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B38D4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</w:pPr>
      <w:r>
        <w:rPr>
          <w:rFonts w:hint="eastAsia"/>
        </w:rPr>
        <w:t>家庭养老床位配置项目参考清单（适老化改造）</w:t>
      </w:r>
    </w:p>
    <w:tbl>
      <w:tblPr>
        <w:tblStyle w:val="5"/>
        <w:tblW w:w="0" w:type="auto"/>
        <w:tblInd w:w="10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50"/>
        <w:gridCol w:w="1023"/>
        <w:gridCol w:w="1975"/>
        <w:gridCol w:w="4202"/>
        <w:gridCol w:w="1194"/>
      </w:tblGrid>
      <w:tr w14:paraId="6F3652D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0B1676">
            <w:pPr>
              <w:autoSpaceDE w:val="0"/>
              <w:autoSpaceDN w:val="0"/>
              <w:spacing w:before="234" w:after="0" w:line="285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D85420F">
            <w:pPr>
              <w:autoSpaceDE w:val="0"/>
              <w:autoSpaceDN w:val="0"/>
              <w:spacing w:before="234" w:after="0" w:line="285" w:lineRule="exact"/>
              <w:ind w:firstLine="12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类别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1EDE5CC">
            <w:pPr>
              <w:autoSpaceDE w:val="0"/>
              <w:autoSpaceDN w:val="0"/>
              <w:spacing w:before="234" w:after="0" w:line="285" w:lineRule="exact"/>
              <w:ind w:firstLine="10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CBFDEFD">
            <w:pPr>
              <w:autoSpaceDE w:val="0"/>
              <w:autoSpaceDN w:val="0"/>
              <w:spacing w:before="234" w:after="0" w:line="285" w:lineRule="exact"/>
              <w:ind w:firstLine="12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具体内容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90DF46A">
            <w:pPr>
              <w:autoSpaceDE w:val="0"/>
              <w:autoSpaceDN w:val="0"/>
              <w:spacing w:before="234" w:after="0" w:line="285" w:lineRule="exact"/>
              <w:ind w:firstLine="14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项目类型</w:t>
            </w:r>
          </w:p>
        </w:tc>
      </w:tr>
      <w:tr w14:paraId="0AB910E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6A4B04">
            <w:pPr>
              <w:autoSpaceDE w:val="0"/>
              <w:autoSpaceDN w:val="0"/>
              <w:spacing w:before="0" w:after="0" w:line="285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0CE790EA">
            <w:pPr>
              <w:autoSpaceDE w:val="0"/>
              <w:autoSpaceDN w:val="0"/>
              <w:spacing w:before="154" w:after="0" w:line="285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D7A9D7">
            <w:pPr>
              <w:autoSpaceDE w:val="0"/>
              <w:autoSpaceDN w:val="0"/>
              <w:spacing w:before="64" w:after="0" w:line="285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地面改造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E47107">
            <w:pPr>
              <w:autoSpaceDE w:val="0"/>
              <w:autoSpaceDN w:val="0"/>
              <w:spacing w:before="200" w:after="0" w:line="285" w:lineRule="exact"/>
              <w:ind w:firstLine="12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防滑处理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1E531D">
            <w:pPr>
              <w:autoSpaceDE w:val="0"/>
              <w:autoSpaceDN w:val="0"/>
              <w:spacing w:before="180" w:after="0" w:line="246" w:lineRule="exact"/>
              <w:ind w:left="120" w:right="80" w:hanging="2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在卫生间、厨房、卧室等区域，铺设防滑砖、防滑地胶等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87DEA4">
            <w:pPr>
              <w:autoSpaceDE w:val="0"/>
              <w:autoSpaceDN w:val="0"/>
              <w:spacing w:before="200" w:after="0" w:line="285" w:lineRule="exact"/>
              <w:ind w:firstLine="12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基础</w:t>
            </w:r>
          </w:p>
        </w:tc>
      </w:tr>
      <w:tr w14:paraId="58D00F6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745BC">
            <w:pPr>
              <w:autoSpaceDE w:val="0"/>
              <w:autoSpaceDN w:val="0"/>
              <w:spacing w:before="0" w:after="0" w:line="285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298B31A8">
            <w:pPr>
              <w:autoSpaceDE w:val="0"/>
              <w:autoSpaceDN w:val="0"/>
              <w:spacing w:before="194" w:after="0" w:line="285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E321D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42AFD5">
            <w:pPr>
              <w:autoSpaceDE w:val="0"/>
              <w:autoSpaceDN w:val="0"/>
              <w:spacing w:before="220" w:after="0" w:line="285" w:lineRule="exact"/>
              <w:ind w:firstLine="12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高差处理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B6F4BE">
            <w:pPr>
              <w:autoSpaceDE w:val="0"/>
              <w:autoSpaceDN w:val="0"/>
              <w:spacing w:before="220" w:after="0" w:line="246" w:lineRule="exact"/>
              <w:ind w:left="120" w:right="80" w:hanging="2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铺设水泥坡道或者加设橡胶等材质的可移动式坡道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562715">
            <w:pPr>
              <w:autoSpaceDE w:val="0"/>
              <w:autoSpaceDN w:val="0"/>
              <w:spacing w:before="220" w:after="0" w:line="285" w:lineRule="exact"/>
              <w:ind w:firstLine="16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可选</w:t>
            </w:r>
          </w:p>
        </w:tc>
      </w:tr>
      <w:tr w14:paraId="4BB45AF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014B13">
            <w:pPr>
              <w:autoSpaceDE w:val="0"/>
              <w:autoSpaceDN w:val="0"/>
              <w:spacing w:before="114" w:after="0" w:line="285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B9BDF9">
            <w:pPr>
              <w:autoSpaceDE w:val="0"/>
              <w:autoSpaceDN w:val="0"/>
              <w:spacing w:before="0" w:after="0" w:line="285" w:lineRule="exact"/>
              <w:ind w:firstLine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1ACAAC71">
            <w:pPr>
              <w:autoSpaceDE w:val="0"/>
              <w:autoSpaceDN w:val="0"/>
              <w:spacing w:before="18" w:after="0" w:line="285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门改造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DDB2CA">
            <w:pPr>
              <w:autoSpaceDE w:val="0"/>
              <w:autoSpaceDN w:val="0"/>
              <w:spacing w:before="134" w:after="0" w:line="285" w:lineRule="exact"/>
              <w:ind w:firstLine="12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门槛移除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590247">
            <w:pPr>
              <w:autoSpaceDE w:val="0"/>
              <w:autoSpaceDN w:val="0"/>
              <w:spacing w:before="154" w:after="0" w:line="285" w:lineRule="exact"/>
              <w:ind w:firstLine="12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移除门槛，便利老年人进出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BBD65D">
            <w:pPr>
              <w:autoSpaceDE w:val="0"/>
              <w:autoSpaceDN w:val="0"/>
              <w:spacing w:before="134" w:after="0" w:line="285" w:lineRule="exact"/>
              <w:ind w:firstLine="14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可选</w:t>
            </w:r>
          </w:p>
        </w:tc>
      </w:tr>
      <w:tr w14:paraId="45F0296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75A901">
            <w:pPr>
              <w:autoSpaceDE w:val="0"/>
              <w:autoSpaceDN w:val="0"/>
              <w:spacing w:before="0" w:after="0" w:line="285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6A6B0350">
            <w:pPr>
              <w:autoSpaceDE w:val="0"/>
              <w:autoSpaceDN w:val="0"/>
              <w:spacing w:before="194" w:after="0" w:line="285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F946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801B00">
            <w:pPr>
              <w:autoSpaceDE w:val="0"/>
              <w:autoSpaceDN w:val="0"/>
              <w:spacing w:before="200" w:after="0" w:line="285" w:lineRule="exact"/>
              <w:ind w:firstLine="10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房门拓宽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419587">
            <w:pPr>
              <w:autoSpaceDE w:val="0"/>
              <w:autoSpaceDN w:val="0"/>
              <w:spacing w:before="200" w:after="0" w:line="246" w:lineRule="exact"/>
              <w:ind w:left="120" w:right="100" w:firstLine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对卫生间、厨房等空间较窄的门洞进行拓宽，改善通过性，方便轮椅进出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50392">
            <w:pPr>
              <w:autoSpaceDE w:val="0"/>
              <w:autoSpaceDN w:val="0"/>
              <w:spacing w:before="200" w:after="0" w:line="285" w:lineRule="exact"/>
              <w:ind w:firstLine="14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可选</w:t>
            </w:r>
          </w:p>
        </w:tc>
      </w:tr>
      <w:tr w14:paraId="54C435F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10DF7">
            <w:pPr>
              <w:autoSpaceDE w:val="0"/>
              <w:autoSpaceDN w:val="0"/>
              <w:spacing w:before="0" w:after="0" w:line="285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36F7BC75">
            <w:pPr>
              <w:autoSpaceDE w:val="0"/>
              <w:autoSpaceDN w:val="0"/>
              <w:spacing w:before="174" w:after="0" w:line="285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A5834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B1A507">
            <w:pPr>
              <w:autoSpaceDE w:val="0"/>
              <w:autoSpaceDN w:val="0"/>
              <w:spacing w:before="200" w:after="0" w:line="246" w:lineRule="exact"/>
              <w:ind w:left="120" w:right="60" w:firstLine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下压式门把手改造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D3C823">
            <w:pPr>
              <w:autoSpaceDE w:val="0"/>
              <w:autoSpaceDN w:val="0"/>
              <w:spacing w:before="220" w:after="0" w:line="259" w:lineRule="exact"/>
              <w:ind w:left="120" w:right="80" w:firstLine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可用单手手掌或者手指轻松操作，增加摩擦力和稳定性，方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便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老年人开门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EC16C1">
            <w:pPr>
              <w:autoSpaceDE w:val="0"/>
              <w:autoSpaceDN w:val="0"/>
              <w:spacing w:before="200" w:after="0" w:line="285" w:lineRule="exact"/>
              <w:ind w:firstLine="14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可选</w:t>
            </w:r>
          </w:p>
        </w:tc>
      </w:tr>
      <w:tr w14:paraId="7305119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4BF6C">
            <w:pPr>
              <w:autoSpaceDE w:val="0"/>
              <w:autoSpaceDN w:val="0"/>
              <w:spacing w:before="134" w:after="0" w:line="285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00D5C3">
            <w:pPr>
              <w:autoSpaceDE w:val="0"/>
              <w:autoSpaceDN w:val="0"/>
              <w:spacing w:before="69" w:after="0" w:line="285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卧室改造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E8A79F">
            <w:pPr>
              <w:autoSpaceDE w:val="0"/>
              <w:autoSpaceDN w:val="0"/>
              <w:spacing w:before="134" w:after="0" w:line="285" w:lineRule="exact"/>
              <w:ind w:firstLine="10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安装床边护栏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BEE8E1">
            <w:pPr>
              <w:autoSpaceDE w:val="0"/>
              <w:autoSpaceDN w:val="0"/>
              <w:spacing w:before="147" w:after="0" w:line="272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辅助老年人起身、上下床，防止翻身滚下床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2AAB52">
            <w:pPr>
              <w:autoSpaceDE w:val="0"/>
              <w:autoSpaceDN w:val="0"/>
              <w:spacing w:before="134" w:after="0" w:line="285" w:lineRule="exact"/>
              <w:ind w:firstLine="12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基础</w:t>
            </w:r>
          </w:p>
        </w:tc>
      </w:tr>
      <w:tr w14:paraId="49D1643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B91BD">
            <w:pPr>
              <w:autoSpaceDE w:val="0"/>
              <w:autoSpaceDN w:val="0"/>
              <w:spacing w:before="0" w:after="0" w:line="285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4C3F45F0">
            <w:pPr>
              <w:autoSpaceDE w:val="0"/>
              <w:autoSpaceDN w:val="0"/>
              <w:spacing w:before="194" w:after="0" w:line="285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6E3D8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76A9A1">
            <w:pPr>
              <w:autoSpaceDE w:val="0"/>
              <w:autoSpaceDN w:val="0"/>
              <w:spacing w:before="200" w:after="0" w:line="285" w:lineRule="exact"/>
              <w:ind w:firstLine="10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配置防压疮垫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03AE02">
            <w:pPr>
              <w:autoSpaceDE w:val="0"/>
              <w:autoSpaceDN w:val="0"/>
              <w:spacing w:before="200" w:after="0" w:line="259" w:lineRule="exact"/>
              <w:ind w:left="100" w:right="80" w:firstLine="2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避免长期乘坐轮椅或卧床的老年人发生严重压疮，包括防压疮坐垫、靠垫或床垫等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DD3465">
            <w:pPr>
              <w:autoSpaceDE w:val="0"/>
              <w:autoSpaceDN w:val="0"/>
              <w:spacing w:before="220" w:after="0" w:line="285" w:lineRule="exact"/>
              <w:ind w:firstLine="16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可选</w:t>
            </w:r>
          </w:p>
        </w:tc>
      </w:tr>
      <w:tr w14:paraId="175F91A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2D706">
            <w:pPr>
              <w:autoSpaceDE w:val="0"/>
              <w:autoSpaceDN w:val="0"/>
              <w:spacing w:before="0" w:after="0" w:line="285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6FFF2FD0">
            <w:pPr>
              <w:autoSpaceDE w:val="0"/>
              <w:autoSpaceDN w:val="0"/>
              <w:spacing w:before="134" w:after="0" w:line="285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72593C">
            <w:pPr>
              <w:autoSpaceDE w:val="0"/>
              <w:autoSpaceDN w:val="0"/>
              <w:spacing w:before="0" w:after="0" w:line="285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0D0E9297">
            <w:pPr>
              <w:autoSpaceDE w:val="0"/>
              <w:autoSpaceDN w:val="0"/>
              <w:spacing w:before="89" w:after="0" w:line="285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如厕洗浴设备改造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460B1">
            <w:pPr>
              <w:autoSpaceDE w:val="0"/>
              <w:autoSpaceDN w:val="0"/>
              <w:spacing w:before="160" w:after="0" w:line="285" w:lineRule="exact"/>
              <w:ind w:firstLine="10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安装扶手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0C2118">
            <w:pPr>
              <w:autoSpaceDE w:val="0"/>
              <w:autoSpaceDN w:val="0"/>
              <w:spacing w:before="160" w:after="0" w:line="259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在如厕区或者洗浴区安装扶手，包括一字型扶手、U形扶手、L形扶手或者助力扶手等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C44604">
            <w:pPr>
              <w:autoSpaceDE w:val="0"/>
              <w:autoSpaceDN w:val="0"/>
              <w:spacing w:before="160" w:after="0" w:line="246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基础（两项选一项）</w:t>
            </w:r>
          </w:p>
        </w:tc>
      </w:tr>
      <w:tr w14:paraId="012C43F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2F58B2">
            <w:pPr>
              <w:autoSpaceDE w:val="0"/>
              <w:autoSpaceDN w:val="0"/>
              <w:spacing w:before="194" w:after="0" w:line="285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A771E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A888A2">
            <w:pPr>
              <w:autoSpaceDE w:val="0"/>
              <w:autoSpaceDN w:val="0"/>
              <w:spacing w:before="194" w:after="0" w:line="285" w:lineRule="exact"/>
              <w:ind w:firstLine="12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配置淋浴椅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6EB4CF">
            <w:pPr>
              <w:autoSpaceDE w:val="0"/>
              <w:autoSpaceDN w:val="0"/>
              <w:spacing w:before="194" w:after="0" w:line="285" w:lineRule="exact"/>
              <w:ind w:firstLine="10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辅助老年人洗澡用，避免老年人滑倒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F47E1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A3CAA0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EA64E">
            <w:pPr>
              <w:autoSpaceDE w:val="0"/>
              <w:autoSpaceDN w:val="0"/>
              <w:spacing w:before="114" w:after="0" w:line="285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C5ED70">
            <w:pPr>
              <w:autoSpaceDE w:val="0"/>
              <w:autoSpaceDN w:val="0"/>
              <w:spacing w:before="198" w:after="0" w:line="285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物理环境改造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50512">
            <w:pPr>
              <w:autoSpaceDE w:val="0"/>
              <w:autoSpaceDN w:val="0"/>
              <w:spacing w:before="134" w:after="0" w:line="285" w:lineRule="exact"/>
              <w:ind w:firstLine="10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灯源改造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45A959">
            <w:pPr>
              <w:autoSpaceDE w:val="0"/>
              <w:autoSpaceDN w:val="0"/>
              <w:spacing w:before="154" w:after="0" w:line="285" w:lineRule="exact"/>
              <w:ind w:firstLine="12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安装自动感应灯，辅助老年人起夜使用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A73959">
            <w:pPr>
              <w:autoSpaceDE w:val="0"/>
              <w:autoSpaceDN w:val="0"/>
              <w:spacing w:before="154" w:after="0" w:line="285" w:lineRule="exact"/>
              <w:ind w:firstLine="18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可选</w:t>
            </w:r>
          </w:p>
        </w:tc>
      </w:tr>
      <w:tr w14:paraId="78F7FC5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DF10F2">
            <w:pPr>
              <w:autoSpaceDE w:val="0"/>
              <w:autoSpaceDN w:val="0"/>
              <w:spacing w:before="0" w:after="0" w:line="285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1BBCC431">
            <w:pPr>
              <w:autoSpaceDE w:val="0"/>
              <w:autoSpaceDN w:val="0"/>
              <w:spacing w:before="154" w:after="0" w:line="285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8C6B5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D1E29">
            <w:pPr>
              <w:autoSpaceDE w:val="0"/>
              <w:autoSpaceDN w:val="0"/>
              <w:spacing w:before="180" w:after="0" w:line="259" w:lineRule="exact"/>
              <w:ind w:left="100" w:right="80" w:firstLine="2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电源插座及开关改造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A6143">
            <w:pPr>
              <w:autoSpaceDE w:val="0"/>
              <w:autoSpaceDN w:val="0"/>
              <w:spacing w:before="160" w:after="0" w:line="246" w:lineRule="exact"/>
              <w:ind w:left="100" w:right="40" w:firstLine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根据情况进行高／低位、大面板、夜间指示改造，方便老年人使用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A1B8FB">
            <w:pPr>
              <w:autoSpaceDE w:val="0"/>
              <w:autoSpaceDN w:val="0"/>
              <w:spacing w:before="180" w:after="0" w:line="285" w:lineRule="exact"/>
              <w:ind w:firstLine="14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可选</w:t>
            </w:r>
          </w:p>
        </w:tc>
      </w:tr>
      <w:tr w14:paraId="78E79D2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F8AAC">
            <w:pPr>
              <w:autoSpaceDE w:val="0"/>
              <w:autoSpaceDN w:val="0"/>
              <w:spacing w:before="0" w:after="0" w:line="285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254DE7F4">
            <w:pPr>
              <w:autoSpaceDE w:val="0"/>
              <w:autoSpaceDN w:val="0"/>
              <w:spacing w:before="0" w:after="0" w:line="285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11452F5B">
            <w:pPr>
              <w:autoSpaceDE w:val="0"/>
              <w:autoSpaceDN w:val="0"/>
              <w:spacing w:before="89" w:after="0" w:line="285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2FCE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6E89EC">
            <w:pPr>
              <w:autoSpaceDE w:val="0"/>
              <w:autoSpaceDN w:val="0"/>
              <w:spacing w:before="161" w:after="0" w:line="285" w:lineRule="exact"/>
              <w:ind w:left="120" w:right="60" w:firstLine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安装防撞护角／防撞条、提示标识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FF9ACB">
            <w:pPr>
              <w:autoSpaceDE w:val="0"/>
              <w:autoSpaceDN w:val="0"/>
              <w:spacing w:before="160" w:after="0" w:line="259" w:lineRule="exact"/>
              <w:ind w:left="140" w:right="200" w:hanging="2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在家具尖角或墙角安装防撞护角或防撞条，必要时粘贴警示条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084C27">
            <w:pPr>
              <w:autoSpaceDE w:val="0"/>
              <w:autoSpaceDN w:val="0"/>
              <w:spacing w:before="180" w:after="0" w:line="285" w:lineRule="exact"/>
              <w:ind w:firstLine="14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可选</w:t>
            </w:r>
          </w:p>
        </w:tc>
      </w:tr>
    </w:tbl>
    <w:p w14:paraId="39BF4638">
      <w:pPr>
        <w:spacing w:line="1" w:lineRule="exact"/>
        <w:sectPr>
          <w:pgSz w:w="11900" w:h="16820"/>
          <w:pgMar w:top="2098" w:right="1474" w:bottom="1984" w:left="1587" w:header="1200" w:footer="1200" w:gutter="0"/>
          <w:cols w:space="720" w:num="1"/>
        </w:sectPr>
      </w:pPr>
    </w:p>
    <w:p w14:paraId="2FF99EF9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</w:rPr>
        <w:t>家庭养老床位配置项目参考清单（智能化配置）</w:t>
      </w:r>
    </w:p>
    <w:tbl>
      <w:tblPr>
        <w:tblStyle w:val="5"/>
        <w:tblW w:w="0" w:type="auto"/>
        <w:tblInd w:w="10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5"/>
        <w:gridCol w:w="1017"/>
        <w:gridCol w:w="1383"/>
        <w:gridCol w:w="4475"/>
        <w:gridCol w:w="1280"/>
      </w:tblGrid>
      <w:tr w14:paraId="3D00EFD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2327B3">
            <w:pPr>
              <w:autoSpaceDE w:val="0"/>
              <w:autoSpaceDN w:val="0"/>
              <w:spacing w:before="234" w:after="0" w:line="285" w:lineRule="exact"/>
              <w:ind w:firstLine="14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077020">
            <w:pPr>
              <w:autoSpaceDE w:val="0"/>
              <w:autoSpaceDN w:val="0"/>
              <w:spacing w:before="234" w:after="0" w:line="285" w:lineRule="exact"/>
              <w:ind w:firstLine="12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类别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B654C0">
            <w:pPr>
              <w:autoSpaceDE w:val="0"/>
              <w:autoSpaceDN w:val="0"/>
              <w:spacing w:before="234" w:after="0" w:line="285" w:lineRule="exact"/>
              <w:ind w:firstLine="10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7CBD1E">
            <w:pPr>
              <w:autoSpaceDE w:val="0"/>
              <w:autoSpaceDN w:val="0"/>
              <w:spacing w:before="234" w:after="0" w:line="285" w:lineRule="exact"/>
              <w:ind w:firstLine="12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具体内容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76226">
            <w:pPr>
              <w:autoSpaceDE w:val="0"/>
              <w:autoSpaceDN w:val="0"/>
              <w:spacing w:before="214" w:after="0" w:line="285" w:lineRule="exact"/>
              <w:ind w:firstLine="10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项目类型</w:t>
            </w:r>
          </w:p>
        </w:tc>
      </w:tr>
      <w:tr w14:paraId="6E31A5E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3B704">
            <w:pPr>
              <w:autoSpaceDE w:val="0"/>
              <w:autoSpaceDN w:val="0"/>
              <w:spacing w:before="174" w:after="0" w:line="285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88E240">
            <w:pPr>
              <w:autoSpaceDE w:val="0"/>
              <w:autoSpaceDN w:val="0"/>
              <w:spacing w:before="200" w:after="0" w:line="246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网络连接设备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B1402">
            <w:pPr>
              <w:autoSpaceDE w:val="0"/>
              <w:autoSpaceDN w:val="0"/>
              <w:spacing w:before="194" w:after="0" w:line="285" w:lineRule="exact"/>
              <w:ind w:firstLine="12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WIFI路由器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AB0C6D">
            <w:pPr>
              <w:autoSpaceDE w:val="0"/>
              <w:autoSpaceDN w:val="0"/>
              <w:spacing w:before="220" w:after="0" w:line="285" w:lineRule="exact"/>
              <w:ind w:firstLine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保障相关智能设备数据的传送和服务响应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297290">
            <w:pPr>
              <w:autoSpaceDE w:val="0"/>
              <w:autoSpaceDN w:val="0"/>
              <w:spacing w:before="220" w:after="0" w:line="259" w:lineRule="exact"/>
              <w:ind w:left="120" w:right="80" w:hanging="2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基础（任选其一）</w:t>
            </w:r>
          </w:p>
        </w:tc>
      </w:tr>
      <w:tr w14:paraId="73E206F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04B4FB">
            <w:pPr>
              <w:autoSpaceDE w:val="0"/>
              <w:autoSpaceDN w:val="0"/>
              <w:spacing w:before="174" w:after="0" w:line="285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510E0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C14E34">
            <w:pPr>
              <w:autoSpaceDE w:val="0"/>
              <w:autoSpaceDN w:val="0"/>
              <w:spacing w:before="194" w:after="0" w:line="285" w:lineRule="exact"/>
              <w:ind w:firstLine="12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无线网卡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7A71F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AB546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3994D6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6AE9CD">
            <w:pPr>
              <w:autoSpaceDE w:val="0"/>
              <w:autoSpaceDN w:val="0"/>
              <w:spacing w:before="0" w:after="0" w:line="285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75FDD192">
            <w:pPr>
              <w:autoSpaceDE w:val="0"/>
              <w:autoSpaceDN w:val="0"/>
              <w:spacing w:before="194" w:after="0" w:line="285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4A2F0">
            <w:pPr>
              <w:autoSpaceDE w:val="0"/>
              <w:autoSpaceDN w:val="0"/>
              <w:spacing w:before="174" w:after="0" w:line="285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紧急呼叫</w:t>
            </w:r>
          </w:p>
          <w:p w14:paraId="1DDE477F">
            <w:pPr>
              <w:autoSpaceDE w:val="0"/>
              <w:autoSpaceDN w:val="0"/>
              <w:spacing w:before="234" w:after="0" w:line="285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设备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6A2897">
            <w:pPr>
              <w:autoSpaceDE w:val="0"/>
              <w:autoSpaceDN w:val="0"/>
              <w:spacing w:before="220" w:after="0" w:line="285" w:lineRule="exact"/>
              <w:ind w:firstLine="12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紧急呼叫器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16FFD">
            <w:pPr>
              <w:autoSpaceDE w:val="0"/>
              <w:autoSpaceDN w:val="0"/>
              <w:spacing w:before="200" w:after="0" w:line="259" w:lineRule="exact"/>
              <w:ind w:left="120" w:right="100" w:firstLine="2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安装在床头、卫生间等关键位置，老年人出现紧急情况便于一键呼叫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D118AB">
            <w:pPr>
              <w:autoSpaceDE w:val="0"/>
              <w:autoSpaceDN w:val="0"/>
              <w:spacing w:before="220" w:after="0" w:line="285" w:lineRule="exact"/>
              <w:ind w:firstLine="10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基础</w:t>
            </w:r>
          </w:p>
        </w:tc>
      </w:tr>
      <w:tr w14:paraId="1B86EAE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B1790">
            <w:pPr>
              <w:autoSpaceDE w:val="0"/>
              <w:autoSpaceDN w:val="0"/>
              <w:spacing w:before="0" w:after="0" w:line="285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187BB8DA">
            <w:pPr>
              <w:autoSpaceDE w:val="0"/>
              <w:autoSpaceDN w:val="0"/>
              <w:spacing w:before="0" w:after="0" w:line="285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61E847ED">
            <w:pPr>
              <w:autoSpaceDE w:val="0"/>
              <w:autoSpaceDN w:val="0"/>
              <w:spacing w:before="209" w:after="0" w:line="285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B66AE3">
            <w:pPr>
              <w:autoSpaceDE w:val="0"/>
              <w:autoSpaceDN w:val="0"/>
              <w:spacing w:before="0" w:after="0" w:line="259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70A11123">
            <w:pPr>
              <w:autoSpaceDE w:val="0"/>
              <w:autoSpaceDN w:val="0"/>
              <w:spacing w:before="220" w:after="0" w:line="259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生命体征监测设备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B63635">
            <w:pPr>
              <w:autoSpaceDE w:val="0"/>
              <w:autoSpaceDN w:val="0"/>
              <w:spacing w:before="0" w:after="0" w:line="181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0902E19D">
            <w:pPr>
              <w:autoSpaceDE w:val="0"/>
              <w:autoSpaceDN w:val="0"/>
              <w:spacing w:before="38" w:after="0" w:line="181" w:lineRule="exact"/>
              <w:ind w:left="100" w:right="80" w:firstLine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智能腕表、床垫等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535C91">
            <w:pPr>
              <w:autoSpaceDE w:val="0"/>
              <w:autoSpaceDN w:val="0"/>
              <w:spacing w:before="221" w:after="0" w:line="285" w:lineRule="exact"/>
              <w:ind w:left="120" w:right="100" w:firstLine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动态监测和记录老年人呼吸、心率等参数，实施体动感应、离床感应，发现异常自动提醒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A5076B">
            <w:pPr>
              <w:autoSpaceDE w:val="0"/>
              <w:autoSpaceDN w:val="0"/>
              <w:spacing w:before="220" w:after="0" w:line="285" w:lineRule="exact"/>
              <w:ind w:firstLine="10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基础</w:t>
            </w:r>
            <w:bookmarkStart w:id="0" w:name="_GoBack"/>
            <w:bookmarkEnd w:id="0"/>
          </w:p>
        </w:tc>
      </w:tr>
      <w:tr w14:paraId="0FBD971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FAC512">
            <w:pPr>
              <w:autoSpaceDE w:val="0"/>
              <w:autoSpaceDN w:val="0"/>
              <w:spacing w:before="214" w:after="0" w:line="285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90565B">
            <w:pPr>
              <w:autoSpaceDE w:val="0"/>
              <w:autoSpaceDN w:val="0"/>
              <w:spacing w:before="0" w:after="0" w:line="246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2351A158">
            <w:pPr>
              <w:autoSpaceDE w:val="0"/>
              <w:autoSpaceDN w:val="0"/>
              <w:spacing w:before="20" w:after="0" w:line="246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安全监控装置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C37B1A">
            <w:pPr>
              <w:autoSpaceDE w:val="0"/>
              <w:autoSpaceDN w:val="0"/>
              <w:spacing w:before="220" w:after="0" w:line="285" w:lineRule="exact"/>
              <w:ind w:firstLine="12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烟雾报警器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FBCB90">
            <w:pPr>
              <w:autoSpaceDE w:val="0"/>
              <w:autoSpaceDN w:val="0"/>
              <w:spacing w:before="220" w:after="0" w:line="259" w:lineRule="exact"/>
              <w:ind w:left="100" w:right="80" w:firstLine="2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安装在居家应急响应位置，用于监测老年人居室环境，发生险情时及时报警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F1070">
            <w:pPr>
              <w:autoSpaceDE w:val="0"/>
              <w:autoSpaceDN w:val="0"/>
              <w:spacing w:before="240" w:after="0" w:line="285" w:lineRule="exact"/>
              <w:ind w:firstLine="12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可选</w:t>
            </w:r>
          </w:p>
        </w:tc>
      </w:tr>
      <w:tr w14:paraId="408C0C3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DFE537">
            <w:pPr>
              <w:autoSpaceDE w:val="0"/>
              <w:autoSpaceDN w:val="0"/>
              <w:spacing w:before="0" w:after="0" w:line="285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55263938">
            <w:pPr>
              <w:autoSpaceDE w:val="0"/>
              <w:autoSpaceDN w:val="0"/>
              <w:spacing w:before="194" w:after="0" w:line="285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AE326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A1F24">
            <w:pPr>
              <w:autoSpaceDE w:val="0"/>
              <w:autoSpaceDN w:val="0"/>
              <w:spacing w:before="200" w:after="0" w:line="246" w:lineRule="exact"/>
              <w:ind w:left="120" w:right="80" w:firstLine="2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可燃气体泄漏报警器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4F070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279F2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70905E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BB65B">
            <w:pPr>
              <w:autoSpaceDE w:val="0"/>
              <w:autoSpaceDN w:val="0"/>
              <w:spacing w:before="194" w:after="0" w:line="285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38E9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A2FE3C">
            <w:pPr>
              <w:autoSpaceDE w:val="0"/>
              <w:autoSpaceDN w:val="0"/>
              <w:spacing w:before="194" w:after="0" w:line="285" w:lineRule="exact"/>
              <w:ind w:firstLine="12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溢水报警器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21006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224AD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FA7C5A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2F297">
            <w:pPr>
              <w:autoSpaceDE w:val="0"/>
              <w:autoSpaceDN w:val="0"/>
              <w:spacing w:before="0" w:after="0" w:line="285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1A3EA8B5">
            <w:pPr>
              <w:autoSpaceDE w:val="0"/>
              <w:autoSpaceDN w:val="0"/>
              <w:spacing w:before="0" w:after="0" w:line="285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48FA33AC">
            <w:pPr>
              <w:autoSpaceDE w:val="0"/>
              <w:autoSpaceDN w:val="0"/>
              <w:spacing w:before="209" w:after="0" w:line="285" w:lineRule="exact"/>
              <w:ind w:firstLine="44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F9FA92">
            <w:pPr>
              <w:autoSpaceDE w:val="0"/>
              <w:autoSpaceDN w:val="0"/>
              <w:spacing w:before="194" w:after="0" w:line="285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视频或语</w:t>
            </w:r>
          </w:p>
          <w:p w14:paraId="57B2180C">
            <w:pPr>
              <w:autoSpaceDE w:val="0"/>
              <w:autoSpaceDN w:val="0"/>
              <w:spacing w:before="224" w:after="0" w:line="285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音通话设备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9FF91D">
            <w:pPr>
              <w:autoSpaceDE w:val="0"/>
              <w:autoSpaceDN w:val="0"/>
              <w:spacing w:before="214" w:after="0" w:line="285" w:lineRule="exact"/>
              <w:ind w:firstLine="12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智能监控摄像头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986A79">
            <w:pPr>
              <w:autoSpaceDE w:val="0"/>
              <w:autoSpaceDN w:val="0"/>
              <w:spacing w:before="240" w:after="0" w:line="259" w:lineRule="exact"/>
              <w:ind w:left="100" w:right="100" w:firstLine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双向实时视频或者语音通话，及时准确掌握老年人在家实时情况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F58F6B">
            <w:pPr>
              <w:autoSpaceDE w:val="0"/>
              <w:autoSpaceDN w:val="0"/>
              <w:spacing w:before="240" w:after="0" w:line="285" w:lineRule="exact"/>
              <w:ind w:firstLine="12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可选</w:t>
            </w:r>
          </w:p>
        </w:tc>
      </w:tr>
      <w:tr w14:paraId="35BDB93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A1EA57">
            <w:pPr>
              <w:autoSpaceDE w:val="0"/>
              <w:autoSpaceDN w:val="0"/>
              <w:spacing w:before="0" w:after="0" w:line="285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6E766918">
            <w:pPr>
              <w:autoSpaceDE w:val="0"/>
              <w:autoSpaceDN w:val="0"/>
              <w:spacing w:before="214" w:after="0" w:line="285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B89B6B">
            <w:pPr>
              <w:autoSpaceDE w:val="0"/>
              <w:autoSpaceDN w:val="0"/>
              <w:spacing w:before="0" w:after="0" w:line="285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0BB7A8B2">
            <w:pPr>
              <w:autoSpaceDE w:val="0"/>
              <w:autoSpaceDN w:val="0"/>
              <w:spacing w:before="0" w:after="0" w:line="285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54A087CE">
            <w:pPr>
              <w:autoSpaceDE w:val="0"/>
              <w:autoSpaceDN w:val="0"/>
              <w:spacing w:before="143" w:after="0" w:line="285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智能感应</w:t>
            </w:r>
          </w:p>
          <w:p w14:paraId="04CECF15">
            <w:pPr>
              <w:autoSpaceDE w:val="0"/>
              <w:autoSpaceDN w:val="0"/>
              <w:spacing w:before="214" w:after="0" w:line="285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设备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49D7F6">
            <w:pPr>
              <w:autoSpaceDE w:val="0"/>
              <w:autoSpaceDN w:val="0"/>
              <w:spacing w:before="220" w:after="0" w:line="285" w:lineRule="exact"/>
              <w:ind w:firstLine="14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门磁感应器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58B14">
            <w:pPr>
              <w:autoSpaceDE w:val="0"/>
              <w:autoSpaceDN w:val="0"/>
              <w:spacing w:before="220" w:after="0" w:line="246" w:lineRule="exact"/>
              <w:ind w:left="120" w:right="100" w:firstLine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安装在门或窗等位置，实时监测门窗开闭状态，触发及时报警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6A83ED">
            <w:pPr>
              <w:autoSpaceDE w:val="0"/>
              <w:autoSpaceDN w:val="0"/>
              <w:spacing w:before="240" w:after="0" w:line="285" w:lineRule="exact"/>
              <w:ind w:firstLine="12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可选</w:t>
            </w:r>
          </w:p>
        </w:tc>
      </w:tr>
      <w:tr w14:paraId="362D005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267BA7">
            <w:pPr>
              <w:autoSpaceDE w:val="0"/>
              <w:autoSpaceDN w:val="0"/>
              <w:spacing w:before="0" w:after="0" w:line="285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44F0E021">
            <w:pPr>
              <w:autoSpaceDE w:val="0"/>
              <w:autoSpaceDN w:val="0"/>
              <w:spacing w:before="214" w:after="0" w:line="285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A4438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DA8A5">
            <w:pPr>
              <w:autoSpaceDE w:val="0"/>
              <w:autoSpaceDN w:val="0"/>
              <w:spacing w:before="220" w:after="0" w:line="285" w:lineRule="exact"/>
              <w:ind w:firstLine="12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红外探测器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56B41">
            <w:pPr>
              <w:autoSpaceDE w:val="0"/>
              <w:autoSpaceDN w:val="0"/>
              <w:spacing w:before="220" w:after="0" w:line="259" w:lineRule="exact"/>
              <w:ind w:left="120" w:right="240" w:firstLine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安装在卧室、客厅等老年人频繁活动区域，探测老年人活动情况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283586">
            <w:pPr>
              <w:autoSpaceDE w:val="0"/>
              <w:autoSpaceDN w:val="0"/>
              <w:spacing w:before="220" w:after="0" w:line="285" w:lineRule="exact"/>
              <w:ind w:firstLine="12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可选</w:t>
            </w:r>
          </w:p>
        </w:tc>
      </w:tr>
    </w:tbl>
    <w:p w14:paraId="0B7D6C99">
      <w:pPr>
        <w:autoSpaceDE w:val="0"/>
        <w:autoSpaceDN w:val="0"/>
        <w:spacing w:before="0" w:after="0" w:line="452" w:lineRule="exact"/>
        <w:ind w:right="26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基础项目是必须配置的项目，可选项目是根据老年人实际情况和需求进行个性化配置的项目，适老化改造配置项目的可选项目8项选1项（不可重复选），智能化配置可选项目4项选1项。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F2143C"/>
    <w:rsid w:val="347D574C"/>
    <w:rsid w:val="66586F0F"/>
    <w:rsid w:val="6A87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2011</Words>
  <Characters>2039</Characters>
  <Lines>0</Lines>
  <Paragraphs>0</Paragraphs>
  <TotalTime>205</TotalTime>
  <ScaleCrop>false</ScaleCrop>
  <LinksUpToDate>false</LinksUpToDate>
  <CharactersWithSpaces>2088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2026-09-07T01:04:00Z</dcterms:created>
  <dc:creator>Administrator</dc:creator>
  <cp:lastModifiedBy>周胖胖</cp:lastModifiedBy>
  <dcterms:modified xsi:type="dcterms:W3CDTF">2026-09-08T02:37:57Z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D4D37B3F4C3E43ECBF6992967844F506</vt:lpwstr>
  </property>
  <property fmtid="{D5CDD505-2E9C-101B-9397-08002B2CF9AE}" pid="4" name="KSOTemplateDocerSaveRecord">
    <vt:lpwstr>eyJoZGlkIjoiOTFjNzBkODU0ZmVlOTI5NjdkZWIwMTRjMDBhOGVmMmIiLCJ1c2VySWQiOiIxMDM4MjU3Nzc0In0=</vt:lpwstr>
  </property>
</Properties>
</file>