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5A56E4">
      <w:pPr>
        <w:widowControl/>
        <w:kinsoku w:val="0"/>
        <w:autoSpaceDE w:val="0"/>
        <w:autoSpaceDN w:val="0"/>
        <w:adjustRightInd w:val="0"/>
        <w:snapToGrid w:val="0"/>
        <w:spacing w:before="56" w:line="219" w:lineRule="auto"/>
        <w:jc w:val="left"/>
        <w:textAlignment w:val="baseline"/>
        <w:rPr>
          <w:rFonts w:hint="eastAsia" w:ascii="黑体" w:hAnsi="黑体" w:eastAsia="黑体" w:cs="黑体"/>
          <w:snapToGrid w:val="0"/>
          <w:color w:val="000000"/>
          <w:spacing w:val="-23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kern w:val="0"/>
          <w:sz w:val="32"/>
          <w:szCs w:val="32"/>
          <w:lang w:eastAsia="en-US"/>
        </w:rPr>
        <w:t>附</w:t>
      </w:r>
      <w:r>
        <w:rPr>
          <w:rFonts w:hint="eastAsia" w:ascii="黑体" w:hAnsi="黑体" w:eastAsia="黑体" w:cs="黑体"/>
          <w:snapToGrid w:val="0"/>
          <w:color w:val="000000"/>
          <w:spacing w:val="-17"/>
          <w:kern w:val="0"/>
          <w:sz w:val="32"/>
          <w:szCs w:val="32"/>
          <w:lang w:eastAsia="en-US"/>
        </w:rPr>
        <w:t xml:space="preserve"> </w:t>
      </w:r>
      <w:r>
        <w:rPr>
          <w:rFonts w:hint="eastAsia" w:ascii="黑体" w:hAnsi="黑体" w:eastAsia="黑体" w:cs="黑体"/>
          <w:snapToGrid w:val="0"/>
          <w:color w:val="000000"/>
          <w:spacing w:val="-9"/>
          <w:kern w:val="0"/>
          <w:sz w:val="32"/>
          <w:szCs w:val="32"/>
          <w:lang w:eastAsia="en-US"/>
        </w:rPr>
        <w:t>件</w:t>
      </w:r>
      <w:r>
        <w:rPr>
          <w:rFonts w:hint="eastAsia" w:ascii="黑体" w:hAnsi="黑体" w:eastAsia="黑体" w:cs="黑体"/>
          <w:snapToGrid w:val="0"/>
          <w:color w:val="000000"/>
          <w:spacing w:val="-23"/>
          <w:kern w:val="0"/>
          <w:sz w:val="32"/>
          <w:szCs w:val="32"/>
          <w:lang w:eastAsia="en-US"/>
        </w:rPr>
        <w:t xml:space="preserve"> </w:t>
      </w:r>
      <w:r>
        <w:rPr>
          <w:rFonts w:hint="eastAsia" w:ascii="黑体" w:hAnsi="黑体" w:eastAsia="黑体" w:cs="黑体"/>
          <w:snapToGrid w:val="0"/>
          <w:color w:val="000000"/>
          <w:spacing w:val="-23"/>
          <w:kern w:val="0"/>
          <w:sz w:val="32"/>
          <w:szCs w:val="32"/>
          <w:lang w:val="en-US" w:eastAsia="zh-CN"/>
        </w:rPr>
        <w:t>2</w:t>
      </w:r>
      <w:r>
        <w:rPr>
          <w:rFonts w:hint="eastAsia" w:ascii="黑体" w:hAnsi="黑体" w:eastAsia="黑体" w:cs="黑体"/>
          <w:snapToGrid w:val="0"/>
          <w:color w:val="000000"/>
          <w:spacing w:val="-23"/>
          <w:kern w:val="0"/>
          <w:sz w:val="32"/>
          <w:szCs w:val="32"/>
          <w:lang w:eastAsia="zh-CN"/>
        </w:rPr>
        <w:t>：</w:t>
      </w:r>
      <w:bookmarkStart w:id="0" w:name="_GoBack"/>
      <w:bookmarkEnd w:id="0"/>
    </w:p>
    <w:p w14:paraId="52A8EC8E">
      <w:pPr>
        <w:widowControl/>
        <w:kinsoku w:val="0"/>
        <w:autoSpaceDE w:val="0"/>
        <w:autoSpaceDN w:val="0"/>
        <w:adjustRightInd w:val="0"/>
        <w:snapToGrid w:val="0"/>
        <w:spacing w:before="56" w:line="219" w:lineRule="auto"/>
        <w:ind w:left="305"/>
        <w:jc w:val="left"/>
        <w:textAlignment w:val="baseline"/>
        <w:rPr>
          <w:rFonts w:hint="eastAsia" w:ascii="黑体" w:hAnsi="黑体" w:eastAsia="黑体" w:cs="黑体"/>
          <w:snapToGrid w:val="0"/>
          <w:color w:val="000000"/>
          <w:spacing w:val="-23"/>
          <w:kern w:val="0"/>
          <w:sz w:val="32"/>
          <w:szCs w:val="32"/>
          <w:lang w:eastAsia="zh-CN"/>
        </w:rPr>
      </w:pPr>
    </w:p>
    <w:p w14:paraId="015ED0B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40" w:line="216" w:lineRule="auto"/>
        <w:ind w:right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spacing w:val="-6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spacing w:val="-6"/>
          <w:kern w:val="0"/>
          <w:sz w:val="44"/>
          <w:szCs w:val="44"/>
          <w:lang w:val="en-US" w:eastAsia="zh-CN"/>
        </w:rPr>
        <w:t>石家庄市鹿泉区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kern w:val="0"/>
          <w:sz w:val="44"/>
          <w:szCs w:val="44"/>
          <w:lang w:val="en-US" w:eastAsia="zh-CN"/>
        </w:rPr>
        <w:t>2026年小麦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snapToGrid w:val="0"/>
          <w:color w:val="000000"/>
          <w:spacing w:val="0"/>
          <w:kern w:val="0"/>
          <w:sz w:val="44"/>
          <w:szCs w:val="44"/>
          <w:u w:val="none"/>
          <w:shd w:val="clear" w:fill="FFFFFF"/>
          <w:lang w:val="en-US" w:eastAsia="zh-CN" w:bidi="ar"/>
        </w:rPr>
        <w:t>促弱转壮服务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kern w:val="0"/>
          <w:sz w:val="44"/>
          <w:szCs w:val="44"/>
          <w:lang w:eastAsia="zh-CN"/>
        </w:rPr>
        <w:t>项目</w:t>
      </w:r>
    </w:p>
    <w:p w14:paraId="5874C03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40" w:line="216" w:lineRule="auto"/>
        <w:ind w:right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kern w:val="0"/>
          <w:sz w:val="44"/>
          <w:szCs w:val="44"/>
          <w:lang w:eastAsia="en-US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spacing w:val="-4"/>
          <w:kern w:val="0"/>
          <w:sz w:val="44"/>
          <w:szCs w:val="44"/>
          <w:lang w:eastAsia="en-US"/>
        </w:rPr>
        <w:t>招标代理机构报名表</w:t>
      </w:r>
    </w:p>
    <w:p w14:paraId="54EACA64">
      <w:pPr>
        <w:widowControl/>
        <w:kinsoku w:val="0"/>
        <w:autoSpaceDE w:val="0"/>
        <w:autoSpaceDN w:val="0"/>
        <w:adjustRightInd w:val="0"/>
        <w:snapToGrid w:val="0"/>
        <w:spacing w:line="210" w:lineRule="exact"/>
        <w:jc w:val="left"/>
        <w:textAlignment w:val="baseline"/>
        <w:rPr>
          <w:rFonts w:ascii="Arial" w:hAnsi="Arial" w:eastAsia="Arial" w:cs="Arial"/>
          <w:snapToGrid w:val="0"/>
          <w:color w:val="000000"/>
          <w:kern w:val="0"/>
          <w:szCs w:val="21"/>
          <w:lang w:eastAsia="en-US"/>
        </w:rPr>
      </w:pPr>
    </w:p>
    <w:tbl>
      <w:tblPr>
        <w:tblStyle w:val="8"/>
        <w:tblW w:w="1353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4"/>
        <w:gridCol w:w="1379"/>
        <w:gridCol w:w="5406"/>
        <w:gridCol w:w="1929"/>
        <w:gridCol w:w="2338"/>
        <w:gridCol w:w="1472"/>
      </w:tblGrid>
      <w:tr w14:paraId="6EBB86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1014" w:type="dxa"/>
            <w:vAlign w:val="top"/>
          </w:tcPr>
          <w:p w14:paraId="12F1421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38" w:line="221" w:lineRule="auto"/>
              <w:ind w:left="214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8"/>
                <w:kern w:val="0"/>
                <w:sz w:val="28"/>
                <w:szCs w:val="28"/>
                <w:lang w:eastAsia="en-US"/>
              </w:rPr>
              <w:t>序号</w:t>
            </w:r>
          </w:p>
        </w:tc>
        <w:tc>
          <w:tcPr>
            <w:tcW w:w="1379" w:type="dxa"/>
            <w:vAlign w:val="top"/>
          </w:tcPr>
          <w:p w14:paraId="162FB4C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36" w:line="219" w:lineRule="auto"/>
              <w:ind w:left="101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4"/>
                <w:kern w:val="0"/>
                <w:sz w:val="28"/>
                <w:szCs w:val="28"/>
                <w:lang w:eastAsia="en-US"/>
              </w:rPr>
              <w:t>报名日期</w:t>
            </w:r>
          </w:p>
        </w:tc>
        <w:tc>
          <w:tcPr>
            <w:tcW w:w="5406" w:type="dxa"/>
            <w:vAlign w:val="top"/>
          </w:tcPr>
          <w:p w14:paraId="7A7439E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40" w:line="221" w:lineRule="auto"/>
              <w:ind w:left="2131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3"/>
                <w:kern w:val="0"/>
                <w:sz w:val="28"/>
                <w:szCs w:val="28"/>
                <w:lang w:eastAsia="en-US"/>
              </w:rPr>
              <w:t>公司名称</w:t>
            </w:r>
          </w:p>
        </w:tc>
        <w:tc>
          <w:tcPr>
            <w:tcW w:w="1929" w:type="dxa"/>
            <w:vAlign w:val="top"/>
          </w:tcPr>
          <w:p w14:paraId="353C230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40" w:line="221" w:lineRule="auto"/>
              <w:ind w:left="5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4"/>
                <w:kern w:val="0"/>
                <w:sz w:val="28"/>
                <w:szCs w:val="28"/>
                <w:lang w:eastAsia="en-US"/>
              </w:rPr>
              <w:t>联系人</w:t>
            </w:r>
          </w:p>
        </w:tc>
        <w:tc>
          <w:tcPr>
            <w:tcW w:w="2338" w:type="dxa"/>
            <w:vAlign w:val="top"/>
          </w:tcPr>
          <w:p w14:paraId="0484278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38" w:line="221" w:lineRule="auto"/>
              <w:ind w:left="597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2"/>
                <w:kern w:val="0"/>
                <w:sz w:val="28"/>
                <w:szCs w:val="28"/>
                <w:lang w:eastAsia="en-US"/>
              </w:rPr>
              <w:t>联系方式</w:t>
            </w:r>
          </w:p>
        </w:tc>
        <w:tc>
          <w:tcPr>
            <w:tcW w:w="1472" w:type="dxa"/>
            <w:vAlign w:val="top"/>
          </w:tcPr>
          <w:p w14:paraId="03D6194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38" w:line="221" w:lineRule="auto"/>
              <w:ind w:left="229"/>
              <w:jc w:val="center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7"/>
                <w:kern w:val="0"/>
                <w:sz w:val="28"/>
                <w:szCs w:val="28"/>
                <w:lang w:eastAsia="en-US"/>
              </w:rPr>
              <w:t>备注</w:t>
            </w:r>
          </w:p>
        </w:tc>
      </w:tr>
      <w:tr w14:paraId="76C59E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1014" w:type="dxa"/>
            <w:vAlign w:val="top"/>
          </w:tcPr>
          <w:p w14:paraId="3CA7A08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313" w:line="184" w:lineRule="auto"/>
              <w:ind w:left="42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379" w:type="dxa"/>
            <w:vAlign w:val="top"/>
          </w:tcPr>
          <w:p w14:paraId="3353A5C8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06" w:type="dxa"/>
            <w:vAlign w:val="top"/>
          </w:tcPr>
          <w:p w14:paraId="4DA310CF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929" w:type="dxa"/>
            <w:vAlign w:val="top"/>
          </w:tcPr>
          <w:p w14:paraId="501FBA69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338" w:type="dxa"/>
            <w:vAlign w:val="top"/>
          </w:tcPr>
          <w:p w14:paraId="2E0DA23C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72" w:type="dxa"/>
            <w:vAlign w:val="top"/>
          </w:tcPr>
          <w:p w14:paraId="58BF4D55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688D80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1014" w:type="dxa"/>
            <w:vAlign w:val="top"/>
          </w:tcPr>
          <w:p w14:paraId="2EDC4B3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306" w:line="183" w:lineRule="auto"/>
              <w:ind w:left="42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379" w:type="dxa"/>
            <w:vAlign w:val="top"/>
          </w:tcPr>
          <w:p w14:paraId="03ADE59A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06" w:type="dxa"/>
            <w:vAlign w:val="top"/>
          </w:tcPr>
          <w:p w14:paraId="7948291E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929" w:type="dxa"/>
            <w:vAlign w:val="top"/>
          </w:tcPr>
          <w:p w14:paraId="1CB5C45A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338" w:type="dxa"/>
            <w:vAlign w:val="top"/>
          </w:tcPr>
          <w:p w14:paraId="49397846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72" w:type="dxa"/>
            <w:vAlign w:val="top"/>
          </w:tcPr>
          <w:p w14:paraId="34C20479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120B75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1014" w:type="dxa"/>
            <w:vAlign w:val="top"/>
          </w:tcPr>
          <w:p w14:paraId="14C8C69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307" w:line="183" w:lineRule="auto"/>
              <w:ind w:left="42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379" w:type="dxa"/>
            <w:vAlign w:val="top"/>
          </w:tcPr>
          <w:p w14:paraId="13DE4510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06" w:type="dxa"/>
            <w:vAlign w:val="top"/>
          </w:tcPr>
          <w:p w14:paraId="1D272CE6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929" w:type="dxa"/>
            <w:vAlign w:val="top"/>
          </w:tcPr>
          <w:p w14:paraId="48C202D1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338" w:type="dxa"/>
            <w:vAlign w:val="top"/>
          </w:tcPr>
          <w:p w14:paraId="3C07E63D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72" w:type="dxa"/>
            <w:vAlign w:val="top"/>
          </w:tcPr>
          <w:p w14:paraId="098989B9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013E7E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1014" w:type="dxa"/>
            <w:vAlign w:val="top"/>
          </w:tcPr>
          <w:p w14:paraId="470466C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308" w:line="183" w:lineRule="auto"/>
              <w:ind w:left="42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379" w:type="dxa"/>
            <w:vAlign w:val="top"/>
          </w:tcPr>
          <w:p w14:paraId="5EF22B0D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06" w:type="dxa"/>
            <w:vAlign w:val="top"/>
          </w:tcPr>
          <w:p w14:paraId="0315A0EF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929" w:type="dxa"/>
            <w:vAlign w:val="top"/>
          </w:tcPr>
          <w:p w14:paraId="5E1BC734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338" w:type="dxa"/>
            <w:vAlign w:val="top"/>
          </w:tcPr>
          <w:p w14:paraId="0FE3B8AF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72" w:type="dxa"/>
            <w:vAlign w:val="top"/>
          </w:tcPr>
          <w:p w14:paraId="2EA67B9C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246663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1014" w:type="dxa"/>
            <w:vAlign w:val="top"/>
          </w:tcPr>
          <w:p w14:paraId="434D552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321" w:line="182" w:lineRule="auto"/>
              <w:ind w:left="42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379" w:type="dxa"/>
            <w:vAlign w:val="top"/>
          </w:tcPr>
          <w:p w14:paraId="452FF8AD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06" w:type="dxa"/>
            <w:vAlign w:val="top"/>
          </w:tcPr>
          <w:p w14:paraId="4C82F253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929" w:type="dxa"/>
            <w:vAlign w:val="top"/>
          </w:tcPr>
          <w:p w14:paraId="0DB72BE1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338" w:type="dxa"/>
            <w:vAlign w:val="top"/>
          </w:tcPr>
          <w:p w14:paraId="4E078823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72" w:type="dxa"/>
            <w:vAlign w:val="top"/>
          </w:tcPr>
          <w:p w14:paraId="6ED7BE47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707F1E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1014" w:type="dxa"/>
            <w:vAlign w:val="top"/>
          </w:tcPr>
          <w:p w14:paraId="7285DE9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320" w:line="183" w:lineRule="auto"/>
              <w:ind w:left="42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379" w:type="dxa"/>
            <w:vAlign w:val="top"/>
          </w:tcPr>
          <w:p w14:paraId="3BFA778E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06" w:type="dxa"/>
            <w:vAlign w:val="top"/>
          </w:tcPr>
          <w:p w14:paraId="0AB5E547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929" w:type="dxa"/>
            <w:vAlign w:val="top"/>
          </w:tcPr>
          <w:p w14:paraId="7489F0CE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338" w:type="dxa"/>
            <w:vAlign w:val="top"/>
          </w:tcPr>
          <w:p w14:paraId="1C0A87CC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72" w:type="dxa"/>
            <w:vAlign w:val="top"/>
          </w:tcPr>
          <w:p w14:paraId="263BA319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65A815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1014" w:type="dxa"/>
            <w:vAlign w:val="top"/>
          </w:tcPr>
          <w:p w14:paraId="1B29C5A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313" w:line="182" w:lineRule="auto"/>
              <w:ind w:left="42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379" w:type="dxa"/>
            <w:vAlign w:val="top"/>
          </w:tcPr>
          <w:p w14:paraId="47849204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06" w:type="dxa"/>
            <w:vAlign w:val="top"/>
          </w:tcPr>
          <w:p w14:paraId="729036B7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929" w:type="dxa"/>
            <w:vAlign w:val="top"/>
          </w:tcPr>
          <w:p w14:paraId="19C7809C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338" w:type="dxa"/>
            <w:vAlign w:val="top"/>
          </w:tcPr>
          <w:p w14:paraId="3E640D00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72" w:type="dxa"/>
            <w:vAlign w:val="top"/>
          </w:tcPr>
          <w:p w14:paraId="30650D90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61B7C6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1014" w:type="dxa"/>
            <w:vAlign w:val="top"/>
          </w:tcPr>
          <w:p w14:paraId="4C6EE95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312" w:line="183" w:lineRule="auto"/>
              <w:ind w:left="42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1379" w:type="dxa"/>
            <w:vAlign w:val="top"/>
          </w:tcPr>
          <w:p w14:paraId="1546A1DF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06" w:type="dxa"/>
            <w:vAlign w:val="top"/>
          </w:tcPr>
          <w:p w14:paraId="5910B187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929" w:type="dxa"/>
            <w:vAlign w:val="top"/>
          </w:tcPr>
          <w:p w14:paraId="56267A35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338" w:type="dxa"/>
            <w:vAlign w:val="top"/>
          </w:tcPr>
          <w:p w14:paraId="34A81233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72" w:type="dxa"/>
            <w:vAlign w:val="top"/>
          </w:tcPr>
          <w:p w14:paraId="0C76522A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</w:tbl>
    <w:p w14:paraId="09248D22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A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Noto Music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Noto Music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E005FF"/>
    <w:rsid w:val="1815289A"/>
    <w:rsid w:val="1FFF6A76"/>
    <w:rsid w:val="30A21A3A"/>
    <w:rsid w:val="30DC72B8"/>
    <w:rsid w:val="32D1782D"/>
    <w:rsid w:val="3FE005FF"/>
    <w:rsid w:val="79B140F7"/>
    <w:rsid w:val="7AA5597C"/>
    <w:rsid w:val="7B9BB664"/>
    <w:rsid w:val="7D276D90"/>
    <w:rsid w:val="CFC67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3">
    <w:name w:val="Body Text Indent"/>
    <w:basedOn w:val="1"/>
    <w:qFormat/>
    <w:uiPriority w:val="0"/>
    <w:pPr>
      <w:spacing w:after="120" w:afterLines="0"/>
      <w:ind w:left="420" w:leftChars="200"/>
    </w:pPr>
  </w:style>
  <w:style w:type="paragraph" w:styleId="4">
    <w:name w:val="Body Text First Indent 2"/>
    <w:basedOn w:val="3"/>
    <w:next w:val="1"/>
    <w:unhideWhenUsed/>
    <w:qFormat/>
    <w:uiPriority w:val="99"/>
    <w:pPr>
      <w:ind w:firstLine="420" w:firstLineChars="200"/>
    </w:pPr>
    <w:rPr>
      <w:rFonts w:cs="Times New Roman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621</Words>
  <Characters>700</Characters>
  <Lines>0</Lines>
  <Paragraphs>0</Paragraphs>
  <TotalTime>9</TotalTime>
  <ScaleCrop>false</ScaleCrop>
  <LinksUpToDate>false</LinksUpToDate>
  <CharactersWithSpaces>716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2026-03-02T23:43:00Z</dcterms:created>
  <dc:creator>老道</dc:creator>
  <cp:lastModifiedBy>uos</cp:lastModifiedBy>
  <cp:lastPrinted>2026-03-03T00:26:00Z</cp:lastPrinted>
  <dcterms:modified xsi:type="dcterms:W3CDTF">2026-03-03T14:31:42Z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7E2978A45E5F42B986441F176E6C6714_13</vt:lpwstr>
  </property>
  <property fmtid="{D5CDD505-2E9C-101B-9397-08002B2CF9AE}" pid="4" name="KSOTemplateDocerSaveRecord">
    <vt:lpwstr>eyJoZGlkIjoiZTM5NDI2NWY2NjViZTkyNTk5YjEzMzAyMWZmM2NiODQiLCJ1c2VySWQiOiIxNzQ5ODY4MzQ1In0=</vt:lpwstr>
  </property>
</Properties>
</file>