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19</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24</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30</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33</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34</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35</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37</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41</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42</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42</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42</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46</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47</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83</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86</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86</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87</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3421.03</w:t>
            </w:r>
          </w:p>
        </w:tc>
        <w:tc>
          <w:tcPr>
            <w:tcW w:w="4535" w:type="dxa"/>
            <w:vAlign w:val="center"/>
          </w:tcPr>
          <w:p>
            <w:pPr>
              <w:pStyle w:val="13"/>
            </w:pPr>
            <w:r>
              <w:t>一、一般公共服务支出</w:t>
            </w:r>
          </w:p>
        </w:tc>
        <w:tc>
          <w:tcPr>
            <w:tcW w:w="2126" w:type="dxa"/>
            <w:vAlign w:val="center"/>
          </w:tcPr>
          <w:p>
            <w:pPr>
              <w:pStyle w:val="12"/>
            </w:pPr>
            <w:r>
              <w:t>1576.81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一、一般公共预算拨款收入</w:t>
            </w:r>
          </w:p>
        </w:tc>
        <w:tc>
          <w:tcPr>
            <w:tcW w:w="2126" w:type="dxa"/>
            <w:vAlign w:val="center"/>
          </w:tcPr>
          <w:p>
            <w:pPr>
              <w:pStyle w:val="12"/>
            </w:pPr>
            <w:r>
              <w:t>3421.03</w:t>
            </w:r>
          </w:p>
        </w:tc>
        <w:tc>
          <w:tcPr>
            <w:tcW w:w="4535" w:type="dxa"/>
            <w:vAlign w:val="center"/>
          </w:tcPr>
          <w:p>
            <w:pPr>
              <w:pStyle w:val="13"/>
            </w:pPr>
            <w:r>
              <w:t>一、一般公共服务支出</w:t>
            </w:r>
          </w:p>
        </w:tc>
        <w:tc>
          <w:tcPr>
            <w:tcW w:w="2126" w:type="dxa"/>
            <w:vAlign w:val="center"/>
          </w:tcPr>
          <w:p>
            <w:pPr>
              <w:pStyle w:val="12"/>
            </w:pPr>
            <w:r>
              <w:t>1576.81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r>
              <w:t>253.04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r>
              <w:t>253.04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278.58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278.58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86.75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86.75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r>
              <w:t>13.91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r>
              <w:t>13.91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r>
              <w:t>661.18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r>
              <w:t>661.18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549.87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549.87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108.22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108.22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61</w:t>
            </w:r>
          </w:p>
        </w:tc>
        <w:tc>
          <w:tcPr>
            <w:tcW w:w="4535" w:type="dxa"/>
            <w:vAlign w:val="center"/>
          </w:tcPr>
          <w:p>
            <w:pPr>
              <w:pStyle w:val="15"/>
            </w:pPr>
            <w:r>
              <w:t>本年收入合计</w:t>
            </w:r>
          </w:p>
        </w:tc>
        <w:tc>
          <w:tcPr>
            <w:tcW w:w="2126" w:type="dxa"/>
            <w:vAlign w:val="center"/>
          </w:tcPr>
          <w:p>
            <w:pPr>
              <w:pStyle w:val="16"/>
            </w:pPr>
            <w:r>
              <w:t>3421.03</w:t>
            </w:r>
          </w:p>
        </w:tc>
        <w:tc>
          <w:tcPr>
            <w:tcW w:w="4535" w:type="dxa"/>
            <w:vAlign w:val="center"/>
          </w:tcPr>
          <w:p>
            <w:pPr>
              <w:pStyle w:val="15"/>
            </w:pPr>
            <w:r>
              <w:t>本年支出合计</w:t>
            </w:r>
          </w:p>
        </w:tc>
        <w:tc>
          <w:tcPr>
            <w:tcW w:w="2126" w:type="dxa"/>
            <w:vAlign w:val="center"/>
          </w:tcPr>
          <w:p>
            <w:pPr>
              <w:pStyle w:val="16"/>
            </w:pPr>
            <w:r>
              <w:t>3549.36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62</w:t>
            </w:r>
          </w:p>
        </w:tc>
        <w:tc>
          <w:tcPr>
            <w:tcW w:w="4535" w:type="dxa"/>
            <w:vAlign w:val="center"/>
          </w:tcPr>
          <w:p>
            <w:pPr>
              <w:pStyle w:val="15"/>
            </w:pPr>
            <w:r>
              <w:t>本年收入合计</w:t>
            </w:r>
          </w:p>
        </w:tc>
        <w:tc>
          <w:tcPr>
            <w:tcW w:w="2126" w:type="dxa"/>
            <w:vAlign w:val="center"/>
          </w:tcPr>
          <w:p>
            <w:pPr>
              <w:pStyle w:val="16"/>
            </w:pPr>
            <w:r>
              <w:t>3421.03</w:t>
            </w:r>
          </w:p>
        </w:tc>
        <w:tc>
          <w:tcPr>
            <w:tcW w:w="4535" w:type="dxa"/>
            <w:vAlign w:val="center"/>
          </w:tcPr>
          <w:p>
            <w:pPr>
              <w:pStyle w:val="15"/>
            </w:pPr>
            <w:r>
              <w:t>本年支出合计</w:t>
            </w:r>
          </w:p>
        </w:tc>
        <w:tc>
          <w:tcPr>
            <w:tcW w:w="2126" w:type="dxa"/>
            <w:vAlign w:val="center"/>
          </w:tcPr>
          <w:p>
            <w:pPr>
              <w:pStyle w:val="16"/>
            </w:pPr>
            <w:r>
              <w:t>3549.36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63</w:t>
            </w:r>
          </w:p>
        </w:tc>
        <w:tc>
          <w:tcPr>
            <w:tcW w:w="4535" w:type="dxa"/>
            <w:vAlign w:val="center"/>
          </w:tcPr>
          <w:p>
            <w:pPr>
              <w:pStyle w:val="13"/>
            </w:pPr>
            <w:r>
              <w:t>上年结转结余</w:t>
            </w:r>
          </w:p>
        </w:tc>
        <w:tc>
          <w:tcPr>
            <w:tcW w:w="2126" w:type="dxa"/>
            <w:vAlign w:val="center"/>
          </w:tcPr>
          <w:p>
            <w:pPr>
              <w:pStyle w:val="12"/>
            </w:pPr>
            <w:r>
              <w:t>128.33</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64</w:t>
            </w:r>
          </w:p>
        </w:tc>
        <w:tc>
          <w:tcPr>
            <w:tcW w:w="4535" w:type="dxa"/>
            <w:vAlign w:val="center"/>
          </w:tcPr>
          <w:p>
            <w:pPr>
              <w:pStyle w:val="13"/>
            </w:pPr>
            <w:r>
              <w:t>上年结转结余</w:t>
            </w:r>
          </w:p>
        </w:tc>
        <w:tc>
          <w:tcPr>
            <w:tcW w:w="2126" w:type="dxa"/>
            <w:vAlign w:val="center"/>
          </w:tcPr>
          <w:p>
            <w:pPr>
              <w:pStyle w:val="12"/>
            </w:pPr>
            <w:r>
              <w:t>128.33</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65</w:t>
            </w:r>
          </w:p>
        </w:tc>
        <w:tc>
          <w:tcPr>
            <w:tcW w:w="4535" w:type="dxa"/>
            <w:vAlign w:val="center"/>
          </w:tcPr>
          <w:p>
            <w:pPr>
              <w:pStyle w:val="15"/>
            </w:pPr>
            <w:r>
              <w:t>收入总计</w:t>
            </w:r>
          </w:p>
        </w:tc>
        <w:tc>
          <w:tcPr>
            <w:tcW w:w="2126" w:type="dxa"/>
            <w:vAlign w:val="center"/>
          </w:tcPr>
          <w:p>
            <w:pPr>
              <w:pStyle w:val="16"/>
            </w:pPr>
            <w:r>
              <w:t>3549.36</w:t>
            </w:r>
          </w:p>
        </w:tc>
        <w:tc>
          <w:tcPr>
            <w:tcW w:w="4535" w:type="dxa"/>
            <w:vAlign w:val="center"/>
          </w:tcPr>
          <w:p>
            <w:pPr>
              <w:pStyle w:val="15"/>
            </w:pPr>
            <w:r>
              <w:t>支出总计</w:t>
            </w:r>
          </w:p>
        </w:tc>
        <w:tc>
          <w:tcPr>
            <w:tcW w:w="2126" w:type="dxa"/>
            <w:vAlign w:val="center"/>
          </w:tcPr>
          <w:p>
            <w:pPr>
              <w:pStyle w:val="16"/>
            </w:pPr>
            <w:r>
              <w:t>3549.36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66</w:t>
            </w:r>
          </w:p>
        </w:tc>
        <w:tc>
          <w:tcPr>
            <w:tcW w:w="4535" w:type="dxa"/>
            <w:vAlign w:val="center"/>
          </w:tcPr>
          <w:p>
            <w:pPr>
              <w:pStyle w:val="15"/>
            </w:pPr>
            <w:r>
              <w:t>收入总计</w:t>
            </w:r>
          </w:p>
        </w:tc>
        <w:tc>
          <w:tcPr>
            <w:tcW w:w="2126" w:type="dxa"/>
            <w:vAlign w:val="center"/>
          </w:tcPr>
          <w:p>
            <w:pPr>
              <w:pStyle w:val="16"/>
            </w:pPr>
            <w:r>
              <w:t>3549.36</w:t>
            </w:r>
          </w:p>
        </w:tc>
        <w:tc>
          <w:tcPr>
            <w:tcW w:w="4535" w:type="dxa"/>
            <w:vAlign w:val="center"/>
          </w:tcPr>
          <w:p>
            <w:pPr>
              <w:pStyle w:val="15"/>
            </w:pPr>
            <w:r>
              <w:t>支出总计</w:t>
            </w:r>
          </w:p>
        </w:tc>
        <w:tc>
          <w:tcPr>
            <w:tcW w:w="2126" w:type="dxa"/>
            <w:vAlign w:val="center"/>
          </w:tcPr>
          <w:p>
            <w:pPr>
              <w:pStyle w:val="16"/>
            </w:pPr>
            <w:r>
              <w:t>3549.36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3549.36</w:t>
            </w:r>
          </w:p>
        </w:tc>
        <w:tc>
          <w:tcPr>
            <w:tcW w:w="1134" w:type="dxa"/>
            <w:vAlign w:val="center"/>
          </w:tcPr>
          <w:p>
            <w:pPr>
              <w:pStyle w:val="16"/>
            </w:pPr>
            <w:r>
              <w:t>3421.03</w:t>
            </w:r>
          </w:p>
        </w:tc>
        <w:tc>
          <w:tcPr>
            <w:tcW w:w="1134" w:type="dxa"/>
            <w:vAlign w:val="center"/>
          </w:tcPr>
          <w:p>
            <w:pPr>
              <w:pStyle w:val="16"/>
            </w:pPr>
            <w:r>
              <w:t>3421.03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128.33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p>
        </w:tc>
        <w:tc>
          <w:tcPr>
            <w:tcW w:w="1559" w:type="dxa"/>
            <w:vAlign w:val="center"/>
          </w:tcPr>
          <w:p>
            <w:pPr>
              <w:pStyle w:val="13"/>
            </w:pPr>
            <w:r>
              <w:t>合计</w:t>
            </w:r>
          </w:p>
        </w:tc>
        <w:tc>
          <w:tcPr>
            <w:tcW w:w="1134" w:type="dxa"/>
            <w:vAlign w:val="center"/>
          </w:tcPr>
          <w:p>
            <w:pPr>
              <w:pStyle w:val="12"/>
            </w:pPr>
            <w:r>
              <w:t>3549.36</w:t>
            </w:r>
          </w:p>
        </w:tc>
        <w:tc>
          <w:tcPr>
            <w:tcW w:w="1134" w:type="dxa"/>
            <w:vAlign w:val="center"/>
          </w:tcPr>
          <w:p>
            <w:pPr>
              <w:pStyle w:val="12"/>
            </w:pPr>
            <w:r>
              <w:t>3421.03</w:t>
            </w:r>
          </w:p>
        </w:tc>
        <w:tc>
          <w:tcPr>
            <w:tcW w:w="1134" w:type="dxa"/>
            <w:vAlign w:val="center"/>
          </w:tcPr>
          <w:p>
            <w:pPr>
              <w:pStyle w:val="12"/>
            </w:pPr>
            <w:r>
              <w:t>3421.03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128.33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1576.81</w:t>
            </w:r>
          </w:p>
        </w:tc>
        <w:tc>
          <w:tcPr>
            <w:tcW w:w="1134" w:type="dxa"/>
            <w:vAlign w:val="center"/>
          </w:tcPr>
          <w:p>
            <w:pPr>
              <w:pStyle w:val="12"/>
            </w:pPr>
            <w:r>
              <w:t>1576.81</w:t>
            </w:r>
          </w:p>
        </w:tc>
        <w:tc>
          <w:tcPr>
            <w:tcW w:w="1134" w:type="dxa"/>
            <w:vAlign w:val="center"/>
          </w:tcPr>
          <w:p>
            <w:pPr>
              <w:pStyle w:val="12"/>
            </w:pPr>
            <w:r>
              <w:t>1576.81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1576.81</w:t>
            </w:r>
          </w:p>
        </w:tc>
        <w:tc>
          <w:tcPr>
            <w:tcW w:w="1134" w:type="dxa"/>
            <w:vAlign w:val="center"/>
          </w:tcPr>
          <w:p>
            <w:pPr>
              <w:pStyle w:val="12"/>
            </w:pPr>
            <w:r>
              <w:t>1576.81</w:t>
            </w:r>
          </w:p>
        </w:tc>
        <w:tc>
          <w:tcPr>
            <w:tcW w:w="1134" w:type="dxa"/>
            <w:vAlign w:val="center"/>
          </w:tcPr>
          <w:p>
            <w:pPr>
              <w:pStyle w:val="12"/>
            </w:pPr>
            <w:r>
              <w:t>1576.81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1576.81</w:t>
            </w:r>
          </w:p>
        </w:tc>
        <w:tc>
          <w:tcPr>
            <w:tcW w:w="1134" w:type="dxa"/>
            <w:vAlign w:val="center"/>
          </w:tcPr>
          <w:p>
            <w:pPr>
              <w:pStyle w:val="12"/>
            </w:pPr>
            <w:r>
              <w:t>1576.81</w:t>
            </w:r>
          </w:p>
        </w:tc>
        <w:tc>
          <w:tcPr>
            <w:tcW w:w="1134" w:type="dxa"/>
            <w:vAlign w:val="center"/>
          </w:tcPr>
          <w:p>
            <w:pPr>
              <w:pStyle w:val="12"/>
            </w:pPr>
            <w:r>
              <w:t>1576.81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1576.81</w:t>
            </w:r>
          </w:p>
        </w:tc>
        <w:tc>
          <w:tcPr>
            <w:tcW w:w="1134" w:type="dxa"/>
            <w:vAlign w:val="center"/>
          </w:tcPr>
          <w:p>
            <w:pPr>
              <w:pStyle w:val="12"/>
            </w:pPr>
            <w:r>
              <w:t>1576.81</w:t>
            </w:r>
          </w:p>
        </w:tc>
        <w:tc>
          <w:tcPr>
            <w:tcW w:w="1134" w:type="dxa"/>
            <w:vAlign w:val="center"/>
          </w:tcPr>
          <w:p>
            <w:pPr>
              <w:pStyle w:val="12"/>
            </w:pPr>
            <w:r>
              <w:t>1576.81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1055.70</w:t>
            </w:r>
          </w:p>
        </w:tc>
        <w:tc>
          <w:tcPr>
            <w:tcW w:w="1134" w:type="dxa"/>
            <w:vAlign w:val="center"/>
          </w:tcPr>
          <w:p>
            <w:pPr>
              <w:pStyle w:val="12"/>
            </w:pPr>
            <w:r>
              <w:t>1055.70</w:t>
            </w:r>
          </w:p>
        </w:tc>
        <w:tc>
          <w:tcPr>
            <w:tcW w:w="1134" w:type="dxa"/>
            <w:vAlign w:val="center"/>
          </w:tcPr>
          <w:p>
            <w:pPr>
              <w:pStyle w:val="12"/>
            </w:pPr>
            <w:r>
              <w:t>1055.70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1055.70</w:t>
            </w:r>
          </w:p>
        </w:tc>
        <w:tc>
          <w:tcPr>
            <w:tcW w:w="1134" w:type="dxa"/>
            <w:vAlign w:val="center"/>
          </w:tcPr>
          <w:p>
            <w:pPr>
              <w:pStyle w:val="12"/>
            </w:pPr>
            <w:r>
              <w:t>1055.70</w:t>
            </w:r>
          </w:p>
        </w:tc>
        <w:tc>
          <w:tcPr>
            <w:tcW w:w="1134" w:type="dxa"/>
            <w:vAlign w:val="center"/>
          </w:tcPr>
          <w:p>
            <w:pPr>
              <w:pStyle w:val="12"/>
            </w:pPr>
            <w:r>
              <w:t>1055.70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t>521.11</w:t>
            </w:r>
          </w:p>
        </w:tc>
        <w:tc>
          <w:tcPr>
            <w:tcW w:w="1134" w:type="dxa"/>
            <w:vAlign w:val="center"/>
          </w:tcPr>
          <w:p>
            <w:pPr>
              <w:pStyle w:val="12"/>
            </w:pPr>
            <w:r>
              <w:t>521.11</w:t>
            </w:r>
          </w:p>
        </w:tc>
        <w:tc>
          <w:tcPr>
            <w:tcW w:w="1134" w:type="dxa"/>
            <w:vAlign w:val="center"/>
          </w:tcPr>
          <w:p>
            <w:pPr>
              <w:pStyle w:val="12"/>
            </w:pPr>
            <w:r>
              <w:t>521.11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t>521.11</w:t>
            </w:r>
          </w:p>
        </w:tc>
        <w:tc>
          <w:tcPr>
            <w:tcW w:w="1134" w:type="dxa"/>
            <w:vAlign w:val="center"/>
          </w:tcPr>
          <w:p>
            <w:pPr>
              <w:pStyle w:val="12"/>
            </w:pPr>
            <w:r>
              <w:t>521.11</w:t>
            </w:r>
          </w:p>
        </w:tc>
        <w:tc>
          <w:tcPr>
            <w:tcW w:w="1134" w:type="dxa"/>
            <w:vAlign w:val="center"/>
          </w:tcPr>
          <w:p>
            <w:pPr>
              <w:pStyle w:val="12"/>
            </w:pPr>
            <w:r>
              <w:t>521.11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205</w:t>
            </w:r>
          </w:p>
        </w:tc>
        <w:tc>
          <w:tcPr>
            <w:tcW w:w="1559" w:type="dxa"/>
            <w:vAlign w:val="center"/>
          </w:tcPr>
          <w:p>
            <w:pPr>
              <w:pStyle w:val="13"/>
            </w:pPr>
            <w:r>
              <w:t>教育支出</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205</w:t>
            </w:r>
          </w:p>
        </w:tc>
        <w:tc>
          <w:tcPr>
            <w:tcW w:w="1559" w:type="dxa"/>
            <w:vAlign w:val="center"/>
          </w:tcPr>
          <w:p>
            <w:pPr>
              <w:pStyle w:val="13"/>
            </w:pPr>
            <w:r>
              <w:t>教育支出</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20502</w:t>
            </w:r>
          </w:p>
        </w:tc>
        <w:tc>
          <w:tcPr>
            <w:tcW w:w="1559" w:type="dxa"/>
            <w:vAlign w:val="center"/>
          </w:tcPr>
          <w:p>
            <w:pPr>
              <w:pStyle w:val="13"/>
            </w:pPr>
            <w:r>
              <w:t>普通教育</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20502</w:t>
            </w:r>
          </w:p>
        </w:tc>
        <w:tc>
          <w:tcPr>
            <w:tcW w:w="1559" w:type="dxa"/>
            <w:vAlign w:val="center"/>
          </w:tcPr>
          <w:p>
            <w:pPr>
              <w:pStyle w:val="13"/>
            </w:pPr>
            <w:r>
              <w:t>普通教育</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2050202</w:t>
            </w:r>
          </w:p>
        </w:tc>
        <w:tc>
          <w:tcPr>
            <w:tcW w:w="1559" w:type="dxa"/>
            <w:vAlign w:val="center"/>
          </w:tcPr>
          <w:p>
            <w:pPr>
              <w:pStyle w:val="13"/>
            </w:pPr>
            <w:r>
              <w:t>小学教育</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2050202</w:t>
            </w:r>
          </w:p>
        </w:tc>
        <w:tc>
          <w:tcPr>
            <w:tcW w:w="1559" w:type="dxa"/>
            <w:vAlign w:val="center"/>
          </w:tcPr>
          <w:p>
            <w:pPr>
              <w:pStyle w:val="13"/>
            </w:pPr>
            <w:r>
              <w:t>小学教育</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r>
              <w:t>253.04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207</w:t>
            </w:r>
          </w:p>
        </w:tc>
        <w:tc>
          <w:tcPr>
            <w:tcW w:w="1559" w:type="dxa"/>
            <w:vAlign w:val="center"/>
          </w:tcPr>
          <w:p>
            <w:pPr>
              <w:pStyle w:val="13"/>
            </w:pPr>
            <w:r>
              <w:t>文化旅游体育与传媒支出</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207</w:t>
            </w:r>
          </w:p>
        </w:tc>
        <w:tc>
          <w:tcPr>
            <w:tcW w:w="1559" w:type="dxa"/>
            <w:vAlign w:val="center"/>
          </w:tcPr>
          <w:p>
            <w:pPr>
              <w:pStyle w:val="13"/>
            </w:pPr>
            <w:r>
              <w:t>文化旅游体育与传媒支出</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20701</w:t>
            </w:r>
          </w:p>
        </w:tc>
        <w:tc>
          <w:tcPr>
            <w:tcW w:w="1559" w:type="dxa"/>
            <w:vAlign w:val="center"/>
          </w:tcPr>
          <w:p>
            <w:pPr>
              <w:pStyle w:val="13"/>
            </w:pPr>
            <w:r>
              <w:t>文化和旅游</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20701</w:t>
            </w:r>
          </w:p>
        </w:tc>
        <w:tc>
          <w:tcPr>
            <w:tcW w:w="1559" w:type="dxa"/>
            <w:vAlign w:val="center"/>
          </w:tcPr>
          <w:p>
            <w:pPr>
              <w:pStyle w:val="13"/>
            </w:pPr>
            <w:r>
              <w:t>文化和旅游</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2070109</w:t>
            </w:r>
          </w:p>
        </w:tc>
        <w:tc>
          <w:tcPr>
            <w:tcW w:w="1559" w:type="dxa"/>
            <w:vAlign w:val="center"/>
          </w:tcPr>
          <w:p>
            <w:pPr>
              <w:pStyle w:val="13"/>
            </w:pPr>
            <w:r>
              <w:t>群众文化</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2070109</w:t>
            </w:r>
          </w:p>
        </w:tc>
        <w:tc>
          <w:tcPr>
            <w:tcW w:w="1559" w:type="dxa"/>
            <w:vAlign w:val="center"/>
          </w:tcPr>
          <w:p>
            <w:pPr>
              <w:pStyle w:val="13"/>
            </w:pPr>
            <w:r>
              <w:t>群众文化</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278.58</w:t>
            </w:r>
          </w:p>
        </w:tc>
        <w:tc>
          <w:tcPr>
            <w:tcW w:w="1134" w:type="dxa"/>
            <w:vAlign w:val="center"/>
          </w:tcPr>
          <w:p>
            <w:pPr>
              <w:pStyle w:val="12"/>
            </w:pPr>
            <w:r>
              <w:t>278.58</w:t>
            </w:r>
          </w:p>
        </w:tc>
        <w:tc>
          <w:tcPr>
            <w:tcW w:w="1134" w:type="dxa"/>
            <w:vAlign w:val="center"/>
          </w:tcPr>
          <w:p>
            <w:pPr>
              <w:pStyle w:val="12"/>
            </w:pPr>
            <w:r>
              <w:t>278.58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278.58</w:t>
            </w:r>
          </w:p>
        </w:tc>
        <w:tc>
          <w:tcPr>
            <w:tcW w:w="1134" w:type="dxa"/>
            <w:vAlign w:val="center"/>
          </w:tcPr>
          <w:p>
            <w:pPr>
              <w:pStyle w:val="12"/>
            </w:pPr>
            <w:r>
              <w:t>278.58</w:t>
            </w:r>
          </w:p>
        </w:tc>
        <w:tc>
          <w:tcPr>
            <w:tcW w:w="1134" w:type="dxa"/>
            <w:vAlign w:val="center"/>
          </w:tcPr>
          <w:p>
            <w:pPr>
              <w:pStyle w:val="12"/>
            </w:pPr>
            <w:r>
              <w:t>278.58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210.18</w:t>
            </w:r>
          </w:p>
        </w:tc>
        <w:tc>
          <w:tcPr>
            <w:tcW w:w="1134" w:type="dxa"/>
            <w:vAlign w:val="center"/>
          </w:tcPr>
          <w:p>
            <w:pPr>
              <w:pStyle w:val="12"/>
            </w:pPr>
            <w:r>
              <w:t>210.18</w:t>
            </w:r>
          </w:p>
        </w:tc>
        <w:tc>
          <w:tcPr>
            <w:tcW w:w="1134" w:type="dxa"/>
            <w:vAlign w:val="center"/>
          </w:tcPr>
          <w:p>
            <w:pPr>
              <w:pStyle w:val="12"/>
            </w:pPr>
            <w:r>
              <w:t>210.18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210.18</w:t>
            </w:r>
          </w:p>
        </w:tc>
        <w:tc>
          <w:tcPr>
            <w:tcW w:w="1134" w:type="dxa"/>
            <w:vAlign w:val="center"/>
          </w:tcPr>
          <w:p>
            <w:pPr>
              <w:pStyle w:val="12"/>
            </w:pPr>
            <w:r>
              <w:t>210.18</w:t>
            </w:r>
          </w:p>
        </w:tc>
        <w:tc>
          <w:tcPr>
            <w:tcW w:w="1134" w:type="dxa"/>
            <w:vAlign w:val="center"/>
          </w:tcPr>
          <w:p>
            <w:pPr>
              <w:pStyle w:val="12"/>
            </w:pPr>
            <w:r>
              <w:t>210.18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102.12</w:t>
            </w:r>
          </w:p>
        </w:tc>
        <w:tc>
          <w:tcPr>
            <w:tcW w:w="1134" w:type="dxa"/>
            <w:vAlign w:val="center"/>
          </w:tcPr>
          <w:p>
            <w:pPr>
              <w:pStyle w:val="12"/>
            </w:pPr>
            <w:r>
              <w:t>102.12</w:t>
            </w:r>
          </w:p>
        </w:tc>
        <w:tc>
          <w:tcPr>
            <w:tcW w:w="1134" w:type="dxa"/>
            <w:vAlign w:val="center"/>
          </w:tcPr>
          <w:p>
            <w:pPr>
              <w:pStyle w:val="12"/>
            </w:pPr>
            <w:r>
              <w:t>102.12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102.12</w:t>
            </w:r>
          </w:p>
        </w:tc>
        <w:tc>
          <w:tcPr>
            <w:tcW w:w="1134" w:type="dxa"/>
            <w:vAlign w:val="center"/>
          </w:tcPr>
          <w:p>
            <w:pPr>
              <w:pStyle w:val="12"/>
            </w:pPr>
            <w:r>
              <w:t>102.12</w:t>
            </w:r>
          </w:p>
        </w:tc>
        <w:tc>
          <w:tcPr>
            <w:tcW w:w="1134" w:type="dxa"/>
            <w:vAlign w:val="center"/>
          </w:tcPr>
          <w:p>
            <w:pPr>
              <w:pStyle w:val="12"/>
            </w:pPr>
            <w:r>
              <w:t>102.12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108.06</w:t>
            </w:r>
          </w:p>
        </w:tc>
        <w:tc>
          <w:tcPr>
            <w:tcW w:w="1134" w:type="dxa"/>
            <w:vAlign w:val="center"/>
          </w:tcPr>
          <w:p>
            <w:pPr>
              <w:pStyle w:val="12"/>
            </w:pPr>
            <w:r>
              <w:t>108.06</w:t>
            </w:r>
          </w:p>
        </w:tc>
        <w:tc>
          <w:tcPr>
            <w:tcW w:w="1134" w:type="dxa"/>
            <w:vAlign w:val="center"/>
          </w:tcPr>
          <w:p>
            <w:pPr>
              <w:pStyle w:val="12"/>
            </w:pPr>
            <w:r>
              <w:t>108.06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108.06</w:t>
            </w:r>
          </w:p>
        </w:tc>
        <w:tc>
          <w:tcPr>
            <w:tcW w:w="1134" w:type="dxa"/>
            <w:vAlign w:val="center"/>
          </w:tcPr>
          <w:p>
            <w:pPr>
              <w:pStyle w:val="12"/>
            </w:pPr>
            <w:r>
              <w:t>108.06</w:t>
            </w:r>
          </w:p>
        </w:tc>
        <w:tc>
          <w:tcPr>
            <w:tcW w:w="1134" w:type="dxa"/>
            <w:vAlign w:val="center"/>
          </w:tcPr>
          <w:p>
            <w:pPr>
              <w:pStyle w:val="12"/>
            </w:pPr>
            <w:r>
              <w:t>108.06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20809</w:t>
            </w:r>
          </w:p>
        </w:tc>
        <w:tc>
          <w:tcPr>
            <w:tcW w:w="1559" w:type="dxa"/>
            <w:vAlign w:val="center"/>
          </w:tcPr>
          <w:p>
            <w:pPr>
              <w:pStyle w:val="13"/>
            </w:pPr>
            <w:r>
              <w:t>退役安置</w:t>
            </w:r>
          </w:p>
        </w:tc>
        <w:tc>
          <w:tcPr>
            <w:tcW w:w="1134" w:type="dxa"/>
            <w:vAlign w:val="center"/>
          </w:tcPr>
          <w:p>
            <w:pPr>
              <w:pStyle w:val="12"/>
            </w:pPr>
            <w:r>
              <w:t>58.40</w:t>
            </w:r>
          </w:p>
        </w:tc>
        <w:tc>
          <w:tcPr>
            <w:tcW w:w="1134" w:type="dxa"/>
            <w:vAlign w:val="center"/>
          </w:tcPr>
          <w:p>
            <w:pPr>
              <w:pStyle w:val="12"/>
            </w:pPr>
            <w:r>
              <w:t>58.40</w:t>
            </w:r>
          </w:p>
        </w:tc>
        <w:tc>
          <w:tcPr>
            <w:tcW w:w="1134" w:type="dxa"/>
            <w:vAlign w:val="center"/>
          </w:tcPr>
          <w:p>
            <w:pPr>
              <w:pStyle w:val="12"/>
            </w:pPr>
            <w:r>
              <w:t>58.40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992" w:type="dxa"/>
            <w:vAlign w:val="center"/>
          </w:tcPr>
          <w:p>
            <w:pPr>
              <w:pStyle w:val="13"/>
            </w:pPr>
            <w:r>
              <w:t>20809</w:t>
            </w:r>
          </w:p>
        </w:tc>
        <w:tc>
          <w:tcPr>
            <w:tcW w:w="1559" w:type="dxa"/>
            <w:vAlign w:val="center"/>
          </w:tcPr>
          <w:p>
            <w:pPr>
              <w:pStyle w:val="13"/>
            </w:pPr>
            <w:r>
              <w:t>退役安置</w:t>
            </w:r>
          </w:p>
        </w:tc>
        <w:tc>
          <w:tcPr>
            <w:tcW w:w="1134" w:type="dxa"/>
            <w:vAlign w:val="center"/>
          </w:tcPr>
          <w:p>
            <w:pPr>
              <w:pStyle w:val="12"/>
            </w:pPr>
            <w:r>
              <w:t>58.40</w:t>
            </w:r>
          </w:p>
        </w:tc>
        <w:tc>
          <w:tcPr>
            <w:tcW w:w="1134" w:type="dxa"/>
            <w:vAlign w:val="center"/>
          </w:tcPr>
          <w:p>
            <w:pPr>
              <w:pStyle w:val="12"/>
            </w:pPr>
            <w:r>
              <w:t>58.40</w:t>
            </w:r>
          </w:p>
        </w:tc>
        <w:tc>
          <w:tcPr>
            <w:tcW w:w="1134" w:type="dxa"/>
            <w:vAlign w:val="center"/>
          </w:tcPr>
          <w:p>
            <w:pPr>
              <w:pStyle w:val="12"/>
            </w:pPr>
            <w:r>
              <w:t>58.40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33</w:t>
            </w:r>
          </w:p>
        </w:tc>
        <w:tc>
          <w:tcPr>
            <w:tcW w:w="992" w:type="dxa"/>
            <w:vAlign w:val="center"/>
          </w:tcPr>
          <w:p>
            <w:pPr>
              <w:pStyle w:val="13"/>
            </w:pPr>
            <w:r>
              <w:t>2080901</w:t>
            </w:r>
          </w:p>
        </w:tc>
        <w:tc>
          <w:tcPr>
            <w:tcW w:w="1559" w:type="dxa"/>
            <w:vAlign w:val="center"/>
          </w:tcPr>
          <w:p>
            <w:pPr>
              <w:pStyle w:val="13"/>
            </w:pPr>
            <w:r>
              <w:t>退役士兵安置</w:t>
            </w:r>
          </w:p>
        </w:tc>
        <w:tc>
          <w:tcPr>
            <w:tcW w:w="1134" w:type="dxa"/>
            <w:vAlign w:val="center"/>
          </w:tcPr>
          <w:p>
            <w:pPr>
              <w:pStyle w:val="12"/>
            </w:pPr>
            <w:r>
              <w:t>58.40</w:t>
            </w:r>
          </w:p>
        </w:tc>
        <w:tc>
          <w:tcPr>
            <w:tcW w:w="1134" w:type="dxa"/>
            <w:vAlign w:val="center"/>
          </w:tcPr>
          <w:p>
            <w:pPr>
              <w:pStyle w:val="12"/>
            </w:pPr>
            <w:r>
              <w:t>58.40</w:t>
            </w:r>
          </w:p>
        </w:tc>
        <w:tc>
          <w:tcPr>
            <w:tcW w:w="1134" w:type="dxa"/>
            <w:vAlign w:val="center"/>
          </w:tcPr>
          <w:p>
            <w:pPr>
              <w:pStyle w:val="12"/>
            </w:pPr>
            <w:r>
              <w:t>58.40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34</w:t>
            </w:r>
          </w:p>
        </w:tc>
        <w:tc>
          <w:tcPr>
            <w:tcW w:w="992" w:type="dxa"/>
            <w:vAlign w:val="center"/>
          </w:tcPr>
          <w:p>
            <w:pPr>
              <w:pStyle w:val="13"/>
            </w:pPr>
            <w:r>
              <w:t>2080901</w:t>
            </w:r>
          </w:p>
        </w:tc>
        <w:tc>
          <w:tcPr>
            <w:tcW w:w="1559" w:type="dxa"/>
            <w:vAlign w:val="center"/>
          </w:tcPr>
          <w:p>
            <w:pPr>
              <w:pStyle w:val="13"/>
            </w:pPr>
            <w:r>
              <w:t>退役士兵安置</w:t>
            </w:r>
          </w:p>
        </w:tc>
        <w:tc>
          <w:tcPr>
            <w:tcW w:w="1134" w:type="dxa"/>
            <w:vAlign w:val="center"/>
          </w:tcPr>
          <w:p>
            <w:pPr>
              <w:pStyle w:val="12"/>
            </w:pPr>
            <w:r>
              <w:t>58.40</w:t>
            </w:r>
          </w:p>
        </w:tc>
        <w:tc>
          <w:tcPr>
            <w:tcW w:w="1134" w:type="dxa"/>
            <w:vAlign w:val="center"/>
          </w:tcPr>
          <w:p>
            <w:pPr>
              <w:pStyle w:val="12"/>
            </w:pPr>
            <w:r>
              <w:t>58.40</w:t>
            </w:r>
          </w:p>
        </w:tc>
        <w:tc>
          <w:tcPr>
            <w:tcW w:w="1134" w:type="dxa"/>
            <w:vAlign w:val="center"/>
          </w:tcPr>
          <w:p>
            <w:pPr>
              <w:pStyle w:val="12"/>
            </w:pPr>
            <w:r>
              <w:t>58.40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35</w:t>
            </w:r>
          </w:p>
        </w:tc>
        <w:tc>
          <w:tcPr>
            <w:tcW w:w="992" w:type="dxa"/>
            <w:vAlign w:val="center"/>
          </w:tcPr>
          <w:p>
            <w:pPr>
              <w:pStyle w:val="13"/>
            </w:pPr>
            <w:r>
              <w:t>20825</w:t>
            </w:r>
          </w:p>
        </w:tc>
        <w:tc>
          <w:tcPr>
            <w:tcW w:w="1559" w:type="dxa"/>
            <w:vAlign w:val="center"/>
          </w:tcPr>
          <w:p>
            <w:pPr>
              <w:pStyle w:val="13"/>
            </w:pPr>
            <w:r>
              <w:t>其他生活救助</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36</w:t>
            </w:r>
          </w:p>
        </w:tc>
        <w:tc>
          <w:tcPr>
            <w:tcW w:w="992" w:type="dxa"/>
            <w:vAlign w:val="center"/>
          </w:tcPr>
          <w:p>
            <w:pPr>
              <w:pStyle w:val="13"/>
            </w:pPr>
            <w:r>
              <w:t>20825</w:t>
            </w:r>
          </w:p>
        </w:tc>
        <w:tc>
          <w:tcPr>
            <w:tcW w:w="1559" w:type="dxa"/>
            <w:vAlign w:val="center"/>
          </w:tcPr>
          <w:p>
            <w:pPr>
              <w:pStyle w:val="13"/>
            </w:pPr>
            <w:r>
              <w:t>其他生活救助</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37</w:t>
            </w:r>
          </w:p>
        </w:tc>
        <w:tc>
          <w:tcPr>
            <w:tcW w:w="992" w:type="dxa"/>
            <w:vAlign w:val="center"/>
          </w:tcPr>
          <w:p>
            <w:pPr>
              <w:pStyle w:val="13"/>
            </w:pPr>
            <w:r>
              <w:t>2082502</w:t>
            </w:r>
          </w:p>
        </w:tc>
        <w:tc>
          <w:tcPr>
            <w:tcW w:w="1559" w:type="dxa"/>
            <w:vAlign w:val="center"/>
          </w:tcPr>
          <w:p>
            <w:pPr>
              <w:pStyle w:val="13"/>
            </w:pPr>
            <w:r>
              <w:t>其他农村生活救助</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38</w:t>
            </w:r>
          </w:p>
        </w:tc>
        <w:tc>
          <w:tcPr>
            <w:tcW w:w="992" w:type="dxa"/>
            <w:vAlign w:val="center"/>
          </w:tcPr>
          <w:p>
            <w:pPr>
              <w:pStyle w:val="13"/>
            </w:pPr>
            <w:r>
              <w:t>2082502</w:t>
            </w:r>
          </w:p>
        </w:tc>
        <w:tc>
          <w:tcPr>
            <w:tcW w:w="1559" w:type="dxa"/>
            <w:vAlign w:val="center"/>
          </w:tcPr>
          <w:p>
            <w:pPr>
              <w:pStyle w:val="13"/>
            </w:pPr>
            <w:r>
              <w:t>其他农村生活救助</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39</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86.75</w:t>
            </w:r>
          </w:p>
        </w:tc>
        <w:tc>
          <w:tcPr>
            <w:tcW w:w="1134" w:type="dxa"/>
            <w:vAlign w:val="center"/>
          </w:tcPr>
          <w:p>
            <w:pPr>
              <w:pStyle w:val="12"/>
            </w:pPr>
            <w:r>
              <w:t>86.75</w:t>
            </w:r>
          </w:p>
        </w:tc>
        <w:tc>
          <w:tcPr>
            <w:tcW w:w="1134" w:type="dxa"/>
            <w:vAlign w:val="center"/>
          </w:tcPr>
          <w:p>
            <w:pPr>
              <w:pStyle w:val="12"/>
            </w:pPr>
            <w:r>
              <w:t>86.75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40</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86.75</w:t>
            </w:r>
          </w:p>
        </w:tc>
        <w:tc>
          <w:tcPr>
            <w:tcW w:w="1134" w:type="dxa"/>
            <w:vAlign w:val="center"/>
          </w:tcPr>
          <w:p>
            <w:pPr>
              <w:pStyle w:val="12"/>
            </w:pPr>
            <w:r>
              <w:t>86.75</w:t>
            </w:r>
          </w:p>
        </w:tc>
        <w:tc>
          <w:tcPr>
            <w:tcW w:w="1134" w:type="dxa"/>
            <w:vAlign w:val="center"/>
          </w:tcPr>
          <w:p>
            <w:pPr>
              <w:pStyle w:val="12"/>
            </w:pPr>
            <w:r>
              <w:t>86.75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41</w:t>
            </w:r>
          </w:p>
        </w:tc>
        <w:tc>
          <w:tcPr>
            <w:tcW w:w="992" w:type="dxa"/>
            <w:vAlign w:val="center"/>
          </w:tcPr>
          <w:p>
            <w:pPr>
              <w:pStyle w:val="13"/>
            </w:pPr>
            <w:r>
              <w:t>21001</w:t>
            </w:r>
          </w:p>
        </w:tc>
        <w:tc>
          <w:tcPr>
            <w:tcW w:w="1559" w:type="dxa"/>
            <w:vAlign w:val="center"/>
          </w:tcPr>
          <w:p>
            <w:pPr>
              <w:pStyle w:val="13"/>
            </w:pPr>
            <w:r>
              <w:t>卫生健康管理事务</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42</w:t>
            </w:r>
          </w:p>
        </w:tc>
        <w:tc>
          <w:tcPr>
            <w:tcW w:w="992" w:type="dxa"/>
            <w:vAlign w:val="center"/>
          </w:tcPr>
          <w:p>
            <w:pPr>
              <w:pStyle w:val="13"/>
            </w:pPr>
            <w:r>
              <w:t>21001</w:t>
            </w:r>
          </w:p>
        </w:tc>
        <w:tc>
          <w:tcPr>
            <w:tcW w:w="1559" w:type="dxa"/>
            <w:vAlign w:val="center"/>
          </w:tcPr>
          <w:p>
            <w:pPr>
              <w:pStyle w:val="13"/>
            </w:pPr>
            <w:r>
              <w:t>卫生健康管理事务</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43</w:t>
            </w:r>
          </w:p>
        </w:tc>
        <w:tc>
          <w:tcPr>
            <w:tcW w:w="992" w:type="dxa"/>
            <w:vAlign w:val="center"/>
          </w:tcPr>
          <w:p>
            <w:pPr>
              <w:pStyle w:val="13"/>
            </w:pPr>
            <w:r>
              <w:t>2100102</w:t>
            </w:r>
          </w:p>
        </w:tc>
        <w:tc>
          <w:tcPr>
            <w:tcW w:w="1559" w:type="dxa"/>
            <w:vAlign w:val="center"/>
          </w:tcPr>
          <w:p>
            <w:pPr>
              <w:pStyle w:val="13"/>
            </w:pPr>
            <w:r>
              <w:t>一般行政管理事务</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44</w:t>
            </w:r>
          </w:p>
        </w:tc>
        <w:tc>
          <w:tcPr>
            <w:tcW w:w="992" w:type="dxa"/>
            <w:vAlign w:val="center"/>
          </w:tcPr>
          <w:p>
            <w:pPr>
              <w:pStyle w:val="13"/>
            </w:pPr>
            <w:r>
              <w:t>2100102</w:t>
            </w:r>
          </w:p>
        </w:tc>
        <w:tc>
          <w:tcPr>
            <w:tcW w:w="1559" w:type="dxa"/>
            <w:vAlign w:val="center"/>
          </w:tcPr>
          <w:p>
            <w:pPr>
              <w:pStyle w:val="13"/>
            </w:pPr>
            <w:r>
              <w:t>一般行政管理事务</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45</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71.75</w:t>
            </w:r>
          </w:p>
        </w:tc>
        <w:tc>
          <w:tcPr>
            <w:tcW w:w="1134" w:type="dxa"/>
            <w:vAlign w:val="center"/>
          </w:tcPr>
          <w:p>
            <w:pPr>
              <w:pStyle w:val="12"/>
            </w:pPr>
            <w:r>
              <w:t>71.75</w:t>
            </w:r>
          </w:p>
        </w:tc>
        <w:tc>
          <w:tcPr>
            <w:tcW w:w="1134" w:type="dxa"/>
            <w:vAlign w:val="center"/>
          </w:tcPr>
          <w:p>
            <w:pPr>
              <w:pStyle w:val="12"/>
            </w:pPr>
            <w:r>
              <w:t>71.75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46</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71.75</w:t>
            </w:r>
          </w:p>
        </w:tc>
        <w:tc>
          <w:tcPr>
            <w:tcW w:w="1134" w:type="dxa"/>
            <w:vAlign w:val="center"/>
          </w:tcPr>
          <w:p>
            <w:pPr>
              <w:pStyle w:val="12"/>
            </w:pPr>
            <w:r>
              <w:t>71.75</w:t>
            </w:r>
          </w:p>
        </w:tc>
        <w:tc>
          <w:tcPr>
            <w:tcW w:w="1134" w:type="dxa"/>
            <w:vAlign w:val="center"/>
          </w:tcPr>
          <w:p>
            <w:pPr>
              <w:pStyle w:val="12"/>
            </w:pPr>
            <w:r>
              <w:t>71.75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47</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71.75</w:t>
            </w:r>
          </w:p>
        </w:tc>
        <w:tc>
          <w:tcPr>
            <w:tcW w:w="1134" w:type="dxa"/>
            <w:vAlign w:val="center"/>
          </w:tcPr>
          <w:p>
            <w:pPr>
              <w:pStyle w:val="12"/>
            </w:pPr>
            <w:r>
              <w:t>71.75</w:t>
            </w:r>
          </w:p>
        </w:tc>
        <w:tc>
          <w:tcPr>
            <w:tcW w:w="1134" w:type="dxa"/>
            <w:vAlign w:val="center"/>
          </w:tcPr>
          <w:p>
            <w:pPr>
              <w:pStyle w:val="12"/>
            </w:pPr>
            <w:r>
              <w:t>71.75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48</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71.75</w:t>
            </w:r>
          </w:p>
        </w:tc>
        <w:tc>
          <w:tcPr>
            <w:tcW w:w="1134" w:type="dxa"/>
            <w:vAlign w:val="center"/>
          </w:tcPr>
          <w:p>
            <w:pPr>
              <w:pStyle w:val="12"/>
            </w:pPr>
            <w:r>
              <w:t>71.75</w:t>
            </w:r>
          </w:p>
        </w:tc>
        <w:tc>
          <w:tcPr>
            <w:tcW w:w="1134" w:type="dxa"/>
            <w:vAlign w:val="center"/>
          </w:tcPr>
          <w:p>
            <w:pPr>
              <w:pStyle w:val="12"/>
            </w:pPr>
            <w:r>
              <w:t>71.75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49</w:t>
            </w:r>
          </w:p>
        </w:tc>
        <w:tc>
          <w:tcPr>
            <w:tcW w:w="992" w:type="dxa"/>
            <w:vAlign w:val="center"/>
          </w:tcPr>
          <w:p>
            <w:pPr>
              <w:pStyle w:val="13"/>
            </w:pPr>
            <w:r>
              <w:t>211</w:t>
            </w:r>
          </w:p>
        </w:tc>
        <w:tc>
          <w:tcPr>
            <w:tcW w:w="1559" w:type="dxa"/>
            <w:vAlign w:val="center"/>
          </w:tcPr>
          <w:p>
            <w:pPr>
              <w:pStyle w:val="13"/>
            </w:pPr>
            <w:r>
              <w:t>节能环保支出</w:t>
            </w:r>
          </w:p>
        </w:tc>
        <w:tc>
          <w:tcPr>
            <w:tcW w:w="1134" w:type="dxa"/>
            <w:vAlign w:val="center"/>
          </w:tcPr>
          <w:p>
            <w:pPr>
              <w:pStyle w:val="12"/>
            </w:pPr>
            <w:r>
              <w:t>13.91</w:t>
            </w:r>
          </w:p>
        </w:tc>
        <w:tc>
          <w:tcPr>
            <w:tcW w:w="1134" w:type="dxa"/>
            <w:vAlign w:val="center"/>
          </w:tcPr>
          <w:p>
            <w:pPr>
              <w:pStyle w:val="12"/>
            </w:pPr>
            <w:r>
              <w:t>12.88</w:t>
            </w:r>
          </w:p>
        </w:tc>
        <w:tc>
          <w:tcPr>
            <w:tcW w:w="1134" w:type="dxa"/>
            <w:vAlign w:val="center"/>
          </w:tcPr>
          <w:p>
            <w:pPr>
              <w:pStyle w:val="12"/>
            </w:pPr>
            <w:r>
              <w:t>12.88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50</w:t>
            </w:r>
          </w:p>
        </w:tc>
        <w:tc>
          <w:tcPr>
            <w:tcW w:w="992" w:type="dxa"/>
            <w:vAlign w:val="center"/>
          </w:tcPr>
          <w:p>
            <w:pPr>
              <w:pStyle w:val="13"/>
            </w:pPr>
            <w:r>
              <w:t>211</w:t>
            </w:r>
          </w:p>
        </w:tc>
        <w:tc>
          <w:tcPr>
            <w:tcW w:w="1559" w:type="dxa"/>
            <w:vAlign w:val="center"/>
          </w:tcPr>
          <w:p>
            <w:pPr>
              <w:pStyle w:val="13"/>
            </w:pPr>
            <w:r>
              <w:t>节能环保支出</w:t>
            </w:r>
          </w:p>
        </w:tc>
        <w:tc>
          <w:tcPr>
            <w:tcW w:w="1134" w:type="dxa"/>
            <w:vAlign w:val="center"/>
          </w:tcPr>
          <w:p>
            <w:pPr>
              <w:pStyle w:val="12"/>
            </w:pPr>
            <w:r>
              <w:t>13.91</w:t>
            </w:r>
          </w:p>
        </w:tc>
        <w:tc>
          <w:tcPr>
            <w:tcW w:w="1134" w:type="dxa"/>
            <w:vAlign w:val="center"/>
          </w:tcPr>
          <w:p>
            <w:pPr>
              <w:pStyle w:val="12"/>
            </w:pPr>
            <w:r>
              <w:t>12.88</w:t>
            </w:r>
          </w:p>
        </w:tc>
        <w:tc>
          <w:tcPr>
            <w:tcW w:w="1134" w:type="dxa"/>
            <w:vAlign w:val="center"/>
          </w:tcPr>
          <w:p>
            <w:pPr>
              <w:pStyle w:val="12"/>
            </w:pPr>
            <w:r>
              <w:t>12.88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51</w:t>
            </w:r>
          </w:p>
        </w:tc>
        <w:tc>
          <w:tcPr>
            <w:tcW w:w="992" w:type="dxa"/>
            <w:vAlign w:val="center"/>
          </w:tcPr>
          <w:p>
            <w:pPr>
              <w:pStyle w:val="13"/>
            </w:pPr>
            <w:r>
              <w:t>21103</w:t>
            </w:r>
          </w:p>
        </w:tc>
        <w:tc>
          <w:tcPr>
            <w:tcW w:w="1559" w:type="dxa"/>
            <w:vAlign w:val="center"/>
          </w:tcPr>
          <w:p>
            <w:pPr>
              <w:pStyle w:val="13"/>
            </w:pPr>
            <w:r>
              <w:t>污染防治</w:t>
            </w:r>
          </w:p>
        </w:tc>
        <w:tc>
          <w:tcPr>
            <w:tcW w:w="1134" w:type="dxa"/>
            <w:vAlign w:val="center"/>
          </w:tcPr>
          <w:p>
            <w:pPr>
              <w:pStyle w:val="12"/>
            </w:pPr>
            <w:r>
              <w:t>13.91</w:t>
            </w:r>
          </w:p>
        </w:tc>
        <w:tc>
          <w:tcPr>
            <w:tcW w:w="1134" w:type="dxa"/>
            <w:vAlign w:val="center"/>
          </w:tcPr>
          <w:p>
            <w:pPr>
              <w:pStyle w:val="12"/>
            </w:pPr>
            <w:r>
              <w:t>12.88</w:t>
            </w:r>
          </w:p>
        </w:tc>
        <w:tc>
          <w:tcPr>
            <w:tcW w:w="1134" w:type="dxa"/>
            <w:vAlign w:val="center"/>
          </w:tcPr>
          <w:p>
            <w:pPr>
              <w:pStyle w:val="12"/>
            </w:pPr>
            <w:r>
              <w:t>12.88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52</w:t>
            </w:r>
          </w:p>
        </w:tc>
        <w:tc>
          <w:tcPr>
            <w:tcW w:w="992" w:type="dxa"/>
            <w:vAlign w:val="center"/>
          </w:tcPr>
          <w:p>
            <w:pPr>
              <w:pStyle w:val="13"/>
            </w:pPr>
            <w:r>
              <w:t>21103</w:t>
            </w:r>
          </w:p>
        </w:tc>
        <w:tc>
          <w:tcPr>
            <w:tcW w:w="1559" w:type="dxa"/>
            <w:vAlign w:val="center"/>
          </w:tcPr>
          <w:p>
            <w:pPr>
              <w:pStyle w:val="13"/>
            </w:pPr>
            <w:r>
              <w:t>污染防治</w:t>
            </w:r>
          </w:p>
        </w:tc>
        <w:tc>
          <w:tcPr>
            <w:tcW w:w="1134" w:type="dxa"/>
            <w:vAlign w:val="center"/>
          </w:tcPr>
          <w:p>
            <w:pPr>
              <w:pStyle w:val="12"/>
            </w:pPr>
            <w:r>
              <w:t>13.91</w:t>
            </w:r>
          </w:p>
        </w:tc>
        <w:tc>
          <w:tcPr>
            <w:tcW w:w="1134" w:type="dxa"/>
            <w:vAlign w:val="center"/>
          </w:tcPr>
          <w:p>
            <w:pPr>
              <w:pStyle w:val="12"/>
            </w:pPr>
            <w:r>
              <w:t>12.88</w:t>
            </w:r>
          </w:p>
        </w:tc>
        <w:tc>
          <w:tcPr>
            <w:tcW w:w="1134" w:type="dxa"/>
            <w:vAlign w:val="center"/>
          </w:tcPr>
          <w:p>
            <w:pPr>
              <w:pStyle w:val="12"/>
            </w:pPr>
            <w:r>
              <w:t>12.88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53</w:t>
            </w:r>
          </w:p>
        </w:tc>
        <w:tc>
          <w:tcPr>
            <w:tcW w:w="992" w:type="dxa"/>
            <w:vAlign w:val="center"/>
          </w:tcPr>
          <w:p>
            <w:pPr>
              <w:pStyle w:val="13"/>
            </w:pPr>
            <w:r>
              <w:t>2110301</w:t>
            </w:r>
          </w:p>
        </w:tc>
        <w:tc>
          <w:tcPr>
            <w:tcW w:w="1559" w:type="dxa"/>
            <w:vAlign w:val="center"/>
          </w:tcPr>
          <w:p>
            <w:pPr>
              <w:pStyle w:val="13"/>
            </w:pPr>
            <w:r>
              <w:t>大气</w:t>
            </w:r>
          </w:p>
        </w:tc>
        <w:tc>
          <w:tcPr>
            <w:tcW w:w="1134" w:type="dxa"/>
            <w:vAlign w:val="center"/>
          </w:tcPr>
          <w:p>
            <w:pPr>
              <w:pStyle w:val="12"/>
            </w:pPr>
            <w:r>
              <w:t>13.91</w:t>
            </w:r>
          </w:p>
        </w:tc>
        <w:tc>
          <w:tcPr>
            <w:tcW w:w="1134" w:type="dxa"/>
            <w:vAlign w:val="center"/>
          </w:tcPr>
          <w:p>
            <w:pPr>
              <w:pStyle w:val="12"/>
            </w:pPr>
            <w:r>
              <w:t>12.88</w:t>
            </w:r>
          </w:p>
        </w:tc>
        <w:tc>
          <w:tcPr>
            <w:tcW w:w="1134" w:type="dxa"/>
            <w:vAlign w:val="center"/>
          </w:tcPr>
          <w:p>
            <w:pPr>
              <w:pStyle w:val="12"/>
            </w:pPr>
            <w:r>
              <w:t>12.88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54</w:t>
            </w:r>
          </w:p>
        </w:tc>
        <w:tc>
          <w:tcPr>
            <w:tcW w:w="992" w:type="dxa"/>
            <w:vAlign w:val="center"/>
          </w:tcPr>
          <w:p>
            <w:pPr>
              <w:pStyle w:val="13"/>
            </w:pPr>
            <w:r>
              <w:t>2110301</w:t>
            </w:r>
          </w:p>
        </w:tc>
        <w:tc>
          <w:tcPr>
            <w:tcW w:w="1559" w:type="dxa"/>
            <w:vAlign w:val="center"/>
          </w:tcPr>
          <w:p>
            <w:pPr>
              <w:pStyle w:val="13"/>
            </w:pPr>
            <w:r>
              <w:t>大气</w:t>
            </w:r>
          </w:p>
        </w:tc>
        <w:tc>
          <w:tcPr>
            <w:tcW w:w="1134" w:type="dxa"/>
            <w:vAlign w:val="center"/>
          </w:tcPr>
          <w:p>
            <w:pPr>
              <w:pStyle w:val="12"/>
            </w:pPr>
            <w:r>
              <w:t>13.91</w:t>
            </w:r>
          </w:p>
        </w:tc>
        <w:tc>
          <w:tcPr>
            <w:tcW w:w="1134" w:type="dxa"/>
            <w:vAlign w:val="center"/>
          </w:tcPr>
          <w:p>
            <w:pPr>
              <w:pStyle w:val="12"/>
            </w:pPr>
            <w:r>
              <w:t>12.88</w:t>
            </w:r>
          </w:p>
        </w:tc>
        <w:tc>
          <w:tcPr>
            <w:tcW w:w="1134" w:type="dxa"/>
            <w:vAlign w:val="center"/>
          </w:tcPr>
          <w:p>
            <w:pPr>
              <w:pStyle w:val="12"/>
            </w:pPr>
            <w:r>
              <w:t>12.88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55</w:t>
            </w:r>
          </w:p>
        </w:tc>
        <w:tc>
          <w:tcPr>
            <w:tcW w:w="992" w:type="dxa"/>
            <w:vAlign w:val="center"/>
          </w:tcPr>
          <w:p>
            <w:pPr>
              <w:pStyle w:val="13"/>
            </w:pPr>
            <w:r>
              <w:t>212</w:t>
            </w:r>
          </w:p>
        </w:tc>
        <w:tc>
          <w:tcPr>
            <w:tcW w:w="1559" w:type="dxa"/>
            <w:vAlign w:val="center"/>
          </w:tcPr>
          <w:p>
            <w:pPr>
              <w:pStyle w:val="13"/>
            </w:pPr>
            <w:r>
              <w:t>城乡社区支出</w:t>
            </w:r>
          </w:p>
        </w:tc>
        <w:tc>
          <w:tcPr>
            <w:tcW w:w="1134" w:type="dxa"/>
            <w:vAlign w:val="center"/>
          </w:tcPr>
          <w:p>
            <w:pPr>
              <w:pStyle w:val="12"/>
            </w:pPr>
            <w:r>
              <w:t>661.18</w:t>
            </w:r>
          </w:p>
        </w:tc>
        <w:tc>
          <w:tcPr>
            <w:tcW w:w="1134" w:type="dxa"/>
            <w:vAlign w:val="center"/>
          </w:tcPr>
          <w:p>
            <w:pPr>
              <w:pStyle w:val="12"/>
            </w:pPr>
            <w:r>
              <w:t>661.18</w:t>
            </w:r>
          </w:p>
        </w:tc>
        <w:tc>
          <w:tcPr>
            <w:tcW w:w="1134" w:type="dxa"/>
            <w:vAlign w:val="center"/>
          </w:tcPr>
          <w:p>
            <w:pPr>
              <w:pStyle w:val="12"/>
            </w:pPr>
            <w:r>
              <w:t>661.18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56</w:t>
            </w:r>
          </w:p>
        </w:tc>
        <w:tc>
          <w:tcPr>
            <w:tcW w:w="992" w:type="dxa"/>
            <w:vAlign w:val="center"/>
          </w:tcPr>
          <w:p>
            <w:pPr>
              <w:pStyle w:val="13"/>
            </w:pPr>
            <w:r>
              <w:t>212</w:t>
            </w:r>
          </w:p>
        </w:tc>
        <w:tc>
          <w:tcPr>
            <w:tcW w:w="1559" w:type="dxa"/>
            <w:vAlign w:val="center"/>
          </w:tcPr>
          <w:p>
            <w:pPr>
              <w:pStyle w:val="13"/>
            </w:pPr>
            <w:r>
              <w:t>城乡社区支出</w:t>
            </w:r>
          </w:p>
        </w:tc>
        <w:tc>
          <w:tcPr>
            <w:tcW w:w="1134" w:type="dxa"/>
            <w:vAlign w:val="center"/>
          </w:tcPr>
          <w:p>
            <w:pPr>
              <w:pStyle w:val="12"/>
            </w:pPr>
            <w:r>
              <w:t>661.18</w:t>
            </w:r>
          </w:p>
        </w:tc>
        <w:tc>
          <w:tcPr>
            <w:tcW w:w="1134" w:type="dxa"/>
            <w:vAlign w:val="center"/>
          </w:tcPr>
          <w:p>
            <w:pPr>
              <w:pStyle w:val="12"/>
            </w:pPr>
            <w:r>
              <w:t>661.18</w:t>
            </w:r>
          </w:p>
        </w:tc>
        <w:tc>
          <w:tcPr>
            <w:tcW w:w="1134" w:type="dxa"/>
            <w:vAlign w:val="center"/>
          </w:tcPr>
          <w:p>
            <w:pPr>
              <w:pStyle w:val="12"/>
            </w:pPr>
            <w:r>
              <w:t>661.18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57</w:t>
            </w:r>
          </w:p>
        </w:tc>
        <w:tc>
          <w:tcPr>
            <w:tcW w:w="992" w:type="dxa"/>
            <w:vAlign w:val="center"/>
          </w:tcPr>
          <w:p>
            <w:pPr>
              <w:pStyle w:val="13"/>
            </w:pPr>
            <w:r>
              <w:t>21202</w:t>
            </w:r>
          </w:p>
        </w:tc>
        <w:tc>
          <w:tcPr>
            <w:tcW w:w="1559" w:type="dxa"/>
            <w:vAlign w:val="center"/>
          </w:tcPr>
          <w:p>
            <w:pPr>
              <w:pStyle w:val="13"/>
            </w:pPr>
            <w:r>
              <w:t>城乡社区规划与管理</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58</w:t>
            </w:r>
          </w:p>
        </w:tc>
        <w:tc>
          <w:tcPr>
            <w:tcW w:w="992" w:type="dxa"/>
            <w:vAlign w:val="center"/>
          </w:tcPr>
          <w:p>
            <w:pPr>
              <w:pStyle w:val="13"/>
            </w:pPr>
            <w:r>
              <w:t>21202</w:t>
            </w:r>
          </w:p>
        </w:tc>
        <w:tc>
          <w:tcPr>
            <w:tcW w:w="1559" w:type="dxa"/>
            <w:vAlign w:val="center"/>
          </w:tcPr>
          <w:p>
            <w:pPr>
              <w:pStyle w:val="13"/>
            </w:pPr>
            <w:r>
              <w:t>城乡社区规划与管理</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59</w:t>
            </w:r>
          </w:p>
        </w:tc>
        <w:tc>
          <w:tcPr>
            <w:tcW w:w="992" w:type="dxa"/>
            <w:vAlign w:val="center"/>
          </w:tcPr>
          <w:p>
            <w:pPr>
              <w:pStyle w:val="13"/>
            </w:pPr>
            <w:r>
              <w:t>2120201</w:t>
            </w:r>
          </w:p>
        </w:tc>
        <w:tc>
          <w:tcPr>
            <w:tcW w:w="1559" w:type="dxa"/>
            <w:vAlign w:val="center"/>
          </w:tcPr>
          <w:p>
            <w:pPr>
              <w:pStyle w:val="13"/>
            </w:pPr>
            <w:r>
              <w:t>城乡社区规划与管理</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60</w:t>
            </w:r>
          </w:p>
        </w:tc>
        <w:tc>
          <w:tcPr>
            <w:tcW w:w="992" w:type="dxa"/>
            <w:vAlign w:val="center"/>
          </w:tcPr>
          <w:p>
            <w:pPr>
              <w:pStyle w:val="13"/>
            </w:pPr>
            <w:r>
              <w:t>2120201</w:t>
            </w:r>
          </w:p>
        </w:tc>
        <w:tc>
          <w:tcPr>
            <w:tcW w:w="1559" w:type="dxa"/>
            <w:vAlign w:val="center"/>
          </w:tcPr>
          <w:p>
            <w:pPr>
              <w:pStyle w:val="13"/>
            </w:pPr>
            <w:r>
              <w:t>城乡社区规划与管理</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61</w:t>
            </w:r>
          </w:p>
        </w:tc>
        <w:tc>
          <w:tcPr>
            <w:tcW w:w="992" w:type="dxa"/>
            <w:vAlign w:val="center"/>
          </w:tcPr>
          <w:p>
            <w:pPr>
              <w:pStyle w:val="13"/>
            </w:pPr>
            <w:r>
              <w:t>21203</w:t>
            </w:r>
          </w:p>
        </w:tc>
        <w:tc>
          <w:tcPr>
            <w:tcW w:w="1559" w:type="dxa"/>
            <w:vAlign w:val="center"/>
          </w:tcPr>
          <w:p>
            <w:pPr>
              <w:pStyle w:val="13"/>
            </w:pPr>
            <w:r>
              <w:t>城乡社区公共设施</w:t>
            </w:r>
          </w:p>
        </w:tc>
        <w:tc>
          <w:tcPr>
            <w:tcW w:w="1134" w:type="dxa"/>
            <w:vAlign w:val="center"/>
          </w:tcPr>
          <w:p>
            <w:pPr>
              <w:pStyle w:val="12"/>
            </w:pPr>
            <w:r>
              <w:t>181.68</w:t>
            </w:r>
          </w:p>
        </w:tc>
        <w:tc>
          <w:tcPr>
            <w:tcW w:w="1134" w:type="dxa"/>
            <w:vAlign w:val="center"/>
          </w:tcPr>
          <w:p>
            <w:pPr>
              <w:pStyle w:val="12"/>
            </w:pPr>
            <w:r>
              <w:t>181.68</w:t>
            </w:r>
          </w:p>
        </w:tc>
        <w:tc>
          <w:tcPr>
            <w:tcW w:w="1134" w:type="dxa"/>
            <w:vAlign w:val="center"/>
          </w:tcPr>
          <w:p>
            <w:pPr>
              <w:pStyle w:val="12"/>
            </w:pPr>
            <w:r>
              <w:t>181.68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62</w:t>
            </w:r>
          </w:p>
        </w:tc>
        <w:tc>
          <w:tcPr>
            <w:tcW w:w="992" w:type="dxa"/>
            <w:vAlign w:val="center"/>
          </w:tcPr>
          <w:p>
            <w:pPr>
              <w:pStyle w:val="13"/>
            </w:pPr>
            <w:r>
              <w:t>21203</w:t>
            </w:r>
          </w:p>
        </w:tc>
        <w:tc>
          <w:tcPr>
            <w:tcW w:w="1559" w:type="dxa"/>
            <w:vAlign w:val="center"/>
          </w:tcPr>
          <w:p>
            <w:pPr>
              <w:pStyle w:val="13"/>
            </w:pPr>
            <w:r>
              <w:t>城乡社区公共设施</w:t>
            </w:r>
          </w:p>
        </w:tc>
        <w:tc>
          <w:tcPr>
            <w:tcW w:w="1134" w:type="dxa"/>
            <w:vAlign w:val="center"/>
          </w:tcPr>
          <w:p>
            <w:pPr>
              <w:pStyle w:val="12"/>
            </w:pPr>
            <w:r>
              <w:t>181.68</w:t>
            </w:r>
          </w:p>
        </w:tc>
        <w:tc>
          <w:tcPr>
            <w:tcW w:w="1134" w:type="dxa"/>
            <w:vAlign w:val="center"/>
          </w:tcPr>
          <w:p>
            <w:pPr>
              <w:pStyle w:val="12"/>
            </w:pPr>
            <w:r>
              <w:t>181.68</w:t>
            </w:r>
          </w:p>
        </w:tc>
        <w:tc>
          <w:tcPr>
            <w:tcW w:w="1134" w:type="dxa"/>
            <w:vAlign w:val="center"/>
          </w:tcPr>
          <w:p>
            <w:pPr>
              <w:pStyle w:val="12"/>
            </w:pPr>
            <w:r>
              <w:t>181.68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63</w:t>
            </w:r>
          </w:p>
        </w:tc>
        <w:tc>
          <w:tcPr>
            <w:tcW w:w="992" w:type="dxa"/>
            <w:vAlign w:val="center"/>
          </w:tcPr>
          <w:p>
            <w:pPr>
              <w:pStyle w:val="13"/>
            </w:pPr>
            <w:r>
              <w:t>2120303</w:t>
            </w:r>
          </w:p>
        </w:tc>
        <w:tc>
          <w:tcPr>
            <w:tcW w:w="1559" w:type="dxa"/>
            <w:vAlign w:val="center"/>
          </w:tcPr>
          <w:p>
            <w:pPr>
              <w:pStyle w:val="13"/>
            </w:pPr>
            <w:r>
              <w:t>小城镇基础设施建设</w:t>
            </w:r>
          </w:p>
        </w:tc>
        <w:tc>
          <w:tcPr>
            <w:tcW w:w="1134" w:type="dxa"/>
            <w:vAlign w:val="center"/>
          </w:tcPr>
          <w:p>
            <w:pPr>
              <w:pStyle w:val="12"/>
            </w:pPr>
            <w:r>
              <w:t>174.18</w:t>
            </w:r>
          </w:p>
        </w:tc>
        <w:tc>
          <w:tcPr>
            <w:tcW w:w="1134" w:type="dxa"/>
            <w:vAlign w:val="center"/>
          </w:tcPr>
          <w:p>
            <w:pPr>
              <w:pStyle w:val="12"/>
            </w:pPr>
            <w:r>
              <w:t>174.18</w:t>
            </w:r>
          </w:p>
        </w:tc>
        <w:tc>
          <w:tcPr>
            <w:tcW w:w="1134" w:type="dxa"/>
            <w:vAlign w:val="center"/>
          </w:tcPr>
          <w:p>
            <w:pPr>
              <w:pStyle w:val="12"/>
            </w:pPr>
            <w:r>
              <w:t>174.18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64</w:t>
            </w:r>
          </w:p>
        </w:tc>
        <w:tc>
          <w:tcPr>
            <w:tcW w:w="992" w:type="dxa"/>
            <w:vAlign w:val="center"/>
          </w:tcPr>
          <w:p>
            <w:pPr>
              <w:pStyle w:val="13"/>
            </w:pPr>
            <w:r>
              <w:t>2120303</w:t>
            </w:r>
          </w:p>
        </w:tc>
        <w:tc>
          <w:tcPr>
            <w:tcW w:w="1559" w:type="dxa"/>
            <w:vAlign w:val="center"/>
          </w:tcPr>
          <w:p>
            <w:pPr>
              <w:pStyle w:val="13"/>
            </w:pPr>
            <w:r>
              <w:t>小城镇基础设施建设</w:t>
            </w:r>
          </w:p>
        </w:tc>
        <w:tc>
          <w:tcPr>
            <w:tcW w:w="1134" w:type="dxa"/>
            <w:vAlign w:val="center"/>
          </w:tcPr>
          <w:p>
            <w:pPr>
              <w:pStyle w:val="12"/>
            </w:pPr>
            <w:r>
              <w:t>174.18</w:t>
            </w:r>
          </w:p>
        </w:tc>
        <w:tc>
          <w:tcPr>
            <w:tcW w:w="1134" w:type="dxa"/>
            <w:vAlign w:val="center"/>
          </w:tcPr>
          <w:p>
            <w:pPr>
              <w:pStyle w:val="12"/>
            </w:pPr>
            <w:r>
              <w:t>174.18</w:t>
            </w:r>
          </w:p>
        </w:tc>
        <w:tc>
          <w:tcPr>
            <w:tcW w:w="1134" w:type="dxa"/>
            <w:vAlign w:val="center"/>
          </w:tcPr>
          <w:p>
            <w:pPr>
              <w:pStyle w:val="12"/>
            </w:pPr>
            <w:r>
              <w:t>174.18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65</w:t>
            </w:r>
          </w:p>
        </w:tc>
        <w:tc>
          <w:tcPr>
            <w:tcW w:w="992" w:type="dxa"/>
            <w:vAlign w:val="center"/>
          </w:tcPr>
          <w:p>
            <w:pPr>
              <w:pStyle w:val="13"/>
            </w:pPr>
            <w:r>
              <w:t>2120399</w:t>
            </w:r>
          </w:p>
        </w:tc>
        <w:tc>
          <w:tcPr>
            <w:tcW w:w="1559" w:type="dxa"/>
            <w:vAlign w:val="center"/>
          </w:tcPr>
          <w:p>
            <w:pPr>
              <w:pStyle w:val="13"/>
            </w:pPr>
            <w:r>
              <w:t>其他城乡社区公共设施支出</w:t>
            </w:r>
          </w:p>
        </w:tc>
        <w:tc>
          <w:tcPr>
            <w:tcW w:w="1134" w:type="dxa"/>
            <w:vAlign w:val="center"/>
          </w:tcPr>
          <w:p>
            <w:pPr>
              <w:pStyle w:val="12"/>
            </w:pPr>
            <w:r>
              <w:t>7.50</w:t>
            </w:r>
          </w:p>
        </w:tc>
        <w:tc>
          <w:tcPr>
            <w:tcW w:w="1134" w:type="dxa"/>
            <w:vAlign w:val="center"/>
          </w:tcPr>
          <w:p>
            <w:pPr>
              <w:pStyle w:val="12"/>
            </w:pPr>
            <w:r>
              <w:t>7.50</w:t>
            </w:r>
          </w:p>
        </w:tc>
        <w:tc>
          <w:tcPr>
            <w:tcW w:w="1134" w:type="dxa"/>
            <w:vAlign w:val="center"/>
          </w:tcPr>
          <w:p>
            <w:pPr>
              <w:pStyle w:val="12"/>
            </w:pPr>
            <w:r>
              <w:t>7.50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66</w:t>
            </w:r>
          </w:p>
        </w:tc>
        <w:tc>
          <w:tcPr>
            <w:tcW w:w="992" w:type="dxa"/>
            <w:vAlign w:val="center"/>
          </w:tcPr>
          <w:p>
            <w:pPr>
              <w:pStyle w:val="13"/>
            </w:pPr>
            <w:r>
              <w:t>2120399</w:t>
            </w:r>
          </w:p>
        </w:tc>
        <w:tc>
          <w:tcPr>
            <w:tcW w:w="1559" w:type="dxa"/>
            <w:vAlign w:val="center"/>
          </w:tcPr>
          <w:p>
            <w:pPr>
              <w:pStyle w:val="13"/>
            </w:pPr>
            <w:r>
              <w:t>其他城乡社区公共设施支出</w:t>
            </w:r>
          </w:p>
        </w:tc>
        <w:tc>
          <w:tcPr>
            <w:tcW w:w="1134" w:type="dxa"/>
            <w:vAlign w:val="center"/>
          </w:tcPr>
          <w:p>
            <w:pPr>
              <w:pStyle w:val="12"/>
            </w:pPr>
            <w:r>
              <w:t>7.50</w:t>
            </w:r>
          </w:p>
        </w:tc>
        <w:tc>
          <w:tcPr>
            <w:tcW w:w="1134" w:type="dxa"/>
            <w:vAlign w:val="center"/>
          </w:tcPr>
          <w:p>
            <w:pPr>
              <w:pStyle w:val="12"/>
            </w:pPr>
            <w:r>
              <w:t>7.50</w:t>
            </w:r>
          </w:p>
        </w:tc>
        <w:tc>
          <w:tcPr>
            <w:tcW w:w="1134" w:type="dxa"/>
            <w:vAlign w:val="center"/>
          </w:tcPr>
          <w:p>
            <w:pPr>
              <w:pStyle w:val="12"/>
            </w:pPr>
            <w:r>
              <w:t>7.50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67</w:t>
            </w:r>
          </w:p>
        </w:tc>
        <w:tc>
          <w:tcPr>
            <w:tcW w:w="992" w:type="dxa"/>
            <w:vAlign w:val="center"/>
          </w:tcPr>
          <w:p>
            <w:pPr>
              <w:pStyle w:val="13"/>
            </w:pPr>
            <w:r>
              <w:t>21205</w:t>
            </w:r>
          </w:p>
        </w:tc>
        <w:tc>
          <w:tcPr>
            <w:tcW w:w="1559" w:type="dxa"/>
            <w:vAlign w:val="center"/>
          </w:tcPr>
          <w:p>
            <w:pPr>
              <w:pStyle w:val="13"/>
            </w:pPr>
            <w:r>
              <w:t>城乡社区环境卫生</w:t>
            </w:r>
          </w:p>
        </w:tc>
        <w:tc>
          <w:tcPr>
            <w:tcW w:w="1134" w:type="dxa"/>
            <w:vAlign w:val="center"/>
          </w:tcPr>
          <w:p>
            <w:pPr>
              <w:pStyle w:val="12"/>
            </w:pPr>
            <w:r>
              <w:t>449.50</w:t>
            </w:r>
          </w:p>
        </w:tc>
        <w:tc>
          <w:tcPr>
            <w:tcW w:w="1134" w:type="dxa"/>
            <w:vAlign w:val="center"/>
          </w:tcPr>
          <w:p>
            <w:pPr>
              <w:pStyle w:val="12"/>
            </w:pPr>
            <w:r>
              <w:t>449.50</w:t>
            </w:r>
          </w:p>
        </w:tc>
        <w:tc>
          <w:tcPr>
            <w:tcW w:w="1134" w:type="dxa"/>
            <w:vAlign w:val="center"/>
          </w:tcPr>
          <w:p>
            <w:pPr>
              <w:pStyle w:val="12"/>
            </w:pPr>
            <w:r>
              <w:t>449.50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68</w:t>
            </w:r>
          </w:p>
        </w:tc>
        <w:tc>
          <w:tcPr>
            <w:tcW w:w="992" w:type="dxa"/>
            <w:vAlign w:val="center"/>
          </w:tcPr>
          <w:p>
            <w:pPr>
              <w:pStyle w:val="13"/>
            </w:pPr>
            <w:r>
              <w:t>21205</w:t>
            </w:r>
          </w:p>
        </w:tc>
        <w:tc>
          <w:tcPr>
            <w:tcW w:w="1559" w:type="dxa"/>
            <w:vAlign w:val="center"/>
          </w:tcPr>
          <w:p>
            <w:pPr>
              <w:pStyle w:val="13"/>
            </w:pPr>
            <w:r>
              <w:t>城乡社区环境卫生</w:t>
            </w:r>
          </w:p>
        </w:tc>
        <w:tc>
          <w:tcPr>
            <w:tcW w:w="1134" w:type="dxa"/>
            <w:vAlign w:val="center"/>
          </w:tcPr>
          <w:p>
            <w:pPr>
              <w:pStyle w:val="12"/>
            </w:pPr>
            <w:r>
              <w:t>449.50</w:t>
            </w:r>
          </w:p>
        </w:tc>
        <w:tc>
          <w:tcPr>
            <w:tcW w:w="1134" w:type="dxa"/>
            <w:vAlign w:val="center"/>
          </w:tcPr>
          <w:p>
            <w:pPr>
              <w:pStyle w:val="12"/>
            </w:pPr>
            <w:r>
              <w:t>449.50</w:t>
            </w:r>
          </w:p>
        </w:tc>
        <w:tc>
          <w:tcPr>
            <w:tcW w:w="1134" w:type="dxa"/>
            <w:vAlign w:val="center"/>
          </w:tcPr>
          <w:p>
            <w:pPr>
              <w:pStyle w:val="12"/>
            </w:pPr>
            <w:r>
              <w:t>449.50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69</w:t>
            </w:r>
          </w:p>
        </w:tc>
        <w:tc>
          <w:tcPr>
            <w:tcW w:w="992" w:type="dxa"/>
            <w:vAlign w:val="center"/>
          </w:tcPr>
          <w:p>
            <w:pPr>
              <w:pStyle w:val="13"/>
            </w:pPr>
            <w:r>
              <w:t>2120501</w:t>
            </w:r>
          </w:p>
        </w:tc>
        <w:tc>
          <w:tcPr>
            <w:tcW w:w="1559" w:type="dxa"/>
            <w:vAlign w:val="center"/>
          </w:tcPr>
          <w:p>
            <w:pPr>
              <w:pStyle w:val="13"/>
            </w:pPr>
            <w:r>
              <w:t>城乡社区环境卫生</w:t>
            </w:r>
          </w:p>
        </w:tc>
        <w:tc>
          <w:tcPr>
            <w:tcW w:w="1134" w:type="dxa"/>
            <w:vAlign w:val="center"/>
          </w:tcPr>
          <w:p>
            <w:pPr>
              <w:pStyle w:val="12"/>
            </w:pPr>
            <w:r>
              <w:t>449.50</w:t>
            </w:r>
          </w:p>
        </w:tc>
        <w:tc>
          <w:tcPr>
            <w:tcW w:w="1134" w:type="dxa"/>
            <w:vAlign w:val="center"/>
          </w:tcPr>
          <w:p>
            <w:pPr>
              <w:pStyle w:val="12"/>
            </w:pPr>
            <w:r>
              <w:t>449.50</w:t>
            </w:r>
          </w:p>
        </w:tc>
        <w:tc>
          <w:tcPr>
            <w:tcW w:w="1134" w:type="dxa"/>
            <w:vAlign w:val="center"/>
          </w:tcPr>
          <w:p>
            <w:pPr>
              <w:pStyle w:val="12"/>
            </w:pPr>
            <w:r>
              <w:t>449.50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70</w:t>
            </w:r>
          </w:p>
        </w:tc>
        <w:tc>
          <w:tcPr>
            <w:tcW w:w="992" w:type="dxa"/>
            <w:vAlign w:val="center"/>
          </w:tcPr>
          <w:p>
            <w:pPr>
              <w:pStyle w:val="13"/>
            </w:pPr>
            <w:r>
              <w:t>2120501</w:t>
            </w:r>
          </w:p>
        </w:tc>
        <w:tc>
          <w:tcPr>
            <w:tcW w:w="1559" w:type="dxa"/>
            <w:vAlign w:val="center"/>
          </w:tcPr>
          <w:p>
            <w:pPr>
              <w:pStyle w:val="13"/>
            </w:pPr>
            <w:r>
              <w:t>城乡社区环境卫生</w:t>
            </w:r>
          </w:p>
        </w:tc>
        <w:tc>
          <w:tcPr>
            <w:tcW w:w="1134" w:type="dxa"/>
            <w:vAlign w:val="center"/>
          </w:tcPr>
          <w:p>
            <w:pPr>
              <w:pStyle w:val="12"/>
            </w:pPr>
            <w:r>
              <w:t>449.50</w:t>
            </w:r>
          </w:p>
        </w:tc>
        <w:tc>
          <w:tcPr>
            <w:tcW w:w="1134" w:type="dxa"/>
            <w:vAlign w:val="center"/>
          </w:tcPr>
          <w:p>
            <w:pPr>
              <w:pStyle w:val="12"/>
            </w:pPr>
            <w:r>
              <w:t>449.50</w:t>
            </w:r>
          </w:p>
        </w:tc>
        <w:tc>
          <w:tcPr>
            <w:tcW w:w="1134" w:type="dxa"/>
            <w:vAlign w:val="center"/>
          </w:tcPr>
          <w:p>
            <w:pPr>
              <w:pStyle w:val="12"/>
            </w:pPr>
            <w:r>
              <w:t>449.50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71</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549.87</w:t>
            </w:r>
          </w:p>
        </w:tc>
        <w:tc>
          <w:tcPr>
            <w:tcW w:w="1134" w:type="dxa"/>
            <w:vAlign w:val="center"/>
          </w:tcPr>
          <w:p>
            <w:pPr>
              <w:pStyle w:val="12"/>
            </w:pPr>
            <w:r>
              <w:t>422.57</w:t>
            </w:r>
          </w:p>
        </w:tc>
        <w:tc>
          <w:tcPr>
            <w:tcW w:w="1134" w:type="dxa"/>
            <w:vAlign w:val="center"/>
          </w:tcPr>
          <w:p>
            <w:pPr>
              <w:pStyle w:val="12"/>
            </w:pPr>
            <w:r>
              <w:t>422.57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72</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549.87</w:t>
            </w:r>
          </w:p>
        </w:tc>
        <w:tc>
          <w:tcPr>
            <w:tcW w:w="1134" w:type="dxa"/>
            <w:vAlign w:val="center"/>
          </w:tcPr>
          <w:p>
            <w:pPr>
              <w:pStyle w:val="12"/>
            </w:pPr>
            <w:r>
              <w:t>422.57</w:t>
            </w:r>
          </w:p>
        </w:tc>
        <w:tc>
          <w:tcPr>
            <w:tcW w:w="1134" w:type="dxa"/>
            <w:vAlign w:val="center"/>
          </w:tcPr>
          <w:p>
            <w:pPr>
              <w:pStyle w:val="12"/>
            </w:pPr>
            <w:r>
              <w:t>422.57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73</w:t>
            </w:r>
          </w:p>
        </w:tc>
        <w:tc>
          <w:tcPr>
            <w:tcW w:w="992" w:type="dxa"/>
            <w:vAlign w:val="center"/>
          </w:tcPr>
          <w:p>
            <w:pPr>
              <w:pStyle w:val="13"/>
            </w:pPr>
            <w:r>
              <w:t>21301</w:t>
            </w:r>
          </w:p>
        </w:tc>
        <w:tc>
          <w:tcPr>
            <w:tcW w:w="1559" w:type="dxa"/>
            <w:vAlign w:val="center"/>
          </w:tcPr>
          <w:p>
            <w:pPr>
              <w:pStyle w:val="13"/>
            </w:pPr>
            <w:r>
              <w:t>农业农村</w:t>
            </w:r>
          </w:p>
        </w:tc>
        <w:tc>
          <w:tcPr>
            <w:tcW w:w="1134" w:type="dxa"/>
            <w:vAlign w:val="center"/>
          </w:tcPr>
          <w:p>
            <w:pPr>
              <w:pStyle w:val="12"/>
            </w:pPr>
            <w:r>
              <w:t>224.00</w:t>
            </w:r>
          </w:p>
        </w:tc>
        <w:tc>
          <w:tcPr>
            <w:tcW w:w="1134" w:type="dxa"/>
            <w:vAlign w:val="center"/>
          </w:tcPr>
          <w:p>
            <w:pPr>
              <w:pStyle w:val="12"/>
            </w:pPr>
            <w:r>
              <w:t>224.00</w:t>
            </w:r>
          </w:p>
        </w:tc>
        <w:tc>
          <w:tcPr>
            <w:tcW w:w="1134" w:type="dxa"/>
            <w:vAlign w:val="center"/>
          </w:tcPr>
          <w:p>
            <w:pPr>
              <w:pStyle w:val="12"/>
            </w:pPr>
            <w:r>
              <w:t>224.00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74</w:t>
            </w:r>
          </w:p>
        </w:tc>
        <w:tc>
          <w:tcPr>
            <w:tcW w:w="992" w:type="dxa"/>
            <w:vAlign w:val="center"/>
          </w:tcPr>
          <w:p>
            <w:pPr>
              <w:pStyle w:val="13"/>
            </w:pPr>
            <w:r>
              <w:t>21301</w:t>
            </w:r>
          </w:p>
        </w:tc>
        <w:tc>
          <w:tcPr>
            <w:tcW w:w="1559" w:type="dxa"/>
            <w:vAlign w:val="center"/>
          </w:tcPr>
          <w:p>
            <w:pPr>
              <w:pStyle w:val="13"/>
            </w:pPr>
            <w:r>
              <w:t>农业农村</w:t>
            </w:r>
          </w:p>
        </w:tc>
        <w:tc>
          <w:tcPr>
            <w:tcW w:w="1134" w:type="dxa"/>
            <w:vAlign w:val="center"/>
          </w:tcPr>
          <w:p>
            <w:pPr>
              <w:pStyle w:val="12"/>
            </w:pPr>
            <w:r>
              <w:t>224.00</w:t>
            </w:r>
          </w:p>
        </w:tc>
        <w:tc>
          <w:tcPr>
            <w:tcW w:w="1134" w:type="dxa"/>
            <w:vAlign w:val="center"/>
          </w:tcPr>
          <w:p>
            <w:pPr>
              <w:pStyle w:val="12"/>
            </w:pPr>
            <w:r>
              <w:t>224.00</w:t>
            </w:r>
          </w:p>
        </w:tc>
        <w:tc>
          <w:tcPr>
            <w:tcW w:w="1134" w:type="dxa"/>
            <w:vAlign w:val="center"/>
          </w:tcPr>
          <w:p>
            <w:pPr>
              <w:pStyle w:val="12"/>
            </w:pPr>
            <w:r>
              <w:t>224.00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75</w:t>
            </w:r>
          </w:p>
        </w:tc>
        <w:tc>
          <w:tcPr>
            <w:tcW w:w="992" w:type="dxa"/>
            <w:vAlign w:val="center"/>
          </w:tcPr>
          <w:p>
            <w:pPr>
              <w:pStyle w:val="13"/>
            </w:pPr>
            <w:r>
              <w:t>2130102</w:t>
            </w:r>
          </w:p>
        </w:tc>
        <w:tc>
          <w:tcPr>
            <w:tcW w:w="1559" w:type="dxa"/>
            <w:vAlign w:val="center"/>
          </w:tcPr>
          <w:p>
            <w:pPr>
              <w:pStyle w:val="13"/>
            </w:pPr>
            <w:r>
              <w:t>一般行政管理事务</w:t>
            </w:r>
          </w:p>
        </w:tc>
        <w:tc>
          <w:tcPr>
            <w:tcW w:w="1134" w:type="dxa"/>
            <w:vAlign w:val="center"/>
          </w:tcPr>
          <w:p>
            <w:pPr>
              <w:pStyle w:val="12"/>
            </w:pPr>
            <w:r>
              <w:t>29.00</w:t>
            </w:r>
          </w:p>
        </w:tc>
        <w:tc>
          <w:tcPr>
            <w:tcW w:w="1134" w:type="dxa"/>
            <w:vAlign w:val="center"/>
          </w:tcPr>
          <w:p>
            <w:pPr>
              <w:pStyle w:val="12"/>
            </w:pPr>
            <w:r>
              <w:t>29.00</w:t>
            </w:r>
          </w:p>
        </w:tc>
        <w:tc>
          <w:tcPr>
            <w:tcW w:w="1134" w:type="dxa"/>
            <w:vAlign w:val="center"/>
          </w:tcPr>
          <w:p>
            <w:pPr>
              <w:pStyle w:val="12"/>
            </w:pPr>
            <w:r>
              <w:t>29.00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76</w:t>
            </w:r>
          </w:p>
        </w:tc>
        <w:tc>
          <w:tcPr>
            <w:tcW w:w="992" w:type="dxa"/>
            <w:vAlign w:val="center"/>
          </w:tcPr>
          <w:p>
            <w:pPr>
              <w:pStyle w:val="13"/>
            </w:pPr>
            <w:r>
              <w:t>2130102</w:t>
            </w:r>
          </w:p>
        </w:tc>
        <w:tc>
          <w:tcPr>
            <w:tcW w:w="1559" w:type="dxa"/>
            <w:vAlign w:val="center"/>
          </w:tcPr>
          <w:p>
            <w:pPr>
              <w:pStyle w:val="13"/>
            </w:pPr>
            <w:r>
              <w:t>一般行政管理事务</w:t>
            </w:r>
          </w:p>
        </w:tc>
        <w:tc>
          <w:tcPr>
            <w:tcW w:w="1134" w:type="dxa"/>
            <w:vAlign w:val="center"/>
          </w:tcPr>
          <w:p>
            <w:pPr>
              <w:pStyle w:val="12"/>
            </w:pPr>
            <w:r>
              <w:t>29.00</w:t>
            </w:r>
          </w:p>
        </w:tc>
        <w:tc>
          <w:tcPr>
            <w:tcW w:w="1134" w:type="dxa"/>
            <w:vAlign w:val="center"/>
          </w:tcPr>
          <w:p>
            <w:pPr>
              <w:pStyle w:val="12"/>
            </w:pPr>
            <w:r>
              <w:t>29.00</w:t>
            </w:r>
          </w:p>
        </w:tc>
        <w:tc>
          <w:tcPr>
            <w:tcW w:w="1134" w:type="dxa"/>
            <w:vAlign w:val="center"/>
          </w:tcPr>
          <w:p>
            <w:pPr>
              <w:pStyle w:val="12"/>
            </w:pPr>
            <w:r>
              <w:t>29.00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77</w:t>
            </w:r>
          </w:p>
        </w:tc>
        <w:tc>
          <w:tcPr>
            <w:tcW w:w="992" w:type="dxa"/>
            <w:vAlign w:val="center"/>
          </w:tcPr>
          <w:p>
            <w:pPr>
              <w:pStyle w:val="13"/>
            </w:pPr>
            <w:r>
              <w:t>2130142</w:t>
            </w:r>
          </w:p>
        </w:tc>
        <w:tc>
          <w:tcPr>
            <w:tcW w:w="1559" w:type="dxa"/>
            <w:vAlign w:val="center"/>
          </w:tcPr>
          <w:p>
            <w:pPr>
              <w:pStyle w:val="13"/>
            </w:pPr>
            <w:r>
              <w:t>乡村道路建设</w:t>
            </w:r>
          </w:p>
        </w:tc>
        <w:tc>
          <w:tcPr>
            <w:tcW w:w="1134" w:type="dxa"/>
            <w:vAlign w:val="center"/>
          </w:tcPr>
          <w:p>
            <w:pPr>
              <w:pStyle w:val="12"/>
            </w:pPr>
            <w:r>
              <w:t>195.00</w:t>
            </w:r>
          </w:p>
        </w:tc>
        <w:tc>
          <w:tcPr>
            <w:tcW w:w="1134" w:type="dxa"/>
            <w:vAlign w:val="center"/>
          </w:tcPr>
          <w:p>
            <w:pPr>
              <w:pStyle w:val="12"/>
            </w:pPr>
            <w:r>
              <w:t>195.00</w:t>
            </w:r>
          </w:p>
        </w:tc>
        <w:tc>
          <w:tcPr>
            <w:tcW w:w="1134" w:type="dxa"/>
            <w:vAlign w:val="center"/>
          </w:tcPr>
          <w:p>
            <w:pPr>
              <w:pStyle w:val="12"/>
            </w:pPr>
            <w:r>
              <w:t>195.00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78</w:t>
            </w:r>
          </w:p>
        </w:tc>
        <w:tc>
          <w:tcPr>
            <w:tcW w:w="992" w:type="dxa"/>
            <w:vAlign w:val="center"/>
          </w:tcPr>
          <w:p>
            <w:pPr>
              <w:pStyle w:val="13"/>
            </w:pPr>
            <w:r>
              <w:t>2130142</w:t>
            </w:r>
          </w:p>
        </w:tc>
        <w:tc>
          <w:tcPr>
            <w:tcW w:w="1559" w:type="dxa"/>
            <w:vAlign w:val="center"/>
          </w:tcPr>
          <w:p>
            <w:pPr>
              <w:pStyle w:val="13"/>
            </w:pPr>
            <w:r>
              <w:t>乡村道路建设</w:t>
            </w:r>
          </w:p>
        </w:tc>
        <w:tc>
          <w:tcPr>
            <w:tcW w:w="1134" w:type="dxa"/>
            <w:vAlign w:val="center"/>
          </w:tcPr>
          <w:p>
            <w:pPr>
              <w:pStyle w:val="12"/>
            </w:pPr>
            <w:r>
              <w:t>195.00</w:t>
            </w:r>
          </w:p>
        </w:tc>
        <w:tc>
          <w:tcPr>
            <w:tcW w:w="1134" w:type="dxa"/>
            <w:vAlign w:val="center"/>
          </w:tcPr>
          <w:p>
            <w:pPr>
              <w:pStyle w:val="12"/>
            </w:pPr>
            <w:r>
              <w:t>195.00</w:t>
            </w:r>
          </w:p>
        </w:tc>
        <w:tc>
          <w:tcPr>
            <w:tcW w:w="1134" w:type="dxa"/>
            <w:vAlign w:val="center"/>
          </w:tcPr>
          <w:p>
            <w:pPr>
              <w:pStyle w:val="12"/>
            </w:pPr>
            <w:r>
              <w:t>195.00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79</w:t>
            </w:r>
          </w:p>
        </w:tc>
        <w:tc>
          <w:tcPr>
            <w:tcW w:w="992" w:type="dxa"/>
            <w:vAlign w:val="center"/>
          </w:tcPr>
          <w:p>
            <w:pPr>
              <w:pStyle w:val="13"/>
            </w:pPr>
            <w:r>
              <w:t>21303</w:t>
            </w:r>
          </w:p>
        </w:tc>
        <w:tc>
          <w:tcPr>
            <w:tcW w:w="1559" w:type="dxa"/>
            <w:vAlign w:val="center"/>
          </w:tcPr>
          <w:p>
            <w:pPr>
              <w:pStyle w:val="13"/>
            </w:pPr>
            <w:r>
              <w:t>水利</w:t>
            </w:r>
          </w:p>
        </w:tc>
        <w:tc>
          <w:tcPr>
            <w:tcW w:w="1134" w:type="dxa"/>
            <w:vAlign w:val="center"/>
          </w:tcPr>
          <w:p>
            <w:pPr>
              <w:pStyle w:val="12"/>
            </w:pPr>
            <w:r>
              <w:t>4.82</w:t>
            </w:r>
          </w:p>
        </w:tc>
        <w:tc>
          <w:tcPr>
            <w:tcW w:w="1134" w:type="dxa"/>
            <w:vAlign w:val="center"/>
          </w:tcPr>
          <w:p>
            <w:pPr>
              <w:pStyle w:val="12"/>
            </w:pPr>
            <w:r>
              <w:t>4.82</w:t>
            </w:r>
          </w:p>
        </w:tc>
        <w:tc>
          <w:tcPr>
            <w:tcW w:w="1134" w:type="dxa"/>
            <w:vAlign w:val="center"/>
          </w:tcPr>
          <w:p>
            <w:pPr>
              <w:pStyle w:val="12"/>
            </w:pPr>
            <w:r>
              <w:t>4.82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80</w:t>
            </w:r>
          </w:p>
        </w:tc>
        <w:tc>
          <w:tcPr>
            <w:tcW w:w="992" w:type="dxa"/>
            <w:vAlign w:val="center"/>
          </w:tcPr>
          <w:p>
            <w:pPr>
              <w:pStyle w:val="13"/>
            </w:pPr>
            <w:r>
              <w:t>21303</w:t>
            </w:r>
          </w:p>
        </w:tc>
        <w:tc>
          <w:tcPr>
            <w:tcW w:w="1559" w:type="dxa"/>
            <w:vAlign w:val="center"/>
          </w:tcPr>
          <w:p>
            <w:pPr>
              <w:pStyle w:val="13"/>
            </w:pPr>
            <w:r>
              <w:t>水利</w:t>
            </w:r>
          </w:p>
        </w:tc>
        <w:tc>
          <w:tcPr>
            <w:tcW w:w="1134" w:type="dxa"/>
            <w:vAlign w:val="center"/>
          </w:tcPr>
          <w:p>
            <w:pPr>
              <w:pStyle w:val="12"/>
            </w:pPr>
            <w:r>
              <w:t>4.82</w:t>
            </w:r>
          </w:p>
        </w:tc>
        <w:tc>
          <w:tcPr>
            <w:tcW w:w="1134" w:type="dxa"/>
            <w:vAlign w:val="center"/>
          </w:tcPr>
          <w:p>
            <w:pPr>
              <w:pStyle w:val="12"/>
            </w:pPr>
            <w:r>
              <w:t>4.82</w:t>
            </w:r>
          </w:p>
        </w:tc>
        <w:tc>
          <w:tcPr>
            <w:tcW w:w="1134" w:type="dxa"/>
            <w:vAlign w:val="center"/>
          </w:tcPr>
          <w:p>
            <w:pPr>
              <w:pStyle w:val="12"/>
            </w:pPr>
            <w:r>
              <w:t>4.82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81</w:t>
            </w:r>
          </w:p>
        </w:tc>
        <w:tc>
          <w:tcPr>
            <w:tcW w:w="992" w:type="dxa"/>
            <w:vAlign w:val="center"/>
          </w:tcPr>
          <w:p>
            <w:pPr>
              <w:pStyle w:val="13"/>
            </w:pPr>
            <w:r>
              <w:t>2130306</w:t>
            </w:r>
          </w:p>
        </w:tc>
        <w:tc>
          <w:tcPr>
            <w:tcW w:w="1559" w:type="dxa"/>
            <w:vAlign w:val="center"/>
          </w:tcPr>
          <w:p>
            <w:pPr>
              <w:pStyle w:val="13"/>
            </w:pPr>
            <w:r>
              <w:t>水利工程运行与维护</w:t>
            </w:r>
          </w:p>
        </w:tc>
        <w:tc>
          <w:tcPr>
            <w:tcW w:w="1134" w:type="dxa"/>
            <w:vAlign w:val="center"/>
          </w:tcPr>
          <w:p>
            <w:pPr>
              <w:pStyle w:val="12"/>
            </w:pPr>
            <w:r>
              <w:t>4.82</w:t>
            </w:r>
          </w:p>
        </w:tc>
        <w:tc>
          <w:tcPr>
            <w:tcW w:w="1134" w:type="dxa"/>
            <w:vAlign w:val="center"/>
          </w:tcPr>
          <w:p>
            <w:pPr>
              <w:pStyle w:val="12"/>
            </w:pPr>
            <w:r>
              <w:t>4.82</w:t>
            </w:r>
          </w:p>
        </w:tc>
        <w:tc>
          <w:tcPr>
            <w:tcW w:w="1134" w:type="dxa"/>
            <w:vAlign w:val="center"/>
          </w:tcPr>
          <w:p>
            <w:pPr>
              <w:pStyle w:val="12"/>
            </w:pPr>
            <w:r>
              <w:t>4.82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82</w:t>
            </w:r>
          </w:p>
        </w:tc>
        <w:tc>
          <w:tcPr>
            <w:tcW w:w="992" w:type="dxa"/>
            <w:vAlign w:val="center"/>
          </w:tcPr>
          <w:p>
            <w:pPr>
              <w:pStyle w:val="13"/>
            </w:pPr>
            <w:r>
              <w:t>2130306</w:t>
            </w:r>
          </w:p>
        </w:tc>
        <w:tc>
          <w:tcPr>
            <w:tcW w:w="1559" w:type="dxa"/>
            <w:vAlign w:val="center"/>
          </w:tcPr>
          <w:p>
            <w:pPr>
              <w:pStyle w:val="13"/>
            </w:pPr>
            <w:r>
              <w:t>水利工程运行与维护</w:t>
            </w:r>
          </w:p>
        </w:tc>
        <w:tc>
          <w:tcPr>
            <w:tcW w:w="1134" w:type="dxa"/>
            <w:vAlign w:val="center"/>
          </w:tcPr>
          <w:p>
            <w:pPr>
              <w:pStyle w:val="12"/>
            </w:pPr>
            <w:r>
              <w:t>4.82</w:t>
            </w:r>
          </w:p>
        </w:tc>
        <w:tc>
          <w:tcPr>
            <w:tcW w:w="1134" w:type="dxa"/>
            <w:vAlign w:val="center"/>
          </w:tcPr>
          <w:p>
            <w:pPr>
              <w:pStyle w:val="12"/>
            </w:pPr>
            <w:r>
              <w:t>4.82</w:t>
            </w:r>
          </w:p>
        </w:tc>
        <w:tc>
          <w:tcPr>
            <w:tcW w:w="1134" w:type="dxa"/>
            <w:vAlign w:val="center"/>
          </w:tcPr>
          <w:p>
            <w:pPr>
              <w:pStyle w:val="12"/>
            </w:pPr>
            <w:r>
              <w:t>4.82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83</w:t>
            </w:r>
          </w:p>
        </w:tc>
        <w:tc>
          <w:tcPr>
            <w:tcW w:w="992" w:type="dxa"/>
            <w:vAlign w:val="center"/>
          </w:tcPr>
          <w:p>
            <w:pPr>
              <w:pStyle w:val="13"/>
            </w:pPr>
            <w:r>
              <w:t>21307</w:t>
            </w:r>
          </w:p>
        </w:tc>
        <w:tc>
          <w:tcPr>
            <w:tcW w:w="1559" w:type="dxa"/>
            <w:vAlign w:val="center"/>
          </w:tcPr>
          <w:p>
            <w:pPr>
              <w:pStyle w:val="13"/>
            </w:pPr>
            <w:r>
              <w:t>农村综合改革</w:t>
            </w:r>
          </w:p>
        </w:tc>
        <w:tc>
          <w:tcPr>
            <w:tcW w:w="1134" w:type="dxa"/>
            <w:vAlign w:val="center"/>
          </w:tcPr>
          <w:p>
            <w:pPr>
              <w:pStyle w:val="12"/>
            </w:pPr>
            <w:r>
              <w:t>321.05</w:t>
            </w:r>
          </w:p>
        </w:tc>
        <w:tc>
          <w:tcPr>
            <w:tcW w:w="1134" w:type="dxa"/>
            <w:vAlign w:val="center"/>
          </w:tcPr>
          <w:p>
            <w:pPr>
              <w:pStyle w:val="12"/>
            </w:pPr>
            <w:r>
              <w:t>193.75</w:t>
            </w:r>
          </w:p>
        </w:tc>
        <w:tc>
          <w:tcPr>
            <w:tcW w:w="1134" w:type="dxa"/>
            <w:vAlign w:val="center"/>
          </w:tcPr>
          <w:p>
            <w:pPr>
              <w:pStyle w:val="12"/>
            </w:pPr>
            <w:r>
              <w:t>193.75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84</w:t>
            </w:r>
          </w:p>
        </w:tc>
        <w:tc>
          <w:tcPr>
            <w:tcW w:w="992" w:type="dxa"/>
            <w:vAlign w:val="center"/>
          </w:tcPr>
          <w:p>
            <w:pPr>
              <w:pStyle w:val="13"/>
            </w:pPr>
            <w:r>
              <w:t>21307</w:t>
            </w:r>
          </w:p>
        </w:tc>
        <w:tc>
          <w:tcPr>
            <w:tcW w:w="1559" w:type="dxa"/>
            <w:vAlign w:val="center"/>
          </w:tcPr>
          <w:p>
            <w:pPr>
              <w:pStyle w:val="13"/>
            </w:pPr>
            <w:r>
              <w:t>农村综合改革</w:t>
            </w:r>
          </w:p>
        </w:tc>
        <w:tc>
          <w:tcPr>
            <w:tcW w:w="1134" w:type="dxa"/>
            <w:vAlign w:val="center"/>
          </w:tcPr>
          <w:p>
            <w:pPr>
              <w:pStyle w:val="12"/>
            </w:pPr>
            <w:r>
              <w:t>321.05</w:t>
            </w:r>
          </w:p>
        </w:tc>
        <w:tc>
          <w:tcPr>
            <w:tcW w:w="1134" w:type="dxa"/>
            <w:vAlign w:val="center"/>
          </w:tcPr>
          <w:p>
            <w:pPr>
              <w:pStyle w:val="12"/>
            </w:pPr>
            <w:r>
              <w:t>193.75</w:t>
            </w:r>
          </w:p>
        </w:tc>
        <w:tc>
          <w:tcPr>
            <w:tcW w:w="1134" w:type="dxa"/>
            <w:vAlign w:val="center"/>
          </w:tcPr>
          <w:p>
            <w:pPr>
              <w:pStyle w:val="12"/>
            </w:pPr>
            <w:r>
              <w:t>193.75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85</w:t>
            </w:r>
          </w:p>
        </w:tc>
        <w:tc>
          <w:tcPr>
            <w:tcW w:w="992" w:type="dxa"/>
            <w:vAlign w:val="center"/>
          </w:tcPr>
          <w:p>
            <w:pPr>
              <w:pStyle w:val="13"/>
            </w:pPr>
            <w:r>
              <w:t>2130701</w:t>
            </w:r>
          </w:p>
        </w:tc>
        <w:tc>
          <w:tcPr>
            <w:tcW w:w="1559" w:type="dxa"/>
            <w:vAlign w:val="center"/>
          </w:tcPr>
          <w:p>
            <w:pPr>
              <w:pStyle w:val="13"/>
            </w:pPr>
            <w:r>
              <w:t>对村级公益事业建设的补助</w:t>
            </w:r>
          </w:p>
        </w:tc>
        <w:tc>
          <w:tcPr>
            <w:tcW w:w="1134" w:type="dxa"/>
            <w:vAlign w:val="center"/>
          </w:tcPr>
          <w:p>
            <w:pPr>
              <w:pStyle w:val="12"/>
            </w:pPr>
            <w:r>
              <w:t>127.30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86</w:t>
            </w:r>
          </w:p>
        </w:tc>
        <w:tc>
          <w:tcPr>
            <w:tcW w:w="992" w:type="dxa"/>
            <w:vAlign w:val="center"/>
          </w:tcPr>
          <w:p>
            <w:pPr>
              <w:pStyle w:val="13"/>
            </w:pPr>
            <w:r>
              <w:t>2130701</w:t>
            </w:r>
          </w:p>
        </w:tc>
        <w:tc>
          <w:tcPr>
            <w:tcW w:w="1559" w:type="dxa"/>
            <w:vAlign w:val="center"/>
          </w:tcPr>
          <w:p>
            <w:pPr>
              <w:pStyle w:val="13"/>
            </w:pPr>
            <w:r>
              <w:t>对村级公益事业建设的补助</w:t>
            </w:r>
          </w:p>
        </w:tc>
        <w:tc>
          <w:tcPr>
            <w:tcW w:w="1134" w:type="dxa"/>
            <w:vAlign w:val="center"/>
          </w:tcPr>
          <w:p>
            <w:pPr>
              <w:pStyle w:val="12"/>
            </w:pPr>
            <w:r>
              <w:t>127.30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87</w:t>
            </w:r>
          </w:p>
        </w:tc>
        <w:tc>
          <w:tcPr>
            <w:tcW w:w="992" w:type="dxa"/>
            <w:vAlign w:val="center"/>
          </w:tcPr>
          <w:p>
            <w:pPr>
              <w:pStyle w:val="13"/>
            </w:pPr>
            <w:r>
              <w:t>2130706</w:t>
            </w:r>
          </w:p>
        </w:tc>
        <w:tc>
          <w:tcPr>
            <w:tcW w:w="1559" w:type="dxa"/>
            <w:vAlign w:val="center"/>
          </w:tcPr>
          <w:p>
            <w:pPr>
              <w:pStyle w:val="13"/>
            </w:pPr>
            <w:r>
              <w:t>对村集体经济组织的补助</w:t>
            </w:r>
          </w:p>
        </w:tc>
        <w:tc>
          <w:tcPr>
            <w:tcW w:w="1134" w:type="dxa"/>
            <w:vAlign w:val="center"/>
          </w:tcPr>
          <w:p>
            <w:pPr>
              <w:pStyle w:val="12"/>
            </w:pPr>
            <w:r>
              <w:t>193.75</w:t>
            </w:r>
          </w:p>
        </w:tc>
        <w:tc>
          <w:tcPr>
            <w:tcW w:w="1134" w:type="dxa"/>
            <w:vAlign w:val="center"/>
          </w:tcPr>
          <w:p>
            <w:pPr>
              <w:pStyle w:val="12"/>
            </w:pPr>
            <w:r>
              <w:t>193.75</w:t>
            </w:r>
          </w:p>
        </w:tc>
        <w:tc>
          <w:tcPr>
            <w:tcW w:w="1134" w:type="dxa"/>
            <w:vAlign w:val="center"/>
          </w:tcPr>
          <w:p>
            <w:pPr>
              <w:pStyle w:val="12"/>
            </w:pPr>
            <w:r>
              <w:t>193.75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88</w:t>
            </w:r>
          </w:p>
        </w:tc>
        <w:tc>
          <w:tcPr>
            <w:tcW w:w="992" w:type="dxa"/>
            <w:vAlign w:val="center"/>
          </w:tcPr>
          <w:p>
            <w:pPr>
              <w:pStyle w:val="13"/>
            </w:pPr>
            <w:r>
              <w:t>2130706</w:t>
            </w:r>
          </w:p>
        </w:tc>
        <w:tc>
          <w:tcPr>
            <w:tcW w:w="1559" w:type="dxa"/>
            <w:vAlign w:val="center"/>
          </w:tcPr>
          <w:p>
            <w:pPr>
              <w:pStyle w:val="13"/>
            </w:pPr>
            <w:r>
              <w:t>对村集体经济组织的补助</w:t>
            </w:r>
          </w:p>
        </w:tc>
        <w:tc>
          <w:tcPr>
            <w:tcW w:w="1134" w:type="dxa"/>
            <w:vAlign w:val="center"/>
          </w:tcPr>
          <w:p>
            <w:pPr>
              <w:pStyle w:val="12"/>
            </w:pPr>
            <w:r>
              <w:t>193.75</w:t>
            </w:r>
          </w:p>
        </w:tc>
        <w:tc>
          <w:tcPr>
            <w:tcW w:w="1134" w:type="dxa"/>
            <w:vAlign w:val="center"/>
          </w:tcPr>
          <w:p>
            <w:pPr>
              <w:pStyle w:val="12"/>
            </w:pPr>
            <w:r>
              <w:t>193.75</w:t>
            </w:r>
          </w:p>
        </w:tc>
        <w:tc>
          <w:tcPr>
            <w:tcW w:w="1134" w:type="dxa"/>
            <w:vAlign w:val="center"/>
          </w:tcPr>
          <w:p>
            <w:pPr>
              <w:pStyle w:val="12"/>
            </w:pPr>
            <w:r>
              <w:t>193.75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89</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92</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93</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94</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r>
              <w:t>108.22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95</w:t>
            </w:r>
          </w:p>
        </w:tc>
        <w:tc>
          <w:tcPr>
            <w:tcW w:w="992" w:type="dxa"/>
            <w:vAlign w:val="center"/>
          </w:tcPr>
          <w:p>
            <w:pPr>
              <w:pStyle w:val="13"/>
            </w:pPr>
            <w:r>
              <w:t>224</w:t>
            </w:r>
          </w:p>
        </w:tc>
        <w:tc>
          <w:tcPr>
            <w:tcW w:w="1559" w:type="dxa"/>
            <w:vAlign w:val="center"/>
          </w:tcPr>
          <w:p>
            <w:pPr>
              <w:pStyle w:val="13"/>
            </w:pPr>
            <w:r>
              <w:t>灾害防治及应急管理支出</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96</w:t>
            </w:r>
          </w:p>
        </w:tc>
        <w:tc>
          <w:tcPr>
            <w:tcW w:w="992" w:type="dxa"/>
            <w:vAlign w:val="center"/>
          </w:tcPr>
          <w:p>
            <w:pPr>
              <w:pStyle w:val="13"/>
            </w:pPr>
            <w:r>
              <w:t>224</w:t>
            </w:r>
          </w:p>
        </w:tc>
        <w:tc>
          <w:tcPr>
            <w:tcW w:w="1559" w:type="dxa"/>
            <w:vAlign w:val="center"/>
          </w:tcPr>
          <w:p>
            <w:pPr>
              <w:pStyle w:val="13"/>
            </w:pPr>
            <w:r>
              <w:t>灾害防治及应急管理支出</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97</w:t>
            </w:r>
          </w:p>
        </w:tc>
        <w:tc>
          <w:tcPr>
            <w:tcW w:w="992" w:type="dxa"/>
            <w:vAlign w:val="center"/>
          </w:tcPr>
          <w:p>
            <w:pPr>
              <w:pStyle w:val="13"/>
            </w:pPr>
            <w:r>
              <w:t>22401</w:t>
            </w:r>
          </w:p>
        </w:tc>
        <w:tc>
          <w:tcPr>
            <w:tcW w:w="1559" w:type="dxa"/>
            <w:vAlign w:val="center"/>
          </w:tcPr>
          <w:p>
            <w:pPr>
              <w:pStyle w:val="13"/>
            </w:pPr>
            <w:r>
              <w:t>应急管理事务</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98</w:t>
            </w:r>
          </w:p>
        </w:tc>
        <w:tc>
          <w:tcPr>
            <w:tcW w:w="992" w:type="dxa"/>
            <w:vAlign w:val="center"/>
          </w:tcPr>
          <w:p>
            <w:pPr>
              <w:pStyle w:val="13"/>
            </w:pPr>
            <w:r>
              <w:t>22401</w:t>
            </w:r>
          </w:p>
        </w:tc>
        <w:tc>
          <w:tcPr>
            <w:tcW w:w="1559" w:type="dxa"/>
            <w:vAlign w:val="center"/>
          </w:tcPr>
          <w:p>
            <w:pPr>
              <w:pStyle w:val="13"/>
            </w:pPr>
            <w:r>
              <w:t>应急管理事务</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99</w:t>
            </w:r>
          </w:p>
        </w:tc>
        <w:tc>
          <w:tcPr>
            <w:tcW w:w="992" w:type="dxa"/>
            <w:vAlign w:val="center"/>
          </w:tcPr>
          <w:p>
            <w:pPr>
              <w:pStyle w:val="13"/>
            </w:pPr>
            <w:r>
              <w:t>2240102</w:t>
            </w:r>
          </w:p>
        </w:tc>
        <w:tc>
          <w:tcPr>
            <w:tcW w:w="1559" w:type="dxa"/>
            <w:vAlign w:val="center"/>
          </w:tcPr>
          <w:p>
            <w:pPr>
              <w:pStyle w:val="13"/>
            </w:pPr>
            <w:r>
              <w:t>一般行政管理事务</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100</w:t>
            </w:r>
          </w:p>
        </w:tc>
        <w:tc>
          <w:tcPr>
            <w:tcW w:w="992" w:type="dxa"/>
            <w:vAlign w:val="center"/>
          </w:tcPr>
          <w:p>
            <w:pPr>
              <w:pStyle w:val="13"/>
            </w:pPr>
            <w:r>
              <w:t>2240102</w:t>
            </w:r>
          </w:p>
        </w:tc>
        <w:tc>
          <w:tcPr>
            <w:tcW w:w="1559" w:type="dxa"/>
            <w:vAlign w:val="center"/>
          </w:tcPr>
          <w:p>
            <w:pPr>
              <w:pStyle w:val="13"/>
            </w:pPr>
            <w:r>
              <w:t>一般行政管理事务</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3549.36</w:t>
            </w:r>
          </w:p>
        </w:tc>
        <w:tc>
          <w:tcPr>
            <w:tcW w:w="1361" w:type="dxa"/>
            <w:vAlign w:val="center"/>
          </w:tcPr>
          <w:p>
            <w:pPr>
              <w:pStyle w:val="16"/>
            </w:pPr>
            <w:r>
              <w:t>1445.85</w:t>
            </w:r>
          </w:p>
        </w:tc>
        <w:tc>
          <w:tcPr>
            <w:tcW w:w="1361" w:type="dxa"/>
            <w:vAlign w:val="center"/>
          </w:tcPr>
          <w:p>
            <w:pPr>
              <w:pStyle w:val="16"/>
            </w:pPr>
            <w:r>
              <w:t>2103.51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p>
        </w:tc>
        <w:tc>
          <w:tcPr>
            <w:tcW w:w="4535" w:type="dxa"/>
            <w:vAlign w:val="center"/>
          </w:tcPr>
          <w:p>
            <w:pPr>
              <w:pStyle w:val="13"/>
            </w:pPr>
            <w:r>
              <w:t>合计</w:t>
            </w:r>
          </w:p>
        </w:tc>
        <w:tc>
          <w:tcPr>
            <w:tcW w:w="1361" w:type="dxa"/>
            <w:vAlign w:val="center"/>
          </w:tcPr>
          <w:p>
            <w:pPr>
              <w:pStyle w:val="12"/>
            </w:pPr>
            <w:r>
              <w:t>3549.36</w:t>
            </w:r>
          </w:p>
        </w:tc>
        <w:tc>
          <w:tcPr>
            <w:tcW w:w="1361" w:type="dxa"/>
            <w:vAlign w:val="center"/>
          </w:tcPr>
          <w:p>
            <w:pPr>
              <w:pStyle w:val="12"/>
            </w:pPr>
            <w:r>
              <w:t>1445.85</w:t>
            </w:r>
          </w:p>
        </w:tc>
        <w:tc>
          <w:tcPr>
            <w:tcW w:w="1361" w:type="dxa"/>
            <w:vAlign w:val="center"/>
          </w:tcPr>
          <w:p>
            <w:pPr>
              <w:pStyle w:val="12"/>
            </w:pPr>
            <w:r>
              <w:t>2103.51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1576.81</w:t>
            </w:r>
          </w:p>
        </w:tc>
        <w:tc>
          <w:tcPr>
            <w:tcW w:w="1361" w:type="dxa"/>
            <w:vAlign w:val="center"/>
          </w:tcPr>
          <w:p>
            <w:pPr>
              <w:pStyle w:val="12"/>
            </w:pPr>
            <w:r>
              <w:t>1055.70</w:t>
            </w:r>
          </w:p>
        </w:tc>
        <w:tc>
          <w:tcPr>
            <w:tcW w:w="1361" w:type="dxa"/>
            <w:vAlign w:val="center"/>
          </w:tcPr>
          <w:p>
            <w:pPr>
              <w:pStyle w:val="12"/>
            </w:pPr>
            <w:r>
              <w:t>521.11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1576.81</w:t>
            </w:r>
          </w:p>
        </w:tc>
        <w:tc>
          <w:tcPr>
            <w:tcW w:w="1361" w:type="dxa"/>
            <w:vAlign w:val="center"/>
          </w:tcPr>
          <w:p>
            <w:pPr>
              <w:pStyle w:val="12"/>
            </w:pPr>
            <w:r>
              <w:t>1055.70</w:t>
            </w:r>
          </w:p>
        </w:tc>
        <w:tc>
          <w:tcPr>
            <w:tcW w:w="1361" w:type="dxa"/>
            <w:vAlign w:val="center"/>
          </w:tcPr>
          <w:p>
            <w:pPr>
              <w:pStyle w:val="12"/>
            </w:pPr>
            <w:r>
              <w:t>521.11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1576.81</w:t>
            </w:r>
          </w:p>
        </w:tc>
        <w:tc>
          <w:tcPr>
            <w:tcW w:w="1361" w:type="dxa"/>
            <w:vAlign w:val="center"/>
          </w:tcPr>
          <w:p>
            <w:pPr>
              <w:pStyle w:val="12"/>
            </w:pPr>
            <w:r>
              <w:t>1055.70</w:t>
            </w:r>
          </w:p>
        </w:tc>
        <w:tc>
          <w:tcPr>
            <w:tcW w:w="1361" w:type="dxa"/>
            <w:vAlign w:val="center"/>
          </w:tcPr>
          <w:p>
            <w:pPr>
              <w:pStyle w:val="12"/>
            </w:pPr>
            <w:r>
              <w:t>521.11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1576.81</w:t>
            </w:r>
          </w:p>
        </w:tc>
        <w:tc>
          <w:tcPr>
            <w:tcW w:w="1361" w:type="dxa"/>
            <w:vAlign w:val="center"/>
          </w:tcPr>
          <w:p>
            <w:pPr>
              <w:pStyle w:val="12"/>
            </w:pPr>
            <w:r>
              <w:t>1055.70</w:t>
            </w:r>
          </w:p>
        </w:tc>
        <w:tc>
          <w:tcPr>
            <w:tcW w:w="1361" w:type="dxa"/>
            <w:vAlign w:val="center"/>
          </w:tcPr>
          <w:p>
            <w:pPr>
              <w:pStyle w:val="12"/>
            </w:pPr>
            <w:r>
              <w:t>521.11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1055.70</w:t>
            </w:r>
          </w:p>
        </w:tc>
        <w:tc>
          <w:tcPr>
            <w:tcW w:w="1361" w:type="dxa"/>
            <w:vAlign w:val="center"/>
          </w:tcPr>
          <w:p>
            <w:pPr>
              <w:pStyle w:val="12"/>
            </w:pPr>
            <w:r>
              <w:t>1055.70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1055.70</w:t>
            </w:r>
          </w:p>
        </w:tc>
        <w:tc>
          <w:tcPr>
            <w:tcW w:w="1361" w:type="dxa"/>
            <w:vAlign w:val="center"/>
          </w:tcPr>
          <w:p>
            <w:pPr>
              <w:pStyle w:val="12"/>
            </w:pPr>
            <w:r>
              <w:t>1055.70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t>521.11</w:t>
            </w:r>
          </w:p>
        </w:tc>
        <w:tc>
          <w:tcPr>
            <w:tcW w:w="1361" w:type="dxa"/>
            <w:vAlign w:val="center"/>
          </w:tcPr>
          <w:p>
            <w:pPr>
              <w:pStyle w:val="12"/>
            </w:pPr>
          </w:p>
        </w:tc>
        <w:tc>
          <w:tcPr>
            <w:tcW w:w="1361" w:type="dxa"/>
            <w:vAlign w:val="center"/>
          </w:tcPr>
          <w:p>
            <w:pPr>
              <w:pStyle w:val="12"/>
            </w:pPr>
            <w:r>
              <w:t>521.11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t>521.11</w:t>
            </w:r>
          </w:p>
        </w:tc>
        <w:tc>
          <w:tcPr>
            <w:tcW w:w="1361" w:type="dxa"/>
            <w:vAlign w:val="center"/>
          </w:tcPr>
          <w:p>
            <w:pPr>
              <w:pStyle w:val="12"/>
            </w:pPr>
          </w:p>
        </w:tc>
        <w:tc>
          <w:tcPr>
            <w:tcW w:w="1361" w:type="dxa"/>
            <w:vAlign w:val="center"/>
          </w:tcPr>
          <w:p>
            <w:pPr>
              <w:pStyle w:val="12"/>
            </w:pPr>
            <w:r>
              <w:t>521.11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205</w:t>
            </w:r>
          </w:p>
        </w:tc>
        <w:tc>
          <w:tcPr>
            <w:tcW w:w="4535" w:type="dxa"/>
            <w:vAlign w:val="center"/>
          </w:tcPr>
          <w:p>
            <w:pPr>
              <w:pStyle w:val="13"/>
            </w:pPr>
            <w:r>
              <w:t>教育支出</w:t>
            </w: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205</w:t>
            </w:r>
          </w:p>
        </w:tc>
        <w:tc>
          <w:tcPr>
            <w:tcW w:w="4535" w:type="dxa"/>
            <w:vAlign w:val="center"/>
          </w:tcPr>
          <w:p>
            <w:pPr>
              <w:pStyle w:val="13"/>
            </w:pPr>
            <w:r>
              <w:t>教育支出</w:t>
            </w: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20502</w:t>
            </w:r>
          </w:p>
        </w:tc>
        <w:tc>
          <w:tcPr>
            <w:tcW w:w="4535" w:type="dxa"/>
            <w:vAlign w:val="center"/>
          </w:tcPr>
          <w:p>
            <w:pPr>
              <w:pStyle w:val="13"/>
            </w:pPr>
            <w:r>
              <w:t>普通教育</w:t>
            </w: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20502</w:t>
            </w:r>
          </w:p>
        </w:tc>
        <w:tc>
          <w:tcPr>
            <w:tcW w:w="4535" w:type="dxa"/>
            <w:vAlign w:val="center"/>
          </w:tcPr>
          <w:p>
            <w:pPr>
              <w:pStyle w:val="13"/>
            </w:pPr>
            <w:r>
              <w:t>普通教育</w:t>
            </w: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2050202</w:t>
            </w:r>
          </w:p>
        </w:tc>
        <w:tc>
          <w:tcPr>
            <w:tcW w:w="4535" w:type="dxa"/>
            <w:vAlign w:val="center"/>
          </w:tcPr>
          <w:p>
            <w:pPr>
              <w:pStyle w:val="13"/>
            </w:pPr>
            <w:r>
              <w:t>小学教育</w:t>
            </w: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2050202</w:t>
            </w:r>
          </w:p>
        </w:tc>
        <w:tc>
          <w:tcPr>
            <w:tcW w:w="4535" w:type="dxa"/>
            <w:vAlign w:val="center"/>
          </w:tcPr>
          <w:p>
            <w:pPr>
              <w:pStyle w:val="13"/>
            </w:pPr>
            <w:r>
              <w:t>小学教育</w:t>
            </w: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r>
              <w:t>253.04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207</w:t>
            </w:r>
          </w:p>
        </w:tc>
        <w:tc>
          <w:tcPr>
            <w:tcW w:w="4535" w:type="dxa"/>
            <w:vAlign w:val="center"/>
          </w:tcPr>
          <w:p>
            <w:pPr>
              <w:pStyle w:val="13"/>
            </w:pPr>
            <w:r>
              <w:t>文化旅游体育与传媒支出</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207</w:t>
            </w:r>
          </w:p>
        </w:tc>
        <w:tc>
          <w:tcPr>
            <w:tcW w:w="4535" w:type="dxa"/>
            <w:vAlign w:val="center"/>
          </w:tcPr>
          <w:p>
            <w:pPr>
              <w:pStyle w:val="13"/>
            </w:pPr>
            <w:r>
              <w:t>文化旅游体育与传媒支出</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20701</w:t>
            </w:r>
          </w:p>
        </w:tc>
        <w:tc>
          <w:tcPr>
            <w:tcW w:w="4535" w:type="dxa"/>
            <w:vAlign w:val="center"/>
          </w:tcPr>
          <w:p>
            <w:pPr>
              <w:pStyle w:val="13"/>
            </w:pPr>
            <w:r>
              <w:t>文化和旅游</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20701</w:t>
            </w:r>
          </w:p>
        </w:tc>
        <w:tc>
          <w:tcPr>
            <w:tcW w:w="4535" w:type="dxa"/>
            <w:vAlign w:val="center"/>
          </w:tcPr>
          <w:p>
            <w:pPr>
              <w:pStyle w:val="13"/>
            </w:pPr>
            <w:r>
              <w:t>文化和旅游</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2070109</w:t>
            </w:r>
          </w:p>
        </w:tc>
        <w:tc>
          <w:tcPr>
            <w:tcW w:w="4535" w:type="dxa"/>
            <w:vAlign w:val="center"/>
          </w:tcPr>
          <w:p>
            <w:pPr>
              <w:pStyle w:val="13"/>
            </w:pPr>
            <w:r>
              <w:t>群众文化</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2070109</w:t>
            </w:r>
          </w:p>
        </w:tc>
        <w:tc>
          <w:tcPr>
            <w:tcW w:w="4535" w:type="dxa"/>
            <w:vAlign w:val="center"/>
          </w:tcPr>
          <w:p>
            <w:pPr>
              <w:pStyle w:val="13"/>
            </w:pPr>
            <w:r>
              <w:t>群众文化</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278.58</w:t>
            </w:r>
          </w:p>
        </w:tc>
        <w:tc>
          <w:tcPr>
            <w:tcW w:w="1361" w:type="dxa"/>
            <w:vAlign w:val="center"/>
          </w:tcPr>
          <w:p>
            <w:pPr>
              <w:pStyle w:val="12"/>
            </w:pPr>
            <w:r>
              <w:t>210.18</w:t>
            </w:r>
          </w:p>
        </w:tc>
        <w:tc>
          <w:tcPr>
            <w:tcW w:w="1361" w:type="dxa"/>
            <w:vAlign w:val="center"/>
          </w:tcPr>
          <w:p>
            <w:pPr>
              <w:pStyle w:val="12"/>
            </w:pPr>
            <w:r>
              <w:t>68.40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278.58</w:t>
            </w:r>
          </w:p>
        </w:tc>
        <w:tc>
          <w:tcPr>
            <w:tcW w:w="1361" w:type="dxa"/>
            <w:vAlign w:val="center"/>
          </w:tcPr>
          <w:p>
            <w:pPr>
              <w:pStyle w:val="12"/>
            </w:pPr>
            <w:r>
              <w:t>210.18</w:t>
            </w:r>
          </w:p>
        </w:tc>
        <w:tc>
          <w:tcPr>
            <w:tcW w:w="1361" w:type="dxa"/>
            <w:vAlign w:val="center"/>
          </w:tcPr>
          <w:p>
            <w:pPr>
              <w:pStyle w:val="12"/>
            </w:pPr>
            <w:r>
              <w:t>68.40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210.18</w:t>
            </w:r>
          </w:p>
        </w:tc>
        <w:tc>
          <w:tcPr>
            <w:tcW w:w="1361" w:type="dxa"/>
            <w:vAlign w:val="center"/>
          </w:tcPr>
          <w:p>
            <w:pPr>
              <w:pStyle w:val="12"/>
            </w:pPr>
            <w:r>
              <w:t>210.18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210.18</w:t>
            </w:r>
          </w:p>
        </w:tc>
        <w:tc>
          <w:tcPr>
            <w:tcW w:w="1361" w:type="dxa"/>
            <w:vAlign w:val="center"/>
          </w:tcPr>
          <w:p>
            <w:pPr>
              <w:pStyle w:val="12"/>
            </w:pPr>
            <w:r>
              <w:t>210.18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102.12</w:t>
            </w:r>
          </w:p>
        </w:tc>
        <w:tc>
          <w:tcPr>
            <w:tcW w:w="1361" w:type="dxa"/>
            <w:vAlign w:val="center"/>
          </w:tcPr>
          <w:p>
            <w:pPr>
              <w:pStyle w:val="12"/>
            </w:pPr>
            <w:r>
              <w:t>102.12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102.12</w:t>
            </w:r>
          </w:p>
        </w:tc>
        <w:tc>
          <w:tcPr>
            <w:tcW w:w="1361" w:type="dxa"/>
            <w:vAlign w:val="center"/>
          </w:tcPr>
          <w:p>
            <w:pPr>
              <w:pStyle w:val="12"/>
            </w:pPr>
            <w:r>
              <w:t>102.12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108.06</w:t>
            </w:r>
          </w:p>
        </w:tc>
        <w:tc>
          <w:tcPr>
            <w:tcW w:w="1361" w:type="dxa"/>
            <w:vAlign w:val="center"/>
          </w:tcPr>
          <w:p>
            <w:pPr>
              <w:pStyle w:val="12"/>
            </w:pPr>
            <w:r>
              <w:t>108.06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108.06</w:t>
            </w:r>
          </w:p>
        </w:tc>
        <w:tc>
          <w:tcPr>
            <w:tcW w:w="1361" w:type="dxa"/>
            <w:vAlign w:val="center"/>
          </w:tcPr>
          <w:p>
            <w:pPr>
              <w:pStyle w:val="12"/>
            </w:pPr>
            <w:r>
              <w:t>108.06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20809</w:t>
            </w:r>
          </w:p>
        </w:tc>
        <w:tc>
          <w:tcPr>
            <w:tcW w:w="4535" w:type="dxa"/>
            <w:vAlign w:val="center"/>
          </w:tcPr>
          <w:p>
            <w:pPr>
              <w:pStyle w:val="13"/>
            </w:pPr>
            <w:r>
              <w:t>退役安置</w:t>
            </w:r>
          </w:p>
        </w:tc>
        <w:tc>
          <w:tcPr>
            <w:tcW w:w="1361" w:type="dxa"/>
            <w:vAlign w:val="center"/>
          </w:tcPr>
          <w:p>
            <w:pPr>
              <w:pStyle w:val="12"/>
            </w:pPr>
            <w:r>
              <w:t>58.40</w:t>
            </w:r>
          </w:p>
        </w:tc>
        <w:tc>
          <w:tcPr>
            <w:tcW w:w="1361" w:type="dxa"/>
            <w:vAlign w:val="center"/>
          </w:tcPr>
          <w:p>
            <w:pPr>
              <w:pStyle w:val="12"/>
            </w:pPr>
          </w:p>
        </w:tc>
        <w:tc>
          <w:tcPr>
            <w:tcW w:w="1361" w:type="dxa"/>
            <w:vAlign w:val="center"/>
          </w:tcPr>
          <w:p>
            <w:pPr>
              <w:pStyle w:val="12"/>
            </w:pPr>
            <w:r>
              <w:t>58.40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992" w:type="dxa"/>
            <w:vAlign w:val="center"/>
          </w:tcPr>
          <w:p>
            <w:pPr>
              <w:pStyle w:val="13"/>
            </w:pPr>
            <w:r>
              <w:t>20809</w:t>
            </w:r>
          </w:p>
        </w:tc>
        <w:tc>
          <w:tcPr>
            <w:tcW w:w="4535" w:type="dxa"/>
            <w:vAlign w:val="center"/>
          </w:tcPr>
          <w:p>
            <w:pPr>
              <w:pStyle w:val="13"/>
            </w:pPr>
            <w:r>
              <w:t>退役安置</w:t>
            </w:r>
          </w:p>
        </w:tc>
        <w:tc>
          <w:tcPr>
            <w:tcW w:w="1361" w:type="dxa"/>
            <w:vAlign w:val="center"/>
          </w:tcPr>
          <w:p>
            <w:pPr>
              <w:pStyle w:val="12"/>
            </w:pPr>
            <w:r>
              <w:t>58.40</w:t>
            </w:r>
          </w:p>
        </w:tc>
        <w:tc>
          <w:tcPr>
            <w:tcW w:w="1361" w:type="dxa"/>
            <w:vAlign w:val="center"/>
          </w:tcPr>
          <w:p>
            <w:pPr>
              <w:pStyle w:val="12"/>
            </w:pPr>
          </w:p>
        </w:tc>
        <w:tc>
          <w:tcPr>
            <w:tcW w:w="1361" w:type="dxa"/>
            <w:vAlign w:val="center"/>
          </w:tcPr>
          <w:p>
            <w:pPr>
              <w:pStyle w:val="12"/>
            </w:pPr>
            <w:r>
              <w:t>58.40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992" w:type="dxa"/>
            <w:vAlign w:val="center"/>
          </w:tcPr>
          <w:p>
            <w:pPr>
              <w:pStyle w:val="13"/>
            </w:pPr>
            <w:r>
              <w:t>2080901</w:t>
            </w:r>
          </w:p>
        </w:tc>
        <w:tc>
          <w:tcPr>
            <w:tcW w:w="4535" w:type="dxa"/>
            <w:vAlign w:val="center"/>
          </w:tcPr>
          <w:p>
            <w:pPr>
              <w:pStyle w:val="13"/>
            </w:pPr>
            <w:r>
              <w:t>退役士兵安置</w:t>
            </w:r>
          </w:p>
        </w:tc>
        <w:tc>
          <w:tcPr>
            <w:tcW w:w="1361" w:type="dxa"/>
            <w:vAlign w:val="center"/>
          </w:tcPr>
          <w:p>
            <w:pPr>
              <w:pStyle w:val="12"/>
            </w:pPr>
            <w:r>
              <w:t>58.40</w:t>
            </w:r>
          </w:p>
        </w:tc>
        <w:tc>
          <w:tcPr>
            <w:tcW w:w="1361" w:type="dxa"/>
            <w:vAlign w:val="center"/>
          </w:tcPr>
          <w:p>
            <w:pPr>
              <w:pStyle w:val="12"/>
            </w:pPr>
          </w:p>
        </w:tc>
        <w:tc>
          <w:tcPr>
            <w:tcW w:w="1361" w:type="dxa"/>
            <w:vAlign w:val="center"/>
          </w:tcPr>
          <w:p>
            <w:pPr>
              <w:pStyle w:val="12"/>
            </w:pPr>
            <w:r>
              <w:t>58.40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992" w:type="dxa"/>
            <w:vAlign w:val="center"/>
          </w:tcPr>
          <w:p>
            <w:pPr>
              <w:pStyle w:val="13"/>
            </w:pPr>
            <w:r>
              <w:t>2080901</w:t>
            </w:r>
          </w:p>
        </w:tc>
        <w:tc>
          <w:tcPr>
            <w:tcW w:w="4535" w:type="dxa"/>
            <w:vAlign w:val="center"/>
          </w:tcPr>
          <w:p>
            <w:pPr>
              <w:pStyle w:val="13"/>
            </w:pPr>
            <w:r>
              <w:t>退役士兵安置</w:t>
            </w:r>
          </w:p>
        </w:tc>
        <w:tc>
          <w:tcPr>
            <w:tcW w:w="1361" w:type="dxa"/>
            <w:vAlign w:val="center"/>
          </w:tcPr>
          <w:p>
            <w:pPr>
              <w:pStyle w:val="12"/>
            </w:pPr>
            <w:r>
              <w:t>58.40</w:t>
            </w:r>
          </w:p>
        </w:tc>
        <w:tc>
          <w:tcPr>
            <w:tcW w:w="1361" w:type="dxa"/>
            <w:vAlign w:val="center"/>
          </w:tcPr>
          <w:p>
            <w:pPr>
              <w:pStyle w:val="12"/>
            </w:pPr>
          </w:p>
        </w:tc>
        <w:tc>
          <w:tcPr>
            <w:tcW w:w="1361" w:type="dxa"/>
            <w:vAlign w:val="center"/>
          </w:tcPr>
          <w:p>
            <w:pPr>
              <w:pStyle w:val="12"/>
            </w:pPr>
            <w:r>
              <w:t>58.40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992" w:type="dxa"/>
            <w:vAlign w:val="center"/>
          </w:tcPr>
          <w:p>
            <w:pPr>
              <w:pStyle w:val="13"/>
            </w:pPr>
            <w:r>
              <w:t>20825</w:t>
            </w:r>
          </w:p>
        </w:tc>
        <w:tc>
          <w:tcPr>
            <w:tcW w:w="4535" w:type="dxa"/>
            <w:vAlign w:val="center"/>
          </w:tcPr>
          <w:p>
            <w:pPr>
              <w:pStyle w:val="13"/>
            </w:pPr>
            <w:r>
              <w:t>其他生活救助</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992" w:type="dxa"/>
            <w:vAlign w:val="center"/>
          </w:tcPr>
          <w:p>
            <w:pPr>
              <w:pStyle w:val="13"/>
            </w:pPr>
            <w:r>
              <w:t>20825</w:t>
            </w:r>
          </w:p>
        </w:tc>
        <w:tc>
          <w:tcPr>
            <w:tcW w:w="4535" w:type="dxa"/>
            <w:vAlign w:val="center"/>
          </w:tcPr>
          <w:p>
            <w:pPr>
              <w:pStyle w:val="13"/>
            </w:pPr>
            <w:r>
              <w:t>其他生活救助</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992" w:type="dxa"/>
            <w:vAlign w:val="center"/>
          </w:tcPr>
          <w:p>
            <w:pPr>
              <w:pStyle w:val="13"/>
            </w:pPr>
            <w:r>
              <w:t>2082502</w:t>
            </w:r>
          </w:p>
        </w:tc>
        <w:tc>
          <w:tcPr>
            <w:tcW w:w="4535" w:type="dxa"/>
            <w:vAlign w:val="center"/>
          </w:tcPr>
          <w:p>
            <w:pPr>
              <w:pStyle w:val="13"/>
            </w:pPr>
            <w:r>
              <w:t>其他农村生活救助</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992" w:type="dxa"/>
            <w:vAlign w:val="center"/>
          </w:tcPr>
          <w:p>
            <w:pPr>
              <w:pStyle w:val="13"/>
            </w:pPr>
            <w:r>
              <w:t>2082502</w:t>
            </w:r>
          </w:p>
        </w:tc>
        <w:tc>
          <w:tcPr>
            <w:tcW w:w="4535" w:type="dxa"/>
            <w:vAlign w:val="center"/>
          </w:tcPr>
          <w:p>
            <w:pPr>
              <w:pStyle w:val="13"/>
            </w:pPr>
            <w:r>
              <w:t>其他农村生活救助</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86.75</w:t>
            </w:r>
          </w:p>
        </w:tc>
        <w:tc>
          <w:tcPr>
            <w:tcW w:w="1361" w:type="dxa"/>
            <w:vAlign w:val="center"/>
          </w:tcPr>
          <w:p>
            <w:pPr>
              <w:pStyle w:val="12"/>
            </w:pPr>
            <w:r>
              <w:t>71.75</w:t>
            </w: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86.75</w:t>
            </w:r>
          </w:p>
        </w:tc>
        <w:tc>
          <w:tcPr>
            <w:tcW w:w="1361" w:type="dxa"/>
            <w:vAlign w:val="center"/>
          </w:tcPr>
          <w:p>
            <w:pPr>
              <w:pStyle w:val="12"/>
            </w:pPr>
            <w:r>
              <w:t>71.75</w:t>
            </w: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992" w:type="dxa"/>
            <w:vAlign w:val="center"/>
          </w:tcPr>
          <w:p>
            <w:pPr>
              <w:pStyle w:val="13"/>
            </w:pPr>
            <w:r>
              <w:t>21001</w:t>
            </w:r>
          </w:p>
        </w:tc>
        <w:tc>
          <w:tcPr>
            <w:tcW w:w="4535" w:type="dxa"/>
            <w:vAlign w:val="center"/>
          </w:tcPr>
          <w:p>
            <w:pPr>
              <w:pStyle w:val="13"/>
            </w:pPr>
            <w:r>
              <w:t>卫生健康管理事务</w:t>
            </w: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992" w:type="dxa"/>
            <w:vAlign w:val="center"/>
          </w:tcPr>
          <w:p>
            <w:pPr>
              <w:pStyle w:val="13"/>
            </w:pPr>
            <w:r>
              <w:t>21001</w:t>
            </w:r>
          </w:p>
        </w:tc>
        <w:tc>
          <w:tcPr>
            <w:tcW w:w="4535" w:type="dxa"/>
            <w:vAlign w:val="center"/>
          </w:tcPr>
          <w:p>
            <w:pPr>
              <w:pStyle w:val="13"/>
            </w:pPr>
            <w:r>
              <w:t>卫生健康管理事务</w:t>
            </w: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43</w:t>
            </w:r>
          </w:p>
        </w:tc>
        <w:tc>
          <w:tcPr>
            <w:tcW w:w="992" w:type="dxa"/>
            <w:vAlign w:val="center"/>
          </w:tcPr>
          <w:p>
            <w:pPr>
              <w:pStyle w:val="13"/>
            </w:pPr>
            <w:r>
              <w:t>2100102</w:t>
            </w:r>
          </w:p>
        </w:tc>
        <w:tc>
          <w:tcPr>
            <w:tcW w:w="4535" w:type="dxa"/>
            <w:vAlign w:val="center"/>
          </w:tcPr>
          <w:p>
            <w:pPr>
              <w:pStyle w:val="13"/>
            </w:pPr>
            <w:r>
              <w:t>一般行政管理事务</w:t>
            </w: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44</w:t>
            </w:r>
          </w:p>
        </w:tc>
        <w:tc>
          <w:tcPr>
            <w:tcW w:w="992" w:type="dxa"/>
            <w:vAlign w:val="center"/>
          </w:tcPr>
          <w:p>
            <w:pPr>
              <w:pStyle w:val="13"/>
            </w:pPr>
            <w:r>
              <w:t>2100102</w:t>
            </w:r>
          </w:p>
        </w:tc>
        <w:tc>
          <w:tcPr>
            <w:tcW w:w="4535" w:type="dxa"/>
            <w:vAlign w:val="center"/>
          </w:tcPr>
          <w:p>
            <w:pPr>
              <w:pStyle w:val="13"/>
            </w:pPr>
            <w:r>
              <w:t>一般行政管理事务</w:t>
            </w: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r>
              <w:t>15.00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45</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71.75</w:t>
            </w:r>
          </w:p>
        </w:tc>
        <w:tc>
          <w:tcPr>
            <w:tcW w:w="1361" w:type="dxa"/>
            <w:vAlign w:val="center"/>
          </w:tcPr>
          <w:p>
            <w:pPr>
              <w:pStyle w:val="12"/>
            </w:pPr>
            <w:r>
              <w:t>71.75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46</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71.75</w:t>
            </w:r>
          </w:p>
        </w:tc>
        <w:tc>
          <w:tcPr>
            <w:tcW w:w="1361" w:type="dxa"/>
            <w:vAlign w:val="center"/>
          </w:tcPr>
          <w:p>
            <w:pPr>
              <w:pStyle w:val="12"/>
            </w:pPr>
            <w:r>
              <w:t>71.75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47</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71.75</w:t>
            </w:r>
          </w:p>
        </w:tc>
        <w:tc>
          <w:tcPr>
            <w:tcW w:w="1361" w:type="dxa"/>
            <w:vAlign w:val="center"/>
          </w:tcPr>
          <w:p>
            <w:pPr>
              <w:pStyle w:val="12"/>
            </w:pPr>
            <w:r>
              <w:t>71.75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48</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71.75</w:t>
            </w:r>
          </w:p>
        </w:tc>
        <w:tc>
          <w:tcPr>
            <w:tcW w:w="1361" w:type="dxa"/>
            <w:vAlign w:val="center"/>
          </w:tcPr>
          <w:p>
            <w:pPr>
              <w:pStyle w:val="12"/>
            </w:pPr>
            <w:r>
              <w:t>71.75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49</w:t>
            </w:r>
          </w:p>
        </w:tc>
        <w:tc>
          <w:tcPr>
            <w:tcW w:w="992" w:type="dxa"/>
            <w:vAlign w:val="center"/>
          </w:tcPr>
          <w:p>
            <w:pPr>
              <w:pStyle w:val="13"/>
            </w:pPr>
            <w:r>
              <w:t>211</w:t>
            </w:r>
          </w:p>
        </w:tc>
        <w:tc>
          <w:tcPr>
            <w:tcW w:w="4535" w:type="dxa"/>
            <w:vAlign w:val="center"/>
          </w:tcPr>
          <w:p>
            <w:pPr>
              <w:pStyle w:val="13"/>
            </w:pPr>
            <w:r>
              <w:t>节能环保支出</w:t>
            </w: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50</w:t>
            </w:r>
          </w:p>
        </w:tc>
        <w:tc>
          <w:tcPr>
            <w:tcW w:w="992" w:type="dxa"/>
            <w:vAlign w:val="center"/>
          </w:tcPr>
          <w:p>
            <w:pPr>
              <w:pStyle w:val="13"/>
            </w:pPr>
            <w:r>
              <w:t>211</w:t>
            </w:r>
          </w:p>
        </w:tc>
        <w:tc>
          <w:tcPr>
            <w:tcW w:w="4535" w:type="dxa"/>
            <w:vAlign w:val="center"/>
          </w:tcPr>
          <w:p>
            <w:pPr>
              <w:pStyle w:val="13"/>
            </w:pPr>
            <w:r>
              <w:t>节能环保支出</w:t>
            </w: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51</w:t>
            </w:r>
          </w:p>
        </w:tc>
        <w:tc>
          <w:tcPr>
            <w:tcW w:w="992" w:type="dxa"/>
            <w:vAlign w:val="center"/>
          </w:tcPr>
          <w:p>
            <w:pPr>
              <w:pStyle w:val="13"/>
            </w:pPr>
            <w:r>
              <w:t>21103</w:t>
            </w:r>
          </w:p>
        </w:tc>
        <w:tc>
          <w:tcPr>
            <w:tcW w:w="4535" w:type="dxa"/>
            <w:vAlign w:val="center"/>
          </w:tcPr>
          <w:p>
            <w:pPr>
              <w:pStyle w:val="13"/>
            </w:pPr>
            <w:r>
              <w:t>污染防治</w:t>
            </w: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52</w:t>
            </w:r>
          </w:p>
        </w:tc>
        <w:tc>
          <w:tcPr>
            <w:tcW w:w="992" w:type="dxa"/>
            <w:vAlign w:val="center"/>
          </w:tcPr>
          <w:p>
            <w:pPr>
              <w:pStyle w:val="13"/>
            </w:pPr>
            <w:r>
              <w:t>21103</w:t>
            </w:r>
          </w:p>
        </w:tc>
        <w:tc>
          <w:tcPr>
            <w:tcW w:w="4535" w:type="dxa"/>
            <w:vAlign w:val="center"/>
          </w:tcPr>
          <w:p>
            <w:pPr>
              <w:pStyle w:val="13"/>
            </w:pPr>
            <w:r>
              <w:t>污染防治</w:t>
            </w: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53</w:t>
            </w:r>
          </w:p>
        </w:tc>
        <w:tc>
          <w:tcPr>
            <w:tcW w:w="992" w:type="dxa"/>
            <w:vAlign w:val="center"/>
          </w:tcPr>
          <w:p>
            <w:pPr>
              <w:pStyle w:val="13"/>
            </w:pPr>
            <w:r>
              <w:t>2110301</w:t>
            </w:r>
          </w:p>
        </w:tc>
        <w:tc>
          <w:tcPr>
            <w:tcW w:w="4535" w:type="dxa"/>
            <w:vAlign w:val="center"/>
          </w:tcPr>
          <w:p>
            <w:pPr>
              <w:pStyle w:val="13"/>
            </w:pPr>
            <w:r>
              <w:t>大气</w:t>
            </w: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54</w:t>
            </w:r>
          </w:p>
        </w:tc>
        <w:tc>
          <w:tcPr>
            <w:tcW w:w="992" w:type="dxa"/>
            <w:vAlign w:val="center"/>
          </w:tcPr>
          <w:p>
            <w:pPr>
              <w:pStyle w:val="13"/>
            </w:pPr>
            <w:r>
              <w:t>2110301</w:t>
            </w:r>
          </w:p>
        </w:tc>
        <w:tc>
          <w:tcPr>
            <w:tcW w:w="4535" w:type="dxa"/>
            <w:vAlign w:val="center"/>
          </w:tcPr>
          <w:p>
            <w:pPr>
              <w:pStyle w:val="13"/>
            </w:pPr>
            <w:r>
              <w:t>大气</w:t>
            </w: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r>
              <w:t>13.91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55</w:t>
            </w:r>
          </w:p>
        </w:tc>
        <w:tc>
          <w:tcPr>
            <w:tcW w:w="992" w:type="dxa"/>
            <w:vAlign w:val="center"/>
          </w:tcPr>
          <w:p>
            <w:pPr>
              <w:pStyle w:val="13"/>
            </w:pPr>
            <w:r>
              <w:t>212</w:t>
            </w:r>
          </w:p>
        </w:tc>
        <w:tc>
          <w:tcPr>
            <w:tcW w:w="4535" w:type="dxa"/>
            <w:vAlign w:val="center"/>
          </w:tcPr>
          <w:p>
            <w:pPr>
              <w:pStyle w:val="13"/>
            </w:pPr>
            <w:r>
              <w:t>城乡社区支出</w:t>
            </w:r>
          </w:p>
        </w:tc>
        <w:tc>
          <w:tcPr>
            <w:tcW w:w="1361" w:type="dxa"/>
            <w:vAlign w:val="center"/>
          </w:tcPr>
          <w:p>
            <w:pPr>
              <w:pStyle w:val="12"/>
            </w:pPr>
            <w:r>
              <w:t>661.18</w:t>
            </w:r>
          </w:p>
        </w:tc>
        <w:tc>
          <w:tcPr>
            <w:tcW w:w="1361" w:type="dxa"/>
            <w:vAlign w:val="center"/>
          </w:tcPr>
          <w:p>
            <w:pPr>
              <w:pStyle w:val="12"/>
            </w:pPr>
          </w:p>
        </w:tc>
        <w:tc>
          <w:tcPr>
            <w:tcW w:w="1361" w:type="dxa"/>
            <w:vAlign w:val="center"/>
          </w:tcPr>
          <w:p>
            <w:pPr>
              <w:pStyle w:val="12"/>
            </w:pPr>
            <w:r>
              <w:t>661.18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56</w:t>
            </w:r>
          </w:p>
        </w:tc>
        <w:tc>
          <w:tcPr>
            <w:tcW w:w="992" w:type="dxa"/>
            <w:vAlign w:val="center"/>
          </w:tcPr>
          <w:p>
            <w:pPr>
              <w:pStyle w:val="13"/>
            </w:pPr>
            <w:r>
              <w:t>212</w:t>
            </w:r>
          </w:p>
        </w:tc>
        <w:tc>
          <w:tcPr>
            <w:tcW w:w="4535" w:type="dxa"/>
            <w:vAlign w:val="center"/>
          </w:tcPr>
          <w:p>
            <w:pPr>
              <w:pStyle w:val="13"/>
            </w:pPr>
            <w:r>
              <w:t>城乡社区支出</w:t>
            </w:r>
          </w:p>
        </w:tc>
        <w:tc>
          <w:tcPr>
            <w:tcW w:w="1361" w:type="dxa"/>
            <w:vAlign w:val="center"/>
          </w:tcPr>
          <w:p>
            <w:pPr>
              <w:pStyle w:val="12"/>
            </w:pPr>
            <w:r>
              <w:t>661.18</w:t>
            </w:r>
          </w:p>
        </w:tc>
        <w:tc>
          <w:tcPr>
            <w:tcW w:w="1361" w:type="dxa"/>
            <w:vAlign w:val="center"/>
          </w:tcPr>
          <w:p>
            <w:pPr>
              <w:pStyle w:val="12"/>
            </w:pPr>
          </w:p>
        </w:tc>
        <w:tc>
          <w:tcPr>
            <w:tcW w:w="1361" w:type="dxa"/>
            <w:vAlign w:val="center"/>
          </w:tcPr>
          <w:p>
            <w:pPr>
              <w:pStyle w:val="12"/>
            </w:pPr>
            <w:r>
              <w:t>661.18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57</w:t>
            </w:r>
          </w:p>
        </w:tc>
        <w:tc>
          <w:tcPr>
            <w:tcW w:w="992" w:type="dxa"/>
            <w:vAlign w:val="center"/>
          </w:tcPr>
          <w:p>
            <w:pPr>
              <w:pStyle w:val="13"/>
            </w:pPr>
            <w:r>
              <w:t>21202</w:t>
            </w:r>
          </w:p>
        </w:tc>
        <w:tc>
          <w:tcPr>
            <w:tcW w:w="4535" w:type="dxa"/>
            <w:vAlign w:val="center"/>
          </w:tcPr>
          <w:p>
            <w:pPr>
              <w:pStyle w:val="13"/>
            </w:pPr>
            <w:r>
              <w:t>城乡社区规划与管理</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58</w:t>
            </w:r>
          </w:p>
        </w:tc>
        <w:tc>
          <w:tcPr>
            <w:tcW w:w="992" w:type="dxa"/>
            <w:vAlign w:val="center"/>
          </w:tcPr>
          <w:p>
            <w:pPr>
              <w:pStyle w:val="13"/>
            </w:pPr>
            <w:r>
              <w:t>21202</w:t>
            </w:r>
          </w:p>
        </w:tc>
        <w:tc>
          <w:tcPr>
            <w:tcW w:w="4535" w:type="dxa"/>
            <w:vAlign w:val="center"/>
          </w:tcPr>
          <w:p>
            <w:pPr>
              <w:pStyle w:val="13"/>
            </w:pPr>
            <w:r>
              <w:t>城乡社区规划与管理</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59</w:t>
            </w:r>
          </w:p>
        </w:tc>
        <w:tc>
          <w:tcPr>
            <w:tcW w:w="992" w:type="dxa"/>
            <w:vAlign w:val="center"/>
          </w:tcPr>
          <w:p>
            <w:pPr>
              <w:pStyle w:val="13"/>
            </w:pPr>
            <w:r>
              <w:t>2120201</w:t>
            </w:r>
          </w:p>
        </w:tc>
        <w:tc>
          <w:tcPr>
            <w:tcW w:w="4535" w:type="dxa"/>
            <w:vAlign w:val="center"/>
          </w:tcPr>
          <w:p>
            <w:pPr>
              <w:pStyle w:val="13"/>
            </w:pPr>
            <w:r>
              <w:t>城乡社区规划与管理</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60</w:t>
            </w:r>
          </w:p>
        </w:tc>
        <w:tc>
          <w:tcPr>
            <w:tcW w:w="992" w:type="dxa"/>
            <w:vAlign w:val="center"/>
          </w:tcPr>
          <w:p>
            <w:pPr>
              <w:pStyle w:val="13"/>
            </w:pPr>
            <w:r>
              <w:t>2120201</w:t>
            </w:r>
          </w:p>
        </w:tc>
        <w:tc>
          <w:tcPr>
            <w:tcW w:w="4535" w:type="dxa"/>
            <w:vAlign w:val="center"/>
          </w:tcPr>
          <w:p>
            <w:pPr>
              <w:pStyle w:val="13"/>
            </w:pPr>
            <w:r>
              <w:t>城乡社区规划与管理</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61</w:t>
            </w:r>
          </w:p>
        </w:tc>
        <w:tc>
          <w:tcPr>
            <w:tcW w:w="992" w:type="dxa"/>
            <w:vAlign w:val="center"/>
          </w:tcPr>
          <w:p>
            <w:pPr>
              <w:pStyle w:val="13"/>
            </w:pPr>
            <w:r>
              <w:t>21203</w:t>
            </w:r>
          </w:p>
        </w:tc>
        <w:tc>
          <w:tcPr>
            <w:tcW w:w="4535" w:type="dxa"/>
            <w:vAlign w:val="center"/>
          </w:tcPr>
          <w:p>
            <w:pPr>
              <w:pStyle w:val="13"/>
            </w:pPr>
            <w:r>
              <w:t>城乡社区公共设施</w:t>
            </w:r>
          </w:p>
        </w:tc>
        <w:tc>
          <w:tcPr>
            <w:tcW w:w="1361" w:type="dxa"/>
            <w:vAlign w:val="center"/>
          </w:tcPr>
          <w:p>
            <w:pPr>
              <w:pStyle w:val="12"/>
            </w:pPr>
            <w:r>
              <w:t>181.68</w:t>
            </w:r>
          </w:p>
        </w:tc>
        <w:tc>
          <w:tcPr>
            <w:tcW w:w="1361" w:type="dxa"/>
            <w:vAlign w:val="center"/>
          </w:tcPr>
          <w:p>
            <w:pPr>
              <w:pStyle w:val="12"/>
            </w:pPr>
          </w:p>
        </w:tc>
        <w:tc>
          <w:tcPr>
            <w:tcW w:w="1361" w:type="dxa"/>
            <w:vAlign w:val="center"/>
          </w:tcPr>
          <w:p>
            <w:pPr>
              <w:pStyle w:val="12"/>
            </w:pPr>
            <w:r>
              <w:t>181.68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62</w:t>
            </w:r>
          </w:p>
        </w:tc>
        <w:tc>
          <w:tcPr>
            <w:tcW w:w="992" w:type="dxa"/>
            <w:vAlign w:val="center"/>
          </w:tcPr>
          <w:p>
            <w:pPr>
              <w:pStyle w:val="13"/>
            </w:pPr>
            <w:r>
              <w:t>21203</w:t>
            </w:r>
          </w:p>
        </w:tc>
        <w:tc>
          <w:tcPr>
            <w:tcW w:w="4535" w:type="dxa"/>
            <w:vAlign w:val="center"/>
          </w:tcPr>
          <w:p>
            <w:pPr>
              <w:pStyle w:val="13"/>
            </w:pPr>
            <w:r>
              <w:t>城乡社区公共设施</w:t>
            </w:r>
          </w:p>
        </w:tc>
        <w:tc>
          <w:tcPr>
            <w:tcW w:w="1361" w:type="dxa"/>
            <w:vAlign w:val="center"/>
          </w:tcPr>
          <w:p>
            <w:pPr>
              <w:pStyle w:val="12"/>
            </w:pPr>
            <w:r>
              <w:t>181.68</w:t>
            </w:r>
          </w:p>
        </w:tc>
        <w:tc>
          <w:tcPr>
            <w:tcW w:w="1361" w:type="dxa"/>
            <w:vAlign w:val="center"/>
          </w:tcPr>
          <w:p>
            <w:pPr>
              <w:pStyle w:val="12"/>
            </w:pPr>
          </w:p>
        </w:tc>
        <w:tc>
          <w:tcPr>
            <w:tcW w:w="1361" w:type="dxa"/>
            <w:vAlign w:val="center"/>
          </w:tcPr>
          <w:p>
            <w:pPr>
              <w:pStyle w:val="12"/>
            </w:pPr>
            <w:r>
              <w:t>181.68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63</w:t>
            </w:r>
          </w:p>
        </w:tc>
        <w:tc>
          <w:tcPr>
            <w:tcW w:w="992" w:type="dxa"/>
            <w:vAlign w:val="center"/>
          </w:tcPr>
          <w:p>
            <w:pPr>
              <w:pStyle w:val="13"/>
            </w:pPr>
            <w:r>
              <w:t>2120303</w:t>
            </w:r>
          </w:p>
        </w:tc>
        <w:tc>
          <w:tcPr>
            <w:tcW w:w="4535" w:type="dxa"/>
            <w:vAlign w:val="center"/>
          </w:tcPr>
          <w:p>
            <w:pPr>
              <w:pStyle w:val="13"/>
            </w:pPr>
            <w:r>
              <w:t>小城镇基础设施建设</w:t>
            </w:r>
          </w:p>
        </w:tc>
        <w:tc>
          <w:tcPr>
            <w:tcW w:w="1361" w:type="dxa"/>
            <w:vAlign w:val="center"/>
          </w:tcPr>
          <w:p>
            <w:pPr>
              <w:pStyle w:val="12"/>
            </w:pPr>
            <w:r>
              <w:t>174.18</w:t>
            </w:r>
          </w:p>
        </w:tc>
        <w:tc>
          <w:tcPr>
            <w:tcW w:w="1361" w:type="dxa"/>
            <w:vAlign w:val="center"/>
          </w:tcPr>
          <w:p>
            <w:pPr>
              <w:pStyle w:val="12"/>
            </w:pPr>
          </w:p>
        </w:tc>
        <w:tc>
          <w:tcPr>
            <w:tcW w:w="1361" w:type="dxa"/>
            <w:vAlign w:val="center"/>
          </w:tcPr>
          <w:p>
            <w:pPr>
              <w:pStyle w:val="12"/>
            </w:pPr>
            <w:r>
              <w:t>174.18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64</w:t>
            </w:r>
          </w:p>
        </w:tc>
        <w:tc>
          <w:tcPr>
            <w:tcW w:w="992" w:type="dxa"/>
            <w:vAlign w:val="center"/>
          </w:tcPr>
          <w:p>
            <w:pPr>
              <w:pStyle w:val="13"/>
            </w:pPr>
            <w:r>
              <w:t>2120303</w:t>
            </w:r>
          </w:p>
        </w:tc>
        <w:tc>
          <w:tcPr>
            <w:tcW w:w="4535" w:type="dxa"/>
            <w:vAlign w:val="center"/>
          </w:tcPr>
          <w:p>
            <w:pPr>
              <w:pStyle w:val="13"/>
            </w:pPr>
            <w:r>
              <w:t>小城镇基础设施建设</w:t>
            </w:r>
          </w:p>
        </w:tc>
        <w:tc>
          <w:tcPr>
            <w:tcW w:w="1361" w:type="dxa"/>
            <w:vAlign w:val="center"/>
          </w:tcPr>
          <w:p>
            <w:pPr>
              <w:pStyle w:val="12"/>
            </w:pPr>
            <w:r>
              <w:t>174.18</w:t>
            </w:r>
          </w:p>
        </w:tc>
        <w:tc>
          <w:tcPr>
            <w:tcW w:w="1361" w:type="dxa"/>
            <w:vAlign w:val="center"/>
          </w:tcPr>
          <w:p>
            <w:pPr>
              <w:pStyle w:val="12"/>
            </w:pPr>
          </w:p>
        </w:tc>
        <w:tc>
          <w:tcPr>
            <w:tcW w:w="1361" w:type="dxa"/>
            <w:vAlign w:val="center"/>
          </w:tcPr>
          <w:p>
            <w:pPr>
              <w:pStyle w:val="12"/>
            </w:pPr>
            <w:r>
              <w:t>174.18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65</w:t>
            </w:r>
          </w:p>
        </w:tc>
        <w:tc>
          <w:tcPr>
            <w:tcW w:w="992" w:type="dxa"/>
            <w:vAlign w:val="center"/>
          </w:tcPr>
          <w:p>
            <w:pPr>
              <w:pStyle w:val="13"/>
            </w:pPr>
            <w:r>
              <w:t>2120399</w:t>
            </w:r>
          </w:p>
        </w:tc>
        <w:tc>
          <w:tcPr>
            <w:tcW w:w="4535" w:type="dxa"/>
            <w:vAlign w:val="center"/>
          </w:tcPr>
          <w:p>
            <w:pPr>
              <w:pStyle w:val="13"/>
            </w:pPr>
            <w:r>
              <w:t>其他城乡社区公共设施支出</w:t>
            </w:r>
          </w:p>
        </w:tc>
        <w:tc>
          <w:tcPr>
            <w:tcW w:w="1361" w:type="dxa"/>
            <w:vAlign w:val="center"/>
          </w:tcPr>
          <w:p>
            <w:pPr>
              <w:pStyle w:val="12"/>
            </w:pPr>
            <w:r>
              <w:t>7.50</w:t>
            </w:r>
          </w:p>
        </w:tc>
        <w:tc>
          <w:tcPr>
            <w:tcW w:w="1361" w:type="dxa"/>
            <w:vAlign w:val="center"/>
          </w:tcPr>
          <w:p>
            <w:pPr>
              <w:pStyle w:val="12"/>
            </w:pPr>
          </w:p>
        </w:tc>
        <w:tc>
          <w:tcPr>
            <w:tcW w:w="1361" w:type="dxa"/>
            <w:vAlign w:val="center"/>
          </w:tcPr>
          <w:p>
            <w:pPr>
              <w:pStyle w:val="12"/>
            </w:pPr>
            <w:r>
              <w:t>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66</w:t>
            </w:r>
          </w:p>
        </w:tc>
        <w:tc>
          <w:tcPr>
            <w:tcW w:w="992" w:type="dxa"/>
            <w:vAlign w:val="center"/>
          </w:tcPr>
          <w:p>
            <w:pPr>
              <w:pStyle w:val="13"/>
            </w:pPr>
            <w:r>
              <w:t>2120399</w:t>
            </w:r>
          </w:p>
        </w:tc>
        <w:tc>
          <w:tcPr>
            <w:tcW w:w="4535" w:type="dxa"/>
            <w:vAlign w:val="center"/>
          </w:tcPr>
          <w:p>
            <w:pPr>
              <w:pStyle w:val="13"/>
            </w:pPr>
            <w:r>
              <w:t>其他城乡社区公共设施支出</w:t>
            </w:r>
          </w:p>
        </w:tc>
        <w:tc>
          <w:tcPr>
            <w:tcW w:w="1361" w:type="dxa"/>
            <w:vAlign w:val="center"/>
          </w:tcPr>
          <w:p>
            <w:pPr>
              <w:pStyle w:val="12"/>
            </w:pPr>
            <w:r>
              <w:t>7.50</w:t>
            </w:r>
          </w:p>
        </w:tc>
        <w:tc>
          <w:tcPr>
            <w:tcW w:w="1361" w:type="dxa"/>
            <w:vAlign w:val="center"/>
          </w:tcPr>
          <w:p>
            <w:pPr>
              <w:pStyle w:val="12"/>
            </w:pPr>
          </w:p>
        </w:tc>
        <w:tc>
          <w:tcPr>
            <w:tcW w:w="1361" w:type="dxa"/>
            <w:vAlign w:val="center"/>
          </w:tcPr>
          <w:p>
            <w:pPr>
              <w:pStyle w:val="12"/>
            </w:pPr>
            <w:r>
              <w:t>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67</w:t>
            </w:r>
          </w:p>
        </w:tc>
        <w:tc>
          <w:tcPr>
            <w:tcW w:w="992" w:type="dxa"/>
            <w:vAlign w:val="center"/>
          </w:tcPr>
          <w:p>
            <w:pPr>
              <w:pStyle w:val="13"/>
            </w:pPr>
            <w:r>
              <w:t>21205</w:t>
            </w:r>
          </w:p>
        </w:tc>
        <w:tc>
          <w:tcPr>
            <w:tcW w:w="4535" w:type="dxa"/>
            <w:vAlign w:val="center"/>
          </w:tcPr>
          <w:p>
            <w:pPr>
              <w:pStyle w:val="13"/>
            </w:pPr>
            <w:r>
              <w:t>城乡社区环境卫生</w:t>
            </w:r>
          </w:p>
        </w:tc>
        <w:tc>
          <w:tcPr>
            <w:tcW w:w="1361" w:type="dxa"/>
            <w:vAlign w:val="center"/>
          </w:tcPr>
          <w:p>
            <w:pPr>
              <w:pStyle w:val="12"/>
            </w:pPr>
            <w:r>
              <w:t>449.50</w:t>
            </w:r>
          </w:p>
        </w:tc>
        <w:tc>
          <w:tcPr>
            <w:tcW w:w="1361" w:type="dxa"/>
            <w:vAlign w:val="center"/>
          </w:tcPr>
          <w:p>
            <w:pPr>
              <w:pStyle w:val="12"/>
            </w:pPr>
          </w:p>
        </w:tc>
        <w:tc>
          <w:tcPr>
            <w:tcW w:w="1361" w:type="dxa"/>
            <w:vAlign w:val="center"/>
          </w:tcPr>
          <w:p>
            <w:pPr>
              <w:pStyle w:val="12"/>
            </w:pPr>
            <w:r>
              <w:t>449.50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68</w:t>
            </w:r>
          </w:p>
        </w:tc>
        <w:tc>
          <w:tcPr>
            <w:tcW w:w="992" w:type="dxa"/>
            <w:vAlign w:val="center"/>
          </w:tcPr>
          <w:p>
            <w:pPr>
              <w:pStyle w:val="13"/>
            </w:pPr>
            <w:r>
              <w:t>21205</w:t>
            </w:r>
          </w:p>
        </w:tc>
        <w:tc>
          <w:tcPr>
            <w:tcW w:w="4535" w:type="dxa"/>
            <w:vAlign w:val="center"/>
          </w:tcPr>
          <w:p>
            <w:pPr>
              <w:pStyle w:val="13"/>
            </w:pPr>
            <w:r>
              <w:t>城乡社区环境卫生</w:t>
            </w:r>
          </w:p>
        </w:tc>
        <w:tc>
          <w:tcPr>
            <w:tcW w:w="1361" w:type="dxa"/>
            <w:vAlign w:val="center"/>
          </w:tcPr>
          <w:p>
            <w:pPr>
              <w:pStyle w:val="12"/>
            </w:pPr>
            <w:r>
              <w:t>449.50</w:t>
            </w:r>
          </w:p>
        </w:tc>
        <w:tc>
          <w:tcPr>
            <w:tcW w:w="1361" w:type="dxa"/>
            <w:vAlign w:val="center"/>
          </w:tcPr>
          <w:p>
            <w:pPr>
              <w:pStyle w:val="12"/>
            </w:pPr>
          </w:p>
        </w:tc>
        <w:tc>
          <w:tcPr>
            <w:tcW w:w="1361" w:type="dxa"/>
            <w:vAlign w:val="center"/>
          </w:tcPr>
          <w:p>
            <w:pPr>
              <w:pStyle w:val="12"/>
            </w:pPr>
            <w:r>
              <w:t>449.50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69</w:t>
            </w:r>
          </w:p>
        </w:tc>
        <w:tc>
          <w:tcPr>
            <w:tcW w:w="992" w:type="dxa"/>
            <w:vAlign w:val="center"/>
          </w:tcPr>
          <w:p>
            <w:pPr>
              <w:pStyle w:val="13"/>
            </w:pPr>
            <w:r>
              <w:t>2120501</w:t>
            </w:r>
          </w:p>
        </w:tc>
        <w:tc>
          <w:tcPr>
            <w:tcW w:w="4535" w:type="dxa"/>
            <w:vAlign w:val="center"/>
          </w:tcPr>
          <w:p>
            <w:pPr>
              <w:pStyle w:val="13"/>
            </w:pPr>
            <w:r>
              <w:t>城乡社区环境卫生</w:t>
            </w:r>
          </w:p>
        </w:tc>
        <w:tc>
          <w:tcPr>
            <w:tcW w:w="1361" w:type="dxa"/>
            <w:vAlign w:val="center"/>
          </w:tcPr>
          <w:p>
            <w:pPr>
              <w:pStyle w:val="12"/>
            </w:pPr>
            <w:r>
              <w:t>449.50</w:t>
            </w:r>
          </w:p>
        </w:tc>
        <w:tc>
          <w:tcPr>
            <w:tcW w:w="1361" w:type="dxa"/>
            <w:vAlign w:val="center"/>
          </w:tcPr>
          <w:p>
            <w:pPr>
              <w:pStyle w:val="12"/>
            </w:pPr>
          </w:p>
        </w:tc>
        <w:tc>
          <w:tcPr>
            <w:tcW w:w="1361" w:type="dxa"/>
            <w:vAlign w:val="center"/>
          </w:tcPr>
          <w:p>
            <w:pPr>
              <w:pStyle w:val="12"/>
            </w:pPr>
            <w:r>
              <w:t>449.50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70</w:t>
            </w:r>
          </w:p>
        </w:tc>
        <w:tc>
          <w:tcPr>
            <w:tcW w:w="992" w:type="dxa"/>
            <w:vAlign w:val="center"/>
          </w:tcPr>
          <w:p>
            <w:pPr>
              <w:pStyle w:val="13"/>
            </w:pPr>
            <w:r>
              <w:t>2120501</w:t>
            </w:r>
          </w:p>
        </w:tc>
        <w:tc>
          <w:tcPr>
            <w:tcW w:w="4535" w:type="dxa"/>
            <w:vAlign w:val="center"/>
          </w:tcPr>
          <w:p>
            <w:pPr>
              <w:pStyle w:val="13"/>
            </w:pPr>
            <w:r>
              <w:t>城乡社区环境卫生</w:t>
            </w:r>
          </w:p>
        </w:tc>
        <w:tc>
          <w:tcPr>
            <w:tcW w:w="1361" w:type="dxa"/>
            <w:vAlign w:val="center"/>
          </w:tcPr>
          <w:p>
            <w:pPr>
              <w:pStyle w:val="12"/>
            </w:pPr>
            <w:r>
              <w:t>449.50</w:t>
            </w:r>
          </w:p>
        </w:tc>
        <w:tc>
          <w:tcPr>
            <w:tcW w:w="1361" w:type="dxa"/>
            <w:vAlign w:val="center"/>
          </w:tcPr>
          <w:p>
            <w:pPr>
              <w:pStyle w:val="12"/>
            </w:pPr>
          </w:p>
        </w:tc>
        <w:tc>
          <w:tcPr>
            <w:tcW w:w="1361" w:type="dxa"/>
            <w:vAlign w:val="center"/>
          </w:tcPr>
          <w:p>
            <w:pPr>
              <w:pStyle w:val="12"/>
            </w:pPr>
            <w:r>
              <w:t>449.50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71</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549.87</w:t>
            </w:r>
          </w:p>
        </w:tc>
        <w:tc>
          <w:tcPr>
            <w:tcW w:w="1361" w:type="dxa"/>
            <w:vAlign w:val="center"/>
          </w:tcPr>
          <w:p>
            <w:pPr>
              <w:pStyle w:val="12"/>
            </w:pPr>
          </w:p>
        </w:tc>
        <w:tc>
          <w:tcPr>
            <w:tcW w:w="1361" w:type="dxa"/>
            <w:vAlign w:val="center"/>
          </w:tcPr>
          <w:p>
            <w:pPr>
              <w:pStyle w:val="12"/>
            </w:pPr>
            <w:r>
              <w:t>549.87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72</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549.87</w:t>
            </w:r>
          </w:p>
        </w:tc>
        <w:tc>
          <w:tcPr>
            <w:tcW w:w="1361" w:type="dxa"/>
            <w:vAlign w:val="center"/>
          </w:tcPr>
          <w:p>
            <w:pPr>
              <w:pStyle w:val="12"/>
            </w:pPr>
          </w:p>
        </w:tc>
        <w:tc>
          <w:tcPr>
            <w:tcW w:w="1361" w:type="dxa"/>
            <w:vAlign w:val="center"/>
          </w:tcPr>
          <w:p>
            <w:pPr>
              <w:pStyle w:val="12"/>
            </w:pPr>
            <w:r>
              <w:t>549.87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73</w:t>
            </w:r>
          </w:p>
        </w:tc>
        <w:tc>
          <w:tcPr>
            <w:tcW w:w="992" w:type="dxa"/>
            <w:vAlign w:val="center"/>
          </w:tcPr>
          <w:p>
            <w:pPr>
              <w:pStyle w:val="13"/>
            </w:pPr>
            <w:r>
              <w:t>21301</w:t>
            </w:r>
          </w:p>
        </w:tc>
        <w:tc>
          <w:tcPr>
            <w:tcW w:w="4535" w:type="dxa"/>
            <w:vAlign w:val="center"/>
          </w:tcPr>
          <w:p>
            <w:pPr>
              <w:pStyle w:val="13"/>
            </w:pPr>
            <w:r>
              <w:t>农业农村</w:t>
            </w:r>
          </w:p>
        </w:tc>
        <w:tc>
          <w:tcPr>
            <w:tcW w:w="1361" w:type="dxa"/>
            <w:vAlign w:val="center"/>
          </w:tcPr>
          <w:p>
            <w:pPr>
              <w:pStyle w:val="12"/>
            </w:pPr>
            <w:r>
              <w:t>224.00</w:t>
            </w:r>
          </w:p>
        </w:tc>
        <w:tc>
          <w:tcPr>
            <w:tcW w:w="1361" w:type="dxa"/>
            <w:vAlign w:val="center"/>
          </w:tcPr>
          <w:p>
            <w:pPr>
              <w:pStyle w:val="12"/>
            </w:pPr>
          </w:p>
        </w:tc>
        <w:tc>
          <w:tcPr>
            <w:tcW w:w="1361" w:type="dxa"/>
            <w:vAlign w:val="center"/>
          </w:tcPr>
          <w:p>
            <w:pPr>
              <w:pStyle w:val="12"/>
            </w:pPr>
            <w:r>
              <w:t>224.00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74</w:t>
            </w:r>
          </w:p>
        </w:tc>
        <w:tc>
          <w:tcPr>
            <w:tcW w:w="992" w:type="dxa"/>
            <w:vAlign w:val="center"/>
          </w:tcPr>
          <w:p>
            <w:pPr>
              <w:pStyle w:val="13"/>
            </w:pPr>
            <w:r>
              <w:t>21301</w:t>
            </w:r>
          </w:p>
        </w:tc>
        <w:tc>
          <w:tcPr>
            <w:tcW w:w="4535" w:type="dxa"/>
            <w:vAlign w:val="center"/>
          </w:tcPr>
          <w:p>
            <w:pPr>
              <w:pStyle w:val="13"/>
            </w:pPr>
            <w:r>
              <w:t>农业农村</w:t>
            </w:r>
          </w:p>
        </w:tc>
        <w:tc>
          <w:tcPr>
            <w:tcW w:w="1361" w:type="dxa"/>
            <w:vAlign w:val="center"/>
          </w:tcPr>
          <w:p>
            <w:pPr>
              <w:pStyle w:val="12"/>
            </w:pPr>
            <w:r>
              <w:t>224.00</w:t>
            </w:r>
          </w:p>
        </w:tc>
        <w:tc>
          <w:tcPr>
            <w:tcW w:w="1361" w:type="dxa"/>
            <w:vAlign w:val="center"/>
          </w:tcPr>
          <w:p>
            <w:pPr>
              <w:pStyle w:val="12"/>
            </w:pPr>
          </w:p>
        </w:tc>
        <w:tc>
          <w:tcPr>
            <w:tcW w:w="1361" w:type="dxa"/>
            <w:vAlign w:val="center"/>
          </w:tcPr>
          <w:p>
            <w:pPr>
              <w:pStyle w:val="12"/>
            </w:pPr>
            <w:r>
              <w:t>224.00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75</w:t>
            </w:r>
          </w:p>
        </w:tc>
        <w:tc>
          <w:tcPr>
            <w:tcW w:w="992" w:type="dxa"/>
            <w:vAlign w:val="center"/>
          </w:tcPr>
          <w:p>
            <w:pPr>
              <w:pStyle w:val="13"/>
            </w:pPr>
            <w:r>
              <w:t>2130102</w:t>
            </w:r>
          </w:p>
        </w:tc>
        <w:tc>
          <w:tcPr>
            <w:tcW w:w="4535" w:type="dxa"/>
            <w:vAlign w:val="center"/>
          </w:tcPr>
          <w:p>
            <w:pPr>
              <w:pStyle w:val="13"/>
            </w:pPr>
            <w:r>
              <w:t>一般行政管理事务</w:t>
            </w:r>
          </w:p>
        </w:tc>
        <w:tc>
          <w:tcPr>
            <w:tcW w:w="1361" w:type="dxa"/>
            <w:vAlign w:val="center"/>
          </w:tcPr>
          <w:p>
            <w:pPr>
              <w:pStyle w:val="12"/>
            </w:pPr>
            <w:r>
              <w:t>29.00</w:t>
            </w:r>
          </w:p>
        </w:tc>
        <w:tc>
          <w:tcPr>
            <w:tcW w:w="1361" w:type="dxa"/>
            <w:vAlign w:val="center"/>
          </w:tcPr>
          <w:p>
            <w:pPr>
              <w:pStyle w:val="12"/>
            </w:pPr>
          </w:p>
        </w:tc>
        <w:tc>
          <w:tcPr>
            <w:tcW w:w="1361" w:type="dxa"/>
            <w:vAlign w:val="center"/>
          </w:tcPr>
          <w:p>
            <w:pPr>
              <w:pStyle w:val="12"/>
            </w:pPr>
            <w:r>
              <w:t>29.00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76</w:t>
            </w:r>
          </w:p>
        </w:tc>
        <w:tc>
          <w:tcPr>
            <w:tcW w:w="992" w:type="dxa"/>
            <w:vAlign w:val="center"/>
          </w:tcPr>
          <w:p>
            <w:pPr>
              <w:pStyle w:val="13"/>
            </w:pPr>
            <w:r>
              <w:t>2130102</w:t>
            </w:r>
          </w:p>
        </w:tc>
        <w:tc>
          <w:tcPr>
            <w:tcW w:w="4535" w:type="dxa"/>
            <w:vAlign w:val="center"/>
          </w:tcPr>
          <w:p>
            <w:pPr>
              <w:pStyle w:val="13"/>
            </w:pPr>
            <w:r>
              <w:t>一般行政管理事务</w:t>
            </w:r>
          </w:p>
        </w:tc>
        <w:tc>
          <w:tcPr>
            <w:tcW w:w="1361" w:type="dxa"/>
            <w:vAlign w:val="center"/>
          </w:tcPr>
          <w:p>
            <w:pPr>
              <w:pStyle w:val="12"/>
            </w:pPr>
            <w:r>
              <w:t>29.00</w:t>
            </w:r>
          </w:p>
        </w:tc>
        <w:tc>
          <w:tcPr>
            <w:tcW w:w="1361" w:type="dxa"/>
            <w:vAlign w:val="center"/>
          </w:tcPr>
          <w:p>
            <w:pPr>
              <w:pStyle w:val="12"/>
            </w:pPr>
          </w:p>
        </w:tc>
        <w:tc>
          <w:tcPr>
            <w:tcW w:w="1361" w:type="dxa"/>
            <w:vAlign w:val="center"/>
          </w:tcPr>
          <w:p>
            <w:pPr>
              <w:pStyle w:val="12"/>
            </w:pPr>
            <w:r>
              <w:t>29.00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77</w:t>
            </w:r>
          </w:p>
        </w:tc>
        <w:tc>
          <w:tcPr>
            <w:tcW w:w="992" w:type="dxa"/>
            <w:vAlign w:val="center"/>
          </w:tcPr>
          <w:p>
            <w:pPr>
              <w:pStyle w:val="13"/>
            </w:pPr>
            <w:r>
              <w:t>2130142</w:t>
            </w:r>
          </w:p>
        </w:tc>
        <w:tc>
          <w:tcPr>
            <w:tcW w:w="4535" w:type="dxa"/>
            <w:vAlign w:val="center"/>
          </w:tcPr>
          <w:p>
            <w:pPr>
              <w:pStyle w:val="13"/>
            </w:pPr>
            <w:r>
              <w:t>乡村道路建设</w:t>
            </w:r>
          </w:p>
        </w:tc>
        <w:tc>
          <w:tcPr>
            <w:tcW w:w="1361" w:type="dxa"/>
            <w:vAlign w:val="center"/>
          </w:tcPr>
          <w:p>
            <w:pPr>
              <w:pStyle w:val="12"/>
            </w:pPr>
            <w:r>
              <w:t>195.00</w:t>
            </w:r>
          </w:p>
        </w:tc>
        <w:tc>
          <w:tcPr>
            <w:tcW w:w="1361" w:type="dxa"/>
            <w:vAlign w:val="center"/>
          </w:tcPr>
          <w:p>
            <w:pPr>
              <w:pStyle w:val="12"/>
            </w:pPr>
          </w:p>
        </w:tc>
        <w:tc>
          <w:tcPr>
            <w:tcW w:w="1361" w:type="dxa"/>
            <w:vAlign w:val="center"/>
          </w:tcPr>
          <w:p>
            <w:pPr>
              <w:pStyle w:val="12"/>
            </w:pPr>
            <w:r>
              <w:t>195.00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78</w:t>
            </w:r>
          </w:p>
        </w:tc>
        <w:tc>
          <w:tcPr>
            <w:tcW w:w="992" w:type="dxa"/>
            <w:vAlign w:val="center"/>
          </w:tcPr>
          <w:p>
            <w:pPr>
              <w:pStyle w:val="13"/>
            </w:pPr>
            <w:r>
              <w:t>2130142</w:t>
            </w:r>
          </w:p>
        </w:tc>
        <w:tc>
          <w:tcPr>
            <w:tcW w:w="4535" w:type="dxa"/>
            <w:vAlign w:val="center"/>
          </w:tcPr>
          <w:p>
            <w:pPr>
              <w:pStyle w:val="13"/>
            </w:pPr>
            <w:r>
              <w:t>乡村道路建设</w:t>
            </w:r>
          </w:p>
        </w:tc>
        <w:tc>
          <w:tcPr>
            <w:tcW w:w="1361" w:type="dxa"/>
            <w:vAlign w:val="center"/>
          </w:tcPr>
          <w:p>
            <w:pPr>
              <w:pStyle w:val="12"/>
            </w:pPr>
            <w:r>
              <w:t>195.00</w:t>
            </w:r>
          </w:p>
        </w:tc>
        <w:tc>
          <w:tcPr>
            <w:tcW w:w="1361" w:type="dxa"/>
            <w:vAlign w:val="center"/>
          </w:tcPr>
          <w:p>
            <w:pPr>
              <w:pStyle w:val="12"/>
            </w:pPr>
          </w:p>
        </w:tc>
        <w:tc>
          <w:tcPr>
            <w:tcW w:w="1361" w:type="dxa"/>
            <w:vAlign w:val="center"/>
          </w:tcPr>
          <w:p>
            <w:pPr>
              <w:pStyle w:val="12"/>
            </w:pPr>
            <w:r>
              <w:t>195.00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79</w:t>
            </w:r>
          </w:p>
        </w:tc>
        <w:tc>
          <w:tcPr>
            <w:tcW w:w="992" w:type="dxa"/>
            <w:vAlign w:val="center"/>
          </w:tcPr>
          <w:p>
            <w:pPr>
              <w:pStyle w:val="13"/>
            </w:pPr>
            <w:r>
              <w:t>21303</w:t>
            </w:r>
          </w:p>
        </w:tc>
        <w:tc>
          <w:tcPr>
            <w:tcW w:w="4535" w:type="dxa"/>
            <w:vAlign w:val="center"/>
          </w:tcPr>
          <w:p>
            <w:pPr>
              <w:pStyle w:val="13"/>
            </w:pPr>
            <w:r>
              <w:t>水利</w:t>
            </w:r>
          </w:p>
        </w:tc>
        <w:tc>
          <w:tcPr>
            <w:tcW w:w="1361" w:type="dxa"/>
            <w:vAlign w:val="center"/>
          </w:tcPr>
          <w:p>
            <w:pPr>
              <w:pStyle w:val="12"/>
            </w:pPr>
            <w:r>
              <w:t>4.82</w:t>
            </w:r>
          </w:p>
        </w:tc>
        <w:tc>
          <w:tcPr>
            <w:tcW w:w="1361" w:type="dxa"/>
            <w:vAlign w:val="center"/>
          </w:tcPr>
          <w:p>
            <w:pPr>
              <w:pStyle w:val="12"/>
            </w:pPr>
          </w:p>
        </w:tc>
        <w:tc>
          <w:tcPr>
            <w:tcW w:w="1361" w:type="dxa"/>
            <w:vAlign w:val="center"/>
          </w:tcPr>
          <w:p>
            <w:pPr>
              <w:pStyle w:val="12"/>
            </w:pPr>
            <w:r>
              <w:t>4.82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80</w:t>
            </w:r>
          </w:p>
        </w:tc>
        <w:tc>
          <w:tcPr>
            <w:tcW w:w="992" w:type="dxa"/>
            <w:vAlign w:val="center"/>
          </w:tcPr>
          <w:p>
            <w:pPr>
              <w:pStyle w:val="13"/>
            </w:pPr>
            <w:r>
              <w:t>21303</w:t>
            </w:r>
          </w:p>
        </w:tc>
        <w:tc>
          <w:tcPr>
            <w:tcW w:w="4535" w:type="dxa"/>
            <w:vAlign w:val="center"/>
          </w:tcPr>
          <w:p>
            <w:pPr>
              <w:pStyle w:val="13"/>
            </w:pPr>
            <w:r>
              <w:t>水利</w:t>
            </w:r>
          </w:p>
        </w:tc>
        <w:tc>
          <w:tcPr>
            <w:tcW w:w="1361" w:type="dxa"/>
            <w:vAlign w:val="center"/>
          </w:tcPr>
          <w:p>
            <w:pPr>
              <w:pStyle w:val="12"/>
            </w:pPr>
            <w:r>
              <w:t>4.82</w:t>
            </w:r>
          </w:p>
        </w:tc>
        <w:tc>
          <w:tcPr>
            <w:tcW w:w="1361" w:type="dxa"/>
            <w:vAlign w:val="center"/>
          </w:tcPr>
          <w:p>
            <w:pPr>
              <w:pStyle w:val="12"/>
            </w:pPr>
          </w:p>
        </w:tc>
        <w:tc>
          <w:tcPr>
            <w:tcW w:w="1361" w:type="dxa"/>
            <w:vAlign w:val="center"/>
          </w:tcPr>
          <w:p>
            <w:pPr>
              <w:pStyle w:val="12"/>
            </w:pPr>
            <w:r>
              <w:t>4.82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81</w:t>
            </w:r>
          </w:p>
        </w:tc>
        <w:tc>
          <w:tcPr>
            <w:tcW w:w="992" w:type="dxa"/>
            <w:vAlign w:val="center"/>
          </w:tcPr>
          <w:p>
            <w:pPr>
              <w:pStyle w:val="13"/>
            </w:pPr>
            <w:r>
              <w:t>2130306</w:t>
            </w:r>
          </w:p>
        </w:tc>
        <w:tc>
          <w:tcPr>
            <w:tcW w:w="4535" w:type="dxa"/>
            <w:vAlign w:val="center"/>
          </w:tcPr>
          <w:p>
            <w:pPr>
              <w:pStyle w:val="13"/>
            </w:pPr>
            <w:r>
              <w:t>水利工程运行与维护</w:t>
            </w:r>
          </w:p>
        </w:tc>
        <w:tc>
          <w:tcPr>
            <w:tcW w:w="1361" w:type="dxa"/>
            <w:vAlign w:val="center"/>
          </w:tcPr>
          <w:p>
            <w:pPr>
              <w:pStyle w:val="12"/>
            </w:pPr>
            <w:r>
              <w:t>4.82</w:t>
            </w:r>
          </w:p>
        </w:tc>
        <w:tc>
          <w:tcPr>
            <w:tcW w:w="1361" w:type="dxa"/>
            <w:vAlign w:val="center"/>
          </w:tcPr>
          <w:p>
            <w:pPr>
              <w:pStyle w:val="12"/>
            </w:pPr>
          </w:p>
        </w:tc>
        <w:tc>
          <w:tcPr>
            <w:tcW w:w="1361" w:type="dxa"/>
            <w:vAlign w:val="center"/>
          </w:tcPr>
          <w:p>
            <w:pPr>
              <w:pStyle w:val="12"/>
            </w:pPr>
            <w:r>
              <w:t>4.82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82</w:t>
            </w:r>
          </w:p>
        </w:tc>
        <w:tc>
          <w:tcPr>
            <w:tcW w:w="992" w:type="dxa"/>
            <w:vAlign w:val="center"/>
          </w:tcPr>
          <w:p>
            <w:pPr>
              <w:pStyle w:val="13"/>
            </w:pPr>
            <w:r>
              <w:t>2130306</w:t>
            </w:r>
          </w:p>
        </w:tc>
        <w:tc>
          <w:tcPr>
            <w:tcW w:w="4535" w:type="dxa"/>
            <w:vAlign w:val="center"/>
          </w:tcPr>
          <w:p>
            <w:pPr>
              <w:pStyle w:val="13"/>
            </w:pPr>
            <w:r>
              <w:t>水利工程运行与维护</w:t>
            </w:r>
          </w:p>
        </w:tc>
        <w:tc>
          <w:tcPr>
            <w:tcW w:w="1361" w:type="dxa"/>
            <w:vAlign w:val="center"/>
          </w:tcPr>
          <w:p>
            <w:pPr>
              <w:pStyle w:val="12"/>
            </w:pPr>
            <w:r>
              <w:t>4.82</w:t>
            </w:r>
          </w:p>
        </w:tc>
        <w:tc>
          <w:tcPr>
            <w:tcW w:w="1361" w:type="dxa"/>
            <w:vAlign w:val="center"/>
          </w:tcPr>
          <w:p>
            <w:pPr>
              <w:pStyle w:val="12"/>
            </w:pPr>
          </w:p>
        </w:tc>
        <w:tc>
          <w:tcPr>
            <w:tcW w:w="1361" w:type="dxa"/>
            <w:vAlign w:val="center"/>
          </w:tcPr>
          <w:p>
            <w:pPr>
              <w:pStyle w:val="12"/>
            </w:pPr>
            <w:r>
              <w:t>4.82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83</w:t>
            </w:r>
          </w:p>
        </w:tc>
        <w:tc>
          <w:tcPr>
            <w:tcW w:w="992" w:type="dxa"/>
            <w:vAlign w:val="center"/>
          </w:tcPr>
          <w:p>
            <w:pPr>
              <w:pStyle w:val="13"/>
            </w:pPr>
            <w:r>
              <w:t>21307</w:t>
            </w:r>
          </w:p>
        </w:tc>
        <w:tc>
          <w:tcPr>
            <w:tcW w:w="4535" w:type="dxa"/>
            <w:vAlign w:val="center"/>
          </w:tcPr>
          <w:p>
            <w:pPr>
              <w:pStyle w:val="13"/>
            </w:pPr>
            <w:r>
              <w:t>农村综合改革</w:t>
            </w:r>
          </w:p>
        </w:tc>
        <w:tc>
          <w:tcPr>
            <w:tcW w:w="1361" w:type="dxa"/>
            <w:vAlign w:val="center"/>
          </w:tcPr>
          <w:p>
            <w:pPr>
              <w:pStyle w:val="12"/>
            </w:pPr>
            <w:r>
              <w:t>321.05</w:t>
            </w:r>
          </w:p>
        </w:tc>
        <w:tc>
          <w:tcPr>
            <w:tcW w:w="1361" w:type="dxa"/>
            <w:vAlign w:val="center"/>
          </w:tcPr>
          <w:p>
            <w:pPr>
              <w:pStyle w:val="12"/>
            </w:pPr>
          </w:p>
        </w:tc>
        <w:tc>
          <w:tcPr>
            <w:tcW w:w="1361" w:type="dxa"/>
            <w:vAlign w:val="center"/>
          </w:tcPr>
          <w:p>
            <w:pPr>
              <w:pStyle w:val="12"/>
            </w:pPr>
            <w:r>
              <w:t>321.05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84</w:t>
            </w:r>
          </w:p>
        </w:tc>
        <w:tc>
          <w:tcPr>
            <w:tcW w:w="992" w:type="dxa"/>
            <w:vAlign w:val="center"/>
          </w:tcPr>
          <w:p>
            <w:pPr>
              <w:pStyle w:val="13"/>
            </w:pPr>
            <w:r>
              <w:t>21307</w:t>
            </w:r>
          </w:p>
        </w:tc>
        <w:tc>
          <w:tcPr>
            <w:tcW w:w="4535" w:type="dxa"/>
            <w:vAlign w:val="center"/>
          </w:tcPr>
          <w:p>
            <w:pPr>
              <w:pStyle w:val="13"/>
            </w:pPr>
            <w:r>
              <w:t>农村综合改革</w:t>
            </w:r>
          </w:p>
        </w:tc>
        <w:tc>
          <w:tcPr>
            <w:tcW w:w="1361" w:type="dxa"/>
            <w:vAlign w:val="center"/>
          </w:tcPr>
          <w:p>
            <w:pPr>
              <w:pStyle w:val="12"/>
            </w:pPr>
            <w:r>
              <w:t>321.05</w:t>
            </w:r>
          </w:p>
        </w:tc>
        <w:tc>
          <w:tcPr>
            <w:tcW w:w="1361" w:type="dxa"/>
            <w:vAlign w:val="center"/>
          </w:tcPr>
          <w:p>
            <w:pPr>
              <w:pStyle w:val="12"/>
            </w:pPr>
          </w:p>
        </w:tc>
        <w:tc>
          <w:tcPr>
            <w:tcW w:w="1361" w:type="dxa"/>
            <w:vAlign w:val="center"/>
          </w:tcPr>
          <w:p>
            <w:pPr>
              <w:pStyle w:val="12"/>
            </w:pPr>
            <w:r>
              <w:t>321.05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85</w:t>
            </w:r>
          </w:p>
        </w:tc>
        <w:tc>
          <w:tcPr>
            <w:tcW w:w="992" w:type="dxa"/>
            <w:vAlign w:val="center"/>
          </w:tcPr>
          <w:p>
            <w:pPr>
              <w:pStyle w:val="13"/>
            </w:pPr>
            <w:r>
              <w:t>2130701</w:t>
            </w:r>
          </w:p>
        </w:tc>
        <w:tc>
          <w:tcPr>
            <w:tcW w:w="4535" w:type="dxa"/>
            <w:vAlign w:val="center"/>
          </w:tcPr>
          <w:p>
            <w:pPr>
              <w:pStyle w:val="13"/>
            </w:pPr>
            <w:r>
              <w:t>对村级公益事业建设的补助</w:t>
            </w:r>
          </w:p>
        </w:tc>
        <w:tc>
          <w:tcPr>
            <w:tcW w:w="1361" w:type="dxa"/>
            <w:vAlign w:val="center"/>
          </w:tcPr>
          <w:p>
            <w:pPr>
              <w:pStyle w:val="12"/>
            </w:pPr>
            <w:r>
              <w:t>127.30</w:t>
            </w:r>
          </w:p>
        </w:tc>
        <w:tc>
          <w:tcPr>
            <w:tcW w:w="1361" w:type="dxa"/>
            <w:vAlign w:val="center"/>
          </w:tcPr>
          <w:p>
            <w:pPr>
              <w:pStyle w:val="12"/>
            </w:pPr>
          </w:p>
        </w:tc>
        <w:tc>
          <w:tcPr>
            <w:tcW w:w="1361" w:type="dxa"/>
            <w:vAlign w:val="center"/>
          </w:tcPr>
          <w:p>
            <w:pPr>
              <w:pStyle w:val="12"/>
            </w:pPr>
            <w:r>
              <w:t>127.30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86</w:t>
            </w:r>
          </w:p>
        </w:tc>
        <w:tc>
          <w:tcPr>
            <w:tcW w:w="992" w:type="dxa"/>
            <w:vAlign w:val="center"/>
          </w:tcPr>
          <w:p>
            <w:pPr>
              <w:pStyle w:val="13"/>
            </w:pPr>
            <w:r>
              <w:t>2130701</w:t>
            </w:r>
          </w:p>
        </w:tc>
        <w:tc>
          <w:tcPr>
            <w:tcW w:w="4535" w:type="dxa"/>
            <w:vAlign w:val="center"/>
          </w:tcPr>
          <w:p>
            <w:pPr>
              <w:pStyle w:val="13"/>
            </w:pPr>
            <w:r>
              <w:t>对村级公益事业建设的补助</w:t>
            </w:r>
          </w:p>
        </w:tc>
        <w:tc>
          <w:tcPr>
            <w:tcW w:w="1361" w:type="dxa"/>
            <w:vAlign w:val="center"/>
          </w:tcPr>
          <w:p>
            <w:pPr>
              <w:pStyle w:val="12"/>
            </w:pPr>
            <w:r>
              <w:t>127.30</w:t>
            </w:r>
          </w:p>
        </w:tc>
        <w:tc>
          <w:tcPr>
            <w:tcW w:w="1361" w:type="dxa"/>
            <w:vAlign w:val="center"/>
          </w:tcPr>
          <w:p>
            <w:pPr>
              <w:pStyle w:val="12"/>
            </w:pPr>
          </w:p>
        </w:tc>
        <w:tc>
          <w:tcPr>
            <w:tcW w:w="1361" w:type="dxa"/>
            <w:vAlign w:val="center"/>
          </w:tcPr>
          <w:p>
            <w:pPr>
              <w:pStyle w:val="12"/>
            </w:pPr>
            <w:r>
              <w:t>127.30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87</w:t>
            </w:r>
          </w:p>
        </w:tc>
        <w:tc>
          <w:tcPr>
            <w:tcW w:w="992" w:type="dxa"/>
            <w:vAlign w:val="center"/>
          </w:tcPr>
          <w:p>
            <w:pPr>
              <w:pStyle w:val="13"/>
            </w:pPr>
            <w:r>
              <w:t>2130706</w:t>
            </w:r>
          </w:p>
        </w:tc>
        <w:tc>
          <w:tcPr>
            <w:tcW w:w="4535" w:type="dxa"/>
            <w:vAlign w:val="center"/>
          </w:tcPr>
          <w:p>
            <w:pPr>
              <w:pStyle w:val="13"/>
            </w:pPr>
            <w:r>
              <w:t>对村集体经济组织的补助</w:t>
            </w:r>
          </w:p>
        </w:tc>
        <w:tc>
          <w:tcPr>
            <w:tcW w:w="1361" w:type="dxa"/>
            <w:vAlign w:val="center"/>
          </w:tcPr>
          <w:p>
            <w:pPr>
              <w:pStyle w:val="12"/>
            </w:pPr>
            <w:r>
              <w:t>193.75</w:t>
            </w:r>
          </w:p>
        </w:tc>
        <w:tc>
          <w:tcPr>
            <w:tcW w:w="1361" w:type="dxa"/>
            <w:vAlign w:val="center"/>
          </w:tcPr>
          <w:p>
            <w:pPr>
              <w:pStyle w:val="12"/>
            </w:pPr>
          </w:p>
        </w:tc>
        <w:tc>
          <w:tcPr>
            <w:tcW w:w="1361" w:type="dxa"/>
            <w:vAlign w:val="center"/>
          </w:tcPr>
          <w:p>
            <w:pPr>
              <w:pStyle w:val="12"/>
            </w:pPr>
            <w:r>
              <w:t>193.75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88</w:t>
            </w:r>
          </w:p>
        </w:tc>
        <w:tc>
          <w:tcPr>
            <w:tcW w:w="992" w:type="dxa"/>
            <w:vAlign w:val="center"/>
          </w:tcPr>
          <w:p>
            <w:pPr>
              <w:pStyle w:val="13"/>
            </w:pPr>
            <w:r>
              <w:t>2130706</w:t>
            </w:r>
          </w:p>
        </w:tc>
        <w:tc>
          <w:tcPr>
            <w:tcW w:w="4535" w:type="dxa"/>
            <w:vAlign w:val="center"/>
          </w:tcPr>
          <w:p>
            <w:pPr>
              <w:pStyle w:val="13"/>
            </w:pPr>
            <w:r>
              <w:t>对村集体经济组织的补助</w:t>
            </w:r>
          </w:p>
        </w:tc>
        <w:tc>
          <w:tcPr>
            <w:tcW w:w="1361" w:type="dxa"/>
            <w:vAlign w:val="center"/>
          </w:tcPr>
          <w:p>
            <w:pPr>
              <w:pStyle w:val="12"/>
            </w:pPr>
            <w:r>
              <w:t>193.75</w:t>
            </w:r>
          </w:p>
        </w:tc>
        <w:tc>
          <w:tcPr>
            <w:tcW w:w="1361" w:type="dxa"/>
            <w:vAlign w:val="center"/>
          </w:tcPr>
          <w:p>
            <w:pPr>
              <w:pStyle w:val="12"/>
            </w:pPr>
          </w:p>
        </w:tc>
        <w:tc>
          <w:tcPr>
            <w:tcW w:w="1361" w:type="dxa"/>
            <w:vAlign w:val="center"/>
          </w:tcPr>
          <w:p>
            <w:pPr>
              <w:pStyle w:val="12"/>
            </w:pPr>
            <w:r>
              <w:t>193.75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89</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108.22</w:t>
            </w:r>
          </w:p>
        </w:tc>
        <w:tc>
          <w:tcPr>
            <w:tcW w:w="1361" w:type="dxa"/>
            <w:vAlign w:val="center"/>
          </w:tcPr>
          <w:p>
            <w:pPr>
              <w:pStyle w:val="12"/>
            </w:pPr>
            <w:r>
              <w:t>108.22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108.22</w:t>
            </w:r>
          </w:p>
        </w:tc>
        <w:tc>
          <w:tcPr>
            <w:tcW w:w="1361" w:type="dxa"/>
            <w:vAlign w:val="center"/>
          </w:tcPr>
          <w:p>
            <w:pPr>
              <w:pStyle w:val="12"/>
            </w:pPr>
            <w:r>
              <w:t>108.22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108.22</w:t>
            </w:r>
          </w:p>
        </w:tc>
        <w:tc>
          <w:tcPr>
            <w:tcW w:w="1361" w:type="dxa"/>
            <w:vAlign w:val="center"/>
          </w:tcPr>
          <w:p>
            <w:pPr>
              <w:pStyle w:val="12"/>
            </w:pPr>
            <w:r>
              <w:t>108.22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92</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108.22</w:t>
            </w:r>
          </w:p>
        </w:tc>
        <w:tc>
          <w:tcPr>
            <w:tcW w:w="1361" w:type="dxa"/>
            <w:vAlign w:val="center"/>
          </w:tcPr>
          <w:p>
            <w:pPr>
              <w:pStyle w:val="12"/>
            </w:pPr>
            <w:r>
              <w:t>108.22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93</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108.22</w:t>
            </w:r>
          </w:p>
        </w:tc>
        <w:tc>
          <w:tcPr>
            <w:tcW w:w="1361" w:type="dxa"/>
            <w:vAlign w:val="center"/>
          </w:tcPr>
          <w:p>
            <w:pPr>
              <w:pStyle w:val="12"/>
            </w:pPr>
            <w:r>
              <w:t>108.22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94</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108.22</w:t>
            </w:r>
          </w:p>
        </w:tc>
        <w:tc>
          <w:tcPr>
            <w:tcW w:w="1361" w:type="dxa"/>
            <w:vAlign w:val="center"/>
          </w:tcPr>
          <w:p>
            <w:pPr>
              <w:pStyle w:val="12"/>
            </w:pPr>
            <w:r>
              <w:t>108.22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95</w:t>
            </w:r>
          </w:p>
        </w:tc>
        <w:tc>
          <w:tcPr>
            <w:tcW w:w="992" w:type="dxa"/>
            <w:vAlign w:val="center"/>
          </w:tcPr>
          <w:p>
            <w:pPr>
              <w:pStyle w:val="13"/>
            </w:pPr>
            <w:r>
              <w:t>224</w:t>
            </w:r>
          </w:p>
        </w:tc>
        <w:tc>
          <w:tcPr>
            <w:tcW w:w="4535" w:type="dxa"/>
            <w:vAlign w:val="center"/>
          </w:tcPr>
          <w:p>
            <w:pPr>
              <w:pStyle w:val="13"/>
            </w:pPr>
            <w:r>
              <w:t>灾害防治及应急管理支出</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96</w:t>
            </w:r>
          </w:p>
        </w:tc>
        <w:tc>
          <w:tcPr>
            <w:tcW w:w="992" w:type="dxa"/>
            <w:vAlign w:val="center"/>
          </w:tcPr>
          <w:p>
            <w:pPr>
              <w:pStyle w:val="13"/>
            </w:pPr>
            <w:r>
              <w:t>224</w:t>
            </w:r>
          </w:p>
        </w:tc>
        <w:tc>
          <w:tcPr>
            <w:tcW w:w="4535" w:type="dxa"/>
            <w:vAlign w:val="center"/>
          </w:tcPr>
          <w:p>
            <w:pPr>
              <w:pStyle w:val="13"/>
            </w:pPr>
            <w:r>
              <w:t>灾害防治及应急管理支出</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97</w:t>
            </w:r>
          </w:p>
        </w:tc>
        <w:tc>
          <w:tcPr>
            <w:tcW w:w="992" w:type="dxa"/>
            <w:vAlign w:val="center"/>
          </w:tcPr>
          <w:p>
            <w:pPr>
              <w:pStyle w:val="13"/>
            </w:pPr>
            <w:r>
              <w:t>22401</w:t>
            </w:r>
          </w:p>
        </w:tc>
        <w:tc>
          <w:tcPr>
            <w:tcW w:w="4535" w:type="dxa"/>
            <w:vAlign w:val="center"/>
          </w:tcPr>
          <w:p>
            <w:pPr>
              <w:pStyle w:val="13"/>
            </w:pPr>
            <w:r>
              <w:t>应急管理事务</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98</w:t>
            </w:r>
          </w:p>
        </w:tc>
        <w:tc>
          <w:tcPr>
            <w:tcW w:w="992" w:type="dxa"/>
            <w:vAlign w:val="center"/>
          </w:tcPr>
          <w:p>
            <w:pPr>
              <w:pStyle w:val="13"/>
            </w:pPr>
            <w:r>
              <w:t>22401</w:t>
            </w:r>
          </w:p>
        </w:tc>
        <w:tc>
          <w:tcPr>
            <w:tcW w:w="4535" w:type="dxa"/>
            <w:vAlign w:val="center"/>
          </w:tcPr>
          <w:p>
            <w:pPr>
              <w:pStyle w:val="13"/>
            </w:pPr>
            <w:r>
              <w:t>应急管理事务</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99</w:t>
            </w:r>
          </w:p>
        </w:tc>
        <w:tc>
          <w:tcPr>
            <w:tcW w:w="992" w:type="dxa"/>
            <w:vAlign w:val="center"/>
          </w:tcPr>
          <w:p>
            <w:pPr>
              <w:pStyle w:val="13"/>
            </w:pPr>
            <w:r>
              <w:t>2240102</w:t>
            </w:r>
          </w:p>
        </w:tc>
        <w:tc>
          <w:tcPr>
            <w:tcW w:w="4535" w:type="dxa"/>
            <w:vAlign w:val="center"/>
          </w:tcPr>
          <w:p>
            <w:pPr>
              <w:pStyle w:val="13"/>
            </w:pPr>
            <w:r>
              <w:t>一般行政管理事务</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100</w:t>
            </w:r>
          </w:p>
        </w:tc>
        <w:tc>
          <w:tcPr>
            <w:tcW w:w="992" w:type="dxa"/>
            <w:vAlign w:val="center"/>
          </w:tcPr>
          <w:p>
            <w:pPr>
              <w:pStyle w:val="13"/>
            </w:pPr>
            <w:r>
              <w:t>2240102</w:t>
            </w:r>
          </w:p>
        </w:tc>
        <w:tc>
          <w:tcPr>
            <w:tcW w:w="4535" w:type="dxa"/>
            <w:vAlign w:val="center"/>
          </w:tcPr>
          <w:p>
            <w:pPr>
              <w:pStyle w:val="13"/>
            </w:pPr>
            <w:r>
              <w:t>一般行政管理事务</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3421.03</w:t>
            </w:r>
          </w:p>
        </w:tc>
        <w:tc>
          <w:tcPr>
            <w:tcW w:w="3402" w:type="dxa"/>
            <w:vAlign w:val="center"/>
          </w:tcPr>
          <w:p>
            <w:pPr>
              <w:pStyle w:val="13"/>
            </w:pPr>
            <w:r>
              <w:t>一、一般公共服务支出</w:t>
            </w:r>
          </w:p>
        </w:tc>
        <w:tc>
          <w:tcPr>
            <w:tcW w:w="1474" w:type="dxa"/>
            <w:vAlign w:val="center"/>
          </w:tcPr>
          <w:p>
            <w:pPr>
              <w:pStyle w:val="12"/>
            </w:pPr>
            <w:r>
              <w:t>1576.81</w:t>
            </w:r>
          </w:p>
        </w:tc>
        <w:tc>
          <w:tcPr>
            <w:tcW w:w="1474" w:type="dxa"/>
            <w:vAlign w:val="center"/>
          </w:tcPr>
          <w:p>
            <w:pPr>
              <w:pStyle w:val="12"/>
            </w:pPr>
            <w:r>
              <w:t>1576.81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一、一般公共预算拨款</w:t>
            </w:r>
          </w:p>
        </w:tc>
        <w:tc>
          <w:tcPr>
            <w:tcW w:w="1474" w:type="dxa"/>
            <w:vAlign w:val="center"/>
          </w:tcPr>
          <w:p>
            <w:pPr>
              <w:pStyle w:val="12"/>
            </w:pPr>
            <w:r>
              <w:t>3421.03</w:t>
            </w:r>
          </w:p>
        </w:tc>
        <w:tc>
          <w:tcPr>
            <w:tcW w:w="3402" w:type="dxa"/>
            <w:vAlign w:val="center"/>
          </w:tcPr>
          <w:p>
            <w:pPr>
              <w:pStyle w:val="13"/>
            </w:pPr>
            <w:r>
              <w:t>一、一般公共服务支出</w:t>
            </w:r>
          </w:p>
        </w:tc>
        <w:tc>
          <w:tcPr>
            <w:tcW w:w="1474" w:type="dxa"/>
            <w:vAlign w:val="center"/>
          </w:tcPr>
          <w:p>
            <w:pPr>
              <w:pStyle w:val="12"/>
            </w:pPr>
            <w:r>
              <w:t>1576.81</w:t>
            </w:r>
          </w:p>
        </w:tc>
        <w:tc>
          <w:tcPr>
            <w:tcW w:w="1474" w:type="dxa"/>
            <w:vAlign w:val="center"/>
          </w:tcPr>
          <w:p>
            <w:pPr>
              <w:pStyle w:val="12"/>
            </w:pPr>
            <w:r>
              <w:t>1576.81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r>
              <w:t>253.04</w:t>
            </w:r>
          </w:p>
        </w:tc>
        <w:tc>
          <w:tcPr>
            <w:tcW w:w="1474" w:type="dxa"/>
            <w:vAlign w:val="center"/>
          </w:tcPr>
          <w:p>
            <w:pPr>
              <w:pStyle w:val="12"/>
            </w:pPr>
            <w:r>
              <w:t>253.04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r>
              <w:t>253.04</w:t>
            </w:r>
          </w:p>
        </w:tc>
        <w:tc>
          <w:tcPr>
            <w:tcW w:w="1474" w:type="dxa"/>
            <w:vAlign w:val="center"/>
          </w:tcPr>
          <w:p>
            <w:pPr>
              <w:pStyle w:val="12"/>
            </w:pPr>
            <w:r>
              <w:t>253.04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r>
              <w:t>11.00</w:t>
            </w:r>
          </w:p>
        </w:tc>
        <w:tc>
          <w:tcPr>
            <w:tcW w:w="1474" w:type="dxa"/>
            <w:vAlign w:val="center"/>
          </w:tcPr>
          <w:p>
            <w:pPr>
              <w:pStyle w:val="12"/>
            </w:pPr>
            <w:r>
              <w:t>11.00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r>
              <w:t>11.00</w:t>
            </w:r>
          </w:p>
        </w:tc>
        <w:tc>
          <w:tcPr>
            <w:tcW w:w="1474" w:type="dxa"/>
            <w:vAlign w:val="center"/>
          </w:tcPr>
          <w:p>
            <w:pPr>
              <w:pStyle w:val="12"/>
            </w:pPr>
            <w:r>
              <w:t>11.00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278.58</w:t>
            </w:r>
          </w:p>
        </w:tc>
        <w:tc>
          <w:tcPr>
            <w:tcW w:w="1474" w:type="dxa"/>
            <w:vAlign w:val="center"/>
          </w:tcPr>
          <w:p>
            <w:pPr>
              <w:pStyle w:val="12"/>
            </w:pPr>
            <w:r>
              <w:t>278.58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278.58</w:t>
            </w:r>
          </w:p>
        </w:tc>
        <w:tc>
          <w:tcPr>
            <w:tcW w:w="1474" w:type="dxa"/>
            <w:vAlign w:val="center"/>
          </w:tcPr>
          <w:p>
            <w:pPr>
              <w:pStyle w:val="12"/>
            </w:pPr>
            <w:r>
              <w:t>278.58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86.75</w:t>
            </w:r>
          </w:p>
        </w:tc>
        <w:tc>
          <w:tcPr>
            <w:tcW w:w="1474" w:type="dxa"/>
            <w:vAlign w:val="center"/>
          </w:tcPr>
          <w:p>
            <w:pPr>
              <w:pStyle w:val="12"/>
            </w:pPr>
            <w:r>
              <w:t>86.75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86.75</w:t>
            </w:r>
          </w:p>
        </w:tc>
        <w:tc>
          <w:tcPr>
            <w:tcW w:w="1474" w:type="dxa"/>
            <w:vAlign w:val="center"/>
          </w:tcPr>
          <w:p>
            <w:pPr>
              <w:pStyle w:val="12"/>
            </w:pPr>
            <w:r>
              <w:t>86.75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r>
              <w:t>13.91</w:t>
            </w:r>
          </w:p>
        </w:tc>
        <w:tc>
          <w:tcPr>
            <w:tcW w:w="1474" w:type="dxa"/>
            <w:vAlign w:val="center"/>
          </w:tcPr>
          <w:p>
            <w:pPr>
              <w:pStyle w:val="12"/>
            </w:pPr>
            <w:r>
              <w:t>13.91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r>
              <w:t>13.91</w:t>
            </w:r>
          </w:p>
        </w:tc>
        <w:tc>
          <w:tcPr>
            <w:tcW w:w="1474" w:type="dxa"/>
            <w:vAlign w:val="center"/>
          </w:tcPr>
          <w:p>
            <w:pPr>
              <w:pStyle w:val="12"/>
            </w:pPr>
            <w:r>
              <w:t>13.91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r>
              <w:t>661.18</w:t>
            </w:r>
          </w:p>
        </w:tc>
        <w:tc>
          <w:tcPr>
            <w:tcW w:w="1474" w:type="dxa"/>
            <w:vAlign w:val="center"/>
          </w:tcPr>
          <w:p>
            <w:pPr>
              <w:pStyle w:val="12"/>
            </w:pPr>
            <w:r>
              <w:t>661.18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r>
              <w:t>661.18</w:t>
            </w:r>
          </w:p>
        </w:tc>
        <w:tc>
          <w:tcPr>
            <w:tcW w:w="1474" w:type="dxa"/>
            <w:vAlign w:val="center"/>
          </w:tcPr>
          <w:p>
            <w:pPr>
              <w:pStyle w:val="12"/>
            </w:pPr>
            <w:r>
              <w:t>661.18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549.87</w:t>
            </w:r>
          </w:p>
        </w:tc>
        <w:tc>
          <w:tcPr>
            <w:tcW w:w="1474" w:type="dxa"/>
            <w:vAlign w:val="center"/>
          </w:tcPr>
          <w:p>
            <w:pPr>
              <w:pStyle w:val="12"/>
            </w:pPr>
            <w:r>
              <w:t>549.87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549.87</w:t>
            </w:r>
          </w:p>
        </w:tc>
        <w:tc>
          <w:tcPr>
            <w:tcW w:w="1474" w:type="dxa"/>
            <w:vAlign w:val="center"/>
          </w:tcPr>
          <w:p>
            <w:pPr>
              <w:pStyle w:val="12"/>
            </w:pPr>
            <w:r>
              <w:t>549.87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108.22</w:t>
            </w:r>
          </w:p>
        </w:tc>
        <w:tc>
          <w:tcPr>
            <w:tcW w:w="1474" w:type="dxa"/>
            <w:vAlign w:val="center"/>
          </w:tcPr>
          <w:p>
            <w:pPr>
              <w:pStyle w:val="12"/>
            </w:pPr>
            <w:r>
              <w:t>108.22</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108.22</w:t>
            </w:r>
          </w:p>
        </w:tc>
        <w:tc>
          <w:tcPr>
            <w:tcW w:w="1474" w:type="dxa"/>
            <w:vAlign w:val="center"/>
          </w:tcPr>
          <w:p>
            <w:pPr>
              <w:pStyle w:val="12"/>
            </w:pPr>
            <w:r>
              <w:t>108.22</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10.00</w:t>
            </w:r>
          </w:p>
        </w:tc>
        <w:tc>
          <w:tcPr>
            <w:tcW w:w="1474" w:type="dxa"/>
            <w:vAlign w:val="center"/>
          </w:tcPr>
          <w:p>
            <w:pPr>
              <w:pStyle w:val="12"/>
            </w:pPr>
            <w:r>
              <w:t>10.00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10.00</w:t>
            </w:r>
          </w:p>
        </w:tc>
        <w:tc>
          <w:tcPr>
            <w:tcW w:w="1474" w:type="dxa"/>
            <w:vAlign w:val="center"/>
          </w:tcPr>
          <w:p>
            <w:pPr>
              <w:pStyle w:val="12"/>
            </w:pPr>
            <w:r>
              <w:t>10.00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63</w:t>
            </w:r>
          </w:p>
        </w:tc>
        <w:tc>
          <w:tcPr>
            <w:tcW w:w="3402" w:type="dxa"/>
            <w:vAlign w:val="center"/>
          </w:tcPr>
          <w:p>
            <w:pPr>
              <w:pStyle w:val="15"/>
            </w:pPr>
            <w:r>
              <w:t>本年收入合计</w:t>
            </w:r>
          </w:p>
        </w:tc>
        <w:tc>
          <w:tcPr>
            <w:tcW w:w="1474" w:type="dxa"/>
            <w:vAlign w:val="center"/>
          </w:tcPr>
          <w:p>
            <w:pPr>
              <w:pStyle w:val="16"/>
            </w:pPr>
            <w:r>
              <w:t>3421.03</w:t>
            </w:r>
          </w:p>
        </w:tc>
        <w:tc>
          <w:tcPr>
            <w:tcW w:w="3402" w:type="dxa"/>
            <w:vAlign w:val="center"/>
          </w:tcPr>
          <w:p>
            <w:pPr>
              <w:pStyle w:val="15"/>
            </w:pPr>
            <w:r>
              <w:t>本年支出合计</w:t>
            </w:r>
          </w:p>
        </w:tc>
        <w:tc>
          <w:tcPr>
            <w:tcW w:w="1474" w:type="dxa"/>
            <w:vAlign w:val="center"/>
          </w:tcPr>
          <w:p>
            <w:pPr>
              <w:pStyle w:val="16"/>
            </w:pPr>
            <w:r>
              <w:t>3549.36</w:t>
            </w:r>
          </w:p>
        </w:tc>
        <w:tc>
          <w:tcPr>
            <w:tcW w:w="1474" w:type="dxa"/>
            <w:vAlign w:val="center"/>
          </w:tcPr>
          <w:p>
            <w:pPr>
              <w:pStyle w:val="16"/>
            </w:pPr>
            <w:r>
              <w:t>3549.36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64</w:t>
            </w:r>
          </w:p>
        </w:tc>
        <w:tc>
          <w:tcPr>
            <w:tcW w:w="3402" w:type="dxa"/>
            <w:vAlign w:val="center"/>
          </w:tcPr>
          <w:p>
            <w:pPr>
              <w:pStyle w:val="15"/>
            </w:pPr>
            <w:r>
              <w:t>本年收入合计</w:t>
            </w:r>
          </w:p>
        </w:tc>
        <w:tc>
          <w:tcPr>
            <w:tcW w:w="1474" w:type="dxa"/>
            <w:vAlign w:val="center"/>
          </w:tcPr>
          <w:p>
            <w:pPr>
              <w:pStyle w:val="16"/>
            </w:pPr>
            <w:r>
              <w:t>3421.03</w:t>
            </w:r>
          </w:p>
        </w:tc>
        <w:tc>
          <w:tcPr>
            <w:tcW w:w="3402" w:type="dxa"/>
            <w:vAlign w:val="center"/>
          </w:tcPr>
          <w:p>
            <w:pPr>
              <w:pStyle w:val="15"/>
            </w:pPr>
            <w:r>
              <w:t>本年支出合计</w:t>
            </w:r>
          </w:p>
        </w:tc>
        <w:tc>
          <w:tcPr>
            <w:tcW w:w="1474" w:type="dxa"/>
            <w:vAlign w:val="center"/>
          </w:tcPr>
          <w:p>
            <w:pPr>
              <w:pStyle w:val="16"/>
            </w:pPr>
            <w:r>
              <w:t>3549.36</w:t>
            </w:r>
          </w:p>
        </w:tc>
        <w:tc>
          <w:tcPr>
            <w:tcW w:w="1474" w:type="dxa"/>
            <w:vAlign w:val="center"/>
          </w:tcPr>
          <w:p>
            <w:pPr>
              <w:pStyle w:val="16"/>
            </w:pPr>
            <w:r>
              <w:t>3549.36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65</w:t>
            </w:r>
          </w:p>
        </w:tc>
        <w:tc>
          <w:tcPr>
            <w:tcW w:w="3402" w:type="dxa"/>
            <w:vAlign w:val="center"/>
          </w:tcPr>
          <w:p>
            <w:pPr>
              <w:pStyle w:val="13"/>
            </w:pPr>
            <w:r>
              <w:t>年初财政拨款结转和结余</w:t>
            </w:r>
          </w:p>
        </w:tc>
        <w:tc>
          <w:tcPr>
            <w:tcW w:w="1474" w:type="dxa"/>
            <w:vAlign w:val="center"/>
          </w:tcPr>
          <w:p>
            <w:pPr>
              <w:pStyle w:val="12"/>
            </w:pPr>
            <w:r>
              <w:t>128.33</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66</w:t>
            </w:r>
          </w:p>
        </w:tc>
        <w:tc>
          <w:tcPr>
            <w:tcW w:w="3402" w:type="dxa"/>
            <w:vAlign w:val="center"/>
          </w:tcPr>
          <w:p>
            <w:pPr>
              <w:pStyle w:val="13"/>
            </w:pPr>
            <w:r>
              <w:t>年初财政拨款结转和结余</w:t>
            </w:r>
          </w:p>
        </w:tc>
        <w:tc>
          <w:tcPr>
            <w:tcW w:w="1474" w:type="dxa"/>
            <w:vAlign w:val="center"/>
          </w:tcPr>
          <w:p>
            <w:pPr>
              <w:pStyle w:val="12"/>
            </w:pPr>
            <w:r>
              <w:t>128.33</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67</w:t>
            </w:r>
          </w:p>
        </w:tc>
        <w:tc>
          <w:tcPr>
            <w:tcW w:w="3402" w:type="dxa"/>
            <w:vAlign w:val="center"/>
          </w:tcPr>
          <w:p>
            <w:pPr>
              <w:pStyle w:val="13"/>
            </w:pPr>
            <w:r>
              <w:t>一、一般公共预算拨款</w:t>
            </w:r>
          </w:p>
        </w:tc>
        <w:tc>
          <w:tcPr>
            <w:tcW w:w="1474" w:type="dxa"/>
            <w:vAlign w:val="center"/>
          </w:tcPr>
          <w:p>
            <w:pPr>
              <w:pStyle w:val="12"/>
            </w:pPr>
            <w:r>
              <w:t>128.33</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68</w:t>
            </w:r>
          </w:p>
        </w:tc>
        <w:tc>
          <w:tcPr>
            <w:tcW w:w="3402" w:type="dxa"/>
            <w:vAlign w:val="center"/>
          </w:tcPr>
          <w:p>
            <w:pPr>
              <w:pStyle w:val="13"/>
            </w:pPr>
            <w:r>
              <w:t>一、一般公共预算拨款</w:t>
            </w:r>
          </w:p>
        </w:tc>
        <w:tc>
          <w:tcPr>
            <w:tcW w:w="1474" w:type="dxa"/>
            <w:vAlign w:val="center"/>
          </w:tcPr>
          <w:p>
            <w:pPr>
              <w:pStyle w:val="12"/>
            </w:pPr>
            <w:r>
              <w:t>128.33</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69</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70</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71</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72</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73</w:t>
            </w:r>
          </w:p>
        </w:tc>
        <w:tc>
          <w:tcPr>
            <w:tcW w:w="3402" w:type="dxa"/>
            <w:vAlign w:val="center"/>
          </w:tcPr>
          <w:p>
            <w:pPr>
              <w:pStyle w:val="15"/>
            </w:pPr>
            <w:r>
              <w:t>收入总计</w:t>
            </w:r>
          </w:p>
        </w:tc>
        <w:tc>
          <w:tcPr>
            <w:tcW w:w="1474" w:type="dxa"/>
            <w:vAlign w:val="center"/>
          </w:tcPr>
          <w:p>
            <w:pPr>
              <w:pStyle w:val="16"/>
            </w:pPr>
            <w:r>
              <w:t>3549.36</w:t>
            </w:r>
          </w:p>
        </w:tc>
        <w:tc>
          <w:tcPr>
            <w:tcW w:w="3402" w:type="dxa"/>
            <w:vAlign w:val="center"/>
          </w:tcPr>
          <w:p>
            <w:pPr>
              <w:pStyle w:val="15"/>
            </w:pPr>
            <w:r>
              <w:t>支出总计</w:t>
            </w:r>
          </w:p>
        </w:tc>
        <w:tc>
          <w:tcPr>
            <w:tcW w:w="1474" w:type="dxa"/>
            <w:vAlign w:val="center"/>
          </w:tcPr>
          <w:p>
            <w:pPr>
              <w:pStyle w:val="16"/>
            </w:pPr>
            <w:r>
              <w:t>3549.36</w:t>
            </w:r>
          </w:p>
        </w:tc>
        <w:tc>
          <w:tcPr>
            <w:tcW w:w="1474" w:type="dxa"/>
            <w:vAlign w:val="center"/>
          </w:tcPr>
          <w:p>
            <w:pPr>
              <w:pStyle w:val="16"/>
            </w:pPr>
            <w:r>
              <w:t>3549.36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74</w:t>
            </w:r>
          </w:p>
        </w:tc>
        <w:tc>
          <w:tcPr>
            <w:tcW w:w="3402" w:type="dxa"/>
            <w:vAlign w:val="center"/>
          </w:tcPr>
          <w:p>
            <w:pPr>
              <w:pStyle w:val="15"/>
            </w:pPr>
            <w:r>
              <w:t>收入总计</w:t>
            </w:r>
          </w:p>
        </w:tc>
        <w:tc>
          <w:tcPr>
            <w:tcW w:w="1474" w:type="dxa"/>
            <w:vAlign w:val="center"/>
          </w:tcPr>
          <w:p>
            <w:pPr>
              <w:pStyle w:val="16"/>
            </w:pPr>
            <w:r>
              <w:t>3549.36</w:t>
            </w:r>
          </w:p>
        </w:tc>
        <w:tc>
          <w:tcPr>
            <w:tcW w:w="3402" w:type="dxa"/>
            <w:vAlign w:val="center"/>
          </w:tcPr>
          <w:p>
            <w:pPr>
              <w:pStyle w:val="15"/>
            </w:pPr>
            <w:r>
              <w:t>支出总计</w:t>
            </w:r>
          </w:p>
        </w:tc>
        <w:tc>
          <w:tcPr>
            <w:tcW w:w="1474" w:type="dxa"/>
            <w:vAlign w:val="center"/>
          </w:tcPr>
          <w:p>
            <w:pPr>
              <w:pStyle w:val="16"/>
            </w:pPr>
            <w:r>
              <w:t>3549.36</w:t>
            </w:r>
          </w:p>
        </w:tc>
        <w:tc>
          <w:tcPr>
            <w:tcW w:w="1474" w:type="dxa"/>
            <w:vAlign w:val="center"/>
          </w:tcPr>
          <w:p>
            <w:pPr>
              <w:pStyle w:val="16"/>
            </w:pPr>
            <w:r>
              <w:t>3549.36</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3549.36</w:t>
            </w:r>
          </w:p>
        </w:tc>
        <w:tc>
          <w:tcPr>
            <w:tcW w:w="2551" w:type="dxa"/>
            <w:vAlign w:val="center"/>
          </w:tcPr>
          <w:p>
            <w:pPr>
              <w:pStyle w:val="16"/>
            </w:pPr>
            <w:r>
              <w:t>1445.85</w:t>
            </w:r>
          </w:p>
        </w:tc>
        <w:tc>
          <w:tcPr>
            <w:tcW w:w="2551" w:type="dxa"/>
            <w:vAlign w:val="center"/>
          </w:tcPr>
          <w:p>
            <w:pPr>
              <w:pStyle w:val="16"/>
            </w:pPr>
            <w:r>
              <w:t>2103.51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p>
        </w:tc>
        <w:tc>
          <w:tcPr>
            <w:tcW w:w="4535" w:type="dxa"/>
            <w:vAlign w:val="center"/>
          </w:tcPr>
          <w:p>
            <w:pPr>
              <w:pStyle w:val="13"/>
            </w:pPr>
            <w:r>
              <w:t>合计</w:t>
            </w:r>
          </w:p>
        </w:tc>
        <w:tc>
          <w:tcPr>
            <w:tcW w:w="2551" w:type="dxa"/>
            <w:vAlign w:val="center"/>
          </w:tcPr>
          <w:p>
            <w:pPr>
              <w:pStyle w:val="12"/>
            </w:pPr>
            <w:r>
              <w:t>3549.36</w:t>
            </w:r>
          </w:p>
        </w:tc>
        <w:tc>
          <w:tcPr>
            <w:tcW w:w="2551" w:type="dxa"/>
            <w:vAlign w:val="center"/>
          </w:tcPr>
          <w:p>
            <w:pPr>
              <w:pStyle w:val="12"/>
            </w:pPr>
            <w:r>
              <w:t>1445.85</w:t>
            </w:r>
          </w:p>
        </w:tc>
        <w:tc>
          <w:tcPr>
            <w:tcW w:w="2551" w:type="dxa"/>
            <w:vAlign w:val="center"/>
          </w:tcPr>
          <w:p>
            <w:pPr>
              <w:pStyle w:val="12"/>
            </w:pPr>
            <w:r>
              <w:t>2103.51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1576.81</w:t>
            </w:r>
          </w:p>
        </w:tc>
        <w:tc>
          <w:tcPr>
            <w:tcW w:w="2551" w:type="dxa"/>
            <w:vAlign w:val="center"/>
          </w:tcPr>
          <w:p>
            <w:pPr>
              <w:pStyle w:val="12"/>
            </w:pPr>
            <w:r>
              <w:t>1055.70</w:t>
            </w:r>
          </w:p>
        </w:tc>
        <w:tc>
          <w:tcPr>
            <w:tcW w:w="2551" w:type="dxa"/>
            <w:vAlign w:val="center"/>
          </w:tcPr>
          <w:p>
            <w:pPr>
              <w:pStyle w:val="12"/>
            </w:pPr>
            <w:r>
              <w:t>521.11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1576.81</w:t>
            </w:r>
          </w:p>
        </w:tc>
        <w:tc>
          <w:tcPr>
            <w:tcW w:w="2551" w:type="dxa"/>
            <w:vAlign w:val="center"/>
          </w:tcPr>
          <w:p>
            <w:pPr>
              <w:pStyle w:val="12"/>
            </w:pPr>
            <w:r>
              <w:t>1055.70</w:t>
            </w:r>
          </w:p>
        </w:tc>
        <w:tc>
          <w:tcPr>
            <w:tcW w:w="2551" w:type="dxa"/>
            <w:vAlign w:val="center"/>
          </w:tcPr>
          <w:p>
            <w:pPr>
              <w:pStyle w:val="12"/>
            </w:pPr>
            <w:r>
              <w:t>521.11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1576.81</w:t>
            </w:r>
          </w:p>
        </w:tc>
        <w:tc>
          <w:tcPr>
            <w:tcW w:w="2551" w:type="dxa"/>
            <w:vAlign w:val="center"/>
          </w:tcPr>
          <w:p>
            <w:pPr>
              <w:pStyle w:val="12"/>
            </w:pPr>
            <w:r>
              <w:t>1055.70</w:t>
            </w:r>
          </w:p>
        </w:tc>
        <w:tc>
          <w:tcPr>
            <w:tcW w:w="2551" w:type="dxa"/>
            <w:vAlign w:val="center"/>
          </w:tcPr>
          <w:p>
            <w:pPr>
              <w:pStyle w:val="12"/>
            </w:pPr>
            <w:r>
              <w:t>521.11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1576.81</w:t>
            </w:r>
          </w:p>
        </w:tc>
        <w:tc>
          <w:tcPr>
            <w:tcW w:w="2551" w:type="dxa"/>
            <w:vAlign w:val="center"/>
          </w:tcPr>
          <w:p>
            <w:pPr>
              <w:pStyle w:val="12"/>
            </w:pPr>
            <w:r>
              <w:t>1055.70</w:t>
            </w:r>
          </w:p>
        </w:tc>
        <w:tc>
          <w:tcPr>
            <w:tcW w:w="2551" w:type="dxa"/>
            <w:vAlign w:val="center"/>
          </w:tcPr>
          <w:p>
            <w:pPr>
              <w:pStyle w:val="12"/>
            </w:pPr>
            <w:r>
              <w:t>521.11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1055.70</w:t>
            </w:r>
          </w:p>
        </w:tc>
        <w:tc>
          <w:tcPr>
            <w:tcW w:w="2551" w:type="dxa"/>
            <w:vAlign w:val="center"/>
          </w:tcPr>
          <w:p>
            <w:pPr>
              <w:pStyle w:val="12"/>
            </w:pPr>
            <w:r>
              <w:t>1055.70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1055.70</w:t>
            </w:r>
          </w:p>
        </w:tc>
        <w:tc>
          <w:tcPr>
            <w:tcW w:w="2551" w:type="dxa"/>
            <w:vAlign w:val="center"/>
          </w:tcPr>
          <w:p>
            <w:pPr>
              <w:pStyle w:val="12"/>
            </w:pPr>
            <w:r>
              <w:t>1055.70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pPr>
            <w:r>
              <w:t>521.11</w:t>
            </w:r>
          </w:p>
        </w:tc>
        <w:tc>
          <w:tcPr>
            <w:tcW w:w="2551" w:type="dxa"/>
            <w:vAlign w:val="center"/>
          </w:tcPr>
          <w:p>
            <w:pPr>
              <w:pStyle w:val="12"/>
            </w:pPr>
          </w:p>
        </w:tc>
        <w:tc>
          <w:tcPr>
            <w:tcW w:w="2551" w:type="dxa"/>
            <w:vAlign w:val="center"/>
          </w:tcPr>
          <w:p>
            <w:pPr>
              <w:pStyle w:val="12"/>
            </w:pPr>
            <w:r>
              <w:t>521.11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pPr>
            <w:r>
              <w:t>521.11</w:t>
            </w:r>
          </w:p>
        </w:tc>
        <w:tc>
          <w:tcPr>
            <w:tcW w:w="2551" w:type="dxa"/>
            <w:vAlign w:val="center"/>
          </w:tcPr>
          <w:p>
            <w:pPr>
              <w:pStyle w:val="12"/>
            </w:pPr>
          </w:p>
        </w:tc>
        <w:tc>
          <w:tcPr>
            <w:tcW w:w="2551" w:type="dxa"/>
            <w:vAlign w:val="center"/>
          </w:tcPr>
          <w:p>
            <w:pPr>
              <w:pStyle w:val="12"/>
            </w:pPr>
            <w:r>
              <w:t>521.11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205</w:t>
            </w:r>
          </w:p>
        </w:tc>
        <w:tc>
          <w:tcPr>
            <w:tcW w:w="4535" w:type="dxa"/>
            <w:vAlign w:val="center"/>
          </w:tcPr>
          <w:p>
            <w:pPr>
              <w:pStyle w:val="13"/>
            </w:pPr>
            <w:r>
              <w:t>教育支出</w:t>
            </w:r>
          </w:p>
        </w:tc>
        <w:tc>
          <w:tcPr>
            <w:tcW w:w="2551" w:type="dxa"/>
            <w:vAlign w:val="center"/>
          </w:tcPr>
          <w:p>
            <w:pPr>
              <w:pStyle w:val="12"/>
            </w:pPr>
            <w:r>
              <w:t>253.04</w:t>
            </w:r>
          </w:p>
        </w:tc>
        <w:tc>
          <w:tcPr>
            <w:tcW w:w="2551" w:type="dxa"/>
            <w:vAlign w:val="center"/>
          </w:tcPr>
          <w:p>
            <w:pPr>
              <w:pStyle w:val="12"/>
            </w:pPr>
          </w:p>
        </w:tc>
        <w:tc>
          <w:tcPr>
            <w:tcW w:w="2551" w:type="dxa"/>
            <w:vAlign w:val="center"/>
          </w:tcPr>
          <w:p>
            <w:pPr>
              <w:pStyle w:val="12"/>
            </w:pPr>
            <w:r>
              <w:t>253.04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205</w:t>
            </w:r>
          </w:p>
        </w:tc>
        <w:tc>
          <w:tcPr>
            <w:tcW w:w="4535" w:type="dxa"/>
            <w:vAlign w:val="center"/>
          </w:tcPr>
          <w:p>
            <w:pPr>
              <w:pStyle w:val="13"/>
            </w:pPr>
            <w:r>
              <w:t>教育支出</w:t>
            </w:r>
          </w:p>
        </w:tc>
        <w:tc>
          <w:tcPr>
            <w:tcW w:w="2551" w:type="dxa"/>
            <w:vAlign w:val="center"/>
          </w:tcPr>
          <w:p>
            <w:pPr>
              <w:pStyle w:val="12"/>
            </w:pPr>
            <w:r>
              <w:t>253.04</w:t>
            </w:r>
          </w:p>
        </w:tc>
        <w:tc>
          <w:tcPr>
            <w:tcW w:w="2551" w:type="dxa"/>
            <w:vAlign w:val="center"/>
          </w:tcPr>
          <w:p>
            <w:pPr>
              <w:pStyle w:val="12"/>
            </w:pPr>
          </w:p>
        </w:tc>
        <w:tc>
          <w:tcPr>
            <w:tcW w:w="2551" w:type="dxa"/>
            <w:vAlign w:val="center"/>
          </w:tcPr>
          <w:p>
            <w:pPr>
              <w:pStyle w:val="12"/>
            </w:pPr>
            <w:r>
              <w:t>253.04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20502</w:t>
            </w:r>
          </w:p>
        </w:tc>
        <w:tc>
          <w:tcPr>
            <w:tcW w:w="4535" w:type="dxa"/>
            <w:vAlign w:val="center"/>
          </w:tcPr>
          <w:p>
            <w:pPr>
              <w:pStyle w:val="13"/>
            </w:pPr>
            <w:r>
              <w:t>普通教育</w:t>
            </w:r>
          </w:p>
        </w:tc>
        <w:tc>
          <w:tcPr>
            <w:tcW w:w="2551" w:type="dxa"/>
            <w:vAlign w:val="center"/>
          </w:tcPr>
          <w:p>
            <w:pPr>
              <w:pStyle w:val="12"/>
            </w:pPr>
            <w:r>
              <w:t>253.04</w:t>
            </w:r>
          </w:p>
        </w:tc>
        <w:tc>
          <w:tcPr>
            <w:tcW w:w="2551" w:type="dxa"/>
            <w:vAlign w:val="center"/>
          </w:tcPr>
          <w:p>
            <w:pPr>
              <w:pStyle w:val="12"/>
            </w:pPr>
          </w:p>
        </w:tc>
        <w:tc>
          <w:tcPr>
            <w:tcW w:w="2551" w:type="dxa"/>
            <w:vAlign w:val="center"/>
          </w:tcPr>
          <w:p>
            <w:pPr>
              <w:pStyle w:val="12"/>
            </w:pPr>
            <w:r>
              <w:t>253.04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20502</w:t>
            </w:r>
          </w:p>
        </w:tc>
        <w:tc>
          <w:tcPr>
            <w:tcW w:w="4535" w:type="dxa"/>
            <w:vAlign w:val="center"/>
          </w:tcPr>
          <w:p>
            <w:pPr>
              <w:pStyle w:val="13"/>
            </w:pPr>
            <w:r>
              <w:t>普通教育</w:t>
            </w:r>
          </w:p>
        </w:tc>
        <w:tc>
          <w:tcPr>
            <w:tcW w:w="2551" w:type="dxa"/>
            <w:vAlign w:val="center"/>
          </w:tcPr>
          <w:p>
            <w:pPr>
              <w:pStyle w:val="12"/>
            </w:pPr>
            <w:r>
              <w:t>253.04</w:t>
            </w:r>
          </w:p>
        </w:tc>
        <w:tc>
          <w:tcPr>
            <w:tcW w:w="2551" w:type="dxa"/>
            <w:vAlign w:val="center"/>
          </w:tcPr>
          <w:p>
            <w:pPr>
              <w:pStyle w:val="12"/>
            </w:pPr>
          </w:p>
        </w:tc>
        <w:tc>
          <w:tcPr>
            <w:tcW w:w="2551" w:type="dxa"/>
            <w:vAlign w:val="center"/>
          </w:tcPr>
          <w:p>
            <w:pPr>
              <w:pStyle w:val="12"/>
            </w:pPr>
            <w:r>
              <w:t>253.04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2050202</w:t>
            </w:r>
          </w:p>
        </w:tc>
        <w:tc>
          <w:tcPr>
            <w:tcW w:w="4535" w:type="dxa"/>
            <w:vAlign w:val="center"/>
          </w:tcPr>
          <w:p>
            <w:pPr>
              <w:pStyle w:val="13"/>
            </w:pPr>
            <w:r>
              <w:t>小学教育</w:t>
            </w:r>
          </w:p>
        </w:tc>
        <w:tc>
          <w:tcPr>
            <w:tcW w:w="2551" w:type="dxa"/>
            <w:vAlign w:val="center"/>
          </w:tcPr>
          <w:p>
            <w:pPr>
              <w:pStyle w:val="12"/>
            </w:pPr>
            <w:r>
              <w:t>253.04</w:t>
            </w:r>
          </w:p>
        </w:tc>
        <w:tc>
          <w:tcPr>
            <w:tcW w:w="2551" w:type="dxa"/>
            <w:vAlign w:val="center"/>
          </w:tcPr>
          <w:p>
            <w:pPr>
              <w:pStyle w:val="12"/>
            </w:pPr>
          </w:p>
        </w:tc>
        <w:tc>
          <w:tcPr>
            <w:tcW w:w="2551" w:type="dxa"/>
            <w:vAlign w:val="center"/>
          </w:tcPr>
          <w:p>
            <w:pPr>
              <w:pStyle w:val="12"/>
            </w:pPr>
            <w:r>
              <w:t>253.04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2050202</w:t>
            </w:r>
          </w:p>
        </w:tc>
        <w:tc>
          <w:tcPr>
            <w:tcW w:w="4535" w:type="dxa"/>
            <w:vAlign w:val="center"/>
          </w:tcPr>
          <w:p>
            <w:pPr>
              <w:pStyle w:val="13"/>
            </w:pPr>
            <w:r>
              <w:t>小学教育</w:t>
            </w:r>
          </w:p>
        </w:tc>
        <w:tc>
          <w:tcPr>
            <w:tcW w:w="2551" w:type="dxa"/>
            <w:vAlign w:val="center"/>
          </w:tcPr>
          <w:p>
            <w:pPr>
              <w:pStyle w:val="12"/>
            </w:pPr>
            <w:r>
              <w:t>253.04</w:t>
            </w:r>
          </w:p>
        </w:tc>
        <w:tc>
          <w:tcPr>
            <w:tcW w:w="2551" w:type="dxa"/>
            <w:vAlign w:val="center"/>
          </w:tcPr>
          <w:p>
            <w:pPr>
              <w:pStyle w:val="12"/>
            </w:pPr>
          </w:p>
        </w:tc>
        <w:tc>
          <w:tcPr>
            <w:tcW w:w="2551" w:type="dxa"/>
            <w:vAlign w:val="center"/>
          </w:tcPr>
          <w:p>
            <w:pPr>
              <w:pStyle w:val="12"/>
            </w:pPr>
            <w:r>
              <w:t>253.04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207</w:t>
            </w:r>
          </w:p>
        </w:tc>
        <w:tc>
          <w:tcPr>
            <w:tcW w:w="4535" w:type="dxa"/>
            <w:vAlign w:val="center"/>
          </w:tcPr>
          <w:p>
            <w:pPr>
              <w:pStyle w:val="13"/>
            </w:pPr>
            <w:r>
              <w:t>文化旅游体育与传媒支出</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207</w:t>
            </w:r>
          </w:p>
        </w:tc>
        <w:tc>
          <w:tcPr>
            <w:tcW w:w="4535" w:type="dxa"/>
            <w:vAlign w:val="center"/>
          </w:tcPr>
          <w:p>
            <w:pPr>
              <w:pStyle w:val="13"/>
            </w:pPr>
            <w:r>
              <w:t>文化旅游体育与传媒支出</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20701</w:t>
            </w:r>
          </w:p>
        </w:tc>
        <w:tc>
          <w:tcPr>
            <w:tcW w:w="4535" w:type="dxa"/>
            <w:vAlign w:val="center"/>
          </w:tcPr>
          <w:p>
            <w:pPr>
              <w:pStyle w:val="13"/>
            </w:pPr>
            <w:r>
              <w:t>文化和旅游</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20701</w:t>
            </w:r>
          </w:p>
        </w:tc>
        <w:tc>
          <w:tcPr>
            <w:tcW w:w="4535" w:type="dxa"/>
            <w:vAlign w:val="center"/>
          </w:tcPr>
          <w:p>
            <w:pPr>
              <w:pStyle w:val="13"/>
            </w:pPr>
            <w:r>
              <w:t>文化和旅游</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2070109</w:t>
            </w:r>
          </w:p>
        </w:tc>
        <w:tc>
          <w:tcPr>
            <w:tcW w:w="4535" w:type="dxa"/>
            <w:vAlign w:val="center"/>
          </w:tcPr>
          <w:p>
            <w:pPr>
              <w:pStyle w:val="13"/>
            </w:pPr>
            <w:r>
              <w:t>群众文化</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2070109</w:t>
            </w:r>
          </w:p>
        </w:tc>
        <w:tc>
          <w:tcPr>
            <w:tcW w:w="4535" w:type="dxa"/>
            <w:vAlign w:val="center"/>
          </w:tcPr>
          <w:p>
            <w:pPr>
              <w:pStyle w:val="13"/>
            </w:pPr>
            <w:r>
              <w:t>群众文化</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278.58</w:t>
            </w:r>
          </w:p>
        </w:tc>
        <w:tc>
          <w:tcPr>
            <w:tcW w:w="2551" w:type="dxa"/>
            <w:vAlign w:val="center"/>
          </w:tcPr>
          <w:p>
            <w:pPr>
              <w:pStyle w:val="12"/>
            </w:pPr>
            <w:r>
              <w:t>210.18</w:t>
            </w:r>
          </w:p>
        </w:tc>
        <w:tc>
          <w:tcPr>
            <w:tcW w:w="2551" w:type="dxa"/>
            <w:vAlign w:val="center"/>
          </w:tcPr>
          <w:p>
            <w:pPr>
              <w:pStyle w:val="12"/>
            </w:pPr>
            <w:r>
              <w:t>68.40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278.58</w:t>
            </w:r>
          </w:p>
        </w:tc>
        <w:tc>
          <w:tcPr>
            <w:tcW w:w="2551" w:type="dxa"/>
            <w:vAlign w:val="center"/>
          </w:tcPr>
          <w:p>
            <w:pPr>
              <w:pStyle w:val="12"/>
            </w:pPr>
            <w:r>
              <w:t>210.18</w:t>
            </w:r>
          </w:p>
        </w:tc>
        <w:tc>
          <w:tcPr>
            <w:tcW w:w="2551" w:type="dxa"/>
            <w:vAlign w:val="center"/>
          </w:tcPr>
          <w:p>
            <w:pPr>
              <w:pStyle w:val="12"/>
            </w:pPr>
            <w:r>
              <w:t>68.40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210.18</w:t>
            </w:r>
          </w:p>
        </w:tc>
        <w:tc>
          <w:tcPr>
            <w:tcW w:w="2551" w:type="dxa"/>
            <w:vAlign w:val="center"/>
          </w:tcPr>
          <w:p>
            <w:pPr>
              <w:pStyle w:val="12"/>
            </w:pPr>
            <w:r>
              <w:t>210.18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210.18</w:t>
            </w:r>
          </w:p>
        </w:tc>
        <w:tc>
          <w:tcPr>
            <w:tcW w:w="2551" w:type="dxa"/>
            <w:vAlign w:val="center"/>
          </w:tcPr>
          <w:p>
            <w:pPr>
              <w:pStyle w:val="12"/>
            </w:pPr>
            <w:r>
              <w:t>210.18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102.12</w:t>
            </w:r>
          </w:p>
        </w:tc>
        <w:tc>
          <w:tcPr>
            <w:tcW w:w="2551" w:type="dxa"/>
            <w:vAlign w:val="center"/>
          </w:tcPr>
          <w:p>
            <w:pPr>
              <w:pStyle w:val="12"/>
            </w:pPr>
            <w:r>
              <w:t>102.12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102.12</w:t>
            </w:r>
          </w:p>
        </w:tc>
        <w:tc>
          <w:tcPr>
            <w:tcW w:w="2551" w:type="dxa"/>
            <w:vAlign w:val="center"/>
          </w:tcPr>
          <w:p>
            <w:pPr>
              <w:pStyle w:val="12"/>
            </w:pPr>
            <w:r>
              <w:t>102.12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108.06</w:t>
            </w:r>
          </w:p>
        </w:tc>
        <w:tc>
          <w:tcPr>
            <w:tcW w:w="2551" w:type="dxa"/>
            <w:vAlign w:val="center"/>
          </w:tcPr>
          <w:p>
            <w:pPr>
              <w:pStyle w:val="12"/>
            </w:pPr>
            <w:r>
              <w:t>108.06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108.06</w:t>
            </w:r>
          </w:p>
        </w:tc>
        <w:tc>
          <w:tcPr>
            <w:tcW w:w="2551" w:type="dxa"/>
            <w:vAlign w:val="center"/>
          </w:tcPr>
          <w:p>
            <w:pPr>
              <w:pStyle w:val="12"/>
            </w:pPr>
            <w:r>
              <w:t>108.06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20809</w:t>
            </w:r>
          </w:p>
        </w:tc>
        <w:tc>
          <w:tcPr>
            <w:tcW w:w="4535" w:type="dxa"/>
            <w:vAlign w:val="center"/>
          </w:tcPr>
          <w:p>
            <w:pPr>
              <w:pStyle w:val="13"/>
            </w:pPr>
            <w:r>
              <w:t>退役安置</w:t>
            </w:r>
          </w:p>
        </w:tc>
        <w:tc>
          <w:tcPr>
            <w:tcW w:w="2551" w:type="dxa"/>
            <w:vAlign w:val="center"/>
          </w:tcPr>
          <w:p>
            <w:pPr>
              <w:pStyle w:val="12"/>
            </w:pPr>
            <w:r>
              <w:t>58.40</w:t>
            </w:r>
          </w:p>
        </w:tc>
        <w:tc>
          <w:tcPr>
            <w:tcW w:w="2551" w:type="dxa"/>
            <w:vAlign w:val="center"/>
          </w:tcPr>
          <w:p>
            <w:pPr>
              <w:pStyle w:val="12"/>
            </w:pPr>
          </w:p>
        </w:tc>
        <w:tc>
          <w:tcPr>
            <w:tcW w:w="2551" w:type="dxa"/>
            <w:vAlign w:val="center"/>
          </w:tcPr>
          <w:p>
            <w:pPr>
              <w:pStyle w:val="12"/>
            </w:pPr>
            <w:r>
              <w:t>58.40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20809</w:t>
            </w:r>
          </w:p>
        </w:tc>
        <w:tc>
          <w:tcPr>
            <w:tcW w:w="4535" w:type="dxa"/>
            <w:vAlign w:val="center"/>
          </w:tcPr>
          <w:p>
            <w:pPr>
              <w:pStyle w:val="13"/>
            </w:pPr>
            <w:r>
              <w:t>退役安置</w:t>
            </w:r>
          </w:p>
        </w:tc>
        <w:tc>
          <w:tcPr>
            <w:tcW w:w="2551" w:type="dxa"/>
            <w:vAlign w:val="center"/>
          </w:tcPr>
          <w:p>
            <w:pPr>
              <w:pStyle w:val="12"/>
            </w:pPr>
            <w:r>
              <w:t>58.40</w:t>
            </w:r>
          </w:p>
        </w:tc>
        <w:tc>
          <w:tcPr>
            <w:tcW w:w="2551" w:type="dxa"/>
            <w:vAlign w:val="center"/>
          </w:tcPr>
          <w:p>
            <w:pPr>
              <w:pStyle w:val="12"/>
            </w:pPr>
          </w:p>
        </w:tc>
        <w:tc>
          <w:tcPr>
            <w:tcW w:w="2551" w:type="dxa"/>
            <w:vAlign w:val="center"/>
          </w:tcPr>
          <w:p>
            <w:pPr>
              <w:pStyle w:val="12"/>
            </w:pPr>
            <w:r>
              <w:t>58.40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191" w:type="dxa"/>
            <w:vAlign w:val="center"/>
          </w:tcPr>
          <w:p>
            <w:pPr>
              <w:pStyle w:val="13"/>
            </w:pPr>
            <w:r>
              <w:t>2080901</w:t>
            </w:r>
          </w:p>
        </w:tc>
        <w:tc>
          <w:tcPr>
            <w:tcW w:w="4535" w:type="dxa"/>
            <w:vAlign w:val="center"/>
          </w:tcPr>
          <w:p>
            <w:pPr>
              <w:pStyle w:val="13"/>
            </w:pPr>
            <w:r>
              <w:t>退役士兵安置</w:t>
            </w:r>
          </w:p>
        </w:tc>
        <w:tc>
          <w:tcPr>
            <w:tcW w:w="2551" w:type="dxa"/>
            <w:vAlign w:val="center"/>
          </w:tcPr>
          <w:p>
            <w:pPr>
              <w:pStyle w:val="12"/>
            </w:pPr>
            <w:r>
              <w:t>58.40</w:t>
            </w:r>
          </w:p>
        </w:tc>
        <w:tc>
          <w:tcPr>
            <w:tcW w:w="2551" w:type="dxa"/>
            <w:vAlign w:val="center"/>
          </w:tcPr>
          <w:p>
            <w:pPr>
              <w:pStyle w:val="12"/>
            </w:pPr>
          </w:p>
        </w:tc>
        <w:tc>
          <w:tcPr>
            <w:tcW w:w="2551" w:type="dxa"/>
            <w:vAlign w:val="center"/>
          </w:tcPr>
          <w:p>
            <w:pPr>
              <w:pStyle w:val="12"/>
            </w:pPr>
            <w:r>
              <w:t>58.40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191" w:type="dxa"/>
            <w:vAlign w:val="center"/>
          </w:tcPr>
          <w:p>
            <w:pPr>
              <w:pStyle w:val="13"/>
            </w:pPr>
            <w:r>
              <w:t>2080901</w:t>
            </w:r>
          </w:p>
        </w:tc>
        <w:tc>
          <w:tcPr>
            <w:tcW w:w="4535" w:type="dxa"/>
            <w:vAlign w:val="center"/>
          </w:tcPr>
          <w:p>
            <w:pPr>
              <w:pStyle w:val="13"/>
            </w:pPr>
            <w:r>
              <w:t>退役士兵安置</w:t>
            </w:r>
          </w:p>
        </w:tc>
        <w:tc>
          <w:tcPr>
            <w:tcW w:w="2551" w:type="dxa"/>
            <w:vAlign w:val="center"/>
          </w:tcPr>
          <w:p>
            <w:pPr>
              <w:pStyle w:val="12"/>
            </w:pPr>
            <w:r>
              <w:t>58.40</w:t>
            </w:r>
          </w:p>
        </w:tc>
        <w:tc>
          <w:tcPr>
            <w:tcW w:w="2551" w:type="dxa"/>
            <w:vAlign w:val="center"/>
          </w:tcPr>
          <w:p>
            <w:pPr>
              <w:pStyle w:val="12"/>
            </w:pPr>
          </w:p>
        </w:tc>
        <w:tc>
          <w:tcPr>
            <w:tcW w:w="2551" w:type="dxa"/>
            <w:vAlign w:val="center"/>
          </w:tcPr>
          <w:p>
            <w:pPr>
              <w:pStyle w:val="12"/>
            </w:pPr>
            <w:r>
              <w:t>58.40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191" w:type="dxa"/>
            <w:vAlign w:val="center"/>
          </w:tcPr>
          <w:p>
            <w:pPr>
              <w:pStyle w:val="13"/>
            </w:pPr>
            <w:r>
              <w:t>20825</w:t>
            </w:r>
          </w:p>
        </w:tc>
        <w:tc>
          <w:tcPr>
            <w:tcW w:w="4535" w:type="dxa"/>
            <w:vAlign w:val="center"/>
          </w:tcPr>
          <w:p>
            <w:pPr>
              <w:pStyle w:val="13"/>
            </w:pPr>
            <w:r>
              <w:t>其他生活救助</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1191" w:type="dxa"/>
            <w:vAlign w:val="center"/>
          </w:tcPr>
          <w:p>
            <w:pPr>
              <w:pStyle w:val="13"/>
            </w:pPr>
            <w:r>
              <w:t>20825</w:t>
            </w:r>
          </w:p>
        </w:tc>
        <w:tc>
          <w:tcPr>
            <w:tcW w:w="4535" w:type="dxa"/>
            <w:vAlign w:val="center"/>
          </w:tcPr>
          <w:p>
            <w:pPr>
              <w:pStyle w:val="13"/>
            </w:pPr>
            <w:r>
              <w:t>其他生活救助</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1191" w:type="dxa"/>
            <w:vAlign w:val="center"/>
          </w:tcPr>
          <w:p>
            <w:pPr>
              <w:pStyle w:val="13"/>
            </w:pPr>
            <w:r>
              <w:t>2082502</w:t>
            </w:r>
          </w:p>
        </w:tc>
        <w:tc>
          <w:tcPr>
            <w:tcW w:w="4535" w:type="dxa"/>
            <w:vAlign w:val="center"/>
          </w:tcPr>
          <w:p>
            <w:pPr>
              <w:pStyle w:val="13"/>
            </w:pPr>
            <w:r>
              <w:t>其他农村生活救助</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1191" w:type="dxa"/>
            <w:vAlign w:val="center"/>
          </w:tcPr>
          <w:p>
            <w:pPr>
              <w:pStyle w:val="13"/>
            </w:pPr>
            <w:r>
              <w:t>2082502</w:t>
            </w:r>
          </w:p>
        </w:tc>
        <w:tc>
          <w:tcPr>
            <w:tcW w:w="4535" w:type="dxa"/>
            <w:vAlign w:val="center"/>
          </w:tcPr>
          <w:p>
            <w:pPr>
              <w:pStyle w:val="13"/>
            </w:pPr>
            <w:r>
              <w:t>其他农村生活救助</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86.75</w:t>
            </w:r>
          </w:p>
        </w:tc>
        <w:tc>
          <w:tcPr>
            <w:tcW w:w="2551" w:type="dxa"/>
            <w:vAlign w:val="center"/>
          </w:tcPr>
          <w:p>
            <w:pPr>
              <w:pStyle w:val="12"/>
            </w:pPr>
            <w:r>
              <w:t>71.75</w:t>
            </w:r>
          </w:p>
        </w:tc>
        <w:tc>
          <w:tcPr>
            <w:tcW w:w="2551"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86.75</w:t>
            </w:r>
          </w:p>
        </w:tc>
        <w:tc>
          <w:tcPr>
            <w:tcW w:w="2551" w:type="dxa"/>
            <w:vAlign w:val="center"/>
          </w:tcPr>
          <w:p>
            <w:pPr>
              <w:pStyle w:val="12"/>
            </w:pPr>
            <w:r>
              <w:t>71.75</w:t>
            </w:r>
          </w:p>
        </w:tc>
        <w:tc>
          <w:tcPr>
            <w:tcW w:w="2551"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1191" w:type="dxa"/>
            <w:vAlign w:val="center"/>
          </w:tcPr>
          <w:p>
            <w:pPr>
              <w:pStyle w:val="13"/>
            </w:pPr>
            <w:r>
              <w:t>21001</w:t>
            </w:r>
          </w:p>
        </w:tc>
        <w:tc>
          <w:tcPr>
            <w:tcW w:w="4535" w:type="dxa"/>
            <w:vAlign w:val="center"/>
          </w:tcPr>
          <w:p>
            <w:pPr>
              <w:pStyle w:val="13"/>
            </w:pPr>
            <w:r>
              <w:t>卫生健康管理事务</w:t>
            </w:r>
          </w:p>
        </w:tc>
        <w:tc>
          <w:tcPr>
            <w:tcW w:w="2551" w:type="dxa"/>
            <w:vAlign w:val="center"/>
          </w:tcPr>
          <w:p>
            <w:pPr>
              <w:pStyle w:val="12"/>
            </w:pPr>
            <w:r>
              <w:t>15.00</w:t>
            </w:r>
          </w:p>
        </w:tc>
        <w:tc>
          <w:tcPr>
            <w:tcW w:w="2551" w:type="dxa"/>
            <w:vAlign w:val="center"/>
          </w:tcPr>
          <w:p>
            <w:pPr>
              <w:pStyle w:val="12"/>
            </w:pPr>
          </w:p>
        </w:tc>
        <w:tc>
          <w:tcPr>
            <w:tcW w:w="2551"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1191" w:type="dxa"/>
            <w:vAlign w:val="center"/>
          </w:tcPr>
          <w:p>
            <w:pPr>
              <w:pStyle w:val="13"/>
            </w:pPr>
            <w:r>
              <w:t>21001</w:t>
            </w:r>
          </w:p>
        </w:tc>
        <w:tc>
          <w:tcPr>
            <w:tcW w:w="4535" w:type="dxa"/>
            <w:vAlign w:val="center"/>
          </w:tcPr>
          <w:p>
            <w:pPr>
              <w:pStyle w:val="13"/>
            </w:pPr>
            <w:r>
              <w:t>卫生健康管理事务</w:t>
            </w:r>
          </w:p>
        </w:tc>
        <w:tc>
          <w:tcPr>
            <w:tcW w:w="2551" w:type="dxa"/>
            <w:vAlign w:val="center"/>
          </w:tcPr>
          <w:p>
            <w:pPr>
              <w:pStyle w:val="12"/>
            </w:pPr>
            <w:r>
              <w:t>15.00</w:t>
            </w:r>
          </w:p>
        </w:tc>
        <w:tc>
          <w:tcPr>
            <w:tcW w:w="2551" w:type="dxa"/>
            <w:vAlign w:val="center"/>
          </w:tcPr>
          <w:p>
            <w:pPr>
              <w:pStyle w:val="12"/>
            </w:pPr>
          </w:p>
        </w:tc>
        <w:tc>
          <w:tcPr>
            <w:tcW w:w="2551"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43</w:t>
            </w:r>
          </w:p>
        </w:tc>
        <w:tc>
          <w:tcPr>
            <w:tcW w:w="1191" w:type="dxa"/>
            <w:vAlign w:val="center"/>
          </w:tcPr>
          <w:p>
            <w:pPr>
              <w:pStyle w:val="13"/>
            </w:pPr>
            <w:r>
              <w:t>2100102</w:t>
            </w:r>
          </w:p>
        </w:tc>
        <w:tc>
          <w:tcPr>
            <w:tcW w:w="4535" w:type="dxa"/>
            <w:vAlign w:val="center"/>
          </w:tcPr>
          <w:p>
            <w:pPr>
              <w:pStyle w:val="13"/>
            </w:pPr>
            <w:r>
              <w:t>一般行政管理事务</w:t>
            </w:r>
          </w:p>
        </w:tc>
        <w:tc>
          <w:tcPr>
            <w:tcW w:w="2551" w:type="dxa"/>
            <w:vAlign w:val="center"/>
          </w:tcPr>
          <w:p>
            <w:pPr>
              <w:pStyle w:val="12"/>
            </w:pPr>
            <w:r>
              <w:t>15.00</w:t>
            </w:r>
          </w:p>
        </w:tc>
        <w:tc>
          <w:tcPr>
            <w:tcW w:w="2551" w:type="dxa"/>
            <w:vAlign w:val="center"/>
          </w:tcPr>
          <w:p>
            <w:pPr>
              <w:pStyle w:val="12"/>
            </w:pPr>
          </w:p>
        </w:tc>
        <w:tc>
          <w:tcPr>
            <w:tcW w:w="2551"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44</w:t>
            </w:r>
          </w:p>
        </w:tc>
        <w:tc>
          <w:tcPr>
            <w:tcW w:w="1191" w:type="dxa"/>
            <w:vAlign w:val="center"/>
          </w:tcPr>
          <w:p>
            <w:pPr>
              <w:pStyle w:val="13"/>
            </w:pPr>
            <w:r>
              <w:t>2100102</w:t>
            </w:r>
          </w:p>
        </w:tc>
        <w:tc>
          <w:tcPr>
            <w:tcW w:w="4535" w:type="dxa"/>
            <w:vAlign w:val="center"/>
          </w:tcPr>
          <w:p>
            <w:pPr>
              <w:pStyle w:val="13"/>
            </w:pPr>
            <w:r>
              <w:t>一般行政管理事务</w:t>
            </w:r>
          </w:p>
        </w:tc>
        <w:tc>
          <w:tcPr>
            <w:tcW w:w="2551" w:type="dxa"/>
            <w:vAlign w:val="center"/>
          </w:tcPr>
          <w:p>
            <w:pPr>
              <w:pStyle w:val="12"/>
            </w:pPr>
            <w:r>
              <w:t>15.00</w:t>
            </w:r>
          </w:p>
        </w:tc>
        <w:tc>
          <w:tcPr>
            <w:tcW w:w="2551" w:type="dxa"/>
            <w:vAlign w:val="center"/>
          </w:tcPr>
          <w:p>
            <w:pPr>
              <w:pStyle w:val="12"/>
            </w:pPr>
          </w:p>
        </w:tc>
        <w:tc>
          <w:tcPr>
            <w:tcW w:w="2551"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45</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71.75</w:t>
            </w:r>
          </w:p>
        </w:tc>
        <w:tc>
          <w:tcPr>
            <w:tcW w:w="2551" w:type="dxa"/>
            <w:vAlign w:val="center"/>
          </w:tcPr>
          <w:p>
            <w:pPr>
              <w:pStyle w:val="12"/>
            </w:pPr>
            <w:r>
              <w:t>71.75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46</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71.75</w:t>
            </w:r>
          </w:p>
        </w:tc>
        <w:tc>
          <w:tcPr>
            <w:tcW w:w="2551" w:type="dxa"/>
            <w:vAlign w:val="center"/>
          </w:tcPr>
          <w:p>
            <w:pPr>
              <w:pStyle w:val="12"/>
            </w:pPr>
            <w:r>
              <w:t>71.75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47</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71.75</w:t>
            </w:r>
          </w:p>
        </w:tc>
        <w:tc>
          <w:tcPr>
            <w:tcW w:w="2551" w:type="dxa"/>
            <w:vAlign w:val="center"/>
          </w:tcPr>
          <w:p>
            <w:pPr>
              <w:pStyle w:val="12"/>
            </w:pPr>
            <w:r>
              <w:t>71.75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48</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71.75</w:t>
            </w:r>
          </w:p>
        </w:tc>
        <w:tc>
          <w:tcPr>
            <w:tcW w:w="2551" w:type="dxa"/>
            <w:vAlign w:val="center"/>
          </w:tcPr>
          <w:p>
            <w:pPr>
              <w:pStyle w:val="12"/>
            </w:pPr>
            <w:r>
              <w:t>71.75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49</w:t>
            </w:r>
          </w:p>
        </w:tc>
        <w:tc>
          <w:tcPr>
            <w:tcW w:w="1191" w:type="dxa"/>
            <w:vAlign w:val="center"/>
          </w:tcPr>
          <w:p>
            <w:pPr>
              <w:pStyle w:val="13"/>
            </w:pPr>
            <w:r>
              <w:t>211</w:t>
            </w:r>
          </w:p>
        </w:tc>
        <w:tc>
          <w:tcPr>
            <w:tcW w:w="4535" w:type="dxa"/>
            <w:vAlign w:val="center"/>
          </w:tcPr>
          <w:p>
            <w:pPr>
              <w:pStyle w:val="13"/>
            </w:pPr>
            <w:r>
              <w:t>节能环保支出</w:t>
            </w:r>
          </w:p>
        </w:tc>
        <w:tc>
          <w:tcPr>
            <w:tcW w:w="2551" w:type="dxa"/>
            <w:vAlign w:val="center"/>
          </w:tcPr>
          <w:p>
            <w:pPr>
              <w:pStyle w:val="12"/>
            </w:pPr>
            <w:r>
              <w:t>13.91</w:t>
            </w:r>
          </w:p>
        </w:tc>
        <w:tc>
          <w:tcPr>
            <w:tcW w:w="2551" w:type="dxa"/>
            <w:vAlign w:val="center"/>
          </w:tcPr>
          <w:p>
            <w:pPr>
              <w:pStyle w:val="12"/>
            </w:pPr>
          </w:p>
        </w:tc>
        <w:tc>
          <w:tcPr>
            <w:tcW w:w="2551" w:type="dxa"/>
            <w:vAlign w:val="center"/>
          </w:tcPr>
          <w:p>
            <w:pPr>
              <w:pStyle w:val="12"/>
            </w:pPr>
            <w:r>
              <w:t>13.91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50</w:t>
            </w:r>
          </w:p>
        </w:tc>
        <w:tc>
          <w:tcPr>
            <w:tcW w:w="1191" w:type="dxa"/>
            <w:vAlign w:val="center"/>
          </w:tcPr>
          <w:p>
            <w:pPr>
              <w:pStyle w:val="13"/>
            </w:pPr>
            <w:r>
              <w:t>211</w:t>
            </w:r>
          </w:p>
        </w:tc>
        <w:tc>
          <w:tcPr>
            <w:tcW w:w="4535" w:type="dxa"/>
            <w:vAlign w:val="center"/>
          </w:tcPr>
          <w:p>
            <w:pPr>
              <w:pStyle w:val="13"/>
            </w:pPr>
            <w:r>
              <w:t>节能环保支出</w:t>
            </w:r>
          </w:p>
        </w:tc>
        <w:tc>
          <w:tcPr>
            <w:tcW w:w="2551" w:type="dxa"/>
            <w:vAlign w:val="center"/>
          </w:tcPr>
          <w:p>
            <w:pPr>
              <w:pStyle w:val="12"/>
            </w:pPr>
            <w:r>
              <w:t>13.91</w:t>
            </w:r>
          </w:p>
        </w:tc>
        <w:tc>
          <w:tcPr>
            <w:tcW w:w="2551" w:type="dxa"/>
            <w:vAlign w:val="center"/>
          </w:tcPr>
          <w:p>
            <w:pPr>
              <w:pStyle w:val="12"/>
            </w:pPr>
          </w:p>
        </w:tc>
        <w:tc>
          <w:tcPr>
            <w:tcW w:w="2551" w:type="dxa"/>
            <w:vAlign w:val="center"/>
          </w:tcPr>
          <w:p>
            <w:pPr>
              <w:pStyle w:val="12"/>
            </w:pPr>
            <w:r>
              <w:t>13.91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51</w:t>
            </w:r>
          </w:p>
        </w:tc>
        <w:tc>
          <w:tcPr>
            <w:tcW w:w="1191" w:type="dxa"/>
            <w:vAlign w:val="center"/>
          </w:tcPr>
          <w:p>
            <w:pPr>
              <w:pStyle w:val="13"/>
            </w:pPr>
            <w:r>
              <w:t>21103</w:t>
            </w:r>
          </w:p>
        </w:tc>
        <w:tc>
          <w:tcPr>
            <w:tcW w:w="4535" w:type="dxa"/>
            <w:vAlign w:val="center"/>
          </w:tcPr>
          <w:p>
            <w:pPr>
              <w:pStyle w:val="13"/>
            </w:pPr>
            <w:r>
              <w:t>污染防治</w:t>
            </w:r>
          </w:p>
        </w:tc>
        <w:tc>
          <w:tcPr>
            <w:tcW w:w="2551" w:type="dxa"/>
            <w:vAlign w:val="center"/>
          </w:tcPr>
          <w:p>
            <w:pPr>
              <w:pStyle w:val="12"/>
            </w:pPr>
            <w:r>
              <w:t>13.91</w:t>
            </w:r>
          </w:p>
        </w:tc>
        <w:tc>
          <w:tcPr>
            <w:tcW w:w="2551" w:type="dxa"/>
            <w:vAlign w:val="center"/>
          </w:tcPr>
          <w:p>
            <w:pPr>
              <w:pStyle w:val="12"/>
            </w:pPr>
          </w:p>
        </w:tc>
        <w:tc>
          <w:tcPr>
            <w:tcW w:w="2551" w:type="dxa"/>
            <w:vAlign w:val="center"/>
          </w:tcPr>
          <w:p>
            <w:pPr>
              <w:pStyle w:val="12"/>
            </w:pPr>
            <w:r>
              <w:t>13.91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52</w:t>
            </w:r>
          </w:p>
        </w:tc>
        <w:tc>
          <w:tcPr>
            <w:tcW w:w="1191" w:type="dxa"/>
            <w:vAlign w:val="center"/>
          </w:tcPr>
          <w:p>
            <w:pPr>
              <w:pStyle w:val="13"/>
            </w:pPr>
            <w:r>
              <w:t>21103</w:t>
            </w:r>
          </w:p>
        </w:tc>
        <w:tc>
          <w:tcPr>
            <w:tcW w:w="4535" w:type="dxa"/>
            <w:vAlign w:val="center"/>
          </w:tcPr>
          <w:p>
            <w:pPr>
              <w:pStyle w:val="13"/>
            </w:pPr>
            <w:r>
              <w:t>污染防治</w:t>
            </w:r>
          </w:p>
        </w:tc>
        <w:tc>
          <w:tcPr>
            <w:tcW w:w="2551" w:type="dxa"/>
            <w:vAlign w:val="center"/>
          </w:tcPr>
          <w:p>
            <w:pPr>
              <w:pStyle w:val="12"/>
            </w:pPr>
            <w:r>
              <w:t>13.91</w:t>
            </w:r>
          </w:p>
        </w:tc>
        <w:tc>
          <w:tcPr>
            <w:tcW w:w="2551" w:type="dxa"/>
            <w:vAlign w:val="center"/>
          </w:tcPr>
          <w:p>
            <w:pPr>
              <w:pStyle w:val="12"/>
            </w:pPr>
          </w:p>
        </w:tc>
        <w:tc>
          <w:tcPr>
            <w:tcW w:w="2551" w:type="dxa"/>
            <w:vAlign w:val="center"/>
          </w:tcPr>
          <w:p>
            <w:pPr>
              <w:pStyle w:val="12"/>
            </w:pPr>
            <w:r>
              <w:t>13.91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53</w:t>
            </w:r>
          </w:p>
        </w:tc>
        <w:tc>
          <w:tcPr>
            <w:tcW w:w="1191" w:type="dxa"/>
            <w:vAlign w:val="center"/>
          </w:tcPr>
          <w:p>
            <w:pPr>
              <w:pStyle w:val="13"/>
            </w:pPr>
            <w:r>
              <w:t>2110301</w:t>
            </w:r>
          </w:p>
        </w:tc>
        <w:tc>
          <w:tcPr>
            <w:tcW w:w="4535" w:type="dxa"/>
            <w:vAlign w:val="center"/>
          </w:tcPr>
          <w:p>
            <w:pPr>
              <w:pStyle w:val="13"/>
            </w:pPr>
            <w:r>
              <w:t>大气</w:t>
            </w:r>
          </w:p>
        </w:tc>
        <w:tc>
          <w:tcPr>
            <w:tcW w:w="2551" w:type="dxa"/>
            <w:vAlign w:val="center"/>
          </w:tcPr>
          <w:p>
            <w:pPr>
              <w:pStyle w:val="12"/>
            </w:pPr>
            <w:r>
              <w:t>13.91</w:t>
            </w:r>
          </w:p>
        </w:tc>
        <w:tc>
          <w:tcPr>
            <w:tcW w:w="2551" w:type="dxa"/>
            <w:vAlign w:val="center"/>
          </w:tcPr>
          <w:p>
            <w:pPr>
              <w:pStyle w:val="12"/>
            </w:pPr>
          </w:p>
        </w:tc>
        <w:tc>
          <w:tcPr>
            <w:tcW w:w="2551" w:type="dxa"/>
            <w:vAlign w:val="center"/>
          </w:tcPr>
          <w:p>
            <w:pPr>
              <w:pStyle w:val="12"/>
            </w:pPr>
            <w:r>
              <w:t>13.91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54</w:t>
            </w:r>
          </w:p>
        </w:tc>
        <w:tc>
          <w:tcPr>
            <w:tcW w:w="1191" w:type="dxa"/>
            <w:vAlign w:val="center"/>
          </w:tcPr>
          <w:p>
            <w:pPr>
              <w:pStyle w:val="13"/>
            </w:pPr>
            <w:r>
              <w:t>2110301</w:t>
            </w:r>
          </w:p>
        </w:tc>
        <w:tc>
          <w:tcPr>
            <w:tcW w:w="4535" w:type="dxa"/>
            <w:vAlign w:val="center"/>
          </w:tcPr>
          <w:p>
            <w:pPr>
              <w:pStyle w:val="13"/>
            </w:pPr>
            <w:r>
              <w:t>大气</w:t>
            </w:r>
          </w:p>
        </w:tc>
        <w:tc>
          <w:tcPr>
            <w:tcW w:w="2551" w:type="dxa"/>
            <w:vAlign w:val="center"/>
          </w:tcPr>
          <w:p>
            <w:pPr>
              <w:pStyle w:val="12"/>
            </w:pPr>
            <w:r>
              <w:t>13.91</w:t>
            </w:r>
          </w:p>
        </w:tc>
        <w:tc>
          <w:tcPr>
            <w:tcW w:w="2551" w:type="dxa"/>
            <w:vAlign w:val="center"/>
          </w:tcPr>
          <w:p>
            <w:pPr>
              <w:pStyle w:val="12"/>
            </w:pPr>
          </w:p>
        </w:tc>
        <w:tc>
          <w:tcPr>
            <w:tcW w:w="2551" w:type="dxa"/>
            <w:vAlign w:val="center"/>
          </w:tcPr>
          <w:p>
            <w:pPr>
              <w:pStyle w:val="12"/>
            </w:pPr>
            <w:r>
              <w:t>13.91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55</w:t>
            </w:r>
          </w:p>
        </w:tc>
        <w:tc>
          <w:tcPr>
            <w:tcW w:w="1191" w:type="dxa"/>
            <w:vAlign w:val="center"/>
          </w:tcPr>
          <w:p>
            <w:pPr>
              <w:pStyle w:val="13"/>
            </w:pPr>
            <w:r>
              <w:t>212</w:t>
            </w:r>
          </w:p>
        </w:tc>
        <w:tc>
          <w:tcPr>
            <w:tcW w:w="4535" w:type="dxa"/>
            <w:vAlign w:val="center"/>
          </w:tcPr>
          <w:p>
            <w:pPr>
              <w:pStyle w:val="13"/>
            </w:pPr>
            <w:r>
              <w:t>城乡社区支出</w:t>
            </w:r>
          </w:p>
        </w:tc>
        <w:tc>
          <w:tcPr>
            <w:tcW w:w="2551" w:type="dxa"/>
            <w:vAlign w:val="center"/>
          </w:tcPr>
          <w:p>
            <w:pPr>
              <w:pStyle w:val="12"/>
            </w:pPr>
            <w:r>
              <w:t>661.18</w:t>
            </w:r>
          </w:p>
        </w:tc>
        <w:tc>
          <w:tcPr>
            <w:tcW w:w="2551" w:type="dxa"/>
            <w:vAlign w:val="center"/>
          </w:tcPr>
          <w:p>
            <w:pPr>
              <w:pStyle w:val="12"/>
            </w:pPr>
          </w:p>
        </w:tc>
        <w:tc>
          <w:tcPr>
            <w:tcW w:w="2551" w:type="dxa"/>
            <w:vAlign w:val="center"/>
          </w:tcPr>
          <w:p>
            <w:pPr>
              <w:pStyle w:val="12"/>
            </w:pPr>
            <w:r>
              <w:t>661.18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56</w:t>
            </w:r>
          </w:p>
        </w:tc>
        <w:tc>
          <w:tcPr>
            <w:tcW w:w="1191" w:type="dxa"/>
            <w:vAlign w:val="center"/>
          </w:tcPr>
          <w:p>
            <w:pPr>
              <w:pStyle w:val="13"/>
            </w:pPr>
            <w:r>
              <w:t>212</w:t>
            </w:r>
          </w:p>
        </w:tc>
        <w:tc>
          <w:tcPr>
            <w:tcW w:w="4535" w:type="dxa"/>
            <w:vAlign w:val="center"/>
          </w:tcPr>
          <w:p>
            <w:pPr>
              <w:pStyle w:val="13"/>
            </w:pPr>
            <w:r>
              <w:t>城乡社区支出</w:t>
            </w:r>
          </w:p>
        </w:tc>
        <w:tc>
          <w:tcPr>
            <w:tcW w:w="2551" w:type="dxa"/>
            <w:vAlign w:val="center"/>
          </w:tcPr>
          <w:p>
            <w:pPr>
              <w:pStyle w:val="12"/>
            </w:pPr>
            <w:r>
              <w:t>661.18</w:t>
            </w:r>
          </w:p>
        </w:tc>
        <w:tc>
          <w:tcPr>
            <w:tcW w:w="2551" w:type="dxa"/>
            <w:vAlign w:val="center"/>
          </w:tcPr>
          <w:p>
            <w:pPr>
              <w:pStyle w:val="12"/>
            </w:pPr>
          </w:p>
        </w:tc>
        <w:tc>
          <w:tcPr>
            <w:tcW w:w="2551" w:type="dxa"/>
            <w:vAlign w:val="center"/>
          </w:tcPr>
          <w:p>
            <w:pPr>
              <w:pStyle w:val="12"/>
            </w:pPr>
            <w:r>
              <w:t>661.18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57</w:t>
            </w:r>
          </w:p>
        </w:tc>
        <w:tc>
          <w:tcPr>
            <w:tcW w:w="1191" w:type="dxa"/>
            <w:vAlign w:val="center"/>
          </w:tcPr>
          <w:p>
            <w:pPr>
              <w:pStyle w:val="13"/>
            </w:pPr>
            <w:r>
              <w:t>21202</w:t>
            </w:r>
          </w:p>
        </w:tc>
        <w:tc>
          <w:tcPr>
            <w:tcW w:w="4535" w:type="dxa"/>
            <w:vAlign w:val="center"/>
          </w:tcPr>
          <w:p>
            <w:pPr>
              <w:pStyle w:val="13"/>
            </w:pPr>
            <w:r>
              <w:t>城乡社区规划与管理</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58</w:t>
            </w:r>
          </w:p>
        </w:tc>
        <w:tc>
          <w:tcPr>
            <w:tcW w:w="1191" w:type="dxa"/>
            <w:vAlign w:val="center"/>
          </w:tcPr>
          <w:p>
            <w:pPr>
              <w:pStyle w:val="13"/>
            </w:pPr>
            <w:r>
              <w:t>21202</w:t>
            </w:r>
          </w:p>
        </w:tc>
        <w:tc>
          <w:tcPr>
            <w:tcW w:w="4535" w:type="dxa"/>
            <w:vAlign w:val="center"/>
          </w:tcPr>
          <w:p>
            <w:pPr>
              <w:pStyle w:val="13"/>
            </w:pPr>
            <w:r>
              <w:t>城乡社区规划与管理</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59</w:t>
            </w:r>
          </w:p>
        </w:tc>
        <w:tc>
          <w:tcPr>
            <w:tcW w:w="1191" w:type="dxa"/>
            <w:vAlign w:val="center"/>
          </w:tcPr>
          <w:p>
            <w:pPr>
              <w:pStyle w:val="13"/>
            </w:pPr>
            <w:r>
              <w:t>2120201</w:t>
            </w:r>
          </w:p>
        </w:tc>
        <w:tc>
          <w:tcPr>
            <w:tcW w:w="4535" w:type="dxa"/>
            <w:vAlign w:val="center"/>
          </w:tcPr>
          <w:p>
            <w:pPr>
              <w:pStyle w:val="13"/>
            </w:pPr>
            <w:r>
              <w:t>城乡社区规划与管理</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60</w:t>
            </w:r>
          </w:p>
        </w:tc>
        <w:tc>
          <w:tcPr>
            <w:tcW w:w="1191" w:type="dxa"/>
            <w:vAlign w:val="center"/>
          </w:tcPr>
          <w:p>
            <w:pPr>
              <w:pStyle w:val="13"/>
            </w:pPr>
            <w:r>
              <w:t>2120201</w:t>
            </w:r>
          </w:p>
        </w:tc>
        <w:tc>
          <w:tcPr>
            <w:tcW w:w="4535" w:type="dxa"/>
            <w:vAlign w:val="center"/>
          </w:tcPr>
          <w:p>
            <w:pPr>
              <w:pStyle w:val="13"/>
            </w:pPr>
            <w:r>
              <w:t>城乡社区规划与管理</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61</w:t>
            </w:r>
          </w:p>
        </w:tc>
        <w:tc>
          <w:tcPr>
            <w:tcW w:w="1191" w:type="dxa"/>
            <w:vAlign w:val="center"/>
          </w:tcPr>
          <w:p>
            <w:pPr>
              <w:pStyle w:val="13"/>
            </w:pPr>
            <w:r>
              <w:t>21203</w:t>
            </w:r>
          </w:p>
        </w:tc>
        <w:tc>
          <w:tcPr>
            <w:tcW w:w="4535" w:type="dxa"/>
            <w:vAlign w:val="center"/>
          </w:tcPr>
          <w:p>
            <w:pPr>
              <w:pStyle w:val="13"/>
            </w:pPr>
            <w:r>
              <w:t>城乡社区公共设施</w:t>
            </w:r>
          </w:p>
        </w:tc>
        <w:tc>
          <w:tcPr>
            <w:tcW w:w="2551" w:type="dxa"/>
            <w:vAlign w:val="center"/>
          </w:tcPr>
          <w:p>
            <w:pPr>
              <w:pStyle w:val="12"/>
            </w:pPr>
            <w:r>
              <w:t>181.68</w:t>
            </w:r>
          </w:p>
        </w:tc>
        <w:tc>
          <w:tcPr>
            <w:tcW w:w="2551" w:type="dxa"/>
            <w:vAlign w:val="center"/>
          </w:tcPr>
          <w:p>
            <w:pPr>
              <w:pStyle w:val="12"/>
            </w:pPr>
          </w:p>
        </w:tc>
        <w:tc>
          <w:tcPr>
            <w:tcW w:w="2551" w:type="dxa"/>
            <w:vAlign w:val="center"/>
          </w:tcPr>
          <w:p>
            <w:pPr>
              <w:pStyle w:val="12"/>
            </w:pPr>
            <w:r>
              <w:t>181.68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62</w:t>
            </w:r>
          </w:p>
        </w:tc>
        <w:tc>
          <w:tcPr>
            <w:tcW w:w="1191" w:type="dxa"/>
            <w:vAlign w:val="center"/>
          </w:tcPr>
          <w:p>
            <w:pPr>
              <w:pStyle w:val="13"/>
            </w:pPr>
            <w:r>
              <w:t>21203</w:t>
            </w:r>
          </w:p>
        </w:tc>
        <w:tc>
          <w:tcPr>
            <w:tcW w:w="4535" w:type="dxa"/>
            <w:vAlign w:val="center"/>
          </w:tcPr>
          <w:p>
            <w:pPr>
              <w:pStyle w:val="13"/>
            </w:pPr>
            <w:r>
              <w:t>城乡社区公共设施</w:t>
            </w:r>
          </w:p>
        </w:tc>
        <w:tc>
          <w:tcPr>
            <w:tcW w:w="2551" w:type="dxa"/>
            <w:vAlign w:val="center"/>
          </w:tcPr>
          <w:p>
            <w:pPr>
              <w:pStyle w:val="12"/>
            </w:pPr>
            <w:r>
              <w:t>181.68</w:t>
            </w:r>
          </w:p>
        </w:tc>
        <w:tc>
          <w:tcPr>
            <w:tcW w:w="2551" w:type="dxa"/>
            <w:vAlign w:val="center"/>
          </w:tcPr>
          <w:p>
            <w:pPr>
              <w:pStyle w:val="12"/>
            </w:pPr>
          </w:p>
        </w:tc>
        <w:tc>
          <w:tcPr>
            <w:tcW w:w="2551" w:type="dxa"/>
            <w:vAlign w:val="center"/>
          </w:tcPr>
          <w:p>
            <w:pPr>
              <w:pStyle w:val="12"/>
            </w:pPr>
            <w:r>
              <w:t>181.68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63</w:t>
            </w:r>
          </w:p>
        </w:tc>
        <w:tc>
          <w:tcPr>
            <w:tcW w:w="1191" w:type="dxa"/>
            <w:vAlign w:val="center"/>
          </w:tcPr>
          <w:p>
            <w:pPr>
              <w:pStyle w:val="13"/>
            </w:pPr>
            <w:r>
              <w:t>2120303</w:t>
            </w:r>
          </w:p>
        </w:tc>
        <w:tc>
          <w:tcPr>
            <w:tcW w:w="4535" w:type="dxa"/>
            <w:vAlign w:val="center"/>
          </w:tcPr>
          <w:p>
            <w:pPr>
              <w:pStyle w:val="13"/>
            </w:pPr>
            <w:r>
              <w:t>小城镇基础设施建设</w:t>
            </w:r>
          </w:p>
        </w:tc>
        <w:tc>
          <w:tcPr>
            <w:tcW w:w="2551" w:type="dxa"/>
            <w:vAlign w:val="center"/>
          </w:tcPr>
          <w:p>
            <w:pPr>
              <w:pStyle w:val="12"/>
            </w:pPr>
            <w:r>
              <w:t>174.18</w:t>
            </w:r>
          </w:p>
        </w:tc>
        <w:tc>
          <w:tcPr>
            <w:tcW w:w="2551" w:type="dxa"/>
            <w:vAlign w:val="center"/>
          </w:tcPr>
          <w:p>
            <w:pPr>
              <w:pStyle w:val="12"/>
            </w:pPr>
          </w:p>
        </w:tc>
        <w:tc>
          <w:tcPr>
            <w:tcW w:w="2551" w:type="dxa"/>
            <w:vAlign w:val="center"/>
          </w:tcPr>
          <w:p>
            <w:pPr>
              <w:pStyle w:val="12"/>
            </w:pPr>
            <w:r>
              <w:t>174.18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64</w:t>
            </w:r>
          </w:p>
        </w:tc>
        <w:tc>
          <w:tcPr>
            <w:tcW w:w="1191" w:type="dxa"/>
            <w:vAlign w:val="center"/>
          </w:tcPr>
          <w:p>
            <w:pPr>
              <w:pStyle w:val="13"/>
            </w:pPr>
            <w:r>
              <w:t>2120303</w:t>
            </w:r>
          </w:p>
        </w:tc>
        <w:tc>
          <w:tcPr>
            <w:tcW w:w="4535" w:type="dxa"/>
            <w:vAlign w:val="center"/>
          </w:tcPr>
          <w:p>
            <w:pPr>
              <w:pStyle w:val="13"/>
            </w:pPr>
            <w:r>
              <w:t>小城镇基础设施建设</w:t>
            </w:r>
          </w:p>
        </w:tc>
        <w:tc>
          <w:tcPr>
            <w:tcW w:w="2551" w:type="dxa"/>
            <w:vAlign w:val="center"/>
          </w:tcPr>
          <w:p>
            <w:pPr>
              <w:pStyle w:val="12"/>
            </w:pPr>
            <w:r>
              <w:t>174.18</w:t>
            </w:r>
          </w:p>
        </w:tc>
        <w:tc>
          <w:tcPr>
            <w:tcW w:w="2551" w:type="dxa"/>
            <w:vAlign w:val="center"/>
          </w:tcPr>
          <w:p>
            <w:pPr>
              <w:pStyle w:val="12"/>
            </w:pPr>
          </w:p>
        </w:tc>
        <w:tc>
          <w:tcPr>
            <w:tcW w:w="2551" w:type="dxa"/>
            <w:vAlign w:val="center"/>
          </w:tcPr>
          <w:p>
            <w:pPr>
              <w:pStyle w:val="12"/>
            </w:pPr>
            <w:r>
              <w:t>174.18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65</w:t>
            </w:r>
          </w:p>
        </w:tc>
        <w:tc>
          <w:tcPr>
            <w:tcW w:w="1191" w:type="dxa"/>
            <w:vAlign w:val="center"/>
          </w:tcPr>
          <w:p>
            <w:pPr>
              <w:pStyle w:val="13"/>
            </w:pPr>
            <w:r>
              <w:t>2120399</w:t>
            </w:r>
          </w:p>
        </w:tc>
        <w:tc>
          <w:tcPr>
            <w:tcW w:w="4535" w:type="dxa"/>
            <w:vAlign w:val="center"/>
          </w:tcPr>
          <w:p>
            <w:pPr>
              <w:pStyle w:val="13"/>
            </w:pPr>
            <w:r>
              <w:t>其他城乡社区公共设施支出</w:t>
            </w:r>
          </w:p>
        </w:tc>
        <w:tc>
          <w:tcPr>
            <w:tcW w:w="2551" w:type="dxa"/>
            <w:vAlign w:val="center"/>
          </w:tcPr>
          <w:p>
            <w:pPr>
              <w:pStyle w:val="12"/>
            </w:pPr>
            <w:r>
              <w:t>7.50</w:t>
            </w:r>
          </w:p>
        </w:tc>
        <w:tc>
          <w:tcPr>
            <w:tcW w:w="2551" w:type="dxa"/>
            <w:vAlign w:val="center"/>
          </w:tcPr>
          <w:p>
            <w:pPr>
              <w:pStyle w:val="12"/>
            </w:pPr>
          </w:p>
        </w:tc>
        <w:tc>
          <w:tcPr>
            <w:tcW w:w="2551"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66</w:t>
            </w:r>
          </w:p>
        </w:tc>
        <w:tc>
          <w:tcPr>
            <w:tcW w:w="1191" w:type="dxa"/>
            <w:vAlign w:val="center"/>
          </w:tcPr>
          <w:p>
            <w:pPr>
              <w:pStyle w:val="13"/>
            </w:pPr>
            <w:r>
              <w:t>2120399</w:t>
            </w:r>
          </w:p>
        </w:tc>
        <w:tc>
          <w:tcPr>
            <w:tcW w:w="4535" w:type="dxa"/>
            <w:vAlign w:val="center"/>
          </w:tcPr>
          <w:p>
            <w:pPr>
              <w:pStyle w:val="13"/>
            </w:pPr>
            <w:r>
              <w:t>其他城乡社区公共设施支出</w:t>
            </w:r>
          </w:p>
        </w:tc>
        <w:tc>
          <w:tcPr>
            <w:tcW w:w="2551" w:type="dxa"/>
            <w:vAlign w:val="center"/>
          </w:tcPr>
          <w:p>
            <w:pPr>
              <w:pStyle w:val="12"/>
            </w:pPr>
            <w:r>
              <w:t>7.50</w:t>
            </w:r>
          </w:p>
        </w:tc>
        <w:tc>
          <w:tcPr>
            <w:tcW w:w="2551" w:type="dxa"/>
            <w:vAlign w:val="center"/>
          </w:tcPr>
          <w:p>
            <w:pPr>
              <w:pStyle w:val="12"/>
            </w:pPr>
          </w:p>
        </w:tc>
        <w:tc>
          <w:tcPr>
            <w:tcW w:w="2551"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67</w:t>
            </w:r>
          </w:p>
        </w:tc>
        <w:tc>
          <w:tcPr>
            <w:tcW w:w="1191" w:type="dxa"/>
            <w:vAlign w:val="center"/>
          </w:tcPr>
          <w:p>
            <w:pPr>
              <w:pStyle w:val="13"/>
            </w:pPr>
            <w:r>
              <w:t>21205</w:t>
            </w:r>
          </w:p>
        </w:tc>
        <w:tc>
          <w:tcPr>
            <w:tcW w:w="4535" w:type="dxa"/>
            <w:vAlign w:val="center"/>
          </w:tcPr>
          <w:p>
            <w:pPr>
              <w:pStyle w:val="13"/>
            </w:pPr>
            <w:r>
              <w:t>城乡社区环境卫生</w:t>
            </w:r>
          </w:p>
        </w:tc>
        <w:tc>
          <w:tcPr>
            <w:tcW w:w="2551" w:type="dxa"/>
            <w:vAlign w:val="center"/>
          </w:tcPr>
          <w:p>
            <w:pPr>
              <w:pStyle w:val="12"/>
            </w:pPr>
            <w:r>
              <w:t>449.50</w:t>
            </w:r>
          </w:p>
        </w:tc>
        <w:tc>
          <w:tcPr>
            <w:tcW w:w="2551" w:type="dxa"/>
            <w:vAlign w:val="center"/>
          </w:tcPr>
          <w:p>
            <w:pPr>
              <w:pStyle w:val="12"/>
            </w:pPr>
          </w:p>
        </w:tc>
        <w:tc>
          <w:tcPr>
            <w:tcW w:w="2551" w:type="dxa"/>
            <w:vAlign w:val="center"/>
          </w:tcPr>
          <w:p>
            <w:pPr>
              <w:pStyle w:val="12"/>
            </w:pPr>
            <w:r>
              <w:t>449.50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68</w:t>
            </w:r>
          </w:p>
        </w:tc>
        <w:tc>
          <w:tcPr>
            <w:tcW w:w="1191" w:type="dxa"/>
            <w:vAlign w:val="center"/>
          </w:tcPr>
          <w:p>
            <w:pPr>
              <w:pStyle w:val="13"/>
            </w:pPr>
            <w:r>
              <w:t>21205</w:t>
            </w:r>
          </w:p>
        </w:tc>
        <w:tc>
          <w:tcPr>
            <w:tcW w:w="4535" w:type="dxa"/>
            <w:vAlign w:val="center"/>
          </w:tcPr>
          <w:p>
            <w:pPr>
              <w:pStyle w:val="13"/>
            </w:pPr>
            <w:r>
              <w:t>城乡社区环境卫生</w:t>
            </w:r>
          </w:p>
        </w:tc>
        <w:tc>
          <w:tcPr>
            <w:tcW w:w="2551" w:type="dxa"/>
            <w:vAlign w:val="center"/>
          </w:tcPr>
          <w:p>
            <w:pPr>
              <w:pStyle w:val="12"/>
            </w:pPr>
            <w:r>
              <w:t>449.50</w:t>
            </w:r>
          </w:p>
        </w:tc>
        <w:tc>
          <w:tcPr>
            <w:tcW w:w="2551" w:type="dxa"/>
            <w:vAlign w:val="center"/>
          </w:tcPr>
          <w:p>
            <w:pPr>
              <w:pStyle w:val="12"/>
            </w:pPr>
          </w:p>
        </w:tc>
        <w:tc>
          <w:tcPr>
            <w:tcW w:w="2551" w:type="dxa"/>
            <w:vAlign w:val="center"/>
          </w:tcPr>
          <w:p>
            <w:pPr>
              <w:pStyle w:val="12"/>
            </w:pPr>
            <w:r>
              <w:t>449.50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69</w:t>
            </w:r>
          </w:p>
        </w:tc>
        <w:tc>
          <w:tcPr>
            <w:tcW w:w="1191" w:type="dxa"/>
            <w:vAlign w:val="center"/>
          </w:tcPr>
          <w:p>
            <w:pPr>
              <w:pStyle w:val="13"/>
            </w:pPr>
            <w:r>
              <w:t>2120501</w:t>
            </w:r>
          </w:p>
        </w:tc>
        <w:tc>
          <w:tcPr>
            <w:tcW w:w="4535" w:type="dxa"/>
            <w:vAlign w:val="center"/>
          </w:tcPr>
          <w:p>
            <w:pPr>
              <w:pStyle w:val="13"/>
            </w:pPr>
            <w:r>
              <w:t>城乡社区环境卫生</w:t>
            </w:r>
          </w:p>
        </w:tc>
        <w:tc>
          <w:tcPr>
            <w:tcW w:w="2551" w:type="dxa"/>
            <w:vAlign w:val="center"/>
          </w:tcPr>
          <w:p>
            <w:pPr>
              <w:pStyle w:val="12"/>
            </w:pPr>
            <w:r>
              <w:t>449.50</w:t>
            </w:r>
          </w:p>
        </w:tc>
        <w:tc>
          <w:tcPr>
            <w:tcW w:w="2551" w:type="dxa"/>
            <w:vAlign w:val="center"/>
          </w:tcPr>
          <w:p>
            <w:pPr>
              <w:pStyle w:val="12"/>
            </w:pPr>
          </w:p>
        </w:tc>
        <w:tc>
          <w:tcPr>
            <w:tcW w:w="2551" w:type="dxa"/>
            <w:vAlign w:val="center"/>
          </w:tcPr>
          <w:p>
            <w:pPr>
              <w:pStyle w:val="12"/>
            </w:pPr>
            <w:r>
              <w:t>449.50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70</w:t>
            </w:r>
          </w:p>
        </w:tc>
        <w:tc>
          <w:tcPr>
            <w:tcW w:w="1191" w:type="dxa"/>
            <w:vAlign w:val="center"/>
          </w:tcPr>
          <w:p>
            <w:pPr>
              <w:pStyle w:val="13"/>
            </w:pPr>
            <w:r>
              <w:t>2120501</w:t>
            </w:r>
          </w:p>
        </w:tc>
        <w:tc>
          <w:tcPr>
            <w:tcW w:w="4535" w:type="dxa"/>
            <w:vAlign w:val="center"/>
          </w:tcPr>
          <w:p>
            <w:pPr>
              <w:pStyle w:val="13"/>
            </w:pPr>
            <w:r>
              <w:t>城乡社区环境卫生</w:t>
            </w:r>
          </w:p>
        </w:tc>
        <w:tc>
          <w:tcPr>
            <w:tcW w:w="2551" w:type="dxa"/>
            <w:vAlign w:val="center"/>
          </w:tcPr>
          <w:p>
            <w:pPr>
              <w:pStyle w:val="12"/>
            </w:pPr>
            <w:r>
              <w:t>449.50</w:t>
            </w:r>
          </w:p>
        </w:tc>
        <w:tc>
          <w:tcPr>
            <w:tcW w:w="2551" w:type="dxa"/>
            <w:vAlign w:val="center"/>
          </w:tcPr>
          <w:p>
            <w:pPr>
              <w:pStyle w:val="12"/>
            </w:pPr>
          </w:p>
        </w:tc>
        <w:tc>
          <w:tcPr>
            <w:tcW w:w="2551" w:type="dxa"/>
            <w:vAlign w:val="center"/>
          </w:tcPr>
          <w:p>
            <w:pPr>
              <w:pStyle w:val="12"/>
            </w:pPr>
            <w:r>
              <w:t>449.50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71</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549.87</w:t>
            </w:r>
          </w:p>
        </w:tc>
        <w:tc>
          <w:tcPr>
            <w:tcW w:w="2551" w:type="dxa"/>
            <w:vAlign w:val="center"/>
          </w:tcPr>
          <w:p>
            <w:pPr>
              <w:pStyle w:val="12"/>
            </w:pPr>
          </w:p>
        </w:tc>
        <w:tc>
          <w:tcPr>
            <w:tcW w:w="2551" w:type="dxa"/>
            <w:vAlign w:val="center"/>
          </w:tcPr>
          <w:p>
            <w:pPr>
              <w:pStyle w:val="12"/>
            </w:pPr>
            <w:r>
              <w:t>549.87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72</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549.87</w:t>
            </w:r>
          </w:p>
        </w:tc>
        <w:tc>
          <w:tcPr>
            <w:tcW w:w="2551" w:type="dxa"/>
            <w:vAlign w:val="center"/>
          </w:tcPr>
          <w:p>
            <w:pPr>
              <w:pStyle w:val="12"/>
            </w:pPr>
          </w:p>
        </w:tc>
        <w:tc>
          <w:tcPr>
            <w:tcW w:w="2551" w:type="dxa"/>
            <w:vAlign w:val="center"/>
          </w:tcPr>
          <w:p>
            <w:pPr>
              <w:pStyle w:val="12"/>
            </w:pPr>
            <w:r>
              <w:t>549.87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73</w:t>
            </w:r>
          </w:p>
        </w:tc>
        <w:tc>
          <w:tcPr>
            <w:tcW w:w="1191" w:type="dxa"/>
            <w:vAlign w:val="center"/>
          </w:tcPr>
          <w:p>
            <w:pPr>
              <w:pStyle w:val="13"/>
            </w:pPr>
            <w:r>
              <w:t>21301</w:t>
            </w:r>
          </w:p>
        </w:tc>
        <w:tc>
          <w:tcPr>
            <w:tcW w:w="4535" w:type="dxa"/>
            <w:vAlign w:val="center"/>
          </w:tcPr>
          <w:p>
            <w:pPr>
              <w:pStyle w:val="13"/>
            </w:pPr>
            <w:r>
              <w:t>农业农村</w:t>
            </w:r>
          </w:p>
        </w:tc>
        <w:tc>
          <w:tcPr>
            <w:tcW w:w="2551" w:type="dxa"/>
            <w:vAlign w:val="center"/>
          </w:tcPr>
          <w:p>
            <w:pPr>
              <w:pStyle w:val="12"/>
            </w:pPr>
            <w:r>
              <w:t>224.00</w:t>
            </w:r>
          </w:p>
        </w:tc>
        <w:tc>
          <w:tcPr>
            <w:tcW w:w="2551" w:type="dxa"/>
            <w:vAlign w:val="center"/>
          </w:tcPr>
          <w:p>
            <w:pPr>
              <w:pStyle w:val="12"/>
            </w:pPr>
          </w:p>
        </w:tc>
        <w:tc>
          <w:tcPr>
            <w:tcW w:w="2551" w:type="dxa"/>
            <w:vAlign w:val="center"/>
          </w:tcPr>
          <w:p>
            <w:pPr>
              <w:pStyle w:val="12"/>
            </w:pPr>
            <w:r>
              <w:t>224.00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74</w:t>
            </w:r>
          </w:p>
        </w:tc>
        <w:tc>
          <w:tcPr>
            <w:tcW w:w="1191" w:type="dxa"/>
            <w:vAlign w:val="center"/>
          </w:tcPr>
          <w:p>
            <w:pPr>
              <w:pStyle w:val="13"/>
            </w:pPr>
            <w:r>
              <w:t>21301</w:t>
            </w:r>
          </w:p>
        </w:tc>
        <w:tc>
          <w:tcPr>
            <w:tcW w:w="4535" w:type="dxa"/>
            <w:vAlign w:val="center"/>
          </w:tcPr>
          <w:p>
            <w:pPr>
              <w:pStyle w:val="13"/>
            </w:pPr>
            <w:r>
              <w:t>农业农村</w:t>
            </w:r>
          </w:p>
        </w:tc>
        <w:tc>
          <w:tcPr>
            <w:tcW w:w="2551" w:type="dxa"/>
            <w:vAlign w:val="center"/>
          </w:tcPr>
          <w:p>
            <w:pPr>
              <w:pStyle w:val="12"/>
            </w:pPr>
            <w:r>
              <w:t>224.00</w:t>
            </w:r>
          </w:p>
        </w:tc>
        <w:tc>
          <w:tcPr>
            <w:tcW w:w="2551" w:type="dxa"/>
            <w:vAlign w:val="center"/>
          </w:tcPr>
          <w:p>
            <w:pPr>
              <w:pStyle w:val="12"/>
            </w:pPr>
          </w:p>
        </w:tc>
        <w:tc>
          <w:tcPr>
            <w:tcW w:w="2551" w:type="dxa"/>
            <w:vAlign w:val="center"/>
          </w:tcPr>
          <w:p>
            <w:pPr>
              <w:pStyle w:val="12"/>
            </w:pPr>
            <w:r>
              <w:t>224.00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75</w:t>
            </w:r>
          </w:p>
        </w:tc>
        <w:tc>
          <w:tcPr>
            <w:tcW w:w="1191" w:type="dxa"/>
            <w:vAlign w:val="center"/>
          </w:tcPr>
          <w:p>
            <w:pPr>
              <w:pStyle w:val="13"/>
            </w:pPr>
            <w:r>
              <w:t>2130102</w:t>
            </w:r>
          </w:p>
        </w:tc>
        <w:tc>
          <w:tcPr>
            <w:tcW w:w="4535" w:type="dxa"/>
            <w:vAlign w:val="center"/>
          </w:tcPr>
          <w:p>
            <w:pPr>
              <w:pStyle w:val="13"/>
            </w:pPr>
            <w:r>
              <w:t>一般行政管理事务</w:t>
            </w:r>
          </w:p>
        </w:tc>
        <w:tc>
          <w:tcPr>
            <w:tcW w:w="2551" w:type="dxa"/>
            <w:vAlign w:val="center"/>
          </w:tcPr>
          <w:p>
            <w:pPr>
              <w:pStyle w:val="12"/>
            </w:pPr>
            <w:r>
              <w:t>29.00</w:t>
            </w:r>
          </w:p>
        </w:tc>
        <w:tc>
          <w:tcPr>
            <w:tcW w:w="2551" w:type="dxa"/>
            <w:vAlign w:val="center"/>
          </w:tcPr>
          <w:p>
            <w:pPr>
              <w:pStyle w:val="12"/>
            </w:pPr>
          </w:p>
        </w:tc>
        <w:tc>
          <w:tcPr>
            <w:tcW w:w="2551" w:type="dxa"/>
            <w:vAlign w:val="center"/>
          </w:tcPr>
          <w:p>
            <w:pPr>
              <w:pStyle w:val="12"/>
            </w:pPr>
            <w: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76</w:t>
            </w:r>
          </w:p>
        </w:tc>
        <w:tc>
          <w:tcPr>
            <w:tcW w:w="1191" w:type="dxa"/>
            <w:vAlign w:val="center"/>
          </w:tcPr>
          <w:p>
            <w:pPr>
              <w:pStyle w:val="13"/>
            </w:pPr>
            <w:r>
              <w:t>2130102</w:t>
            </w:r>
          </w:p>
        </w:tc>
        <w:tc>
          <w:tcPr>
            <w:tcW w:w="4535" w:type="dxa"/>
            <w:vAlign w:val="center"/>
          </w:tcPr>
          <w:p>
            <w:pPr>
              <w:pStyle w:val="13"/>
            </w:pPr>
            <w:r>
              <w:t>一般行政管理事务</w:t>
            </w:r>
          </w:p>
        </w:tc>
        <w:tc>
          <w:tcPr>
            <w:tcW w:w="2551" w:type="dxa"/>
            <w:vAlign w:val="center"/>
          </w:tcPr>
          <w:p>
            <w:pPr>
              <w:pStyle w:val="12"/>
            </w:pPr>
            <w:r>
              <w:t>29.00</w:t>
            </w:r>
          </w:p>
        </w:tc>
        <w:tc>
          <w:tcPr>
            <w:tcW w:w="2551" w:type="dxa"/>
            <w:vAlign w:val="center"/>
          </w:tcPr>
          <w:p>
            <w:pPr>
              <w:pStyle w:val="12"/>
            </w:pPr>
          </w:p>
        </w:tc>
        <w:tc>
          <w:tcPr>
            <w:tcW w:w="2551" w:type="dxa"/>
            <w:vAlign w:val="center"/>
          </w:tcPr>
          <w:p>
            <w:pPr>
              <w:pStyle w:val="12"/>
            </w:pPr>
            <w: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77</w:t>
            </w:r>
          </w:p>
        </w:tc>
        <w:tc>
          <w:tcPr>
            <w:tcW w:w="1191" w:type="dxa"/>
            <w:vAlign w:val="center"/>
          </w:tcPr>
          <w:p>
            <w:pPr>
              <w:pStyle w:val="13"/>
            </w:pPr>
            <w:r>
              <w:t>2130142</w:t>
            </w:r>
          </w:p>
        </w:tc>
        <w:tc>
          <w:tcPr>
            <w:tcW w:w="4535" w:type="dxa"/>
            <w:vAlign w:val="center"/>
          </w:tcPr>
          <w:p>
            <w:pPr>
              <w:pStyle w:val="13"/>
            </w:pPr>
            <w:r>
              <w:t>乡村道路建设</w:t>
            </w:r>
          </w:p>
        </w:tc>
        <w:tc>
          <w:tcPr>
            <w:tcW w:w="2551" w:type="dxa"/>
            <w:vAlign w:val="center"/>
          </w:tcPr>
          <w:p>
            <w:pPr>
              <w:pStyle w:val="12"/>
            </w:pPr>
            <w:r>
              <w:t>195.00</w:t>
            </w:r>
          </w:p>
        </w:tc>
        <w:tc>
          <w:tcPr>
            <w:tcW w:w="2551" w:type="dxa"/>
            <w:vAlign w:val="center"/>
          </w:tcPr>
          <w:p>
            <w:pPr>
              <w:pStyle w:val="12"/>
            </w:pPr>
          </w:p>
        </w:tc>
        <w:tc>
          <w:tcPr>
            <w:tcW w:w="2551" w:type="dxa"/>
            <w:vAlign w:val="center"/>
          </w:tcPr>
          <w:p>
            <w:pPr>
              <w:pStyle w:val="12"/>
            </w:pPr>
            <w:r>
              <w:t>195.00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78</w:t>
            </w:r>
          </w:p>
        </w:tc>
        <w:tc>
          <w:tcPr>
            <w:tcW w:w="1191" w:type="dxa"/>
            <w:vAlign w:val="center"/>
          </w:tcPr>
          <w:p>
            <w:pPr>
              <w:pStyle w:val="13"/>
            </w:pPr>
            <w:r>
              <w:t>2130142</w:t>
            </w:r>
          </w:p>
        </w:tc>
        <w:tc>
          <w:tcPr>
            <w:tcW w:w="4535" w:type="dxa"/>
            <w:vAlign w:val="center"/>
          </w:tcPr>
          <w:p>
            <w:pPr>
              <w:pStyle w:val="13"/>
            </w:pPr>
            <w:r>
              <w:t>乡村道路建设</w:t>
            </w:r>
          </w:p>
        </w:tc>
        <w:tc>
          <w:tcPr>
            <w:tcW w:w="2551" w:type="dxa"/>
            <w:vAlign w:val="center"/>
          </w:tcPr>
          <w:p>
            <w:pPr>
              <w:pStyle w:val="12"/>
            </w:pPr>
            <w:r>
              <w:t>195.00</w:t>
            </w:r>
          </w:p>
        </w:tc>
        <w:tc>
          <w:tcPr>
            <w:tcW w:w="2551" w:type="dxa"/>
            <w:vAlign w:val="center"/>
          </w:tcPr>
          <w:p>
            <w:pPr>
              <w:pStyle w:val="12"/>
            </w:pPr>
          </w:p>
        </w:tc>
        <w:tc>
          <w:tcPr>
            <w:tcW w:w="2551" w:type="dxa"/>
            <w:vAlign w:val="center"/>
          </w:tcPr>
          <w:p>
            <w:pPr>
              <w:pStyle w:val="12"/>
            </w:pPr>
            <w:r>
              <w:t>195.00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79</w:t>
            </w:r>
          </w:p>
        </w:tc>
        <w:tc>
          <w:tcPr>
            <w:tcW w:w="1191" w:type="dxa"/>
            <w:vAlign w:val="center"/>
          </w:tcPr>
          <w:p>
            <w:pPr>
              <w:pStyle w:val="13"/>
            </w:pPr>
            <w:r>
              <w:t>21303</w:t>
            </w:r>
          </w:p>
        </w:tc>
        <w:tc>
          <w:tcPr>
            <w:tcW w:w="4535" w:type="dxa"/>
            <w:vAlign w:val="center"/>
          </w:tcPr>
          <w:p>
            <w:pPr>
              <w:pStyle w:val="13"/>
            </w:pPr>
            <w:r>
              <w:t>水利</w:t>
            </w:r>
          </w:p>
        </w:tc>
        <w:tc>
          <w:tcPr>
            <w:tcW w:w="2551" w:type="dxa"/>
            <w:vAlign w:val="center"/>
          </w:tcPr>
          <w:p>
            <w:pPr>
              <w:pStyle w:val="12"/>
            </w:pPr>
            <w:r>
              <w:t>4.82</w:t>
            </w:r>
          </w:p>
        </w:tc>
        <w:tc>
          <w:tcPr>
            <w:tcW w:w="2551" w:type="dxa"/>
            <w:vAlign w:val="center"/>
          </w:tcPr>
          <w:p>
            <w:pPr>
              <w:pStyle w:val="12"/>
            </w:pPr>
          </w:p>
        </w:tc>
        <w:tc>
          <w:tcPr>
            <w:tcW w:w="2551" w:type="dxa"/>
            <w:vAlign w:val="center"/>
          </w:tcPr>
          <w:p>
            <w:pPr>
              <w:pStyle w:val="12"/>
            </w:pPr>
            <w:r>
              <w:t>4.82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80</w:t>
            </w:r>
          </w:p>
        </w:tc>
        <w:tc>
          <w:tcPr>
            <w:tcW w:w="1191" w:type="dxa"/>
            <w:vAlign w:val="center"/>
          </w:tcPr>
          <w:p>
            <w:pPr>
              <w:pStyle w:val="13"/>
            </w:pPr>
            <w:r>
              <w:t>21303</w:t>
            </w:r>
          </w:p>
        </w:tc>
        <w:tc>
          <w:tcPr>
            <w:tcW w:w="4535" w:type="dxa"/>
            <w:vAlign w:val="center"/>
          </w:tcPr>
          <w:p>
            <w:pPr>
              <w:pStyle w:val="13"/>
            </w:pPr>
            <w:r>
              <w:t>水利</w:t>
            </w:r>
          </w:p>
        </w:tc>
        <w:tc>
          <w:tcPr>
            <w:tcW w:w="2551" w:type="dxa"/>
            <w:vAlign w:val="center"/>
          </w:tcPr>
          <w:p>
            <w:pPr>
              <w:pStyle w:val="12"/>
            </w:pPr>
            <w:r>
              <w:t>4.82</w:t>
            </w:r>
          </w:p>
        </w:tc>
        <w:tc>
          <w:tcPr>
            <w:tcW w:w="2551" w:type="dxa"/>
            <w:vAlign w:val="center"/>
          </w:tcPr>
          <w:p>
            <w:pPr>
              <w:pStyle w:val="12"/>
            </w:pPr>
          </w:p>
        </w:tc>
        <w:tc>
          <w:tcPr>
            <w:tcW w:w="2551" w:type="dxa"/>
            <w:vAlign w:val="center"/>
          </w:tcPr>
          <w:p>
            <w:pPr>
              <w:pStyle w:val="12"/>
            </w:pPr>
            <w:r>
              <w:t>4.82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81</w:t>
            </w:r>
          </w:p>
        </w:tc>
        <w:tc>
          <w:tcPr>
            <w:tcW w:w="1191" w:type="dxa"/>
            <w:vAlign w:val="center"/>
          </w:tcPr>
          <w:p>
            <w:pPr>
              <w:pStyle w:val="13"/>
            </w:pPr>
            <w:r>
              <w:t>2130306</w:t>
            </w:r>
          </w:p>
        </w:tc>
        <w:tc>
          <w:tcPr>
            <w:tcW w:w="4535" w:type="dxa"/>
            <w:vAlign w:val="center"/>
          </w:tcPr>
          <w:p>
            <w:pPr>
              <w:pStyle w:val="13"/>
            </w:pPr>
            <w:r>
              <w:t>水利工程运行与维护</w:t>
            </w:r>
          </w:p>
        </w:tc>
        <w:tc>
          <w:tcPr>
            <w:tcW w:w="2551" w:type="dxa"/>
            <w:vAlign w:val="center"/>
          </w:tcPr>
          <w:p>
            <w:pPr>
              <w:pStyle w:val="12"/>
            </w:pPr>
            <w:r>
              <w:t>4.82</w:t>
            </w:r>
          </w:p>
        </w:tc>
        <w:tc>
          <w:tcPr>
            <w:tcW w:w="2551" w:type="dxa"/>
            <w:vAlign w:val="center"/>
          </w:tcPr>
          <w:p>
            <w:pPr>
              <w:pStyle w:val="12"/>
            </w:pPr>
          </w:p>
        </w:tc>
        <w:tc>
          <w:tcPr>
            <w:tcW w:w="2551" w:type="dxa"/>
            <w:vAlign w:val="center"/>
          </w:tcPr>
          <w:p>
            <w:pPr>
              <w:pStyle w:val="12"/>
            </w:pPr>
            <w:r>
              <w:t>4.82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82</w:t>
            </w:r>
          </w:p>
        </w:tc>
        <w:tc>
          <w:tcPr>
            <w:tcW w:w="1191" w:type="dxa"/>
            <w:vAlign w:val="center"/>
          </w:tcPr>
          <w:p>
            <w:pPr>
              <w:pStyle w:val="13"/>
            </w:pPr>
            <w:r>
              <w:t>2130306</w:t>
            </w:r>
          </w:p>
        </w:tc>
        <w:tc>
          <w:tcPr>
            <w:tcW w:w="4535" w:type="dxa"/>
            <w:vAlign w:val="center"/>
          </w:tcPr>
          <w:p>
            <w:pPr>
              <w:pStyle w:val="13"/>
            </w:pPr>
            <w:r>
              <w:t>水利工程运行与维护</w:t>
            </w:r>
          </w:p>
        </w:tc>
        <w:tc>
          <w:tcPr>
            <w:tcW w:w="2551" w:type="dxa"/>
            <w:vAlign w:val="center"/>
          </w:tcPr>
          <w:p>
            <w:pPr>
              <w:pStyle w:val="12"/>
            </w:pPr>
            <w:r>
              <w:t>4.82</w:t>
            </w:r>
          </w:p>
        </w:tc>
        <w:tc>
          <w:tcPr>
            <w:tcW w:w="2551" w:type="dxa"/>
            <w:vAlign w:val="center"/>
          </w:tcPr>
          <w:p>
            <w:pPr>
              <w:pStyle w:val="12"/>
            </w:pPr>
          </w:p>
        </w:tc>
        <w:tc>
          <w:tcPr>
            <w:tcW w:w="2551" w:type="dxa"/>
            <w:vAlign w:val="center"/>
          </w:tcPr>
          <w:p>
            <w:pPr>
              <w:pStyle w:val="12"/>
            </w:pPr>
            <w:r>
              <w:t>4.82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83</w:t>
            </w:r>
          </w:p>
        </w:tc>
        <w:tc>
          <w:tcPr>
            <w:tcW w:w="1191" w:type="dxa"/>
            <w:vAlign w:val="center"/>
          </w:tcPr>
          <w:p>
            <w:pPr>
              <w:pStyle w:val="13"/>
            </w:pPr>
            <w:r>
              <w:t>21307</w:t>
            </w:r>
          </w:p>
        </w:tc>
        <w:tc>
          <w:tcPr>
            <w:tcW w:w="4535" w:type="dxa"/>
            <w:vAlign w:val="center"/>
          </w:tcPr>
          <w:p>
            <w:pPr>
              <w:pStyle w:val="13"/>
            </w:pPr>
            <w:r>
              <w:t>农村综合改革</w:t>
            </w:r>
          </w:p>
        </w:tc>
        <w:tc>
          <w:tcPr>
            <w:tcW w:w="2551" w:type="dxa"/>
            <w:vAlign w:val="center"/>
          </w:tcPr>
          <w:p>
            <w:pPr>
              <w:pStyle w:val="12"/>
            </w:pPr>
            <w:r>
              <w:t>321.05</w:t>
            </w:r>
          </w:p>
        </w:tc>
        <w:tc>
          <w:tcPr>
            <w:tcW w:w="2551" w:type="dxa"/>
            <w:vAlign w:val="center"/>
          </w:tcPr>
          <w:p>
            <w:pPr>
              <w:pStyle w:val="12"/>
            </w:pPr>
          </w:p>
        </w:tc>
        <w:tc>
          <w:tcPr>
            <w:tcW w:w="2551" w:type="dxa"/>
            <w:vAlign w:val="center"/>
          </w:tcPr>
          <w:p>
            <w:pPr>
              <w:pStyle w:val="12"/>
            </w:pPr>
            <w:r>
              <w:t>321.05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84</w:t>
            </w:r>
          </w:p>
        </w:tc>
        <w:tc>
          <w:tcPr>
            <w:tcW w:w="1191" w:type="dxa"/>
            <w:vAlign w:val="center"/>
          </w:tcPr>
          <w:p>
            <w:pPr>
              <w:pStyle w:val="13"/>
            </w:pPr>
            <w:r>
              <w:t>21307</w:t>
            </w:r>
          </w:p>
        </w:tc>
        <w:tc>
          <w:tcPr>
            <w:tcW w:w="4535" w:type="dxa"/>
            <w:vAlign w:val="center"/>
          </w:tcPr>
          <w:p>
            <w:pPr>
              <w:pStyle w:val="13"/>
            </w:pPr>
            <w:r>
              <w:t>农村综合改革</w:t>
            </w:r>
          </w:p>
        </w:tc>
        <w:tc>
          <w:tcPr>
            <w:tcW w:w="2551" w:type="dxa"/>
            <w:vAlign w:val="center"/>
          </w:tcPr>
          <w:p>
            <w:pPr>
              <w:pStyle w:val="12"/>
            </w:pPr>
            <w:r>
              <w:t>321.05</w:t>
            </w:r>
          </w:p>
        </w:tc>
        <w:tc>
          <w:tcPr>
            <w:tcW w:w="2551" w:type="dxa"/>
            <w:vAlign w:val="center"/>
          </w:tcPr>
          <w:p>
            <w:pPr>
              <w:pStyle w:val="12"/>
            </w:pPr>
          </w:p>
        </w:tc>
        <w:tc>
          <w:tcPr>
            <w:tcW w:w="2551" w:type="dxa"/>
            <w:vAlign w:val="center"/>
          </w:tcPr>
          <w:p>
            <w:pPr>
              <w:pStyle w:val="12"/>
            </w:pPr>
            <w:r>
              <w:t>321.05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85</w:t>
            </w:r>
          </w:p>
        </w:tc>
        <w:tc>
          <w:tcPr>
            <w:tcW w:w="1191" w:type="dxa"/>
            <w:vAlign w:val="center"/>
          </w:tcPr>
          <w:p>
            <w:pPr>
              <w:pStyle w:val="13"/>
            </w:pPr>
            <w:r>
              <w:t>2130701</w:t>
            </w:r>
          </w:p>
        </w:tc>
        <w:tc>
          <w:tcPr>
            <w:tcW w:w="4535" w:type="dxa"/>
            <w:vAlign w:val="center"/>
          </w:tcPr>
          <w:p>
            <w:pPr>
              <w:pStyle w:val="13"/>
            </w:pPr>
            <w:r>
              <w:t>对村级公益事业建设的补助</w:t>
            </w:r>
          </w:p>
        </w:tc>
        <w:tc>
          <w:tcPr>
            <w:tcW w:w="2551" w:type="dxa"/>
            <w:vAlign w:val="center"/>
          </w:tcPr>
          <w:p>
            <w:pPr>
              <w:pStyle w:val="12"/>
            </w:pPr>
            <w:r>
              <w:t>127.30</w:t>
            </w:r>
          </w:p>
        </w:tc>
        <w:tc>
          <w:tcPr>
            <w:tcW w:w="2551" w:type="dxa"/>
            <w:vAlign w:val="center"/>
          </w:tcPr>
          <w:p>
            <w:pPr>
              <w:pStyle w:val="12"/>
            </w:pPr>
          </w:p>
        </w:tc>
        <w:tc>
          <w:tcPr>
            <w:tcW w:w="2551" w:type="dxa"/>
            <w:vAlign w:val="center"/>
          </w:tcPr>
          <w:p>
            <w:pPr>
              <w:pStyle w:val="12"/>
            </w:pPr>
            <w:r>
              <w:t>127.30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86</w:t>
            </w:r>
          </w:p>
        </w:tc>
        <w:tc>
          <w:tcPr>
            <w:tcW w:w="1191" w:type="dxa"/>
            <w:vAlign w:val="center"/>
          </w:tcPr>
          <w:p>
            <w:pPr>
              <w:pStyle w:val="13"/>
            </w:pPr>
            <w:r>
              <w:t>2130701</w:t>
            </w:r>
          </w:p>
        </w:tc>
        <w:tc>
          <w:tcPr>
            <w:tcW w:w="4535" w:type="dxa"/>
            <w:vAlign w:val="center"/>
          </w:tcPr>
          <w:p>
            <w:pPr>
              <w:pStyle w:val="13"/>
            </w:pPr>
            <w:r>
              <w:t>对村级公益事业建设的补助</w:t>
            </w:r>
          </w:p>
        </w:tc>
        <w:tc>
          <w:tcPr>
            <w:tcW w:w="2551" w:type="dxa"/>
            <w:vAlign w:val="center"/>
          </w:tcPr>
          <w:p>
            <w:pPr>
              <w:pStyle w:val="12"/>
            </w:pPr>
            <w:r>
              <w:t>127.30</w:t>
            </w:r>
          </w:p>
        </w:tc>
        <w:tc>
          <w:tcPr>
            <w:tcW w:w="2551" w:type="dxa"/>
            <w:vAlign w:val="center"/>
          </w:tcPr>
          <w:p>
            <w:pPr>
              <w:pStyle w:val="12"/>
            </w:pPr>
          </w:p>
        </w:tc>
        <w:tc>
          <w:tcPr>
            <w:tcW w:w="2551" w:type="dxa"/>
            <w:vAlign w:val="center"/>
          </w:tcPr>
          <w:p>
            <w:pPr>
              <w:pStyle w:val="12"/>
            </w:pPr>
            <w:r>
              <w:t>127.30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87</w:t>
            </w:r>
          </w:p>
        </w:tc>
        <w:tc>
          <w:tcPr>
            <w:tcW w:w="1191" w:type="dxa"/>
            <w:vAlign w:val="center"/>
          </w:tcPr>
          <w:p>
            <w:pPr>
              <w:pStyle w:val="13"/>
            </w:pPr>
            <w:r>
              <w:t>2130706</w:t>
            </w:r>
          </w:p>
        </w:tc>
        <w:tc>
          <w:tcPr>
            <w:tcW w:w="4535" w:type="dxa"/>
            <w:vAlign w:val="center"/>
          </w:tcPr>
          <w:p>
            <w:pPr>
              <w:pStyle w:val="13"/>
            </w:pPr>
            <w:r>
              <w:t>对村集体经济组织的补助</w:t>
            </w:r>
          </w:p>
        </w:tc>
        <w:tc>
          <w:tcPr>
            <w:tcW w:w="2551" w:type="dxa"/>
            <w:vAlign w:val="center"/>
          </w:tcPr>
          <w:p>
            <w:pPr>
              <w:pStyle w:val="12"/>
            </w:pPr>
            <w:r>
              <w:t>193.75</w:t>
            </w:r>
          </w:p>
        </w:tc>
        <w:tc>
          <w:tcPr>
            <w:tcW w:w="2551" w:type="dxa"/>
            <w:vAlign w:val="center"/>
          </w:tcPr>
          <w:p>
            <w:pPr>
              <w:pStyle w:val="12"/>
            </w:pPr>
          </w:p>
        </w:tc>
        <w:tc>
          <w:tcPr>
            <w:tcW w:w="2551" w:type="dxa"/>
            <w:vAlign w:val="center"/>
          </w:tcPr>
          <w:p>
            <w:pPr>
              <w:pStyle w:val="12"/>
            </w:pPr>
            <w:r>
              <w:t>193.75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88</w:t>
            </w:r>
          </w:p>
        </w:tc>
        <w:tc>
          <w:tcPr>
            <w:tcW w:w="1191" w:type="dxa"/>
            <w:vAlign w:val="center"/>
          </w:tcPr>
          <w:p>
            <w:pPr>
              <w:pStyle w:val="13"/>
            </w:pPr>
            <w:r>
              <w:t>2130706</w:t>
            </w:r>
          </w:p>
        </w:tc>
        <w:tc>
          <w:tcPr>
            <w:tcW w:w="4535" w:type="dxa"/>
            <w:vAlign w:val="center"/>
          </w:tcPr>
          <w:p>
            <w:pPr>
              <w:pStyle w:val="13"/>
            </w:pPr>
            <w:r>
              <w:t>对村集体经济组织的补助</w:t>
            </w:r>
          </w:p>
        </w:tc>
        <w:tc>
          <w:tcPr>
            <w:tcW w:w="2551" w:type="dxa"/>
            <w:vAlign w:val="center"/>
          </w:tcPr>
          <w:p>
            <w:pPr>
              <w:pStyle w:val="12"/>
            </w:pPr>
            <w:r>
              <w:t>193.75</w:t>
            </w:r>
          </w:p>
        </w:tc>
        <w:tc>
          <w:tcPr>
            <w:tcW w:w="2551" w:type="dxa"/>
            <w:vAlign w:val="center"/>
          </w:tcPr>
          <w:p>
            <w:pPr>
              <w:pStyle w:val="12"/>
            </w:pPr>
          </w:p>
        </w:tc>
        <w:tc>
          <w:tcPr>
            <w:tcW w:w="2551" w:type="dxa"/>
            <w:vAlign w:val="center"/>
          </w:tcPr>
          <w:p>
            <w:pPr>
              <w:pStyle w:val="12"/>
            </w:pPr>
            <w:r>
              <w:t>193.75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89</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108.22</w:t>
            </w:r>
          </w:p>
        </w:tc>
        <w:tc>
          <w:tcPr>
            <w:tcW w:w="2551" w:type="dxa"/>
            <w:vAlign w:val="center"/>
          </w:tcPr>
          <w:p>
            <w:pPr>
              <w:pStyle w:val="12"/>
            </w:pPr>
            <w:r>
              <w:t>108.22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108.22</w:t>
            </w:r>
          </w:p>
        </w:tc>
        <w:tc>
          <w:tcPr>
            <w:tcW w:w="2551" w:type="dxa"/>
            <w:vAlign w:val="center"/>
          </w:tcPr>
          <w:p>
            <w:pPr>
              <w:pStyle w:val="12"/>
            </w:pPr>
            <w:r>
              <w:t>108.22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108.22</w:t>
            </w:r>
          </w:p>
        </w:tc>
        <w:tc>
          <w:tcPr>
            <w:tcW w:w="2551" w:type="dxa"/>
            <w:vAlign w:val="center"/>
          </w:tcPr>
          <w:p>
            <w:pPr>
              <w:pStyle w:val="12"/>
            </w:pPr>
            <w:r>
              <w:t>108.22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92</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108.22</w:t>
            </w:r>
          </w:p>
        </w:tc>
        <w:tc>
          <w:tcPr>
            <w:tcW w:w="2551" w:type="dxa"/>
            <w:vAlign w:val="center"/>
          </w:tcPr>
          <w:p>
            <w:pPr>
              <w:pStyle w:val="12"/>
            </w:pPr>
            <w:r>
              <w:t>108.22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93</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108.22</w:t>
            </w:r>
          </w:p>
        </w:tc>
        <w:tc>
          <w:tcPr>
            <w:tcW w:w="2551" w:type="dxa"/>
            <w:vAlign w:val="center"/>
          </w:tcPr>
          <w:p>
            <w:pPr>
              <w:pStyle w:val="12"/>
            </w:pPr>
            <w:r>
              <w:t>108.22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94</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108.22</w:t>
            </w:r>
          </w:p>
        </w:tc>
        <w:tc>
          <w:tcPr>
            <w:tcW w:w="2551" w:type="dxa"/>
            <w:vAlign w:val="center"/>
          </w:tcPr>
          <w:p>
            <w:pPr>
              <w:pStyle w:val="12"/>
            </w:pPr>
            <w:r>
              <w:t>108.22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95</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96</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97</w:t>
            </w:r>
          </w:p>
        </w:tc>
        <w:tc>
          <w:tcPr>
            <w:tcW w:w="1191" w:type="dxa"/>
            <w:vAlign w:val="center"/>
          </w:tcPr>
          <w:p>
            <w:pPr>
              <w:pStyle w:val="13"/>
            </w:pPr>
            <w:r>
              <w:t>22401</w:t>
            </w:r>
          </w:p>
        </w:tc>
        <w:tc>
          <w:tcPr>
            <w:tcW w:w="4535" w:type="dxa"/>
            <w:vAlign w:val="center"/>
          </w:tcPr>
          <w:p>
            <w:pPr>
              <w:pStyle w:val="13"/>
            </w:pPr>
            <w:r>
              <w:t>应急管理事务</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98</w:t>
            </w:r>
          </w:p>
        </w:tc>
        <w:tc>
          <w:tcPr>
            <w:tcW w:w="1191" w:type="dxa"/>
            <w:vAlign w:val="center"/>
          </w:tcPr>
          <w:p>
            <w:pPr>
              <w:pStyle w:val="13"/>
            </w:pPr>
            <w:r>
              <w:t>22401</w:t>
            </w:r>
          </w:p>
        </w:tc>
        <w:tc>
          <w:tcPr>
            <w:tcW w:w="4535" w:type="dxa"/>
            <w:vAlign w:val="center"/>
          </w:tcPr>
          <w:p>
            <w:pPr>
              <w:pStyle w:val="13"/>
            </w:pPr>
            <w:r>
              <w:t>应急管理事务</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99</w:t>
            </w:r>
          </w:p>
        </w:tc>
        <w:tc>
          <w:tcPr>
            <w:tcW w:w="1191" w:type="dxa"/>
            <w:vAlign w:val="center"/>
          </w:tcPr>
          <w:p>
            <w:pPr>
              <w:pStyle w:val="13"/>
            </w:pPr>
            <w:r>
              <w:t>2240102</w:t>
            </w:r>
          </w:p>
        </w:tc>
        <w:tc>
          <w:tcPr>
            <w:tcW w:w="4535" w:type="dxa"/>
            <w:vAlign w:val="center"/>
          </w:tcPr>
          <w:p>
            <w:pPr>
              <w:pStyle w:val="13"/>
            </w:pPr>
            <w:r>
              <w:t>一般行政管理事务</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100</w:t>
            </w:r>
          </w:p>
        </w:tc>
        <w:tc>
          <w:tcPr>
            <w:tcW w:w="1191" w:type="dxa"/>
            <w:vAlign w:val="center"/>
          </w:tcPr>
          <w:p>
            <w:pPr>
              <w:pStyle w:val="13"/>
            </w:pPr>
            <w:r>
              <w:t>2240102</w:t>
            </w:r>
          </w:p>
        </w:tc>
        <w:tc>
          <w:tcPr>
            <w:tcW w:w="4535" w:type="dxa"/>
            <w:vAlign w:val="center"/>
          </w:tcPr>
          <w:p>
            <w:pPr>
              <w:pStyle w:val="13"/>
            </w:pPr>
            <w:r>
              <w:t>一般行政管理事务</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1445.85</w:t>
            </w:r>
          </w:p>
        </w:tc>
        <w:tc>
          <w:tcPr>
            <w:tcW w:w="2551" w:type="dxa"/>
            <w:vAlign w:val="center"/>
          </w:tcPr>
          <w:p>
            <w:pPr>
              <w:pStyle w:val="16"/>
            </w:pPr>
            <w:r>
              <w:t>1308.74</w:t>
            </w:r>
          </w:p>
        </w:tc>
        <w:tc>
          <w:tcPr>
            <w:tcW w:w="2551" w:type="dxa"/>
            <w:vAlign w:val="center"/>
          </w:tcPr>
          <w:p>
            <w:pPr>
              <w:pStyle w:val="16"/>
            </w:pPr>
            <w:r>
              <w:t>137.11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p>
        </w:tc>
        <w:tc>
          <w:tcPr>
            <w:tcW w:w="4535" w:type="dxa"/>
            <w:vAlign w:val="center"/>
          </w:tcPr>
          <w:p>
            <w:pPr>
              <w:pStyle w:val="13"/>
            </w:pPr>
            <w:r>
              <w:t>合计</w:t>
            </w:r>
          </w:p>
        </w:tc>
        <w:tc>
          <w:tcPr>
            <w:tcW w:w="2551" w:type="dxa"/>
            <w:vAlign w:val="center"/>
          </w:tcPr>
          <w:p>
            <w:pPr>
              <w:pStyle w:val="12"/>
            </w:pPr>
            <w:r>
              <w:t>1445.85</w:t>
            </w:r>
          </w:p>
        </w:tc>
        <w:tc>
          <w:tcPr>
            <w:tcW w:w="2551" w:type="dxa"/>
            <w:vAlign w:val="center"/>
          </w:tcPr>
          <w:p>
            <w:pPr>
              <w:pStyle w:val="12"/>
            </w:pPr>
            <w:r>
              <w:t>1308.74</w:t>
            </w:r>
          </w:p>
        </w:tc>
        <w:tc>
          <w:tcPr>
            <w:tcW w:w="2551" w:type="dxa"/>
            <w:vAlign w:val="center"/>
          </w:tcPr>
          <w:p>
            <w:pPr>
              <w:pStyle w:val="12"/>
            </w:pPr>
            <w:r>
              <w:t>137.11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1201.82</w:t>
            </w:r>
          </w:p>
        </w:tc>
        <w:tc>
          <w:tcPr>
            <w:tcW w:w="2551" w:type="dxa"/>
            <w:vAlign w:val="center"/>
          </w:tcPr>
          <w:p>
            <w:pPr>
              <w:pStyle w:val="12"/>
            </w:pPr>
            <w:r>
              <w:t>1201.82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1201.82</w:t>
            </w:r>
          </w:p>
        </w:tc>
        <w:tc>
          <w:tcPr>
            <w:tcW w:w="2551" w:type="dxa"/>
            <w:vAlign w:val="center"/>
          </w:tcPr>
          <w:p>
            <w:pPr>
              <w:pStyle w:val="12"/>
            </w:pPr>
            <w:r>
              <w:t>1201.82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291.87</w:t>
            </w:r>
          </w:p>
        </w:tc>
        <w:tc>
          <w:tcPr>
            <w:tcW w:w="2551" w:type="dxa"/>
            <w:vAlign w:val="center"/>
          </w:tcPr>
          <w:p>
            <w:pPr>
              <w:pStyle w:val="12"/>
            </w:pPr>
            <w:r>
              <w:t>291.87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291.87</w:t>
            </w:r>
          </w:p>
        </w:tc>
        <w:tc>
          <w:tcPr>
            <w:tcW w:w="2551" w:type="dxa"/>
            <w:vAlign w:val="center"/>
          </w:tcPr>
          <w:p>
            <w:pPr>
              <w:pStyle w:val="12"/>
            </w:pPr>
            <w:r>
              <w:t>291.87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198.71</w:t>
            </w:r>
          </w:p>
        </w:tc>
        <w:tc>
          <w:tcPr>
            <w:tcW w:w="2551" w:type="dxa"/>
            <w:vAlign w:val="center"/>
          </w:tcPr>
          <w:p>
            <w:pPr>
              <w:pStyle w:val="12"/>
            </w:pPr>
            <w:r>
              <w:t>198.71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198.71</w:t>
            </w:r>
          </w:p>
        </w:tc>
        <w:tc>
          <w:tcPr>
            <w:tcW w:w="2551" w:type="dxa"/>
            <w:vAlign w:val="center"/>
          </w:tcPr>
          <w:p>
            <w:pPr>
              <w:pStyle w:val="12"/>
            </w:pPr>
            <w:r>
              <w:t>198.71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134.04</w:t>
            </w:r>
          </w:p>
        </w:tc>
        <w:tc>
          <w:tcPr>
            <w:tcW w:w="2551" w:type="dxa"/>
            <w:vAlign w:val="center"/>
          </w:tcPr>
          <w:p>
            <w:pPr>
              <w:pStyle w:val="12"/>
            </w:pPr>
            <w:r>
              <w:t>134.04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134.04</w:t>
            </w:r>
          </w:p>
        </w:tc>
        <w:tc>
          <w:tcPr>
            <w:tcW w:w="2551" w:type="dxa"/>
            <w:vAlign w:val="center"/>
          </w:tcPr>
          <w:p>
            <w:pPr>
              <w:pStyle w:val="12"/>
            </w:pPr>
            <w:r>
              <w:t>134.04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284.52</w:t>
            </w:r>
          </w:p>
        </w:tc>
        <w:tc>
          <w:tcPr>
            <w:tcW w:w="2551" w:type="dxa"/>
            <w:vAlign w:val="center"/>
          </w:tcPr>
          <w:p>
            <w:pPr>
              <w:pStyle w:val="12"/>
            </w:pPr>
            <w:r>
              <w:t>284.52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284.52</w:t>
            </w:r>
          </w:p>
        </w:tc>
        <w:tc>
          <w:tcPr>
            <w:tcW w:w="2551" w:type="dxa"/>
            <w:vAlign w:val="center"/>
          </w:tcPr>
          <w:p>
            <w:pPr>
              <w:pStyle w:val="12"/>
            </w:pPr>
            <w:r>
              <w:t>284.52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108.06</w:t>
            </w:r>
          </w:p>
        </w:tc>
        <w:tc>
          <w:tcPr>
            <w:tcW w:w="2551" w:type="dxa"/>
            <w:vAlign w:val="center"/>
          </w:tcPr>
          <w:p>
            <w:pPr>
              <w:pStyle w:val="12"/>
            </w:pPr>
            <w:r>
              <w:t>108.06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108.06</w:t>
            </w:r>
          </w:p>
        </w:tc>
        <w:tc>
          <w:tcPr>
            <w:tcW w:w="2551" w:type="dxa"/>
            <w:vAlign w:val="center"/>
          </w:tcPr>
          <w:p>
            <w:pPr>
              <w:pStyle w:val="12"/>
            </w:pPr>
            <w:r>
              <w:t>108.06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36.94</w:t>
            </w:r>
          </w:p>
        </w:tc>
        <w:tc>
          <w:tcPr>
            <w:tcW w:w="2551" w:type="dxa"/>
            <w:vAlign w:val="center"/>
          </w:tcPr>
          <w:p>
            <w:pPr>
              <w:pStyle w:val="12"/>
            </w:pPr>
            <w:r>
              <w:t>36.94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36.94</w:t>
            </w:r>
          </w:p>
        </w:tc>
        <w:tc>
          <w:tcPr>
            <w:tcW w:w="2551" w:type="dxa"/>
            <w:vAlign w:val="center"/>
          </w:tcPr>
          <w:p>
            <w:pPr>
              <w:pStyle w:val="12"/>
            </w:pPr>
            <w:r>
              <w:t>36.94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34.80</w:t>
            </w:r>
          </w:p>
        </w:tc>
        <w:tc>
          <w:tcPr>
            <w:tcW w:w="2551" w:type="dxa"/>
            <w:vAlign w:val="center"/>
          </w:tcPr>
          <w:p>
            <w:pPr>
              <w:pStyle w:val="12"/>
            </w:pPr>
            <w:r>
              <w:t>34.80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34.80</w:t>
            </w:r>
          </w:p>
        </w:tc>
        <w:tc>
          <w:tcPr>
            <w:tcW w:w="2551" w:type="dxa"/>
            <w:vAlign w:val="center"/>
          </w:tcPr>
          <w:p>
            <w:pPr>
              <w:pStyle w:val="12"/>
            </w:pPr>
            <w:r>
              <w:t>34.80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4.63</w:t>
            </w:r>
          </w:p>
        </w:tc>
        <w:tc>
          <w:tcPr>
            <w:tcW w:w="2551" w:type="dxa"/>
            <w:vAlign w:val="center"/>
          </w:tcPr>
          <w:p>
            <w:pPr>
              <w:pStyle w:val="12"/>
            </w:pPr>
            <w:r>
              <w:t>4.63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4.63</w:t>
            </w:r>
          </w:p>
        </w:tc>
        <w:tc>
          <w:tcPr>
            <w:tcW w:w="2551" w:type="dxa"/>
            <w:vAlign w:val="center"/>
          </w:tcPr>
          <w:p>
            <w:pPr>
              <w:pStyle w:val="12"/>
            </w:pPr>
            <w:r>
              <w:t>4.63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108.22</w:t>
            </w:r>
          </w:p>
        </w:tc>
        <w:tc>
          <w:tcPr>
            <w:tcW w:w="2551" w:type="dxa"/>
            <w:vAlign w:val="center"/>
          </w:tcPr>
          <w:p>
            <w:pPr>
              <w:pStyle w:val="12"/>
            </w:pPr>
            <w:r>
              <w:t>108.22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108.22</w:t>
            </w:r>
          </w:p>
        </w:tc>
        <w:tc>
          <w:tcPr>
            <w:tcW w:w="2551" w:type="dxa"/>
            <w:vAlign w:val="center"/>
          </w:tcPr>
          <w:p>
            <w:pPr>
              <w:pStyle w:val="12"/>
            </w:pPr>
            <w:r>
              <w:t>108.22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137.11</w:t>
            </w:r>
          </w:p>
        </w:tc>
        <w:tc>
          <w:tcPr>
            <w:tcW w:w="2551" w:type="dxa"/>
            <w:vAlign w:val="center"/>
          </w:tcPr>
          <w:p>
            <w:pPr>
              <w:pStyle w:val="12"/>
            </w:pPr>
          </w:p>
        </w:tc>
        <w:tc>
          <w:tcPr>
            <w:tcW w:w="2551" w:type="dxa"/>
            <w:vAlign w:val="center"/>
          </w:tcPr>
          <w:p>
            <w:pPr>
              <w:pStyle w:val="12"/>
            </w:pPr>
            <w:r>
              <w:t>137.11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137.11</w:t>
            </w:r>
          </w:p>
        </w:tc>
        <w:tc>
          <w:tcPr>
            <w:tcW w:w="2551" w:type="dxa"/>
            <w:vAlign w:val="center"/>
          </w:tcPr>
          <w:p>
            <w:pPr>
              <w:pStyle w:val="12"/>
            </w:pPr>
          </w:p>
        </w:tc>
        <w:tc>
          <w:tcPr>
            <w:tcW w:w="2551" w:type="dxa"/>
            <w:vAlign w:val="center"/>
          </w:tcPr>
          <w:p>
            <w:pPr>
              <w:pStyle w:val="12"/>
            </w:pPr>
            <w:r>
              <w:t>137.11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29.60</w:t>
            </w:r>
          </w:p>
        </w:tc>
        <w:tc>
          <w:tcPr>
            <w:tcW w:w="2551" w:type="dxa"/>
            <w:vAlign w:val="center"/>
          </w:tcPr>
          <w:p>
            <w:pPr>
              <w:pStyle w:val="12"/>
            </w:pPr>
          </w:p>
        </w:tc>
        <w:tc>
          <w:tcPr>
            <w:tcW w:w="2551" w:type="dxa"/>
            <w:vAlign w:val="center"/>
          </w:tcPr>
          <w:p>
            <w:pPr>
              <w:pStyle w:val="12"/>
            </w:pPr>
            <w:r>
              <w:t>29.60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29.60</w:t>
            </w:r>
          </w:p>
        </w:tc>
        <w:tc>
          <w:tcPr>
            <w:tcW w:w="2551" w:type="dxa"/>
            <w:vAlign w:val="center"/>
          </w:tcPr>
          <w:p>
            <w:pPr>
              <w:pStyle w:val="12"/>
            </w:pPr>
          </w:p>
        </w:tc>
        <w:tc>
          <w:tcPr>
            <w:tcW w:w="2551" w:type="dxa"/>
            <w:vAlign w:val="center"/>
          </w:tcPr>
          <w:p>
            <w:pPr>
              <w:pStyle w:val="12"/>
            </w:pPr>
            <w:r>
              <w:t>29.60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21.46</w:t>
            </w:r>
          </w:p>
        </w:tc>
        <w:tc>
          <w:tcPr>
            <w:tcW w:w="2551" w:type="dxa"/>
            <w:vAlign w:val="center"/>
          </w:tcPr>
          <w:p>
            <w:pPr>
              <w:pStyle w:val="12"/>
            </w:pPr>
          </w:p>
        </w:tc>
        <w:tc>
          <w:tcPr>
            <w:tcW w:w="2551" w:type="dxa"/>
            <w:vAlign w:val="center"/>
          </w:tcPr>
          <w:p>
            <w:pPr>
              <w:pStyle w:val="12"/>
            </w:pPr>
            <w:r>
              <w:t>21.46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21.46</w:t>
            </w:r>
          </w:p>
        </w:tc>
        <w:tc>
          <w:tcPr>
            <w:tcW w:w="2551" w:type="dxa"/>
            <w:vAlign w:val="center"/>
          </w:tcPr>
          <w:p>
            <w:pPr>
              <w:pStyle w:val="12"/>
            </w:pPr>
          </w:p>
        </w:tc>
        <w:tc>
          <w:tcPr>
            <w:tcW w:w="2551" w:type="dxa"/>
            <w:vAlign w:val="center"/>
          </w:tcPr>
          <w:p>
            <w:pPr>
              <w:pStyle w:val="12"/>
            </w:pPr>
            <w:r>
              <w:t>21.46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20.68</w:t>
            </w:r>
          </w:p>
        </w:tc>
        <w:tc>
          <w:tcPr>
            <w:tcW w:w="2551" w:type="dxa"/>
            <w:vAlign w:val="center"/>
          </w:tcPr>
          <w:p>
            <w:pPr>
              <w:pStyle w:val="12"/>
            </w:pPr>
          </w:p>
        </w:tc>
        <w:tc>
          <w:tcPr>
            <w:tcW w:w="2551" w:type="dxa"/>
            <w:vAlign w:val="center"/>
          </w:tcPr>
          <w:p>
            <w:pPr>
              <w:pStyle w:val="12"/>
            </w:pPr>
            <w:r>
              <w:t>20.68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20.68</w:t>
            </w:r>
          </w:p>
        </w:tc>
        <w:tc>
          <w:tcPr>
            <w:tcW w:w="2551" w:type="dxa"/>
            <w:vAlign w:val="center"/>
          </w:tcPr>
          <w:p>
            <w:pPr>
              <w:pStyle w:val="12"/>
            </w:pPr>
          </w:p>
        </w:tc>
        <w:tc>
          <w:tcPr>
            <w:tcW w:w="2551" w:type="dxa"/>
            <w:vAlign w:val="center"/>
          </w:tcPr>
          <w:p>
            <w:pPr>
              <w:pStyle w:val="12"/>
            </w:pPr>
            <w:r>
              <w:t>20.68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191" w:type="dxa"/>
            <w:vAlign w:val="center"/>
          </w:tcPr>
          <w:p>
            <w:pPr>
              <w:pStyle w:val="13"/>
            </w:pPr>
            <w:r>
              <w:t>30216</w:t>
            </w:r>
          </w:p>
        </w:tc>
        <w:tc>
          <w:tcPr>
            <w:tcW w:w="4535" w:type="dxa"/>
            <w:vAlign w:val="center"/>
          </w:tcPr>
          <w:p>
            <w:pPr>
              <w:pStyle w:val="13"/>
            </w:pPr>
            <w:r>
              <w:t>培训费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191" w:type="dxa"/>
            <w:vAlign w:val="center"/>
          </w:tcPr>
          <w:p>
            <w:pPr>
              <w:pStyle w:val="13"/>
            </w:pPr>
            <w:r>
              <w:t>30216</w:t>
            </w:r>
          </w:p>
        </w:tc>
        <w:tc>
          <w:tcPr>
            <w:tcW w:w="4535" w:type="dxa"/>
            <w:vAlign w:val="center"/>
          </w:tcPr>
          <w:p>
            <w:pPr>
              <w:pStyle w:val="13"/>
            </w:pPr>
            <w:r>
              <w:t>培训费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6.09</w:t>
            </w:r>
          </w:p>
        </w:tc>
        <w:tc>
          <w:tcPr>
            <w:tcW w:w="2551" w:type="dxa"/>
            <w:vAlign w:val="center"/>
          </w:tcPr>
          <w:p>
            <w:pPr>
              <w:pStyle w:val="12"/>
            </w:pPr>
          </w:p>
        </w:tc>
        <w:tc>
          <w:tcPr>
            <w:tcW w:w="2551" w:type="dxa"/>
            <w:vAlign w:val="center"/>
          </w:tcPr>
          <w:p>
            <w:pPr>
              <w:pStyle w:val="12"/>
            </w:pPr>
            <w:r>
              <w:t>6.09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6.09</w:t>
            </w:r>
          </w:p>
        </w:tc>
        <w:tc>
          <w:tcPr>
            <w:tcW w:w="2551" w:type="dxa"/>
            <w:vAlign w:val="center"/>
          </w:tcPr>
          <w:p>
            <w:pPr>
              <w:pStyle w:val="12"/>
            </w:pPr>
          </w:p>
        </w:tc>
        <w:tc>
          <w:tcPr>
            <w:tcW w:w="2551" w:type="dxa"/>
            <w:vAlign w:val="center"/>
          </w:tcPr>
          <w:p>
            <w:pPr>
              <w:pStyle w:val="12"/>
            </w:pPr>
            <w:r>
              <w:t>6.09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5.40</w:t>
            </w:r>
          </w:p>
        </w:tc>
        <w:tc>
          <w:tcPr>
            <w:tcW w:w="2551" w:type="dxa"/>
            <w:vAlign w:val="center"/>
          </w:tcPr>
          <w:p>
            <w:pPr>
              <w:pStyle w:val="12"/>
            </w:pPr>
          </w:p>
        </w:tc>
        <w:tc>
          <w:tcPr>
            <w:tcW w:w="2551" w:type="dxa"/>
            <w:vAlign w:val="center"/>
          </w:tcPr>
          <w:p>
            <w:pPr>
              <w:pStyle w:val="12"/>
            </w:pPr>
            <w: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5.40</w:t>
            </w:r>
          </w:p>
        </w:tc>
        <w:tc>
          <w:tcPr>
            <w:tcW w:w="2551" w:type="dxa"/>
            <w:vAlign w:val="center"/>
          </w:tcPr>
          <w:p>
            <w:pPr>
              <w:pStyle w:val="12"/>
            </w:pPr>
          </w:p>
        </w:tc>
        <w:tc>
          <w:tcPr>
            <w:tcW w:w="2551" w:type="dxa"/>
            <w:vAlign w:val="center"/>
          </w:tcPr>
          <w:p>
            <w:pPr>
              <w:pStyle w:val="12"/>
            </w:pPr>
            <w: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36.06</w:t>
            </w:r>
          </w:p>
        </w:tc>
        <w:tc>
          <w:tcPr>
            <w:tcW w:w="2551" w:type="dxa"/>
            <w:vAlign w:val="center"/>
          </w:tcPr>
          <w:p>
            <w:pPr>
              <w:pStyle w:val="12"/>
            </w:pPr>
          </w:p>
        </w:tc>
        <w:tc>
          <w:tcPr>
            <w:tcW w:w="2551" w:type="dxa"/>
            <w:vAlign w:val="center"/>
          </w:tcPr>
          <w:p>
            <w:pPr>
              <w:pStyle w:val="12"/>
            </w:pPr>
            <w:r>
              <w:t>36.06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36.06</w:t>
            </w:r>
          </w:p>
        </w:tc>
        <w:tc>
          <w:tcPr>
            <w:tcW w:w="2551" w:type="dxa"/>
            <w:vAlign w:val="center"/>
          </w:tcPr>
          <w:p>
            <w:pPr>
              <w:pStyle w:val="12"/>
            </w:pPr>
          </w:p>
        </w:tc>
        <w:tc>
          <w:tcPr>
            <w:tcW w:w="2551" w:type="dxa"/>
            <w:vAlign w:val="center"/>
          </w:tcPr>
          <w:p>
            <w:pPr>
              <w:pStyle w:val="12"/>
            </w:pPr>
            <w:r>
              <w:t>36.06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43</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11.81</w:t>
            </w:r>
          </w:p>
        </w:tc>
        <w:tc>
          <w:tcPr>
            <w:tcW w:w="2551" w:type="dxa"/>
            <w:vAlign w:val="center"/>
          </w:tcPr>
          <w:p>
            <w:pPr>
              <w:pStyle w:val="12"/>
            </w:pPr>
          </w:p>
        </w:tc>
        <w:tc>
          <w:tcPr>
            <w:tcW w:w="2551" w:type="dxa"/>
            <w:vAlign w:val="center"/>
          </w:tcPr>
          <w:p>
            <w:pPr>
              <w:pStyle w:val="12"/>
            </w:pPr>
            <w:r>
              <w:t>11.81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44</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11.81</w:t>
            </w:r>
          </w:p>
        </w:tc>
        <w:tc>
          <w:tcPr>
            <w:tcW w:w="2551" w:type="dxa"/>
            <w:vAlign w:val="center"/>
          </w:tcPr>
          <w:p>
            <w:pPr>
              <w:pStyle w:val="12"/>
            </w:pPr>
          </w:p>
        </w:tc>
        <w:tc>
          <w:tcPr>
            <w:tcW w:w="2551" w:type="dxa"/>
            <w:vAlign w:val="center"/>
          </w:tcPr>
          <w:p>
            <w:pPr>
              <w:pStyle w:val="12"/>
            </w:pPr>
            <w:r>
              <w:t>11.81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45</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106.92</w:t>
            </w:r>
          </w:p>
        </w:tc>
        <w:tc>
          <w:tcPr>
            <w:tcW w:w="2551" w:type="dxa"/>
            <w:vAlign w:val="center"/>
          </w:tcPr>
          <w:p>
            <w:pPr>
              <w:pStyle w:val="12"/>
            </w:pPr>
            <w:r>
              <w:t>106.92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46</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106.92</w:t>
            </w:r>
          </w:p>
        </w:tc>
        <w:tc>
          <w:tcPr>
            <w:tcW w:w="2551" w:type="dxa"/>
            <w:vAlign w:val="center"/>
          </w:tcPr>
          <w:p>
            <w:pPr>
              <w:pStyle w:val="12"/>
            </w:pPr>
            <w:r>
              <w:t>106.92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47</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100.90</w:t>
            </w:r>
          </w:p>
        </w:tc>
        <w:tc>
          <w:tcPr>
            <w:tcW w:w="2551" w:type="dxa"/>
            <w:vAlign w:val="center"/>
          </w:tcPr>
          <w:p>
            <w:pPr>
              <w:pStyle w:val="12"/>
            </w:pPr>
            <w:r>
              <w:t>100.90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48</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100.90</w:t>
            </w:r>
          </w:p>
        </w:tc>
        <w:tc>
          <w:tcPr>
            <w:tcW w:w="2551" w:type="dxa"/>
            <w:vAlign w:val="center"/>
          </w:tcPr>
          <w:p>
            <w:pPr>
              <w:pStyle w:val="12"/>
            </w:pPr>
            <w:r>
              <w:t>100.90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49</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6.02</w:t>
            </w:r>
          </w:p>
        </w:tc>
        <w:tc>
          <w:tcPr>
            <w:tcW w:w="2551" w:type="dxa"/>
            <w:vAlign w:val="center"/>
          </w:tcPr>
          <w:p>
            <w:pPr>
              <w:pStyle w:val="12"/>
            </w:pPr>
            <w:r>
              <w:t>6.02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50</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6.02</w:t>
            </w:r>
          </w:p>
        </w:tc>
        <w:tc>
          <w:tcPr>
            <w:tcW w:w="2551" w:type="dxa"/>
            <w:vAlign w:val="center"/>
          </w:tcPr>
          <w:p>
            <w:pPr>
              <w:pStyle w:val="12"/>
            </w:pPr>
            <w:r>
              <w:t>6.02</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11.40</w:t>
            </w:r>
          </w:p>
        </w:tc>
        <w:tc>
          <w:tcPr>
            <w:tcW w:w="2381" w:type="dxa"/>
            <w:vAlign w:val="center"/>
          </w:tcPr>
          <w:p>
            <w:pPr>
              <w:pStyle w:val="16"/>
            </w:pPr>
            <w:r>
              <w:t>11.40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合计</w:t>
            </w:r>
          </w:p>
        </w:tc>
        <w:tc>
          <w:tcPr>
            <w:tcW w:w="2381" w:type="dxa"/>
            <w:vAlign w:val="center"/>
          </w:tcPr>
          <w:p>
            <w:pPr>
              <w:pStyle w:val="12"/>
            </w:pPr>
            <w:r>
              <w:t>11.40</w:t>
            </w:r>
          </w:p>
        </w:tc>
        <w:tc>
          <w:tcPr>
            <w:tcW w:w="2381" w:type="dxa"/>
            <w:vAlign w:val="center"/>
          </w:tcPr>
          <w:p>
            <w:pPr>
              <w:pStyle w:val="12"/>
            </w:pPr>
            <w:r>
              <w:t>11.40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“三公”经费小计</w:t>
            </w:r>
          </w:p>
        </w:tc>
        <w:tc>
          <w:tcPr>
            <w:tcW w:w="2381" w:type="dxa"/>
            <w:vAlign w:val="center"/>
          </w:tcPr>
          <w:p>
            <w:pPr>
              <w:pStyle w:val="12"/>
            </w:pPr>
            <w:r>
              <w:t>7.40</w:t>
            </w:r>
          </w:p>
        </w:tc>
        <w:tc>
          <w:tcPr>
            <w:tcW w:w="2381" w:type="dxa"/>
            <w:vAlign w:val="center"/>
          </w:tcPr>
          <w:p>
            <w:pPr>
              <w:pStyle w:val="12"/>
            </w:pPr>
            <w:r>
              <w:t>7.40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“三公”经费小计</w:t>
            </w:r>
          </w:p>
        </w:tc>
        <w:tc>
          <w:tcPr>
            <w:tcW w:w="2381" w:type="dxa"/>
            <w:vAlign w:val="center"/>
          </w:tcPr>
          <w:p>
            <w:pPr>
              <w:pStyle w:val="12"/>
            </w:pPr>
            <w:r>
              <w:t>7.40</w:t>
            </w:r>
          </w:p>
        </w:tc>
        <w:tc>
          <w:tcPr>
            <w:tcW w:w="2381" w:type="dxa"/>
            <w:vAlign w:val="center"/>
          </w:tcPr>
          <w:p>
            <w:pPr>
              <w:pStyle w:val="12"/>
            </w:pPr>
            <w:r>
              <w:t>7.40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二、公务用车购置及运维费</w:t>
            </w:r>
          </w:p>
        </w:tc>
        <w:tc>
          <w:tcPr>
            <w:tcW w:w="2381" w:type="dxa"/>
            <w:vAlign w:val="center"/>
          </w:tcPr>
          <w:p>
            <w:pPr>
              <w:pStyle w:val="12"/>
            </w:pPr>
            <w:r>
              <w:t>5.40</w:t>
            </w:r>
          </w:p>
        </w:tc>
        <w:tc>
          <w:tcPr>
            <w:tcW w:w="2381" w:type="dxa"/>
            <w:vAlign w:val="center"/>
          </w:tcPr>
          <w:p>
            <w:pPr>
              <w:pStyle w:val="12"/>
            </w:pPr>
            <w:r>
              <w:t>5.40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12</w:t>
            </w:r>
          </w:p>
        </w:tc>
        <w:tc>
          <w:tcPr>
            <w:tcW w:w="3798" w:type="dxa"/>
            <w:vAlign w:val="center"/>
          </w:tcPr>
          <w:p>
            <w:pPr>
              <w:pStyle w:val="13"/>
            </w:pPr>
            <w:r>
              <w:t>二、公务用车购置及运维费</w:t>
            </w:r>
          </w:p>
        </w:tc>
        <w:tc>
          <w:tcPr>
            <w:tcW w:w="2381" w:type="dxa"/>
            <w:vAlign w:val="center"/>
          </w:tcPr>
          <w:p>
            <w:pPr>
              <w:pStyle w:val="12"/>
            </w:pPr>
            <w:r>
              <w:t>5.40</w:t>
            </w:r>
          </w:p>
        </w:tc>
        <w:tc>
          <w:tcPr>
            <w:tcW w:w="2381" w:type="dxa"/>
            <w:vAlign w:val="center"/>
          </w:tcPr>
          <w:p>
            <w:pPr>
              <w:pStyle w:val="12"/>
            </w:pPr>
            <w:r>
              <w:t>5.40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13</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14</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15</w:t>
            </w:r>
          </w:p>
        </w:tc>
        <w:tc>
          <w:tcPr>
            <w:tcW w:w="3798" w:type="dxa"/>
            <w:vAlign w:val="center"/>
          </w:tcPr>
          <w:p>
            <w:pPr>
              <w:pStyle w:val="13"/>
            </w:pPr>
            <w:r>
              <w:t xml:space="preserve">          公务用车运行维护费</w:t>
            </w:r>
          </w:p>
        </w:tc>
        <w:tc>
          <w:tcPr>
            <w:tcW w:w="2381" w:type="dxa"/>
            <w:vAlign w:val="center"/>
          </w:tcPr>
          <w:p>
            <w:pPr>
              <w:pStyle w:val="12"/>
            </w:pPr>
            <w:r>
              <w:t>5.40</w:t>
            </w:r>
          </w:p>
        </w:tc>
        <w:tc>
          <w:tcPr>
            <w:tcW w:w="2381" w:type="dxa"/>
            <w:vAlign w:val="center"/>
          </w:tcPr>
          <w:p>
            <w:pPr>
              <w:pStyle w:val="12"/>
            </w:pPr>
            <w:r>
              <w:t>5.40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16</w:t>
            </w:r>
          </w:p>
        </w:tc>
        <w:tc>
          <w:tcPr>
            <w:tcW w:w="3798" w:type="dxa"/>
            <w:vAlign w:val="center"/>
          </w:tcPr>
          <w:p>
            <w:pPr>
              <w:pStyle w:val="13"/>
            </w:pPr>
            <w:r>
              <w:t xml:space="preserve">          公务用车运行维护费</w:t>
            </w:r>
          </w:p>
        </w:tc>
        <w:tc>
          <w:tcPr>
            <w:tcW w:w="2381" w:type="dxa"/>
            <w:vAlign w:val="center"/>
          </w:tcPr>
          <w:p>
            <w:pPr>
              <w:pStyle w:val="12"/>
            </w:pPr>
            <w:r>
              <w:t>5.40</w:t>
            </w:r>
          </w:p>
        </w:tc>
        <w:tc>
          <w:tcPr>
            <w:tcW w:w="2381" w:type="dxa"/>
            <w:vAlign w:val="center"/>
          </w:tcPr>
          <w:p>
            <w:pPr>
              <w:pStyle w:val="12"/>
            </w:pPr>
            <w:r>
              <w:t>5.40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17</w:t>
            </w:r>
          </w:p>
        </w:tc>
        <w:tc>
          <w:tcPr>
            <w:tcW w:w="3798" w:type="dxa"/>
            <w:vAlign w:val="center"/>
          </w:tcPr>
          <w:p>
            <w:pPr>
              <w:pStyle w:val="13"/>
            </w:pPr>
            <w:r>
              <w:t>三、公务接待费</w:t>
            </w:r>
          </w:p>
        </w:tc>
        <w:tc>
          <w:tcPr>
            <w:tcW w:w="2381" w:type="dxa"/>
            <w:vAlign w:val="center"/>
          </w:tcPr>
          <w:p>
            <w:pPr>
              <w:pStyle w:val="12"/>
            </w:pPr>
            <w:r>
              <w:t>2.00</w:t>
            </w:r>
          </w:p>
        </w:tc>
        <w:tc>
          <w:tcPr>
            <w:tcW w:w="2381" w:type="dxa"/>
            <w:vAlign w:val="center"/>
          </w:tcPr>
          <w:p>
            <w:pPr>
              <w:pStyle w:val="12"/>
            </w:pPr>
            <w:r>
              <w:t>2.00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18</w:t>
            </w:r>
          </w:p>
        </w:tc>
        <w:tc>
          <w:tcPr>
            <w:tcW w:w="3798" w:type="dxa"/>
            <w:vAlign w:val="center"/>
          </w:tcPr>
          <w:p>
            <w:pPr>
              <w:pStyle w:val="13"/>
            </w:pPr>
            <w:r>
              <w:t>三、公务接待费</w:t>
            </w:r>
          </w:p>
        </w:tc>
        <w:tc>
          <w:tcPr>
            <w:tcW w:w="2381" w:type="dxa"/>
            <w:vAlign w:val="center"/>
          </w:tcPr>
          <w:p>
            <w:pPr>
              <w:pStyle w:val="12"/>
            </w:pPr>
            <w:r>
              <w:t>2.00</w:t>
            </w:r>
          </w:p>
        </w:tc>
        <w:tc>
          <w:tcPr>
            <w:tcW w:w="2381" w:type="dxa"/>
            <w:vAlign w:val="center"/>
          </w:tcPr>
          <w:p>
            <w:pPr>
              <w:pStyle w:val="12"/>
            </w:pPr>
            <w:r>
              <w:t>2.00</w:t>
            </w: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石家庄市鹿泉区大河镇人民政府2026年部门预算信息公开情况说明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石家庄市鹿泉区大河镇人民政府2026年部门预算信息公开情况说明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按照《中华人民共和国预算法》、《地方预决算公开操作规程》和《关于进一步推进预算公开工作的实施意见》规定，现将石家庄市鹿泉区大河镇人民政府2026年部门预算公开如下：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根据《石家庄市鹿泉区大河镇人民政府职能配置、内设机构和人员编制规定》，石家庄市鹿泉区大河镇人民政府的主要职责是：</w:t>
      </w:r>
    </w:p>
    <w:p>
      <w:pPr>
        <w:pStyle w:val="18"/>
      </w:pPr>
      <w:r>
        <w:t>大河镇党委、人大、政府主要职责是：</w:t>
      </w:r>
    </w:p>
    <w:p>
      <w:pPr>
        <w:pStyle w:val="18"/>
      </w:pPr>
      <w: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pPr>
        <w:pStyle w:val="18"/>
      </w:pPr>
      <w:r>
        <w:t>（二）讨论和决定本镇经济建设、政治建设、文化建设、社会建设、生态文明建设和党的建设以及乡村振兴中的重大问题。</w:t>
      </w:r>
    </w:p>
    <w:p>
      <w:pPr>
        <w:pStyle w:val="18"/>
      </w:pPr>
      <w:r>
        <w:t>（三）组织召开本级人民代表大会，充分行使重大事项决定权、监督权和任免权，做好人大代表工作，联系选民、反映群众意见和要求。</w:t>
      </w:r>
    </w:p>
    <w:p>
      <w:pPr>
        <w:pStyle w:val="18"/>
      </w:pPr>
      <w:r>
        <w:t>（四）负责拟订辖区经济发展规划、年度工作计划并组织实施，负责经济发展、招商引资工作，促进乡村全面振兴。</w:t>
      </w:r>
    </w:p>
    <w:p>
      <w:pPr>
        <w:pStyle w:val="18"/>
      </w:pPr>
      <w:r>
        <w:t>（五）执行本行政区域内的经济和社会发展计划、预算，管理本行政区域内的经济、教育、科学、文化、卫生健康、体育事业和财政、统计、民政、司法行政等行政工作。落实本行政区域内发展规划、专项规划、区域规划、国土空间规划。</w:t>
      </w:r>
    </w:p>
    <w:p>
      <w:pPr>
        <w:pStyle w:val="18"/>
      </w:pPr>
      <w:r>
        <w:t>（六）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pPr>
        <w:pStyle w:val="18"/>
      </w:pPr>
      <w:r>
        <w:t>(七)加强镇党委自身建设和村党组织建设，以及其他隶属镇党委的党组织建设，抓好发展党员工作，加强党员队伍建设。维护和执行党的纪律，监督党员干部和其他任何工作人员严格遵守国家法律法规。</w:t>
      </w:r>
    </w:p>
    <w:p>
      <w:pPr>
        <w:pStyle w:val="18"/>
      </w:pPr>
      <w:r>
        <w:t>(八)按照干部管理权限，负责对干部的教育、培训、选拔、考核和监督工作。协助管理上级有关部门驻镇单位的干部。做好</w:t>
      </w:r>
    </w:p>
    <w:p>
      <w:pPr>
        <w:pStyle w:val="18"/>
      </w:pPr>
      <w:r>
        <w:t>人才服务工作。</w:t>
      </w:r>
    </w:p>
    <w:p>
      <w:pPr>
        <w:pStyle w:val="18"/>
      </w:pPr>
      <w:r>
        <w:t>(九)领导本镇的基层治理，加强社会主义民主法治建设和精神文明建设，加强社会治安综合治理，做好应急管理、生态环保、乡村振兴、民生保障、民族宗教、防范邪教等工作。承担民兵预备役、征兵、退役军人服务、拥军优属等工作。</w:t>
      </w:r>
    </w:p>
    <w:p>
      <w:pPr>
        <w:pStyle w:val="18"/>
      </w:pPr>
      <w:r>
        <w:t>(十)保护社会主义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18"/>
      </w:pPr>
      <w:r>
        <w:t>(十一)承办上级党委、人大、政府交办的其他事项。</w:t>
      </w:r>
    </w:p>
    <w:p>
      <w:pPr>
        <w:pStyle w:val="18"/>
      </w:pPr>
      <w:r>
        <w:t>理顺区乡权责关系:</w:t>
      </w:r>
    </w:p>
    <w:p>
      <w:pPr>
        <w:pStyle w:val="18"/>
      </w:pPr>
      <w:r>
        <w:t>(一)理顺行政执法职责边界。区直部门赋权下放的行政处罚事项,乡镇为执法主体和责任主体;委托下放的行政处罚事项，由区直部门与乡镇签订行政执法委托书，明确委托范围、委托权限、委托依据、委托责任及委托期限等;法律法规未赋权也不宜委托下放，但需乡镇配合的行政执法事项，由乡镇综合行政执法队协助区直部门开展监督检查、立案调查等工作，区直部门为责任主体。建立健全区乡执法协调衔接联动机制，完善相互告知、案件移送、联合执法以及信息共享等工作制度。</w:t>
      </w:r>
    </w:p>
    <w:p>
      <w:pPr>
        <w:pStyle w:val="18"/>
      </w:pPr>
      <w:r>
        <w:t>(二)理顺派驻机构管理体制。实行派驻体制的税务分局(所)、公安派出所、市场监督管理所(市场监督管理综合执法所)、司法所纳入乡镇统一指挥和统筹协调，其工作考核和主要负责人的任免要听取乡镇党委的意见。</w:t>
      </w:r>
    </w:p>
    <w:p>
      <w:pPr>
        <w:pStyle w:val="18"/>
      </w:pPr>
      <w:r>
        <w:t>(三)建立乡镇职责准入制度。区直部门行政事务需要委托或交由基层承担的,须充分听取乡镇党委、政府意见并经过区委、区政府审核批准，并明确工作目标、内容、权限、分工、期限等具体要求，落实人员、经费以及业务培训等保障措施。需由乡镇配合、协助完成的工作任务，主要责任由区直部门承担。除党中央、国务院和省委、省政府有明确规定外，不得以设置“一票否决”和签订责任状事项等方式，将工作责任转嫁乡镇。</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石家庄市鹿泉区大河镇人民政府本级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720" w:firstLineChars="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按照预算管理有关规定，目前部门预算的编制实行综合预算管理，即全部收入和支出都反映在预算中。石家庄市鹿泉区大河镇人民政府机关及所属事业单位的收支包含在部门预算中。</w:t>
      </w:r>
    </w:p>
    <w:p>
      <w:pPr>
        <w:pStyle w:val="19"/>
      </w:pPr>
      <w:r>
        <w:t>1、收入说明</w:t>
      </w:r>
    </w:p>
    <w:p>
      <w:pPr>
        <w:pStyle w:val="19"/>
      </w:pPr>
      <w:r>
        <w:t>反映本部门当年全部收入。2026年预算收入3549.36万元，其中：一般公共预算收入3421.03万元，基金预算收入0.00万元，国有资本经营预算收入0.00万元，财政专户核拨收入0.00万元，单位资金收入0.00万元，上年结转结余128.33万元。</w:t>
      </w:r>
    </w:p>
    <w:p>
      <w:pPr>
        <w:pStyle w:val="19"/>
      </w:pPr>
      <w:r>
        <w:t>2、支出说明</w:t>
      </w:r>
    </w:p>
    <w:p>
      <w:pPr>
        <w:pStyle w:val="19"/>
      </w:pPr>
      <w:r>
        <w:t>收支预算总表支出栏、基本支出表、项目支出表按经济分类和支出功能分类科目编制，反映石家庄市鹿泉区大河镇人民政府年度部门预算中支出预算的总体情况。2026年支出预算3549.36万元，其中基本支出1445.85万元，包括人员经费1308.74万元和日常公用经费137.11万元；项目支出2103.51万元，主要为2026年镇级机关运转经费、2026年镇级幼儿教师及代课教师劳务费等项目支出。；预计下年使用的单位资金结余0.00万元。委托业务费共计安排37.50万元，主要用于因技术原因确需对外委托的辅助性工作和确有必要对外委托开展咨询、评审、规划等工作。</w:t>
      </w:r>
    </w:p>
    <w:p>
      <w:pPr>
        <w:pStyle w:val="19"/>
      </w:pPr>
      <w:r>
        <w:t>3、比上年增减情况</w:t>
      </w:r>
    </w:p>
    <w:p>
      <w:pPr>
        <w:pStyle w:val="19"/>
      </w:pPr>
      <w:r>
        <w:t>2026年预算收支安排3549.36万元，较2025年预算减少165.64万元，其中：基本支出增加6.37万元，主要为人员类及公用类增加。项目支出减少172.01万元，主要为2026年镇级大河镇控制性详细规划、2026年镇级道路及周边提升整治等支出等项目支出的减少。。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6"/>
        <w:rPr>
          <w:rFonts w:ascii="黑体" w:hAnsi="黑体" w:eastAsia="黑体" w:cs="黑体"/>
          <w:color w:val="000000"/>
          <w:sz w:val="32"/>
        </w:rPr>
      </w:pPr>
      <w:r>
        <w:rPr>
          <w:rFonts w:hint="eastAsia"/>
          <w:lang w:val="en-US" w:eastAsia="zh-CN"/>
        </w:rPr>
        <w:t>2026年，我单位机关运行经费总计安排137.11万元，主要用于办公用房水电费、办公用房取暖费等日常运行支出。与2025年预算相比增加了0.16万元，主要由于单位人员增加。</w:t>
      </w:r>
    </w:p>
    <w:p>
      <w:pPr>
        <w:pStyle w:val="20"/>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rPr>
          <w:rFonts w:hint="eastAsia" w:eastAsia="方正仿宋_GBK"/>
          <w:lang w:eastAsia="zh-CN"/>
        </w:rPr>
      </w:pPr>
      <w:r>
        <w:t>202</w:t>
      </w:r>
      <w:r>
        <w:rPr>
          <w:rFonts w:hint="eastAsia"/>
          <w:lang w:val="en-US" w:eastAsia="zh-CN"/>
        </w:rPr>
        <w:t>6</w:t>
      </w:r>
      <w:r>
        <w:t>年，我部门财政拨款“三公”经费预算安排</w:t>
      </w:r>
      <w:r>
        <w:rPr>
          <w:rFonts w:hint="eastAsia"/>
          <w:lang w:val="en-US" w:eastAsia="zh-CN"/>
        </w:rPr>
        <w:t>7.4</w:t>
      </w:r>
      <w:r>
        <w:t>万元，其中因公出国（境）费0万元；公务用车购置及运维费</w:t>
      </w:r>
      <w:r>
        <w:rPr>
          <w:rFonts w:hint="eastAsia"/>
          <w:lang w:val="en-US" w:eastAsia="zh-CN"/>
        </w:rPr>
        <w:t>5.4</w:t>
      </w:r>
      <w:r>
        <w:t>万元（其中：公务用车购置费为0万元，公务用车运维费</w:t>
      </w:r>
      <w:r>
        <w:rPr>
          <w:rFonts w:hint="eastAsia"/>
          <w:lang w:val="en-US" w:eastAsia="zh-CN"/>
        </w:rPr>
        <w:t>5.4</w:t>
      </w:r>
      <w:r>
        <w:t>万元)；公务接待费</w:t>
      </w:r>
      <w:r>
        <w:rPr>
          <w:rFonts w:hint="eastAsia"/>
          <w:lang w:val="en-US" w:eastAsia="zh-CN"/>
        </w:rPr>
        <w:t>2</w:t>
      </w:r>
      <w:r>
        <w:t>万元。与202</w:t>
      </w:r>
      <w:r>
        <w:rPr>
          <w:rFonts w:hint="eastAsia"/>
          <w:lang w:val="en-US" w:eastAsia="zh-CN"/>
        </w:rPr>
        <w:t>5</w:t>
      </w:r>
      <w:r>
        <w:t>年相比</w:t>
      </w:r>
      <w:r>
        <w:rPr>
          <w:rFonts w:hint="eastAsia"/>
          <w:lang w:val="en-US" w:eastAsia="zh-CN"/>
        </w:rPr>
        <w:t>无变化</w:t>
      </w:r>
      <w:r>
        <w:rPr>
          <w:rFonts w:hint="eastAsia"/>
          <w:lang w:eastAsia="zh-CN"/>
        </w:rPr>
        <w:t>。</w:t>
      </w:r>
    </w:p>
    <w:p>
      <w:pPr>
        <w:pStyle w:val="21"/>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202</w:t>
      </w:r>
      <w:r>
        <w:rPr>
          <w:rFonts w:hint="eastAsia"/>
          <w:lang w:val="en-US" w:eastAsia="zh-CN"/>
        </w:rPr>
        <w:t>6</w:t>
      </w:r>
      <w:r>
        <w:t>年我们必须抢抓机遇、齐心协力、同向发力，落实好区委、区政府各项决策部署，在担当作为和真抓实干中实现经济社会发展目标任务，在大考中交出合格答卷，以一域之光，为全局添彩。</w:t>
      </w:r>
    </w:p>
    <w:p>
      <w:pPr>
        <w:pStyle w:val="22"/>
      </w:pPr>
      <w:r>
        <w:t>今年工作的总要求是：坚持以习近平新时代中国特色社会主义思想为指导，深入学习宣传贯彻党的二十大，以及省第十次党代会、市第十一次党代会、区第三次党代会精神，弘扬伟大建党精神，坚持党对经济工作的领导，坚持以经济建设为中心，坚持以人民为中心的发展思想，坚持稳字当头、稳中求进，立足新发展阶段，完整、准确、全面贯彻新发展理念，融入和服务新发展格局，推动高质量发展，坚持以供给侧结构性改革为主线，紧紧围绕“四个率先突破”总要求，紧扣“六区同创”工作目标，突出争创“六个国家级示范区”战略重点，以开展“三统筹三扩大四创建”活动为抓手，统筹疫情防控与经济社会发展，提速项目建设，巩固污染治理成果，继续做好“六稳”“六保”工作，保障改善民生，维护社会稳定，加快全镇经济社会高质量发展。</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1、财政保障能力不断增强</w:t>
      </w:r>
    </w:p>
    <w:p>
      <w:pPr>
        <w:pStyle w:val="23"/>
      </w:pPr>
      <w:r>
        <w:t>绩效目标：全镇财政收入规模进一步提升，收入结构持续优化，可用财力稳步增长；争取上级财政及各部门对我镇的支持力度进一步加大；财政资源配置更加科学合理，推动区委、区政府各项决策部署在我镇落地落实。</w:t>
      </w:r>
    </w:p>
    <w:p>
      <w:pPr>
        <w:pStyle w:val="23"/>
      </w:pPr>
      <w:r>
        <w:t>绩效指标：预计202</w:t>
      </w:r>
      <w:r>
        <w:rPr>
          <w:rFonts w:hint="eastAsia"/>
          <w:lang w:val="en-US" w:eastAsia="zh-CN"/>
        </w:rPr>
        <w:t>6</w:t>
      </w:r>
      <w:r>
        <w:t>年全镇一般公共预算收入同比增长。财政支出结构进一步优化，支持区委、区政府各项决策部署得到有效保障。</w:t>
      </w:r>
    </w:p>
    <w:p>
      <w:pPr>
        <w:pStyle w:val="23"/>
      </w:pPr>
      <w:r>
        <w:t>2、积极财政政策得到有效落实</w:t>
      </w:r>
    </w:p>
    <w:p>
      <w:pPr>
        <w:pStyle w:val="23"/>
      </w:pPr>
      <w:r>
        <w:t>绩效目标：积极财政政策得到有效落实，各项经济得到较好保障，减税降费政策全面落实，减轻企业负担的成效更加明显。</w:t>
      </w:r>
    </w:p>
    <w:p>
      <w:pPr>
        <w:pStyle w:val="23"/>
      </w:pPr>
      <w:r>
        <w:t>绩效指标：落实落细国家和省市减税降费政策，巩固减税降费成效，进一步激发市场活力。</w:t>
      </w:r>
    </w:p>
    <w:p>
      <w:pPr>
        <w:pStyle w:val="23"/>
      </w:pPr>
      <w:r>
        <w:t>3、保障改善民生力度进一步加大</w:t>
      </w:r>
    </w:p>
    <w:p>
      <w:pPr>
        <w:pStyle w:val="23"/>
      </w:pPr>
      <w:r>
        <w:t>绩效目标：认真践行以人民为中心的发展思想，教育、医疗、养老、低保等普惠性、基础性、兜底性民生保障水平持续提高，推动</w:t>
      </w:r>
      <w:bookmarkStart w:id="20" w:name="_GoBack"/>
      <w:bookmarkEnd w:id="20"/>
      <w:r>
        <w:rPr>
          <w:rFonts w:hint="eastAsia"/>
          <w:lang w:eastAsia="zh-CN"/>
        </w:rPr>
        <w:t>巩固拓展脱贫攻坚成果同乡村振兴有效衔接</w:t>
      </w:r>
      <w:r>
        <w:t>，财政支持环境卫生治理取得积极成效，支持民心工程保障有力。</w:t>
      </w:r>
    </w:p>
    <w:p>
      <w:pPr>
        <w:pStyle w:val="23"/>
      </w:pPr>
      <w:r>
        <w:t>绩效指标：保障各项民生工程实施，确保财政教育支出只增不减；做好困难群众、退役军人等重点人群保障工作；健全推动全镇环境卫生整治工作，重点探索支持一批农业现代化示范区建设，实施美丽乡村建设；继续加大生态环保投入，支持全区生态环境持续优化。</w:t>
      </w:r>
    </w:p>
    <w:p>
      <w:pPr>
        <w:pStyle w:val="23"/>
      </w:pPr>
      <w:r>
        <w:rPr>
          <w:rFonts w:hint="eastAsia"/>
          <w:lang w:val="en-US" w:eastAsia="zh-CN"/>
        </w:rPr>
        <w:t>4</w:t>
      </w:r>
      <w:r>
        <w:t>、财政财务管理工作进一步规范</w:t>
      </w:r>
    </w:p>
    <w:p>
      <w:pPr>
        <w:pStyle w:val="23"/>
      </w:pPr>
      <w:r>
        <w:t>绩效目标：预算编制更加细化实化，财政预决算公开内容完备、时间及时、科学规范，资金分配使用更加高效透明；财政资金支出机制得到健全，资金支出更加及时高效、均衡有序，效益进一步发挥；财政监督更加有力，绩效评价工作质量进一步提高。</w:t>
      </w:r>
    </w:p>
    <w:p>
      <w:pPr>
        <w:pStyle w:val="23"/>
      </w:pPr>
      <w:r>
        <w:t>绩效指标：进一步提高预决算公开水平；坚持做到单位预算在主管部门批复20日内公开，充分发挥财会监督作用，确保财政资金安全；做好绩效评价工作。</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完善制度建设。制定完善预算绩效管理制度、资金管理办法、工作保障制度等，为全年预算绩效目标的实现奠定制度基础。加强支出管理。通过优化支出结构、编细编实预算、加快履行政府采购手续、尽快启动项目、及时支付资金、按规定及时下达资金等多种措施，确保支出进度达标。加强绩效运行监控。按要求开展绩效运行监控，发现问题及时采取措施，确保绩效目标如期保质实现。做好绩效自评。按要求开展上年度部门预算绩效自评和重点评价工作，对评价中发现的问题及时整改，调整优化支出结构，提高财政资金使用效益。规范财务资产管理。完善财务管理制度，严格审批程序，加强固定资产登记、使用和报废处置管理，做到支出合理，物尽其用。</w:t>
      </w:r>
    </w:p>
    <w:p>
      <w:pPr>
        <w:pStyle w:val="24"/>
        <w:sectPr>
          <w:pgSz w:w="16840" w:h="11900" w:orient="landscape"/>
          <w:pgMar w:top="1361" w:right="1020" w:bottom="1361" w:left="1020" w:header="720" w:footer="720" w:gutter="0"/>
          <w:cols w:space="720" w:num="1"/>
        </w:sectPr>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加强宣传培训调研等。加强人员培训，提高本部门职工业务素质；加强调研，提出优化财政资金配置、提高资金使用效益的意见意见；加大宣传力度，强化预算绩效管理意识，促进预算绩效管理水平进一步提升。</w:t>
      </w:r>
    </w:p>
    <w:p>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numPr>
          <w:ilvl w:val="0"/>
          <w:numId w:val="0"/>
        </w:numPr>
        <w:spacing w:before="10" w:after="10" w:line="360" w:lineRule="auto"/>
        <w:jc w:val="left"/>
        <w:outlineLvl w:val="2"/>
        <w:rPr>
          <w:rFonts w:ascii="黑体" w:hAnsi="黑体" w:eastAsia="黑体" w:cs="黑体"/>
          <w:color w:val="000000"/>
          <w:sz w:val="32"/>
        </w:rPr>
      </w:pPr>
    </w:p>
    <w:p>
      <w:pPr>
        <w:numPr>
          <w:ilvl w:val="0"/>
          <w:numId w:val="0"/>
        </w:numPr>
        <w:spacing w:before="10" w:after="10" w:line="360" w:lineRule="auto"/>
        <w:ind w:firstLine="640" w:firstLineChars="200"/>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1、2026年区级大河村村西外环路道路改造工程绩效目标表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13011026P00156410581D</w:t>
            </w:r>
          </w:p>
        </w:tc>
        <w:tc>
          <w:tcPr>
            <w:tcW w:w="2835" w:type="dxa"/>
            <w:vAlign w:val="center"/>
          </w:tcPr>
          <w:p>
            <w:pPr>
              <w:pStyle w:val="11"/>
            </w:pPr>
            <w:r>
              <w:t>项目名称</w:t>
            </w:r>
          </w:p>
        </w:tc>
        <w:tc>
          <w:tcPr>
            <w:tcW w:w="6095" w:type="dxa"/>
            <w:gridSpan w:val="3"/>
            <w:vAlign w:val="center"/>
          </w:tcPr>
          <w:p>
            <w:pPr>
              <w:pStyle w:val="13"/>
            </w:pPr>
            <w:r>
              <w:t>2026年区级大河村村西外环路道路改造工程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20.50</w:t>
            </w:r>
          </w:p>
        </w:tc>
        <w:tc>
          <w:tcPr>
            <w:tcW w:w="2835" w:type="dxa"/>
            <w:vAlign w:val="center"/>
          </w:tcPr>
          <w:p>
            <w:pPr>
              <w:pStyle w:val="11"/>
            </w:pPr>
            <w:r>
              <w:t>其中：财政    资金</w:t>
            </w:r>
          </w:p>
        </w:tc>
        <w:tc>
          <w:tcPr>
            <w:tcW w:w="2551" w:type="dxa"/>
            <w:vAlign w:val="center"/>
          </w:tcPr>
          <w:p>
            <w:pPr>
              <w:pStyle w:val="13"/>
            </w:pPr>
            <w:r>
              <w:t>20.50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往鹿泉区青少年社会综合实践学校的主要道路(大河镇大河村西外环道路〕建成时问久远，道路破损严重，存在交通安全隐患。修建完工后配置满足学校开班办学硬件条件、保障鹿泉区青少年社会综合实践学校正常通行，提升村民的出行便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往鹿泉区青少年社会综合实践学校的主要道路(大河镇大河村西外环道路〕建成时问久远，道路破损严重，存在交通安全隐患。修建完工后配置满足学校开班办学硬件条件、保障鹿泉区青少年社会综合实践学校正常通行，提升村民的出行便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合格的验收工程量占工程总量的比例</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修建道路长度</w:t>
            </w:r>
          </w:p>
        </w:tc>
        <w:tc>
          <w:tcPr>
            <w:tcW w:w="5386" w:type="dxa"/>
            <w:vAlign w:val="center"/>
          </w:tcPr>
          <w:p>
            <w:pPr>
              <w:pStyle w:val="13"/>
            </w:pPr>
            <w:r>
              <w:t>修建道路长度</w:t>
            </w:r>
          </w:p>
        </w:tc>
        <w:tc>
          <w:tcPr>
            <w:tcW w:w="2268" w:type="dxa"/>
            <w:vAlign w:val="center"/>
          </w:tcPr>
          <w:p>
            <w:pPr>
              <w:pStyle w:val="13"/>
            </w:pPr>
            <w:r>
              <w:t>≥520米</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修建道路面积</w:t>
            </w:r>
          </w:p>
        </w:tc>
        <w:tc>
          <w:tcPr>
            <w:tcW w:w="5386" w:type="dxa"/>
            <w:vAlign w:val="center"/>
          </w:tcPr>
          <w:p>
            <w:pPr>
              <w:pStyle w:val="13"/>
            </w:pPr>
            <w:r>
              <w:t>修建道路面积</w:t>
            </w:r>
          </w:p>
        </w:tc>
        <w:tc>
          <w:tcPr>
            <w:tcW w:w="2268" w:type="dxa"/>
            <w:vAlign w:val="center"/>
          </w:tcPr>
          <w:p>
            <w:pPr>
              <w:pStyle w:val="13"/>
            </w:pPr>
            <w:r>
              <w:t>≥2340平方米</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工程完工率</w:t>
            </w:r>
          </w:p>
        </w:tc>
        <w:tc>
          <w:tcPr>
            <w:tcW w:w="5386" w:type="dxa"/>
            <w:vAlign w:val="center"/>
          </w:tcPr>
          <w:p>
            <w:pPr>
              <w:pStyle w:val="13"/>
            </w:pPr>
            <w:r>
              <w:t>按时完成的工程量占工程总量的比例</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道路修建所需资金</w:t>
            </w:r>
          </w:p>
        </w:tc>
        <w:tc>
          <w:tcPr>
            <w:tcW w:w="5386" w:type="dxa"/>
            <w:vAlign w:val="center"/>
          </w:tcPr>
          <w:p>
            <w:pPr>
              <w:pStyle w:val="13"/>
            </w:pPr>
            <w:r>
              <w:t>道路修建所需资金</w:t>
            </w:r>
          </w:p>
        </w:tc>
        <w:tc>
          <w:tcPr>
            <w:tcW w:w="2268" w:type="dxa"/>
            <w:vAlign w:val="center"/>
          </w:tcPr>
          <w:p>
            <w:pPr>
              <w:pStyle w:val="13"/>
            </w:pPr>
            <w:r>
              <w:t>≤20.5万元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受益人口总数</w:t>
            </w:r>
          </w:p>
        </w:tc>
        <w:tc>
          <w:tcPr>
            <w:tcW w:w="2268" w:type="dxa"/>
            <w:vAlign w:val="center"/>
          </w:tcPr>
          <w:p>
            <w:pPr>
              <w:pStyle w:val="13"/>
            </w:pPr>
            <w:r>
              <w:t>≥5200人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可持续影响时间</w:t>
            </w:r>
          </w:p>
        </w:tc>
        <w:tc>
          <w:tcPr>
            <w:tcW w:w="5386" w:type="dxa"/>
            <w:vAlign w:val="center"/>
          </w:tcPr>
          <w:p>
            <w:pPr>
              <w:pStyle w:val="13"/>
            </w:pPr>
            <w:r>
              <w:t>可持续影响10年以上</w:t>
            </w:r>
          </w:p>
        </w:tc>
        <w:tc>
          <w:tcPr>
            <w:tcW w:w="2268" w:type="dxa"/>
            <w:vAlign w:val="center"/>
          </w:tcPr>
          <w:p>
            <w:pPr>
              <w:pStyle w:val="13"/>
            </w:pPr>
            <w:r>
              <w:t>≥10年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调查问卷</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工作计划</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2、2026年区级大河镇农村生活垃圾清扫费用绩效目标表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13011026P00156410643E</w:t>
            </w:r>
          </w:p>
        </w:tc>
        <w:tc>
          <w:tcPr>
            <w:tcW w:w="2835" w:type="dxa"/>
            <w:vAlign w:val="center"/>
          </w:tcPr>
          <w:p>
            <w:pPr>
              <w:pStyle w:val="11"/>
            </w:pPr>
            <w:r>
              <w:t>项目名称</w:t>
            </w:r>
          </w:p>
        </w:tc>
        <w:tc>
          <w:tcPr>
            <w:tcW w:w="6095" w:type="dxa"/>
            <w:gridSpan w:val="3"/>
            <w:vAlign w:val="center"/>
          </w:tcPr>
          <w:p>
            <w:pPr>
              <w:pStyle w:val="13"/>
            </w:pPr>
            <w:r>
              <w:t>2026年区级大河镇农村生活垃圾清扫费用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392.50</w:t>
            </w:r>
          </w:p>
        </w:tc>
        <w:tc>
          <w:tcPr>
            <w:tcW w:w="2835" w:type="dxa"/>
            <w:vAlign w:val="center"/>
          </w:tcPr>
          <w:p>
            <w:pPr>
              <w:pStyle w:val="11"/>
            </w:pPr>
            <w:r>
              <w:t>其中：财政    资金</w:t>
            </w:r>
          </w:p>
        </w:tc>
        <w:tc>
          <w:tcPr>
            <w:tcW w:w="2551" w:type="dxa"/>
            <w:vAlign w:val="center"/>
          </w:tcPr>
          <w:p>
            <w:pPr>
              <w:pStyle w:val="13"/>
            </w:pPr>
            <w:r>
              <w:t>392.50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为改善农村环境卫生状况，推进新农村建设，对辖区内道路、通村路两侧进行清扫、保洁并对产生的垃圾及时清理，达到生活垃圾清理范围全覆盖，无积存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1.为改善农村环境卫生状况，推进新农村建设，对辖区内道路、通村路两侧进行清扫、保洁并对产生的垃圾及时清理，达到生活垃圾清理范围全覆盖，无积存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清扫保洁行政村数量</w:t>
            </w:r>
          </w:p>
        </w:tc>
        <w:tc>
          <w:tcPr>
            <w:tcW w:w="5386" w:type="dxa"/>
            <w:vAlign w:val="center"/>
          </w:tcPr>
          <w:p>
            <w:pPr>
              <w:pStyle w:val="13"/>
            </w:pPr>
            <w:r>
              <w:t>清扫保洁行政村的个数</w:t>
            </w:r>
          </w:p>
        </w:tc>
        <w:tc>
          <w:tcPr>
            <w:tcW w:w="2268" w:type="dxa"/>
            <w:vAlign w:val="center"/>
          </w:tcPr>
          <w:p>
            <w:pPr>
              <w:pStyle w:val="13"/>
            </w:pPr>
            <w:r>
              <w:t>26个</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农村生活垃圾保洁面积（**平方米）</w:t>
            </w:r>
          </w:p>
        </w:tc>
        <w:tc>
          <w:tcPr>
            <w:tcW w:w="5386" w:type="dxa"/>
            <w:vAlign w:val="center"/>
          </w:tcPr>
          <w:p>
            <w:pPr>
              <w:pStyle w:val="13"/>
            </w:pPr>
            <w:r>
              <w:t>农村生活垃圾保洁面积（**平方米）</w:t>
            </w:r>
          </w:p>
        </w:tc>
        <w:tc>
          <w:tcPr>
            <w:tcW w:w="2268" w:type="dxa"/>
            <w:vAlign w:val="center"/>
          </w:tcPr>
          <w:p>
            <w:pPr>
              <w:pStyle w:val="13"/>
            </w:pPr>
            <w:r>
              <w:t>680000平方公里</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农村生活垃圾清扫面积覆盖率</w:t>
            </w:r>
          </w:p>
        </w:tc>
        <w:tc>
          <w:tcPr>
            <w:tcW w:w="5386" w:type="dxa"/>
            <w:vAlign w:val="center"/>
          </w:tcPr>
          <w:p>
            <w:pPr>
              <w:pStyle w:val="13"/>
            </w:pPr>
            <w:r>
              <w:t>所清扫的面积占应清扫面积的百分比</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农村生活垃圾处理率</w:t>
            </w:r>
          </w:p>
        </w:tc>
        <w:tc>
          <w:tcPr>
            <w:tcW w:w="5386" w:type="dxa"/>
            <w:vAlign w:val="center"/>
          </w:tcPr>
          <w:p>
            <w:pPr>
              <w:pStyle w:val="13"/>
            </w:pPr>
            <w:r>
              <w:t>农村生活垃圾处理率</w:t>
            </w:r>
          </w:p>
        </w:tc>
        <w:tc>
          <w:tcPr>
            <w:tcW w:w="2268" w:type="dxa"/>
            <w:vAlign w:val="center"/>
          </w:tcPr>
          <w:p>
            <w:pPr>
              <w:pStyle w:val="13"/>
            </w:pPr>
            <w:r>
              <w:t>≥95%</w:t>
            </w:r>
          </w:p>
        </w:tc>
        <w:tc>
          <w:tcPr>
            <w:tcW w:w="1276" w:type="dxa"/>
            <w:vAlign w:val="center"/>
          </w:tcPr>
          <w:p>
            <w:pPr>
              <w:pStyle w:val="13"/>
            </w:pPr>
            <w:r>
              <w:t>工作经验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生活垃圾处理预算成本</w:t>
            </w:r>
          </w:p>
        </w:tc>
        <w:tc>
          <w:tcPr>
            <w:tcW w:w="5386" w:type="dxa"/>
            <w:vAlign w:val="center"/>
          </w:tcPr>
          <w:p>
            <w:pPr>
              <w:pStyle w:val="13"/>
            </w:pPr>
            <w:r>
              <w:t>26个行政村生活垃圾处理预算金额</w:t>
            </w:r>
          </w:p>
        </w:tc>
        <w:tc>
          <w:tcPr>
            <w:tcW w:w="2268" w:type="dxa"/>
            <w:vAlign w:val="center"/>
          </w:tcPr>
          <w:p>
            <w:pPr>
              <w:pStyle w:val="13"/>
            </w:pPr>
            <w:r>
              <w:t>392.51万元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工作任务完成及时率</w:t>
            </w:r>
          </w:p>
        </w:tc>
        <w:tc>
          <w:tcPr>
            <w:tcW w:w="5386" w:type="dxa"/>
            <w:vAlign w:val="center"/>
          </w:tcPr>
          <w:p>
            <w:pPr>
              <w:pStyle w:val="13"/>
            </w:pPr>
            <w:r>
              <w:t>工作任务完成及时率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直接、间接总受益人数</w:t>
            </w:r>
          </w:p>
        </w:tc>
        <w:tc>
          <w:tcPr>
            <w:tcW w:w="5386" w:type="dxa"/>
            <w:vAlign w:val="center"/>
          </w:tcPr>
          <w:p>
            <w:pPr>
              <w:pStyle w:val="13"/>
            </w:pPr>
            <w:r>
              <w:t>直接、间接总受益人数</w:t>
            </w:r>
          </w:p>
        </w:tc>
        <w:tc>
          <w:tcPr>
            <w:tcW w:w="2268" w:type="dxa"/>
            <w:vAlign w:val="center"/>
          </w:tcPr>
          <w:p>
            <w:pPr>
              <w:pStyle w:val="13"/>
            </w:pPr>
            <w:r>
              <w:t>≥5万人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w:t>
            </w:r>
          </w:p>
        </w:tc>
        <w:tc>
          <w:tcPr>
            <w:tcW w:w="5386" w:type="dxa"/>
            <w:vAlign w:val="center"/>
          </w:tcPr>
          <w:p>
            <w:pPr>
              <w:pStyle w:val="13"/>
            </w:pPr>
            <w:r>
              <w:t>可持续性</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受益群众满意度</w:t>
            </w:r>
          </w:p>
        </w:tc>
        <w:tc>
          <w:tcPr>
            <w:tcW w:w="2268" w:type="dxa"/>
            <w:vAlign w:val="center"/>
          </w:tcPr>
          <w:p>
            <w:pPr>
              <w:pStyle w:val="13"/>
            </w:pPr>
            <w:r>
              <w:t>≥95%</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3、2026年区级故城旧工业区拆迁评估费绩效目标表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13011026P00156410534W</w:t>
            </w:r>
          </w:p>
        </w:tc>
        <w:tc>
          <w:tcPr>
            <w:tcW w:w="2835" w:type="dxa"/>
            <w:vAlign w:val="center"/>
          </w:tcPr>
          <w:p>
            <w:pPr>
              <w:pStyle w:val="11"/>
            </w:pPr>
            <w:r>
              <w:t>项目名称</w:t>
            </w:r>
          </w:p>
        </w:tc>
        <w:tc>
          <w:tcPr>
            <w:tcW w:w="6095" w:type="dxa"/>
            <w:gridSpan w:val="3"/>
            <w:vAlign w:val="center"/>
          </w:tcPr>
          <w:p>
            <w:pPr>
              <w:pStyle w:val="13"/>
            </w:pPr>
            <w:r>
              <w:t>2026年区级故城旧工业区拆迁评估费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7.50</w:t>
            </w:r>
          </w:p>
        </w:tc>
        <w:tc>
          <w:tcPr>
            <w:tcW w:w="2835" w:type="dxa"/>
            <w:vAlign w:val="center"/>
          </w:tcPr>
          <w:p>
            <w:pPr>
              <w:pStyle w:val="11"/>
            </w:pPr>
            <w:r>
              <w:t>其中：财政    资金</w:t>
            </w:r>
          </w:p>
        </w:tc>
        <w:tc>
          <w:tcPr>
            <w:tcW w:w="2551" w:type="dxa"/>
            <w:vAlign w:val="center"/>
          </w:tcPr>
          <w:p>
            <w:pPr>
              <w:pStyle w:val="13"/>
            </w:pPr>
            <w:r>
              <w:t>7.50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大河镇南北故城旧工业区拆除企业、养殖及商店共计100余家，收回土地1500余亩，加快建设石家庄西北物流产业聚集区，加快推进高质量发展，全力打造全省转型示范区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1.大河镇南北故城旧工业区拆除企业、养殖及商店共计100余家，收回土地1500余亩，加快建设石家庄西北物流产业聚集区，加快推进高质量发展，全力打造全省转型示范区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验收合格的工程量占工程总量的比例</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回收土地数量</w:t>
            </w:r>
          </w:p>
        </w:tc>
        <w:tc>
          <w:tcPr>
            <w:tcW w:w="5386" w:type="dxa"/>
            <w:vAlign w:val="center"/>
          </w:tcPr>
          <w:p>
            <w:pPr>
              <w:pStyle w:val="13"/>
            </w:pPr>
            <w:r>
              <w:t>收回土地1500余亩</w:t>
            </w:r>
          </w:p>
        </w:tc>
        <w:tc>
          <w:tcPr>
            <w:tcW w:w="2268" w:type="dxa"/>
            <w:vAlign w:val="center"/>
          </w:tcPr>
          <w:p>
            <w:pPr>
              <w:pStyle w:val="13"/>
            </w:pPr>
            <w:r>
              <w:t>1500亩</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按时完工率</w:t>
            </w:r>
          </w:p>
        </w:tc>
        <w:tc>
          <w:tcPr>
            <w:tcW w:w="5386" w:type="dxa"/>
            <w:vAlign w:val="center"/>
          </w:tcPr>
          <w:p>
            <w:pPr>
              <w:pStyle w:val="13"/>
            </w:pPr>
            <w:r>
              <w:t>按时完工的工程量占工程总量的比例</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申请资金数量</w:t>
            </w:r>
          </w:p>
        </w:tc>
        <w:tc>
          <w:tcPr>
            <w:tcW w:w="5386" w:type="dxa"/>
            <w:vAlign w:val="center"/>
          </w:tcPr>
          <w:p>
            <w:pPr>
              <w:pStyle w:val="13"/>
            </w:pPr>
            <w:r>
              <w:t>申请剩余评估费</w:t>
            </w:r>
          </w:p>
        </w:tc>
        <w:tc>
          <w:tcPr>
            <w:tcW w:w="2268" w:type="dxa"/>
            <w:vAlign w:val="center"/>
          </w:tcPr>
          <w:p>
            <w:pPr>
              <w:pStyle w:val="13"/>
            </w:pPr>
            <w:r>
              <w:t>≤850212元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拆除总数</w:t>
            </w:r>
          </w:p>
        </w:tc>
        <w:tc>
          <w:tcPr>
            <w:tcW w:w="5386" w:type="dxa"/>
            <w:vAlign w:val="center"/>
          </w:tcPr>
          <w:p>
            <w:pPr>
              <w:pStyle w:val="13"/>
            </w:pPr>
            <w:r>
              <w:t>拆除企业、养殖及商店100余家</w:t>
            </w:r>
          </w:p>
        </w:tc>
        <w:tc>
          <w:tcPr>
            <w:tcW w:w="2268" w:type="dxa"/>
            <w:vAlign w:val="center"/>
          </w:tcPr>
          <w:p>
            <w:pPr>
              <w:pStyle w:val="13"/>
            </w:pPr>
            <w:r>
              <w:t>100家</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全镇受益人口总数</w:t>
            </w:r>
          </w:p>
        </w:tc>
        <w:tc>
          <w:tcPr>
            <w:tcW w:w="2268" w:type="dxa"/>
            <w:vAlign w:val="center"/>
          </w:tcPr>
          <w:p>
            <w:pPr>
              <w:pStyle w:val="13"/>
            </w:pPr>
            <w:r>
              <w:t>≥35000人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持续影响时间</w:t>
            </w:r>
          </w:p>
        </w:tc>
        <w:tc>
          <w:tcPr>
            <w:tcW w:w="5386" w:type="dxa"/>
            <w:vAlign w:val="center"/>
          </w:tcPr>
          <w:p>
            <w:pPr>
              <w:pStyle w:val="13"/>
            </w:pPr>
            <w:r>
              <w:t>项目完工后可是持续受益15年以上</w:t>
            </w:r>
          </w:p>
        </w:tc>
        <w:tc>
          <w:tcPr>
            <w:tcW w:w="2268" w:type="dxa"/>
            <w:vAlign w:val="center"/>
          </w:tcPr>
          <w:p>
            <w:pPr>
              <w:pStyle w:val="13"/>
            </w:pPr>
            <w:r>
              <w:t>≥15年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调查问卷</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4、2026年区级故城路、纬二十六路等道路租用等费用绩效目标表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13011026P001564105821</w:t>
            </w:r>
          </w:p>
        </w:tc>
        <w:tc>
          <w:tcPr>
            <w:tcW w:w="2835" w:type="dxa"/>
            <w:vAlign w:val="center"/>
          </w:tcPr>
          <w:p>
            <w:pPr>
              <w:pStyle w:val="11"/>
            </w:pPr>
            <w:r>
              <w:t>项目名称</w:t>
            </w:r>
          </w:p>
        </w:tc>
        <w:tc>
          <w:tcPr>
            <w:tcW w:w="6095" w:type="dxa"/>
            <w:gridSpan w:val="3"/>
            <w:vAlign w:val="center"/>
          </w:tcPr>
          <w:p>
            <w:pPr>
              <w:pStyle w:val="13"/>
            </w:pPr>
            <w:r>
              <w:t>2026年区级故城路、纬二十六路等道路租用等费用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153.75</w:t>
            </w:r>
          </w:p>
        </w:tc>
        <w:tc>
          <w:tcPr>
            <w:tcW w:w="2835" w:type="dxa"/>
            <w:vAlign w:val="center"/>
          </w:tcPr>
          <w:p>
            <w:pPr>
              <w:pStyle w:val="11"/>
            </w:pPr>
            <w:r>
              <w:t>其中：财政    资金</w:t>
            </w:r>
          </w:p>
        </w:tc>
        <w:tc>
          <w:tcPr>
            <w:tcW w:w="2551" w:type="dxa"/>
            <w:vAlign w:val="center"/>
          </w:tcPr>
          <w:p>
            <w:pPr>
              <w:pStyle w:val="13"/>
            </w:pPr>
            <w:r>
              <w:t>153.75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西北物流园规划占地涉及我镇双同路、纬二十六路、故城路等道路，共计 1015.906 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1.西北物流园规划占地涉及我镇双同路、纬二十六路、故城路等道路，共计 1015.906 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涉及土地面积</w:t>
            </w:r>
          </w:p>
        </w:tc>
        <w:tc>
          <w:tcPr>
            <w:tcW w:w="5386" w:type="dxa"/>
            <w:vAlign w:val="center"/>
          </w:tcPr>
          <w:p>
            <w:pPr>
              <w:pStyle w:val="13"/>
            </w:pPr>
            <w:r>
              <w:t>涉及土地面积</w:t>
            </w:r>
          </w:p>
        </w:tc>
        <w:tc>
          <w:tcPr>
            <w:tcW w:w="2268" w:type="dxa"/>
            <w:vAlign w:val="center"/>
          </w:tcPr>
          <w:p>
            <w:pPr>
              <w:pStyle w:val="13"/>
            </w:pPr>
            <w:r>
              <w:t>≥1015.91亩</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资金发放完成率</w:t>
            </w:r>
          </w:p>
        </w:tc>
        <w:tc>
          <w:tcPr>
            <w:tcW w:w="5386" w:type="dxa"/>
            <w:vAlign w:val="center"/>
          </w:tcPr>
          <w:p>
            <w:pPr>
              <w:pStyle w:val="13"/>
            </w:pPr>
            <w:r>
              <w:t>资金发放完成率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资金发放及时率</w:t>
            </w:r>
          </w:p>
        </w:tc>
        <w:tc>
          <w:tcPr>
            <w:tcW w:w="5386" w:type="dxa"/>
            <w:vAlign w:val="center"/>
          </w:tcPr>
          <w:p>
            <w:pPr>
              <w:pStyle w:val="13"/>
            </w:pPr>
            <w:r>
              <w:t>资金发放及时率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所需要租金金额</w:t>
            </w:r>
          </w:p>
        </w:tc>
        <w:tc>
          <w:tcPr>
            <w:tcW w:w="5386" w:type="dxa"/>
            <w:vAlign w:val="center"/>
          </w:tcPr>
          <w:p>
            <w:pPr>
              <w:pStyle w:val="13"/>
            </w:pPr>
            <w:r>
              <w:t>所需要租金金额</w:t>
            </w:r>
          </w:p>
        </w:tc>
        <w:tc>
          <w:tcPr>
            <w:tcW w:w="2268" w:type="dxa"/>
            <w:vAlign w:val="center"/>
          </w:tcPr>
          <w:p>
            <w:pPr>
              <w:pStyle w:val="13"/>
            </w:pPr>
            <w:r>
              <w:t>≤154万元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受益人口数</w:t>
            </w:r>
          </w:p>
        </w:tc>
        <w:tc>
          <w:tcPr>
            <w:tcW w:w="2268" w:type="dxa"/>
            <w:vAlign w:val="center"/>
          </w:tcPr>
          <w:p>
            <w:pPr>
              <w:pStyle w:val="13"/>
            </w:pPr>
            <w:r>
              <w:t>≥10000人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持续受益年限</w:t>
            </w:r>
          </w:p>
        </w:tc>
        <w:tc>
          <w:tcPr>
            <w:tcW w:w="5386" w:type="dxa"/>
            <w:vAlign w:val="center"/>
          </w:tcPr>
          <w:p>
            <w:pPr>
              <w:pStyle w:val="13"/>
            </w:pPr>
            <w:r>
              <w:t>工程完工后受益年限10年以上</w:t>
            </w:r>
          </w:p>
        </w:tc>
        <w:tc>
          <w:tcPr>
            <w:tcW w:w="2268" w:type="dxa"/>
            <w:vAlign w:val="center"/>
          </w:tcPr>
          <w:p>
            <w:pPr>
              <w:pStyle w:val="13"/>
            </w:pPr>
            <w:r>
              <w:t>≥10年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问卷调查</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5、2026年区级曲寨村给水管道改造工程绩效目标表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13011026P00160510101B</w:t>
            </w:r>
          </w:p>
        </w:tc>
        <w:tc>
          <w:tcPr>
            <w:tcW w:w="2835" w:type="dxa"/>
            <w:vAlign w:val="center"/>
          </w:tcPr>
          <w:p>
            <w:pPr>
              <w:pStyle w:val="11"/>
            </w:pPr>
            <w:r>
              <w:t>项目名称</w:t>
            </w:r>
          </w:p>
        </w:tc>
        <w:tc>
          <w:tcPr>
            <w:tcW w:w="6095" w:type="dxa"/>
            <w:gridSpan w:val="3"/>
            <w:vAlign w:val="center"/>
          </w:tcPr>
          <w:p>
            <w:pPr>
              <w:pStyle w:val="13"/>
            </w:pPr>
            <w:r>
              <w:t>2026年区级曲寨村给水管道改造工程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w:t>
            </w:r>
          </w:p>
        </w:tc>
        <w:tc>
          <w:tcPr>
            <w:tcW w:w="2835" w:type="dxa"/>
            <w:vAlign w:val="center"/>
          </w:tcPr>
          <w:p>
            <w:pPr>
              <w:pStyle w:val="11"/>
            </w:pPr>
            <w:r>
              <w:t>其中：财政    资金</w:t>
            </w:r>
          </w:p>
        </w:tc>
        <w:tc>
          <w:tcPr>
            <w:tcW w:w="2551" w:type="dxa"/>
            <w:vAlign w:val="center"/>
          </w:tcPr>
          <w:p>
            <w:pPr>
              <w:pStyle w:val="13"/>
            </w:pPr>
            <w:r>
              <w:t>15.00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大河镇曲寨村给水管网改造涉及全村530户村民，改造完成后可提升村民生活便利和幸福指数</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1.大河镇曲寨村给水管网改造涉及全村530户村民，改造完成后可提升村民生活便利和幸福指数</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验收合格的工程量占工程总量的比例</w:t>
            </w:r>
          </w:p>
        </w:tc>
        <w:tc>
          <w:tcPr>
            <w:tcW w:w="2268" w:type="dxa"/>
            <w:vAlign w:val="center"/>
          </w:tcPr>
          <w:p>
            <w:pPr>
              <w:pStyle w:val="13"/>
            </w:pPr>
            <w:r>
              <w:t>≥95%</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项目所需成本</w:t>
            </w:r>
          </w:p>
        </w:tc>
        <w:tc>
          <w:tcPr>
            <w:tcW w:w="5386" w:type="dxa"/>
            <w:vAlign w:val="center"/>
          </w:tcPr>
          <w:p>
            <w:pPr>
              <w:pStyle w:val="13"/>
            </w:pPr>
            <w:r>
              <w:t>工程共需要资金</w:t>
            </w:r>
          </w:p>
        </w:tc>
        <w:tc>
          <w:tcPr>
            <w:tcW w:w="2268" w:type="dxa"/>
            <w:vAlign w:val="center"/>
          </w:tcPr>
          <w:p>
            <w:pPr>
              <w:pStyle w:val="13"/>
            </w:pPr>
            <w:r>
              <w:t>≤149.38万元</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工程按时完工率</w:t>
            </w:r>
          </w:p>
        </w:tc>
        <w:tc>
          <w:tcPr>
            <w:tcW w:w="5386" w:type="dxa"/>
            <w:vAlign w:val="center"/>
          </w:tcPr>
          <w:p>
            <w:pPr>
              <w:pStyle w:val="13"/>
            </w:pPr>
            <w:r>
              <w:t>按时完成的工程量占工程总量的比例</w:t>
            </w:r>
          </w:p>
        </w:tc>
        <w:tc>
          <w:tcPr>
            <w:tcW w:w="2268" w:type="dxa"/>
            <w:vAlign w:val="center"/>
          </w:tcPr>
          <w:p>
            <w:pPr>
              <w:pStyle w:val="13"/>
            </w:pPr>
            <w:r>
              <w:t>≥95%</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给水管总长度</w:t>
            </w:r>
          </w:p>
        </w:tc>
        <w:tc>
          <w:tcPr>
            <w:tcW w:w="5386" w:type="dxa"/>
            <w:vAlign w:val="center"/>
          </w:tcPr>
          <w:p>
            <w:pPr>
              <w:pStyle w:val="13"/>
            </w:pPr>
            <w:r>
              <w:t>给水管总长度约38公里</w:t>
            </w:r>
          </w:p>
        </w:tc>
        <w:tc>
          <w:tcPr>
            <w:tcW w:w="2268" w:type="dxa"/>
            <w:vAlign w:val="center"/>
          </w:tcPr>
          <w:p>
            <w:pPr>
              <w:pStyle w:val="13"/>
            </w:pPr>
            <w:r>
              <w:t>≥38公里</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涉及农户数量</w:t>
            </w:r>
          </w:p>
        </w:tc>
        <w:tc>
          <w:tcPr>
            <w:tcW w:w="5386" w:type="dxa"/>
            <w:vAlign w:val="center"/>
          </w:tcPr>
          <w:p>
            <w:pPr>
              <w:pStyle w:val="13"/>
            </w:pPr>
            <w:r>
              <w:t>涉及农户共计530户</w:t>
            </w:r>
          </w:p>
        </w:tc>
        <w:tc>
          <w:tcPr>
            <w:tcW w:w="2268" w:type="dxa"/>
            <w:vAlign w:val="center"/>
          </w:tcPr>
          <w:p>
            <w:pPr>
              <w:pStyle w:val="13"/>
            </w:pPr>
            <w:r>
              <w:t>≥530户</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受益人口2500人</w:t>
            </w:r>
          </w:p>
        </w:tc>
        <w:tc>
          <w:tcPr>
            <w:tcW w:w="2268" w:type="dxa"/>
            <w:vAlign w:val="center"/>
          </w:tcPr>
          <w:p>
            <w:pPr>
              <w:pStyle w:val="13"/>
            </w:pPr>
            <w:r>
              <w:t>≥2500人</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持续受益年限</w:t>
            </w:r>
          </w:p>
        </w:tc>
        <w:tc>
          <w:tcPr>
            <w:tcW w:w="5386" w:type="dxa"/>
            <w:vAlign w:val="center"/>
          </w:tcPr>
          <w:p>
            <w:pPr>
              <w:pStyle w:val="13"/>
            </w:pPr>
            <w:r>
              <w:t>工程完工后受益年限20年以上</w:t>
            </w:r>
          </w:p>
        </w:tc>
        <w:tc>
          <w:tcPr>
            <w:tcW w:w="2268" w:type="dxa"/>
            <w:vAlign w:val="center"/>
          </w:tcPr>
          <w:p>
            <w:pPr>
              <w:pStyle w:val="13"/>
            </w:pPr>
            <w:r>
              <w:t>≥20年</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问卷调查</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鹿政函【2019】25号文件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6、2026年区级石津干渠截流导流工程（大河镇段）后续管护费用绩效目标表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13011026P00156410580R</w:t>
            </w:r>
          </w:p>
        </w:tc>
        <w:tc>
          <w:tcPr>
            <w:tcW w:w="2835" w:type="dxa"/>
            <w:vAlign w:val="center"/>
          </w:tcPr>
          <w:p>
            <w:pPr>
              <w:pStyle w:val="11"/>
            </w:pPr>
            <w:r>
              <w:t>项目名称</w:t>
            </w:r>
          </w:p>
        </w:tc>
        <w:tc>
          <w:tcPr>
            <w:tcW w:w="6095" w:type="dxa"/>
            <w:gridSpan w:val="3"/>
            <w:vAlign w:val="center"/>
          </w:tcPr>
          <w:p>
            <w:pPr>
              <w:pStyle w:val="13"/>
            </w:pPr>
            <w:r>
              <w:t>2026年区级石津干渠截流导流工程（大河镇段）后续管护费用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4.82</w:t>
            </w:r>
          </w:p>
        </w:tc>
        <w:tc>
          <w:tcPr>
            <w:tcW w:w="2835" w:type="dxa"/>
            <w:vAlign w:val="center"/>
          </w:tcPr>
          <w:p>
            <w:pPr>
              <w:pStyle w:val="11"/>
            </w:pPr>
            <w:r>
              <w:t>其中：财政    资金</w:t>
            </w:r>
          </w:p>
        </w:tc>
        <w:tc>
          <w:tcPr>
            <w:tcW w:w="2551" w:type="dxa"/>
            <w:vAlign w:val="center"/>
          </w:tcPr>
          <w:p>
            <w:pPr>
              <w:pStyle w:val="13"/>
            </w:pPr>
            <w:r>
              <w:t>4.82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根据南水北调（冀调水计【2016】52号）文件规定我镇需管护3个坑塘，支付资金后可用于对坑塘的日常管理及养护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1.根据南水北调（冀调水计【2016】52号）文件规定我镇需管护3个坑塘，支付资金后可用于对坑塘的日常管理及养护</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管护坑塘数量</w:t>
            </w:r>
          </w:p>
        </w:tc>
        <w:tc>
          <w:tcPr>
            <w:tcW w:w="5386" w:type="dxa"/>
            <w:vAlign w:val="center"/>
          </w:tcPr>
          <w:p>
            <w:pPr>
              <w:pStyle w:val="13"/>
            </w:pPr>
            <w:r>
              <w:t>我镇需管护坑塘数量3个</w:t>
            </w:r>
          </w:p>
        </w:tc>
        <w:tc>
          <w:tcPr>
            <w:tcW w:w="2268" w:type="dxa"/>
            <w:vAlign w:val="center"/>
          </w:tcPr>
          <w:p>
            <w:pPr>
              <w:pStyle w:val="13"/>
            </w:pPr>
            <w:r>
              <w:t>3个</w:t>
            </w:r>
          </w:p>
        </w:tc>
        <w:tc>
          <w:tcPr>
            <w:tcW w:w="1276" w:type="dxa"/>
            <w:vAlign w:val="center"/>
          </w:tcPr>
          <w:p>
            <w:pPr>
              <w:pStyle w:val="13"/>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管护费用成本</w:t>
            </w:r>
          </w:p>
        </w:tc>
        <w:tc>
          <w:tcPr>
            <w:tcW w:w="5386" w:type="dxa"/>
            <w:vAlign w:val="center"/>
          </w:tcPr>
          <w:p>
            <w:pPr>
              <w:pStyle w:val="13"/>
            </w:pPr>
            <w:r>
              <w:t>管护成本费用</w:t>
            </w:r>
          </w:p>
        </w:tc>
        <w:tc>
          <w:tcPr>
            <w:tcW w:w="2268" w:type="dxa"/>
            <w:vAlign w:val="center"/>
          </w:tcPr>
          <w:p>
            <w:pPr>
              <w:pStyle w:val="13"/>
            </w:pPr>
            <w:r>
              <w:t>≤4.82万元</w:t>
            </w:r>
          </w:p>
        </w:tc>
        <w:tc>
          <w:tcPr>
            <w:tcW w:w="1276" w:type="dxa"/>
            <w:vAlign w:val="center"/>
          </w:tcPr>
          <w:p>
            <w:pPr>
              <w:pStyle w:val="13"/>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管护合格完成率</w:t>
            </w:r>
          </w:p>
        </w:tc>
        <w:tc>
          <w:tcPr>
            <w:tcW w:w="5386" w:type="dxa"/>
            <w:vAlign w:val="center"/>
          </w:tcPr>
          <w:p>
            <w:pPr>
              <w:pStyle w:val="13"/>
            </w:pPr>
            <w:r>
              <w:t>管护合格的工作量占工作总量的比例</w:t>
            </w:r>
          </w:p>
        </w:tc>
        <w:tc>
          <w:tcPr>
            <w:tcW w:w="2268" w:type="dxa"/>
            <w:vAlign w:val="center"/>
          </w:tcPr>
          <w:p>
            <w:pPr>
              <w:pStyle w:val="13"/>
            </w:pPr>
            <w:r>
              <w:t>≥95%</w:t>
            </w:r>
          </w:p>
        </w:tc>
        <w:tc>
          <w:tcPr>
            <w:tcW w:w="1276" w:type="dxa"/>
            <w:vAlign w:val="center"/>
          </w:tcPr>
          <w:p>
            <w:pPr>
              <w:pStyle w:val="13"/>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管护完成及时率</w:t>
            </w:r>
          </w:p>
        </w:tc>
        <w:tc>
          <w:tcPr>
            <w:tcW w:w="5386" w:type="dxa"/>
            <w:vAlign w:val="center"/>
          </w:tcPr>
          <w:p>
            <w:pPr>
              <w:pStyle w:val="13"/>
            </w:pPr>
            <w:r>
              <w:t>按规定时间完成的工作量占工作总量的比例</w:t>
            </w:r>
          </w:p>
        </w:tc>
        <w:tc>
          <w:tcPr>
            <w:tcW w:w="2268" w:type="dxa"/>
            <w:vAlign w:val="center"/>
          </w:tcPr>
          <w:p>
            <w:pPr>
              <w:pStyle w:val="13"/>
            </w:pPr>
            <w:r>
              <w:t>≥95%</w:t>
            </w:r>
          </w:p>
        </w:tc>
        <w:tc>
          <w:tcPr>
            <w:tcW w:w="1276" w:type="dxa"/>
            <w:vAlign w:val="center"/>
          </w:tcPr>
          <w:p>
            <w:pPr>
              <w:pStyle w:val="13"/>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生态效益指标</w:t>
            </w:r>
          </w:p>
        </w:tc>
        <w:tc>
          <w:tcPr>
            <w:tcW w:w="2835" w:type="dxa"/>
            <w:vAlign w:val="center"/>
          </w:tcPr>
          <w:p>
            <w:pPr>
              <w:pStyle w:val="13"/>
            </w:pPr>
            <w:r>
              <w:t>受益人口数</w:t>
            </w:r>
          </w:p>
        </w:tc>
        <w:tc>
          <w:tcPr>
            <w:tcW w:w="5386" w:type="dxa"/>
            <w:vAlign w:val="center"/>
          </w:tcPr>
          <w:p>
            <w:pPr>
              <w:pStyle w:val="13"/>
            </w:pPr>
            <w:r>
              <w:t>全镇受益人口总数</w:t>
            </w:r>
          </w:p>
        </w:tc>
        <w:tc>
          <w:tcPr>
            <w:tcW w:w="2268" w:type="dxa"/>
            <w:vAlign w:val="center"/>
          </w:tcPr>
          <w:p>
            <w:pPr>
              <w:pStyle w:val="13"/>
            </w:pPr>
            <w:r>
              <w:t>≥5000人</w:t>
            </w:r>
          </w:p>
        </w:tc>
        <w:tc>
          <w:tcPr>
            <w:tcW w:w="1276" w:type="dxa"/>
            <w:vAlign w:val="center"/>
          </w:tcPr>
          <w:p>
            <w:pPr>
              <w:pStyle w:val="13"/>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持续影响时间</w:t>
            </w:r>
          </w:p>
        </w:tc>
        <w:tc>
          <w:tcPr>
            <w:tcW w:w="5386" w:type="dxa"/>
            <w:vAlign w:val="center"/>
          </w:tcPr>
          <w:p>
            <w:pPr>
              <w:pStyle w:val="13"/>
            </w:pPr>
            <w:r>
              <w:t>项目完工后可是持续受益5年以上</w:t>
            </w:r>
          </w:p>
        </w:tc>
        <w:tc>
          <w:tcPr>
            <w:tcW w:w="2268" w:type="dxa"/>
            <w:vAlign w:val="center"/>
          </w:tcPr>
          <w:p>
            <w:pPr>
              <w:pStyle w:val="13"/>
            </w:pPr>
            <w:r>
              <w:t>≥5年</w:t>
            </w:r>
          </w:p>
        </w:tc>
        <w:tc>
          <w:tcPr>
            <w:tcW w:w="1276" w:type="dxa"/>
            <w:vAlign w:val="center"/>
          </w:tcPr>
          <w:p>
            <w:pPr>
              <w:pStyle w:val="13"/>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调查问卷</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冀调水计【2016】52号文件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7、2026年区级双庙营房污水管道工程绩效目标表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13011026P00156410579E</w:t>
            </w:r>
          </w:p>
        </w:tc>
        <w:tc>
          <w:tcPr>
            <w:tcW w:w="2835" w:type="dxa"/>
            <w:vAlign w:val="center"/>
          </w:tcPr>
          <w:p>
            <w:pPr>
              <w:pStyle w:val="11"/>
            </w:pPr>
            <w:r>
              <w:t>项目名称</w:t>
            </w:r>
          </w:p>
        </w:tc>
        <w:tc>
          <w:tcPr>
            <w:tcW w:w="6095" w:type="dxa"/>
            <w:gridSpan w:val="3"/>
            <w:vAlign w:val="center"/>
          </w:tcPr>
          <w:p>
            <w:pPr>
              <w:pStyle w:val="13"/>
            </w:pPr>
            <w:r>
              <w:t>2026年区级双庙营房污水管道工程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大河镇双庙营房铺设942米污水管道，项目完工后减少污水污染，提升营区及双庙村环境卫生达标率</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1.大河镇双庙营房铺设942米污水管道，项目完工后减少污水污染，提升营区及双庙村环境卫生达标率</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验收合格的工程量占工程总量的比例</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工程按时完工率</w:t>
            </w:r>
          </w:p>
        </w:tc>
        <w:tc>
          <w:tcPr>
            <w:tcW w:w="5386" w:type="dxa"/>
            <w:vAlign w:val="center"/>
          </w:tcPr>
          <w:p>
            <w:pPr>
              <w:pStyle w:val="13"/>
            </w:pPr>
            <w:r>
              <w:t>按时完成的工程量占工程总量的比例</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管道建设成本</w:t>
            </w:r>
          </w:p>
        </w:tc>
        <w:tc>
          <w:tcPr>
            <w:tcW w:w="5386" w:type="dxa"/>
            <w:vAlign w:val="center"/>
          </w:tcPr>
          <w:p>
            <w:pPr>
              <w:pStyle w:val="13"/>
            </w:pPr>
            <w:r>
              <w:t>申请管道建设费用</w:t>
            </w:r>
          </w:p>
        </w:tc>
        <w:tc>
          <w:tcPr>
            <w:tcW w:w="2268" w:type="dxa"/>
            <w:vAlign w:val="center"/>
          </w:tcPr>
          <w:p>
            <w:pPr>
              <w:pStyle w:val="13"/>
            </w:pPr>
            <w:r>
              <w:t>≤1083000元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铺设管道数量</w:t>
            </w:r>
          </w:p>
        </w:tc>
        <w:tc>
          <w:tcPr>
            <w:tcW w:w="5386" w:type="dxa"/>
            <w:vAlign w:val="center"/>
          </w:tcPr>
          <w:p>
            <w:pPr>
              <w:pStyle w:val="13"/>
            </w:pPr>
            <w:r>
              <w:t>铺设污水管道942米</w:t>
            </w:r>
          </w:p>
        </w:tc>
        <w:tc>
          <w:tcPr>
            <w:tcW w:w="2268" w:type="dxa"/>
            <w:vAlign w:val="center"/>
          </w:tcPr>
          <w:p>
            <w:pPr>
              <w:pStyle w:val="13"/>
            </w:pPr>
            <w:r>
              <w:t>≥942米</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受益人口7000人</w:t>
            </w:r>
          </w:p>
        </w:tc>
        <w:tc>
          <w:tcPr>
            <w:tcW w:w="2268" w:type="dxa"/>
            <w:vAlign w:val="center"/>
          </w:tcPr>
          <w:p>
            <w:pPr>
              <w:pStyle w:val="13"/>
            </w:pPr>
            <w:r>
              <w:t>≥7000人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持续受益年限</w:t>
            </w:r>
          </w:p>
        </w:tc>
        <w:tc>
          <w:tcPr>
            <w:tcW w:w="5386" w:type="dxa"/>
            <w:vAlign w:val="center"/>
          </w:tcPr>
          <w:p>
            <w:pPr>
              <w:pStyle w:val="13"/>
            </w:pPr>
            <w:r>
              <w:t>工程完工后受益年限10年以上</w:t>
            </w:r>
          </w:p>
        </w:tc>
        <w:tc>
          <w:tcPr>
            <w:tcW w:w="2268" w:type="dxa"/>
            <w:vAlign w:val="center"/>
          </w:tcPr>
          <w:p>
            <w:pPr>
              <w:pStyle w:val="13"/>
            </w:pPr>
            <w:r>
              <w:t>≥10年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问卷调查</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8、2026年区级西北物流产业聚集区南故城片区土地租金绩效目标表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13011026P00156410535G</w:t>
            </w:r>
          </w:p>
        </w:tc>
        <w:tc>
          <w:tcPr>
            <w:tcW w:w="2835" w:type="dxa"/>
            <w:vAlign w:val="center"/>
          </w:tcPr>
          <w:p>
            <w:pPr>
              <w:pStyle w:val="11"/>
            </w:pPr>
            <w:r>
              <w:t>项目名称</w:t>
            </w:r>
          </w:p>
        </w:tc>
        <w:tc>
          <w:tcPr>
            <w:tcW w:w="6095" w:type="dxa"/>
            <w:gridSpan w:val="3"/>
            <w:vAlign w:val="center"/>
          </w:tcPr>
          <w:p>
            <w:pPr>
              <w:pStyle w:val="13"/>
            </w:pPr>
            <w:r>
              <w:t>2026年区级西北物流产业聚集区南故城片区土地租金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35.68</w:t>
            </w:r>
          </w:p>
        </w:tc>
        <w:tc>
          <w:tcPr>
            <w:tcW w:w="2835" w:type="dxa"/>
            <w:vAlign w:val="center"/>
          </w:tcPr>
          <w:p>
            <w:pPr>
              <w:pStyle w:val="11"/>
            </w:pPr>
            <w:r>
              <w:t>其中：财政    资金</w:t>
            </w:r>
          </w:p>
        </w:tc>
        <w:tc>
          <w:tcPr>
            <w:tcW w:w="2551" w:type="dxa"/>
            <w:vAlign w:val="center"/>
          </w:tcPr>
          <w:p>
            <w:pPr>
              <w:pStyle w:val="13"/>
            </w:pPr>
            <w:r>
              <w:t>35.68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加快实施区委、区政府确定的北部振兴战略，加快石家庄西北物流产业集聚区暨鹿北新区建设，按照区委、区政府要求，2018年3月，大河镇政府对南、北故城旧工业区进行了拆迁，拆迁整合出南故城村土地1050余亩。2018年4月起原企业不再支付租地费，村集体失去收入来源，区政府承诺为每亩地每年拨付1500元租金直到有项目占地为止。截止2021年12月，该地块先后摆放项目，并已经开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加快实施区委、区政府确定的北部振兴战略，加快石家庄西北物流产业集聚区暨鹿北新区建设，按照区委、区政府要求，2018年3月，大河镇政府对南、北故城旧工业区进行了拆迁，拆迁整合出南故城村土地1050余亩。2018年4月起原企业不再支付租地费，村集体失去收入来源，区政府承诺为每亩地每年拨付1500元租金直到有项目占地为止。截止2021年12月，该地块先后摆放项目，并已经开启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涉及土地面积</w:t>
            </w:r>
          </w:p>
        </w:tc>
        <w:tc>
          <w:tcPr>
            <w:tcW w:w="5386" w:type="dxa"/>
            <w:vAlign w:val="center"/>
          </w:tcPr>
          <w:p>
            <w:pPr>
              <w:pStyle w:val="13"/>
            </w:pPr>
            <w:r>
              <w:t>涉及土地面积</w:t>
            </w:r>
          </w:p>
        </w:tc>
        <w:tc>
          <w:tcPr>
            <w:tcW w:w="2268" w:type="dxa"/>
            <w:vAlign w:val="center"/>
          </w:tcPr>
          <w:p>
            <w:pPr>
              <w:pStyle w:val="13"/>
            </w:pPr>
            <w:r>
              <w:t>≥319亩</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资金发放完成率</w:t>
            </w:r>
          </w:p>
        </w:tc>
        <w:tc>
          <w:tcPr>
            <w:tcW w:w="5386" w:type="dxa"/>
            <w:vAlign w:val="center"/>
          </w:tcPr>
          <w:p>
            <w:pPr>
              <w:pStyle w:val="13"/>
            </w:pPr>
            <w:r>
              <w:t>资金发放完成率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资金发放及时率</w:t>
            </w:r>
          </w:p>
        </w:tc>
        <w:tc>
          <w:tcPr>
            <w:tcW w:w="5386" w:type="dxa"/>
            <w:vAlign w:val="center"/>
          </w:tcPr>
          <w:p>
            <w:pPr>
              <w:pStyle w:val="13"/>
            </w:pPr>
            <w:r>
              <w:t>资金发放及时率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所需要租金金额</w:t>
            </w:r>
          </w:p>
        </w:tc>
        <w:tc>
          <w:tcPr>
            <w:tcW w:w="5386" w:type="dxa"/>
            <w:vAlign w:val="center"/>
          </w:tcPr>
          <w:p>
            <w:pPr>
              <w:pStyle w:val="13"/>
            </w:pPr>
            <w:r>
              <w:t>所需要租金金额</w:t>
            </w:r>
          </w:p>
        </w:tc>
        <w:tc>
          <w:tcPr>
            <w:tcW w:w="2268" w:type="dxa"/>
            <w:vAlign w:val="center"/>
          </w:tcPr>
          <w:p>
            <w:pPr>
              <w:pStyle w:val="13"/>
            </w:pPr>
            <w:r>
              <w:t>≤71.37万元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受益人口7000人</w:t>
            </w:r>
          </w:p>
        </w:tc>
        <w:tc>
          <w:tcPr>
            <w:tcW w:w="2268" w:type="dxa"/>
            <w:vAlign w:val="center"/>
          </w:tcPr>
          <w:p>
            <w:pPr>
              <w:pStyle w:val="13"/>
            </w:pPr>
            <w:r>
              <w:t>≥7000人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持续受益年限</w:t>
            </w:r>
          </w:p>
        </w:tc>
        <w:tc>
          <w:tcPr>
            <w:tcW w:w="5386" w:type="dxa"/>
            <w:vAlign w:val="center"/>
          </w:tcPr>
          <w:p>
            <w:pPr>
              <w:pStyle w:val="13"/>
            </w:pPr>
            <w:r>
              <w:t>工程完工后受益年限10年以上</w:t>
            </w:r>
          </w:p>
        </w:tc>
        <w:tc>
          <w:tcPr>
            <w:tcW w:w="2268" w:type="dxa"/>
            <w:vAlign w:val="center"/>
          </w:tcPr>
          <w:p>
            <w:pPr>
              <w:pStyle w:val="13"/>
            </w:pPr>
            <w:r>
              <w:t>≥10年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问卷调查</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9、2026年区级纸房头村给水管网升级改造工程绩效目标表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13011026P00160510100P</w:t>
            </w:r>
          </w:p>
        </w:tc>
        <w:tc>
          <w:tcPr>
            <w:tcW w:w="2835" w:type="dxa"/>
            <w:vAlign w:val="center"/>
          </w:tcPr>
          <w:p>
            <w:pPr>
              <w:pStyle w:val="11"/>
            </w:pPr>
            <w:r>
              <w:t>项目名称</w:t>
            </w:r>
          </w:p>
        </w:tc>
        <w:tc>
          <w:tcPr>
            <w:tcW w:w="6095" w:type="dxa"/>
            <w:gridSpan w:val="3"/>
            <w:vAlign w:val="center"/>
          </w:tcPr>
          <w:p>
            <w:pPr>
              <w:pStyle w:val="13"/>
            </w:pPr>
            <w:r>
              <w:t>2026年区级纸房头村给水管网升级改造工程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大河镇纸房头村给水管网改造涉及全村560户村民，改造完成后可提升村民生活便利和幸福指数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1.大河镇纸房头村给水管网改造涉及全村560户村民，改造完成后可提升村民生活便利和幸福指数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给水管总长度</w:t>
            </w:r>
          </w:p>
        </w:tc>
        <w:tc>
          <w:tcPr>
            <w:tcW w:w="5386" w:type="dxa"/>
            <w:vAlign w:val="center"/>
          </w:tcPr>
          <w:p>
            <w:pPr>
              <w:pStyle w:val="13"/>
            </w:pPr>
            <w:r>
              <w:t>给水管总长度约13公里</w:t>
            </w:r>
          </w:p>
        </w:tc>
        <w:tc>
          <w:tcPr>
            <w:tcW w:w="2268" w:type="dxa"/>
            <w:vAlign w:val="center"/>
          </w:tcPr>
          <w:p>
            <w:pPr>
              <w:pStyle w:val="13"/>
            </w:pPr>
            <w:r>
              <w:t>13公里</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涉及农户数量</w:t>
            </w:r>
          </w:p>
        </w:tc>
        <w:tc>
          <w:tcPr>
            <w:tcW w:w="5386" w:type="dxa"/>
            <w:vAlign w:val="center"/>
          </w:tcPr>
          <w:p>
            <w:pPr>
              <w:pStyle w:val="13"/>
            </w:pPr>
            <w:r>
              <w:t>涉及农户共计560户</w:t>
            </w:r>
          </w:p>
        </w:tc>
        <w:tc>
          <w:tcPr>
            <w:tcW w:w="2268" w:type="dxa"/>
            <w:vAlign w:val="center"/>
          </w:tcPr>
          <w:p>
            <w:pPr>
              <w:pStyle w:val="13"/>
            </w:pPr>
            <w:r>
              <w:t>560户</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验收合格的工程量占工程总量的比例</w:t>
            </w:r>
          </w:p>
        </w:tc>
        <w:tc>
          <w:tcPr>
            <w:tcW w:w="2268" w:type="dxa"/>
            <w:vAlign w:val="center"/>
          </w:tcPr>
          <w:p>
            <w:pPr>
              <w:pStyle w:val="13"/>
            </w:pPr>
            <w:r>
              <w:t>≥95%</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项目所需成本</w:t>
            </w:r>
          </w:p>
        </w:tc>
        <w:tc>
          <w:tcPr>
            <w:tcW w:w="5386" w:type="dxa"/>
            <w:vAlign w:val="center"/>
          </w:tcPr>
          <w:p>
            <w:pPr>
              <w:pStyle w:val="13"/>
            </w:pPr>
            <w:r>
              <w:t>工程共需要资金</w:t>
            </w:r>
          </w:p>
        </w:tc>
        <w:tc>
          <w:tcPr>
            <w:tcW w:w="2268" w:type="dxa"/>
            <w:vAlign w:val="center"/>
          </w:tcPr>
          <w:p>
            <w:pPr>
              <w:pStyle w:val="13"/>
            </w:pPr>
            <w:r>
              <w:t>≤10万元</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工程按时完工率</w:t>
            </w:r>
          </w:p>
        </w:tc>
        <w:tc>
          <w:tcPr>
            <w:tcW w:w="5386" w:type="dxa"/>
            <w:vAlign w:val="center"/>
          </w:tcPr>
          <w:p>
            <w:pPr>
              <w:pStyle w:val="13"/>
            </w:pPr>
            <w:r>
              <w:t>按时完成的工程量占工程总量的比例</w:t>
            </w:r>
          </w:p>
        </w:tc>
        <w:tc>
          <w:tcPr>
            <w:tcW w:w="2268" w:type="dxa"/>
            <w:vAlign w:val="center"/>
          </w:tcPr>
          <w:p>
            <w:pPr>
              <w:pStyle w:val="13"/>
            </w:pPr>
            <w:r>
              <w:t>≥95%</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受益人口2500人</w:t>
            </w:r>
          </w:p>
        </w:tc>
        <w:tc>
          <w:tcPr>
            <w:tcW w:w="2268" w:type="dxa"/>
            <w:vAlign w:val="center"/>
          </w:tcPr>
          <w:p>
            <w:pPr>
              <w:pStyle w:val="13"/>
            </w:pPr>
            <w:r>
              <w:t>≥2500人</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持续受益年限</w:t>
            </w:r>
          </w:p>
        </w:tc>
        <w:tc>
          <w:tcPr>
            <w:tcW w:w="5386" w:type="dxa"/>
            <w:vAlign w:val="center"/>
          </w:tcPr>
          <w:p>
            <w:pPr>
              <w:pStyle w:val="13"/>
            </w:pPr>
            <w:r>
              <w:t>工程完工后受益年限20年以上</w:t>
            </w:r>
          </w:p>
        </w:tc>
        <w:tc>
          <w:tcPr>
            <w:tcW w:w="2268" w:type="dxa"/>
            <w:vAlign w:val="center"/>
          </w:tcPr>
          <w:p>
            <w:pPr>
              <w:pStyle w:val="13"/>
            </w:pPr>
            <w:r>
              <w:t>≥20年</w:t>
            </w:r>
          </w:p>
        </w:tc>
        <w:tc>
          <w:tcPr>
            <w:tcW w:w="1276" w:type="dxa"/>
            <w:vAlign w:val="center"/>
          </w:tcPr>
          <w:p>
            <w:pPr>
              <w:pStyle w:val="13"/>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问卷调查</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鹿政函【2019】25号文件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13011026P00325010046H</w:t>
            </w:r>
          </w:p>
        </w:tc>
        <w:tc>
          <w:tcPr>
            <w:tcW w:w="2835" w:type="dxa"/>
            <w:vAlign w:val="center"/>
          </w:tcPr>
          <w:p>
            <w:pPr>
              <w:pStyle w:val="11"/>
            </w:pPr>
            <w:r>
              <w:t>项目名称</w:t>
            </w:r>
          </w:p>
        </w:tc>
        <w:tc>
          <w:tcPr>
            <w:tcW w:w="6095" w:type="dxa"/>
            <w:gridSpan w:val="3"/>
            <w:vAlign w:val="center"/>
          </w:tcPr>
          <w:p>
            <w:pPr>
              <w:pStyle w:val="13"/>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58.40</w:t>
            </w:r>
          </w:p>
        </w:tc>
        <w:tc>
          <w:tcPr>
            <w:tcW w:w="2835" w:type="dxa"/>
            <w:vAlign w:val="center"/>
          </w:tcPr>
          <w:p>
            <w:pPr>
              <w:pStyle w:val="11"/>
            </w:pPr>
            <w:r>
              <w:t>其中：财政    资金</w:t>
            </w:r>
          </w:p>
        </w:tc>
        <w:tc>
          <w:tcPr>
            <w:tcW w:w="2551" w:type="dxa"/>
            <w:vAlign w:val="center"/>
          </w:tcPr>
          <w:p>
            <w:pPr>
              <w:pStyle w:val="13"/>
            </w:pPr>
            <w:r>
              <w:t>58.40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我镇共有退役人员10人，需负担其工资社保，保障退役人员工作及生活需求。</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1.我镇共有退役人员10人，需负担其工资社保，保障退役人员工作及生活需求。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时效指标</w:t>
            </w:r>
          </w:p>
        </w:tc>
        <w:tc>
          <w:tcPr>
            <w:tcW w:w="2835" w:type="dxa"/>
            <w:vAlign w:val="center"/>
          </w:tcPr>
          <w:p>
            <w:pPr>
              <w:pStyle w:val="13"/>
            </w:pPr>
            <w:r>
              <w:t>资金发放及时率</w:t>
            </w:r>
          </w:p>
        </w:tc>
        <w:tc>
          <w:tcPr>
            <w:tcW w:w="5386" w:type="dxa"/>
            <w:vAlign w:val="center"/>
          </w:tcPr>
          <w:p>
            <w:pPr>
              <w:pStyle w:val="13"/>
            </w:pPr>
            <w:r>
              <w:t>应按时发放的资金数占资金总数的比例</w:t>
            </w:r>
          </w:p>
        </w:tc>
        <w:tc>
          <w:tcPr>
            <w:tcW w:w="2268" w:type="dxa"/>
            <w:vAlign w:val="center"/>
          </w:tcPr>
          <w:p>
            <w:pPr>
              <w:pStyle w:val="13"/>
            </w:pPr>
            <w:r>
              <w:t>≥95%</w:t>
            </w:r>
          </w:p>
        </w:tc>
        <w:tc>
          <w:tcPr>
            <w:tcW w:w="1276" w:type="dxa"/>
            <w:vAlign w:val="center"/>
          </w:tcPr>
          <w:p>
            <w:pPr>
              <w:pStyle w:val="13"/>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资金发放到位率</w:t>
            </w:r>
          </w:p>
        </w:tc>
        <w:tc>
          <w:tcPr>
            <w:tcW w:w="5386" w:type="dxa"/>
            <w:vAlign w:val="center"/>
          </w:tcPr>
          <w:p>
            <w:pPr>
              <w:pStyle w:val="13"/>
            </w:pPr>
            <w:r>
              <w:t>实际发放的金额占应发放金额的比例</w:t>
            </w:r>
          </w:p>
        </w:tc>
        <w:tc>
          <w:tcPr>
            <w:tcW w:w="2268" w:type="dxa"/>
            <w:vAlign w:val="center"/>
          </w:tcPr>
          <w:p>
            <w:pPr>
              <w:pStyle w:val="13"/>
            </w:pPr>
            <w:r>
              <w:t>≥95%</w:t>
            </w:r>
          </w:p>
        </w:tc>
        <w:tc>
          <w:tcPr>
            <w:tcW w:w="1276" w:type="dxa"/>
            <w:vAlign w:val="center"/>
          </w:tcPr>
          <w:p>
            <w:pPr>
              <w:pStyle w:val="13"/>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补贴人员数量</w:t>
            </w:r>
          </w:p>
        </w:tc>
        <w:tc>
          <w:tcPr>
            <w:tcW w:w="5386" w:type="dxa"/>
            <w:vAlign w:val="center"/>
          </w:tcPr>
          <w:p>
            <w:pPr>
              <w:pStyle w:val="13"/>
            </w:pPr>
            <w:r>
              <w:t>享受政策人数</w:t>
            </w:r>
          </w:p>
        </w:tc>
        <w:tc>
          <w:tcPr>
            <w:tcW w:w="2268" w:type="dxa"/>
            <w:vAlign w:val="center"/>
          </w:tcPr>
          <w:p>
            <w:pPr>
              <w:pStyle w:val="13"/>
            </w:pPr>
            <w:r>
              <w:t>≤10人</w:t>
            </w:r>
          </w:p>
        </w:tc>
        <w:tc>
          <w:tcPr>
            <w:tcW w:w="1276" w:type="dxa"/>
            <w:vAlign w:val="center"/>
          </w:tcPr>
          <w:p>
            <w:pPr>
              <w:pStyle w:val="13"/>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需要资金成本</w:t>
            </w:r>
          </w:p>
        </w:tc>
        <w:tc>
          <w:tcPr>
            <w:tcW w:w="5386" w:type="dxa"/>
            <w:vAlign w:val="center"/>
          </w:tcPr>
          <w:p>
            <w:pPr>
              <w:pStyle w:val="13"/>
            </w:pPr>
            <w:r>
              <w:t>申请资金61.38万元</w:t>
            </w:r>
          </w:p>
        </w:tc>
        <w:tc>
          <w:tcPr>
            <w:tcW w:w="2268" w:type="dxa"/>
            <w:vAlign w:val="center"/>
          </w:tcPr>
          <w:p>
            <w:pPr>
              <w:pStyle w:val="13"/>
            </w:pPr>
            <w:r>
              <w:t>≤58.4万元</w:t>
            </w:r>
          </w:p>
        </w:tc>
        <w:tc>
          <w:tcPr>
            <w:tcW w:w="1276" w:type="dxa"/>
            <w:vAlign w:val="center"/>
          </w:tcPr>
          <w:p>
            <w:pPr>
              <w:pStyle w:val="13"/>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托管安置人数</w:t>
            </w:r>
          </w:p>
        </w:tc>
        <w:tc>
          <w:tcPr>
            <w:tcW w:w="5386" w:type="dxa"/>
            <w:vAlign w:val="center"/>
          </w:tcPr>
          <w:p>
            <w:pPr>
              <w:pStyle w:val="13"/>
            </w:pPr>
            <w:r>
              <w:t>退役士兵公益岗位托管安置人数</w:t>
            </w:r>
          </w:p>
        </w:tc>
        <w:tc>
          <w:tcPr>
            <w:tcW w:w="2268" w:type="dxa"/>
            <w:vAlign w:val="center"/>
          </w:tcPr>
          <w:p>
            <w:pPr>
              <w:pStyle w:val="13"/>
            </w:pPr>
            <w:r>
              <w:t>≤10人</w:t>
            </w:r>
          </w:p>
        </w:tc>
        <w:tc>
          <w:tcPr>
            <w:tcW w:w="1276" w:type="dxa"/>
            <w:vAlign w:val="center"/>
          </w:tcPr>
          <w:p>
            <w:pPr>
              <w:pStyle w:val="13"/>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降低信访率</w:t>
            </w:r>
          </w:p>
        </w:tc>
        <w:tc>
          <w:tcPr>
            <w:tcW w:w="5386" w:type="dxa"/>
            <w:vAlign w:val="center"/>
          </w:tcPr>
          <w:p>
            <w:pPr>
              <w:pStyle w:val="13"/>
            </w:pPr>
            <w:r>
              <w:t>托管安置后大大降低信访上访率</w:t>
            </w:r>
          </w:p>
        </w:tc>
        <w:tc>
          <w:tcPr>
            <w:tcW w:w="2268" w:type="dxa"/>
            <w:vAlign w:val="center"/>
          </w:tcPr>
          <w:p>
            <w:pPr>
              <w:pStyle w:val="13"/>
            </w:pPr>
            <w:r>
              <w:t>≥95%</w:t>
            </w:r>
          </w:p>
        </w:tc>
        <w:tc>
          <w:tcPr>
            <w:tcW w:w="1276" w:type="dxa"/>
            <w:vAlign w:val="center"/>
          </w:tcPr>
          <w:p>
            <w:pPr>
              <w:pStyle w:val="13"/>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受益对象满意度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鹿字办（2017）31号】第二条第一款“实行公益岗位托管安置”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11、2026年镇级城乡社区人居环境整治等支出绩效目标表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13011026P00156410655H</w:t>
            </w:r>
          </w:p>
        </w:tc>
        <w:tc>
          <w:tcPr>
            <w:tcW w:w="2835" w:type="dxa"/>
            <w:vAlign w:val="center"/>
          </w:tcPr>
          <w:p>
            <w:pPr>
              <w:pStyle w:val="11"/>
            </w:pPr>
            <w:r>
              <w:t>项目名称</w:t>
            </w:r>
          </w:p>
        </w:tc>
        <w:tc>
          <w:tcPr>
            <w:tcW w:w="6095" w:type="dxa"/>
            <w:gridSpan w:val="3"/>
            <w:vAlign w:val="center"/>
          </w:tcPr>
          <w:p>
            <w:pPr>
              <w:pStyle w:val="13"/>
            </w:pPr>
            <w:r>
              <w:t>2026年镇级城乡社区人居环境整治等支出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57.00</w:t>
            </w:r>
          </w:p>
        </w:tc>
        <w:tc>
          <w:tcPr>
            <w:tcW w:w="2835" w:type="dxa"/>
            <w:vAlign w:val="center"/>
          </w:tcPr>
          <w:p>
            <w:pPr>
              <w:pStyle w:val="11"/>
            </w:pPr>
            <w:r>
              <w:t>其中：财政    资金</w:t>
            </w:r>
          </w:p>
        </w:tc>
        <w:tc>
          <w:tcPr>
            <w:tcW w:w="2551" w:type="dxa"/>
            <w:vAlign w:val="center"/>
          </w:tcPr>
          <w:p>
            <w:pPr>
              <w:pStyle w:val="13"/>
            </w:pPr>
            <w:r>
              <w:t>57.00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对镇域道路进行洒水、湿扫，裸露土地进行绿网覆盖等费用；对各村进行人居环境整治工作，清理垃圾、平整土地等费用；对私搭乱建、违章建筑进行拆除并平整、复耕土地等费用；工程项目评估费、预算编制、评审费、招标代理费、图纸设计费、测绘服务费等前期费用及结算审计费用等支出；对耕地流出、卫片涉及土地、房屋、树木等进行拆除、复耕、种植等一系列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镇对镇域道路进行洒水、湿扫，裸露土地进行绿网覆盖等费用；对各村进行人居环境整治工作，清理垃圾、平整土地等费用；对私搭乱建、违章建筑进行拆除并平整、复耕土地等费用；工程项目评估费、预算编制、评审费、招标代理费、图纸设计费、测绘服务费等前期费用及结算审计费用等支出；对耕地流出、卫片涉及土地、房屋、树木等进行拆除、复耕、种植等一系列费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整治覆盖面积</w:t>
            </w:r>
          </w:p>
          <w:p>
            <w:pPr>
              <w:pStyle w:val="13"/>
            </w:pPr>
          </w:p>
        </w:tc>
        <w:tc>
          <w:tcPr>
            <w:tcW w:w="5386" w:type="dxa"/>
            <w:vAlign w:val="center"/>
          </w:tcPr>
          <w:p>
            <w:pPr>
              <w:pStyle w:val="13"/>
            </w:pPr>
            <w:r>
              <w:t>整治覆盖面积</w:t>
            </w:r>
          </w:p>
          <w:p>
            <w:pPr>
              <w:pStyle w:val="13"/>
            </w:pPr>
          </w:p>
        </w:tc>
        <w:tc>
          <w:tcPr>
            <w:tcW w:w="2268" w:type="dxa"/>
            <w:vAlign w:val="center"/>
          </w:tcPr>
          <w:p>
            <w:pPr>
              <w:pStyle w:val="13"/>
            </w:pPr>
            <w:r>
              <w:t>≥10平方公里</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整治覆盖率</w:t>
            </w:r>
          </w:p>
        </w:tc>
        <w:tc>
          <w:tcPr>
            <w:tcW w:w="5386" w:type="dxa"/>
            <w:vAlign w:val="center"/>
          </w:tcPr>
          <w:p>
            <w:pPr>
              <w:pStyle w:val="13"/>
            </w:pPr>
            <w:r>
              <w:t>整治覆盖率</w:t>
            </w:r>
          </w:p>
        </w:tc>
        <w:tc>
          <w:tcPr>
            <w:tcW w:w="2268" w:type="dxa"/>
            <w:vAlign w:val="center"/>
          </w:tcPr>
          <w:p>
            <w:pPr>
              <w:pStyle w:val="13"/>
            </w:pPr>
            <w:r>
              <w:t>≥100%</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提升整治及时性</w:t>
            </w:r>
          </w:p>
        </w:tc>
        <w:tc>
          <w:tcPr>
            <w:tcW w:w="5386" w:type="dxa"/>
            <w:vAlign w:val="center"/>
          </w:tcPr>
          <w:p>
            <w:pPr>
              <w:pStyle w:val="13"/>
            </w:pPr>
            <w:r>
              <w:t>提升整治及时性</w:t>
            </w:r>
          </w:p>
        </w:tc>
        <w:tc>
          <w:tcPr>
            <w:tcW w:w="2268" w:type="dxa"/>
            <w:vAlign w:val="center"/>
          </w:tcPr>
          <w:p>
            <w:pPr>
              <w:pStyle w:val="13"/>
            </w:pPr>
            <w:r>
              <w:t>≥95%</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项目所需成本资金</w:t>
            </w:r>
          </w:p>
        </w:tc>
        <w:tc>
          <w:tcPr>
            <w:tcW w:w="5386" w:type="dxa"/>
            <w:vAlign w:val="center"/>
          </w:tcPr>
          <w:p>
            <w:pPr>
              <w:pStyle w:val="13"/>
            </w:pPr>
            <w:r>
              <w:t>项目所需成本资金</w:t>
            </w:r>
          </w:p>
        </w:tc>
        <w:tc>
          <w:tcPr>
            <w:tcW w:w="2268" w:type="dxa"/>
            <w:vAlign w:val="center"/>
          </w:tcPr>
          <w:p>
            <w:pPr>
              <w:pStyle w:val="13"/>
            </w:pPr>
            <w:r>
              <w:t>≤57万元</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受益人口总数</w:t>
            </w:r>
          </w:p>
        </w:tc>
        <w:tc>
          <w:tcPr>
            <w:tcW w:w="2268" w:type="dxa"/>
            <w:vAlign w:val="center"/>
          </w:tcPr>
          <w:p>
            <w:pPr>
              <w:pStyle w:val="13"/>
            </w:pPr>
            <w:r>
              <w:t>≥45000人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可持续发挥作用年限</w:t>
            </w:r>
          </w:p>
        </w:tc>
        <w:tc>
          <w:tcPr>
            <w:tcW w:w="5386" w:type="dxa"/>
            <w:vAlign w:val="center"/>
          </w:tcPr>
          <w:p>
            <w:pPr>
              <w:pStyle w:val="13"/>
            </w:pPr>
            <w:r>
              <w:t>可持续发挥作用5年以上</w:t>
            </w:r>
          </w:p>
        </w:tc>
        <w:tc>
          <w:tcPr>
            <w:tcW w:w="2268" w:type="dxa"/>
            <w:vAlign w:val="center"/>
          </w:tcPr>
          <w:p>
            <w:pPr>
              <w:pStyle w:val="13"/>
            </w:pPr>
            <w:r>
              <w:t>≥5年</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镇工作计划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12、2026年镇级大河镇控制性详细规划绩效目标表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13011026P00156410588N</w:t>
            </w:r>
          </w:p>
        </w:tc>
        <w:tc>
          <w:tcPr>
            <w:tcW w:w="2835" w:type="dxa"/>
            <w:vAlign w:val="center"/>
          </w:tcPr>
          <w:p>
            <w:pPr>
              <w:pStyle w:val="11"/>
            </w:pPr>
            <w:r>
              <w:t>项目名称</w:t>
            </w:r>
          </w:p>
        </w:tc>
        <w:tc>
          <w:tcPr>
            <w:tcW w:w="6095" w:type="dxa"/>
            <w:gridSpan w:val="3"/>
            <w:vAlign w:val="center"/>
          </w:tcPr>
          <w:p>
            <w:pPr>
              <w:pStyle w:val="13"/>
            </w:pPr>
            <w:r>
              <w:t>2026年镇级大河镇控制性详细规划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2551" w:type="dxa"/>
            <w:vAlign w:val="center"/>
          </w:tcPr>
          <w:p>
            <w:pPr>
              <w:pStyle w:val="13"/>
            </w:pPr>
            <w:r>
              <w:t>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大河镇控制性详细规划主要包括大河镇部分地块控制性详细规划及地形图测绘，主要范围为大河镇城镇开发边界内尚未编制控规的区域，总面积588.41公顷，预算金额160万元。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1.大河镇控制性详细规划主要包括大河镇部分地块控制性详细规划及地形图测绘，主要范围为大河镇城镇开发边界内尚未编制控规的区域，总面积588.41公顷，预算金额160万元。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涉及土地面积</w:t>
            </w:r>
          </w:p>
        </w:tc>
        <w:tc>
          <w:tcPr>
            <w:tcW w:w="5386" w:type="dxa"/>
            <w:vAlign w:val="center"/>
          </w:tcPr>
          <w:p>
            <w:pPr>
              <w:pStyle w:val="13"/>
            </w:pPr>
            <w:r>
              <w:t>涉及土地面积</w:t>
            </w:r>
          </w:p>
        </w:tc>
        <w:tc>
          <w:tcPr>
            <w:tcW w:w="2268" w:type="dxa"/>
            <w:vAlign w:val="center"/>
          </w:tcPr>
          <w:p>
            <w:pPr>
              <w:pStyle w:val="13"/>
            </w:pPr>
            <w:r>
              <w:t>588.41公顷</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控制性规划编制完成率</w:t>
            </w:r>
          </w:p>
        </w:tc>
        <w:tc>
          <w:tcPr>
            <w:tcW w:w="5386" w:type="dxa"/>
            <w:vAlign w:val="center"/>
          </w:tcPr>
          <w:p>
            <w:pPr>
              <w:pStyle w:val="13"/>
            </w:pPr>
            <w:r>
              <w:t>控制性规划编制完成率</w:t>
            </w:r>
          </w:p>
        </w:tc>
        <w:tc>
          <w:tcPr>
            <w:tcW w:w="2268" w:type="dxa"/>
            <w:vAlign w:val="center"/>
          </w:tcPr>
          <w:p>
            <w:pPr>
              <w:pStyle w:val="13"/>
            </w:pPr>
            <w:r>
              <w:t>≥95%</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控制性规划编制合格率</w:t>
            </w:r>
          </w:p>
        </w:tc>
        <w:tc>
          <w:tcPr>
            <w:tcW w:w="5386" w:type="dxa"/>
            <w:vAlign w:val="center"/>
          </w:tcPr>
          <w:p>
            <w:pPr>
              <w:pStyle w:val="13"/>
            </w:pPr>
            <w:r>
              <w:t>控制性规划编制合格率</w:t>
            </w:r>
          </w:p>
        </w:tc>
        <w:tc>
          <w:tcPr>
            <w:tcW w:w="2268" w:type="dxa"/>
            <w:vAlign w:val="center"/>
          </w:tcPr>
          <w:p>
            <w:pPr>
              <w:pStyle w:val="13"/>
            </w:pPr>
            <w:r>
              <w:t>≥95%</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详细规划编制费</w:t>
            </w:r>
          </w:p>
        </w:tc>
        <w:tc>
          <w:tcPr>
            <w:tcW w:w="5386" w:type="dxa"/>
            <w:vAlign w:val="center"/>
          </w:tcPr>
          <w:p>
            <w:pPr>
              <w:pStyle w:val="13"/>
            </w:pPr>
            <w:r>
              <w:t>详细规划编制费</w:t>
            </w:r>
          </w:p>
        </w:tc>
        <w:tc>
          <w:tcPr>
            <w:tcW w:w="2268" w:type="dxa"/>
            <w:vAlign w:val="center"/>
          </w:tcPr>
          <w:p>
            <w:pPr>
              <w:pStyle w:val="13"/>
            </w:pPr>
            <w:r>
              <w:t>≤111.3万元</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地形图测绘费</w:t>
            </w:r>
          </w:p>
        </w:tc>
        <w:tc>
          <w:tcPr>
            <w:tcW w:w="5386" w:type="dxa"/>
            <w:vAlign w:val="center"/>
          </w:tcPr>
          <w:p>
            <w:pPr>
              <w:pStyle w:val="13"/>
            </w:pPr>
            <w:r>
              <w:t>地形图测绘费</w:t>
            </w:r>
          </w:p>
        </w:tc>
        <w:tc>
          <w:tcPr>
            <w:tcW w:w="2268" w:type="dxa"/>
            <w:vAlign w:val="center"/>
          </w:tcPr>
          <w:p>
            <w:pPr>
              <w:pStyle w:val="13"/>
            </w:pPr>
            <w:r>
              <w:t>≤12.89万元</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受益人群数</w:t>
            </w:r>
          </w:p>
        </w:tc>
        <w:tc>
          <w:tcPr>
            <w:tcW w:w="5386" w:type="dxa"/>
            <w:vAlign w:val="center"/>
          </w:tcPr>
          <w:p>
            <w:pPr>
              <w:pStyle w:val="13"/>
            </w:pPr>
            <w:r>
              <w:t>受益人群总数</w:t>
            </w:r>
          </w:p>
        </w:tc>
        <w:tc>
          <w:tcPr>
            <w:tcW w:w="2268" w:type="dxa"/>
            <w:vAlign w:val="center"/>
          </w:tcPr>
          <w:p>
            <w:pPr>
              <w:pStyle w:val="13"/>
            </w:pPr>
            <w:r>
              <w:t>≥45000人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持续发挥作用年限</w:t>
            </w:r>
          </w:p>
        </w:tc>
        <w:tc>
          <w:tcPr>
            <w:tcW w:w="5386" w:type="dxa"/>
            <w:vAlign w:val="center"/>
          </w:tcPr>
          <w:p>
            <w:pPr>
              <w:pStyle w:val="13"/>
            </w:pPr>
            <w:r>
              <w:t>可持续发挥作用10年以上</w:t>
            </w:r>
          </w:p>
        </w:tc>
        <w:tc>
          <w:tcPr>
            <w:tcW w:w="2268" w:type="dxa"/>
            <w:vAlign w:val="center"/>
          </w:tcPr>
          <w:p>
            <w:pPr>
              <w:pStyle w:val="13"/>
            </w:pPr>
            <w:r>
              <w:t>≥10年</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13、2026年镇级道路及周边提升整治等支出绩效目标表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13011026P00156410654X</w:t>
            </w:r>
          </w:p>
        </w:tc>
        <w:tc>
          <w:tcPr>
            <w:tcW w:w="2835" w:type="dxa"/>
            <w:vAlign w:val="center"/>
          </w:tcPr>
          <w:p>
            <w:pPr>
              <w:pStyle w:val="11"/>
            </w:pPr>
            <w:r>
              <w:t>项目名称</w:t>
            </w:r>
          </w:p>
        </w:tc>
        <w:tc>
          <w:tcPr>
            <w:tcW w:w="6095" w:type="dxa"/>
            <w:gridSpan w:val="3"/>
            <w:vAlign w:val="center"/>
          </w:tcPr>
          <w:p>
            <w:pPr>
              <w:pStyle w:val="13"/>
            </w:pPr>
            <w:r>
              <w:t>2026年镇级道路及周边提升整治等支出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该项目用于我镇大河路、大城路、五七路等主要道路及周边维修、环境卫生整治、道路保洁、绿化管护、环城绿道两侧整治提升、清理垃圾、拆除违建、平整土地、修建树枝、工程项目评估费、预算编制、评审费、招标代理费、图纸设计费、测绘服务费等前期费用及结算审计费用等支出。以提升我镇道路环境，提高我镇居民幸福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该项目用于我镇大河路、大城路、五七路等主要道路及周边维修、环境卫生整治、道路保洁、绿化管护、环城绿道两侧整治提升、清理垃圾、拆除违建、平整土地、修建树枝、工程项目评估费、预算编制、评审费、招标代理费、图纸设计费、测绘服务费等前期费用及结算审计费用等支出。以提升我镇道路环境，提高我镇居民幸福感。</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整治道路长度</w:t>
            </w:r>
          </w:p>
        </w:tc>
        <w:tc>
          <w:tcPr>
            <w:tcW w:w="5386" w:type="dxa"/>
            <w:vAlign w:val="center"/>
          </w:tcPr>
          <w:p>
            <w:pPr>
              <w:pStyle w:val="13"/>
            </w:pPr>
            <w:r>
              <w:t>整治道路长度</w:t>
            </w:r>
          </w:p>
        </w:tc>
        <w:tc>
          <w:tcPr>
            <w:tcW w:w="2268" w:type="dxa"/>
            <w:vAlign w:val="center"/>
          </w:tcPr>
          <w:p>
            <w:pPr>
              <w:pStyle w:val="13"/>
            </w:pPr>
            <w:r>
              <w:t>≥10km</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路面提升整治覆盖率</w:t>
            </w:r>
          </w:p>
        </w:tc>
        <w:tc>
          <w:tcPr>
            <w:tcW w:w="5386" w:type="dxa"/>
            <w:vAlign w:val="center"/>
          </w:tcPr>
          <w:p>
            <w:pPr>
              <w:pStyle w:val="13"/>
            </w:pPr>
            <w:r>
              <w:t>路面提升整治覆盖率</w:t>
            </w:r>
          </w:p>
        </w:tc>
        <w:tc>
          <w:tcPr>
            <w:tcW w:w="2268" w:type="dxa"/>
            <w:vAlign w:val="center"/>
          </w:tcPr>
          <w:p>
            <w:pPr>
              <w:pStyle w:val="13"/>
            </w:pPr>
            <w:r>
              <w:t>≥100%</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提升整治及时性</w:t>
            </w:r>
          </w:p>
        </w:tc>
        <w:tc>
          <w:tcPr>
            <w:tcW w:w="5386" w:type="dxa"/>
            <w:vAlign w:val="center"/>
          </w:tcPr>
          <w:p>
            <w:pPr>
              <w:pStyle w:val="13"/>
            </w:pPr>
            <w:r>
              <w:t>提升整治及时性</w:t>
            </w:r>
          </w:p>
        </w:tc>
        <w:tc>
          <w:tcPr>
            <w:tcW w:w="2268" w:type="dxa"/>
            <w:vAlign w:val="center"/>
          </w:tcPr>
          <w:p>
            <w:pPr>
              <w:pStyle w:val="13"/>
            </w:pPr>
            <w:r>
              <w:t>≥95%</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项目所需成本资金</w:t>
            </w:r>
          </w:p>
        </w:tc>
        <w:tc>
          <w:tcPr>
            <w:tcW w:w="5386" w:type="dxa"/>
            <w:vAlign w:val="center"/>
          </w:tcPr>
          <w:p>
            <w:pPr>
              <w:pStyle w:val="13"/>
            </w:pPr>
            <w:r>
              <w:t>项目所需成本资金</w:t>
            </w:r>
          </w:p>
        </w:tc>
        <w:tc>
          <w:tcPr>
            <w:tcW w:w="2268" w:type="dxa"/>
            <w:vAlign w:val="center"/>
          </w:tcPr>
          <w:p>
            <w:pPr>
              <w:pStyle w:val="13"/>
            </w:pPr>
            <w:r>
              <w:t>≤50万元</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受益人口总数</w:t>
            </w:r>
          </w:p>
        </w:tc>
        <w:tc>
          <w:tcPr>
            <w:tcW w:w="2268" w:type="dxa"/>
            <w:vAlign w:val="center"/>
          </w:tcPr>
          <w:p>
            <w:pPr>
              <w:pStyle w:val="13"/>
            </w:pPr>
            <w:r>
              <w:t>≥45000人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可持续发挥作用年限</w:t>
            </w:r>
          </w:p>
        </w:tc>
        <w:tc>
          <w:tcPr>
            <w:tcW w:w="5386" w:type="dxa"/>
            <w:vAlign w:val="center"/>
          </w:tcPr>
          <w:p>
            <w:pPr>
              <w:pStyle w:val="13"/>
            </w:pPr>
            <w:r>
              <w:t>可持续发挥作用5年以上</w:t>
            </w:r>
          </w:p>
        </w:tc>
        <w:tc>
          <w:tcPr>
            <w:tcW w:w="2268" w:type="dxa"/>
            <w:vAlign w:val="center"/>
          </w:tcPr>
          <w:p>
            <w:pPr>
              <w:pStyle w:val="13"/>
            </w:pPr>
            <w:r>
              <w:t>≥5年</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14、2026年镇级各村村级补助支出绩效目标表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13011026P00160510106D</w:t>
            </w:r>
          </w:p>
        </w:tc>
        <w:tc>
          <w:tcPr>
            <w:tcW w:w="2835" w:type="dxa"/>
            <w:vAlign w:val="center"/>
          </w:tcPr>
          <w:p>
            <w:pPr>
              <w:pStyle w:val="11"/>
            </w:pPr>
            <w:r>
              <w:t>项目名称</w:t>
            </w:r>
          </w:p>
        </w:tc>
        <w:tc>
          <w:tcPr>
            <w:tcW w:w="6095" w:type="dxa"/>
            <w:gridSpan w:val="3"/>
            <w:vAlign w:val="center"/>
          </w:tcPr>
          <w:p>
            <w:pPr>
              <w:pStyle w:val="13"/>
            </w:pPr>
            <w:r>
              <w:t>2026年镇级各村村级补助支出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我镇对26个村进行人居环境整治，包括村内垃圾共计2000平方米、更换村内破损垃圾桶内道路硬化、绿化及净化水站建设、对各村基础设施提升维护、清理垃圾、违章建筑私搭乱建拆除等补助支出。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1.我镇对26个村进行人居环境整治，包括村内垃圾共计2000平方米、更换村内破损垃圾桶内道路硬化、绿化及净化水站建设、对各村基础设施提升维护、清理垃圾、违章建筑私搭乱建拆除等补助支出。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补助发放覆盖率</w:t>
            </w:r>
          </w:p>
        </w:tc>
        <w:tc>
          <w:tcPr>
            <w:tcW w:w="5386" w:type="dxa"/>
            <w:vAlign w:val="center"/>
          </w:tcPr>
          <w:p>
            <w:pPr>
              <w:pStyle w:val="13"/>
            </w:pPr>
            <w:r>
              <w:t>补助发放覆盖率</w:t>
            </w:r>
          </w:p>
        </w:tc>
        <w:tc>
          <w:tcPr>
            <w:tcW w:w="2268" w:type="dxa"/>
            <w:vAlign w:val="center"/>
          </w:tcPr>
          <w:p>
            <w:pPr>
              <w:pStyle w:val="13"/>
            </w:pPr>
            <w:r>
              <w:t>≤100%</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清运垃圾数量</w:t>
            </w:r>
          </w:p>
        </w:tc>
        <w:tc>
          <w:tcPr>
            <w:tcW w:w="5386" w:type="dxa"/>
            <w:vAlign w:val="center"/>
          </w:tcPr>
          <w:p>
            <w:pPr>
              <w:pStyle w:val="13"/>
            </w:pPr>
            <w:r>
              <w:t>清运垃圾共计1500立方米</w:t>
            </w:r>
          </w:p>
        </w:tc>
        <w:tc>
          <w:tcPr>
            <w:tcW w:w="2268" w:type="dxa"/>
            <w:vAlign w:val="center"/>
          </w:tcPr>
          <w:p>
            <w:pPr>
              <w:pStyle w:val="13"/>
            </w:pPr>
            <w:r>
              <w:t>≥1500立方米</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补助发放及时性</w:t>
            </w:r>
          </w:p>
        </w:tc>
        <w:tc>
          <w:tcPr>
            <w:tcW w:w="5386" w:type="dxa"/>
            <w:vAlign w:val="center"/>
          </w:tcPr>
          <w:p>
            <w:pPr>
              <w:pStyle w:val="13"/>
            </w:pPr>
            <w:r>
              <w:t>村级补助发放的及时性</w:t>
            </w:r>
          </w:p>
        </w:tc>
        <w:tc>
          <w:tcPr>
            <w:tcW w:w="2268" w:type="dxa"/>
            <w:vAlign w:val="center"/>
          </w:tcPr>
          <w:p>
            <w:pPr>
              <w:pStyle w:val="13"/>
            </w:pPr>
            <w:r>
              <w:t>≥95%</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项目所需成本</w:t>
            </w:r>
          </w:p>
        </w:tc>
        <w:tc>
          <w:tcPr>
            <w:tcW w:w="5386" w:type="dxa"/>
            <w:vAlign w:val="center"/>
          </w:tcPr>
          <w:p>
            <w:pPr>
              <w:pStyle w:val="13"/>
            </w:pPr>
            <w:r>
              <w:t>项目所需成本资金</w:t>
            </w:r>
          </w:p>
        </w:tc>
        <w:tc>
          <w:tcPr>
            <w:tcW w:w="2268" w:type="dxa"/>
            <w:vAlign w:val="center"/>
          </w:tcPr>
          <w:p>
            <w:pPr>
              <w:pStyle w:val="13"/>
            </w:pPr>
            <w:r>
              <w:t>≤200万元</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受益人口总数</w:t>
            </w:r>
          </w:p>
        </w:tc>
        <w:tc>
          <w:tcPr>
            <w:tcW w:w="2268" w:type="dxa"/>
            <w:vAlign w:val="center"/>
          </w:tcPr>
          <w:p>
            <w:pPr>
              <w:pStyle w:val="13"/>
            </w:pPr>
            <w:r>
              <w:t>≥45000人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可持续发挥作用年限</w:t>
            </w:r>
          </w:p>
        </w:tc>
        <w:tc>
          <w:tcPr>
            <w:tcW w:w="5386" w:type="dxa"/>
            <w:vAlign w:val="center"/>
          </w:tcPr>
          <w:p>
            <w:pPr>
              <w:pStyle w:val="13"/>
            </w:pPr>
            <w:r>
              <w:t>可持续发挥作用5年以上</w:t>
            </w:r>
          </w:p>
        </w:tc>
        <w:tc>
          <w:tcPr>
            <w:tcW w:w="2268" w:type="dxa"/>
            <w:vAlign w:val="center"/>
          </w:tcPr>
          <w:p>
            <w:pPr>
              <w:pStyle w:val="13"/>
            </w:pPr>
            <w:r>
              <w:t>≥5年</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15、2026年镇级各项占地、绿化等租赁费绩效目标表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13011026P00156410657Q</w:t>
            </w:r>
          </w:p>
        </w:tc>
        <w:tc>
          <w:tcPr>
            <w:tcW w:w="2835" w:type="dxa"/>
            <w:vAlign w:val="center"/>
          </w:tcPr>
          <w:p>
            <w:pPr>
              <w:pStyle w:val="11"/>
            </w:pPr>
            <w:r>
              <w:t>项目名称</w:t>
            </w:r>
          </w:p>
        </w:tc>
        <w:tc>
          <w:tcPr>
            <w:tcW w:w="6095" w:type="dxa"/>
            <w:gridSpan w:val="3"/>
            <w:vAlign w:val="center"/>
          </w:tcPr>
          <w:p>
            <w:pPr>
              <w:pStyle w:val="13"/>
            </w:pPr>
            <w:r>
              <w:t>2026年镇级各项占地、绿化等租赁费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14.00</w:t>
            </w:r>
          </w:p>
        </w:tc>
        <w:tc>
          <w:tcPr>
            <w:tcW w:w="2835" w:type="dxa"/>
            <w:vAlign w:val="center"/>
          </w:tcPr>
          <w:p>
            <w:pPr>
              <w:pStyle w:val="11"/>
            </w:pPr>
            <w:r>
              <w:t>其中：财政    资金</w:t>
            </w:r>
          </w:p>
        </w:tc>
        <w:tc>
          <w:tcPr>
            <w:tcW w:w="2551" w:type="dxa"/>
            <w:vAlign w:val="center"/>
          </w:tcPr>
          <w:p>
            <w:pPr>
              <w:pStyle w:val="13"/>
            </w:pPr>
            <w:r>
              <w:t>14.00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该项目用于垃圾压缩站、镇政府、综合服务大厅、石闫路等租赁费。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1.该项目用于垃圾压缩站、镇政府、综合服务大厅、石闫路等租赁费。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涉及租赁用地覆盖率</w:t>
            </w:r>
          </w:p>
        </w:tc>
        <w:tc>
          <w:tcPr>
            <w:tcW w:w="5386" w:type="dxa"/>
            <w:vAlign w:val="center"/>
          </w:tcPr>
          <w:p>
            <w:pPr>
              <w:pStyle w:val="13"/>
            </w:pPr>
            <w:r>
              <w:t>涉及租赁用地覆盖率</w:t>
            </w:r>
          </w:p>
        </w:tc>
        <w:tc>
          <w:tcPr>
            <w:tcW w:w="2268" w:type="dxa"/>
            <w:vAlign w:val="center"/>
          </w:tcPr>
          <w:p>
            <w:pPr>
              <w:pStyle w:val="13"/>
            </w:pPr>
            <w:r>
              <w:t>≥90%</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涉及租赁用地数量</w:t>
            </w:r>
          </w:p>
        </w:tc>
        <w:tc>
          <w:tcPr>
            <w:tcW w:w="5386" w:type="dxa"/>
            <w:vAlign w:val="center"/>
          </w:tcPr>
          <w:p>
            <w:pPr>
              <w:pStyle w:val="13"/>
            </w:pPr>
            <w:r>
              <w:t>涉及租赁用地数量</w:t>
            </w:r>
          </w:p>
        </w:tc>
        <w:tc>
          <w:tcPr>
            <w:tcW w:w="2268" w:type="dxa"/>
            <w:vAlign w:val="center"/>
          </w:tcPr>
          <w:p>
            <w:pPr>
              <w:pStyle w:val="13"/>
            </w:pPr>
            <w:r>
              <w:t>≥4处</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项目总支出资金</w:t>
            </w:r>
          </w:p>
        </w:tc>
        <w:tc>
          <w:tcPr>
            <w:tcW w:w="5386" w:type="dxa"/>
            <w:vAlign w:val="center"/>
          </w:tcPr>
          <w:p>
            <w:pPr>
              <w:pStyle w:val="13"/>
            </w:pPr>
            <w:r>
              <w:t>项目总支出资金</w:t>
            </w:r>
          </w:p>
        </w:tc>
        <w:tc>
          <w:tcPr>
            <w:tcW w:w="2268" w:type="dxa"/>
            <w:vAlign w:val="center"/>
          </w:tcPr>
          <w:p>
            <w:pPr>
              <w:pStyle w:val="13"/>
            </w:pPr>
            <w:r>
              <w:t>≤14万元</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拨付资金及时率</w:t>
            </w:r>
          </w:p>
        </w:tc>
        <w:tc>
          <w:tcPr>
            <w:tcW w:w="5386" w:type="dxa"/>
            <w:vAlign w:val="center"/>
          </w:tcPr>
          <w:p>
            <w:pPr>
              <w:pStyle w:val="13"/>
            </w:pPr>
            <w:r>
              <w:t>拨付资金及时率</w:t>
            </w:r>
          </w:p>
        </w:tc>
        <w:tc>
          <w:tcPr>
            <w:tcW w:w="2268" w:type="dxa"/>
            <w:vAlign w:val="center"/>
          </w:tcPr>
          <w:p>
            <w:pPr>
              <w:pStyle w:val="13"/>
            </w:pPr>
            <w:r>
              <w:t>≥90%</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受益人口总数</w:t>
            </w:r>
          </w:p>
        </w:tc>
        <w:tc>
          <w:tcPr>
            <w:tcW w:w="2268" w:type="dxa"/>
            <w:vAlign w:val="center"/>
          </w:tcPr>
          <w:p>
            <w:pPr>
              <w:pStyle w:val="13"/>
            </w:pPr>
            <w:r>
              <w:t>≥20000人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可持续影响年限</w:t>
            </w:r>
          </w:p>
        </w:tc>
        <w:tc>
          <w:tcPr>
            <w:tcW w:w="5386" w:type="dxa"/>
            <w:vAlign w:val="center"/>
          </w:tcPr>
          <w:p>
            <w:pPr>
              <w:pStyle w:val="13"/>
            </w:pPr>
            <w:r>
              <w:t>可持续影响5年以上</w:t>
            </w:r>
          </w:p>
        </w:tc>
        <w:tc>
          <w:tcPr>
            <w:tcW w:w="2268" w:type="dxa"/>
            <w:vAlign w:val="center"/>
          </w:tcPr>
          <w:p>
            <w:pPr>
              <w:pStyle w:val="13"/>
            </w:pPr>
            <w:r>
              <w:t>≥1年</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镇工作计划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16、2026年镇级环保、大气污染防治支出绩效目标表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13011026P00155410035T</w:t>
            </w:r>
          </w:p>
        </w:tc>
        <w:tc>
          <w:tcPr>
            <w:tcW w:w="2835" w:type="dxa"/>
            <w:vAlign w:val="center"/>
          </w:tcPr>
          <w:p>
            <w:pPr>
              <w:pStyle w:val="11"/>
            </w:pPr>
            <w:r>
              <w:t>项目名称</w:t>
            </w:r>
          </w:p>
        </w:tc>
        <w:tc>
          <w:tcPr>
            <w:tcW w:w="6095" w:type="dxa"/>
            <w:gridSpan w:val="3"/>
            <w:vAlign w:val="center"/>
          </w:tcPr>
          <w:p>
            <w:pPr>
              <w:pStyle w:val="13"/>
            </w:pPr>
            <w:r>
              <w:t>2026年镇级环保、大气污染防治支出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我镇在大气治理方面切实做好以改善空气质量，创造优异空气，改善人居生活水平，提高了百姓健康指数。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1.我镇在大气治理方面切实做好以改善空气质量，创造优异空气，改善人居生活水平，提高了百姓健康指数。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每月排查企业次数</w:t>
            </w:r>
          </w:p>
        </w:tc>
        <w:tc>
          <w:tcPr>
            <w:tcW w:w="5386" w:type="dxa"/>
            <w:vAlign w:val="center"/>
          </w:tcPr>
          <w:p>
            <w:pPr>
              <w:pStyle w:val="13"/>
            </w:pPr>
            <w:r>
              <w:t>每个月排查企业的次数</w:t>
            </w:r>
          </w:p>
        </w:tc>
        <w:tc>
          <w:tcPr>
            <w:tcW w:w="2268" w:type="dxa"/>
            <w:vAlign w:val="center"/>
          </w:tcPr>
          <w:p>
            <w:pPr>
              <w:pStyle w:val="13"/>
            </w:pPr>
            <w:r>
              <w:t>≥5次</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禁煤禁烟禁炮巡查次数</w:t>
            </w:r>
          </w:p>
        </w:tc>
        <w:tc>
          <w:tcPr>
            <w:tcW w:w="5386" w:type="dxa"/>
            <w:vAlign w:val="center"/>
          </w:tcPr>
          <w:p>
            <w:pPr>
              <w:pStyle w:val="13"/>
            </w:pPr>
            <w:r>
              <w:t>每天巡查次数不低于1次</w:t>
            </w:r>
          </w:p>
        </w:tc>
        <w:tc>
          <w:tcPr>
            <w:tcW w:w="2268" w:type="dxa"/>
            <w:vAlign w:val="center"/>
          </w:tcPr>
          <w:p>
            <w:pPr>
              <w:pStyle w:val="13"/>
            </w:pPr>
            <w:r>
              <w:t>≥1次</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日常巡查维护及时率</w:t>
            </w:r>
          </w:p>
        </w:tc>
        <w:tc>
          <w:tcPr>
            <w:tcW w:w="5386" w:type="dxa"/>
            <w:vAlign w:val="center"/>
          </w:tcPr>
          <w:p>
            <w:pPr>
              <w:pStyle w:val="13"/>
            </w:pPr>
            <w:r>
              <w:t>有记录的巡查维护到场次数占规定次数的比率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每天洒水次数</w:t>
            </w:r>
          </w:p>
        </w:tc>
        <w:tc>
          <w:tcPr>
            <w:tcW w:w="5386" w:type="dxa"/>
            <w:vAlign w:val="center"/>
          </w:tcPr>
          <w:p>
            <w:pPr>
              <w:pStyle w:val="13"/>
            </w:pPr>
            <w:r>
              <w:t>每天洒水的次数</w:t>
            </w:r>
          </w:p>
        </w:tc>
        <w:tc>
          <w:tcPr>
            <w:tcW w:w="2268" w:type="dxa"/>
            <w:vAlign w:val="center"/>
          </w:tcPr>
          <w:p>
            <w:pPr>
              <w:pStyle w:val="13"/>
            </w:pPr>
            <w:r>
              <w:t>≥2次</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污染源排查治理覆盖率</w:t>
            </w:r>
          </w:p>
        </w:tc>
        <w:tc>
          <w:tcPr>
            <w:tcW w:w="5386" w:type="dxa"/>
            <w:vAlign w:val="center"/>
          </w:tcPr>
          <w:p>
            <w:pPr>
              <w:pStyle w:val="13"/>
            </w:pPr>
            <w:r>
              <w:t>已排查治理污染源占应排查治理污染源的比率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环境保护大气污染需花费成本</w:t>
            </w:r>
          </w:p>
        </w:tc>
        <w:tc>
          <w:tcPr>
            <w:tcW w:w="5386" w:type="dxa"/>
            <w:vAlign w:val="center"/>
          </w:tcPr>
          <w:p>
            <w:pPr>
              <w:pStyle w:val="13"/>
            </w:pPr>
            <w:r>
              <w:t>环境保护大气污染需花费成本</w:t>
            </w:r>
          </w:p>
        </w:tc>
        <w:tc>
          <w:tcPr>
            <w:tcW w:w="2268" w:type="dxa"/>
            <w:vAlign w:val="center"/>
          </w:tcPr>
          <w:p>
            <w:pPr>
              <w:pStyle w:val="13"/>
            </w:pPr>
            <w:r>
              <w:t>≤200万</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受益人口总数</w:t>
            </w:r>
          </w:p>
        </w:tc>
        <w:tc>
          <w:tcPr>
            <w:tcW w:w="2268" w:type="dxa"/>
            <w:vAlign w:val="center"/>
          </w:tcPr>
          <w:p>
            <w:pPr>
              <w:pStyle w:val="13"/>
            </w:pPr>
            <w:r>
              <w:t>≥45000人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可持续发挥效力年限</w:t>
            </w:r>
          </w:p>
        </w:tc>
        <w:tc>
          <w:tcPr>
            <w:tcW w:w="5386" w:type="dxa"/>
            <w:vAlign w:val="center"/>
          </w:tcPr>
          <w:p>
            <w:pPr>
              <w:pStyle w:val="13"/>
            </w:pPr>
            <w:r>
              <w:t>可持续发挥效力5年以上</w:t>
            </w:r>
          </w:p>
        </w:tc>
        <w:tc>
          <w:tcPr>
            <w:tcW w:w="2268" w:type="dxa"/>
            <w:vAlign w:val="center"/>
          </w:tcPr>
          <w:p>
            <w:pPr>
              <w:pStyle w:val="13"/>
            </w:pPr>
            <w:r>
              <w:t>≥5年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17、2026年镇级机关运转经费绩效目标表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13011026P00151210123Q</w:t>
            </w:r>
          </w:p>
        </w:tc>
        <w:tc>
          <w:tcPr>
            <w:tcW w:w="2835" w:type="dxa"/>
            <w:vAlign w:val="center"/>
          </w:tcPr>
          <w:p>
            <w:pPr>
              <w:pStyle w:val="11"/>
            </w:pPr>
            <w:r>
              <w:t>项目名称</w:t>
            </w:r>
          </w:p>
        </w:tc>
        <w:tc>
          <w:tcPr>
            <w:tcW w:w="6095" w:type="dxa"/>
            <w:gridSpan w:val="3"/>
            <w:vAlign w:val="center"/>
          </w:tcPr>
          <w:p>
            <w:pPr>
              <w:pStyle w:val="13"/>
            </w:pPr>
            <w:r>
              <w:t>2026年镇级机关运转经费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101.11</w:t>
            </w:r>
          </w:p>
        </w:tc>
        <w:tc>
          <w:tcPr>
            <w:tcW w:w="2835" w:type="dxa"/>
            <w:vAlign w:val="center"/>
          </w:tcPr>
          <w:p>
            <w:pPr>
              <w:pStyle w:val="11"/>
            </w:pPr>
            <w:r>
              <w:t>其中：财政    资金</w:t>
            </w:r>
          </w:p>
        </w:tc>
        <w:tc>
          <w:tcPr>
            <w:tcW w:w="2551" w:type="dxa"/>
            <w:vAlign w:val="center"/>
          </w:tcPr>
          <w:p>
            <w:pPr>
              <w:pStyle w:val="13"/>
            </w:pPr>
            <w:r>
              <w:t>101.11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该项目用于机关劳务费、维修费、物业费、维修费、办公设备购置费，以及为了更好的消除信访隐患，就地解决信访问题，派专人进行信访值班、接访，全年所需的差旅费。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1.该项目用于机关劳务费、维修费、物业费、维修费、办公设备购置费，以及为了更好的消除信访隐患，就地解决信访问题，派专人进行信访值班、接访，全年所需的差旅费。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运转保障率</w:t>
            </w:r>
          </w:p>
        </w:tc>
        <w:tc>
          <w:tcPr>
            <w:tcW w:w="5386" w:type="dxa"/>
            <w:vAlign w:val="center"/>
          </w:tcPr>
          <w:p>
            <w:pPr>
              <w:pStyle w:val="13"/>
            </w:pPr>
            <w:r>
              <w:t>各项日常工作保障率</w:t>
            </w:r>
          </w:p>
        </w:tc>
        <w:tc>
          <w:tcPr>
            <w:tcW w:w="2268" w:type="dxa"/>
            <w:vAlign w:val="center"/>
          </w:tcPr>
          <w:p>
            <w:pPr>
              <w:pStyle w:val="13"/>
            </w:pPr>
            <w:r>
              <w:t>≥95%</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办公设备购置费用</w:t>
            </w:r>
          </w:p>
        </w:tc>
        <w:tc>
          <w:tcPr>
            <w:tcW w:w="5386" w:type="dxa"/>
            <w:vAlign w:val="center"/>
          </w:tcPr>
          <w:p>
            <w:pPr>
              <w:pStyle w:val="13"/>
            </w:pPr>
            <w:r>
              <w:t>办公设备购置费用</w:t>
            </w:r>
          </w:p>
        </w:tc>
        <w:tc>
          <w:tcPr>
            <w:tcW w:w="2268" w:type="dxa"/>
            <w:vAlign w:val="center"/>
          </w:tcPr>
          <w:p>
            <w:pPr>
              <w:pStyle w:val="13"/>
            </w:pPr>
            <w:r>
              <w:t>≤20万元</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保障办公人数</w:t>
            </w:r>
          </w:p>
        </w:tc>
        <w:tc>
          <w:tcPr>
            <w:tcW w:w="5386" w:type="dxa"/>
            <w:vAlign w:val="center"/>
          </w:tcPr>
          <w:p>
            <w:pPr>
              <w:pStyle w:val="13"/>
            </w:pPr>
            <w:r>
              <w:t>保障办公人数</w:t>
            </w:r>
          </w:p>
        </w:tc>
        <w:tc>
          <w:tcPr>
            <w:tcW w:w="2268" w:type="dxa"/>
            <w:vAlign w:val="center"/>
          </w:tcPr>
          <w:p>
            <w:pPr>
              <w:pStyle w:val="13"/>
            </w:pPr>
            <w:r>
              <w:t>≤160人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经费保障及时性</w:t>
            </w:r>
          </w:p>
        </w:tc>
        <w:tc>
          <w:tcPr>
            <w:tcW w:w="5386" w:type="dxa"/>
            <w:vAlign w:val="center"/>
          </w:tcPr>
          <w:p>
            <w:pPr>
              <w:pStyle w:val="13"/>
            </w:pPr>
            <w:r>
              <w:t>及时保障各项日常办公需求</w:t>
            </w:r>
          </w:p>
        </w:tc>
        <w:tc>
          <w:tcPr>
            <w:tcW w:w="2268" w:type="dxa"/>
            <w:vAlign w:val="center"/>
          </w:tcPr>
          <w:p>
            <w:pPr>
              <w:pStyle w:val="13"/>
            </w:pPr>
            <w:r>
              <w:t>100%</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受益人口总数</w:t>
            </w:r>
          </w:p>
        </w:tc>
        <w:tc>
          <w:tcPr>
            <w:tcW w:w="2268" w:type="dxa"/>
            <w:vAlign w:val="center"/>
          </w:tcPr>
          <w:p>
            <w:pPr>
              <w:pStyle w:val="13"/>
            </w:pPr>
            <w:r>
              <w:t>≥45000人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可持续发挥作用年限</w:t>
            </w:r>
          </w:p>
        </w:tc>
        <w:tc>
          <w:tcPr>
            <w:tcW w:w="5386" w:type="dxa"/>
            <w:vAlign w:val="center"/>
          </w:tcPr>
          <w:p>
            <w:pPr>
              <w:pStyle w:val="13"/>
            </w:pPr>
            <w:r>
              <w:t>可持续发挥作用5年以上</w:t>
            </w:r>
          </w:p>
        </w:tc>
        <w:tc>
          <w:tcPr>
            <w:tcW w:w="2268" w:type="dxa"/>
            <w:vAlign w:val="center"/>
          </w:tcPr>
          <w:p>
            <w:pPr>
              <w:pStyle w:val="13"/>
            </w:pPr>
            <w:r>
              <w:t>≥5年</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受益对象满意度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18、2026年镇级绿化、防汛等事务支出绩效目标表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13011026P00160510112T</w:t>
            </w:r>
          </w:p>
        </w:tc>
        <w:tc>
          <w:tcPr>
            <w:tcW w:w="2835" w:type="dxa"/>
            <w:vAlign w:val="center"/>
          </w:tcPr>
          <w:p>
            <w:pPr>
              <w:pStyle w:val="11"/>
            </w:pPr>
            <w:r>
              <w:t>项目名称</w:t>
            </w:r>
          </w:p>
        </w:tc>
        <w:tc>
          <w:tcPr>
            <w:tcW w:w="6095" w:type="dxa"/>
            <w:gridSpan w:val="3"/>
            <w:vAlign w:val="center"/>
          </w:tcPr>
          <w:p>
            <w:pPr>
              <w:pStyle w:val="13"/>
            </w:pPr>
            <w:r>
              <w:t>2026年镇级绿化、防汛等事务支出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w:t>
            </w:r>
          </w:p>
        </w:tc>
        <w:tc>
          <w:tcPr>
            <w:tcW w:w="2835" w:type="dxa"/>
            <w:vAlign w:val="center"/>
          </w:tcPr>
          <w:p>
            <w:pPr>
              <w:pStyle w:val="11"/>
            </w:pPr>
            <w:r>
              <w:t>其中：财政    资金</w:t>
            </w:r>
          </w:p>
        </w:tc>
        <w:tc>
          <w:tcPr>
            <w:tcW w:w="2551" w:type="dxa"/>
            <w:vAlign w:val="center"/>
          </w:tcPr>
          <w:p>
            <w:pPr>
              <w:pStyle w:val="13"/>
            </w:pPr>
            <w:r>
              <w:t>15.00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该项目包括主要道路绿化、亮化、路灯维修、修建树枝、树木病虫害防治、沙坑巡查、河道巡查、防汛物资、通讯、宣传费，提升我镇整体绿化及防汛，提升群众幸福感及安全感。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1.该项目包括主要道路绿化、亮化、路灯维修、修建树枝、树木病虫害防治、沙坑巡查、河道巡查、防汛物资、通讯、宣传费，提升我镇整体绿化及防汛，提升群众幸福感及安全感。</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路灯可使用率</w:t>
            </w:r>
          </w:p>
        </w:tc>
        <w:tc>
          <w:tcPr>
            <w:tcW w:w="5386" w:type="dxa"/>
            <w:vAlign w:val="center"/>
          </w:tcPr>
          <w:p>
            <w:pPr>
              <w:pStyle w:val="13"/>
            </w:pPr>
            <w:r>
              <w:t>路灯可使用率</w:t>
            </w:r>
          </w:p>
        </w:tc>
        <w:tc>
          <w:tcPr>
            <w:tcW w:w="2268" w:type="dxa"/>
            <w:vAlign w:val="center"/>
          </w:tcPr>
          <w:p>
            <w:pPr>
              <w:pStyle w:val="13"/>
            </w:pPr>
            <w:r>
              <w:t>≥90%</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沙坑巡查人数</w:t>
            </w:r>
          </w:p>
        </w:tc>
        <w:tc>
          <w:tcPr>
            <w:tcW w:w="5386" w:type="dxa"/>
            <w:vAlign w:val="center"/>
          </w:tcPr>
          <w:p>
            <w:pPr>
              <w:pStyle w:val="13"/>
            </w:pPr>
            <w:r>
              <w:t>沙坑巡查人数</w:t>
            </w:r>
          </w:p>
        </w:tc>
        <w:tc>
          <w:tcPr>
            <w:tcW w:w="2268" w:type="dxa"/>
            <w:vAlign w:val="center"/>
          </w:tcPr>
          <w:p>
            <w:pPr>
              <w:pStyle w:val="13"/>
            </w:pPr>
            <w:r>
              <w:t>≥1人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项目总支出</w:t>
            </w:r>
          </w:p>
        </w:tc>
        <w:tc>
          <w:tcPr>
            <w:tcW w:w="5386" w:type="dxa"/>
            <w:vAlign w:val="center"/>
          </w:tcPr>
          <w:p>
            <w:pPr>
              <w:pStyle w:val="13"/>
            </w:pPr>
            <w:r>
              <w:t>项目总支出资金</w:t>
            </w:r>
          </w:p>
        </w:tc>
        <w:tc>
          <w:tcPr>
            <w:tcW w:w="2268" w:type="dxa"/>
            <w:vAlign w:val="center"/>
          </w:tcPr>
          <w:p>
            <w:pPr>
              <w:pStyle w:val="13"/>
            </w:pPr>
            <w:r>
              <w:t>≤15万元</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项目按时完工率</w:t>
            </w:r>
          </w:p>
        </w:tc>
        <w:tc>
          <w:tcPr>
            <w:tcW w:w="5386" w:type="dxa"/>
            <w:vAlign w:val="center"/>
          </w:tcPr>
          <w:p>
            <w:pPr>
              <w:pStyle w:val="13"/>
            </w:pPr>
            <w:r>
              <w:t>按时完工的工作量占工作总量的比例</w:t>
            </w:r>
          </w:p>
        </w:tc>
        <w:tc>
          <w:tcPr>
            <w:tcW w:w="2268" w:type="dxa"/>
            <w:vAlign w:val="center"/>
          </w:tcPr>
          <w:p>
            <w:pPr>
              <w:pStyle w:val="13"/>
            </w:pPr>
            <w:r>
              <w:t>≥95%</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受益人口数</w:t>
            </w:r>
          </w:p>
        </w:tc>
        <w:tc>
          <w:tcPr>
            <w:tcW w:w="5386" w:type="dxa"/>
            <w:vAlign w:val="center"/>
          </w:tcPr>
          <w:p>
            <w:pPr>
              <w:pStyle w:val="13"/>
            </w:pPr>
            <w:r>
              <w:t>受益人口总数</w:t>
            </w:r>
          </w:p>
        </w:tc>
        <w:tc>
          <w:tcPr>
            <w:tcW w:w="2268" w:type="dxa"/>
            <w:vAlign w:val="center"/>
          </w:tcPr>
          <w:p>
            <w:pPr>
              <w:pStyle w:val="13"/>
            </w:pPr>
            <w:r>
              <w:t>≥20000人</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可持续影响年限</w:t>
            </w:r>
          </w:p>
        </w:tc>
        <w:tc>
          <w:tcPr>
            <w:tcW w:w="5386" w:type="dxa"/>
            <w:vAlign w:val="center"/>
          </w:tcPr>
          <w:p>
            <w:pPr>
              <w:pStyle w:val="13"/>
            </w:pPr>
            <w:r>
              <w:t>可持续影响5年以上</w:t>
            </w:r>
          </w:p>
        </w:tc>
        <w:tc>
          <w:tcPr>
            <w:tcW w:w="2268" w:type="dxa"/>
            <w:vAlign w:val="center"/>
          </w:tcPr>
          <w:p>
            <w:pPr>
              <w:pStyle w:val="13"/>
            </w:pPr>
            <w:r>
              <w:t>≥2年</w:t>
            </w:r>
          </w:p>
        </w:tc>
        <w:tc>
          <w:tcPr>
            <w:tcW w:w="1276" w:type="dxa"/>
            <w:vAlign w:val="center"/>
          </w:tcPr>
          <w:p>
            <w:pPr>
              <w:pStyle w:val="13"/>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调查中，满意和较满意人数的比例</w:t>
            </w:r>
          </w:p>
        </w:tc>
        <w:tc>
          <w:tcPr>
            <w:tcW w:w="2268" w:type="dxa"/>
            <w:vAlign w:val="center"/>
          </w:tcPr>
          <w:p>
            <w:pPr>
              <w:pStyle w:val="13"/>
            </w:pPr>
            <w:r>
              <w:t>≥95%</w:t>
            </w:r>
          </w:p>
        </w:tc>
        <w:tc>
          <w:tcPr>
            <w:tcW w:w="1276" w:type="dxa"/>
            <w:vAlign w:val="center"/>
          </w:tcPr>
          <w:p>
            <w:pPr>
              <w:pStyle w:val="13"/>
            </w:pPr>
            <w:r>
              <w:t>镇工作计划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19、2026年镇级派遣人员工资社保等经费绩效目标表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13011026P00000410003J</w:t>
            </w:r>
          </w:p>
        </w:tc>
        <w:tc>
          <w:tcPr>
            <w:tcW w:w="2835" w:type="dxa"/>
            <w:vAlign w:val="center"/>
          </w:tcPr>
          <w:p>
            <w:pPr>
              <w:pStyle w:val="11"/>
            </w:pPr>
            <w:r>
              <w:t>项目名称</w:t>
            </w:r>
          </w:p>
        </w:tc>
        <w:tc>
          <w:tcPr>
            <w:tcW w:w="6095" w:type="dxa"/>
            <w:gridSpan w:val="3"/>
            <w:vAlign w:val="center"/>
          </w:tcPr>
          <w:p>
            <w:pPr>
              <w:pStyle w:val="13"/>
            </w:pPr>
            <w:r>
              <w:t>2026年镇级派遣人员工资社保等经费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302.00</w:t>
            </w:r>
          </w:p>
        </w:tc>
        <w:tc>
          <w:tcPr>
            <w:tcW w:w="2835" w:type="dxa"/>
            <w:vAlign w:val="center"/>
          </w:tcPr>
          <w:p>
            <w:pPr>
              <w:pStyle w:val="11"/>
            </w:pPr>
            <w:r>
              <w:t>其中：财政    资金</w:t>
            </w:r>
          </w:p>
        </w:tc>
        <w:tc>
          <w:tcPr>
            <w:tcW w:w="2551" w:type="dxa"/>
            <w:vAlign w:val="center"/>
          </w:tcPr>
          <w:p>
            <w:pPr>
              <w:pStyle w:val="13"/>
            </w:pPr>
            <w:r>
              <w:t>302.00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我镇共有派遣人员73人，工资、社保等共需302万元。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1.我镇共有派遣人员73人，工资、社保等共需302万元。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20、2026年镇级群众文化宣传资料及条幅、展牌等支出绩效目标表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13011026P00163810018X</w:t>
            </w:r>
          </w:p>
        </w:tc>
        <w:tc>
          <w:tcPr>
            <w:tcW w:w="2835" w:type="dxa"/>
            <w:vAlign w:val="center"/>
          </w:tcPr>
          <w:p>
            <w:pPr>
              <w:pStyle w:val="11"/>
            </w:pPr>
            <w:r>
              <w:t>项目名称</w:t>
            </w:r>
          </w:p>
        </w:tc>
        <w:tc>
          <w:tcPr>
            <w:tcW w:w="6095" w:type="dxa"/>
            <w:gridSpan w:val="3"/>
            <w:vAlign w:val="center"/>
          </w:tcPr>
          <w:p>
            <w:pPr>
              <w:pStyle w:val="13"/>
            </w:pPr>
            <w:r>
              <w:t>2026年镇级群众文化宣传资料及条幅、展牌等支出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我镇针对文化宣传工作实现打造环境舒适、和谐发展的生活环境目标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21、2026年镇级三馆一站免费开放补助绩效目标表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13011026P000014100297</w:t>
            </w:r>
          </w:p>
        </w:tc>
        <w:tc>
          <w:tcPr>
            <w:tcW w:w="2835" w:type="dxa"/>
            <w:vAlign w:val="center"/>
          </w:tcPr>
          <w:p>
            <w:pPr>
              <w:pStyle w:val="11"/>
            </w:pPr>
            <w:r>
              <w:t>项目名称</w:t>
            </w:r>
          </w:p>
        </w:tc>
        <w:tc>
          <w:tcPr>
            <w:tcW w:w="6095" w:type="dxa"/>
            <w:gridSpan w:val="3"/>
            <w:vAlign w:val="center"/>
          </w:tcPr>
          <w:p>
            <w:pPr>
              <w:pStyle w:val="13"/>
            </w:pPr>
            <w:r>
              <w:t>2026年镇级三馆一站免费开放补助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w:t>
            </w:r>
          </w:p>
        </w:tc>
        <w:tc>
          <w:tcPr>
            <w:tcW w:w="2835" w:type="dxa"/>
            <w:vAlign w:val="center"/>
          </w:tcPr>
          <w:p>
            <w:pPr>
              <w:pStyle w:val="11"/>
            </w:pPr>
            <w:r>
              <w:t>其中：财政    资金</w:t>
            </w:r>
          </w:p>
        </w:tc>
        <w:tc>
          <w:tcPr>
            <w:tcW w:w="2551" w:type="dxa"/>
            <w:vAlign w:val="center"/>
          </w:tcPr>
          <w:p>
            <w:pPr>
              <w:pStyle w:val="13"/>
            </w:pPr>
            <w:r>
              <w:t>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用于文化站购置图书、杂志，进行宣传工作，开展群众文化活动等，满足群众日益增长的精神文化需要。</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22、2026年镇级社会保障农村救济支出绩效目标表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13011026P001642100615</w:t>
            </w:r>
          </w:p>
        </w:tc>
        <w:tc>
          <w:tcPr>
            <w:tcW w:w="2835" w:type="dxa"/>
            <w:vAlign w:val="center"/>
          </w:tcPr>
          <w:p>
            <w:pPr>
              <w:pStyle w:val="11"/>
            </w:pPr>
            <w:r>
              <w:t>项目名称</w:t>
            </w:r>
          </w:p>
        </w:tc>
        <w:tc>
          <w:tcPr>
            <w:tcW w:w="6095" w:type="dxa"/>
            <w:gridSpan w:val="3"/>
            <w:vAlign w:val="center"/>
          </w:tcPr>
          <w:p>
            <w:pPr>
              <w:pStyle w:val="13"/>
            </w:pPr>
            <w:r>
              <w:t>2026年镇级社会保障农村救济支出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我镇辖区共有26个村，为提高各村生活困难人员等各类人群生活质量，进行生活救助、解决产业转型升级遗留问题，需对其进行慰问、救助等；为了更好的消除信访隐患，解决信访问题，对信访人进行困难救助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23、2026年镇级卫生及计划生育事务支出绩效目标表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13011026P00164310006M</w:t>
            </w:r>
          </w:p>
        </w:tc>
        <w:tc>
          <w:tcPr>
            <w:tcW w:w="2835" w:type="dxa"/>
            <w:vAlign w:val="center"/>
          </w:tcPr>
          <w:p>
            <w:pPr>
              <w:pStyle w:val="11"/>
            </w:pPr>
            <w:r>
              <w:t>项目名称</w:t>
            </w:r>
          </w:p>
        </w:tc>
        <w:tc>
          <w:tcPr>
            <w:tcW w:w="6095" w:type="dxa"/>
            <w:gridSpan w:val="3"/>
            <w:vAlign w:val="center"/>
          </w:tcPr>
          <w:p>
            <w:pPr>
              <w:pStyle w:val="13"/>
            </w:pPr>
            <w:r>
              <w:t>2026年镇级卫生及计划生育事务支出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w:t>
            </w:r>
          </w:p>
        </w:tc>
        <w:tc>
          <w:tcPr>
            <w:tcW w:w="2835" w:type="dxa"/>
            <w:vAlign w:val="center"/>
          </w:tcPr>
          <w:p>
            <w:pPr>
              <w:pStyle w:val="11"/>
            </w:pPr>
            <w:r>
              <w:t>其中：财政    资金</w:t>
            </w:r>
          </w:p>
        </w:tc>
        <w:tc>
          <w:tcPr>
            <w:tcW w:w="2551" w:type="dxa"/>
            <w:vAlign w:val="center"/>
          </w:tcPr>
          <w:p>
            <w:pPr>
              <w:pStyle w:val="13"/>
            </w:pPr>
            <w:r>
              <w:t>15.00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需发放独生子女奖励及独生子女满十八岁一次性奖励，并落实计生帮扶政策、搞好计生健康服务及奖励慰问等工作到位，提升村民优生优育意识；用于保障村卫生室正常运转、用于公共卫生、创卫活动、爱国卫生运动支出、周末卫生大扫除等活动；用于进行灭鼠活动、职业病防治法、更换卫生健康知识宣传栏等卫生及计划生育宣传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24、2026年镇级应急管理事务支出绩效目标表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13011026P001518100026</w:t>
            </w:r>
          </w:p>
        </w:tc>
        <w:tc>
          <w:tcPr>
            <w:tcW w:w="2835" w:type="dxa"/>
            <w:vAlign w:val="center"/>
          </w:tcPr>
          <w:p>
            <w:pPr>
              <w:pStyle w:val="11"/>
            </w:pPr>
            <w:r>
              <w:t>项目名称</w:t>
            </w:r>
          </w:p>
        </w:tc>
        <w:tc>
          <w:tcPr>
            <w:tcW w:w="6095" w:type="dxa"/>
            <w:gridSpan w:val="3"/>
            <w:vAlign w:val="center"/>
          </w:tcPr>
          <w:p>
            <w:pPr>
              <w:pStyle w:val="13"/>
            </w:pPr>
            <w:r>
              <w:t>2026年镇级应急管理事务支出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该项目用于我镇安全生产监管宣传办公、消防安全微型消防站建设费用、武装支出、企业安全生产隐患排查、消防安全隐患排查、微型消防站建设等、防火、清理秸秆等经费支出。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25、2026年镇级幼儿教师及代课教师劳务费支出绩效目标表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13011026P00319510078X</w:t>
            </w:r>
          </w:p>
        </w:tc>
        <w:tc>
          <w:tcPr>
            <w:tcW w:w="2835" w:type="dxa"/>
            <w:vAlign w:val="center"/>
          </w:tcPr>
          <w:p>
            <w:pPr>
              <w:pStyle w:val="11"/>
            </w:pPr>
            <w:r>
              <w:t>项目名称</w:t>
            </w:r>
          </w:p>
        </w:tc>
        <w:tc>
          <w:tcPr>
            <w:tcW w:w="6095" w:type="dxa"/>
            <w:gridSpan w:val="3"/>
            <w:vAlign w:val="center"/>
          </w:tcPr>
          <w:p>
            <w:pPr>
              <w:pStyle w:val="13"/>
            </w:pPr>
            <w:r>
              <w:t>2026年镇级幼儿教师及代课教师劳务费支出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253.04</w:t>
            </w:r>
          </w:p>
        </w:tc>
        <w:tc>
          <w:tcPr>
            <w:tcW w:w="2835" w:type="dxa"/>
            <w:vAlign w:val="center"/>
          </w:tcPr>
          <w:p>
            <w:pPr>
              <w:pStyle w:val="11"/>
            </w:pPr>
            <w:r>
              <w:t>其中：财政    资金</w:t>
            </w:r>
          </w:p>
        </w:tc>
        <w:tc>
          <w:tcPr>
            <w:tcW w:w="2551" w:type="dxa"/>
            <w:vAlign w:val="center"/>
          </w:tcPr>
          <w:p>
            <w:pPr>
              <w:pStyle w:val="13"/>
            </w:pPr>
            <w:r>
              <w:t>253.04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幼儿教师14人，工资需41.55万元；临时代课教师72人，劳务费需205.63万元。退休人员一次性补助5.86万元。共计253.04万元。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26、2026年镇级张石高速占地补偿绩效目标表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13011026P00156410586F</w:t>
            </w:r>
          </w:p>
        </w:tc>
        <w:tc>
          <w:tcPr>
            <w:tcW w:w="2835" w:type="dxa"/>
            <w:vAlign w:val="center"/>
          </w:tcPr>
          <w:p>
            <w:pPr>
              <w:pStyle w:val="11"/>
            </w:pPr>
            <w:r>
              <w:t>项目名称</w:t>
            </w:r>
          </w:p>
        </w:tc>
        <w:tc>
          <w:tcPr>
            <w:tcW w:w="6095" w:type="dxa"/>
            <w:gridSpan w:val="3"/>
            <w:vAlign w:val="center"/>
          </w:tcPr>
          <w:p>
            <w:pPr>
              <w:pStyle w:val="13"/>
            </w:pPr>
            <w:r>
              <w:t>2026年镇级张石高速占地补偿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58.00</w:t>
            </w:r>
          </w:p>
        </w:tc>
        <w:tc>
          <w:tcPr>
            <w:tcW w:w="2835" w:type="dxa"/>
            <w:vAlign w:val="center"/>
          </w:tcPr>
          <w:p>
            <w:pPr>
              <w:pStyle w:val="11"/>
            </w:pPr>
            <w:r>
              <w:t>其中：财政    资金</w:t>
            </w:r>
          </w:p>
        </w:tc>
        <w:tc>
          <w:tcPr>
            <w:tcW w:w="2551" w:type="dxa"/>
            <w:vAlign w:val="center"/>
          </w:tcPr>
          <w:p>
            <w:pPr>
              <w:pStyle w:val="13"/>
            </w:pPr>
            <w:r>
              <w:t>58.00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2005年11月26日，因国家重点工程张石高速公路修建，征用了我镇大河村、东邵营村、杜童村、双合村、南落凌村、中落凌村、纸房头村、霍寨村土地，共计约800亩，每亩0.12万元/年。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27、2026年镇级综合执法人员工资社保等经费R绩效目标表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13011026P00000410002Y</w:t>
            </w:r>
          </w:p>
        </w:tc>
        <w:tc>
          <w:tcPr>
            <w:tcW w:w="2835" w:type="dxa"/>
            <w:vAlign w:val="center"/>
          </w:tcPr>
          <w:p>
            <w:pPr>
              <w:pStyle w:val="11"/>
            </w:pPr>
            <w:r>
              <w:t>项目名称</w:t>
            </w:r>
          </w:p>
        </w:tc>
        <w:tc>
          <w:tcPr>
            <w:tcW w:w="6095" w:type="dxa"/>
            <w:gridSpan w:val="3"/>
            <w:vAlign w:val="center"/>
          </w:tcPr>
          <w:p>
            <w:pPr>
              <w:pStyle w:val="13"/>
            </w:pPr>
            <w:r>
              <w:t>2026年镇级综合执法人员工资社保等经费R</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118.00</w:t>
            </w:r>
          </w:p>
        </w:tc>
        <w:tc>
          <w:tcPr>
            <w:tcW w:w="2835" w:type="dxa"/>
            <w:vAlign w:val="center"/>
          </w:tcPr>
          <w:p>
            <w:pPr>
              <w:pStyle w:val="11"/>
            </w:pPr>
            <w:r>
              <w:t>其中：财政    资金</w:t>
            </w:r>
          </w:p>
        </w:tc>
        <w:tc>
          <w:tcPr>
            <w:tcW w:w="2551" w:type="dxa"/>
            <w:vAlign w:val="center"/>
          </w:tcPr>
          <w:p>
            <w:pPr>
              <w:pStyle w:val="13"/>
            </w:pPr>
            <w:r>
              <w:t>118.00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我镇共有人社局备案人员25人，工资、社保等共需118万元。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28、大河镇2025年1-12月扬尘污染防治网格工作经费绩效目标表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13011025P00155410022M</w:t>
            </w:r>
          </w:p>
        </w:tc>
        <w:tc>
          <w:tcPr>
            <w:tcW w:w="2835" w:type="dxa"/>
            <w:vAlign w:val="center"/>
          </w:tcPr>
          <w:p>
            <w:pPr>
              <w:pStyle w:val="11"/>
            </w:pPr>
            <w:r>
              <w:t>项目名称</w:t>
            </w:r>
          </w:p>
        </w:tc>
        <w:tc>
          <w:tcPr>
            <w:tcW w:w="6095" w:type="dxa"/>
            <w:gridSpan w:val="3"/>
            <w:vAlign w:val="center"/>
          </w:tcPr>
          <w:p>
            <w:pPr>
              <w:pStyle w:val="13"/>
            </w:pPr>
            <w:r>
              <w:t>大河镇2025年1-12月扬尘污染防治网格工作经费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1.03</w:t>
            </w:r>
          </w:p>
        </w:tc>
        <w:tc>
          <w:tcPr>
            <w:tcW w:w="2835" w:type="dxa"/>
            <w:vAlign w:val="center"/>
          </w:tcPr>
          <w:p>
            <w:pPr>
              <w:pStyle w:val="11"/>
            </w:pPr>
            <w:r>
              <w:t>其中：财政    资金</w:t>
            </w:r>
          </w:p>
        </w:tc>
        <w:tc>
          <w:tcPr>
            <w:tcW w:w="2551" w:type="dxa"/>
            <w:vAlign w:val="center"/>
          </w:tcPr>
          <w:p>
            <w:pPr>
              <w:pStyle w:val="13"/>
            </w:pPr>
            <w:r>
              <w:t>1.03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该项目用于我镇保障重点区域网格正常运行，实现高值“快推送、快溯源、快消除、快反馈”目标，有利于扬尘污染治理。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29、大河镇2026年1-12月扬尘污染防治网格工作经费绩效目标表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13011026P001554100372</w:t>
            </w:r>
          </w:p>
        </w:tc>
        <w:tc>
          <w:tcPr>
            <w:tcW w:w="2835" w:type="dxa"/>
            <w:vAlign w:val="center"/>
          </w:tcPr>
          <w:p>
            <w:pPr>
              <w:pStyle w:val="11"/>
            </w:pPr>
            <w:r>
              <w:t>项目名称</w:t>
            </w:r>
          </w:p>
        </w:tc>
        <w:tc>
          <w:tcPr>
            <w:tcW w:w="6095" w:type="dxa"/>
            <w:gridSpan w:val="3"/>
            <w:vAlign w:val="center"/>
          </w:tcPr>
          <w:p>
            <w:pPr>
              <w:pStyle w:val="13"/>
            </w:pPr>
            <w:r>
              <w:t>大河镇2026年1-12月扬尘污染防治网格工作经费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2.88</w:t>
            </w:r>
          </w:p>
        </w:tc>
        <w:tc>
          <w:tcPr>
            <w:tcW w:w="2835" w:type="dxa"/>
            <w:vAlign w:val="center"/>
          </w:tcPr>
          <w:p>
            <w:pPr>
              <w:pStyle w:val="11"/>
            </w:pPr>
            <w:r>
              <w:t>其中：财政    资金</w:t>
            </w:r>
          </w:p>
        </w:tc>
        <w:tc>
          <w:tcPr>
            <w:tcW w:w="2551" w:type="dxa"/>
            <w:vAlign w:val="center"/>
          </w:tcPr>
          <w:p>
            <w:pPr>
              <w:pStyle w:val="13"/>
            </w:pPr>
            <w:r>
              <w:t>2.88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该项目用于我镇保障重点区域网格正常运行，实现高值“快推送、快溯源、快消除、快反馈”目标，有利于扬尘污染治理。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30、石财农【2025】34号2025年农村综合改革（大河镇项目）绩效目标表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13011025P00159510075E</w:t>
            </w:r>
          </w:p>
        </w:tc>
        <w:tc>
          <w:tcPr>
            <w:tcW w:w="2835" w:type="dxa"/>
            <w:vAlign w:val="center"/>
          </w:tcPr>
          <w:p>
            <w:pPr>
              <w:pStyle w:val="11"/>
            </w:pPr>
            <w:r>
              <w:t>项目名称</w:t>
            </w:r>
          </w:p>
        </w:tc>
        <w:tc>
          <w:tcPr>
            <w:tcW w:w="6095" w:type="dxa"/>
            <w:gridSpan w:val="3"/>
            <w:vAlign w:val="center"/>
          </w:tcPr>
          <w:p>
            <w:pPr>
              <w:pStyle w:val="13"/>
            </w:pPr>
            <w:r>
              <w:t>石财农【2025】34号2025年农村综合改革（大河镇项目）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75.20</w:t>
            </w:r>
          </w:p>
        </w:tc>
        <w:tc>
          <w:tcPr>
            <w:tcW w:w="2835" w:type="dxa"/>
            <w:vAlign w:val="center"/>
          </w:tcPr>
          <w:p>
            <w:pPr>
              <w:pStyle w:val="11"/>
            </w:pPr>
            <w:r>
              <w:t>其中：财政    资金</w:t>
            </w:r>
          </w:p>
        </w:tc>
        <w:tc>
          <w:tcPr>
            <w:tcW w:w="2551" w:type="dxa"/>
            <w:vAlign w:val="center"/>
          </w:tcPr>
          <w:p>
            <w:pPr>
              <w:pStyle w:val="13"/>
            </w:pPr>
            <w:r>
              <w:t>75.20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我镇通过开展一事一议项目共计4个村铺设道路硬化、修建排水沟等，项目完工后可进一步推进了美丽乡村建设，改善了村容村貌，极大地改善了农村基础设施和人居环境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31、石财农【2025】7号2025年农村综合改革（大河镇项目）绩效目标表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13011025P00159510074T</w:t>
            </w:r>
          </w:p>
        </w:tc>
        <w:tc>
          <w:tcPr>
            <w:tcW w:w="2835" w:type="dxa"/>
            <w:vAlign w:val="center"/>
          </w:tcPr>
          <w:p>
            <w:pPr>
              <w:pStyle w:val="11"/>
            </w:pPr>
            <w:r>
              <w:t>项目名称</w:t>
            </w:r>
          </w:p>
        </w:tc>
        <w:tc>
          <w:tcPr>
            <w:tcW w:w="6095" w:type="dxa"/>
            <w:gridSpan w:val="3"/>
            <w:vAlign w:val="center"/>
          </w:tcPr>
          <w:p>
            <w:pPr>
              <w:pStyle w:val="13"/>
            </w:pPr>
            <w:r>
              <w:t>石财农【2025】7号2025年农村综合改革（大河镇项目）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52.10</w:t>
            </w:r>
          </w:p>
        </w:tc>
        <w:tc>
          <w:tcPr>
            <w:tcW w:w="2835" w:type="dxa"/>
            <w:vAlign w:val="center"/>
          </w:tcPr>
          <w:p>
            <w:pPr>
              <w:pStyle w:val="11"/>
            </w:pPr>
            <w:r>
              <w:t>其中：财政    资金</w:t>
            </w:r>
          </w:p>
        </w:tc>
        <w:tc>
          <w:tcPr>
            <w:tcW w:w="2551" w:type="dxa"/>
            <w:vAlign w:val="center"/>
          </w:tcPr>
          <w:p>
            <w:pPr>
              <w:pStyle w:val="13"/>
            </w:pPr>
            <w:r>
              <w:t>52.10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我镇通过开展一事一议项目共计3个村铺设道路硬化、修建排水沟等，项目完工后可进一步推进了美丽乡村建设，改善了村容村貌，极大地改善了农村基础设施和人居环境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32、石家庄市鹿泉区大河镇大河村道路建设工程绩效目标表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13011026P001564105022</w:t>
            </w:r>
          </w:p>
        </w:tc>
        <w:tc>
          <w:tcPr>
            <w:tcW w:w="2835" w:type="dxa"/>
            <w:vAlign w:val="center"/>
          </w:tcPr>
          <w:p>
            <w:pPr>
              <w:pStyle w:val="11"/>
            </w:pPr>
            <w:r>
              <w:t>项目名称</w:t>
            </w:r>
          </w:p>
        </w:tc>
        <w:tc>
          <w:tcPr>
            <w:tcW w:w="6095" w:type="dxa"/>
            <w:gridSpan w:val="3"/>
            <w:vAlign w:val="center"/>
          </w:tcPr>
          <w:p>
            <w:pPr>
              <w:pStyle w:val="13"/>
            </w:pPr>
            <w:r>
              <w:t>石家庄市鹿泉区大河镇大河村道路建设工程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195.00</w:t>
            </w:r>
          </w:p>
        </w:tc>
        <w:tc>
          <w:tcPr>
            <w:tcW w:w="2835" w:type="dxa"/>
            <w:vAlign w:val="center"/>
          </w:tcPr>
          <w:p>
            <w:pPr>
              <w:pStyle w:val="11"/>
            </w:pPr>
            <w:r>
              <w:t>其中：财政    资金</w:t>
            </w:r>
          </w:p>
        </w:tc>
        <w:tc>
          <w:tcPr>
            <w:tcW w:w="2551" w:type="dxa"/>
            <w:vAlign w:val="center"/>
          </w:tcPr>
          <w:p>
            <w:pPr>
              <w:pStyle w:val="13"/>
            </w:pPr>
            <w:r>
              <w:t>195.00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该工程修建完成后，旨在满足大河村群众日常通行需求，解决原有道路破损、狭窄等问题，提升人民群众生活幸福感、满足感。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64" w:type="dxa"/>
            <w:vAlign w:val="center"/>
          </w:tcPr>
          <w:p>
            <w:pPr>
              <w:pStyle w:val="11"/>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240.16</w:t>
            </w:r>
          </w:p>
        </w:tc>
        <w:tc>
          <w:tcPr>
            <w:tcW w:w="964" w:type="dxa"/>
            <w:vAlign w:val="center"/>
          </w:tcPr>
          <w:p>
            <w:pPr>
              <w:pStyle w:val="16"/>
            </w:pPr>
            <w:r>
              <w:t>240.16</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235.52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石家庄市鹿泉区大河镇人民政府本级小计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240.16</w:t>
            </w:r>
          </w:p>
        </w:tc>
        <w:tc>
          <w:tcPr>
            <w:tcW w:w="964" w:type="dxa"/>
            <w:vAlign w:val="center"/>
          </w:tcPr>
          <w:p>
            <w:pPr>
              <w:pStyle w:val="16"/>
            </w:pPr>
            <w:r>
              <w:t>240.16</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235.52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101.71</w:t>
            </w:r>
          </w:p>
        </w:tc>
        <w:tc>
          <w:tcPr>
            <w:tcW w:w="1134" w:type="dxa"/>
            <w:vAlign w:val="center"/>
          </w:tcPr>
          <w:p>
            <w:pPr>
              <w:pStyle w:val="13"/>
            </w:pPr>
            <w:r>
              <w:t>财产保险服务</w:t>
            </w:r>
          </w:p>
        </w:tc>
        <w:tc>
          <w:tcPr>
            <w:tcW w:w="1134" w:type="dxa"/>
            <w:vAlign w:val="center"/>
          </w:tcPr>
          <w:p>
            <w:pPr>
              <w:pStyle w:val="13"/>
            </w:pPr>
            <w:r>
              <w:t>C18040102</w:t>
            </w:r>
          </w:p>
        </w:tc>
        <w:tc>
          <w:tcPr>
            <w:tcW w:w="709" w:type="dxa"/>
            <w:vAlign w:val="center"/>
          </w:tcPr>
          <w:p>
            <w:pPr>
              <w:pStyle w:val="14"/>
            </w:pPr>
            <w:r>
              <w:t>项</w:t>
            </w:r>
          </w:p>
        </w:tc>
        <w:tc>
          <w:tcPr>
            <w:tcW w:w="850" w:type="dxa"/>
            <w:vAlign w:val="center"/>
          </w:tcPr>
          <w:p>
            <w:pPr>
              <w:pStyle w:val="12"/>
            </w:pPr>
            <w:r>
              <w:t>2</w:t>
            </w:r>
          </w:p>
        </w:tc>
        <w:tc>
          <w:tcPr>
            <w:tcW w:w="850" w:type="dxa"/>
            <w:vAlign w:val="center"/>
          </w:tcPr>
          <w:p>
            <w:pPr>
              <w:pStyle w:val="12"/>
            </w:pPr>
            <w:r>
              <w:t>0.23</w:t>
            </w:r>
          </w:p>
        </w:tc>
        <w:tc>
          <w:tcPr>
            <w:tcW w:w="964" w:type="dxa"/>
            <w:vAlign w:val="center"/>
          </w:tcPr>
          <w:p>
            <w:pPr>
              <w:pStyle w:val="12"/>
            </w:pPr>
            <w:r>
              <w:t>0.45</w:t>
            </w:r>
          </w:p>
        </w:tc>
        <w:tc>
          <w:tcPr>
            <w:tcW w:w="964" w:type="dxa"/>
            <w:vAlign w:val="center"/>
          </w:tcPr>
          <w:p>
            <w:pPr>
              <w:pStyle w:val="12"/>
            </w:pPr>
            <w:r>
              <w:t>0.45</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101.71</w:t>
            </w:r>
          </w:p>
        </w:tc>
        <w:tc>
          <w:tcPr>
            <w:tcW w:w="1134" w:type="dxa"/>
            <w:vAlign w:val="center"/>
          </w:tcPr>
          <w:p>
            <w:pPr>
              <w:pStyle w:val="13"/>
            </w:pPr>
            <w:r>
              <w:t>车辆维修和保养服务</w:t>
            </w:r>
          </w:p>
        </w:tc>
        <w:tc>
          <w:tcPr>
            <w:tcW w:w="1134" w:type="dxa"/>
            <w:vAlign w:val="center"/>
          </w:tcPr>
          <w:p>
            <w:pPr>
              <w:pStyle w:val="13"/>
            </w:pPr>
            <w:r>
              <w:t>C23120301</w:t>
            </w:r>
          </w:p>
        </w:tc>
        <w:tc>
          <w:tcPr>
            <w:tcW w:w="709" w:type="dxa"/>
            <w:vAlign w:val="center"/>
          </w:tcPr>
          <w:p>
            <w:pPr>
              <w:pStyle w:val="14"/>
            </w:pPr>
            <w:r>
              <w:t>项</w:t>
            </w:r>
          </w:p>
        </w:tc>
        <w:tc>
          <w:tcPr>
            <w:tcW w:w="850" w:type="dxa"/>
            <w:vAlign w:val="center"/>
          </w:tcPr>
          <w:p>
            <w:pPr>
              <w:pStyle w:val="12"/>
            </w:pPr>
            <w:r>
              <w:t>2</w:t>
            </w:r>
          </w:p>
        </w:tc>
        <w:tc>
          <w:tcPr>
            <w:tcW w:w="850" w:type="dxa"/>
            <w:vAlign w:val="center"/>
          </w:tcPr>
          <w:p>
            <w:pPr>
              <w:pStyle w:val="12"/>
            </w:pPr>
            <w:r>
              <w:t>1.60</w:t>
            </w:r>
          </w:p>
        </w:tc>
        <w:tc>
          <w:tcPr>
            <w:tcW w:w="964" w:type="dxa"/>
            <w:vAlign w:val="center"/>
          </w:tcPr>
          <w:p>
            <w:pPr>
              <w:pStyle w:val="12"/>
            </w:pPr>
            <w:r>
              <w:t>3.20</w:t>
            </w:r>
          </w:p>
        </w:tc>
        <w:tc>
          <w:tcPr>
            <w:tcW w:w="964" w:type="dxa"/>
            <w:vAlign w:val="center"/>
          </w:tcPr>
          <w:p>
            <w:pPr>
              <w:pStyle w:val="12"/>
            </w:pPr>
            <w:r>
              <w:t>3.20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公用经费二</w:t>
            </w:r>
          </w:p>
        </w:tc>
        <w:tc>
          <w:tcPr>
            <w:tcW w:w="964" w:type="dxa"/>
            <w:vAlign w:val="center"/>
          </w:tcPr>
          <w:p>
            <w:pPr>
              <w:pStyle w:val="12"/>
            </w:pPr>
            <w:r>
              <w:t>101.71</w:t>
            </w:r>
          </w:p>
        </w:tc>
        <w:tc>
          <w:tcPr>
            <w:tcW w:w="1134" w:type="dxa"/>
            <w:vAlign w:val="center"/>
          </w:tcPr>
          <w:p>
            <w:pPr>
              <w:pStyle w:val="13"/>
            </w:pPr>
            <w:r>
              <w:t>车辆加油、添加燃料服务</w:t>
            </w:r>
          </w:p>
        </w:tc>
        <w:tc>
          <w:tcPr>
            <w:tcW w:w="1134" w:type="dxa"/>
            <w:vAlign w:val="center"/>
          </w:tcPr>
          <w:p>
            <w:pPr>
              <w:pStyle w:val="13"/>
            </w:pPr>
            <w:r>
              <w:t>C23120302</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1.50</w:t>
            </w:r>
          </w:p>
        </w:tc>
        <w:tc>
          <w:tcPr>
            <w:tcW w:w="964" w:type="dxa"/>
            <w:vAlign w:val="center"/>
          </w:tcPr>
          <w:p>
            <w:pPr>
              <w:pStyle w:val="12"/>
            </w:pPr>
            <w:r>
              <w:t>1.50</w:t>
            </w:r>
          </w:p>
        </w:tc>
        <w:tc>
          <w:tcPr>
            <w:tcW w:w="964" w:type="dxa"/>
            <w:vAlign w:val="center"/>
          </w:tcPr>
          <w:p>
            <w:pPr>
              <w:pStyle w:val="12"/>
            </w:pPr>
            <w:r>
              <w:t>1.50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35.40</w:t>
            </w:r>
          </w:p>
        </w:tc>
        <w:tc>
          <w:tcPr>
            <w:tcW w:w="1134" w:type="dxa"/>
            <w:vAlign w:val="center"/>
          </w:tcPr>
          <w:p>
            <w:pPr>
              <w:pStyle w:val="13"/>
            </w:pPr>
            <w:r>
              <w:t>复印纸</w:t>
            </w:r>
          </w:p>
        </w:tc>
        <w:tc>
          <w:tcPr>
            <w:tcW w:w="1134" w:type="dxa"/>
            <w:vAlign w:val="center"/>
          </w:tcPr>
          <w:p>
            <w:pPr>
              <w:pStyle w:val="13"/>
            </w:pPr>
            <w:r>
              <w:t>A05040101</w:t>
            </w:r>
          </w:p>
        </w:tc>
        <w:tc>
          <w:tcPr>
            <w:tcW w:w="709" w:type="dxa"/>
            <w:vAlign w:val="center"/>
          </w:tcPr>
          <w:p>
            <w:pPr>
              <w:pStyle w:val="14"/>
            </w:pPr>
            <w:r>
              <w:t>批</w:t>
            </w:r>
          </w:p>
        </w:tc>
        <w:tc>
          <w:tcPr>
            <w:tcW w:w="850" w:type="dxa"/>
            <w:vAlign w:val="center"/>
          </w:tcPr>
          <w:p>
            <w:pPr>
              <w:pStyle w:val="12"/>
            </w:pPr>
            <w:r>
              <w:t>120</w:t>
            </w:r>
          </w:p>
        </w:tc>
        <w:tc>
          <w:tcPr>
            <w:tcW w:w="850" w:type="dxa"/>
            <w:vAlign w:val="center"/>
          </w:tcPr>
          <w:p>
            <w:pPr>
              <w:pStyle w:val="12"/>
            </w:pPr>
            <w:r>
              <w:t>0.02</w:t>
            </w:r>
          </w:p>
        </w:tc>
        <w:tc>
          <w:tcPr>
            <w:tcW w:w="964" w:type="dxa"/>
            <w:vAlign w:val="center"/>
          </w:tcPr>
          <w:p>
            <w:pPr>
              <w:pStyle w:val="12"/>
            </w:pPr>
            <w:r>
              <w:t>2.22</w:t>
            </w:r>
          </w:p>
        </w:tc>
        <w:tc>
          <w:tcPr>
            <w:tcW w:w="964" w:type="dxa"/>
            <w:vAlign w:val="center"/>
          </w:tcPr>
          <w:p>
            <w:pPr>
              <w:pStyle w:val="12"/>
            </w:pPr>
            <w:r>
              <w:t>2.22</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35.40</w:t>
            </w:r>
          </w:p>
        </w:tc>
        <w:tc>
          <w:tcPr>
            <w:tcW w:w="1134" w:type="dxa"/>
            <w:vAlign w:val="center"/>
          </w:tcPr>
          <w:p>
            <w:pPr>
              <w:pStyle w:val="13"/>
            </w:pPr>
            <w:r>
              <w:t>网络接入服务</w:t>
            </w:r>
          </w:p>
        </w:tc>
        <w:tc>
          <w:tcPr>
            <w:tcW w:w="1134" w:type="dxa"/>
            <w:vAlign w:val="center"/>
          </w:tcPr>
          <w:p>
            <w:pPr>
              <w:pStyle w:val="13"/>
            </w:pPr>
            <w:r>
              <w:t>C17010200</w:t>
            </w:r>
          </w:p>
        </w:tc>
        <w:tc>
          <w:tcPr>
            <w:tcW w:w="709" w:type="dxa"/>
            <w:vAlign w:val="center"/>
          </w:tcPr>
          <w:p>
            <w:pPr>
              <w:pStyle w:val="14"/>
            </w:pPr>
            <w:r>
              <w:t>项</w:t>
            </w:r>
          </w:p>
        </w:tc>
        <w:tc>
          <w:tcPr>
            <w:tcW w:w="850" w:type="dxa"/>
            <w:vAlign w:val="center"/>
          </w:tcPr>
          <w:p>
            <w:pPr>
              <w:pStyle w:val="12"/>
            </w:pPr>
            <w:r>
              <w:t>4</w:t>
            </w:r>
          </w:p>
        </w:tc>
        <w:tc>
          <w:tcPr>
            <w:tcW w:w="850" w:type="dxa"/>
            <w:vAlign w:val="center"/>
          </w:tcPr>
          <w:p>
            <w:pPr>
              <w:pStyle w:val="12"/>
            </w:pPr>
            <w:r>
              <w:t>0.67</w:t>
            </w:r>
          </w:p>
        </w:tc>
        <w:tc>
          <w:tcPr>
            <w:tcW w:w="964" w:type="dxa"/>
            <w:vAlign w:val="center"/>
          </w:tcPr>
          <w:p>
            <w:pPr>
              <w:pStyle w:val="12"/>
            </w:pPr>
            <w:r>
              <w:t>2.69</w:t>
            </w:r>
          </w:p>
        </w:tc>
        <w:tc>
          <w:tcPr>
            <w:tcW w:w="964" w:type="dxa"/>
            <w:vAlign w:val="center"/>
          </w:tcPr>
          <w:p>
            <w:pPr>
              <w:pStyle w:val="12"/>
            </w:pPr>
            <w:r>
              <w:t>2.69</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万元</w:t>
            </w:r>
          </w:p>
        </w:tc>
        <w:tc>
          <w:tcPr>
            <w:tcW w:w="850" w:type="dxa"/>
            <w:vAlign w:val="center"/>
          </w:tcPr>
          <w:p>
            <w:pPr>
              <w:pStyle w:val="12"/>
            </w:pPr>
            <w:r>
              <w:t>4</w:t>
            </w:r>
          </w:p>
        </w:tc>
        <w:tc>
          <w:tcPr>
            <w:tcW w:w="850" w:type="dxa"/>
            <w:vAlign w:val="center"/>
          </w:tcPr>
          <w:p>
            <w:pPr>
              <w:pStyle w:val="12"/>
            </w:pPr>
            <w:r>
              <w:t>0.26</w:t>
            </w:r>
          </w:p>
        </w:tc>
        <w:tc>
          <w:tcPr>
            <w:tcW w:w="964" w:type="dxa"/>
            <w:vAlign w:val="center"/>
          </w:tcPr>
          <w:p>
            <w:pPr>
              <w:pStyle w:val="12"/>
            </w:pPr>
            <w:r>
              <w:t>1.03</w:t>
            </w:r>
          </w:p>
        </w:tc>
        <w:tc>
          <w:tcPr>
            <w:tcW w:w="964" w:type="dxa"/>
            <w:vAlign w:val="center"/>
          </w:tcPr>
          <w:p>
            <w:pPr>
              <w:pStyle w:val="12"/>
            </w:pPr>
            <w:r>
              <w:t>1.03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万元</w:t>
            </w:r>
          </w:p>
        </w:tc>
        <w:tc>
          <w:tcPr>
            <w:tcW w:w="850" w:type="dxa"/>
            <w:vAlign w:val="center"/>
          </w:tcPr>
          <w:p>
            <w:pPr>
              <w:pStyle w:val="12"/>
            </w:pPr>
            <w:r>
              <w:t>2</w:t>
            </w:r>
          </w:p>
        </w:tc>
        <w:tc>
          <w:tcPr>
            <w:tcW w:w="850" w:type="dxa"/>
            <w:vAlign w:val="center"/>
          </w:tcPr>
          <w:p>
            <w:pPr>
              <w:pStyle w:val="12"/>
            </w:pPr>
            <w:r>
              <w:t>0.20</w:t>
            </w:r>
          </w:p>
        </w:tc>
        <w:tc>
          <w:tcPr>
            <w:tcW w:w="964" w:type="dxa"/>
            <w:vAlign w:val="center"/>
          </w:tcPr>
          <w:p>
            <w:pPr>
              <w:pStyle w:val="12"/>
            </w:pPr>
            <w:r>
              <w:t>0.40</w:t>
            </w:r>
          </w:p>
        </w:tc>
        <w:tc>
          <w:tcPr>
            <w:tcW w:w="964" w:type="dxa"/>
            <w:vAlign w:val="center"/>
          </w:tcPr>
          <w:p>
            <w:pPr>
              <w:pStyle w:val="12"/>
            </w:pPr>
            <w:r>
              <w:t>0.40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万元</w:t>
            </w:r>
          </w:p>
        </w:tc>
        <w:tc>
          <w:tcPr>
            <w:tcW w:w="850" w:type="dxa"/>
            <w:vAlign w:val="center"/>
          </w:tcPr>
          <w:p>
            <w:pPr>
              <w:pStyle w:val="12"/>
            </w:pPr>
            <w:r>
              <w:t>2</w:t>
            </w:r>
          </w:p>
        </w:tc>
        <w:tc>
          <w:tcPr>
            <w:tcW w:w="850" w:type="dxa"/>
            <w:vAlign w:val="center"/>
          </w:tcPr>
          <w:p>
            <w:pPr>
              <w:pStyle w:val="12"/>
            </w:pPr>
            <w:r>
              <w:t>0.23</w:t>
            </w:r>
          </w:p>
        </w:tc>
        <w:tc>
          <w:tcPr>
            <w:tcW w:w="964" w:type="dxa"/>
            <w:vAlign w:val="center"/>
          </w:tcPr>
          <w:p>
            <w:pPr>
              <w:pStyle w:val="12"/>
            </w:pPr>
            <w:r>
              <w:t>0.46</w:t>
            </w:r>
          </w:p>
        </w:tc>
        <w:tc>
          <w:tcPr>
            <w:tcW w:w="964" w:type="dxa"/>
            <w:vAlign w:val="center"/>
          </w:tcPr>
          <w:p>
            <w:pPr>
              <w:pStyle w:val="12"/>
            </w:pPr>
            <w:r>
              <w:t>0.46</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终端接入设备</w:t>
            </w:r>
          </w:p>
        </w:tc>
        <w:tc>
          <w:tcPr>
            <w:tcW w:w="1134" w:type="dxa"/>
            <w:vAlign w:val="center"/>
          </w:tcPr>
          <w:p>
            <w:pPr>
              <w:pStyle w:val="13"/>
            </w:pPr>
            <w:r>
              <w:t>A02010205</w:t>
            </w:r>
          </w:p>
        </w:tc>
        <w:tc>
          <w:tcPr>
            <w:tcW w:w="709" w:type="dxa"/>
            <w:vAlign w:val="center"/>
          </w:tcPr>
          <w:p>
            <w:pPr>
              <w:pStyle w:val="14"/>
            </w:pPr>
            <w:r>
              <w:t>万元</w:t>
            </w:r>
          </w:p>
        </w:tc>
        <w:tc>
          <w:tcPr>
            <w:tcW w:w="850" w:type="dxa"/>
            <w:vAlign w:val="center"/>
          </w:tcPr>
          <w:p>
            <w:pPr>
              <w:pStyle w:val="12"/>
            </w:pPr>
            <w:r>
              <w:t>12</w:t>
            </w:r>
          </w:p>
        </w:tc>
        <w:tc>
          <w:tcPr>
            <w:tcW w:w="850" w:type="dxa"/>
            <w:vAlign w:val="center"/>
          </w:tcPr>
          <w:p>
            <w:pPr>
              <w:pStyle w:val="12"/>
            </w:pPr>
            <w:r>
              <w:t>0.06</w:t>
            </w:r>
          </w:p>
        </w:tc>
        <w:tc>
          <w:tcPr>
            <w:tcW w:w="964" w:type="dxa"/>
            <w:vAlign w:val="center"/>
          </w:tcPr>
          <w:p>
            <w:pPr>
              <w:pStyle w:val="12"/>
            </w:pPr>
            <w:r>
              <w:t>0.67</w:t>
            </w:r>
          </w:p>
        </w:tc>
        <w:tc>
          <w:tcPr>
            <w:tcW w:w="964" w:type="dxa"/>
            <w:vAlign w:val="center"/>
          </w:tcPr>
          <w:p>
            <w:pPr>
              <w:pStyle w:val="12"/>
            </w:pPr>
            <w:r>
              <w:t>0.67</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通信控制器</w:t>
            </w:r>
          </w:p>
        </w:tc>
        <w:tc>
          <w:tcPr>
            <w:tcW w:w="1134" w:type="dxa"/>
            <w:vAlign w:val="center"/>
          </w:tcPr>
          <w:p>
            <w:pPr>
              <w:pStyle w:val="13"/>
            </w:pPr>
            <w:r>
              <w:t>A02010207</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0.32</w:t>
            </w:r>
          </w:p>
        </w:tc>
        <w:tc>
          <w:tcPr>
            <w:tcW w:w="964" w:type="dxa"/>
            <w:vAlign w:val="center"/>
          </w:tcPr>
          <w:p>
            <w:pPr>
              <w:pStyle w:val="12"/>
            </w:pPr>
            <w:r>
              <w:t>0.32</w:t>
            </w:r>
          </w:p>
        </w:tc>
        <w:tc>
          <w:tcPr>
            <w:tcW w:w="964" w:type="dxa"/>
            <w:vAlign w:val="center"/>
          </w:tcPr>
          <w:p>
            <w:pPr>
              <w:pStyle w:val="12"/>
            </w:pPr>
            <w:r>
              <w:t>0.32</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移动存储设备</w:t>
            </w:r>
          </w:p>
        </w:tc>
        <w:tc>
          <w:tcPr>
            <w:tcW w:w="1134" w:type="dxa"/>
            <w:vAlign w:val="center"/>
          </w:tcPr>
          <w:p>
            <w:pPr>
              <w:pStyle w:val="13"/>
            </w:pPr>
            <w:r>
              <w:t>A02010508</w:t>
            </w:r>
          </w:p>
        </w:tc>
        <w:tc>
          <w:tcPr>
            <w:tcW w:w="709" w:type="dxa"/>
            <w:vAlign w:val="center"/>
          </w:tcPr>
          <w:p>
            <w:pPr>
              <w:pStyle w:val="14"/>
            </w:pPr>
            <w:r>
              <w:t>万元</w:t>
            </w:r>
          </w:p>
        </w:tc>
        <w:tc>
          <w:tcPr>
            <w:tcW w:w="850" w:type="dxa"/>
            <w:vAlign w:val="center"/>
          </w:tcPr>
          <w:p>
            <w:pPr>
              <w:pStyle w:val="12"/>
            </w:pPr>
            <w:r>
              <w:t>6</w:t>
            </w:r>
          </w:p>
        </w:tc>
        <w:tc>
          <w:tcPr>
            <w:tcW w:w="850" w:type="dxa"/>
            <w:vAlign w:val="center"/>
          </w:tcPr>
          <w:p>
            <w:pPr>
              <w:pStyle w:val="12"/>
            </w:pPr>
            <w:r>
              <w:t>0.13</w:t>
            </w:r>
          </w:p>
        </w:tc>
        <w:tc>
          <w:tcPr>
            <w:tcW w:w="964" w:type="dxa"/>
            <w:vAlign w:val="center"/>
          </w:tcPr>
          <w:p>
            <w:pPr>
              <w:pStyle w:val="12"/>
            </w:pPr>
            <w:r>
              <w:t>0.75</w:t>
            </w:r>
          </w:p>
        </w:tc>
        <w:tc>
          <w:tcPr>
            <w:tcW w:w="964" w:type="dxa"/>
            <w:vAlign w:val="center"/>
          </w:tcPr>
          <w:p>
            <w:pPr>
              <w:pStyle w:val="12"/>
            </w:pPr>
            <w:r>
              <w:t>0.75</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移动存储设备</w:t>
            </w:r>
          </w:p>
        </w:tc>
        <w:tc>
          <w:tcPr>
            <w:tcW w:w="1134" w:type="dxa"/>
            <w:vAlign w:val="center"/>
          </w:tcPr>
          <w:p>
            <w:pPr>
              <w:pStyle w:val="13"/>
            </w:pPr>
            <w:r>
              <w:t>A02010508</w:t>
            </w:r>
          </w:p>
        </w:tc>
        <w:tc>
          <w:tcPr>
            <w:tcW w:w="709" w:type="dxa"/>
            <w:vAlign w:val="center"/>
          </w:tcPr>
          <w:p>
            <w:pPr>
              <w:pStyle w:val="14"/>
            </w:pPr>
            <w:r>
              <w:t>万元</w:t>
            </w:r>
          </w:p>
        </w:tc>
        <w:tc>
          <w:tcPr>
            <w:tcW w:w="850" w:type="dxa"/>
            <w:vAlign w:val="center"/>
          </w:tcPr>
          <w:p>
            <w:pPr>
              <w:pStyle w:val="12"/>
            </w:pPr>
            <w:r>
              <w:t>8</w:t>
            </w:r>
          </w:p>
        </w:tc>
        <w:tc>
          <w:tcPr>
            <w:tcW w:w="850" w:type="dxa"/>
            <w:vAlign w:val="center"/>
          </w:tcPr>
          <w:p>
            <w:pPr>
              <w:pStyle w:val="12"/>
            </w:pPr>
            <w:r>
              <w:t>0.06</w:t>
            </w:r>
          </w:p>
        </w:tc>
        <w:tc>
          <w:tcPr>
            <w:tcW w:w="964" w:type="dxa"/>
            <w:vAlign w:val="center"/>
          </w:tcPr>
          <w:p>
            <w:pPr>
              <w:pStyle w:val="12"/>
            </w:pPr>
            <w:r>
              <w:t>0.47</w:t>
            </w:r>
          </w:p>
        </w:tc>
        <w:tc>
          <w:tcPr>
            <w:tcW w:w="964" w:type="dxa"/>
            <w:vAlign w:val="center"/>
          </w:tcPr>
          <w:p>
            <w:pPr>
              <w:pStyle w:val="12"/>
            </w:pPr>
            <w:r>
              <w:t>0.47</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机柜</w:t>
            </w:r>
          </w:p>
        </w:tc>
        <w:tc>
          <w:tcPr>
            <w:tcW w:w="1134" w:type="dxa"/>
            <w:vAlign w:val="center"/>
          </w:tcPr>
          <w:p>
            <w:pPr>
              <w:pStyle w:val="13"/>
            </w:pPr>
            <w:r>
              <w:t>A02010601</w:t>
            </w:r>
          </w:p>
        </w:tc>
        <w:tc>
          <w:tcPr>
            <w:tcW w:w="709" w:type="dxa"/>
            <w:vAlign w:val="center"/>
          </w:tcPr>
          <w:p>
            <w:pPr>
              <w:pStyle w:val="14"/>
            </w:pPr>
            <w:r>
              <w:t>万元</w:t>
            </w:r>
          </w:p>
        </w:tc>
        <w:tc>
          <w:tcPr>
            <w:tcW w:w="850" w:type="dxa"/>
            <w:vAlign w:val="center"/>
          </w:tcPr>
          <w:p>
            <w:pPr>
              <w:pStyle w:val="12"/>
            </w:pPr>
            <w:r>
              <w:t>2</w:t>
            </w:r>
          </w:p>
        </w:tc>
        <w:tc>
          <w:tcPr>
            <w:tcW w:w="850" w:type="dxa"/>
            <w:vAlign w:val="center"/>
          </w:tcPr>
          <w:p>
            <w:pPr>
              <w:pStyle w:val="12"/>
            </w:pPr>
            <w:r>
              <w:t>0.23</w:t>
            </w:r>
          </w:p>
        </w:tc>
        <w:tc>
          <w:tcPr>
            <w:tcW w:w="964" w:type="dxa"/>
            <w:vAlign w:val="center"/>
          </w:tcPr>
          <w:p>
            <w:pPr>
              <w:pStyle w:val="12"/>
            </w:pPr>
            <w:r>
              <w:t>0.45</w:t>
            </w:r>
          </w:p>
        </w:tc>
        <w:tc>
          <w:tcPr>
            <w:tcW w:w="964" w:type="dxa"/>
            <w:vAlign w:val="center"/>
          </w:tcPr>
          <w:p>
            <w:pPr>
              <w:pStyle w:val="12"/>
            </w:pPr>
            <w:r>
              <w:t>0.45</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A3 黑白打印机</w:t>
            </w:r>
          </w:p>
        </w:tc>
        <w:tc>
          <w:tcPr>
            <w:tcW w:w="1134" w:type="dxa"/>
            <w:vAlign w:val="center"/>
          </w:tcPr>
          <w:p>
            <w:pPr>
              <w:pStyle w:val="13"/>
            </w:pPr>
            <w:r>
              <w:t>A02021001</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0.65</w:t>
            </w:r>
          </w:p>
        </w:tc>
        <w:tc>
          <w:tcPr>
            <w:tcW w:w="964" w:type="dxa"/>
            <w:vAlign w:val="center"/>
          </w:tcPr>
          <w:p>
            <w:pPr>
              <w:pStyle w:val="12"/>
            </w:pPr>
            <w:r>
              <w:t>0.65</w:t>
            </w:r>
          </w:p>
        </w:tc>
        <w:tc>
          <w:tcPr>
            <w:tcW w:w="964" w:type="dxa"/>
            <w:vAlign w:val="center"/>
          </w:tcPr>
          <w:p>
            <w:pPr>
              <w:pStyle w:val="12"/>
            </w:pPr>
            <w:r>
              <w:t>0.65</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A4 黑白打印机</w:t>
            </w:r>
          </w:p>
        </w:tc>
        <w:tc>
          <w:tcPr>
            <w:tcW w:w="1134" w:type="dxa"/>
            <w:vAlign w:val="center"/>
          </w:tcPr>
          <w:p>
            <w:pPr>
              <w:pStyle w:val="13"/>
            </w:pPr>
            <w:r>
              <w:t>A02021003</w:t>
            </w:r>
          </w:p>
        </w:tc>
        <w:tc>
          <w:tcPr>
            <w:tcW w:w="709" w:type="dxa"/>
            <w:vAlign w:val="center"/>
          </w:tcPr>
          <w:p>
            <w:pPr>
              <w:pStyle w:val="14"/>
            </w:pPr>
            <w:r>
              <w:t>万元</w:t>
            </w:r>
          </w:p>
        </w:tc>
        <w:tc>
          <w:tcPr>
            <w:tcW w:w="850" w:type="dxa"/>
            <w:vAlign w:val="center"/>
          </w:tcPr>
          <w:p>
            <w:pPr>
              <w:pStyle w:val="12"/>
            </w:pPr>
            <w:r>
              <w:t>6</w:t>
            </w:r>
          </w:p>
        </w:tc>
        <w:tc>
          <w:tcPr>
            <w:tcW w:w="850" w:type="dxa"/>
            <w:vAlign w:val="center"/>
          </w:tcPr>
          <w:p>
            <w:pPr>
              <w:pStyle w:val="12"/>
            </w:pPr>
            <w:r>
              <w:t>0.20</w:t>
            </w:r>
          </w:p>
        </w:tc>
        <w:tc>
          <w:tcPr>
            <w:tcW w:w="964" w:type="dxa"/>
            <w:vAlign w:val="center"/>
          </w:tcPr>
          <w:p>
            <w:pPr>
              <w:pStyle w:val="12"/>
            </w:pPr>
            <w:r>
              <w:t>1.20</w:t>
            </w:r>
          </w:p>
        </w:tc>
        <w:tc>
          <w:tcPr>
            <w:tcW w:w="964" w:type="dxa"/>
            <w:vAlign w:val="center"/>
          </w:tcPr>
          <w:p>
            <w:pPr>
              <w:pStyle w:val="12"/>
            </w:pPr>
            <w:r>
              <w:t>1.20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空调机组</w:t>
            </w:r>
          </w:p>
        </w:tc>
        <w:tc>
          <w:tcPr>
            <w:tcW w:w="1134" w:type="dxa"/>
            <w:vAlign w:val="center"/>
          </w:tcPr>
          <w:p>
            <w:pPr>
              <w:pStyle w:val="13"/>
            </w:pPr>
            <w:r>
              <w:t>A02052305</w:t>
            </w:r>
          </w:p>
        </w:tc>
        <w:tc>
          <w:tcPr>
            <w:tcW w:w="709" w:type="dxa"/>
            <w:vAlign w:val="center"/>
          </w:tcPr>
          <w:p>
            <w:pPr>
              <w:pStyle w:val="14"/>
            </w:pPr>
            <w:r>
              <w:t>万元</w:t>
            </w:r>
          </w:p>
        </w:tc>
        <w:tc>
          <w:tcPr>
            <w:tcW w:w="850" w:type="dxa"/>
            <w:vAlign w:val="center"/>
          </w:tcPr>
          <w:p>
            <w:pPr>
              <w:pStyle w:val="12"/>
            </w:pPr>
            <w:r>
              <w:t>6</w:t>
            </w:r>
          </w:p>
        </w:tc>
        <w:tc>
          <w:tcPr>
            <w:tcW w:w="850" w:type="dxa"/>
            <w:vAlign w:val="center"/>
          </w:tcPr>
          <w:p>
            <w:pPr>
              <w:pStyle w:val="12"/>
            </w:pPr>
            <w:r>
              <w:t>0.40</w:t>
            </w:r>
          </w:p>
        </w:tc>
        <w:tc>
          <w:tcPr>
            <w:tcW w:w="964" w:type="dxa"/>
            <w:vAlign w:val="center"/>
          </w:tcPr>
          <w:p>
            <w:pPr>
              <w:pStyle w:val="12"/>
            </w:pPr>
            <w:r>
              <w:t>2.40</w:t>
            </w:r>
          </w:p>
        </w:tc>
        <w:tc>
          <w:tcPr>
            <w:tcW w:w="964" w:type="dxa"/>
            <w:vAlign w:val="center"/>
          </w:tcPr>
          <w:p>
            <w:pPr>
              <w:pStyle w:val="12"/>
            </w:pPr>
            <w:r>
              <w:t>2.40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录像机</w:t>
            </w:r>
          </w:p>
        </w:tc>
        <w:tc>
          <w:tcPr>
            <w:tcW w:w="1134" w:type="dxa"/>
            <w:vAlign w:val="center"/>
          </w:tcPr>
          <w:p>
            <w:pPr>
              <w:pStyle w:val="13"/>
            </w:pPr>
            <w:r>
              <w:t>A02091101</w:t>
            </w:r>
          </w:p>
        </w:tc>
        <w:tc>
          <w:tcPr>
            <w:tcW w:w="709" w:type="dxa"/>
            <w:vAlign w:val="center"/>
          </w:tcPr>
          <w:p>
            <w:pPr>
              <w:pStyle w:val="14"/>
            </w:pPr>
            <w:r>
              <w:t>万元</w:t>
            </w:r>
          </w:p>
        </w:tc>
        <w:tc>
          <w:tcPr>
            <w:tcW w:w="850" w:type="dxa"/>
            <w:vAlign w:val="center"/>
          </w:tcPr>
          <w:p>
            <w:pPr>
              <w:pStyle w:val="12"/>
            </w:pPr>
            <w:r>
              <w:t>6</w:t>
            </w:r>
          </w:p>
        </w:tc>
        <w:tc>
          <w:tcPr>
            <w:tcW w:w="850" w:type="dxa"/>
            <w:vAlign w:val="center"/>
          </w:tcPr>
          <w:p>
            <w:pPr>
              <w:pStyle w:val="12"/>
            </w:pPr>
            <w:r>
              <w:t>0.42</w:t>
            </w:r>
          </w:p>
        </w:tc>
        <w:tc>
          <w:tcPr>
            <w:tcW w:w="964" w:type="dxa"/>
            <w:vAlign w:val="center"/>
          </w:tcPr>
          <w:p>
            <w:pPr>
              <w:pStyle w:val="12"/>
            </w:pPr>
            <w:r>
              <w:t>2.52</w:t>
            </w:r>
          </w:p>
        </w:tc>
        <w:tc>
          <w:tcPr>
            <w:tcW w:w="964" w:type="dxa"/>
            <w:vAlign w:val="center"/>
          </w:tcPr>
          <w:p>
            <w:pPr>
              <w:pStyle w:val="12"/>
            </w:pPr>
            <w:r>
              <w:t>2.52</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通用摄像机</w:t>
            </w:r>
          </w:p>
        </w:tc>
        <w:tc>
          <w:tcPr>
            <w:tcW w:w="1134" w:type="dxa"/>
            <w:vAlign w:val="center"/>
          </w:tcPr>
          <w:p>
            <w:pPr>
              <w:pStyle w:val="13"/>
            </w:pPr>
            <w:r>
              <w:t>A02091102</w:t>
            </w:r>
          </w:p>
        </w:tc>
        <w:tc>
          <w:tcPr>
            <w:tcW w:w="709" w:type="dxa"/>
            <w:vAlign w:val="center"/>
          </w:tcPr>
          <w:p>
            <w:pPr>
              <w:pStyle w:val="14"/>
            </w:pPr>
            <w:r>
              <w:t>万元</w:t>
            </w:r>
          </w:p>
        </w:tc>
        <w:tc>
          <w:tcPr>
            <w:tcW w:w="850" w:type="dxa"/>
            <w:vAlign w:val="center"/>
          </w:tcPr>
          <w:p>
            <w:pPr>
              <w:pStyle w:val="12"/>
            </w:pPr>
            <w:r>
              <w:t>2</w:t>
            </w:r>
          </w:p>
        </w:tc>
        <w:tc>
          <w:tcPr>
            <w:tcW w:w="850" w:type="dxa"/>
            <w:vAlign w:val="center"/>
          </w:tcPr>
          <w:p>
            <w:pPr>
              <w:pStyle w:val="12"/>
            </w:pPr>
            <w:r>
              <w:t>0.11</w:t>
            </w:r>
          </w:p>
        </w:tc>
        <w:tc>
          <w:tcPr>
            <w:tcW w:w="964" w:type="dxa"/>
            <w:vAlign w:val="center"/>
          </w:tcPr>
          <w:p>
            <w:pPr>
              <w:pStyle w:val="12"/>
            </w:pPr>
            <w:r>
              <w:t>0.22</w:t>
            </w:r>
          </w:p>
        </w:tc>
        <w:tc>
          <w:tcPr>
            <w:tcW w:w="964" w:type="dxa"/>
            <w:vAlign w:val="center"/>
          </w:tcPr>
          <w:p>
            <w:pPr>
              <w:pStyle w:val="12"/>
            </w:pPr>
            <w:r>
              <w:t>0.22</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通用摄像机</w:t>
            </w:r>
          </w:p>
        </w:tc>
        <w:tc>
          <w:tcPr>
            <w:tcW w:w="1134" w:type="dxa"/>
            <w:vAlign w:val="center"/>
          </w:tcPr>
          <w:p>
            <w:pPr>
              <w:pStyle w:val="13"/>
            </w:pPr>
            <w:r>
              <w:t>A02091102</w:t>
            </w:r>
          </w:p>
        </w:tc>
        <w:tc>
          <w:tcPr>
            <w:tcW w:w="709" w:type="dxa"/>
            <w:vAlign w:val="center"/>
          </w:tcPr>
          <w:p>
            <w:pPr>
              <w:pStyle w:val="14"/>
            </w:pPr>
            <w:r>
              <w:t>万元</w:t>
            </w:r>
          </w:p>
        </w:tc>
        <w:tc>
          <w:tcPr>
            <w:tcW w:w="850" w:type="dxa"/>
            <w:vAlign w:val="center"/>
          </w:tcPr>
          <w:p>
            <w:pPr>
              <w:pStyle w:val="12"/>
            </w:pPr>
            <w:r>
              <w:t>15</w:t>
            </w:r>
          </w:p>
        </w:tc>
        <w:tc>
          <w:tcPr>
            <w:tcW w:w="850" w:type="dxa"/>
            <w:vAlign w:val="center"/>
          </w:tcPr>
          <w:p>
            <w:pPr>
              <w:pStyle w:val="12"/>
            </w:pPr>
            <w:r>
              <w:t>0.09</w:t>
            </w:r>
          </w:p>
        </w:tc>
        <w:tc>
          <w:tcPr>
            <w:tcW w:w="964" w:type="dxa"/>
            <w:vAlign w:val="center"/>
          </w:tcPr>
          <w:p>
            <w:pPr>
              <w:pStyle w:val="12"/>
            </w:pPr>
            <w:r>
              <w:t>1.34</w:t>
            </w:r>
          </w:p>
        </w:tc>
        <w:tc>
          <w:tcPr>
            <w:tcW w:w="964" w:type="dxa"/>
            <w:vAlign w:val="center"/>
          </w:tcPr>
          <w:p>
            <w:pPr>
              <w:pStyle w:val="12"/>
            </w:pPr>
            <w:r>
              <w:t>1.34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通用摄像机</w:t>
            </w:r>
          </w:p>
        </w:tc>
        <w:tc>
          <w:tcPr>
            <w:tcW w:w="1134" w:type="dxa"/>
            <w:vAlign w:val="center"/>
          </w:tcPr>
          <w:p>
            <w:pPr>
              <w:pStyle w:val="13"/>
            </w:pPr>
            <w:r>
              <w:t>A02091102</w:t>
            </w:r>
          </w:p>
        </w:tc>
        <w:tc>
          <w:tcPr>
            <w:tcW w:w="709" w:type="dxa"/>
            <w:vAlign w:val="center"/>
          </w:tcPr>
          <w:p>
            <w:pPr>
              <w:pStyle w:val="14"/>
            </w:pPr>
            <w:r>
              <w:t>万元</w:t>
            </w:r>
          </w:p>
        </w:tc>
        <w:tc>
          <w:tcPr>
            <w:tcW w:w="850" w:type="dxa"/>
            <w:vAlign w:val="center"/>
          </w:tcPr>
          <w:p>
            <w:pPr>
              <w:pStyle w:val="12"/>
            </w:pPr>
            <w:r>
              <w:t>2</w:t>
            </w:r>
          </w:p>
        </w:tc>
        <w:tc>
          <w:tcPr>
            <w:tcW w:w="850" w:type="dxa"/>
            <w:vAlign w:val="center"/>
          </w:tcPr>
          <w:p>
            <w:pPr>
              <w:pStyle w:val="12"/>
            </w:pPr>
            <w:r>
              <w:t>0.09</w:t>
            </w:r>
          </w:p>
        </w:tc>
        <w:tc>
          <w:tcPr>
            <w:tcW w:w="964" w:type="dxa"/>
            <w:vAlign w:val="center"/>
          </w:tcPr>
          <w:p>
            <w:pPr>
              <w:pStyle w:val="12"/>
            </w:pPr>
            <w:r>
              <w:t>0.18</w:t>
            </w:r>
          </w:p>
        </w:tc>
        <w:tc>
          <w:tcPr>
            <w:tcW w:w="964" w:type="dxa"/>
            <w:vAlign w:val="center"/>
          </w:tcPr>
          <w:p>
            <w:pPr>
              <w:pStyle w:val="12"/>
            </w:pPr>
            <w:r>
              <w:t>0.18</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通用摄像机</w:t>
            </w:r>
          </w:p>
        </w:tc>
        <w:tc>
          <w:tcPr>
            <w:tcW w:w="1134" w:type="dxa"/>
            <w:vAlign w:val="center"/>
          </w:tcPr>
          <w:p>
            <w:pPr>
              <w:pStyle w:val="13"/>
            </w:pPr>
            <w:r>
              <w:t>A02091102</w:t>
            </w:r>
          </w:p>
        </w:tc>
        <w:tc>
          <w:tcPr>
            <w:tcW w:w="709" w:type="dxa"/>
            <w:vAlign w:val="center"/>
          </w:tcPr>
          <w:p>
            <w:pPr>
              <w:pStyle w:val="14"/>
            </w:pPr>
            <w:r>
              <w:t>万元</w:t>
            </w:r>
          </w:p>
        </w:tc>
        <w:tc>
          <w:tcPr>
            <w:tcW w:w="850" w:type="dxa"/>
            <w:vAlign w:val="center"/>
          </w:tcPr>
          <w:p>
            <w:pPr>
              <w:pStyle w:val="12"/>
            </w:pPr>
            <w:r>
              <w:t>15</w:t>
            </w:r>
          </w:p>
        </w:tc>
        <w:tc>
          <w:tcPr>
            <w:tcW w:w="850" w:type="dxa"/>
            <w:vAlign w:val="center"/>
          </w:tcPr>
          <w:p>
            <w:pPr>
              <w:pStyle w:val="12"/>
            </w:pPr>
            <w:r>
              <w:t>0.05</w:t>
            </w:r>
          </w:p>
        </w:tc>
        <w:tc>
          <w:tcPr>
            <w:tcW w:w="964" w:type="dxa"/>
            <w:vAlign w:val="center"/>
          </w:tcPr>
          <w:p>
            <w:pPr>
              <w:pStyle w:val="12"/>
            </w:pPr>
            <w:r>
              <w:t>0.71</w:t>
            </w:r>
          </w:p>
        </w:tc>
        <w:tc>
          <w:tcPr>
            <w:tcW w:w="964" w:type="dxa"/>
            <w:vAlign w:val="center"/>
          </w:tcPr>
          <w:p>
            <w:pPr>
              <w:pStyle w:val="12"/>
            </w:pPr>
            <w:r>
              <w:t>0.71</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通用摄像机</w:t>
            </w:r>
          </w:p>
        </w:tc>
        <w:tc>
          <w:tcPr>
            <w:tcW w:w="1134" w:type="dxa"/>
            <w:vAlign w:val="center"/>
          </w:tcPr>
          <w:p>
            <w:pPr>
              <w:pStyle w:val="13"/>
            </w:pPr>
            <w:r>
              <w:t>A02091102</w:t>
            </w:r>
          </w:p>
        </w:tc>
        <w:tc>
          <w:tcPr>
            <w:tcW w:w="709" w:type="dxa"/>
            <w:vAlign w:val="center"/>
          </w:tcPr>
          <w:p>
            <w:pPr>
              <w:pStyle w:val="14"/>
            </w:pPr>
            <w:r>
              <w:t>万元</w:t>
            </w:r>
          </w:p>
        </w:tc>
        <w:tc>
          <w:tcPr>
            <w:tcW w:w="850" w:type="dxa"/>
            <w:vAlign w:val="center"/>
          </w:tcPr>
          <w:p>
            <w:pPr>
              <w:pStyle w:val="12"/>
            </w:pPr>
            <w:r>
              <w:t>8</w:t>
            </w:r>
          </w:p>
        </w:tc>
        <w:tc>
          <w:tcPr>
            <w:tcW w:w="850" w:type="dxa"/>
            <w:vAlign w:val="center"/>
          </w:tcPr>
          <w:p>
            <w:pPr>
              <w:pStyle w:val="12"/>
            </w:pPr>
            <w:r>
              <w:t>0.05</w:t>
            </w:r>
          </w:p>
        </w:tc>
        <w:tc>
          <w:tcPr>
            <w:tcW w:w="964" w:type="dxa"/>
            <w:vAlign w:val="center"/>
          </w:tcPr>
          <w:p>
            <w:pPr>
              <w:pStyle w:val="12"/>
            </w:pPr>
            <w:r>
              <w:t>0.38</w:t>
            </w:r>
          </w:p>
        </w:tc>
        <w:tc>
          <w:tcPr>
            <w:tcW w:w="964" w:type="dxa"/>
            <w:vAlign w:val="center"/>
          </w:tcPr>
          <w:p>
            <w:pPr>
              <w:pStyle w:val="12"/>
            </w:pPr>
            <w:r>
              <w:t>0.38</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视频监控设备</w:t>
            </w:r>
          </w:p>
        </w:tc>
        <w:tc>
          <w:tcPr>
            <w:tcW w:w="1134" w:type="dxa"/>
            <w:vAlign w:val="center"/>
          </w:tcPr>
          <w:p>
            <w:pPr>
              <w:pStyle w:val="13"/>
            </w:pPr>
            <w:r>
              <w:t>A02091107</w:t>
            </w:r>
          </w:p>
        </w:tc>
        <w:tc>
          <w:tcPr>
            <w:tcW w:w="709" w:type="dxa"/>
            <w:vAlign w:val="center"/>
          </w:tcPr>
          <w:p>
            <w:pPr>
              <w:pStyle w:val="14"/>
            </w:pPr>
            <w:r>
              <w:t>万元</w:t>
            </w:r>
          </w:p>
        </w:tc>
        <w:tc>
          <w:tcPr>
            <w:tcW w:w="850" w:type="dxa"/>
            <w:vAlign w:val="center"/>
          </w:tcPr>
          <w:p>
            <w:pPr>
              <w:pStyle w:val="12"/>
            </w:pPr>
            <w:r>
              <w:t>3</w:t>
            </w:r>
          </w:p>
        </w:tc>
        <w:tc>
          <w:tcPr>
            <w:tcW w:w="850" w:type="dxa"/>
            <w:vAlign w:val="center"/>
          </w:tcPr>
          <w:p>
            <w:pPr>
              <w:pStyle w:val="12"/>
            </w:pPr>
            <w:r>
              <w:t>0.49</w:t>
            </w:r>
          </w:p>
        </w:tc>
        <w:tc>
          <w:tcPr>
            <w:tcW w:w="964" w:type="dxa"/>
            <w:vAlign w:val="center"/>
          </w:tcPr>
          <w:p>
            <w:pPr>
              <w:pStyle w:val="12"/>
            </w:pPr>
            <w:r>
              <w:t>1.46</w:t>
            </w:r>
          </w:p>
        </w:tc>
        <w:tc>
          <w:tcPr>
            <w:tcW w:w="964" w:type="dxa"/>
            <w:vAlign w:val="center"/>
          </w:tcPr>
          <w:p>
            <w:pPr>
              <w:pStyle w:val="12"/>
            </w:pPr>
            <w:r>
              <w:t>1.46</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视频监控设备</w:t>
            </w:r>
          </w:p>
        </w:tc>
        <w:tc>
          <w:tcPr>
            <w:tcW w:w="1134" w:type="dxa"/>
            <w:vAlign w:val="center"/>
          </w:tcPr>
          <w:p>
            <w:pPr>
              <w:pStyle w:val="13"/>
            </w:pPr>
            <w:r>
              <w:t>A02091107</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0.08</w:t>
            </w:r>
          </w:p>
        </w:tc>
        <w:tc>
          <w:tcPr>
            <w:tcW w:w="964" w:type="dxa"/>
            <w:vAlign w:val="center"/>
          </w:tcPr>
          <w:p>
            <w:pPr>
              <w:pStyle w:val="12"/>
            </w:pPr>
            <w:r>
              <w:t>0.08</w:t>
            </w:r>
          </w:p>
        </w:tc>
        <w:tc>
          <w:tcPr>
            <w:tcW w:w="964" w:type="dxa"/>
            <w:vAlign w:val="center"/>
          </w:tcPr>
          <w:p>
            <w:pPr>
              <w:pStyle w:val="12"/>
            </w:pPr>
            <w:r>
              <w:t>0.08</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会议桌</w:t>
            </w:r>
          </w:p>
        </w:tc>
        <w:tc>
          <w:tcPr>
            <w:tcW w:w="1134" w:type="dxa"/>
            <w:vAlign w:val="center"/>
          </w:tcPr>
          <w:p>
            <w:pPr>
              <w:pStyle w:val="13"/>
            </w:pPr>
            <w:r>
              <w:t>A05010202</w:t>
            </w:r>
          </w:p>
        </w:tc>
        <w:tc>
          <w:tcPr>
            <w:tcW w:w="709" w:type="dxa"/>
            <w:vAlign w:val="center"/>
          </w:tcPr>
          <w:p>
            <w:pPr>
              <w:pStyle w:val="14"/>
            </w:pPr>
            <w:r>
              <w:t>万元</w:t>
            </w:r>
          </w:p>
        </w:tc>
        <w:tc>
          <w:tcPr>
            <w:tcW w:w="850" w:type="dxa"/>
            <w:vAlign w:val="center"/>
          </w:tcPr>
          <w:p>
            <w:pPr>
              <w:pStyle w:val="12"/>
            </w:pPr>
            <w:r>
              <w:t>10</w:t>
            </w:r>
          </w:p>
        </w:tc>
        <w:tc>
          <w:tcPr>
            <w:tcW w:w="850" w:type="dxa"/>
            <w:vAlign w:val="center"/>
          </w:tcPr>
          <w:p>
            <w:pPr>
              <w:pStyle w:val="12"/>
            </w:pPr>
            <w:r>
              <w:t>0.41</w:t>
            </w:r>
          </w:p>
        </w:tc>
        <w:tc>
          <w:tcPr>
            <w:tcW w:w="964" w:type="dxa"/>
            <w:vAlign w:val="center"/>
          </w:tcPr>
          <w:p>
            <w:pPr>
              <w:pStyle w:val="12"/>
            </w:pPr>
            <w:r>
              <w:t>4.10</w:t>
            </w:r>
          </w:p>
        </w:tc>
        <w:tc>
          <w:tcPr>
            <w:tcW w:w="964" w:type="dxa"/>
            <w:vAlign w:val="center"/>
          </w:tcPr>
          <w:p>
            <w:pPr>
              <w:pStyle w:val="12"/>
            </w:pPr>
            <w:r>
              <w:t>4.10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办公椅</w:t>
            </w:r>
          </w:p>
        </w:tc>
        <w:tc>
          <w:tcPr>
            <w:tcW w:w="1134" w:type="dxa"/>
            <w:vAlign w:val="center"/>
          </w:tcPr>
          <w:p>
            <w:pPr>
              <w:pStyle w:val="13"/>
            </w:pPr>
            <w:r>
              <w:t>A05010301</w:t>
            </w:r>
          </w:p>
        </w:tc>
        <w:tc>
          <w:tcPr>
            <w:tcW w:w="709" w:type="dxa"/>
            <w:vAlign w:val="center"/>
          </w:tcPr>
          <w:p>
            <w:pPr>
              <w:pStyle w:val="14"/>
            </w:pPr>
            <w:r>
              <w:t>万元</w:t>
            </w:r>
          </w:p>
        </w:tc>
        <w:tc>
          <w:tcPr>
            <w:tcW w:w="850" w:type="dxa"/>
            <w:vAlign w:val="center"/>
          </w:tcPr>
          <w:p>
            <w:pPr>
              <w:pStyle w:val="12"/>
            </w:pPr>
            <w:r>
              <w:t>10</w:t>
            </w:r>
          </w:p>
        </w:tc>
        <w:tc>
          <w:tcPr>
            <w:tcW w:w="850" w:type="dxa"/>
            <w:vAlign w:val="center"/>
          </w:tcPr>
          <w:p>
            <w:pPr>
              <w:pStyle w:val="12"/>
            </w:pPr>
            <w:r>
              <w:t>0.02</w:t>
            </w:r>
          </w:p>
        </w:tc>
        <w:tc>
          <w:tcPr>
            <w:tcW w:w="964" w:type="dxa"/>
            <w:vAlign w:val="center"/>
          </w:tcPr>
          <w:p>
            <w:pPr>
              <w:pStyle w:val="12"/>
            </w:pPr>
            <w:r>
              <w:t>0.24</w:t>
            </w:r>
          </w:p>
        </w:tc>
        <w:tc>
          <w:tcPr>
            <w:tcW w:w="964" w:type="dxa"/>
            <w:vAlign w:val="center"/>
          </w:tcPr>
          <w:p>
            <w:pPr>
              <w:pStyle w:val="12"/>
            </w:pPr>
            <w:r>
              <w:t>0.24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2026年镇级机关运转经费</w:t>
            </w:r>
          </w:p>
        </w:tc>
        <w:tc>
          <w:tcPr>
            <w:tcW w:w="964" w:type="dxa"/>
            <w:vAlign w:val="center"/>
          </w:tcPr>
          <w:p>
            <w:pPr>
              <w:pStyle w:val="12"/>
            </w:pPr>
            <w:r>
              <w:t>101.11</w:t>
            </w:r>
          </w:p>
        </w:tc>
        <w:tc>
          <w:tcPr>
            <w:tcW w:w="1134" w:type="dxa"/>
            <w:vAlign w:val="center"/>
          </w:tcPr>
          <w:p>
            <w:pPr>
              <w:pStyle w:val="13"/>
            </w:pPr>
            <w:r>
              <w:t>物业管理服务</w:t>
            </w:r>
          </w:p>
        </w:tc>
        <w:tc>
          <w:tcPr>
            <w:tcW w:w="1134" w:type="dxa"/>
            <w:vAlign w:val="center"/>
          </w:tcPr>
          <w:p>
            <w:pPr>
              <w:pStyle w:val="13"/>
            </w:pPr>
            <w:r>
              <w:t>C21040000</w:t>
            </w:r>
          </w:p>
        </w:tc>
        <w:tc>
          <w:tcPr>
            <w:tcW w:w="709" w:type="dxa"/>
            <w:vAlign w:val="center"/>
          </w:tcPr>
          <w:p>
            <w:pPr>
              <w:pStyle w:val="14"/>
            </w:pPr>
            <w:r>
              <w:t>项</w:t>
            </w:r>
          </w:p>
        </w:tc>
        <w:tc>
          <w:tcPr>
            <w:tcW w:w="850" w:type="dxa"/>
            <w:vAlign w:val="center"/>
          </w:tcPr>
          <w:p>
            <w:pPr>
              <w:pStyle w:val="12"/>
            </w:pPr>
            <w:r>
              <w:t>4</w:t>
            </w:r>
          </w:p>
        </w:tc>
        <w:tc>
          <w:tcPr>
            <w:tcW w:w="850" w:type="dxa"/>
            <w:vAlign w:val="center"/>
          </w:tcPr>
          <w:p>
            <w:pPr>
              <w:pStyle w:val="12"/>
            </w:pPr>
            <w:r>
              <w:t>2.78</w:t>
            </w:r>
          </w:p>
        </w:tc>
        <w:tc>
          <w:tcPr>
            <w:tcW w:w="964" w:type="dxa"/>
            <w:vAlign w:val="center"/>
          </w:tcPr>
          <w:p>
            <w:pPr>
              <w:pStyle w:val="12"/>
            </w:pPr>
            <w:r>
              <w:t>11.10</w:t>
            </w:r>
          </w:p>
        </w:tc>
        <w:tc>
          <w:tcPr>
            <w:tcW w:w="964" w:type="dxa"/>
            <w:vAlign w:val="center"/>
          </w:tcPr>
          <w:p>
            <w:pPr>
              <w:pStyle w:val="12"/>
            </w:pPr>
            <w:r>
              <w:t>11.10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2026年镇级群众文化宣传资料及条幅、展牌等支出</w:t>
            </w:r>
          </w:p>
        </w:tc>
        <w:tc>
          <w:tcPr>
            <w:tcW w:w="964" w:type="dxa"/>
            <w:vAlign w:val="center"/>
          </w:tcPr>
          <w:p>
            <w:pPr>
              <w:pStyle w:val="12"/>
            </w:pPr>
            <w:r>
              <w:t>10.00</w:t>
            </w:r>
          </w:p>
        </w:tc>
        <w:tc>
          <w:tcPr>
            <w:tcW w:w="1134" w:type="dxa"/>
            <w:vAlign w:val="center"/>
          </w:tcPr>
          <w:p>
            <w:pPr>
              <w:pStyle w:val="13"/>
            </w:pPr>
            <w:r>
              <w:t>其他印刷服务</w:t>
            </w:r>
          </w:p>
        </w:tc>
        <w:tc>
          <w:tcPr>
            <w:tcW w:w="1134" w:type="dxa"/>
            <w:vAlign w:val="center"/>
          </w:tcPr>
          <w:p>
            <w:pPr>
              <w:pStyle w:val="13"/>
            </w:pPr>
            <w:r>
              <w:t>C23090199</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4.00</w:t>
            </w:r>
          </w:p>
        </w:tc>
        <w:tc>
          <w:tcPr>
            <w:tcW w:w="964" w:type="dxa"/>
            <w:vAlign w:val="center"/>
          </w:tcPr>
          <w:p>
            <w:pPr>
              <w:pStyle w:val="12"/>
            </w:pPr>
            <w:r>
              <w:t>4.00</w:t>
            </w:r>
          </w:p>
        </w:tc>
        <w:tc>
          <w:tcPr>
            <w:tcW w:w="964" w:type="dxa"/>
            <w:vAlign w:val="center"/>
          </w:tcPr>
          <w:p>
            <w:pPr>
              <w:pStyle w:val="12"/>
            </w:pPr>
            <w:r>
              <w:t>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石家庄市鹿泉区大河镇大河村道路建设工程</w:t>
            </w:r>
          </w:p>
        </w:tc>
        <w:tc>
          <w:tcPr>
            <w:tcW w:w="964" w:type="dxa"/>
            <w:vAlign w:val="center"/>
          </w:tcPr>
          <w:p>
            <w:pPr>
              <w:pStyle w:val="12"/>
            </w:pPr>
            <w:r>
              <w:t>195.00</w:t>
            </w:r>
          </w:p>
        </w:tc>
        <w:tc>
          <w:tcPr>
            <w:tcW w:w="1134" w:type="dxa"/>
            <w:vAlign w:val="center"/>
          </w:tcPr>
          <w:p>
            <w:pPr>
              <w:pStyle w:val="13"/>
            </w:pPr>
            <w:r>
              <w:t>公路工程施工</w:t>
            </w:r>
          </w:p>
        </w:tc>
        <w:tc>
          <w:tcPr>
            <w:tcW w:w="1134" w:type="dxa"/>
            <w:vAlign w:val="center"/>
          </w:tcPr>
          <w:p>
            <w:pPr>
              <w:pStyle w:val="13"/>
            </w:pPr>
            <w:r>
              <w:t>B02020000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195.00</w:t>
            </w:r>
          </w:p>
        </w:tc>
        <w:tc>
          <w:tcPr>
            <w:tcW w:w="964" w:type="dxa"/>
            <w:vAlign w:val="center"/>
          </w:tcPr>
          <w:p>
            <w:pPr>
              <w:pStyle w:val="12"/>
            </w:pPr>
            <w:r>
              <w:t>195.00</w:t>
            </w:r>
          </w:p>
        </w:tc>
        <w:tc>
          <w:tcPr>
            <w:tcW w:w="964" w:type="dxa"/>
            <w:vAlign w:val="center"/>
          </w:tcPr>
          <w:p>
            <w:pPr>
              <w:pStyle w:val="12"/>
            </w:pPr>
            <w:r>
              <w:t>195.00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195.00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石家庄市鹿泉区大河镇人民政府（含所属单位）上年末固定资产金额为893.28万元（详见下表）。本年度拟购置固定资产总额为</w:t>
      </w:r>
      <w:r>
        <w:rPr>
          <w:rFonts w:hint="eastAsia" w:eastAsia="方正仿宋_GBK" w:cs="Times New Roman"/>
          <w:b w:val="0"/>
          <w:color w:val="000000"/>
          <w:sz w:val="28"/>
          <w:lang w:val="en-US" w:eastAsia="zh-CN"/>
        </w:rPr>
        <w:t>20</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822石家庄市鹿泉区大河镇人民政府</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893.28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9447.66</w:t>
            </w:r>
          </w:p>
        </w:tc>
        <w:tc>
          <w:tcPr>
            <w:tcW w:w="2835" w:type="dxa"/>
            <w:vAlign w:val="center"/>
          </w:tcPr>
          <w:p>
            <w:pPr>
              <w:pStyle w:val="12"/>
            </w:pPr>
            <w:r>
              <w:t>267.60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8530.61</w:t>
            </w:r>
          </w:p>
        </w:tc>
        <w:tc>
          <w:tcPr>
            <w:tcW w:w="2835" w:type="dxa"/>
            <w:vAlign w:val="center"/>
          </w:tcPr>
          <w:p>
            <w:pPr>
              <w:pStyle w:val="12"/>
            </w:pPr>
            <w:r>
              <w:t>241.63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2</w:t>
            </w:r>
          </w:p>
        </w:tc>
        <w:tc>
          <w:tcPr>
            <w:tcW w:w="2835" w:type="dxa"/>
            <w:vAlign w:val="center"/>
          </w:tcPr>
          <w:p>
            <w:pPr>
              <w:pStyle w:val="12"/>
            </w:pPr>
            <w:r>
              <w:t>17.94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1</w:t>
            </w:r>
          </w:p>
        </w:tc>
        <w:tc>
          <w:tcPr>
            <w:tcW w:w="2835" w:type="dxa"/>
            <w:vAlign w:val="center"/>
          </w:tcPr>
          <w:p>
            <w:pPr>
              <w:pStyle w:val="12"/>
            </w:pPr>
            <w:r>
              <w:t>72.50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2271</w:t>
            </w:r>
          </w:p>
        </w:tc>
        <w:tc>
          <w:tcPr>
            <w:tcW w:w="2835" w:type="dxa"/>
            <w:vAlign w:val="center"/>
          </w:tcPr>
          <w:p>
            <w:pPr>
              <w:pStyle w:val="12"/>
            </w:pPr>
            <w:r>
              <w:t>535.24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rPr>
          <w:rFonts w:ascii="黑体" w:hAnsi="黑体" w:eastAsia="黑体" w:cs="黑体"/>
          <w:color w:val="000000"/>
          <w:sz w:val="32"/>
        </w:rPr>
      </w:pPr>
      <w:bookmarkStart w:id="18" w:name="_Toc_3_3_0000000019"/>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pPr>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87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88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347FF0"/>
    <w:multiLevelType w:val="singleLevel"/>
    <w:tmpl w:val="E2347FF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ZTU2OTRkZWIxM2Y5YzEyMzVhYzMyYjhlMWM2N2QifQ=="/>
  </w:docVars>
  <w:rsids>
    <w:rsidRoot w:val="00000000"/>
    <w:rsid w:val="12126FDD"/>
    <w:rsid w:val="149F2CB9"/>
    <w:rsid w:val="1A632683"/>
    <w:rsid w:val="6A865D5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93</Pages>
  <Words>25724</Words>
  <Characters>34961</Characters>
  <TotalTime>8</TotalTime>
  <ScaleCrop>false</ScaleCrop>
  <LinksUpToDate>false</LinksUpToDate>
  <CharactersWithSpaces>35462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2026-03-11T16:44:00Z</dcterms:created>
  <dc:creator>1</dc:creator>
  <cp:lastModifiedBy>Instinct.</cp:lastModifiedBy>
  <dcterms:modified xsi:type="dcterms:W3CDTF">2026-10-23T07:49:39Z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8DC508626ACD48858D8918ABA0E5088D</vt:lpwstr>
  </property>
  <property fmtid="{D5CDD505-2E9C-101B-9397-08002B2CF9AE}" pid="4" name="KSOTemplateDocerSaveRecord">
    <vt:lpwstr>eyJoZGlkIjoiNjYxNjA2YTVkODBmMTA4Y2Y2YjBiMjljNTM5NDRiYzQiLCJ1c2VySWQiOiIxNzUzNTQ3NjcwIn0=</vt:lpwstr>
  </property>
</Properties>
</file>