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747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4FE7E25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720B37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4FE7E25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720B371">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7E488981">
      <w:pPr>
        <w:spacing w:line="600" w:lineRule="auto"/>
        <w:jc w:val="both"/>
        <w:rPr>
          <w:rFonts w:hint="eastAsia" w:ascii="楷体_GB2312" w:hAnsi="楷体_GB2312" w:eastAsia="楷体_GB2312" w:cs="楷体_GB2312"/>
          <w:color w:val="000000"/>
          <w:sz w:val="40"/>
          <w:szCs w:val="40"/>
        </w:rPr>
      </w:pPr>
    </w:p>
    <w:p w14:paraId="46507233">
      <w:pPr>
        <w:spacing w:line="600" w:lineRule="auto"/>
        <w:jc w:val="both"/>
        <w:rPr>
          <w:rFonts w:hint="eastAsia" w:ascii="楷体_GB2312" w:hAnsi="楷体_GB2312" w:eastAsia="楷体_GB2312" w:cs="楷体_GB2312"/>
          <w:color w:val="000000"/>
          <w:sz w:val="40"/>
          <w:szCs w:val="40"/>
        </w:rPr>
      </w:pPr>
    </w:p>
    <w:p w14:paraId="7106D7D5">
      <w:pPr>
        <w:spacing w:line="600" w:lineRule="auto"/>
        <w:jc w:val="both"/>
        <w:rPr>
          <w:rFonts w:hint="eastAsia" w:ascii="楷体_GB2312" w:hAnsi="楷体_GB2312" w:eastAsia="楷体_GB2312" w:cs="楷体_GB2312"/>
          <w:color w:val="000000"/>
          <w:sz w:val="40"/>
          <w:szCs w:val="40"/>
        </w:rPr>
      </w:pPr>
    </w:p>
    <w:p w14:paraId="140869E6">
      <w:pPr>
        <w:spacing w:line="600" w:lineRule="auto"/>
        <w:jc w:val="both"/>
        <w:rPr>
          <w:rFonts w:hint="eastAsia" w:ascii="楷体_GB2312" w:hAnsi="楷体_GB2312" w:eastAsia="楷体_GB2312" w:cs="楷体_GB2312"/>
          <w:color w:val="000000"/>
          <w:sz w:val="40"/>
          <w:szCs w:val="40"/>
        </w:rPr>
      </w:pPr>
    </w:p>
    <w:p w14:paraId="1E8CCF31">
      <w:pPr>
        <w:spacing w:line="600" w:lineRule="auto"/>
        <w:jc w:val="both"/>
        <w:rPr>
          <w:rFonts w:hint="eastAsia" w:ascii="楷体_GB2312" w:hAnsi="楷体_GB2312" w:eastAsia="楷体_GB2312" w:cs="楷体_GB2312"/>
          <w:color w:val="000000"/>
          <w:sz w:val="40"/>
          <w:szCs w:val="40"/>
        </w:rPr>
      </w:pPr>
    </w:p>
    <w:p w14:paraId="69D6CBBF">
      <w:pPr>
        <w:spacing w:line="600" w:lineRule="auto"/>
        <w:jc w:val="both"/>
        <w:rPr>
          <w:rFonts w:hint="eastAsia" w:ascii="楷体_GB2312" w:hAnsi="楷体_GB2312" w:eastAsia="楷体_GB2312" w:cs="楷体_GB2312"/>
          <w:color w:val="000000"/>
          <w:sz w:val="40"/>
          <w:szCs w:val="40"/>
        </w:rPr>
      </w:pPr>
    </w:p>
    <w:p w14:paraId="66057528">
      <w:pPr>
        <w:spacing w:line="600" w:lineRule="auto"/>
        <w:jc w:val="both"/>
        <w:rPr>
          <w:rFonts w:hint="eastAsia" w:ascii="楷体_GB2312" w:hAnsi="楷体_GB2312" w:eastAsia="楷体_GB2312" w:cs="楷体_GB2312"/>
          <w:color w:val="000000"/>
          <w:sz w:val="40"/>
          <w:szCs w:val="40"/>
        </w:rPr>
      </w:pPr>
    </w:p>
    <w:p w14:paraId="6184636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57AE1C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AC1EB3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2A2CE9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5AE8E39">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D4F0CB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石家庄市鹿泉区供热服务中心</w:t>
      </w:r>
    </w:p>
    <w:p w14:paraId="6CC060A3">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566007</w:t>
      </w:r>
    </w:p>
    <w:p w14:paraId="03D98DFD">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182D980F">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611F381">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713D6381">
      <w:pPr>
        <w:spacing w:line="600" w:lineRule="auto"/>
        <w:jc w:val="center"/>
        <w:rPr>
          <w:rFonts w:hint="eastAsia" w:ascii="楷体_GB2312" w:hAnsi="楷体_GB2312" w:eastAsia="楷体_GB2312" w:cs="楷体_GB2312"/>
          <w:color w:val="000000"/>
          <w:sz w:val="40"/>
          <w:szCs w:val="40"/>
        </w:rPr>
      </w:pPr>
    </w:p>
    <w:p w14:paraId="0284BFB0">
      <w:pPr>
        <w:rPr>
          <w:rFonts w:hint="eastAsia" w:ascii="黑体" w:hAnsi="黑体" w:eastAsia="黑体" w:cs="黑体"/>
          <w:b/>
          <w:bCs/>
          <w:sz w:val="32"/>
          <w:szCs w:val="36"/>
          <w:highlight w:val="yellow"/>
        </w:rPr>
      </w:pPr>
    </w:p>
    <w:p w14:paraId="298C41BC">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石家庄市鹿泉区供热服务中心</w:t>
      </w:r>
    </w:p>
    <w:p w14:paraId="3ED3FCD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5E5CC3CC">
      <w:pPr>
        <w:spacing w:line="360" w:lineRule="auto"/>
        <w:jc w:val="center"/>
        <w:rPr>
          <w:rFonts w:ascii="黑体" w:hAnsi="黑体" w:eastAsia="黑体" w:cs="黑体"/>
          <w:sz w:val="56"/>
          <w:szCs w:val="72"/>
        </w:rPr>
      </w:pPr>
    </w:p>
    <w:p w14:paraId="1669EA40">
      <w:pPr>
        <w:spacing w:line="480" w:lineRule="auto"/>
        <w:jc w:val="both"/>
        <w:rPr>
          <w:rFonts w:ascii="黑体" w:hAnsi="黑体" w:eastAsia="黑体" w:cs="黑体"/>
          <w:sz w:val="56"/>
          <w:szCs w:val="72"/>
        </w:rPr>
      </w:pPr>
    </w:p>
    <w:p w14:paraId="22F3EBD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石家庄市鹿泉区供热服务中心</w:t>
      </w:r>
    </w:p>
    <w:p w14:paraId="24A2EEC4">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77977F3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5DAF5A9">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2E39AF03">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96DEAF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16127C9D">
      <w:pPr>
        <w:widowControl/>
        <w:spacing w:after="160" w:line="580" w:lineRule="exact"/>
        <w:ind w:firstLine="640" w:firstLineChars="200"/>
        <w:rPr>
          <w:rFonts w:ascii="Times New Roman" w:hAnsi="Times New Roman" w:eastAsia="黑体" w:cs="Times New Roman"/>
          <w:sz w:val="32"/>
          <w:szCs w:val="32"/>
        </w:rPr>
      </w:pPr>
    </w:p>
    <w:p w14:paraId="40343D6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5C8D08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A1302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2837A16">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DE02D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FD75A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5073C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22420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7D44C1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A2D9A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7386F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481E2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65C42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29A467A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B1DFF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BA921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2487EE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4B30E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E8536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DD81B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C2600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96B4A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BEF36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1E05A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978B823">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名词解</w:t>
      </w:r>
    </w:p>
    <w:p w14:paraId="615E0EFA">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32"/>
          <w:szCs w:val="32"/>
          <w:highlight w:val="none"/>
          <w:shd w:val="clear" w:fill="FFFFFF"/>
          <w:lang w:val="en-US" w:eastAsia="zh-CN"/>
        </w:rPr>
      </w:pPr>
      <w:r>
        <w:rPr>
          <w:rFonts w:ascii="Times New Roman" w:eastAsia="黑体"/>
          <w:b w:val="0"/>
          <w:sz w:val="44"/>
          <w:szCs w:val="44"/>
        </w:rPr>
        <w:t>第一部分单位概况</w:t>
      </w:r>
    </w:p>
    <w:p w14:paraId="62F4BE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5CFAE1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为供热与应急处置提供技术服务保障；负责供热项目的建设管理、协调等相关事务性工作。</w:t>
      </w:r>
    </w:p>
    <w:p w14:paraId="0165734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E9F51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4AA4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14:paraId="224CDE5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CC4A0F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350028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18CC03E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655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FE0802B">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8AFD00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石家庄市鹿泉区供热服务中心</w:t>
            </w:r>
          </w:p>
        </w:tc>
        <w:tc>
          <w:tcPr>
            <w:tcW w:w="2445" w:type="dxa"/>
          </w:tcPr>
          <w:p w14:paraId="758365C0">
            <w:pPr>
              <w:spacing w:line="560" w:lineRule="exact"/>
              <w:jc w:val="center"/>
              <w:rPr>
                <w:rFonts w:hint="eastAsia" w:ascii="仿宋_GB2312" w:hAnsi="Calibri" w:eastAsia="仿宋_GB2312" w:cs="ArialUnicodeMS"/>
                <w:kern w:val="0"/>
                <w:sz w:val="28"/>
                <w:szCs w:val="28"/>
                <w:lang w:eastAsia="zh-CN"/>
              </w:rPr>
            </w:pPr>
          </w:p>
        </w:tc>
        <w:tc>
          <w:tcPr>
            <w:tcW w:w="2665" w:type="dxa"/>
          </w:tcPr>
          <w:p w14:paraId="6F372C8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财政性资金零补助</w:t>
            </w:r>
          </w:p>
        </w:tc>
      </w:tr>
    </w:tbl>
    <w:p w14:paraId="5CFD7A6D">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14:paraId="5EE3897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70D2BED8">
      <w:pPr>
        <w:bidi w:val="0"/>
        <w:rPr>
          <w:rFonts w:hint="default"/>
          <w:lang w:val="en-US" w:eastAsia="zh-CN"/>
        </w:rPr>
      </w:pPr>
    </w:p>
    <w:p w14:paraId="04CD212C">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60FAD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4EBEFC7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60666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57" w:hRule="atLeast"/>
        </w:trPr>
        <w:tc>
          <w:tcPr>
            <w:tcW w:w="4985" w:type="pct"/>
            <w:gridSpan w:val="8"/>
            <w:tcBorders>
              <w:top w:val="nil"/>
              <w:left w:val="nil"/>
              <w:bottom w:val="nil"/>
              <w:right w:val="nil"/>
            </w:tcBorders>
            <w:noWrap/>
            <w:vAlign w:val="bottom"/>
          </w:tcPr>
          <w:p w14:paraId="44BF2CA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9DC1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8D9D56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部门（单位）：石家庄市鹿泉区供热服务中心</w:t>
            </w:r>
          </w:p>
        </w:tc>
        <w:tc>
          <w:tcPr>
            <w:tcW w:w="1262" w:type="pct"/>
            <w:gridSpan w:val="2"/>
            <w:tcBorders>
              <w:top w:val="nil"/>
              <w:left w:val="nil"/>
              <w:bottom w:val="single" w:color="000000" w:themeColor="text1" w:sz="8" w:space="0"/>
              <w:right w:val="nil"/>
            </w:tcBorders>
            <w:noWrap/>
            <w:vAlign w:val="bottom"/>
          </w:tcPr>
          <w:p w14:paraId="151EF413">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268C16D7">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A8EC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5ED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66C7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77179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47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D1D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5BAE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BFA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737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7355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5E13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721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55075">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8465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F85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C4E1F">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867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138B0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E0E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F23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576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2BA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65F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3518A">
            <w:pPr>
              <w:jc w:val="right"/>
              <w:rPr>
                <w:rFonts w:hint="default" w:ascii="Times New Roman" w:hAnsi="Times New Roman" w:eastAsia="宋体" w:cs="Times New Roman"/>
                <w:i w:val="0"/>
                <w:iCs w:val="0"/>
                <w:color w:val="000000"/>
                <w:sz w:val="20"/>
                <w:szCs w:val="20"/>
                <w:highlight w:val="none"/>
                <w:u w:val="none"/>
              </w:rPr>
            </w:pPr>
          </w:p>
        </w:tc>
      </w:tr>
      <w:tr w14:paraId="5456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B8D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910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01B6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D0A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8A1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D8998">
            <w:pPr>
              <w:jc w:val="right"/>
              <w:rPr>
                <w:rFonts w:hint="default" w:ascii="Times New Roman" w:hAnsi="Times New Roman" w:eastAsia="宋体" w:cs="Times New Roman"/>
                <w:i w:val="0"/>
                <w:iCs w:val="0"/>
                <w:color w:val="000000"/>
                <w:sz w:val="20"/>
                <w:szCs w:val="20"/>
                <w:highlight w:val="none"/>
                <w:u w:val="none"/>
              </w:rPr>
            </w:pPr>
          </w:p>
        </w:tc>
      </w:tr>
      <w:tr w14:paraId="6F04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8AA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9F6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1C70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7ED4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BDF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97034">
            <w:pPr>
              <w:jc w:val="right"/>
              <w:rPr>
                <w:rFonts w:hint="default" w:ascii="Times New Roman" w:hAnsi="Times New Roman" w:eastAsia="宋体" w:cs="Times New Roman"/>
                <w:i w:val="0"/>
                <w:iCs w:val="0"/>
                <w:color w:val="000000"/>
                <w:sz w:val="20"/>
                <w:szCs w:val="20"/>
                <w:highlight w:val="none"/>
                <w:u w:val="none"/>
              </w:rPr>
            </w:pPr>
          </w:p>
        </w:tc>
      </w:tr>
      <w:tr w14:paraId="3B5B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CE1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589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7835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54F5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000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ACA7D">
            <w:pPr>
              <w:jc w:val="right"/>
              <w:rPr>
                <w:rFonts w:hint="default" w:ascii="Times New Roman" w:hAnsi="Times New Roman" w:eastAsia="宋体" w:cs="Times New Roman"/>
                <w:i w:val="0"/>
                <w:iCs w:val="0"/>
                <w:color w:val="000000"/>
                <w:sz w:val="20"/>
                <w:szCs w:val="20"/>
                <w:highlight w:val="none"/>
                <w:u w:val="none"/>
              </w:rPr>
            </w:pPr>
          </w:p>
        </w:tc>
      </w:tr>
      <w:tr w14:paraId="4D248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D8F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DFA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1159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5EF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C01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20D7A">
            <w:pPr>
              <w:jc w:val="right"/>
              <w:rPr>
                <w:rFonts w:hint="default" w:ascii="Times New Roman" w:hAnsi="Times New Roman" w:eastAsia="宋体" w:cs="Times New Roman"/>
                <w:i w:val="0"/>
                <w:iCs w:val="0"/>
                <w:color w:val="000000"/>
                <w:sz w:val="20"/>
                <w:szCs w:val="20"/>
                <w:highlight w:val="none"/>
                <w:u w:val="none"/>
              </w:rPr>
            </w:pPr>
          </w:p>
        </w:tc>
      </w:tr>
      <w:tr w14:paraId="1AB9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F17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263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CC2A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E3C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F10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5455D">
            <w:pPr>
              <w:jc w:val="right"/>
              <w:rPr>
                <w:rFonts w:hint="default" w:ascii="Times New Roman" w:hAnsi="Times New Roman" w:eastAsia="宋体" w:cs="Times New Roman"/>
                <w:i w:val="0"/>
                <w:iCs w:val="0"/>
                <w:color w:val="000000"/>
                <w:sz w:val="20"/>
                <w:szCs w:val="20"/>
                <w:highlight w:val="none"/>
                <w:u w:val="none"/>
              </w:rPr>
            </w:pPr>
          </w:p>
        </w:tc>
      </w:tr>
      <w:tr w14:paraId="234B3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A86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0E0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EB7F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E88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88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8CFA8">
            <w:pPr>
              <w:jc w:val="right"/>
              <w:rPr>
                <w:rFonts w:hint="default" w:ascii="Times New Roman" w:hAnsi="Times New Roman" w:eastAsia="宋体" w:cs="Times New Roman"/>
                <w:i w:val="0"/>
                <w:iCs w:val="0"/>
                <w:color w:val="000000"/>
                <w:sz w:val="20"/>
                <w:szCs w:val="20"/>
                <w:highlight w:val="none"/>
                <w:u w:val="none"/>
              </w:rPr>
            </w:pPr>
          </w:p>
        </w:tc>
      </w:tr>
      <w:tr w14:paraId="58EF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665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109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3AC7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467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594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551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146.93</w:t>
            </w:r>
          </w:p>
        </w:tc>
      </w:tr>
      <w:tr w14:paraId="04E5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004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F13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08AA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8AF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C53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859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28.53</w:t>
            </w:r>
          </w:p>
        </w:tc>
      </w:tr>
      <w:tr w14:paraId="3CEA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616A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260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5236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2F3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403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633B">
            <w:pPr>
              <w:jc w:val="right"/>
              <w:rPr>
                <w:rFonts w:hint="default" w:ascii="Times New Roman" w:hAnsi="Times New Roman" w:eastAsia="宋体" w:cs="Times New Roman"/>
                <w:i w:val="0"/>
                <w:iCs w:val="0"/>
                <w:color w:val="000000"/>
                <w:sz w:val="20"/>
                <w:szCs w:val="20"/>
                <w:highlight w:val="none"/>
                <w:u w:val="none"/>
              </w:rPr>
            </w:pPr>
          </w:p>
        </w:tc>
      </w:tr>
      <w:tr w14:paraId="3692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07AF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EA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E0E8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CC6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3A6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28A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403.98</w:t>
            </w:r>
          </w:p>
        </w:tc>
      </w:tr>
      <w:tr w14:paraId="67DA9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684E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9EE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2E9A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58A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609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EE779">
            <w:pPr>
              <w:jc w:val="right"/>
              <w:rPr>
                <w:rFonts w:hint="default" w:ascii="Times New Roman" w:hAnsi="Times New Roman" w:eastAsia="宋体" w:cs="Times New Roman"/>
                <w:i w:val="0"/>
                <w:iCs w:val="0"/>
                <w:color w:val="000000"/>
                <w:sz w:val="20"/>
                <w:szCs w:val="20"/>
                <w:highlight w:val="none"/>
                <w:u w:val="none"/>
              </w:rPr>
            </w:pPr>
          </w:p>
        </w:tc>
      </w:tr>
      <w:tr w14:paraId="259E0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821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A80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491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046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249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042E9">
            <w:pPr>
              <w:jc w:val="right"/>
              <w:rPr>
                <w:rFonts w:hint="default" w:ascii="Times New Roman" w:hAnsi="Times New Roman" w:eastAsia="宋体" w:cs="Times New Roman"/>
                <w:i w:val="0"/>
                <w:iCs w:val="0"/>
                <w:color w:val="000000"/>
                <w:sz w:val="20"/>
                <w:szCs w:val="20"/>
                <w:highlight w:val="none"/>
                <w:u w:val="none"/>
              </w:rPr>
            </w:pPr>
          </w:p>
        </w:tc>
      </w:tr>
      <w:tr w14:paraId="67B19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63EA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6C7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92E4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406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1B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BBBDA">
            <w:pPr>
              <w:jc w:val="right"/>
              <w:rPr>
                <w:rFonts w:hint="default" w:ascii="Times New Roman" w:hAnsi="Times New Roman" w:eastAsia="宋体" w:cs="Times New Roman"/>
                <w:i w:val="0"/>
                <w:iCs w:val="0"/>
                <w:color w:val="000000"/>
                <w:sz w:val="20"/>
                <w:szCs w:val="20"/>
                <w:highlight w:val="none"/>
                <w:u w:val="none"/>
              </w:rPr>
            </w:pPr>
          </w:p>
        </w:tc>
      </w:tr>
      <w:tr w14:paraId="46B9E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4FA8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184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F094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BA9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366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B6539">
            <w:pPr>
              <w:jc w:val="right"/>
              <w:rPr>
                <w:rFonts w:hint="default" w:ascii="Times New Roman" w:hAnsi="Times New Roman" w:eastAsia="宋体" w:cs="Times New Roman"/>
                <w:i w:val="0"/>
                <w:iCs w:val="0"/>
                <w:color w:val="000000"/>
                <w:sz w:val="20"/>
                <w:szCs w:val="20"/>
                <w:highlight w:val="none"/>
                <w:u w:val="none"/>
              </w:rPr>
            </w:pPr>
          </w:p>
        </w:tc>
      </w:tr>
      <w:tr w14:paraId="16670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8CB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847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0A9F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E28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00C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120F4">
            <w:pPr>
              <w:jc w:val="right"/>
              <w:rPr>
                <w:rFonts w:hint="default" w:ascii="Times New Roman" w:hAnsi="Times New Roman" w:eastAsia="宋体" w:cs="Times New Roman"/>
                <w:i w:val="0"/>
                <w:iCs w:val="0"/>
                <w:color w:val="000000"/>
                <w:sz w:val="20"/>
                <w:szCs w:val="20"/>
                <w:highlight w:val="none"/>
                <w:u w:val="none"/>
              </w:rPr>
            </w:pPr>
          </w:p>
        </w:tc>
      </w:tr>
      <w:tr w14:paraId="669D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CBC6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9F5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CB2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43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A3F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85113">
            <w:pPr>
              <w:jc w:val="right"/>
              <w:rPr>
                <w:rFonts w:hint="default" w:ascii="Times New Roman" w:hAnsi="Times New Roman" w:eastAsia="宋体" w:cs="Times New Roman"/>
                <w:i w:val="0"/>
                <w:iCs w:val="0"/>
                <w:color w:val="000000"/>
                <w:sz w:val="20"/>
                <w:szCs w:val="20"/>
                <w:highlight w:val="none"/>
                <w:u w:val="none"/>
              </w:rPr>
            </w:pPr>
          </w:p>
        </w:tc>
      </w:tr>
      <w:tr w14:paraId="413F2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5DBC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777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B344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D07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127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7B73">
            <w:pPr>
              <w:jc w:val="right"/>
              <w:rPr>
                <w:rFonts w:hint="default" w:ascii="Times New Roman" w:hAnsi="Times New Roman" w:eastAsia="宋体" w:cs="Times New Roman"/>
                <w:i w:val="0"/>
                <w:iCs w:val="0"/>
                <w:color w:val="000000"/>
                <w:sz w:val="20"/>
                <w:szCs w:val="20"/>
                <w:highlight w:val="none"/>
                <w:u w:val="none"/>
              </w:rPr>
            </w:pPr>
          </w:p>
        </w:tc>
      </w:tr>
      <w:tr w14:paraId="4F35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8B75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F3B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640F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B80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3CE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94B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48.35</w:t>
            </w:r>
          </w:p>
        </w:tc>
      </w:tr>
      <w:tr w14:paraId="23ABE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D220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F21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D79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89A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C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9188B">
            <w:pPr>
              <w:jc w:val="right"/>
              <w:rPr>
                <w:rFonts w:hint="default" w:ascii="Times New Roman" w:hAnsi="Times New Roman" w:eastAsia="宋体" w:cs="Times New Roman"/>
                <w:i w:val="0"/>
                <w:iCs w:val="0"/>
                <w:color w:val="000000"/>
                <w:sz w:val="20"/>
                <w:szCs w:val="20"/>
                <w:highlight w:val="none"/>
                <w:u w:val="none"/>
              </w:rPr>
            </w:pPr>
          </w:p>
        </w:tc>
      </w:tr>
      <w:tr w14:paraId="54C16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C200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22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CF9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2E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ED4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21E7A">
            <w:pPr>
              <w:jc w:val="right"/>
              <w:rPr>
                <w:rFonts w:hint="default" w:ascii="Times New Roman" w:hAnsi="Times New Roman" w:eastAsia="宋体" w:cs="Times New Roman"/>
                <w:i w:val="0"/>
                <w:iCs w:val="0"/>
                <w:color w:val="000000"/>
                <w:sz w:val="20"/>
                <w:szCs w:val="20"/>
                <w:highlight w:val="none"/>
                <w:u w:val="none"/>
              </w:rPr>
            </w:pPr>
          </w:p>
        </w:tc>
      </w:tr>
      <w:tr w14:paraId="0089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1601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7E5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023E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848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CEB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F147B">
            <w:pPr>
              <w:jc w:val="right"/>
              <w:rPr>
                <w:rFonts w:hint="default" w:ascii="Times New Roman" w:hAnsi="Times New Roman" w:eastAsia="宋体" w:cs="Times New Roman"/>
                <w:i w:val="0"/>
                <w:iCs w:val="0"/>
                <w:color w:val="000000"/>
                <w:sz w:val="20"/>
                <w:szCs w:val="20"/>
                <w:highlight w:val="none"/>
                <w:u w:val="none"/>
              </w:rPr>
            </w:pPr>
          </w:p>
        </w:tc>
      </w:tr>
      <w:tr w14:paraId="6FDC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0AD4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E75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41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73E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3BA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6EE59">
            <w:pPr>
              <w:jc w:val="right"/>
              <w:rPr>
                <w:rFonts w:hint="default" w:ascii="Times New Roman" w:hAnsi="Times New Roman" w:eastAsia="宋体" w:cs="Times New Roman"/>
                <w:i w:val="0"/>
                <w:iCs w:val="0"/>
                <w:color w:val="000000"/>
                <w:sz w:val="20"/>
                <w:szCs w:val="20"/>
                <w:highlight w:val="none"/>
                <w:u w:val="none"/>
              </w:rPr>
            </w:pPr>
          </w:p>
        </w:tc>
      </w:tr>
      <w:tr w14:paraId="7E54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C7DF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9FE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C62E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86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D6E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DE051">
            <w:pPr>
              <w:jc w:val="right"/>
              <w:rPr>
                <w:rFonts w:hint="default" w:ascii="Times New Roman" w:hAnsi="Times New Roman" w:eastAsia="宋体" w:cs="Times New Roman"/>
                <w:i w:val="0"/>
                <w:iCs w:val="0"/>
                <w:color w:val="000000"/>
                <w:sz w:val="20"/>
                <w:szCs w:val="20"/>
                <w:highlight w:val="none"/>
                <w:u w:val="none"/>
              </w:rPr>
            </w:pPr>
          </w:p>
        </w:tc>
      </w:tr>
      <w:tr w14:paraId="6929D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8EFD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92B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6D7A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976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CAE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29029">
            <w:pPr>
              <w:jc w:val="right"/>
              <w:rPr>
                <w:rFonts w:hint="default" w:ascii="Times New Roman" w:hAnsi="Times New Roman" w:eastAsia="宋体" w:cs="Times New Roman"/>
                <w:i w:val="0"/>
                <w:iCs w:val="0"/>
                <w:color w:val="000000"/>
                <w:sz w:val="20"/>
                <w:szCs w:val="20"/>
                <w:highlight w:val="none"/>
                <w:u w:val="none"/>
              </w:rPr>
            </w:pPr>
          </w:p>
        </w:tc>
      </w:tr>
      <w:tr w14:paraId="4AF1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D1E0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A04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702A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D87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77B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25877">
            <w:pPr>
              <w:jc w:val="right"/>
              <w:rPr>
                <w:rFonts w:hint="default" w:ascii="Times New Roman" w:hAnsi="Times New Roman" w:eastAsia="宋体" w:cs="Times New Roman"/>
                <w:i w:val="0"/>
                <w:iCs w:val="0"/>
                <w:color w:val="000000"/>
                <w:sz w:val="20"/>
                <w:szCs w:val="20"/>
                <w:highlight w:val="none"/>
                <w:u w:val="none"/>
              </w:rPr>
            </w:pPr>
          </w:p>
        </w:tc>
      </w:tr>
      <w:tr w14:paraId="40BFD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C71E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7A3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2A3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7D72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306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5CF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r>
      <w:tr w14:paraId="0FFE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096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3A2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7030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1D4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3C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A7D0B">
            <w:pPr>
              <w:jc w:val="right"/>
              <w:rPr>
                <w:rFonts w:hint="default" w:ascii="Times New Roman" w:hAnsi="Times New Roman" w:eastAsia="宋体" w:cs="Times New Roman"/>
                <w:i w:val="0"/>
                <w:iCs w:val="0"/>
                <w:color w:val="000000"/>
                <w:sz w:val="20"/>
                <w:szCs w:val="20"/>
                <w:highlight w:val="none"/>
                <w:u w:val="none"/>
              </w:rPr>
            </w:pPr>
          </w:p>
        </w:tc>
      </w:tr>
      <w:tr w14:paraId="5555B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48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FAD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7E7D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B08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E5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40541">
            <w:pPr>
              <w:jc w:val="right"/>
              <w:rPr>
                <w:rFonts w:hint="default" w:ascii="Times New Roman" w:hAnsi="Times New Roman" w:eastAsia="宋体" w:cs="Times New Roman"/>
                <w:i w:val="0"/>
                <w:iCs w:val="0"/>
                <w:color w:val="000000"/>
                <w:sz w:val="20"/>
                <w:szCs w:val="20"/>
                <w:highlight w:val="none"/>
                <w:u w:val="none"/>
              </w:rPr>
            </w:pPr>
          </w:p>
        </w:tc>
      </w:tr>
      <w:tr w14:paraId="376D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84B2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4DA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600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F0D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BAB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3A730">
            <w:pPr>
              <w:jc w:val="right"/>
              <w:rPr>
                <w:rFonts w:hint="default" w:ascii="Times New Roman" w:hAnsi="Times New Roman" w:eastAsia="宋体" w:cs="Times New Roman"/>
                <w:i w:val="0"/>
                <w:iCs w:val="0"/>
                <w:color w:val="000000"/>
                <w:sz w:val="20"/>
                <w:szCs w:val="20"/>
                <w:highlight w:val="none"/>
                <w:u w:val="none"/>
              </w:rPr>
            </w:pPr>
          </w:p>
        </w:tc>
      </w:tr>
      <w:tr w14:paraId="13B9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78C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6E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AA7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BF94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1D1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3DC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r>
      <w:tr w14:paraId="36C6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D6144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1AB08565">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EAC45F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2E6949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26FA0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9230" w:type="dxa"/>
            <w:gridSpan w:val="10"/>
            <w:tcBorders>
              <w:top w:val="nil"/>
              <w:left w:val="nil"/>
              <w:bottom w:val="nil"/>
              <w:right w:val="nil"/>
            </w:tcBorders>
            <w:noWrap/>
            <w:vAlign w:val="bottom"/>
          </w:tcPr>
          <w:p w14:paraId="722B44E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C0C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9230" w:type="dxa"/>
            <w:gridSpan w:val="10"/>
            <w:tcBorders>
              <w:top w:val="nil"/>
              <w:left w:val="nil"/>
              <w:bottom w:val="nil"/>
              <w:right w:val="nil"/>
            </w:tcBorders>
            <w:noWrap/>
            <w:vAlign w:val="bottom"/>
          </w:tcPr>
          <w:p w14:paraId="4C30EAC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511A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6BB01C08">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部门（单位）：石家庄市鹿泉区供热服务中心                                                                                                         </w:t>
            </w:r>
          </w:p>
        </w:tc>
        <w:tc>
          <w:tcPr>
            <w:tcW w:w="3405" w:type="dxa"/>
            <w:gridSpan w:val="4"/>
            <w:tcBorders>
              <w:top w:val="nil"/>
              <w:left w:val="nil"/>
              <w:bottom w:val="single" w:color="000000" w:themeColor="text1" w:sz="8" w:space="0"/>
              <w:right w:val="nil"/>
            </w:tcBorders>
            <w:noWrap/>
            <w:vAlign w:val="bottom"/>
          </w:tcPr>
          <w:p w14:paraId="24C1AF46">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7860F908">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209D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7BE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9160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52E1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A92A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B281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483F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AE78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F1F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25B9C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7E1D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89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40A64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20F4F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25140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8F31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9C7594">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379655">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4029CC">
            <w:pPr>
              <w:jc w:val="center"/>
              <w:rPr>
                <w:rFonts w:hint="eastAsia" w:ascii="宋体" w:hAnsi="宋体" w:eastAsia="宋体" w:cs="宋体"/>
                <w:i w:val="0"/>
                <w:iCs w:val="0"/>
                <w:color w:val="000000"/>
                <w:sz w:val="20"/>
                <w:szCs w:val="20"/>
                <w:highlight w:val="none"/>
                <w:u w:val="none"/>
              </w:rPr>
            </w:pPr>
          </w:p>
        </w:tc>
      </w:tr>
      <w:tr w14:paraId="0009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78E84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316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5F004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036A9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216C4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485B4D">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1F90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BD1177">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047212">
            <w:pPr>
              <w:jc w:val="center"/>
              <w:rPr>
                <w:rFonts w:hint="eastAsia" w:ascii="宋体" w:hAnsi="宋体" w:eastAsia="宋体" w:cs="宋体"/>
                <w:i w:val="0"/>
                <w:iCs w:val="0"/>
                <w:color w:val="000000"/>
                <w:sz w:val="20"/>
                <w:szCs w:val="20"/>
                <w:highlight w:val="none"/>
                <w:u w:val="none"/>
              </w:rPr>
            </w:pPr>
          </w:p>
        </w:tc>
      </w:tr>
      <w:tr w14:paraId="0B3F5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6E7E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3604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EBD9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E7738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01241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FF7CB">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D3F2C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BD3DF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C3F62B">
            <w:pPr>
              <w:jc w:val="center"/>
              <w:rPr>
                <w:rFonts w:hint="eastAsia" w:ascii="宋体" w:hAnsi="宋体" w:eastAsia="宋体" w:cs="宋体"/>
                <w:i w:val="0"/>
                <w:iCs w:val="0"/>
                <w:color w:val="000000"/>
                <w:sz w:val="20"/>
                <w:szCs w:val="20"/>
                <w:highlight w:val="none"/>
                <w:u w:val="none"/>
              </w:rPr>
            </w:pPr>
          </w:p>
        </w:tc>
      </w:tr>
      <w:tr w14:paraId="4731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023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3DD34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D4961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14F88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B5509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4A7A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78C56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65ABB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3262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71B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12A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627.79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0E1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627.79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831B5">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72597">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DD20F">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37097">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26186">
            <w:pPr>
              <w:jc w:val="right"/>
              <w:rPr>
                <w:rFonts w:hint="default" w:ascii="Times New Roman" w:hAnsi="Times New Roman" w:eastAsia="宋体" w:cs="Times New Roman"/>
                <w:i w:val="0"/>
                <w:iCs w:val="0"/>
                <w:color w:val="000000"/>
                <w:sz w:val="20"/>
                <w:szCs w:val="20"/>
                <w:highlight w:val="none"/>
                <w:u w:val="none"/>
              </w:rPr>
            </w:pPr>
          </w:p>
        </w:tc>
      </w:tr>
      <w:tr w14:paraId="7744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785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3F0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5E9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20A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146.93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D6F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B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56F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11E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9F6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DB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36C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992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C65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D5B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89B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74A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730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BA4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6A6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C6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E24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DB8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6C5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576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B77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049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BA7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2AB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76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E9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F45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A47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0DF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32C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CA3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B9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E14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A2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48C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A1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ECB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AD8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BD4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802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47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00A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3E2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961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9C0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EB5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C4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2C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12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47F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7FC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6AF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6E9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E3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3A5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D6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3EE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161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F3C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D37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17.23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54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8F2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65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4CB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0D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076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12E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5CE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245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722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4FC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116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ADE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7A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E67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AAD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310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2F6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D82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C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3B3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45E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47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078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EB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6E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2F2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60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EC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12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0D9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2C9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ED1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0C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146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10F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516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83A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381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EA5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403.98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08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FB6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D74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75A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066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0D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35F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834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E2A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F4D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5D9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226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66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81C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AE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961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115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58F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其他城乡社区管理事务支出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777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CF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ED9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87C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6BD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F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02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8B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2D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B85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A2E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DF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551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CB4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970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B4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D9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CC9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82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8BA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12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C40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544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A35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B3B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882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A9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06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AF8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466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483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B04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C14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B7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E60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2CC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A8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E4E1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01B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44C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42B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012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CE7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6E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7B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6D1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D09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91E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2A6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132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FE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3E1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C5A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BEF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D54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09F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A49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F14D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F18CC3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DBABB1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7CDA99D">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9C32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5000" w:type="pct"/>
            <w:gridSpan w:val="10"/>
            <w:tcBorders>
              <w:top w:val="nil"/>
              <w:left w:val="nil"/>
              <w:bottom w:val="nil"/>
              <w:right w:val="nil"/>
            </w:tcBorders>
            <w:noWrap/>
            <w:vAlign w:val="bottom"/>
          </w:tcPr>
          <w:p w14:paraId="4742461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4C8E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5000" w:type="pct"/>
            <w:gridSpan w:val="10"/>
            <w:tcBorders>
              <w:top w:val="nil"/>
              <w:left w:val="nil"/>
              <w:bottom w:val="nil"/>
              <w:right w:val="nil"/>
            </w:tcBorders>
            <w:noWrap/>
            <w:vAlign w:val="bottom"/>
          </w:tcPr>
          <w:p w14:paraId="53C980E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5EBD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5E1492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部门（单位）：石家庄市鹿泉区供热服务中心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771C80F4">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04E2F439">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C07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D69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8EEE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9406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85CF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9048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C032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9B10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62FB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BF25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527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51955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6BBA71">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6C72C">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B2D15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82499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915E6E">
            <w:pPr>
              <w:jc w:val="center"/>
              <w:rPr>
                <w:rFonts w:hint="eastAsia" w:ascii="宋体" w:hAnsi="宋体" w:eastAsia="宋体" w:cs="宋体"/>
                <w:i w:val="0"/>
                <w:iCs w:val="0"/>
                <w:color w:val="000000"/>
                <w:sz w:val="20"/>
                <w:szCs w:val="20"/>
                <w:highlight w:val="none"/>
                <w:u w:val="none"/>
              </w:rPr>
            </w:pPr>
          </w:p>
        </w:tc>
      </w:tr>
      <w:tr w14:paraId="4A2F3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318FA">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AC7A1">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DF40D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B20B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BFDBD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4E113A">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CB5AD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6D414">
            <w:pPr>
              <w:jc w:val="center"/>
              <w:rPr>
                <w:rFonts w:hint="eastAsia" w:ascii="宋体" w:hAnsi="宋体" w:eastAsia="宋体" w:cs="宋体"/>
                <w:i w:val="0"/>
                <w:iCs w:val="0"/>
                <w:color w:val="000000"/>
                <w:sz w:val="20"/>
                <w:szCs w:val="20"/>
                <w:highlight w:val="none"/>
                <w:u w:val="none"/>
              </w:rPr>
            </w:pPr>
          </w:p>
        </w:tc>
      </w:tr>
      <w:tr w14:paraId="66F88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F99EDC">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11894">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B1998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87F8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E7089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39042C">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F1DC5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6332E1">
            <w:pPr>
              <w:jc w:val="center"/>
              <w:rPr>
                <w:rFonts w:hint="eastAsia" w:ascii="宋体" w:hAnsi="宋体" w:eastAsia="宋体" w:cs="宋体"/>
                <w:i w:val="0"/>
                <w:iCs w:val="0"/>
                <w:color w:val="000000"/>
                <w:sz w:val="20"/>
                <w:szCs w:val="20"/>
                <w:highlight w:val="none"/>
                <w:u w:val="none"/>
              </w:rPr>
            </w:pPr>
          </w:p>
        </w:tc>
      </w:tr>
      <w:tr w14:paraId="7E0FC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D08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8A98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4DF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55E8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621A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1084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DE0A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13CF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9CA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91E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66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607.52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1A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72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60A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C0F11">
            <w:pPr>
              <w:jc w:val="right"/>
              <w:rPr>
                <w:rFonts w:hint="default" w:ascii="Times New Roman" w:hAnsi="Times New Roman" w:eastAsia="宋体" w:cs="Times New Roman"/>
                <w:i w:val="0"/>
                <w:iCs w:val="0"/>
                <w:color w:val="000000"/>
                <w:sz w:val="20"/>
                <w:szCs w:val="20"/>
                <w:highlight w:val="none"/>
                <w:u w:val="none"/>
              </w:rPr>
            </w:pPr>
          </w:p>
        </w:tc>
      </w:tr>
      <w:tr w14:paraId="4868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41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0C4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F09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74B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DB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BFA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C2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7E0EF">
            <w:pPr>
              <w:jc w:val="right"/>
              <w:rPr>
                <w:rFonts w:hint="default" w:ascii="Times New Roman" w:hAnsi="Times New Roman" w:eastAsia="宋体" w:cs="Times New Roman"/>
                <w:i w:val="0"/>
                <w:iCs w:val="0"/>
                <w:color w:val="000000"/>
                <w:sz w:val="20"/>
                <w:szCs w:val="20"/>
                <w:highlight w:val="none"/>
                <w:u w:val="none"/>
              </w:rPr>
            </w:pPr>
          </w:p>
        </w:tc>
      </w:tr>
      <w:tr w14:paraId="46D83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03B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632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C2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424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6DE2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121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D43B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A9112">
            <w:pPr>
              <w:jc w:val="right"/>
              <w:rPr>
                <w:rFonts w:hint="default" w:ascii="Times New Roman" w:hAnsi="Times New Roman" w:eastAsia="宋体" w:cs="Times New Roman"/>
                <w:i w:val="0"/>
                <w:iCs w:val="0"/>
                <w:color w:val="000000"/>
                <w:sz w:val="20"/>
                <w:szCs w:val="20"/>
                <w:highlight w:val="none"/>
                <w:u w:val="none"/>
              </w:rPr>
            </w:pPr>
          </w:p>
        </w:tc>
      </w:tr>
      <w:tr w14:paraId="6601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7AD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8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62B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727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B301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588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F775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DBA5">
            <w:pPr>
              <w:jc w:val="right"/>
              <w:rPr>
                <w:rFonts w:hint="default" w:ascii="Times New Roman" w:hAnsi="Times New Roman" w:eastAsia="宋体" w:cs="Times New Roman"/>
                <w:i w:val="0"/>
                <w:iCs w:val="0"/>
                <w:color w:val="000000"/>
                <w:sz w:val="20"/>
                <w:szCs w:val="20"/>
                <w:highlight w:val="none"/>
                <w:u w:val="none"/>
              </w:rPr>
            </w:pPr>
          </w:p>
        </w:tc>
      </w:tr>
      <w:tr w14:paraId="4BAC6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287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8FC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6D8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36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59BD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B409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004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DCC9">
            <w:pPr>
              <w:jc w:val="right"/>
              <w:rPr>
                <w:rFonts w:hint="default" w:ascii="Times New Roman" w:hAnsi="Times New Roman" w:eastAsia="宋体" w:cs="Times New Roman"/>
                <w:i w:val="0"/>
                <w:iCs w:val="0"/>
                <w:color w:val="000000"/>
                <w:sz w:val="20"/>
                <w:szCs w:val="20"/>
                <w:highlight w:val="none"/>
                <w:u w:val="none"/>
              </w:rPr>
            </w:pPr>
          </w:p>
        </w:tc>
      </w:tr>
      <w:tr w14:paraId="593C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294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9E3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6D0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15F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D88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4E0F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075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42535">
            <w:pPr>
              <w:jc w:val="right"/>
              <w:rPr>
                <w:rFonts w:hint="default" w:ascii="Times New Roman" w:hAnsi="Times New Roman" w:eastAsia="宋体" w:cs="Times New Roman"/>
                <w:i w:val="0"/>
                <w:iCs w:val="0"/>
                <w:color w:val="000000"/>
                <w:sz w:val="20"/>
                <w:szCs w:val="20"/>
                <w:highlight w:val="none"/>
                <w:u w:val="none"/>
              </w:rPr>
            </w:pPr>
          </w:p>
        </w:tc>
      </w:tr>
      <w:tr w14:paraId="1E30C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AA0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488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E7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290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5FD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840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1517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DD235">
            <w:pPr>
              <w:jc w:val="right"/>
              <w:rPr>
                <w:rFonts w:hint="default" w:ascii="Times New Roman" w:hAnsi="Times New Roman" w:eastAsia="宋体" w:cs="Times New Roman"/>
                <w:i w:val="0"/>
                <w:iCs w:val="0"/>
                <w:color w:val="000000"/>
                <w:sz w:val="20"/>
                <w:szCs w:val="20"/>
                <w:highlight w:val="none"/>
                <w:u w:val="none"/>
              </w:rPr>
            </w:pPr>
          </w:p>
        </w:tc>
      </w:tr>
      <w:tr w14:paraId="6FD68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64E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5AA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4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D98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689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EAB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C24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1DA52">
            <w:pPr>
              <w:jc w:val="right"/>
              <w:rPr>
                <w:rFonts w:hint="default" w:ascii="Times New Roman" w:hAnsi="Times New Roman" w:eastAsia="宋体" w:cs="Times New Roman"/>
                <w:i w:val="0"/>
                <w:iCs w:val="0"/>
                <w:color w:val="000000"/>
                <w:sz w:val="20"/>
                <w:szCs w:val="20"/>
                <w:highlight w:val="none"/>
                <w:u w:val="none"/>
              </w:rPr>
            </w:pPr>
          </w:p>
        </w:tc>
      </w:tr>
      <w:tr w14:paraId="354EB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FA9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6E5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90E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521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C197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C10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47C0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209BE">
            <w:pPr>
              <w:jc w:val="right"/>
              <w:rPr>
                <w:rFonts w:hint="default" w:ascii="Times New Roman" w:hAnsi="Times New Roman" w:eastAsia="宋体" w:cs="Times New Roman"/>
                <w:i w:val="0"/>
                <w:iCs w:val="0"/>
                <w:color w:val="000000"/>
                <w:sz w:val="20"/>
                <w:szCs w:val="20"/>
                <w:highlight w:val="none"/>
                <w:u w:val="none"/>
              </w:rPr>
            </w:pPr>
          </w:p>
        </w:tc>
      </w:tr>
      <w:tr w14:paraId="1DBFB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30F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8AB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31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161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E1FE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196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9483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E7C19">
            <w:pPr>
              <w:jc w:val="right"/>
              <w:rPr>
                <w:rFonts w:hint="default" w:ascii="Times New Roman" w:hAnsi="Times New Roman" w:eastAsia="宋体" w:cs="Times New Roman"/>
                <w:i w:val="0"/>
                <w:iCs w:val="0"/>
                <w:color w:val="000000"/>
                <w:sz w:val="20"/>
                <w:szCs w:val="20"/>
                <w:highlight w:val="none"/>
                <w:u w:val="none"/>
              </w:rPr>
            </w:pPr>
          </w:p>
        </w:tc>
      </w:tr>
      <w:tr w14:paraId="0B029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081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E50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036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F3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5CE8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A7A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840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959D2">
            <w:pPr>
              <w:jc w:val="right"/>
              <w:rPr>
                <w:rFonts w:hint="default" w:ascii="Times New Roman" w:hAnsi="Times New Roman" w:eastAsia="宋体" w:cs="Times New Roman"/>
                <w:i w:val="0"/>
                <w:iCs w:val="0"/>
                <w:color w:val="000000"/>
                <w:sz w:val="20"/>
                <w:szCs w:val="20"/>
                <w:highlight w:val="none"/>
                <w:u w:val="none"/>
              </w:rPr>
            </w:pPr>
          </w:p>
        </w:tc>
      </w:tr>
      <w:tr w14:paraId="0754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24E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36D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289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27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4C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0A6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C2B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41703">
            <w:pPr>
              <w:jc w:val="right"/>
              <w:rPr>
                <w:rFonts w:hint="default" w:ascii="Times New Roman" w:hAnsi="Times New Roman" w:eastAsia="宋体" w:cs="Times New Roman"/>
                <w:i w:val="0"/>
                <w:iCs w:val="0"/>
                <w:color w:val="000000"/>
                <w:sz w:val="20"/>
                <w:szCs w:val="20"/>
                <w:highlight w:val="none"/>
                <w:u w:val="none"/>
              </w:rPr>
            </w:pPr>
          </w:p>
        </w:tc>
      </w:tr>
      <w:tr w14:paraId="42D4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E06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6A9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9E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361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436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244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B7E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F3F38">
            <w:pPr>
              <w:jc w:val="right"/>
              <w:rPr>
                <w:rFonts w:hint="default" w:ascii="Times New Roman" w:hAnsi="Times New Roman" w:eastAsia="宋体" w:cs="Times New Roman"/>
                <w:i w:val="0"/>
                <w:iCs w:val="0"/>
                <w:color w:val="000000"/>
                <w:sz w:val="20"/>
                <w:szCs w:val="20"/>
                <w:highlight w:val="none"/>
                <w:u w:val="none"/>
              </w:rPr>
            </w:pPr>
          </w:p>
        </w:tc>
      </w:tr>
      <w:tr w14:paraId="3042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1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EFE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其他城乡社区管理事务支出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AD6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488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37C4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441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C41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DA590">
            <w:pPr>
              <w:jc w:val="right"/>
              <w:rPr>
                <w:rFonts w:hint="default" w:ascii="Times New Roman" w:hAnsi="Times New Roman" w:eastAsia="宋体" w:cs="Times New Roman"/>
                <w:i w:val="0"/>
                <w:iCs w:val="0"/>
                <w:color w:val="000000"/>
                <w:sz w:val="20"/>
                <w:szCs w:val="20"/>
                <w:highlight w:val="none"/>
                <w:u w:val="none"/>
              </w:rPr>
            </w:pPr>
          </w:p>
        </w:tc>
      </w:tr>
      <w:tr w14:paraId="09ADE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186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BE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0F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2AAD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E82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122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5F4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99BB4">
            <w:pPr>
              <w:jc w:val="right"/>
              <w:rPr>
                <w:rFonts w:hint="default" w:ascii="Times New Roman" w:hAnsi="Times New Roman" w:eastAsia="宋体" w:cs="Times New Roman"/>
                <w:i w:val="0"/>
                <w:iCs w:val="0"/>
                <w:color w:val="000000"/>
                <w:sz w:val="20"/>
                <w:szCs w:val="20"/>
                <w:highlight w:val="none"/>
                <w:u w:val="none"/>
              </w:rPr>
            </w:pPr>
          </w:p>
        </w:tc>
      </w:tr>
      <w:tr w14:paraId="04FE8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C27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39B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5BA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329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F2E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986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C7F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68493">
            <w:pPr>
              <w:jc w:val="right"/>
              <w:rPr>
                <w:rFonts w:hint="default" w:ascii="Times New Roman" w:hAnsi="Times New Roman" w:eastAsia="宋体" w:cs="Times New Roman"/>
                <w:i w:val="0"/>
                <w:iCs w:val="0"/>
                <w:color w:val="000000"/>
                <w:sz w:val="20"/>
                <w:szCs w:val="20"/>
                <w:highlight w:val="none"/>
                <w:u w:val="none"/>
              </w:rPr>
            </w:pPr>
          </w:p>
        </w:tc>
      </w:tr>
      <w:tr w14:paraId="5953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CA82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E13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6A2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8FE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A9FA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C53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2E08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45CA1">
            <w:pPr>
              <w:jc w:val="right"/>
              <w:rPr>
                <w:rFonts w:hint="default" w:ascii="Times New Roman" w:hAnsi="Times New Roman" w:eastAsia="宋体" w:cs="Times New Roman"/>
                <w:i w:val="0"/>
                <w:iCs w:val="0"/>
                <w:color w:val="000000"/>
                <w:sz w:val="20"/>
                <w:szCs w:val="20"/>
                <w:highlight w:val="none"/>
                <w:u w:val="none"/>
              </w:rPr>
            </w:pPr>
          </w:p>
        </w:tc>
      </w:tr>
      <w:tr w14:paraId="20648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98F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2F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D90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769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6B52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3F0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99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D1B71">
            <w:pPr>
              <w:jc w:val="right"/>
              <w:rPr>
                <w:rFonts w:hint="default" w:ascii="Times New Roman" w:hAnsi="Times New Roman" w:eastAsia="宋体" w:cs="Times New Roman"/>
                <w:i w:val="0"/>
                <w:iCs w:val="0"/>
                <w:color w:val="000000"/>
                <w:sz w:val="20"/>
                <w:szCs w:val="20"/>
                <w:highlight w:val="none"/>
                <w:u w:val="none"/>
              </w:rPr>
            </w:pPr>
          </w:p>
        </w:tc>
      </w:tr>
      <w:tr w14:paraId="581A1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35E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650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456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D1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F004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630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E85D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0A2A7">
            <w:pPr>
              <w:jc w:val="right"/>
              <w:rPr>
                <w:rFonts w:hint="default" w:ascii="Times New Roman" w:hAnsi="Times New Roman" w:eastAsia="宋体" w:cs="Times New Roman"/>
                <w:i w:val="0"/>
                <w:iCs w:val="0"/>
                <w:color w:val="000000"/>
                <w:sz w:val="20"/>
                <w:szCs w:val="20"/>
                <w:highlight w:val="none"/>
                <w:u w:val="none"/>
              </w:rPr>
            </w:pPr>
          </w:p>
        </w:tc>
      </w:tr>
      <w:tr w14:paraId="741E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4F5993C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5B0D1B8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66C2F3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75C2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5288590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314A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11"/>
            <w:tcBorders>
              <w:top w:val="nil"/>
              <w:left w:val="nil"/>
              <w:bottom w:val="nil"/>
              <w:right w:val="nil"/>
            </w:tcBorders>
            <w:noWrap/>
            <w:vAlign w:val="bottom"/>
          </w:tcPr>
          <w:p w14:paraId="59F30A6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0028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B65884D">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部门（单位）：石家庄市鹿泉区供热服务中心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29495730">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6D3E9082">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D938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C18C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63C8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4C0F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3179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5A68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BB7B7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2789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F15F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F99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616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265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A2E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4AA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2A6F7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0F22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EC18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5039E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E8CCC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FBBB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CBC1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455A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9EDC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11A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DFC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10A00">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9CE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03A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B165F">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FFC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9C04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21BE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6FB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41F8B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1D9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800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4E5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837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C43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95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728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AAEB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0A4AB">
            <w:pPr>
              <w:jc w:val="right"/>
              <w:rPr>
                <w:rFonts w:hint="default" w:ascii="Times New Roman" w:hAnsi="Times New Roman" w:eastAsia="宋体" w:cs="Times New Roman"/>
                <w:i w:val="0"/>
                <w:iCs w:val="0"/>
                <w:color w:val="000000"/>
                <w:sz w:val="20"/>
                <w:szCs w:val="20"/>
                <w:highlight w:val="none"/>
                <w:u w:val="none"/>
              </w:rPr>
            </w:pPr>
          </w:p>
        </w:tc>
      </w:tr>
      <w:tr w14:paraId="7C39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40B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D81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5091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210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87C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CC5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F81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5CC1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F10BB">
            <w:pPr>
              <w:jc w:val="right"/>
              <w:rPr>
                <w:rFonts w:hint="default" w:ascii="Times New Roman" w:hAnsi="Times New Roman" w:eastAsia="宋体" w:cs="Times New Roman"/>
                <w:i w:val="0"/>
                <w:iCs w:val="0"/>
                <w:color w:val="000000"/>
                <w:sz w:val="20"/>
                <w:szCs w:val="20"/>
                <w:highlight w:val="none"/>
                <w:u w:val="none"/>
              </w:rPr>
            </w:pPr>
          </w:p>
        </w:tc>
      </w:tr>
      <w:tr w14:paraId="7D670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498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109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2A5A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9E4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EAC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04F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3965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2204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5B58E">
            <w:pPr>
              <w:jc w:val="right"/>
              <w:rPr>
                <w:rFonts w:hint="default" w:ascii="Times New Roman" w:hAnsi="Times New Roman" w:eastAsia="宋体" w:cs="Times New Roman"/>
                <w:i w:val="0"/>
                <w:iCs w:val="0"/>
                <w:color w:val="000000"/>
                <w:sz w:val="20"/>
                <w:szCs w:val="20"/>
                <w:highlight w:val="none"/>
                <w:u w:val="none"/>
              </w:rPr>
            </w:pPr>
          </w:p>
        </w:tc>
      </w:tr>
      <w:tr w14:paraId="22878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5646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D2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5844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09B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7A6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C95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72B8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822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2DE42">
            <w:pPr>
              <w:jc w:val="right"/>
              <w:rPr>
                <w:rFonts w:hint="default" w:ascii="Times New Roman" w:hAnsi="Times New Roman" w:eastAsia="宋体" w:cs="Times New Roman"/>
                <w:i w:val="0"/>
                <w:iCs w:val="0"/>
                <w:color w:val="000000"/>
                <w:sz w:val="20"/>
                <w:szCs w:val="20"/>
                <w:highlight w:val="none"/>
                <w:u w:val="none"/>
              </w:rPr>
            </w:pPr>
          </w:p>
        </w:tc>
      </w:tr>
      <w:tr w14:paraId="7E1C5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F17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184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0C52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F30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B62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CA8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926B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6FF8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EAA68">
            <w:pPr>
              <w:jc w:val="right"/>
              <w:rPr>
                <w:rFonts w:hint="default" w:ascii="Times New Roman" w:hAnsi="Times New Roman" w:eastAsia="宋体" w:cs="Times New Roman"/>
                <w:i w:val="0"/>
                <w:iCs w:val="0"/>
                <w:color w:val="000000"/>
                <w:sz w:val="20"/>
                <w:szCs w:val="20"/>
                <w:highlight w:val="none"/>
                <w:u w:val="none"/>
              </w:rPr>
            </w:pPr>
          </w:p>
        </w:tc>
      </w:tr>
      <w:tr w14:paraId="26E49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C053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492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C44B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3DC3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92D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4FB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3BD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E13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43168">
            <w:pPr>
              <w:jc w:val="right"/>
              <w:rPr>
                <w:rFonts w:hint="default" w:ascii="Times New Roman" w:hAnsi="Times New Roman" w:eastAsia="宋体" w:cs="Times New Roman"/>
                <w:i w:val="0"/>
                <w:iCs w:val="0"/>
                <w:color w:val="000000"/>
                <w:sz w:val="20"/>
                <w:szCs w:val="20"/>
                <w:highlight w:val="none"/>
                <w:u w:val="none"/>
              </w:rPr>
            </w:pPr>
          </w:p>
        </w:tc>
      </w:tr>
      <w:tr w14:paraId="4ADA4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FAFF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26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8C32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B82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2B6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861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3EC7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8D8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71D76">
            <w:pPr>
              <w:jc w:val="right"/>
              <w:rPr>
                <w:rFonts w:hint="default" w:ascii="Times New Roman" w:hAnsi="Times New Roman" w:eastAsia="宋体" w:cs="Times New Roman"/>
                <w:i w:val="0"/>
                <w:iCs w:val="0"/>
                <w:color w:val="000000"/>
                <w:sz w:val="20"/>
                <w:szCs w:val="20"/>
                <w:highlight w:val="none"/>
                <w:u w:val="none"/>
              </w:rPr>
            </w:pPr>
          </w:p>
        </w:tc>
      </w:tr>
      <w:tr w14:paraId="41D4D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AC69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87D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93A8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7E4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279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D34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29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55A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CF877">
            <w:pPr>
              <w:jc w:val="right"/>
              <w:rPr>
                <w:rFonts w:hint="default" w:ascii="Times New Roman" w:hAnsi="Times New Roman" w:eastAsia="宋体" w:cs="Times New Roman"/>
                <w:i w:val="0"/>
                <w:iCs w:val="0"/>
                <w:color w:val="000000"/>
                <w:sz w:val="20"/>
                <w:szCs w:val="20"/>
                <w:highlight w:val="none"/>
                <w:u w:val="none"/>
              </w:rPr>
            </w:pPr>
          </w:p>
        </w:tc>
      </w:tr>
      <w:tr w14:paraId="5FA82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597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A63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8DB0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9C2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696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FF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925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F6E5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C8B03">
            <w:pPr>
              <w:jc w:val="right"/>
              <w:rPr>
                <w:rFonts w:hint="default" w:ascii="Times New Roman" w:hAnsi="Times New Roman" w:eastAsia="宋体" w:cs="Times New Roman"/>
                <w:i w:val="0"/>
                <w:iCs w:val="0"/>
                <w:color w:val="000000"/>
                <w:sz w:val="20"/>
                <w:szCs w:val="20"/>
                <w:highlight w:val="none"/>
                <w:u w:val="none"/>
              </w:rPr>
            </w:pPr>
          </w:p>
        </w:tc>
      </w:tr>
      <w:tr w14:paraId="576F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52F1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598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3D7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B27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5FF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9B75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F7B6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1803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F829D">
            <w:pPr>
              <w:jc w:val="right"/>
              <w:rPr>
                <w:rFonts w:hint="default" w:ascii="Times New Roman" w:hAnsi="Times New Roman" w:eastAsia="宋体" w:cs="Times New Roman"/>
                <w:i w:val="0"/>
                <w:iCs w:val="0"/>
                <w:color w:val="000000"/>
                <w:sz w:val="20"/>
                <w:szCs w:val="20"/>
                <w:highlight w:val="none"/>
                <w:u w:val="none"/>
              </w:rPr>
            </w:pPr>
          </w:p>
        </w:tc>
      </w:tr>
      <w:tr w14:paraId="4F9BF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98EE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573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65BB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0E9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6FA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C6A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902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403.98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345F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D8841">
            <w:pPr>
              <w:jc w:val="right"/>
              <w:rPr>
                <w:rFonts w:hint="default" w:ascii="Times New Roman" w:hAnsi="Times New Roman" w:eastAsia="宋体" w:cs="Times New Roman"/>
                <w:i w:val="0"/>
                <w:iCs w:val="0"/>
                <w:color w:val="000000"/>
                <w:sz w:val="20"/>
                <w:szCs w:val="20"/>
                <w:highlight w:val="none"/>
                <w:u w:val="none"/>
              </w:rPr>
            </w:pPr>
          </w:p>
        </w:tc>
      </w:tr>
      <w:tr w14:paraId="62EDA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E018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451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08F3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DB6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9AF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11BC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B366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66C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B2CEC">
            <w:pPr>
              <w:jc w:val="right"/>
              <w:rPr>
                <w:rFonts w:hint="default" w:ascii="Times New Roman" w:hAnsi="Times New Roman" w:eastAsia="宋体" w:cs="Times New Roman"/>
                <w:i w:val="0"/>
                <w:iCs w:val="0"/>
                <w:color w:val="000000"/>
                <w:sz w:val="20"/>
                <w:szCs w:val="20"/>
                <w:highlight w:val="none"/>
                <w:u w:val="none"/>
              </w:rPr>
            </w:pPr>
          </w:p>
        </w:tc>
      </w:tr>
      <w:tr w14:paraId="7EB8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1658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5A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3D6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FE9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7E1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B5F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91B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1A1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2C161">
            <w:pPr>
              <w:jc w:val="right"/>
              <w:rPr>
                <w:rFonts w:hint="default" w:ascii="Times New Roman" w:hAnsi="Times New Roman" w:eastAsia="宋体" w:cs="Times New Roman"/>
                <w:i w:val="0"/>
                <w:iCs w:val="0"/>
                <w:color w:val="000000"/>
                <w:sz w:val="20"/>
                <w:szCs w:val="20"/>
                <w:highlight w:val="none"/>
                <w:u w:val="none"/>
              </w:rPr>
            </w:pPr>
          </w:p>
        </w:tc>
      </w:tr>
      <w:tr w14:paraId="66D1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5A2E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4A4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C084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6EB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041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696C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0FB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81F4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9592E">
            <w:pPr>
              <w:jc w:val="right"/>
              <w:rPr>
                <w:rFonts w:hint="default" w:ascii="Times New Roman" w:hAnsi="Times New Roman" w:eastAsia="宋体" w:cs="Times New Roman"/>
                <w:i w:val="0"/>
                <w:iCs w:val="0"/>
                <w:color w:val="000000"/>
                <w:sz w:val="20"/>
                <w:szCs w:val="20"/>
                <w:highlight w:val="none"/>
                <w:u w:val="none"/>
              </w:rPr>
            </w:pPr>
          </w:p>
        </w:tc>
      </w:tr>
      <w:tr w14:paraId="298B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AB1B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5A7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CC08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352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60B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CBB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D20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0493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3BC81">
            <w:pPr>
              <w:jc w:val="right"/>
              <w:rPr>
                <w:rFonts w:hint="default" w:ascii="Times New Roman" w:hAnsi="Times New Roman" w:eastAsia="宋体" w:cs="Times New Roman"/>
                <w:i w:val="0"/>
                <w:iCs w:val="0"/>
                <w:color w:val="000000"/>
                <w:sz w:val="20"/>
                <w:szCs w:val="20"/>
                <w:highlight w:val="none"/>
                <w:u w:val="none"/>
              </w:rPr>
            </w:pPr>
          </w:p>
        </w:tc>
      </w:tr>
      <w:tr w14:paraId="4F52B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9D4C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FE0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EDC5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76D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4F5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5B1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D61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7AE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9675C">
            <w:pPr>
              <w:jc w:val="right"/>
              <w:rPr>
                <w:rFonts w:hint="default" w:ascii="Times New Roman" w:hAnsi="Times New Roman" w:eastAsia="宋体" w:cs="Times New Roman"/>
                <w:i w:val="0"/>
                <w:iCs w:val="0"/>
                <w:color w:val="000000"/>
                <w:sz w:val="20"/>
                <w:szCs w:val="20"/>
                <w:highlight w:val="none"/>
                <w:u w:val="none"/>
              </w:rPr>
            </w:pPr>
          </w:p>
        </w:tc>
      </w:tr>
      <w:tr w14:paraId="12F67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C031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A2C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07F2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C35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9E2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41BD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982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80A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03D22">
            <w:pPr>
              <w:jc w:val="right"/>
              <w:rPr>
                <w:rFonts w:hint="default" w:ascii="Times New Roman" w:hAnsi="Times New Roman" w:eastAsia="宋体" w:cs="Times New Roman"/>
                <w:i w:val="0"/>
                <w:iCs w:val="0"/>
                <w:color w:val="000000"/>
                <w:sz w:val="20"/>
                <w:szCs w:val="20"/>
                <w:highlight w:val="none"/>
                <w:u w:val="none"/>
              </w:rPr>
            </w:pPr>
          </w:p>
        </w:tc>
      </w:tr>
      <w:tr w14:paraId="78735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B0D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CAB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9BA0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228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44A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870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CF8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1A7C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F83BB">
            <w:pPr>
              <w:jc w:val="right"/>
              <w:rPr>
                <w:rFonts w:hint="default" w:ascii="Times New Roman" w:hAnsi="Times New Roman" w:eastAsia="宋体" w:cs="Times New Roman"/>
                <w:i w:val="0"/>
                <w:iCs w:val="0"/>
                <w:color w:val="000000"/>
                <w:sz w:val="20"/>
                <w:szCs w:val="20"/>
                <w:highlight w:val="none"/>
                <w:u w:val="none"/>
              </w:rPr>
            </w:pPr>
          </w:p>
        </w:tc>
      </w:tr>
      <w:tr w14:paraId="7FECB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5B24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54E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99C0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88E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55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AFF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C11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BA7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EAAFC">
            <w:pPr>
              <w:jc w:val="right"/>
              <w:rPr>
                <w:rFonts w:hint="default" w:ascii="Times New Roman" w:hAnsi="Times New Roman" w:eastAsia="宋体" w:cs="Times New Roman"/>
                <w:i w:val="0"/>
                <w:iCs w:val="0"/>
                <w:color w:val="000000"/>
                <w:sz w:val="20"/>
                <w:szCs w:val="20"/>
                <w:highlight w:val="none"/>
                <w:u w:val="none"/>
              </w:rPr>
            </w:pPr>
          </w:p>
        </w:tc>
      </w:tr>
      <w:tr w14:paraId="29DD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7DA4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A9F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50B7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28F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C74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3BB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F5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C10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13F8A">
            <w:pPr>
              <w:jc w:val="right"/>
              <w:rPr>
                <w:rFonts w:hint="default" w:ascii="Times New Roman" w:hAnsi="Times New Roman" w:eastAsia="宋体" w:cs="Times New Roman"/>
                <w:i w:val="0"/>
                <w:iCs w:val="0"/>
                <w:color w:val="000000"/>
                <w:sz w:val="20"/>
                <w:szCs w:val="20"/>
                <w:highlight w:val="none"/>
                <w:u w:val="none"/>
              </w:rPr>
            </w:pPr>
          </w:p>
        </w:tc>
      </w:tr>
      <w:tr w14:paraId="60E8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E165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6AE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A6E9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557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190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6E7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925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158C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8B828">
            <w:pPr>
              <w:jc w:val="right"/>
              <w:rPr>
                <w:rFonts w:hint="default" w:ascii="Times New Roman" w:hAnsi="Times New Roman" w:eastAsia="宋体" w:cs="Times New Roman"/>
                <w:i w:val="0"/>
                <w:iCs w:val="0"/>
                <w:color w:val="000000"/>
                <w:sz w:val="20"/>
                <w:szCs w:val="20"/>
                <w:highlight w:val="none"/>
                <w:u w:val="none"/>
              </w:rPr>
            </w:pPr>
          </w:p>
        </w:tc>
      </w:tr>
      <w:tr w14:paraId="5095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6D51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17F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A6B7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83F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199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8933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75E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4EF1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D4F59">
            <w:pPr>
              <w:jc w:val="right"/>
              <w:rPr>
                <w:rFonts w:hint="default" w:ascii="Times New Roman" w:hAnsi="Times New Roman" w:eastAsia="宋体" w:cs="Times New Roman"/>
                <w:i w:val="0"/>
                <w:iCs w:val="0"/>
                <w:color w:val="000000"/>
                <w:sz w:val="20"/>
                <w:szCs w:val="20"/>
                <w:highlight w:val="none"/>
                <w:u w:val="none"/>
              </w:rPr>
            </w:pPr>
          </w:p>
        </w:tc>
      </w:tr>
      <w:tr w14:paraId="4CAF3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5158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09F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845A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EE4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B29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770D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B49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FFBE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05CA7">
            <w:pPr>
              <w:jc w:val="right"/>
              <w:rPr>
                <w:rFonts w:hint="default" w:ascii="Times New Roman" w:hAnsi="Times New Roman" w:eastAsia="宋体" w:cs="Times New Roman"/>
                <w:i w:val="0"/>
                <w:iCs w:val="0"/>
                <w:color w:val="000000"/>
                <w:sz w:val="20"/>
                <w:szCs w:val="20"/>
                <w:highlight w:val="none"/>
                <w:u w:val="none"/>
              </w:rPr>
            </w:pPr>
          </w:p>
        </w:tc>
      </w:tr>
      <w:tr w14:paraId="3B055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7E0B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EA9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DD9B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B02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A4F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75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1654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83A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01BA1">
            <w:pPr>
              <w:jc w:val="right"/>
              <w:rPr>
                <w:rFonts w:hint="default" w:ascii="Times New Roman" w:hAnsi="Times New Roman" w:eastAsia="宋体" w:cs="Times New Roman"/>
                <w:i w:val="0"/>
                <w:iCs w:val="0"/>
                <w:color w:val="000000"/>
                <w:sz w:val="20"/>
                <w:szCs w:val="20"/>
                <w:highlight w:val="none"/>
                <w:u w:val="none"/>
              </w:rPr>
            </w:pPr>
          </w:p>
        </w:tc>
      </w:tr>
      <w:tr w14:paraId="0300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5FB02">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21F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0BA8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FB1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9B8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7D18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316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7F1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95116">
            <w:pPr>
              <w:jc w:val="right"/>
              <w:rPr>
                <w:rFonts w:hint="default" w:ascii="Times New Roman" w:hAnsi="Times New Roman" w:eastAsia="宋体" w:cs="Times New Roman"/>
                <w:i w:val="0"/>
                <w:iCs w:val="0"/>
                <w:color w:val="000000"/>
                <w:sz w:val="20"/>
                <w:szCs w:val="20"/>
                <w:highlight w:val="none"/>
                <w:u w:val="none"/>
              </w:rPr>
            </w:pPr>
          </w:p>
        </w:tc>
      </w:tr>
      <w:tr w14:paraId="1379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21A2E">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274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9842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D79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699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42EC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BA71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3E5C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471AE">
            <w:pPr>
              <w:jc w:val="right"/>
              <w:rPr>
                <w:rFonts w:hint="default" w:ascii="Times New Roman" w:hAnsi="Times New Roman" w:eastAsia="宋体" w:cs="Times New Roman"/>
                <w:i w:val="0"/>
                <w:iCs w:val="0"/>
                <w:color w:val="000000"/>
                <w:sz w:val="20"/>
                <w:szCs w:val="20"/>
                <w:highlight w:val="none"/>
                <w:u w:val="none"/>
              </w:rPr>
            </w:pPr>
          </w:p>
        </w:tc>
      </w:tr>
      <w:tr w14:paraId="03DA5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591B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9F9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544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C69A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01A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DCF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335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BB44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0E9EE">
            <w:pPr>
              <w:jc w:val="right"/>
              <w:rPr>
                <w:rFonts w:hint="default" w:ascii="Times New Roman" w:hAnsi="Times New Roman" w:eastAsia="宋体" w:cs="Times New Roman"/>
                <w:i w:val="0"/>
                <w:iCs w:val="0"/>
                <w:color w:val="000000"/>
                <w:sz w:val="20"/>
                <w:szCs w:val="20"/>
                <w:highlight w:val="none"/>
                <w:u w:val="none"/>
              </w:rPr>
            </w:pPr>
          </w:p>
        </w:tc>
      </w:tr>
      <w:tr w14:paraId="051E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246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C64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293A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F83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BC6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76E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5C0AA">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94B3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B53F1">
            <w:pPr>
              <w:jc w:val="both"/>
              <w:rPr>
                <w:rFonts w:hint="default" w:ascii="Times New Roman" w:hAnsi="Times New Roman" w:eastAsia="宋体" w:cs="Times New Roman"/>
                <w:i w:val="0"/>
                <w:iCs w:val="0"/>
                <w:color w:val="000000"/>
                <w:sz w:val="20"/>
                <w:szCs w:val="20"/>
                <w:highlight w:val="none"/>
                <w:u w:val="none"/>
              </w:rPr>
            </w:pPr>
          </w:p>
        </w:tc>
      </w:tr>
      <w:tr w14:paraId="60EC1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ED61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C0C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FE3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A707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8BE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921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1D95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6A5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1BAB5">
            <w:pPr>
              <w:jc w:val="left"/>
              <w:rPr>
                <w:rFonts w:hint="default" w:ascii="Times New Roman" w:hAnsi="Times New Roman" w:eastAsia="宋体" w:cs="Times New Roman"/>
                <w:i w:val="0"/>
                <w:iCs w:val="0"/>
                <w:color w:val="000000"/>
                <w:sz w:val="20"/>
                <w:szCs w:val="20"/>
                <w:highlight w:val="none"/>
                <w:u w:val="none"/>
              </w:rPr>
            </w:pPr>
          </w:p>
        </w:tc>
      </w:tr>
      <w:tr w14:paraId="095E8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75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F9C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131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6414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612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B487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42E3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48F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A525C">
            <w:pPr>
              <w:jc w:val="left"/>
              <w:rPr>
                <w:rFonts w:hint="default" w:ascii="Times New Roman" w:hAnsi="Times New Roman" w:eastAsia="宋体" w:cs="Times New Roman"/>
                <w:i w:val="0"/>
                <w:iCs w:val="0"/>
                <w:color w:val="000000"/>
                <w:sz w:val="20"/>
                <w:szCs w:val="20"/>
                <w:highlight w:val="none"/>
                <w:u w:val="none"/>
              </w:rPr>
            </w:pPr>
          </w:p>
        </w:tc>
      </w:tr>
      <w:tr w14:paraId="1D7DC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EF4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CC7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2B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3C95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FDE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174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590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BC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72374">
            <w:pPr>
              <w:jc w:val="left"/>
              <w:rPr>
                <w:rFonts w:hint="default" w:ascii="Times New Roman" w:hAnsi="Times New Roman" w:eastAsia="宋体" w:cs="Times New Roman"/>
                <w:i w:val="0"/>
                <w:iCs w:val="0"/>
                <w:color w:val="000000"/>
                <w:sz w:val="20"/>
                <w:szCs w:val="20"/>
                <w:highlight w:val="none"/>
                <w:u w:val="none"/>
              </w:rPr>
            </w:pPr>
          </w:p>
        </w:tc>
      </w:tr>
      <w:tr w14:paraId="5B8F8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9371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029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1BC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0226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163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EA9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52E55">
            <w:pPr>
              <w:jc w:val="right"/>
              <w:rPr>
                <w:rFonts w:hint="default" w:ascii="Times New Roman" w:hAnsi="Times New Roman" w:cs="Times New Roman"/>
                <w:sz w:val="20"/>
                <w:szCs w:val="20"/>
                <w:highlight w:val="none"/>
              </w:rPr>
            </w:pPr>
          </w:p>
          <w:p w14:paraId="03ADB3A7">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627.79</w:t>
            </w:r>
          </w:p>
          <w:p w14:paraId="7134186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67A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D1064">
            <w:pPr>
              <w:jc w:val="right"/>
              <w:rPr>
                <w:rFonts w:hint="default" w:ascii="Times New Roman" w:hAnsi="Times New Roman" w:eastAsia="宋体" w:cs="Times New Roman"/>
                <w:i w:val="0"/>
                <w:iCs w:val="0"/>
                <w:color w:val="000000"/>
                <w:sz w:val="20"/>
                <w:szCs w:val="20"/>
                <w:highlight w:val="none"/>
                <w:u w:val="none"/>
              </w:rPr>
            </w:pPr>
          </w:p>
        </w:tc>
      </w:tr>
      <w:tr w14:paraId="4E8F8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11"/>
            <w:tcBorders>
              <w:top w:val="single" w:color="000000" w:themeColor="text1" w:sz="8" w:space="0"/>
              <w:left w:val="nil"/>
              <w:bottom w:val="nil"/>
              <w:right w:val="nil"/>
            </w:tcBorders>
            <w:noWrap/>
            <w:vAlign w:val="center"/>
          </w:tcPr>
          <w:p w14:paraId="59931F2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313497E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D14E8F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7"/>
        <w:gridCol w:w="3416"/>
        <w:gridCol w:w="321"/>
        <w:gridCol w:w="721"/>
        <w:gridCol w:w="1002"/>
        <w:gridCol w:w="378"/>
        <w:gridCol w:w="1655"/>
      </w:tblGrid>
      <w:tr w14:paraId="22580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0FC2D2D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3B5F1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5000" w:type="pct"/>
            <w:gridSpan w:val="7"/>
            <w:tcBorders>
              <w:top w:val="nil"/>
              <w:left w:val="nil"/>
              <w:bottom w:val="nil"/>
              <w:right w:val="nil"/>
            </w:tcBorders>
            <w:noWrap/>
            <w:vAlign w:val="bottom"/>
          </w:tcPr>
          <w:p w14:paraId="5AD7669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4672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3746805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部门（单位）：石家庄市鹿泉区供热服务中心</w:t>
            </w:r>
          </w:p>
        </w:tc>
        <w:tc>
          <w:tcPr>
            <w:tcW w:w="1541" w:type="pct"/>
            <w:gridSpan w:val="2"/>
            <w:tcBorders>
              <w:top w:val="nil"/>
              <w:left w:val="nil"/>
              <w:bottom w:val="single" w:color="000000" w:themeColor="text1" w:sz="8" w:space="0"/>
              <w:right w:val="nil"/>
            </w:tcBorders>
            <w:noWrap/>
            <w:vAlign w:val="bottom"/>
          </w:tcPr>
          <w:p w14:paraId="0EB2369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A816E15">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4C34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2B519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8AAC4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416DC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86EDC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8DDF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8B7E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52AF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AFD83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59B0D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70B1C6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40B1E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16862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03884F">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4F751AC">
            <w:pPr>
              <w:jc w:val="center"/>
              <w:rPr>
                <w:rFonts w:hint="eastAsia" w:ascii="宋体" w:hAnsi="宋体" w:eastAsia="宋体" w:cs="宋体"/>
                <w:i w:val="0"/>
                <w:iCs w:val="0"/>
                <w:color w:val="000000"/>
                <w:sz w:val="20"/>
                <w:szCs w:val="20"/>
                <w:highlight w:val="none"/>
                <w:u w:val="none"/>
              </w:rPr>
            </w:pPr>
          </w:p>
        </w:tc>
      </w:tr>
      <w:tr w14:paraId="4E0DE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5DF6E63">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1902C">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7A0D35">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733418">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613C3E0">
            <w:pPr>
              <w:jc w:val="center"/>
              <w:rPr>
                <w:rFonts w:hint="eastAsia" w:ascii="宋体" w:hAnsi="宋体" w:eastAsia="宋体" w:cs="宋体"/>
                <w:i w:val="0"/>
                <w:iCs w:val="0"/>
                <w:color w:val="000000"/>
                <w:sz w:val="20"/>
                <w:szCs w:val="20"/>
                <w:highlight w:val="none"/>
                <w:u w:val="none"/>
              </w:rPr>
            </w:pPr>
          </w:p>
        </w:tc>
      </w:tr>
      <w:tr w14:paraId="4F55A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1B5B0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B82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5EC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3A68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2527E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9FF05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928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627.79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0EB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607.52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2A988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20.27</w:t>
            </w:r>
          </w:p>
        </w:tc>
      </w:tr>
      <w:tr w14:paraId="297E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DC25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169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9C6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146.93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62F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7D0E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r>
      <w:tr w14:paraId="176C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05DC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3C4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DB3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AB0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D114E9">
            <w:pPr>
              <w:jc w:val="right"/>
              <w:rPr>
                <w:rFonts w:hint="default" w:ascii="Times New Roman" w:hAnsi="Times New Roman" w:eastAsia="宋体" w:cs="Times New Roman"/>
                <w:i w:val="0"/>
                <w:iCs w:val="0"/>
                <w:color w:val="000000"/>
                <w:sz w:val="20"/>
                <w:szCs w:val="20"/>
                <w:highlight w:val="none"/>
                <w:u w:val="none"/>
              </w:rPr>
            </w:pPr>
          </w:p>
        </w:tc>
      </w:tr>
      <w:tr w14:paraId="1090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43FD6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E1C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95B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2F0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BCE9C0">
            <w:pPr>
              <w:jc w:val="right"/>
              <w:rPr>
                <w:rFonts w:hint="default" w:ascii="Times New Roman" w:hAnsi="Times New Roman" w:eastAsia="宋体" w:cs="Times New Roman"/>
                <w:i w:val="0"/>
                <w:iCs w:val="0"/>
                <w:color w:val="000000"/>
                <w:sz w:val="20"/>
                <w:szCs w:val="20"/>
                <w:highlight w:val="none"/>
                <w:u w:val="none"/>
              </w:rPr>
            </w:pPr>
          </w:p>
        </w:tc>
      </w:tr>
      <w:tr w14:paraId="76929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6114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D5D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ED3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16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03DD5D">
            <w:pPr>
              <w:jc w:val="right"/>
              <w:rPr>
                <w:rFonts w:hint="default" w:ascii="Times New Roman" w:hAnsi="Times New Roman" w:eastAsia="宋体" w:cs="Times New Roman"/>
                <w:i w:val="0"/>
                <w:iCs w:val="0"/>
                <w:color w:val="000000"/>
                <w:sz w:val="20"/>
                <w:szCs w:val="20"/>
                <w:highlight w:val="none"/>
                <w:u w:val="none"/>
              </w:rPr>
            </w:pPr>
          </w:p>
        </w:tc>
      </w:tr>
      <w:tr w14:paraId="79D7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944E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CD5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95E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446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DC2208">
            <w:pPr>
              <w:jc w:val="right"/>
              <w:rPr>
                <w:rFonts w:hint="default" w:ascii="Times New Roman" w:hAnsi="Times New Roman" w:eastAsia="宋体" w:cs="Times New Roman"/>
                <w:i w:val="0"/>
                <w:iCs w:val="0"/>
                <w:color w:val="000000"/>
                <w:sz w:val="20"/>
                <w:szCs w:val="20"/>
                <w:highlight w:val="none"/>
                <w:u w:val="none"/>
              </w:rPr>
            </w:pPr>
          </w:p>
        </w:tc>
      </w:tr>
      <w:tr w14:paraId="4C5F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66C48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44F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AB5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61B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E5AE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r>
      <w:tr w14:paraId="225DD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1651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CBC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B54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AF3F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13D5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17.23</w:t>
            </w:r>
          </w:p>
        </w:tc>
      </w:tr>
      <w:tr w14:paraId="0E0A4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E487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693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184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214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E1244A">
            <w:pPr>
              <w:jc w:val="right"/>
              <w:rPr>
                <w:rFonts w:hint="default" w:ascii="Times New Roman" w:hAnsi="Times New Roman" w:eastAsia="宋体" w:cs="Times New Roman"/>
                <w:i w:val="0"/>
                <w:iCs w:val="0"/>
                <w:color w:val="000000"/>
                <w:sz w:val="20"/>
                <w:szCs w:val="20"/>
                <w:highlight w:val="none"/>
                <w:u w:val="none"/>
              </w:rPr>
            </w:pPr>
          </w:p>
        </w:tc>
      </w:tr>
      <w:tr w14:paraId="1A12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7B56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28E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BA1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6F0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8C0B31">
            <w:pPr>
              <w:jc w:val="right"/>
              <w:rPr>
                <w:rFonts w:hint="default" w:ascii="Times New Roman" w:hAnsi="Times New Roman" w:eastAsia="宋体" w:cs="Times New Roman"/>
                <w:i w:val="0"/>
                <w:iCs w:val="0"/>
                <w:color w:val="000000"/>
                <w:sz w:val="20"/>
                <w:szCs w:val="20"/>
                <w:highlight w:val="none"/>
                <w:u w:val="none"/>
              </w:rPr>
            </w:pPr>
          </w:p>
        </w:tc>
      </w:tr>
      <w:tr w14:paraId="108E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6972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030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38B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685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690A430">
            <w:pPr>
              <w:jc w:val="right"/>
              <w:rPr>
                <w:rFonts w:hint="default" w:ascii="Times New Roman" w:hAnsi="Times New Roman" w:eastAsia="宋体" w:cs="Times New Roman"/>
                <w:i w:val="0"/>
                <w:iCs w:val="0"/>
                <w:color w:val="000000"/>
                <w:sz w:val="20"/>
                <w:szCs w:val="20"/>
                <w:highlight w:val="none"/>
                <w:u w:val="none"/>
              </w:rPr>
            </w:pPr>
          </w:p>
        </w:tc>
      </w:tr>
      <w:tr w14:paraId="0F2B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A867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B5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AD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403.98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497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9528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r>
      <w:tr w14:paraId="4DE26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71DFF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DFE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67C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FF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952C07">
            <w:pPr>
              <w:jc w:val="right"/>
              <w:rPr>
                <w:rFonts w:hint="default" w:ascii="Times New Roman" w:hAnsi="Times New Roman" w:eastAsia="宋体" w:cs="Times New Roman"/>
                <w:i w:val="0"/>
                <w:iCs w:val="0"/>
                <w:color w:val="000000"/>
                <w:sz w:val="20"/>
                <w:szCs w:val="20"/>
                <w:highlight w:val="none"/>
                <w:u w:val="none"/>
              </w:rPr>
            </w:pPr>
          </w:p>
        </w:tc>
      </w:tr>
      <w:tr w14:paraId="1B063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0E0D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A9C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其他城乡社区管理事务支出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460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815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FFA67E">
            <w:pPr>
              <w:jc w:val="right"/>
              <w:rPr>
                <w:rFonts w:hint="default" w:ascii="Times New Roman" w:hAnsi="Times New Roman" w:eastAsia="宋体" w:cs="Times New Roman"/>
                <w:i w:val="0"/>
                <w:iCs w:val="0"/>
                <w:color w:val="000000"/>
                <w:sz w:val="20"/>
                <w:szCs w:val="20"/>
                <w:highlight w:val="none"/>
                <w:u w:val="none"/>
              </w:rPr>
            </w:pPr>
          </w:p>
        </w:tc>
      </w:tr>
      <w:tr w14:paraId="0E98B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9A0D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D39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B2D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DD59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CF44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r>
      <w:tr w14:paraId="3B5DC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4E64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BFC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3C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B9F7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384A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3.04</w:t>
            </w:r>
          </w:p>
        </w:tc>
      </w:tr>
      <w:tr w14:paraId="65B7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7C9D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82D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111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221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5E12A1">
            <w:pPr>
              <w:jc w:val="right"/>
              <w:rPr>
                <w:rFonts w:hint="default" w:ascii="Times New Roman" w:hAnsi="Times New Roman" w:eastAsia="宋体" w:cs="Times New Roman"/>
                <w:i w:val="0"/>
                <w:iCs w:val="0"/>
                <w:color w:val="000000"/>
                <w:sz w:val="20"/>
                <w:szCs w:val="20"/>
                <w:highlight w:val="none"/>
                <w:u w:val="none"/>
              </w:rPr>
            </w:pPr>
          </w:p>
        </w:tc>
      </w:tr>
      <w:tr w14:paraId="69B4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18EB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79C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E57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D1C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42C9E4">
            <w:pPr>
              <w:jc w:val="right"/>
              <w:rPr>
                <w:rFonts w:hint="default" w:ascii="Times New Roman" w:hAnsi="Times New Roman" w:eastAsia="宋体" w:cs="Times New Roman"/>
                <w:i w:val="0"/>
                <w:iCs w:val="0"/>
                <w:color w:val="000000"/>
                <w:sz w:val="20"/>
                <w:szCs w:val="20"/>
                <w:highlight w:val="none"/>
                <w:u w:val="none"/>
              </w:rPr>
            </w:pPr>
          </w:p>
        </w:tc>
      </w:tr>
      <w:tr w14:paraId="0AE5B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AFAC1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E90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3DA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B4D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48.35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2C7F12">
            <w:pPr>
              <w:jc w:val="right"/>
              <w:rPr>
                <w:rFonts w:hint="default" w:ascii="Times New Roman" w:hAnsi="Times New Roman" w:eastAsia="宋体" w:cs="Times New Roman"/>
                <w:i w:val="0"/>
                <w:iCs w:val="0"/>
                <w:color w:val="000000"/>
                <w:sz w:val="20"/>
                <w:szCs w:val="20"/>
                <w:highlight w:val="none"/>
                <w:u w:val="none"/>
              </w:rPr>
            </w:pPr>
          </w:p>
        </w:tc>
      </w:tr>
      <w:tr w14:paraId="32A9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7EA972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0C7A32C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C441F3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290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0280E33C">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7A196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1601" w:type="dxa"/>
            <w:gridSpan w:val="10"/>
            <w:tcBorders>
              <w:top w:val="nil"/>
              <w:left w:val="nil"/>
              <w:bottom w:val="nil"/>
              <w:right w:val="nil"/>
            </w:tcBorders>
            <w:shd w:val="clear" w:color="auto" w:fill="auto"/>
            <w:noWrap/>
            <w:vAlign w:val="bottom"/>
          </w:tcPr>
          <w:p w14:paraId="06F3E67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0317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648EAA55">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部门（单位）：石家庄市鹿泉区供热服务中心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352016E3">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39A6FE1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080F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EC2BF7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1966C83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75721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45254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099BFF0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9330B3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677B1F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0AAA83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70D7EE7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212727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555F6B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2BE2BD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15548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2880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09A3634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B1AE9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531.95</w:t>
            </w:r>
          </w:p>
        </w:tc>
        <w:tc>
          <w:tcPr>
            <w:tcW w:w="666" w:type="dxa"/>
            <w:tcBorders>
              <w:top w:val="nil"/>
              <w:left w:val="nil"/>
              <w:bottom w:val="single" w:color="000000" w:sz="8" w:space="0"/>
              <w:right w:val="single" w:color="000000" w:sz="8" w:space="0"/>
            </w:tcBorders>
            <w:shd w:val="clear" w:color="auto" w:fill="auto"/>
            <w:noWrap/>
            <w:vAlign w:val="center"/>
          </w:tcPr>
          <w:p w14:paraId="3268C4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6810F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0030F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20.10</w:t>
            </w:r>
          </w:p>
        </w:tc>
        <w:tc>
          <w:tcPr>
            <w:tcW w:w="666" w:type="dxa"/>
            <w:tcBorders>
              <w:top w:val="nil"/>
              <w:left w:val="nil"/>
              <w:bottom w:val="single" w:color="000000" w:sz="8" w:space="0"/>
              <w:right w:val="single" w:color="000000" w:sz="8" w:space="0"/>
            </w:tcBorders>
            <w:shd w:val="clear" w:color="auto" w:fill="auto"/>
            <w:noWrap/>
            <w:vAlign w:val="center"/>
          </w:tcPr>
          <w:p w14:paraId="3BE0BB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121197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1EF0F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C09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98AE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52DF95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4172D0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169.22</w:t>
            </w:r>
          </w:p>
        </w:tc>
        <w:tc>
          <w:tcPr>
            <w:tcW w:w="666" w:type="dxa"/>
            <w:tcBorders>
              <w:top w:val="nil"/>
              <w:left w:val="nil"/>
              <w:bottom w:val="single" w:color="000000" w:sz="8" w:space="0"/>
              <w:right w:val="single" w:color="000000" w:sz="8" w:space="0"/>
            </w:tcBorders>
            <w:shd w:val="clear" w:color="auto" w:fill="auto"/>
            <w:noWrap/>
            <w:vAlign w:val="center"/>
          </w:tcPr>
          <w:p w14:paraId="5FF1BC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8015F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5DF46F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4.72</w:t>
            </w:r>
          </w:p>
        </w:tc>
        <w:tc>
          <w:tcPr>
            <w:tcW w:w="666" w:type="dxa"/>
            <w:tcBorders>
              <w:top w:val="nil"/>
              <w:left w:val="nil"/>
              <w:bottom w:val="single" w:color="000000" w:sz="8" w:space="0"/>
              <w:right w:val="single" w:color="000000" w:sz="8" w:space="0"/>
            </w:tcBorders>
            <w:shd w:val="clear" w:color="auto" w:fill="auto"/>
            <w:noWrap/>
            <w:vAlign w:val="center"/>
          </w:tcPr>
          <w:p w14:paraId="63286F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6B8871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7DBA17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C96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E1AE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660A0C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6A95DD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110.96</w:t>
            </w:r>
          </w:p>
        </w:tc>
        <w:tc>
          <w:tcPr>
            <w:tcW w:w="666" w:type="dxa"/>
            <w:tcBorders>
              <w:top w:val="nil"/>
              <w:left w:val="nil"/>
              <w:bottom w:val="single" w:color="000000" w:sz="8" w:space="0"/>
              <w:right w:val="single" w:color="000000" w:sz="8" w:space="0"/>
            </w:tcBorders>
            <w:shd w:val="clear" w:color="auto" w:fill="auto"/>
            <w:noWrap/>
            <w:vAlign w:val="center"/>
          </w:tcPr>
          <w:p w14:paraId="3F12D4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A0244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0B4BB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14:paraId="01F5EF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54B08F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0A84C9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E4C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9A0D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1BE997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2A29D7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666" w:type="dxa"/>
            <w:tcBorders>
              <w:top w:val="nil"/>
              <w:left w:val="nil"/>
              <w:bottom w:val="single" w:color="000000" w:sz="8" w:space="0"/>
              <w:right w:val="single" w:color="000000" w:sz="8" w:space="0"/>
            </w:tcBorders>
            <w:shd w:val="clear" w:color="auto" w:fill="auto"/>
            <w:noWrap/>
            <w:vAlign w:val="center"/>
          </w:tcPr>
          <w:p w14:paraId="5A81CB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750F6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7424A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899BE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25F804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6891BF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10.89</w:t>
            </w:r>
          </w:p>
        </w:tc>
      </w:tr>
      <w:tr w14:paraId="205A4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9A99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48617B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64730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6535B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9164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4A1780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6855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25DD7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5DA873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31A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14FBA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727BFA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0450A5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85.89</w:t>
            </w:r>
          </w:p>
        </w:tc>
        <w:tc>
          <w:tcPr>
            <w:tcW w:w="666" w:type="dxa"/>
            <w:tcBorders>
              <w:top w:val="nil"/>
              <w:left w:val="nil"/>
              <w:bottom w:val="single" w:color="000000" w:sz="8" w:space="0"/>
              <w:right w:val="single" w:color="000000" w:sz="8" w:space="0"/>
            </w:tcBorders>
            <w:shd w:val="clear" w:color="auto" w:fill="auto"/>
            <w:noWrap/>
            <w:vAlign w:val="center"/>
          </w:tcPr>
          <w:p w14:paraId="3E6EBA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6674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A1C7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71DE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22501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E72F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10.89</w:t>
            </w:r>
          </w:p>
        </w:tc>
      </w:tr>
      <w:tr w14:paraId="09FEB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FCA1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0AB6AD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641B29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57.18</w:t>
            </w:r>
          </w:p>
        </w:tc>
        <w:tc>
          <w:tcPr>
            <w:tcW w:w="666" w:type="dxa"/>
            <w:tcBorders>
              <w:top w:val="nil"/>
              <w:left w:val="nil"/>
              <w:bottom w:val="single" w:color="000000" w:sz="8" w:space="0"/>
              <w:right w:val="single" w:color="000000" w:sz="8" w:space="0"/>
            </w:tcBorders>
            <w:shd w:val="clear" w:color="auto" w:fill="auto"/>
            <w:noWrap/>
            <w:vAlign w:val="center"/>
          </w:tcPr>
          <w:p w14:paraId="73E48A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CAFE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F63FC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0.36</w:t>
            </w:r>
          </w:p>
        </w:tc>
        <w:tc>
          <w:tcPr>
            <w:tcW w:w="666" w:type="dxa"/>
            <w:tcBorders>
              <w:top w:val="nil"/>
              <w:left w:val="nil"/>
              <w:bottom w:val="single" w:color="000000" w:sz="8" w:space="0"/>
              <w:right w:val="single" w:color="000000" w:sz="8" w:space="0"/>
            </w:tcBorders>
            <w:shd w:val="clear" w:color="auto" w:fill="auto"/>
            <w:noWrap/>
            <w:vAlign w:val="center"/>
          </w:tcPr>
          <w:p w14:paraId="390886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375CAB4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0173FF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6D6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234A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41AF2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D6302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27.49</w:t>
            </w:r>
          </w:p>
        </w:tc>
        <w:tc>
          <w:tcPr>
            <w:tcW w:w="666" w:type="dxa"/>
            <w:tcBorders>
              <w:top w:val="nil"/>
              <w:left w:val="nil"/>
              <w:bottom w:val="single" w:color="000000" w:sz="8" w:space="0"/>
              <w:right w:val="single" w:color="000000" w:sz="8" w:space="0"/>
            </w:tcBorders>
            <w:shd w:val="clear" w:color="auto" w:fill="auto"/>
            <w:noWrap/>
            <w:vAlign w:val="center"/>
          </w:tcPr>
          <w:p w14:paraId="1AC3F8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8926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17C1CD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3CF11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22BC6F7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0F8B3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1735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2F344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0E318E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9A449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19.46</w:t>
            </w:r>
          </w:p>
        </w:tc>
        <w:tc>
          <w:tcPr>
            <w:tcW w:w="666" w:type="dxa"/>
            <w:tcBorders>
              <w:top w:val="nil"/>
              <w:left w:val="nil"/>
              <w:bottom w:val="single" w:color="000000" w:sz="8" w:space="0"/>
              <w:right w:val="single" w:color="000000" w:sz="8" w:space="0"/>
            </w:tcBorders>
            <w:shd w:val="clear" w:color="auto" w:fill="auto"/>
            <w:noWrap/>
            <w:vAlign w:val="center"/>
          </w:tcPr>
          <w:p w14:paraId="60E601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66392E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5671A4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8731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4529C9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5C4683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C8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0F8A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C3836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7CD76F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9.07</w:t>
            </w:r>
          </w:p>
        </w:tc>
        <w:tc>
          <w:tcPr>
            <w:tcW w:w="666" w:type="dxa"/>
            <w:tcBorders>
              <w:top w:val="nil"/>
              <w:left w:val="nil"/>
              <w:bottom w:val="single" w:color="000000" w:sz="8" w:space="0"/>
              <w:right w:val="single" w:color="000000" w:sz="8" w:space="0"/>
            </w:tcBorders>
            <w:shd w:val="clear" w:color="auto" w:fill="auto"/>
            <w:noWrap/>
            <w:vAlign w:val="center"/>
          </w:tcPr>
          <w:p w14:paraId="6F871C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0550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6D62C7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1B80B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15E42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740BCB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BC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EFF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4F8928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4D8425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3.12</w:t>
            </w:r>
          </w:p>
        </w:tc>
        <w:tc>
          <w:tcPr>
            <w:tcW w:w="666" w:type="dxa"/>
            <w:tcBorders>
              <w:top w:val="nil"/>
              <w:left w:val="nil"/>
              <w:bottom w:val="single" w:color="000000" w:sz="8" w:space="0"/>
              <w:right w:val="single" w:color="000000" w:sz="8" w:space="0"/>
            </w:tcBorders>
            <w:shd w:val="clear" w:color="auto" w:fill="auto"/>
            <w:noWrap/>
            <w:vAlign w:val="center"/>
          </w:tcPr>
          <w:p w14:paraId="11E78C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6E123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1909BA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5C98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6B2C74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709E7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B4F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6376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612230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56EB8F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48.35</w:t>
            </w:r>
          </w:p>
        </w:tc>
        <w:tc>
          <w:tcPr>
            <w:tcW w:w="666" w:type="dxa"/>
            <w:tcBorders>
              <w:top w:val="nil"/>
              <w:left w:val="nil"/>
              <w:bottom w:val="single" w:color="000000" w:sz="8" w:space="0"/>
              <w:right w:val="single" w:color="000000" w:sz="8" w:space="0"/>
            </w:tcBorders>
            <w:shd w:val="clear" w:color="auto" w:fill="auto"/>
            <w:noWrap/>
            <w:vAlign w:val="center"/>
          </w:tcPr>
          <w:p w14:paraId="2172AD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1305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73E91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2E309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500A5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CF1F5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7505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CFFDF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3DB35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9236C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F02D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58AB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8F268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D152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574DBC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6D3F1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2B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8787D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133E7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4531C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4794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3580C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446E54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30A9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9B429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2768FF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E7DB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E986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3832A3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5E616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44.58</w:t>
            </w:r>
          </w:p>
        </w:tc>
        <w:tc>
          <w:tcPr>
            <w:tcW w:w="666" w:type="dxa"/>
            <w:tcBorders>
              <w:top w:val="nil"/>
              <w:left w:val="nil"/>
              <w:bottom w:val="single" w:color="000000" w:sz="8" w:space="0"/>
              <w:right w:val="single" w:color="000000" w:sz="8" w:space="0"/>
            </w:tcBorders>
            <w:shd w:val="clear" w:color="auto" w:fill="auto"/>
            <w:noWrap/>
            <w:vAlign w:val="center"/>
          </w:tcPr>
          <w:p w14:paraId="7E971A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3C46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739518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99D31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4C8608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19091F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B4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1580E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61F2D3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0A3CE9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3A7E2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C185E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4CAEDD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E27F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05C07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96918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FDB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983A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666FD9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2EAEBA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44.04</w:t>
            </w:r>
          </w:p>
        </w:tc>
        <w:tc>
          <w:tcPr>
            <w:tcW w:w="666" w:type="dxa"/>
            <w:tcBorders>
              <w:top w:val="nil"/>
              <w:left w:val="nil"/>
              <w:bottom w:val="single" w:color="000000" w:sz="8" w:space="0"/>
              <w:right w:val="single" w:color="000000" w:sz="8" w:space="0"/>
            </w:tcBorders>
            <w:shd w:val="clear" w:color="auto" w:fill="auto"/>
            <w:noWrap/>
            <w:vAlign w:val="center"/>
          </w:tcPr>
          <w:p w14:paraId="698462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F524A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3E9564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1050F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0AA9CF9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F32D6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AC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BDF0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3666FC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08031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9EAB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5B223A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F57A8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9765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09DFD78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5238D0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9D7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059C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21F3C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56D74F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9261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CDE3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5BE82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6EC5D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633019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68CDFE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CDA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4553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009018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6BDE0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0.54</w:t>
            </w:r>
          </w:p>
        </w:tc>
        <w:tc>
          <w:tcPr>
            <w:tcW w:w="666" w:type="dxa"/>
            <w:tcBorders>
              <w:top w:val="nil"/>
              <w:left w:val="nil"/>
              <w:bottom w:val="single" w:color="000000" w:sz="8" w:space="0"/>
              <w:right w:val="single" w:color="000000" w:sz="8" w:space="0"/>
            </w:tcBorders>
            <w:shd w:val="clear" w:color="auto" w:fill="auto"/>
            <w:noWrap/>
            <w:vAlign w:val="center"/>
          </w:tcPr>
          <w:p w14:paraId="4A83B9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20DD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1FD4D8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2409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C2AD6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35430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5C6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9183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78511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1F178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F86B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29EE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71A61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1FB2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09FBAE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A3A34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25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E83C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76286B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5BA929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E4A44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516B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6B503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2.89</w:t>
            </w:r>
          </w:p>
        </w:tc>
        <w:tc>
          <w:tcPr>
            <w:tcW w:w="666" w:type="dxa"/>
            <w:tcBorders>
              <w:top w:val="nil"/>
              <w:left w:val="nil"/>
              <w:bottom w:val="single" w:color="000000" w:sz="8" w:space="0"/>
              <w:right w:val="single" w:color="000000" w:sz="8" w:space="0"/>
            </w:tcBorders>
            <w:shd w:val="clear" w:color="auto" w:fill="auto"/>
            <w:noWrap/>
            <w:vAlign w:val="center"/>
          </w:tcPr>
          <w:p w14:paraId="50A448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330631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555025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C4F7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F3620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75433E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453DE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13D9D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0776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8B71C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w:t>
            </w:r>
          </w:p>
        </w:tc>
        <w:tc>
          <w:tcPr>
            <w:tcW w:w="666" w:type="dxa"/>
            <w:tcBorders>
              <w:top w:val="nil"/>
              <w:left w:val="nil"/>
              <w:bottom w:val="single" w:color="000000" w:sz="8" w:space="0"/>
              <w:right w:val="single" w:color="000000" w:sz="8" w:space="0"/>
            </w:tcBorders>
            <w:shd w:val="clear" w:color="auto" w:fill="auto"/>
            <w:noWrap/>
            <w:vAlign w:val="center"/>
          </w:tcPr>
          <w:p w14:paraId="60531C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2490DB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21312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377A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E4C8E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056FF7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2CB1FF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A541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2BC492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01E60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4305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765E4B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334ED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E75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CB39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7EA14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C836E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B28D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FBA85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47044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8F29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38C24F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D0477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3381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F8C6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23F836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2AA7B7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4171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306492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C6E29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852B2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360B5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BD134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804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5E47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2A4E31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2E3D6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0988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10A7B5F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29E23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7.89</w:t>
            </w:r>
          </w:p>
        </w:tc>
        <w:tc>
          <w:tcPr>
            <w:tcW w:w="666" w:type="dxa"/>
            <w:tcBorders>
              <w:top w:val="nil"/>
              <w:left w:val="nil"/>
              <w:bottom w:val="single" w:color="000000" w:sz="8" w:space="0"/>
              <w:right w:val="single" w:color="000000" w:sz="8" w:space="0"/>
            </w:tcBorders>
            <w:shd w:val="clear" w:color="auto" w:fill="auto"/>
            <w:noWrap/>
            <w:vAlign w:val="center"/>
          </w:tcPr>
          <w:p w14:paraId="144EB78A">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49DD847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4E34EA8">
            <w:pPr>
              <w:snapToGrid w:val="0"/>
              <w:jc w:val="right"/>
              <w:rPr>
                <w:rFonts w:hint="default" w:ascii="Times New Roman" w:hAnsi="Times New Roman" w:eastAsia="宋体" w:cs="Times New Roman"/>
                <w:i w:val="0"/>
                <w:iCs w:val="0"/>
                <w:color w:val="000000"/>
                <w:sz w:val="18"/>
                <w:szCs w:val="18"/>
                <w:u w:val="none"/>
              </w:rPr>
            </w:pPr>
          </w:p>
        </w:tc>
      </w:tr>
      <w:tr w14:paraId="2D6E7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19155F7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96014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576.52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0999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1B20C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30.99</w:t>
            </w:r>
          </w:p>
        </w:tc>
      </w:tr>
      <w:tr w14:paraId="76290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D021C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14CB840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A356CF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485A2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57468A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79438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5DE7493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C6F5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6905E6FC">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部门（单位）：石家庄市鹿泉区供热服务中心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2C28B8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7653E3D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7ED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6118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206F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CF75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D25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592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6B9E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2C82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0180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FA3A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CDEE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BD8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B12B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211B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4C3E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254CC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7ACB463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18D49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252E6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B7EBD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2FB1A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2D66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622F0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7FBA0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6D11F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7A942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72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B3B8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532A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1E0C9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CA0AB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B7999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DF2EB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AC1E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5AF2E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1485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9393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860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7D87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DABA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1C65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9631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6553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5961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A09E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E6B1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B4CD7">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58A4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EAA5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632F3">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82D1">
            <w:pPr>
              <w:jc w:val="right"/>
              <w:rPr>
                <w:rFonts w:hint="default" w:ascii="Times New Roman" w:hAnsi="Times New Roman" w:eastAsia="宋体" w:cs="Times New Roman"/>
                <w:i w:val="0"/>
                <w:iCs w:val="0"/>
                <w:color w:val="000000"/>
                <w:sz w:val="20"/>
                <w:szCs w:val="20"/>
                <w:highlight w:val="none"/>
                <w:u w:val="none"/>
              </w:rPr>
            </w:pPr>
          </w:p>
        </w:tc>
      </w:tr>
      <w:tr w14:paraId="3F78E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644BFC8">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5AB288B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889C72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1866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7BA395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06AA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0059D2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3A1B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A9B377E">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部门（单位）：石家庄市鹿泉区供热服务中心</w:t>
            </w:r>
          </w:p>
        </w:tc>
        <w:tc>
          <w:tcPr>
            <w:tcW w:w="1421" w:type="pct"/>
            <w:gridSpan w:val="4"/>
            <w:tcBorders>
              <w:top w:val="nil"/>
              <w:left w:val="nil"/>
              <w:bottom w:val="single" w:color="000000" w:themeColor="text1" w:sz="8" w:space="0"/>
              <w:right w:val="nil"/>
            </w:tcBorders>
            <w:noWrap/>
            <w:vAlign w:val="bottom"/>
          </w:tcPr>
          <w:p w14:paraId="7A27814C">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421D85A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5EF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048EE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58792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7880F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74FD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9082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C80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48F93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906F9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BCF507">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13F75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824F64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3E460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29B3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F3803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4D0FC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04EF7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9FC822C">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0A17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E457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B346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4E47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21E02C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7470C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9994A">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6D362">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2B9C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21720A3">
            <w:pPr>
              <w:jc w:val="right"/>
              <w:rPr>
                <w:rFonts w:hint="default" w:ascii="Times New Roman" w:hAnsi="Times New Roman" w:eastAsia="宋体" w:cs="Times New Roman"/>
                <w:i w:val="0"/>
                <w:iCs w:val="0"/>
                <w:color w:val="000000"/>
                <w:sz w:val="20"/>
                <w:szCs w:val="20"/>
                <w:highlight w:val="none"/>
                <w:u w:val="none"/>
              </w:rPr>
            </w:pPr>
          </w:p>
        </w:tc>
      </w:tr>
      <w:tr w14:paraId="79960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F7B2FD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6EA682A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4AE24F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7287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0B3BDD0">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2C09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0" w:hRule="atLeast"/>
        </w:trPr>
        <w:tc>
          <w:tcPr>
            <w:tcW w:w="5000" w:type="pct"/>
            <w:gridSpan w:val="14"/>
            <w:tcBorders>
              <w:top w:val="nil"/>
              <w:left w:val="nil"/>
              <w:bottom w:val="nil"/>
              <w:right w:val="nil"/>
            </w:tcBorders>
            <w:noWrap/>
            <w:vAlign w:val="bottom"/>
          </w:tcPr>
          <w:p w14:paraId="541E5B57">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1810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7B8B6F70">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部门（单位）：石家庄市鹿泉区供热服务中心</w:t>
            </w:r>
          </w:p>
        </w:tc>
        <w:tc>
          <w:tcPr>
            <w:tcW w:w="933" w:type="pct"/>
            <w:gridSpan w:val="3"/>
            <w:tcBorders>
              <w:top w:val="nil"/>
              <w:left w:val="nil"/>
              <w:bottom w:val="single" w:color="000000" w:themeColor="text1" w:sz="8" w:space="0"/>
              <w:right w:val="nil"/>
            </w:tcBorders>
            <w:noWrap/>
            <w:vAlign w:val="bottom"/>
          </w:tcPr>
          <w:p w14:paraId="2665D3CA">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34665BC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C854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2A0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FDD2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6B2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DAF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E50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188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0A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E1B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322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4FE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C1E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DC0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C6BD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0E5E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5E53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ED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26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E3D3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4E48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22B3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11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50B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687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00F97">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79EC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0F7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34EB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6B1A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6A0A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E10F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E476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4D4A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449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38E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9384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8A92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85B0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2EF13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B1D3B">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BA459">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840DA">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37C22">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F6AAA">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2251">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19869">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9F614">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395AF">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C5949">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FAADC">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CBE90">
            <w:pPr>
              <w:jc w:val="right"/>
              <w:rPr>
                <w:rFonts w:hint="default" w:ascii="Times New Roman" w:hAnsi="Times New Roman" w:eastAsia="方正仿宋_GB2312" w:cs="Times New Roman"/>
                <w:i w:val="0"/>
                <w:iCs w:val="0"/>
                <w:color w:val="000000"/>
                <w:sz w:val="18"/>
                <w:szCs w:val="18"/>
                <w:highlight w:val="none"/>
                <w:u w:val="none"/>
              </w:rPr>
            </w:pPr>
          </w:p>
        </w:tc>
      </w:tr>
      <w:tr w14:paraId="18844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5000" w:type="pct"/>
            <w:gridSpan w:val="14"/>
            <w:tcBorders>
              <w:top w:val="single" w:color="000000" w:themeColor="text1" w:sz="8" w:space="0"/>
              <w:left w:val="nil"/>
              <w:bottom w:val="nil"/>
              <w:right w:val="nil"/>
            </w:tcBorders>
            <w:noWrap/>
            <w:vAlign w:val="center"/>
          </w:tcPr>
          <w:p w14:paraId="5C06F7A8">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2CF803E">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3C7C1DC">
      <w:pPr>
        <w:keepNext w:val="0"/>
        <w:keepLines w:val="0"/>
        <w:pageBreakBefore w:val="0"/>
        <w:widowControl/>
        <w:tabs>
          <w:tab w:val="left" w:pos="1200"/>
        </w:tabs>
        <w:kinsoku/>
        <w:wordWrap/>
        <w:overflowPunct/>
        <w:topLinePunct w:val="0"/>
        <w:autoSpaceDE/>
        <w:autoSpaceDN/>
        <w:bidi w:val="0"/>
        <w:adjustRightInd/>
        <w:snapToGrid/>
        <w:spacing w:before="0" w:beforeLines="0" w:beforeAutospacing="0" w:after="0" w:afterLines="0" w:afterAutospacing="0" w:line="240" w:lineRule="auto"/>
        <w:jc w:val="center"/>
        <w:textAlignment w:val="auto"/>
        <w:outlineLvl w:val="0"/>
        <w:rPr>
          <w:rFonts w:ascii="Times New Roman" w:eastAsia="黑体"/>
          <w:b w:val="0"/>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1B4CD85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0D216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本单位2025年度收、支总计（含结转和结余）均为627.79万元。与2024年度决算相比，收支各增加627.79万元，增长100.00%，主要原因是供热服务中心经政府批准从2025年纳入财政预算。</w:t>
      </w:r>
    </w:p>
    <w:p w14:paraId="6C75B8B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B83DF4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CA421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627.79万元，其中：财政拨款收入627.79万元，占100.0%；上级补助收入0.00万元，占0.0%；事业收入0.00万元，占0.0%；经营收入0.00万元，占0.0%；附属单位上缴收入0.00万元，占0.0%；其他收入0.00万元，占0.0%。</w:t>
      </w:r>
    </w:p>
    <w:p w14:paraId="28FF8732">
      <w:pPr>
        <w:adjustRightInd w:val="0"/>
        <w:snapToGrid w:val="0"/>
        <w:spacing w:line="580" w:lineRule="exact"/>
        <w:jc w:val="both"/>
        <w:rPr>
          <w:rFonts w:hint="default" w:ascii="Times New Roman" w:hAnsi="Times New Roman" w:eastAsia="仿宋_GB2312" w:cs="Times New Roman"/>
          <w:kern w:val="2"/>
          <w:sz w:val="36"/>
          <w:szCs w:val="36"/>
          <w:highlight w:val="yellow"/>
          <w:lang w:val="zh-CN"/>
        </w:rPr>
      </w:pPr>
      <w:r>
        <w:rPr>
          <w:rFonts w:ascii="Times New Roman" w:hAnsi="Times New Roman" w:eastAsia="仿宋_GB2312"/>
          <w:kern w:val="2"/>
          <w:sz w:val="36"/>
          <w:szCs w:val="36"/>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D59C3C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84FA3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本单位2025年度本年支出合计627.79万元，其中：基本支出607.52万元，占96.8%；项目支出20.27万元，占3.2%；经营支出0.00万元，占0.0%；上缴上级支出0.00万元，占0.0%；对附属单位补助支出0.00万元，占0.0%。</w:t>
      </w:r>
    </w:p>
    <w:p w14:paraId="1F328FAA">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49C64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851C4E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C5147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本单位2025年度财政拨款收、支总计（含结转和结余）均为627.79万元。与2024年度相比，财政拨款收支各增加627.79万元，增长100.00%，主要原因是供热服务中心经政府批准从2025年纳入财政预算。</w:t>
      </w:r>
    </w:p>
    <w:p w14:paraId="41C51F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627.79万元,比上年增加627.79万元，增长100.00%，主要原因是供热服务中心经政府批准从2025年纳入财政预算；本年支出627.79万元，比上年增加627.79万元，增长100.00%，主要原因是供热服务中心经政府批准从2025年纳入财政预算。具体情况如下：</w:t>
      </w:r>
    </w:p>
    <w:p w14:paraId="22E41D56">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627.79万元,比上年增加627.79万元，增长100.00%，主要原因是供热服务中心经政府批准从2025年纳入财政预算；本年支出627.79万元，比上年增加627.79万元，增长100.00%，主要原因是供热服务中心经政府批准从2025年纳入财政预算。</w:t>
      </w:r>
    </w:p>
    <w:p w14:paraId="78C62D6F">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2. 政府性基金预算财政拨款本年收入0.00万元，比上年增加0.00万元，增长0.00%，主要原因是供热服务中心经政府批准从2025年纳入财政预算，本年无政府性基金预算财政拨款收入</w:t>
      </w:r>
      <w:r>
        <w:rPr>
          <w:rFonts w:hint="eastAsia" w:ascii="Times New Roman" w:eastAsia="仿宋_GB2312"/>
          <w:b w:val="0"/>
          <w:sz w:val="32"/>
          <w:szCs w:val="32"/>
          <w:lang w:eastAsia="zh-CN"/>
        </w:rPr>
        <w:t>。</w:t>
      </w:r>
    </w:p>
    <w:p w14:paraId="040AC1DB">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3. 国有资本经营预算财政拨款本年收入0.00万元，比上年增加0.00万元，增长0.00%，主要原因是供热服务中心经政府批准从2025年纳入财政预算，本年无资本经营预算财政拨款收入</w:t>
      </w:r>
      <w:r>
        <w:rPr>
          <w:rFonts w:hint="eastAsia" w:ascii="Times New Roman" w:eastAsia="仿宋_GB2312"/>
          <w:b w:val="0"/>
          <w:sz w:val="32"/>
          <w:szCs w:val="32"/>
          <w:lang w:eastAsia="zh-CN"/>
        </w:rPr>
        <w:t>。</w:t>
      </w:r>
    </w:p>
    <w:p w14:paraId="0CE245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D1FE5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D1D85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627.79万元，完成年初预算的86.6%，比年初预算减少97.40万元，决算数小于预算数主要原因是职工退休、项目拨付减少；本年支出627.79万元，完成年初预算的86.6%，比年初预算减少97.40万元，决算数小于预算数主要原因是职工退休、项目拨付减少。具体情况如下：</w:t>
      </w:r>
    </w:p>
    <w:p w14:paraId="3B9CB2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一般公共预算财政拨款本年收入完成年初预算的86.6%，比年初预算减少97.40万元，主要原因是职工退休、项目拨付减少；支出完成年初预算的86.6%，比年初预算减少97.40万元，主要原因是职工退休、项目拨付减少。</w:t>
      </w:r>
    </w:p>
    <w:p w14:paraId="79FB98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本单位无政府性基金预算财政拨款预算。</w:t>
      </w:r>
    </w:p>
    <w:p w14:paraId="2B851F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本单位无国有资本经营预算财政拨款预算。</w:t>
      </w:r>
    </w:p>
    <w:p w14:paraId="52E689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9EBDA7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A594D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2025年度财政拨款支出627.79万元，主要用于以下方面：</w:t>
      </w:r>
    </w:p>
    <w:p w14:paraId="2F5695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FB5FA9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社会保障和就业 （类）支出146.93万元，占23.4%，主要用于养老保险、职业年金的支出等支出；卫生健康（类）支出28.53万元，占4.5%，主要用于职工基本医疗保险等支出；城乡社区（类）支出403.98万元，占64.3%，主要用于人员工资福利及日常开支、涉军劳务派遣项目支出等支出；住房保障（类）支出48.35万元，占7.7%，主要用于住房公积金等支出；</w:t>
      </w:r>
    </w:p>
    <w:p w14:paraId="3474E36D">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无</w:t>
      </w:r>
    </w:p>
    <w:p w14:paraId="3F6DE264">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无</w:t>
      </w:r>
    </w:p>
    <w:p w14:paraId="4A57104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7C540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2025年度财政拨款基本支出607.52万元，其中：</w:t>
      </w:r>
    </w:p>
    <w:p w14:paraId="6E2625E3">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人员经费576.52万元，主要包括基本工资、津贴补贴、奖金、绩效工资、机关事业部门基本养老保险缴费、职业年金缴费、职工基本医疗保险缴费、公务员医疗补助缴费、住房公积金、其他社会保障缴费、退休费、 生活补助、其他对个人和家庭的补助支出。</w:t>
      </w:r>
    </w:p>
    <w:p w14:paraId="0F331C3F">
      <w:pPr>
        <w:widowControl/>
        <w:spacing w:before="0" w:beforeLines="0" w:beforeAutospacing="0" w:after="0" w:afterLines="0" w:afterAutospacing="0" w:line="360" w:lineRule="auto"/>
        <w:ind w:firstLine="640" w:firstLineChars="200"/>
        <w:jc w:val="left"/>
        <w:rPr>
          <w:rFonts w:hint="eastAsia" w:ascii="Times New Roman" w:eastAsia="仿宋_GB2312"/>
          <w:color w:val="auto"/>
          <w:sz w:val="32"/>
          <w:szCs w:val="32"/>
          <w:lang w:eastAsia="zh-CN"/>
        </w:rPr>
      </w:pPr>
      <w:r>
        <w:rPr>
          <w:rFonts w:ascii="Times New Roman" w:eastAsia="仿宋_GB2312"/>
          <w:b w:val="0"/>
          <w:color w:val="auto"/>
          <w:sz w:val="32"/>
          <w:szCs w:val="32"/>
        </w:rPr>
        <w:t>公用经费30.99万元，主要包括办公费、印刷费、手续费、差旅费、委托业务费、工会经费、福利费、税金及附加费用、其他商品和服务支出、办公设备购置</w:t>
      </w:r>
      <w:r>
        <w:rPr>
          <w:rFonts w:hint="eastAsia" w:ascii="Times New Roman" w:eastAsia="仿宋_GB2312"/>
          <w:b w:val="0"/>
          <w:color w:val="auto"/>
          <w:sz w:val="32"/>
          <w:szCs w:val="32"/>
          <w:lang w:eastAsia="zh-CN"/>
        </w:rPr>
        <w:t>。</w:t>
      </w:r>
    </w:p>
    <w:p w14:paraId="3B52155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EA1FAE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3A02F1D">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本单位2025年度“三公”经费财政拨款支出预算为0.00万元，支出决算为0.00万元，完成预算的0.0%，较预算增加0.00万元，增长0.0%，主要原因是；较2024年度决算增加0.00万元，增长0.00%，主要原因是</w:t>
      </w:r>
      <w:r>
        <w:rPr>
          <w:rFonts w:hint="eastAsia" w:ascii="Times New Roman" w:eastAsia="仿宋_GB2312"/>
          <w:b w:val="0"/>
          <w:sz w:val="32"/>
          <w:szCs w:val="32"/>
          <w:lang w:eastAsia="zh-CN"/>
        </w:rPr>
        <w:t>无“三公”经费支出。</w:t>
      </w:r>
    </w:p>
    <w:p w14:paraId="3F20346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618DE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未发生因公出国（境）费支出情况</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未发生因公出国（境）费支出情况</w:t>
      </w:r>
      <w:r>
        <w:rPr>
          <w:rFonts w:ascii="Times New Roman" w:eastAsia="仿宋_GB2312"/>
          <w:b w:val="0"/>
          <w:sz w:val="32"/>
          <w:szCs w:val="32"/>
        </w:rPr>
        <w:t>。因公出国（境）团组0个、共0人、参加其他单位组织的因公出国（境）团组个、共人/无本部门组织的出国（境）团组。</w:t>
      </w:r>
    </w:p>
    <w:p w14:paraId="50313664">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w:t>
      </w:r>
      <w:r>
        <w:rPr>
          <w:rFonts w:hint="eastAsia" w:ascii="Times New Roman" w:eastAsia="仿宋_GB2312"/>
          <w:b w:val="0"/>
          <w:sz w:val="32"/>
          <w:szCs w:val="32"/>
          <w:lang w:eastAsia="zh-CN"/>
        </w:rPr>
        <w:t>未发生公务用车购置及运行维护</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2025年供热服务中心经政府批准成为预算单位，2024年不是预算单位</w:t>
      </w:r>
      <w:r>
        <w:rPr>
          <w:rFonts w:ascii="Times New Roman" w:eastAsia="仿宋_GB2312"/>
          <w:b w:val="0"/>
          <w:sz w:val="32"/>
          <w:szCs w:val="32"/>
        </w:rPr>
        <w:t>。</w:t>
      </w:r>
    </w:p>
    <w:p w14:paraId="15AE022B">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未发生公务用车购置</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2025年供热服务中心经政府批准成为预算单位，2024年不是预算单位</w:t>
      </w:r>
      <w:r>
        <w:rPr>
          <w:rFonts w:ascii="Times New Roman" w:eastAsia="仿宋_GB2312"/>
          <w:b w:val="0"/>
          <w:sz w:val="32"/>
          <w:szCs w:val="32"/>
        </w:rPr>
        <w:t>。</w:t>
      </w:r>
    </w:p>
    <w:p w14:paraId="24A304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未发生公务用车运行维护</w:t>
      </w:r>
      <w:r>
        <w:rPr>
          <w:rFonts w:ascii="Times New Roman" w:eastAsia="仿宋_GB2312"/>
          <w:b w:val="0"/>
          <w:sz w:val="32"/>
          <w:szCs w:val="32"/>
        </w:rPr>
        <w:t>；较上年增加0.00万元，增长0.00%，主要原因是</w:t>
      </w:r>
      <w:r>
        <w:rPr>
          <w:rFonts w:hint="eastAsia" w:ascii="Times New Roman" w:eastAsia="仿宋_GB2312"/>
          <w:b w:val="0"/>
          <w:sz w:val="32"/>
          <w:szCs w:val="32"/>
          <w:lang w:val="en-US" w:eastAsia="zh-CN"/>
        </w:rPr>
        <w:t>2025年供热服务中心经政府批准成为预算单位，2024年不是预算单位</w:t>
      </w:r>
      <w:r>
        <w:rPr>
          <w:rFonts w:ascii="Times New Roman" w:eastAsia="仿宋_GB2312"/>
          <w:b w:val="0"/>
          <w:sz w:val="32"/>
          <w:szCs w:val="32"/>
        </w:rPr>
        <w:t>。</w:t>
      </w:r>
    </w:p>
    <w:p w14:paraId="4EB1E4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未发生公务接待费支出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val="en-US" w:eastAsia="zh-CN"/>
        </w:rPr>
        <w:t>2025年供热服务中心经政府批准成为预算单位，2024年不是预算单位</w:t>
      </w:r>
      <w:r>
        <w:rPr>
          <w:rFonts w:ascii="Times New Roman" w:eastAsia="仿宋_GB2312"/>
          <w:b w:val="0"/>
          <w:sz w:val="32"/>
          <w:szCs w:val="32"/>
        </w:rPr>
        <w:t>。本年度共发生公务接待0批次、0人次。</w:t>
      </w:r>
    </w:p>
    <w:p w14:paraId="385D20A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EDD7EC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w:t>
      </w:r>
      <w:r>
        <w:rPr>
          <w:rFonts w:hint="eastAsia" w:ascii="Times New Roman" w:eastAsia="仿宋_GB2312"/>
          <w:b w:val="0"/>
          <w:sz w:val="32"/>
          <w:szCs w:val="32"/>
          <w:lang w:val="en-US" w:eastAsia="zh-CN"/>
        </w:rPr>
        <w:t>2025年供热服务中心经政府批准成为预算单位，2024年不是预算单位</w:t>
      </w:r>
      <w:r>
        <w:rPr>
          <w:rFonts w:ascii="Times New Roman" w:eastAsia="仿宋_GB2312"/>
          <w:b w:val="0"/>
          <w:sz w:val="32"/>
          <w:szCs w:val="32"/>
        </w:rPr>
        <w:t>。</w:t>
      </w:r>
    </w:p>
    <w:p w14:paraId="604B9AD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08486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10.28万元，从采购类型来看，政府采购货物支出10.28万元、政府采购工程支出0.00万元、政府采购服务支出0.00万元。授予中小企业合同金额10.28万元，占政府采购支出总额的100.0%，其中授予小微企业合同金额1.87万元，占政府采购支出总额的18.2%。</w:t>
      </w:r>
    </w:p>
    <w:p w14:paraId="781511B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7773A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613180D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8179C8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A2B8F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20.27万元（决算金额）。其中，一般公共预算项目3个，涉及资金20.27万元，占一般公共预算项目支出总额的100%；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05259F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2025涉军劳务派遣工资”、“2025年度租赁服务用车”、“区供热综合指挥调度中心2025年度费用”</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20.27</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eastAsia="zh-CN"/>
        </w:rPr>
        <w:t>各项目都能够保质保量地完成既定的项目绩效目标，都能将成本控制在预算内</w:t>
      </w:r>
      <w:r>
        <w:rPr>
          <w:rFonts w:ascii="Times New Roman" w:eastAsia="仿宋_GB2312"/>
          <w:b w:val="0"/>
          <w:sz w:val="32"/>
          <w:szCs w:val="32"/>
        </w:rPr>
        <w:t>。</w:t>
      </w:r>
    </w:p>
    <w:p w14:paraId="55FAFD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AAA2F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2025涉军劳务派遣工资”、“2025年度租赁服务用车”、“区供热综合指挥调度中心2025年度费用”</w:t>
      </w:r>
      <w:r>
        <w:rPr>
          <w:rFonts w:ascii="Times New Roman" w:eastAsia="仿宋_GB2312"/>
          <w:b w:val="0"/>
          <w:sz w:val="32"/>
          <w:szCs w:val="32"/>
        </w:rPr>
        <w:t>等3个项目绩效自评结果。</w:t>
      </w:r>
    </w:p>
    <w:p w14:paraId="1416928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涉军劳务派遣</w:t>
      </w:r>
      <w:r>
        <w:rPr>
          <w:rFonts w:hint="eastAsia" w:ascii="Times New Roman" w:eastAsia="仿宋_GB2312"/>
          <w:b w:val="0"/>
          <w:sz w:val="32"/>
          <w:szCs w:val="32"/>
          <w:lang w:eastAsia="zh-CN"/>
        </w:rPr>
        <w:t>工资</w:t>
      </w:r>
      <w:r>
        <w:rPr>
          <w:rFonts w:ascii="Times New Roman" w:eastAsia="仿宋_GB2312"/>
          <w:b w:val="0"/>
          <w:sz w:val="32"/>
          <w:szCs w:val="32"/>
        </w:rPr>
        <w:t>项目绩效自评情况：根据年初设定的绩效目标，涉军劳务派遣项目绩效自评得分为100分（绩效自评表附后）。全年预算数为</w:t>
      </w:r>
      <w:r>
        <w:rPr>
          <w:rFonts w:hint="eastAsia" w:ascii="Times New Roman" w:eastAsia="仿宋_GB2312"/>
          <w:b w:val="0"/>
          <w:sz w:val="32"/>
          <w:szCs w:val="32"/>
          <w:lang w:val="en-US" w:eastAsia="zh-CN"/>
        </w:rPr>
        <w:t>17.23</w:t>
      </w:r>
      <w:r>
        <w:rPr>
          <w:rFonts w:ascii="Times New Roman" w:eastAsia="仿宋_GB2312"/>
          <w:b w:val="0"/>
          <w:sz w:val="32"/>
          <w:szCs w:val="32"/>
        </w:rPr>
        <w:t>万元，执行数为17.23万元，完成预算的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%。项目绩效目标完成情况：100%完成3名涉军劳务派遣人员的工资发放；</w:t>
      </w:r>
      <w:r>
        <w:rPr>
          <w:rFonts w:hint="eastAsia" w:ascii="Times New Roman" w:eastAsia="仿宋_GB2312"/>
          <w:b w:val="0"/>
          <w:sz w:val="32"/>
          <w:szCs w:val="32"/>
          <w:lang w:eastAsia="zh-CN"/>
        </w:rPr>
        <w:t>未发现问题。</w:t>
      </w:r>
    </w:p>
    <w:p w14:paraId="247CD49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租赁服务用车</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租赁服务用车</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0.5</w:t>
      </w:r>
      <w:r>
        <w:rPr>
          <w:rFonts w:ascii="Times New Roman" w:eastAsia="仿宋_GB2312"/>
          <w:b w:val="0"/>
          <w:sz w:val="32"/>
          <w:szCs w:val="32"/>
        </w:rPr>
        <w:t>万元，执行数为</w:t>
      </w:r>
      <w:r>
        <w:rPr>
          <w:rFonts w:hint="eastAsia" w:ascii="Times New Roman" w:eastAsia="仿宋_GB2312"/>
          <w:b w:val="0"/>
          <w:sz w:val="32"/>
          <w:szCs w:val="32"/>
          <w:lang w:val="en-US" w:eastAsia="zh-CN"/>
        </w:rPr>
        <w:t>0.5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：完成公车的租赁使用。未发现问题。</w:t>
      </w:r>
    </w:p>
    <w:p w14:paraId="25DC02A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区供热综合调度指挥中心</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区供热综合调度指挥中心</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2.54</w:t>
      </w:r>
      <w:r>
        <w:rPr>
          <w:rFonts w:ascii="Times New Roman" w:eastAsia="仿宋_GB2312"/>
          <w:b w:val="0"/>
          <w:sz w:val="32"/>
          <w:szCs w:val="32"/>
        </w:rPr>
        <w:t>万元，执行数为</w:t>
      </w:r>
      <w:r>
        <w:rPr>
          <w:rFonts w:hint="eastAsia" w:ascii="Times New Roman" w:eastAsia="仿宋_GB2312"/>
          <w:b w:val="0"/>
          <w:sz w:val="32"/>
          <w:szCs w:val="32"/>
          <w:lang w:val="en-US" w:eastAsia="zh-CN"/>
        </w:rPr>
        <w:t>2.54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%。项目绩效目标完成情况：100%完成</w:t>
      </w:r>
      <w:r>
        <w:rPr>
          <w:rFonts w:hint="eastAsia" w:ascii="Times New Roman" w:eastAsia="仿宋_GB2312"/>
          <w:b w:val="0"/>
          <w:sz w:val="32"/>
          <w:szCs w:val="32"/>
          <w:lang w:eastAsia="zh-CN"/>
        </w:rPr>
        <w:t>调度指挥中心系统的正常使用并对鹿泉区</w:t>
      </w:r>
      <w:r>
        <w:rPr>
          <w:rFonts w:hint="eastAsia" w:ascii="Times New Roman" w:eastAsia="仿宋_GB2312"/>
          <w:b w:val="0"/>
          <w:sz w:val="32"/>
          <w:szCs w:val="32"/>
          <w:lang w:val="en-US" w:eastAsia="zh-CN"/>
        </w:rPr>
        <w:t>6家供热企业的数据上传管理</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444698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36905F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D05B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6765E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4C09A8F6">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38AA5F">
      <w:pPr>
        <w:widowControl/>
        <w:spacing w:before="0" w:beforeLines="0" w:beforeAutospacing="0" w:after="0" w:afterLines="0" w:afterAutospacing="0" w:line="360" w:lineRule="auto"/>
        <w:jc w:val="both"/>
        <w:outlineLvl w:val="0"/>
        <w:rPr>
          <w:rFonts w:ascii="Times New Roman" w:eastAsia="黑体"/>
          <w:b w:val="0"/>
          <w:sz w:val="44"/>
          <w:szCs w:val="44"/>
        </w:rPr>
      </w:pPr>
      <w:bookmarkStart w:id="0" w:name="_GoBack"/>
      <w:bookmarkEnd w:id="0"/>
    </w:p>
    <w:p w14:paraId="06214E58">
      <w:pPr>
        <w:widowControl/>
        <w:spacing w:before="0" w:beforeLines="0" w:beforeAutospacing="0" w:after="0" w:afterLines="0" w:afterAutospacing="0" w:line="360" w:lineRule="auto"/>
        <w:jc w:val="center"/>
        <w:outlineLvl w:val="0"/>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黑体"/>
          <w:b w:val="0"/>
          <w:sz w:val="44"/>
          <w:szCs w:val="44"/>
        </w:rPr>
        <w:t>第四部分 名词解释</w:t>
      </w:r>
    </w:p>
    <w:p w14:paraId="4E4F556A">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7E5D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BC0B4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A2A82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DC005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629C5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9DB2E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BB8C5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A4DF4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261A1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39402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61A21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B5B88A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D88A77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9D97F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F6E46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6315B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70743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C130C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66FDB">
    <w:pPr>
      <w:pStyle w:val="8"/>
      <w:jc w:val="center"/>
    </w:pPr>
  </w:p>
  <w:p w14:paraId="15102D9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0F3F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CE797">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32BBE">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71BD6">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3BA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10F7">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1AA52">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DB8E8">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5F3318"/>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457101"/>
    <w:rsid w:val="07533AFE"/>
    <w:rsid w:val="07AC18F2"/>
    <w:rsid w:val="07B3657A"/>
    <w:rsid w:val="07C857D0"/>
    <w:rsid w:val="081163FE"/>
    <w:rsid w:val="083F3A0A"/>
    <w:rsid w:val="08AB5AAF"/>
    <w:rsid w:val="08C65EBD"/>
    <w:rsid w:val="08D24C32"/>
    <w:rsid w:val="09012C64"/>
    <w:rsid w:val="092739AB"/>
    <w:rsid w:val="093B2E99"/>
    <w:rsid w:val="095D7943"/>
    <w:rsid w:val="09C006C6"/>
    <w:rsid w:val="0A10621F"/>
    <w:rsid w:val="0A464C4F"/>
    <w:rsid w:val="0A6729A3"/>
    <w:rsid w:val="0A694877"/>
    <w:rsid w:val="0A765FB8"/>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B3678A"/>
    <w:rsid w:val="0DC3019B"/>
    <w:rsid w:val="0DE47D04"/>
    <w:rsid w:val="0DFA5D82"/>
    <w:rsid w:val="0E1E52CE"/>
    <w:rsid w:val="0E866524"/>
    <w:rsid w:val="0E9268D3"/>
    <w:rsid w:val="0E957F1F"/>
    <w:rsid w:val="0ED31B7B"/>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7A583C"/>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9FE42E7"/>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1FCA3A60"/>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A92474"/>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3FFFBEE4"/>
    <w:rsid w:val="402E7C36"/>
    <w:rsid w:val="4050218A"/>
    <w:rsid w:val="405C7868"/>
    <w:rsid w:val="406B3BF6"/>
    <w:rsid w:val="408B24EB"/>
    <w:rsid w:val="408D1DBF"/>
    <w:rsid w:val="40C355D0"/>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2D21C6"/>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A13F7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42668B"/>
    <w:rsid w:val="5FC5273F"/>
    <w:rsid w:val="5FD64459"/>
    <w:rsid w:val="5FDD3E7C"/>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897121"/>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3D481E"/>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376210"/>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627.79</c:v>
                </c:pt>
                <c:pt idx="1">
                  <c:v>0</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38a29de-ea64-473b-ad71-1dcb42c3d7e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6277915.26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d6d2b2d-d8f6-42a0-8d54-fe281caa5b5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6075175.22</c:v>
                </c:pt>
                <c:pt idx="1">
                  <c:v>202740.04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42ae788-caab-4383-a63c-a49c63e95842}"/>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0</c:v>
                </c:pt>
                <c:pt idx="1">
                  <c:v>0</c:v>
                </c:pt>
                <c:pt idx="2">
                  <c:v>0</c:v>
                </c:pt>
                <c:pt idx="3">
                  <c:v>0</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627.79</c:v>
                </c:pt>
                <c:pt idx="1">
                  <c:v>627.79</c:v>
                </c:pt>
                <c:pt idx="2">
                  <c:v>627.79</c:v>
                </c:pt>
                <c:pt idx="3">
                  <c:v>627.79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294b0e5-53aa-480d-a73c-67fa33b8b8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725.19</c:v>
                </c:pt>
                <c:pt idx="1">
                  <c:v>725.19</c:v>
                </c:pt>
                <c:pt idx="2">
                  <c:v>725.19</c:v>
                </c:pt>
                <c:pt idx="3">
                  <c:v>725.19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627.79</c:v>
                </c:pt>
                <c:pt idx="1">
                  <c:v>627.79</c:v>
                </c:pt>
                <c:pt idx="2">
                  <c:v>627.79</c:v>
                </c:pt>
                <c:pt idx="3">
                  <c:v>627.79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fce6b9d5-0606-4a7b-b135-157cac3c156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37</Pages>
  <Words>1660</Words>
  <Characters>6225</Characters>
  <Lines>86</Lines>
  <Paragraphs>24</Paragraphs>
  <TotalTime>10</TotalTime>
  <ScaleCrop>false</ScaleCrop>
  <LinksUpToDate>false</LinksUpToDate>
  <CharactersWithSpaces>6550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小谷</cp:lastModifiedBy>
  <cp:lastPrinted>2023-08-04T09:00:00Z</cp:lastPrinted>
  <dcterms:modified xsi:type="dcterms:W3CDTF">2026-09-18T09:02:08Z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03128E2FC50C4405A18DDC060F327254</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