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石家庄市鹿泉区获鹿镇人民政府(本级)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811001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15FFF3A3">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石家庄市鹿泉区获鹿镇人民政府(本级)</w:t>
      </w:r>
    </w:p>
    <w:p w14:paraId="4C2AFBB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211485A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石家庄市鹿泉区获鹿镇人民政府(本级)</w:t>
      </w:r>
    </w:p>
    <w:p w14:paraId="0DE9F316">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6CB5BB3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九</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BAD8FA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53E3F42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4768D2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7A79FD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AB5642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D1A07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3FAD52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25A8A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93BBE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E9BF16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4B906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9C7D6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83C45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CDD8D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2B1737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520057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F8AFB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5BFD5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F10D43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161986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C70CB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3CF70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CB371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5F2853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8CD25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47C8EE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2BDAA2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1672E5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2BA49EFE">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①宣传、贯彻、执行党的路线、方针政策和国家的法律、法规、执行本级人民代表大会的决议和上级国家行政机关的决定和命令。</w:t>
      </w:r>
    </w:p>
    <w:p w14:paraId="018E5E5B">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②搞好本镇产业发展规划，引导农民立足自身资源和区位条件，发挥优势，大力发展区域特色经济。为农民提供政策、信息等服务，促进农民脱贫致富；加强工业经济管理，为招商引资营造良好环境。配合民政、商务等部门，培育和发展农村经济合作组织，做好农业技术推广和服务工作。</w:t>
      </w:r>
    </w:p>
    <w:p w14:paraId="08719D2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③加强镇村财政资金监督管理、农村合同管理及农民减负工作，做好乡镇统计、审计等工作；推进农村民主政治建设和村民自治，加强农村基层组织建设，为实现公民在选举、决策、管理等方面的民主权利创造条件；加强农村精神文明和生态文明村建设，制定构建和谐社会的具体措施，并抓好组织实施；配合城建、国土资源部门做好村建设规划、保护耕地工作；配合安全生产监督管理部门做好安全生产监督管理工作；配合武装部做好征兵及民兵工作；配合环保部门做好保护环境、改善生态环境工作，提高资源利用率。</w:t>
      </w:r>
    </w:p>
    <w:p w14:paraId="061362AF">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④量力组织镇村公共基础设施建设，配合教育、科技、文体、卫生等部门搞好九年义务教育，普及推广科学技术，丰富农村文化生活，开展全民健身运动，推行和完善新型合作医疗制度，提高参保率；配合农口部门做好农业技术服务和技术推广工作，加强农田水利基本建设，增强农业抗御自然灾害的能力；配合广播电视、电信等部门，做好疫情防控工作；配合民政、残联部门做好农村扶贫和低保工作及特困户救助和残疾人服务工作。配合劳动部门做好农村劳动力职业培训、劳动就业和社会保障工作。</w:t>
      </w:r>
    </w:p>
    <w:p w14:paraId="5363DDA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⑤做好社会治安综合治理工作；宣传贯彻国家法律法规和政策，增强农民法律意识；做好司法、宗教工作，打击邪教；做好群众来信来访、法律咨询、搞好农村矛盾排查调处；妥善处理突发性、群体性事件，维护社会稳定；协助司法机关打击各类刑事犯罪活动。</w:t>
      </w:r>
    </w:p>
    <w:p w14:paraId="005C6F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04915F1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32BAC8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石家庄市鹿泉区获鹿镇人民政府(本级)</w:t>
            </w:r>
          </w:p>
        </w:tc>
        <w:tc>
          <w:tcPr>
            <w:tcW w:w="2445" w:type="dxa"/>
          </w:tcPr>
          <w:p w14:paraId="2E44318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AD93B4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3"/>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部门（单位）：石家庄市鹿泉区获鹿镇人民政府(本级)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5,956.46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2,866.69</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177.47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380.90</w:t>
            </w: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542.70</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411.45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99.92</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86.12</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1,031.15</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386.33</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171.30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136.38</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部门（单位）：石家庄市鹿泉区获鹿镇人民政府(本级)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6,133.93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6,133.93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2,866.69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2,866.69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490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138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BFB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B88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2,866.69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E7E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2,866.69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CF7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4B6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DA4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526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AAF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489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A2C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ECA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940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1,606.93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FBA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1,606.93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225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971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542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3BF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1A9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437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1C2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BD2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EF5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1,259.75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0E2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1,259.75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59E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55E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983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854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8C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9B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BE8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41F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CC0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8BD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B98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544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E15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ED7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359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07D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90B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CA6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37B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77A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DB9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437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0CE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4DE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39E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28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B62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618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4E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88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473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D65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23C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F4D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196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D0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DFC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1CC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0FB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69C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F1B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43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A69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7F9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101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B5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DC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69F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950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181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A1B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B6E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01B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587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D68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63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AFF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916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E47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B46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2B2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6AA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CE0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9E2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480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2C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7F4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579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2C4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908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BB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CD3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DD5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6E3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491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33A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B88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DCA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307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F86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A5A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E97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258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8CF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B58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800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68B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4BE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文化活动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C00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E9B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923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DA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F9C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7ED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9B5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305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1B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173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7BA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88C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0D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04C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E53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A97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2D1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7C9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6AE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F5C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697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308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F6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369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FE2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485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AA4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065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572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4DF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655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23F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2A6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069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C9B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69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396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436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0F7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EA7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BF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AB6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D30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E5A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B21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D23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B3A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DBD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A32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FD2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D04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93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969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654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D5E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490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3DA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53B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BC0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6BF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632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C2B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B40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A03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CF5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750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C05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FEF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5BA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C11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6A3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B8D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BB3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1C5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73F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DBA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1D3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B12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FC8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66C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C04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9E3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66B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26F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708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89F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1A0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54F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3DB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873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64A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57E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E50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F1C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88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7A9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7DA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F6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BF9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5DA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临时救助支出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E1E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0DC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3D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DFF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418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DF4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BF6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FE1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092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16D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65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EED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BA0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2F9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4B7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D1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57D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838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181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0B6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619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033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422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350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AA4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6E3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883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1D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D5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6AB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386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4AE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EB6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9C8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2B8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6FC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DBE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8D1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4B8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1C7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BA0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B4E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F66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DA5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40D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FFF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8D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A54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309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90E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589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1D8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AAC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5F5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D47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634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69C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E12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4B1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285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361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78F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BCA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5B1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3FE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C66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AA7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924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E1C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225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131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B7C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1EE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6A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108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1A1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5A2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9C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505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3AF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FF9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905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D4F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D22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6B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D30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232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F04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189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A7D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5C4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AC8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490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C26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840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FDD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2F4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47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E48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045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C52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CB2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9D0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F9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E7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E5A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526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D90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5D0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960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3F5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7DD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B01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DC9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50E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077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FC6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00C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572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36D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9DC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B3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6B3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BA6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C48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4E8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4B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0E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FF5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6F5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03C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9F1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03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572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10E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A4C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1CF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2B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8B8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6DE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86E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1EE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CA0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E05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3C1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9F9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42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658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00B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7FB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DB9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21C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23A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31B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EF0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2E9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C8C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1BC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672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029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437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AFE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EBE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919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41C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ABD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810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8B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6FD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EC4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350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5F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E44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D4D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45D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C99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304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793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8CA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02D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DAB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386.33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7CA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386.33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245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12C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54B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ADE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78A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C4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945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DF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0BC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B42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201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B7D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251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F33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064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9A1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CF1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44F9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稳定农民收入补贴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A8F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9E2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C8D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66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685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E7F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B7E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D87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546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2F9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农村社会事业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120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126.43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5E8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126.43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C5E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F69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FE4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A0F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94E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D52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84E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D40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9EA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74D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586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6E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DB8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CA0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8A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1D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D3E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A5B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B9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D42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E77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DB5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A45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52C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C73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D27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63C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A3E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00C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E4E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DFB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F91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CD5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716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486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FD3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04E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25E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C1B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963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828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4EB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974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08F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031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D16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877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BD2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0EF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814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7DF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40F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61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80E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139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433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381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5D8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41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A2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785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D2B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D8B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33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19D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F46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9E5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634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70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60A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A18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730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8E4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B89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9CA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1D7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552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6E6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C9F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19F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A99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473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BBB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6C0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99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A2B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96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992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C23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1D9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C60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E30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87D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6D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480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CB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9DE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0FE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260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052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7AB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775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17A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EAD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9A5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97A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60A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E44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23F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18E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D93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613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B30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DE2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5BA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部门（单位）：石家庄市鹿泉区获鹿镇人民政府(本级)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2,208.59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3,925.35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2,866.69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3C09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5E5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A41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AEB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2,866.69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50C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21F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947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250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ABF0B">
            <w:pPr>
              <w:jc w:val="right"/>
              <w:rPr>
                <w:rFonts w:hint="default" w:ascii="Times New Roman" w:hAnsi="Times New Roman" w:eastAsia="宋体" w:cs="Times New Roman"/>
                <w:i w:val="0"/>
                <w:iCs w:val="0"/>
                <w:color w:val="000000"/>
                <w:sz w:val="20"/>
                <w:szCs w:val="20"/>
                <w:highlight w:val="none"/>
                <w:u w:val="none"/>
              </w:rPr>
            </w:pPr>
          </w:p>
        </w:tc>
      </w:tr>
      <w:tr w14:paraId="77A5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26C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4A8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ABB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EA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D6B5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5FD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22A4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0BFBD">
            <w:pPr>
              <w:jc w:val="right"/>
              <w:rPr>
                <w:rFonts w:hint="default" w:ascii="Times New Roman" w:hAnsi="Times New Roman" w:eastAsia="宋体" w:cs="Times New Roman"/>
                <w:i w:val="0"/>
                <w:iCs w:val="0"/>
                <w:color w:val="000000"/>
                <w:sz w:val="20"/>
                <w:szCs w:val="20"/>
                <w:highlight w:val="none"/>
                <w:u w:val="none"/>
              </w:rPr>
            </w:pPr>
          </w:p>
        </w:tc>
      </w:tr>
      <w:tr w14:paraId="4F555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51D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9D6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074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366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4DE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425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8C6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9CCC7">
            <w:pPr>
              <w:jc w:val="right"/>
              <w:rPr>
                <w:rFonts w:hint="default" w:ascii="Times New Roman" w:hAnsi="Times New Roman" w:eastAsia="宋体" w:cs="Times New Roman"/>
                <w:i w:val="0"/>
                <w:iCs w:val="0"/>
                <w:color w:val="000000"/>
                <w:sz w:val="20"/>
                <w:szCs w:val="20"/>
                <w:highlight w:val="none"/>
                <w:u w:val="none"/>
              </w:rPr>
            </w:pPr>
          </w:p>
        </w:tc>
      </w:tr>
      <w:tr w14:paraId="258DE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26D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4F0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E81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CCF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6CF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AE7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409B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F6085">
            <w:pPr>
              <w:jc w:val="right"/>
              <w:rPr>
                <w:rFonts w:hint="default" w:ascii="Times New Roman" w:hAnsi="Times New Roman" w:eastAsia="宋体" w:cs="Times New Roman"/>
                <w:i w:val="0"/>
                <w:iCs w:val="0"/>
                <w:color w:val="000000"/>
                <w:sz w:val="20"/>
                <w:szCs w:val="20"/>
                <w:highlight w:val="none"/>
                <w:u w:val="none"/>
              </w:rPr>
            </w:pPr>
          </w:p>
        </w:tc>
      </w:tr>
      <w:tr w14:paraId="0EED8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EEF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273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CC3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4BC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018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A6E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4046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C723B">
            <w:pPr>
              <w:jc w:val="right"/>
              <w:rPr>
                <w:rFonts w:hint="default" w:ascii="Times New Roman" w:hAnsi="Times New Roman" w:eastAsia="宋体" w:cs="Times New Roman"/>
                <w:i w:val="0"/>
                <w:iCs w:val="0"/>
                <w:color w:val="000000"/>
                <w:sz w:val="20"/>
                <w:szCs w:val="20"/>
                <w:highlight w:val="none"/>
                <w:u w:val="none"/>
              </w:rPr>
            </w:pPr>
          </w:p>
        </w:tc>
      </w:tr>
      <w:tr w14:paraId="7B6A8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4CB4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A79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681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BD0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2B6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E0C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18C6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36AEB">
            <w:pPr>
              <w:jc w:val="right"/>
              <w:rPr>
                <w:rFonts w:hint="default" w:ascii="Times New Roman" w:hAnsi="Times New Roman" w:eastAsia="宋体" w:cs="Times New Roman"/>
                <w:i w:val="0"/>
                <w:iCs w:val="0"/>
                <w:color w:val="000000"/>
                <w:sz w:val="20"/>
                <w:szCs w:val="20"/>
                <w:highlight w:val="none"/>
                <w:u w:val="none"/>
              </w:rPr>
            </w:pPr>
          </w:p>
        </w:tc>
      </w:tr>
      <w:tr w14:paraId="1AB85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5E40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C28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282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630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C35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44C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405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70D3A">
            <w:pPr>
              <w:jc w:val="right"/>
              <w:rPr>
                <w:rFonts w:hint="default" w:ascii="Times New Roman" w:hAnsi="Times New Roman" w:eastAsia="宋体" w:cs="Times New Roman"/>
                <w:i w:val="0"/>
                <w:iCs w:val="0"/>
                <w:color w:val="000000"/>
                <w:sz w:val="20"/>
                <w:szCs w:val="20"/>
                <w:highlight w:val="none"/>
                <w:u w:val="none"/>
              </w:rPr>
            </w:pPr>
          </w:p>
        </w:tc>
      </w:tr>
      <w:tr w14:paraId="12C4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80B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D3E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84B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F364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20E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3A57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A5F9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4F768">
            <w:pPr>
              <w:jc w:val="right"/>
              <w:rPr>
                <w:rFonts w:hint="default" w:ascii="Times New Roman" w:hAnsi="Times New Roman" w:eastAsia="宋体" w:cs="Times New Roman"/>
                <w:i w:val="0"/>
                <w:iCs w:val="0"/>
                <w:color w:val="000000"/>
                <w:sz w:val="20"/>
                <w:szCs w:val="20"/>
                <w:highlight w:val="none"/>
                <w:u w:val="none"/>
              </w:rPr>
            </w:pPr>
          </w:p>
        </w:tc>
      </w:tr>
      <w:tr w14:paraId="15EA6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E5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4CC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6F0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68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FFA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1B0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601D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2A17B">
            <w:pPr>
              <w:jc w:val="right"/>
              <w:rPr>
                <w:rFonts w:hint="default" w:ascii="Times New Roman" w:hAnsi="Times New Roman" w:eastAsia="宋体" w:cs="Times New Roman"/>
                <w:i w:val="0"/>
                <w:iCs w:val="0"/>
                <w:color w:val="000000"/>
                <w:sz w:val="20"/>
                <w:szCs w:val="20"/>
                <w:highlight w:val="none"/>
                <w:u w:val="none"/>
              </w:rPr>
            </w:pPr>
          </w:p>
        </w:tc>
      </w:tr>
      <w:tr w14:paraId="79740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F26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3CE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5F8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9A0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ACD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A5A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4F5C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A9732">
            <w:pPr>
              <w:jc w:val="right"/>
              <w:rPr>
                <w:rFonts w:hint="default" w:ascii="Times New Roman" w:hAnsi="Times New Roman" w:eastAsia="宋体" w:cs="Times New Roman"/>
                <w:i w:val="0"/>
                <w:iCs w:val="0"/>
                <w:color w:val="000000"/>
                <w:sz w:val="20"/>
                <w:szCs w:val="20"/>
                <w:highlight w:val="none"/>
                <w:u w:val="none"/>
              </w:rPr>
            </w:pPr>
          </w:p>
        </w:tc>
      </w:tr>
      <w:tr w14:paraId="19D16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6D1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515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6A6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823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A3D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3AD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EC7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9EDE3">
            <w:pPr>
              <w:jc w:val="right"/>
              <w:rPr>
                <w:rFonts w:hint="default" w:ascii="Times New Roman" w:hAnsi="Times New Roman" w:eastAsia="宋体" w:cs="Times New Roman"/>
                <w:i w:val="0"/>
                <w:iCs w:val="0"/>
                <w:color w:val="000000"/>
                <w:sz w:val="20"/>
                <w:szCs w:val="20"/>
                <w:highlight w:val="none"/>
                <w:u w:val="none"/>
              </w:rPr>
            </w:pPr>
          </w:p>
        </w:tc>
      </w:tr>
      <w:tr w14:paraId="0F7E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187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E6C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文化活动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5C7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A33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D8E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8B9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D4E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B24A">
            <w:pPr>
              <w:jc w:val="right"/>
              <w:rPr>
                <w:rFonts w:hint="default" w:ascii="Times New Roman" w:hAnsi="Times New Roman" w:eastAsia="宋体" w:cs="Times New Roman"/>
                <w:i w:val="0"/>
                <w:iCs w:val="0"/>
                <w:color w:val="000000"/>
                <w:sz w:val="20"/>
                <w:szCs w:val="20"/>
                <w:highlight w:val="none"/>
                <w:u w:val="none"/>
              </w:rPr>
            </w:pPr>
          </w:p>
        </w:tc>
      </w:tr>
      <w:tr w14:paraId="5D324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91E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E9E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A35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2BFA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5D7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BB6D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6DDB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AB7DF">
            <w:pPr>
              <w:jc w:val="right"/>
              <w:rPr>
                <w:rFonts w:hint="default" w:ascii="Times New Roman" w:hAnsi="Times New Roman" w:eastAsia="宋体" w:cs="Times New Roman"/>
                <w:i w:val="0"/>
                <w:iCs w:val="0"/>
                <w:color w:val="000000"/>
                <w:sz w:val="20"/>
                <w:szCs w:val="20"/>
                <w:highlight w:val="none"/>
                <w:u w:val="none"/>
              </w:rPr>
            </w:pPr>
          </w:p>
        </w:tc>
      </w:tr>
      <w:tr w14:paraId="3FC18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00E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46F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5DA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CA9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D00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291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02B0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C666F">
            <w:pPr>
              <w:jc w:val="right"/>
              <w:rPr>
                <w:rFonts w:hint="default" w:ascii="Times New Roman" w:hAnsi="Times New Roman" w:eastAsia="宋体" w:cs="Times New Roman"/>
                <w:i w:val="0"/>
                <w:iCs w:val="0"/>
                <w:color w:val="000000"/>
                <w:sz w:val="20"/>
                <w:szCs w:val="20"/>
                <w:highlight w:val="none"/>
                <w:u w:val="none"/>
              </w:rPr>
            </w:pPr>
          </w:p>
        </w:tc>
      </w:tr>
      <w:tr w14:paraId="17EF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9CD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B24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BBE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275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95E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D26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B458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3554B">
            <w:pPr>
              <w:jc w:val="right"/>
              <w:rPr>
                <w:rFonts w:hint="default" w:ascii="Times New Roman" w:hAnsi="Times New Roman" w:eastAsia="宋体" w:cs="Times New Roman"/>
                <w:i w:val="0"/>
                <w:iCs w:val="0"/>
                <w:color w:val="000000"/>
                <w:sz w:val="20"/>
                <w:szCs w:val="20"/>
                <w:highlight w:val="none"/>
                <w:u w:val="none"/>
              </w:rPr>
            </w:pPr>
          </w:p>
        </w:tc>
      </w:tr>
      <w:tr w14:paraId="3378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170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E50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15F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8BB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9CC3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1931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5D8C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D2483">
            <w:pPr>
              <w:jc w:val="right"/>
              <w:rPr>
                <w:rFonts w:hint="default" w:ascii="Times New Roman" w:hAnsi="Times New Roman" w:eastAsia="宋体" w:cs="Times New Roman"/>
                <w:i w:val="0"/>
                <w:iCs w:val="0"/>
                <w:color w:val="000000"/>
                <w:sz w:val="20"/>
                <w:szCs w:val="20"/>
                <w:highlight w:val="none"/>
                <w:u w:val="none"/>
              </w:rPr>
            </w:pPr>
          </w:p>
        </w:tc>
      </w:tr>
      <w:tr w14:paraId="4DAD8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66E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886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7C3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8CB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4F9B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B44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280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C82C6">
            <w:pPr>
              <w:jc w:val="right"/>
              <w:rPr>
                <w:rFonts w:hint="default" w:ascii="Times New Roman" w:hAnsi="Times New Roman" w:eastAsia="宋体" w:cs="Times New Roman"/>
                <w:i w:val="0"/>
                <w:iCs w:val="0"/>
                <w:color w:val="000000"/>
                <w:sz w:val="20"/>
                <w:szCs w:val="20"/>
                <w:highlight w:val="none"/>
                <w:u w:val="none"/>
              </w:rPr>
            </w:pPr>
          </w:p>
        </w:tc>
      </w:tr>
      <w:tr w14:paraId="5D8CF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B4C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B1D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FC9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B96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C6A6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9B7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4D0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8859C">
            <w:pPr>
              <w:jc w:val="right"/>
              <w:rPr>
                <w:rFonts w:hint="default" w:ascii="Times New Roman" w:hAnsi="Times New Roman" w:eastAsia="宋体" w:cs="Times New Roman"/>
                <w:i w:val="0"/>
                <w:iCs w:val="0"/>
                <w:color w:val="000000"/>
                <w:sz w:val="20"/>
                <w:szCs w:val="20"/>
                <w:highlight w:val="none"/>
                <w:u w:val="none"/>
              </w:rPr>
            </w:pPr>
          </w:p>
        </w:tc>
      </w:tr>
      <w:tr w14:paraId="4C1C7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BC9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8F9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97F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C43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F4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C9B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C04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E025C">
            <w:pPr>
              <w:jc w:val="right"/>
              <w:rPr>
                <w:rFonts w:hint="default" w:ascii="Times New Roman" w:hAnsi="Times New Roman" w:eastAsia="宋体" w:cs="Times New Roman"/>
                <w:i w:val="0"/>
                <w:iCs w:val="0"/>
                <w:color w:val="000000"/>
                <w:sz w:val="20"/>
                <w:szCs w:val="20"/>
                <w:highlight w:val="none"/>
                <w:u w:val="none"/>
              </w:rPr>
            </w:pPr>
          </w:p>
        </w:tc>
      </w:tr>
      <w:tr w14:paraId="26EB8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78D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374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D81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218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2A2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CF6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A1A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42076">
            <w:pPr>
              <w:jc w:val="right"/>
              <w:rPr>
                <w:rFonts w:hint="default" w:ascii="Times New Roman" w:hAnsi="Times New Roman" w:eastAsia="宋体" w:cs="Times New Roman"/>
                <w:i w:val="0"/>
                <w:iCs w:val="0"/>
                <w:color w:val="000000"/>
                <w:sz w:val="20"/>
                <w:szCs w:val="20"/>
                <w:highlight w:val="none"/>
                <w:u w:val="none"/>
              </w:rPr>
            </w:pPr>
          </w:p>
        </w:tc>
      </w:tr>
      <w:tr w14:paraId="493D4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2AD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225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7C2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233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0C9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823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7FF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4F5ED">
            <w:pPr>
              <w:jc w:val="right"/>
              <w:rPr>
                <w:rFonts w:hint="default" w:ascii="Times New Roman" w:hAnsi="Times New Roman" w:eastAsia="宋体" w:cs="Times New Roman"/>
                <w:i w:val="0"/>
                <w:iCs w:val="0"/>
                <w:color w:val="000000"/>
                <w:sz w:val="20"/>
                <w:szCs w:val="20"/>
                <w:highlight w:val="none"/>
                <w:u w:val="none"/>
              </w:rPr>
            </w:pPr>
          </w:p>
        </w:tc>
      </w:tr>
      <w:tr w14:paraId="2BE5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3E8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707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E22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E0C4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3BD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5C8F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90D3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3EA60">
            <w:pPr>
              <w:jc w:val="right"/>
              <w:rPr>
                <w:rFonts w:hint="default" w:ascii="Times New Roman" w:hAnsi="Times New Roman" w:eastAsia="宋体" w:cs="Times New Roman"/>
                <w:i w:val="0"/>
                <w:iCs w:val="0"/>
                <w:color w:val="000000"/>
                <w:sz w:val="20"/>
                <w:szCs w:val="20"/>
                <w:highlight w:val="none"/>
                <w:u w:val="none"/>
              </w:rPr>
            </w:pPr>
          </w:p>
        </w:tc>
      </w:tr>
      <w:tr w14:paraId="30139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E23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717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BA0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D49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A24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FC7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710C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6CD52">
            <w:pPr>
              <w:jc w:val="right"/>
              <w:rPr>
                <w:rFonts w:hint="default" w:ascii="Times New Roman" w:hAnsi="Times New Roman" w:eastAsia="宋体" w:cs="Times New Roman"/>
                <w:i w:val="0"/>
                <w:iCs w:val="0"/>
                <w:color w:val="000000"/>
                <w:sz w:val="20"/>
                <w:szCs w:val="20"/>
                <w:highlight w:val="none"/>
                <w:u w:val="none"/>
              </w:rPr>
            </w:pPr>
          </w:p>
        </w:tc>
      </w:tr>
      <w:tr w14:paraId="02193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E90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647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7AA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240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4181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A99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83A3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BC721">
            <w:pPr>
              <w:jc w:val="right"/>
              <w:rPr>
                <w:rFonts w:hint="default" w:ascii="Times New Roman" w:hAnsi="Times New Roman" w:eastAsia="宋体" w:cs="Times New Roman"/>
                <w:i w:val="0"/>
                <w:iCs w:val="0"/>
                <w:color w:val="000000"/>
                <w:sz w:val="20"/>
                <w:szCs w:val="20"/>
                <w:highlight w:val="none"/>
                <w:u w:val="none"/>
              </w:rPr>
            </w:pPr>
          </w:p>
        </w:tc>
      </w:tr>
      <w:tr w14:paraId="79A25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2FB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B35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120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D0C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DF1F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D79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420D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7E531">
            <w:pPr>
              <w:jc w:val="right"/>
              <w:rPr>
                <w:rFonts w:hint="default" w:ascii="Times New Roman" w:hAnsi="Times New Roman" w:eastAsia="宋体" w:cs="Times New Roman"/>
                <w:i w:val="0"/>
                <w:iCs w:val="0"/>
                <w:color w:val="000000"/>
                <w:sz w:val="20"/>
                <w:szCs w:val="20"/>
                <w:highlight w:val="none"/>
                <w:u w:val="none"/>
              </w:rPr>
            </w:pPr>
          </w:p>
        </w:tc>
      </w:tr>
      <w:tr w14:paraId="1DDFA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ADD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3D0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C49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A93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C7A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B55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4A24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FC28B">
            <w:pPr>
              <w:jc w:val="right"/>
              <w:rPr>
                <w:rFonts w:hint="default" w:ascii="Times New Roman" w:hAnsi="Times New Roman" w:eastAsia="宋体" w:cs="Times New Roman"/>
                <w:i w:val="0"/>
                <w:iCs w:val="0"/>
                <w:color w:val="000000"/>
                <w:sz w:val="20"/>
                <w:szCs w:val="20"/>
                <w:highlight w:val="none"/>
                <w:u w:val="none"/>
              </w:rPr>
            </w:pPr>
          </w:p>
        </w:tc>
      </w:tr>
      <w:tr w14:paraId="5E4EB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BD8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DD1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548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5B4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186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FD7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0CB3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F5ECC">
            <w:pPr>
              <w:jc w:val="right"/>
              <w:rPr>
                <w:rFonts w:hint="default" w:ascii="Times New Roman" w:hAnsi="Times New Roman" w:eastAsia="宋体" w:cs="Times New Roman"/>
                <w:i w:val="0"/>
                <w:iCs w:val="0"/>
                <w:color w:val="000000"/>
                <w:sz w:val="20"/>
                <w:szCs w:val="20"/>
                <w:highlight w:val="none"/>
                <w:u w:val="none"/>
              </w:rPr>
            </w:pPr>
          </w:p>
        </w:tc>
      </w:tr>
      <w:tr w14:paraId="3921F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72E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BA6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2D4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3F4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4B7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8C9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E02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50ECB">
            <w:pPr>
              <w:jc w:val="right"/>
              <w:rPr>
                <w:rFonts w:hint="default" w:ascii="Times New Roman" w:hAnsi="Times New Roman" w:eastAsia="宋体" w:cs="Times New Roman"/>
                <w:i w:val="0"/>
                <w:iCs w:val="0"/>
                <w:color w:val="000000"/>
                <w:sz w:val="20"/>
                <w:szCs w:val="20"/>
                <w:highlight w:val="none"/>
                <w:u w:val="none"/>
              </w:rPr>
            </w:pPr>
          </w:p>
        </w:tc>
      </w:tr>
      <w:tr w14:paraId="0FE5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1E1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D9D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CD1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3FE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8A6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9BC4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7D0E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A4642">
            <w:pPr>
              <w:jc w:val="right"/>
              <w:rPr>
                <w:rFonts w:hint="default" w:ascii="Times New Roman" w:hAnsi="Times New Roman" w:eastAsia="宋体" w:cs="Times New Roman"/>
                <w:i w:val="0"/>
                <w:iCs w:val="0"/>
                <w:color w:val="000000"/>
                <w:sz w:val="20"/>
                <w:szCs w:val="20"/>
                <w:highlight w:val="none"/>
                <w:u w:val="none"/>
              </w:rPr>
            </w:pPr>
          </w:p>
        </w:tc>
      </w:tr>
      <w:tr w14:paraId="16F2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9A5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E17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AF2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6BF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B41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E5F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D8A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22219">
            <w:pPr>
              <w:jc w:val="right"/>
              <w:rPr>
                <w:rFonts w:hint="default" w:ascii="Times New Roman" w:hAnsi="Times New Roman" w:eastAsia="宋体" w:cs="Times New Roman"/>
                <w:i w:val="0"/>
                <w:iCs w:val="0"/>
                <w:color w:val="000000"/>
                <w:sz w:val="20"/>
                <w:szCs w:val="20"/>
                <w:highlight w:val="none"/>
                <w:u w:val="none"/>
              </w:rPr>
            </w:pPr>
          </w:p>
        </w:tc>
      </w:tr>
      <w:tr w14:paraId="629A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0D5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3A5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F06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131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D7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C1D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7252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F9EE0">
            <w:pPr>
              <w:jc w:val="right"/>
              <w:rPr>
                <w:rFonts w:hint="default" w:ascii="Times New Roman" w:hAnsi="Times New Roman" w:eastAsia="宋体" w:cs="Times New Roman"/>
                <w:i w:val="0"/>
                <w:iCs w:val="0"/>
                <w:color w:val="000000"/>
                <w:sz w:val="20"/>
                <w:szCs w:val="20"/>
                <w:highlight w:val="none"/>
                <w:u w:val="none"/>
              </w:rPr>
            </w:pPr>
          </w:p>
        </w:tc>
      </w:tr>
      <w:tr w14:paraId="08DE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AA3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E0F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981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9D4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2B2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D63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7297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D55A7">
            <w:pPr>
              <w:jc w:val="right"/>
              <w:rPr>
                <w:rFonts w:hint="default" w:ascii="Times New Roman" w:hAnsi="Times New Roman" w:eastAsia="宋体" w:cs="Times New Roman"/>
                <w:i w:val="0"/>
                <w:iCs w:val="0"/>
                <w:color w:val="000000"/>
                <w:sz w:val="20"/>
                <w:szCs w:val="20"/>
                <w:highlight w:val="none"/>
                <w:u w:val="none"/>
              </w:rPr>
            </w:pPr>
          </w:p>
        </w:tc>
      </w:tr>
      <w:tr w14:paraId="368AB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C78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0A5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424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29D9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FB2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7C4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46E3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33C91">
            <w:pPr>
              <w:jc w:val="right"/>
              <w:rPr>
                <w:rFonts w:hint="default" w:ascii="Times New Roman" w:hAnsi="Times New Roman" w:eastAsia="宋体" w:cs="Times New Roman"/>
                <w:i w:val="0"/>
                <w:iCs w:val="0"/>
                <w:color w:val="000000"/>
                <w:sz w:val="20"/>
                <w:szCs w:val="20"/>
                <w:highlight w:val="none"/>
                <w:u w:val="none"/>
              </w:rPr>
            </w:pPr>
          </w:p>
        </w:tc>
      </w:tr>
      <w:tr w14:paraId="14C61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6A7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D38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9B3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456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61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B3C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D5EF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800D0">
            <w:pPr>
              <w:jc w:val="right"/>
              <w:rPr>
                <w:rFonts w:hint="default" w:ascii="Times New Roman" w:hAnsi="Times New Roman" w:eastAsia="宋体" w:cs="Times New Roman"/>
                <w:i w:val="0"/>
                <w:iCs w:val="0"/>
                <w:color w:val="000000"/>
                <w:sz w:val="20"/>
                <w:szCs w:val="20"/>
                <w:highlight w:val="none"/>
                <w:u w:val="none"/>
              </w:rPr>
            </w:pPr>
          </w:p>
        </w:tc>
      </w:tr>
      <w:tr w14:paraId="08E9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D1E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284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F15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E2E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9FF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E6C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04F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87128">
            <w:pPr>
              <w:jc w:val="right"/>
              <w:rPr>
                <w:rFonts w:hint="default" w:ascii="Times New Roman" w:hAnsi="Times New Roman" w:eastAsia="宋体" w:cs="Times New Roman"/>
                <w:i w:val="0"/>
                <w:iCs w:val="0"/>
                <w:color w:val="000000"/>
                <w:sz w:val="20"/>
                <w:szCs w:val="20"/>
                <w:highlight w:val="none"/>
                <w:u w:val="none"/>
              </w:rPr>
            </w:pPr>
          </w:p>
        </w:tc>
      </w:tr>
      <w:tr w14:paraId="669CD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5ED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927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303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346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C90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3D1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60E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3567D">
            <w:pPr>
              <w:jc w:val="right"/>
              <w:rPr>
                <w:rFonts w:hint="default" w:ascii="Times New Roman" w:hAnsi="Times New Roman" w:eastAsia="宋体" w:cs="Times New Roman"/>
                <w:i w:val="0"/>
                <w:iCs w:val="0"/>
                <w:color w:val="000000"/>
                <w:sz w:val="20"/>
                <w:szCs w:val="20"/>
                <w:highlight w:val="none"/>
                <w:u w:val="none"/>
              </w:rPr>
            </w:pPr>
          </w:p>
        </w:tc>
      </w:tr>
      <w:tr w14:paraId="69A6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96E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10F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91B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87D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77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32D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03F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8BE16">
            <w:pPr>
              <w:jc w:val="right"/>
              <w:rPr>
                <w:rFonts w:hint="default" w:ascii="Times New Roman" w:hAnsi="Times New Roman" w:eastAsia="宋体" w:cs="Times New Roman"/>
                <w:i w:val="0"/>
                <w:iCs w:val="0"/>
                <w:color w:val="000000"/>
                <w:sz w:val="20"/>
                <w:szCs w:val="20"/>
                <w:highlight w:val="none"/>
                <w:u w:val="none"/>
              </w:rPr>
            </w:pPr>
          </w:p>
        </w:tc>
      </w:tr>
      <w:tr w14:paraId="17417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BC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4F6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1A5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A59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154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317F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C249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B5E">
            <w:pPr>
              <w:jc w:val="right"/>
              <w:rPr>
                <w:rFonts w:hint="default" w:ascii="Times New Roman" w:hAnsi="Times New Roman" w:eastAsia="宋体" w:cs="Times New Roman"/>
                <w:i w:val="0"/>
                <w:iCs w:val="0"/>
                <w:color w:val="000000"/>
                <w:sz w:val="20"/>
                <w:szCs w:val="20"/>
                <w:highlight w:val="none"/>
                <w:u w:val="none"/>
              </w:rPr>
            </w:pPr>
          </w:p>
        </w:tc>
      </w:tr>
      <w:tr w14:paraId="3705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29D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111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7E7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52D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63E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0E2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A4D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7F5CA">
            <w:pPr>
              <w:jc w:val="right"/>
              <w:rPr>
                <w:rFonts w:hint="default" w:ascii="Times New Roman" w:hAnsi="Times New Roman" w:eastAsia="宋体" w:cs="Times New Roman"/>
                <w:i w:val="0"/>
                <w:iCs w:val="0"/>
                <w:color w:val="000000"/>
                <w:sz w:val="20"/>
                <w:szCs w:val="20"/>
                <w:highlight w:val="none"/>
                <w:u w:val="none"/>
              </w:rPr>
            </w:pPr>
          </w:p>
        </w:tc>
      </w:tr>
      <w:tr w14:paraId="5BC7C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9F5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48F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DC7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757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82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C11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668A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5BE30">
            <w:pPr>
              <w:jc w:val="right"/>
              <w:rPr>
                <w:rFonts w:hint="default" w:ascii="Times New Roman" w:hAnsi="Times New Roman" w:eastAsia="宋体" w:cs="Times New Roman"/>
                <w:i w:val="0"/>
                <w:iCs w:val="0"/>
                <w:color w:val="000000"/>
                <w:sz w:val="20"/>
                <w:szCs w:val="20"/>
                <w:highlight w:val="none"/>
                <w:u w:val="none"/>
              </w:rPr>
            </w:pPr>
          </w:p>
        </w:tc>
      </w:tr>
      <w:tr w14:paraId="724C1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BB2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3E9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C5E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C88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B24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EBA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A7E8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9F4DE">
            <w:pPr>
              <w:jc w:val="right"/>
              <w:rPr>
                <w:rFonts w:hint="default" w:ascii="Times New Roman" w:hAnsi="Times New Roman" w:eastAsia="宋体" w:cs="Times New Roman"/>
                <w:i w:val="0"/>
                <w:iCs w:val="0"/>
                <w:color w:val="000000"/>
                <w:sz w:val="20"/>
                <w:szCs w:val="20"/>
                <w:highlight w:val="none"/>
                <w:u w:val="none"/>
              </w:rPr>
            </w:pPr>
          </w:p>
        </w:tc>
      </w:tr>
      <w:tr w14:paraId="4FB70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4B3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E81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2AE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A5C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A26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F66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ADFB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3CE61">
            <w:pPr>
              <w:jc w:val="right"/>
              <w:rPr>
                <w:rFonts w:hint="default" w:ascii="Times New Roman" w:hAnsi="Times New Roman" w:eastAsia="宋体" w:cs="Times New Roman"/>
                <w:i w:val="0"/>
                <w:iCs w:val="0"/>
                <w:color w:val="000000"/>
                <w:sz w:val="20"/>
                <w:szCs w:val="20"/>
                <w:highlight w:val="none"/>
                <w:u w:val="none"/>
              </w:rPr>
            </w:pPr>
          </w:p>
        </w:tc>
      </w:tr>
      <w:tr w14:paraId="1D08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E70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F26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6A2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126.43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C62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738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126.43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EB42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7852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B2F84">
            <w:pPr>
              <w:jc w:val="right"/>
              <w:rPr>
                <w:rFonts w:hint="default" w:ascii="Times New Roman" w:hAnsi="Times New Roman" w:eastAsia="宋体" w:cs="Times New Roman"/>
                <w:i w:val="0"/>
                <w:iCs w:val="0"/>
                <w:color w:val="000000"/>
                <w:sz w:val="20"/>
                <w:szCs w:val="20"/>
                <w:highlight w:val="none"/>
                <w:u w:val="none"/>
              </w:rPr>
            </w:pPr>
          </w:p>
        </w:tc>
      </w:tr>
      <w:tr w14:paraId="180A1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8681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254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02B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0889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2F8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473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D90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0F2F9">
            <w:pPr>
              <w:jc w:val="right"/>
              <w:rPr>
                <w:rFonts w:hint="default" w:ascii="Times New Roman" w:hAnsi="Times New Roman" w:eastAsia="宋体" w:cs="Times New Roman"/>
                <w:i w:val="0"/>
                <w:iCs w:val="0"/>
                <w:color w:val="000000"/>
                <w:sz w:val="20"/>
                <w:szCs w:val="20"/>
                <w:highlight w:val="none"/>
                <w:u w:val="none"/>
              </w:rPr>
            </w:pPr>
          </w:p>
        </w:tc>
      </w:tr>
      <w:tr w14:paraId="0D08E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F5B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B9E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A2F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BDD2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1B0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AD9A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D62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290D3">
            <w:pPr>
              <w:jc w:val="right"/>
              <w:rPr>
                <w:rFonts w:hint="default" w:ascii="Times New Roman" w:hAnsi="Times New Roman" w:eastAsia="宋体" w:cs="Times New Roman"/>
                <w:i w:val="0"/>
                <w:iCs w:val="0"/>
                <w:color w:val="000000"/>
                <w:sz w:val="20"/>
                <w:szCs w:val="20"/>
                <w:highlight w:val="none"/>
                <w:u w:val="none"/>
              </w:rPr>
            </w:pPr>
          </w:p>
        </w:tc>
      </w:tr>
      <w:tr w14:paraId="57943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BE7D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B2D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9E1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4A1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613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A45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8D29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83539">
            <w:pPr>
              <w:jc w:val="right"/>
              <w:rPr>
                <w:rFonts w:hint="default" w:ascii="Times New Roman" w:hAnsi="Times New Roman" w:eastAsia="宋体" w:cs="Times New Roman"/>
                <w:i w:val="0"/>
                <w:iCs w:val="0"/>
                <w:color w:val="000000"/>
                <w:sz w:val="20"/>
                <w:szCs w:val="20"/>
                <w:highlight w:val="none"/>
                <w:u w:val="none"/>
              </w:rPr>
            </w:pPr>
          </w:p>
        </w:tc>
      </w:tr>
      <w:tr w14:paraId="2BE6D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2F2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EBA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FFB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164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128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D0D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B16C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06ADB">
            <w:pPr>
              <w:jc w:val="right"/>
              <w:rPr>
                <w:rFonts w:hint="default" w:ascii="Times New Roman" w:hAnsi="Times New Roman" w:eastAsia="宋体" w:cs="Times New Roman"/>
                <w:i w:val="0"/>
                <w:iCs w:val="0"/>
                <w:color w:val="000000"/>
                <w:sz w:val="20"/>
                <w:szCs w:val="20"/>
                <w:highlight w:val="none"/>
                <w:u w:val="none"/>
              </w:rPr>
            </w:pPr>
          </w:p>
        </w:tc>
      </w:tr>
      <w:tr w14:paraId="3D88C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3F6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505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E31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675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CF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608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05A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78AEB">
            <w:pPr>
              <w:jc w:val="right"/>
              <w:rPr>
                <w:rFonts w:hint="default" w:ascii="Times New Roman" w:hAnsi="Times New Roman" w:eastAsia="宋体" w:cs="Times New Roman"/>
                <w:i w:val="0"/>
                <w:iCs w:val="0"/>
                <w:color w:val="000000"/>
                <w:sz w:val="20"/>
                <w:szCs w:val="20"/>
                <w:highlight w:val="none"/>
                <w:u w:val="none"/>
              </w:rPr>
            </w:pPr>
          </w:p>
        </w:tc>
      </w:tr>
      <w:tr w14:paraId="60E6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CF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725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CE6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E61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6D1A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096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072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9144B">
            <w:pPr>
              <w:jc w:val="right"/>
              <w:rPr>
                <w:rFonts w:hint="default" w:ascii="Times New Roman" w:hAnsi="Times New Roman" w:eastAsia="宋体" w:cs="Times New Roman"/>
                <w:i w:val="0"/>
                <w:iCs w:val="0"/>
                <w:color w:val="000000"/>
                <w:sz w:val="20"/>
                <w:szCs w:val="20"/>
                <w:highlight w:val="none"/>
                <w:u w:val="none"/>
              </w:rPr>
            </w:pPr>
          </w:p>
        </w:tc>
      </w:tr>
      <w:tr w14:paraId="56F74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E59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D16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7D8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26B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C72F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A8B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38FA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6E8A2">
            <w:pPr>
              <w:jc w:val="right"/>
              <w:rPr>
                <w:rFonts w:hint="default" w:ascii="Times New Roman" w:hAnsi="Times New Roman" w:eastAsia="宋体" w:cs="Times New Roman"/>
                <w:i w:val="0"/>
                <w:iCs w:val="0"/>
                <w:color w:val="000000"/>
                <w:sz w:val="20"/>
                <w:szCs w:val="20"/>
                <w:highlight w:val="none"/>
                <w:u w:val="none"/>
              </w:rPr>
            </w:pPr>
          </w:p>
        </w:tc>
      </w:tr>
      <w:tr w14:paraId="30997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88E4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B81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465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BDD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C997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16C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BCCC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3AF1A">
            <w:pPr>
              <w:jc w:val="right"/>
              <w:rPr>
                <w:rFonts w:hint="default" w:ascii="Times New Roman" w:hAnsi="Times New Roman" w:eastAsia="宋体" w:cs="Times New Roman"/>
                <w:i w:val="0"/>
                <w:iCs w:val="0"/>
                <w:color w:val="000000"/>
                <w:sz w:val="20"/>
                <w:szCs w:val="20"/>
                <w:highlight w:val="none"/>
                <w:u w:val="none"/>
              </w:rPr>
            </w:pPr>
          </w:p>
        </w:tc>
      </w:tr>
      <w:tr w14:paraId="302E4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0AF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39C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550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244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A2C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F0E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7DD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C399B">
            <w:pPr>
              <w:jc w:val="right"/>
              <w:rPr>
                <w:rFonts w:hint="default" w:ascii="Times New Roman" w:hAnsi="Times New Roman" w:eastAsia="宋体" w:cs="Times New Roman"/>
                <w:i w:val="0"/>
                <w:iCs w:val="0"/>
                <w:color w:val="000000"/>
                <w:sz w:val="20"/>
                <w:szCs w:val="20"/>
                <w:highlight w:val="none"/>
                <w:u w:val="none"/>
              </w:rPr>
            </w:pPr>
          </w:p>
        </w:tc>
      </w:tr>
      <w:tr w14:paraId="482D5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D96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41A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CFA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D4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B64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2FE6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C74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2FDD9">
            <w:pPr>
              <w:jc w:val="right"/>
              <w:rPr>
                <w:rFonts w:hint="default" w:ascii="Times New Roman" w:hAnsi="Times New Roman" w:eastAsia="宋体" w:cs="Times New Roman"/>
                <w:i w:val="0"/>
                <w:iCs w:val="0"/>
                <w:color w:val="000000"/>
                <w:sz w:val="20"/>
                <w:szCs w:val="20"/>
                <w:highlight w:val="none"/>
                <w:u w:val="none"/>
              </w:rPr>
            </w:pPr>
          </w:p>
        </w:tc>
      </w:tr>
      <w:tr w14:paraId="0304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10B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680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E55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C4C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D0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F09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647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13375">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部门（单位）：石家庄市鹿泉区获鹿镇人民政府(本级)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5,956.46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2,866.69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2,866.69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177.47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380.90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380.90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1,031.15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990.06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386.33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386.33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5,956.46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6,133.93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5,956.46</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2"/>
        <w:gridCol w:w="3280"/>
        <w:gridCol w:w="1033"/>
        <w:gridCol w:w="505"/>
        <w:gridCol w:w="528"/>
        <w:gridCol w:w="365"/>
        <w:gridCol w:w="119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部门（单位）：石家庄市鹿泉区获鹿镇人民政府(本级)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5515044">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5,956.46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2,208.59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3,747.87</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2,866.69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r>
      <w:tr w14:paraId="53C3A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D1C9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6D1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3C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2,866.69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11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4955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r>
      <w:tr w14:paraId="234D3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DE53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C21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1DE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D7C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1,606.93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50CD20">
            <w:pPr>
              <w:jc w:val="right"/>
              <w:rPr>
                <w:rFonts w:hint="default" w:ascii="Times New Roman" w:hAnsi="Times New Roman" w:eastAsia="宋体" w:cs="Times New Roman"/>
                <w:i w:val="0"/>
                <w:iCs w:val="0"/>
                <w:color w:val="000000"/>
                <w:sz w:val="20"/>
                <w:szCs w:val="20"/>
                <w:highlight w:val="none"/>
                <w:u w:val="none"/>
              </w:rPr>
            </w:pPr>
          </w:p>
        </w:tc>
      </w:tr>
      <w:tr w14:paraId="7FA35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F224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F37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746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50F5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641F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1,259.75</w:t>
            </w:r>
          </w:p>
        </w:tc>
      </w:tr>
      <w:tr w14:paraId="7D3C7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8BA2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507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6E1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5CB1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D42C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r>
      <w:tr w14:paraId="2B163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D0821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183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ECE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E9F0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6343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r>
      <w:tr w14:paraId="2D932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1B2D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3C5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249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727C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DF2B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380.90</w:t>
            </w:r>
          </w:p>
        </w:tc>
      </w:tr>
      <w:tr w14:paraId="40F74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1ADF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44F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95B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C781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32C3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r>
      <w:tr w14:paraId="4AE2B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162E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184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24E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69E0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09CA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r>
      <w:tr w14:paraId="2F718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C85A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493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02F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7D7D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2C6C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542.70</w:t>
            </w:r>
          </w:p>
        </w:tc>
      </w:tr>
      <w:tr w14:paraId="3354A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5B05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FB2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D46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F4BA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C8E8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7762C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A8FB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BD6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5CD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55EA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DFD2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31B4F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8B85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1FC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文化活动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626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784D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376B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69D7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BB91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659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82F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9180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A4ED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4DEEB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B413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CD7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EDB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5681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2C1E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51D15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4CFF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4FA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AAF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8F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3449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67.41</w:t>
            </w:r>
          </w:p>
        </w:tc>
      </w:tr>
      <w:tr w14:paraId="50927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158A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434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3E9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ED2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704415">
            <w:pPr>
              <w:jc w:val="right"/>
              <w:rPr>
                <w:rFonts w:hint="default" w:ascii="Times New Roman" w:hAnsi="Times New Roman" w:eastAsia="宋体" w:cs="Times New Roman"/>
                <w:i w:val="0"/>
                <w:iCs w:val="0"/>
                <w:color w:val="000000"/>
                <w:sz w:val="20"/>
                <w:szCs w:val="20"/>
                <w:highlight w:val="none"/>
                <w:u w:val="none"/>
              </w:rPr>
            </w:pPr>
          </w:p>
        </w:tc>
      </w:tr>
      <w:tr w14:paraId="2B140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CAC0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4E6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7B3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A20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96328F">
            <w:pPr>
              <w:jc w:val="right"/>
              <w:rPr>
                <w:rFonts w:hint="default" w:ascii="Times New Roman" w:hAnsi="Times New Roman" w:eastAsia="宋体" w:cs="Times New Roman"/>
                <w:i w:val="0"/>
                <w:iCs w:val="0"/>
                <w:color w:val="000000"/>
                <w:sz w:val="20"/>
                <w:szCs w:val="20"/>
                <w:highlight w:val="none"/>
                <w:u w:val="none"/>
              </w:rPr>
            </w:pPr>
          </w:p>
        </w:tc>
      </w:tr>
      <w:tr w14:paraId="04A6E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F36E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918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A36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211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157.08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7941C2">
            <w:pPr>
              <w:jc w:val="right"/>
              <w:rPr>
                <w:rFonts w:hint="default" w:ascii="Times New Roman" w:hAnsi="Times New Roman" w:eastAsia="宋体" w:cs="Times New Roman"/>
                <w:i w:val="0"/>
                <w:iCs w:val="0"/>
                <w:color w:val="000000"/>
                <w:sz w:val="20"/>
                <w:szCs w:val="20"/>
                <w:highlight w:val="none"/>
                <w:u w:val="none"/>
              </w:rPr>
            </w:pPr>
          </w:p>
        </w:tc>
      </w:tr>
      <w:tr w14:paraId="1DDAA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1A5A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D98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710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3760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43DE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r>
      <w:tr w14:paraId="2072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2DFC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73A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CF1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8156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DDA4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66.36</w:t>
            </w:r>
          </w:p>
        </w:tc>
      </w:tr>
      <w:tr w14:paraId="100FC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963B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066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54B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9F26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6463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r>
      <w:tr w14:paraId="09D98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DDD7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2082001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F03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临时救助支出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E2E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4936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67E7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w:t>
            </w:r>
          </w:p>
        </w:tc>
      </w:tr>
      <w:tr w14:paraId="36CE3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67BE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87E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F9B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E29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2961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r>
      <w:tr w14:paraId="2B64D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CBDE0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577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453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A46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D825D9">
            <w:pPr>
              <w:jc w:val="right"/>
              <w:rPr>
                <w:rFonts w:hint="default" w:ascii="Times New Roman" w:hAnsi="Times New Roman" w:eastAsia="宋体" w:cs="Times New Roman"/>
                <w:i w:val="0"/>
                <w:iCs w:val="0"/>
                <w:color w:val="000000"/>
                <w:sz w:val="20"/>
                <w:szCs w:val="20"/>
                <w:highlight w:val="none"/>
                <w:u w:val="none"/>
              </w:rPr>
            </w:pPr>
          </w:p>
        </w:tc>
      </w:tr>
      <w:tr w14:paraId="074E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BD17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7FB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841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89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D8E078">
            <w:pPr>
              <w:jc w:val="right"/>
              <w:rPr>
                <w:rFonts w:hint="default" w:ascii="Times New Roman" w:hAnsi="Times New Roman" w:eastAsia="宋体" w:cs="Times New Roman"/>
                <w:i w:val="0"/>
                <w:iCs w:val="0"/>
                <w:color w:val="000000"/>
                <w:sz w:val="20"/>
                <w:szCs w:val="20"/>
                <w:highlight w:val="none"/>
                <w:u w:val="none"/>
              </w:rPr>
            </w:pPr>
          </w:p>
        </w:tc>
      </w:tr>
      <w:tr w14:paraId="77C79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E611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A9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650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883C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5C74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r>
      <w:tr w14:paraId="432BD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D375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C33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A36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D305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650C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13.61</w:t>
            </w:r>
          </w:p>
        </w:tc>
      </w:tr>
      <w:tr w14:paraId="0C78A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F9DE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4F7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78D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8FE1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2821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r>
      <w:tr w14:paraId="733AB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224E1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33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E58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31A0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C9C6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r>
      <w:tr w14:paraId="3278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1F0C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25A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06C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E7C5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72D2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86.12</w:t>
            </w:r>
          </w:p>
        </w:tc>
      </w:tr>
      <w:tr w14:paraId="17801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91E1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296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714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8DC1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385F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990.06</w:t>
            </w:r>
          </w:p>
        </w:tc>
      </w:tr>
      <w:tr w14:paraId="189E9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1482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12D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F2A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63F2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B6FF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r>
      <w:tr w14:paraId="0D39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5878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961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2D5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F127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8C53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180.21</w:t>
            </w:r>
          </w:p>
        </w:tc>
      </w:tr>
      <w:tr w14:paraId="7929C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B6F8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0A7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EC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1AEF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F0EE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57370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FD1F7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847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0C0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00B2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9965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1EE1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1D67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05A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A59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5586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5037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r>
      <w:tr w14:paraId="5A9B1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1968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75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655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BEDA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477A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609.85</w:t>
            </w:r>
          </w:p>
        </w:tc>
      </w:tr>
      <w:tr w14:paraId="3A86E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7671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4FC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835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F2BC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E76E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386.33</w:t>
            </w:r>
          </w:p>
        </w:tc>
      </w:tr>
      <w:tr w14:paraId="166B1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88FB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089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F37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7C85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1EF4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217.43</w:t>
            </w:r>
          </w:p>
        </w:tc>
      </w:tr>
      <w:tr w14:paraId="133EB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57A5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990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876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28DB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5F7E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31.00</w:t>
            </w:r>
          </w:p>
        </w:tc>
      </w:tr>
      <w:tr w14:paraId="12268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6DAE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125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E26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126.43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E28B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6199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126.43</w:t>
            </w:r>
          </w:p>
        </w:tc>
      </w:tr>
      <w:tr w14:paraId="04EB9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F364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B52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E6A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C7F3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7BB2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r>
      <w:tr w14:paraId="34416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150B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1E7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732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1904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36AE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r>
      <w:tr w14:paraId="48FEB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3B7F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771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5BC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D827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04C1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r>
      <w:tr w14:paraId="2019D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4464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5EF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B65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653B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E9FF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r>
      <w:tr w14:paraId="2284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40C66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7E8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834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8EE6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0C6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150.89</w:t>
            </w:r>
          </w:p>
        </w:tc>
      </w:tr>
      <w:tr w14:paraId="1C34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9AC4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FE6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00D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7E5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BBEF77">
            <w:pPr>
              <w:jc w:val="right"/>
              <w:rPr>
                <w:rFonts w:hint="default" w:ascii="Times New Roman" w:hAnsi="Times New Roman" w:eastAsia="宋体" w:cs="Times New Roman"/>
                <w:i w:val="0"/>
                <w:iCs w:val="0"/>
                <w:color w:val="000000"/>
                <w:sz w:val="20"/>
                <w:szCs w:val="20"/>
                <w:highlight w:val="none"/>
                <w:u w:val="none"/>
              </w:rPr>
            </w:pPr>
          </w:p>
        </w:tc>
      </w:tr>
      <w:tr w14:paraId="5C068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B76A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699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51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51F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3ABEE3">
            <w:pPr>
              <w:jc w:val="right"/>
              <w:rPr>
                <w:rFonts w:hint="default" w:ascii="Times New Roman" w:hAnsi="Times New Roman" w:eastAsia="宋体" w:cs="Times New Roman"/>
                <w:i w:val="0"/>
                <w:iCs w:val="0"/>
                <w:color w:val="000000"/>
                <w:sz w:val="20"/>
                <w:szCs w:val="20"/>
                <w:highlight w:val="none"/>
                <w:u w:val="none"/>
              </w:rPr>
            </w:pPr>
          </w:p>
        </w:tc>
      </w:tr>
      <w:tr w14:paraId="62446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80E0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8F7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B4A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C3F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45840E">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部门（单位）：石家庄市鹿泉区获鹿镇人民政府(本级)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1,820.18</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188.18</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483.31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19.74</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285.77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199.02</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3.18</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429.91</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23.12</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157.08</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12.22</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86.31</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7.47</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171.30</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200.22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15.30</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166.63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15.60</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2.69</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8.65</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10.03</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6.85</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54.98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21.11</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2,020.40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188.18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部门（单位）：石家庄市鹿泉区获鹿镇人民政府(本级)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177.47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177.47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177.47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219EE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031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9E6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8EC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81B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317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434D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6F2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ABD81">
            <w:pPr>
              <w:jc w:val="right"/>
              <w:rPr>
                <w:rFonts w:hint="default" w:ascii="Times New Roman" w:hAnsi="Times New Roman" w:eastAsia="宋体" w:cs="Times New Roman"/>
                <w:i w:val="0"/>
                <w:iCs w:val="0"/>
                <w:color w:val="000000"/>
                <w:sz w:val="20"/>
                <w:szCs w:val="20"/>
                <w:highlight w:val="none"/>
                <w:u w:val="none"/>
              </w:rPr>
            </w:pPr>
          </w:p>
        </w:tc>
      </w:tr>
      <w:tr w14:paraId="01847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287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2BE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1847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2BF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A52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A129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BB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41.09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C482C">
            <w:pPr>
              <w:jc w:val="right"/>
              <w:rPr>
                <w:rFonts w:hint="default" w:ascii="Times New Roman" w:hAnsi="Times New Roman" w:eastAsia="宋体" w:cs="Times New Roman"/>
                <w:i w:val="0"/>
                <w:iCs w:val="0"/>
                <w:color w:val="000000"/>
                <w:sz w:val="20"/>
                <w:szCs w:val="20"/>
                <w:highlight w:val="none"/>
                <w:u w:val="none"/>
              </w:rPr>
            </w:pPr>
          </w:p>
        </w:tc>
      </w:tr>
      <w:tr w14:paraId="23C4F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C69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6C1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0BF1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73F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81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6537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1FA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AA4DA">
            <w:pPr>
              <w:jc w:val="right"/>
              <w:rPr>
                <w:rFonts w:hint="default" w:ascii="Times New Roman" w:hAnsi="Times New Roman" w:eastAsia="宋体" w:cs="Times New Roman"/>
                <w:i w:val="0"/>
                <w:iCs w:val="0"/>
                <w:color w:val="000000"/>
                <w:sz w:val="20"/>
                <w:szCs w:val="20"/>
                <w:highlight w:val="none"/>
                <w:u w:val="none"/>
              </w:rPr>
            </w:pPr>
          </w:p>
        </w:tc>
      </w:tr>
      <w:tr w14:paraId="3449A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486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7CA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B654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279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E2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A8722">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C8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C5C5D">
            <w:pPr>
              <w:jc w:val="right"/>
              <w:rPr>
                <w:rFonts w:hint="default" w:ascii="Times New Roman" w:hAnsi="Times New Roman" w:eastAsia="宋体" w:cs="Times New Roman"/>
                <w:i w:val="0"/>
                <w:iCs w:val="0"/>
                <w:color w:val="000000"/>
                <w:sz w:val="20"/>
                <w:szCs w:val="20"/>
                <w:highlight w:val="none"/>
                <w:u w:val="none"/>
              </w:rPr>
            </w:pPr>
          </w:p>
        </w:tc>
      </w:tr>
      <w:tr w14:paraId="03B39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9E8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071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F60C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DE0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4FE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5747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6C9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136.38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D74CA">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部门（单位）：石家庄市鹿泉区获鹿镇人民政府(本级)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部门（单位）：石家庄市鹿泉区获鹿镇人民政府(本级)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6.85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6.85</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6.85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6.85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6.85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6.85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5E4D9E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4B797F2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237C3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6,133.93万元。与2024年度决算相比，收支各减少3,399.15万元，下降35.7%，主要原因是政府性基金财政拨款收入增加2880.36万元，用于政府性教育用地划拨款；新增镇中改扩建土地划拨款收支273万元；环保示范专班建设新增收支240万元。</w:t>
      </w:r>
    </w:p>
    <w:p w14:paraId="55CC107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565627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C424B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6,133.93万元，其中：财政拨款收入6,133.93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6637CD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3FCA92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本单位2025年度本年支出合计6,133.93万元，其中：基本支出2,208.59万元，占36.0%；项目支出3,925.35万元，占64.0%；经营支出0.00万元，占0.0%；上缴上级支出0.00万元，占0.0%；对附属单位补助支出0.00万元，占0.0%。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750FB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1665D2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5CEDFD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6,133.93万元。与2024年度相比，财政拨款收支各减少3,359.15万元，降低35.4%，主要原因是政府性基金财政拨款收支增加2880.36万元，用于政府性教育用地划拨款；新增镇中改扩建土地划拨款收支273万元；环保示范专班建设新增收支240万元。</w:t>
      </w:r>
    </w:p>
    <w:p w14:paraId="2811CA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6,133.93万元,比上年减少3,359.15万元，降低35.4%，主要原因是政府性基金财政拨款支出减少2880.36万元；今年无镇中改扩建项目，减少土地划拨款273万元；环保示范专班建设项目不是本年新增项目，该项支出减少240万元；本年支出6,133.93万元，比上年减少3,359.15万元，降低35.4%，主要原因是政府性基金财政拨款支出减少2880.36万元，减少了政府性教育用地划拨款资金；减少镇中改扩建土地划拨款项目涉及资金273万元；无环保示范专班建设新增项目涉及减少支出240万元。具体情况如下：</w:t>
      </w:r>
    </w:p>
    <w:p w14:paraId="5730724D">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5,956.46万元,比上年减少656.26万元，降低9.9%，主要原因是减少镇中改扩建土地划拨款项目涉及资金273万元；无环保示范专班建设新增项目涉及减少支出240万元；区级占地补偿类资金减少支出143万元；本年支出5,956.46万元，比上年减少656.26万元，降低9.9%，主要原因是减少镇中改扩建土地划拨款项目涉及资金273万元；无环保示范专班建设新增项目涉及减少支出240万元；区级占地补偿类资金减少支出143万元。</w:t>
      </w:r>
    </w:p>
    <w:p w14:paraId="5CB33C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177.47万元，比上年减少2,702.89万元，降低93.8%，主要原因是政府性基金财政拨款支出减少了教育用地划拨款资金2880.36万元；本年支出177.47万元，比上年减少2,702.89万元，降低93.8%，主要原因是政府性基金财政拨款支出减少了教育用地划拨款资金2880.36万元。</w:t>
      </w:r>
    </w:p>
    <w:p w14:paraId="59A101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7D84C4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7E71B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6,133.93万元，完成年初预算的88.1%，比年初预算减少828.30万元，决算数小于预算数主要原因是财力不足压缩项目支出涉及13个项目减少456万元；调减项目4个涉及资金229万元；区级占地补偿类资金减少支出143万元；本年支出6,133.93万元，完成年初预算的88.1%，比年初预算减少828.30万元，决算数小于预算数主要原因是压缩项目支出涉及13个项目减少456万元；调减项目4个涉及资金229万元；区级占地补偿类资金减少支出143万元。具体情况如下：</w:t>
      </w:r>
    </w:p>
    <w:p w14:paraId="2BC3626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85.6%，比年初预算减少1,005.78万元，主要原因是压缩镇级13个项目支出减少456万元；调减项目4个涉及资金229万元；区级占地补偿类资金减少支出143万元；扬尘治理工业区修缮等调剂项目资金压缩支出177万元；支出完成年初预算的85.6%，比年初预算减少1,005.78万元，主要原因是压缩镇级13个项目支出减少456万元；调减项目4个涉及资金229万元；区级占地补偿类资金减少支出143万元；扬尘治理工业区修缮等调剂项目资金压缩支出177万元。</w:t>
      </w:r>
    </w:p>
    <w:p w14:paraId="358FD0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177.47万元，主要原因是本年新增化解债务收入136万元，一事一议综改收入41万元；支出完成年初预算的0.0%，比年初预算增加177.47万元，主要原因是本年新增化解债务支出136万元，一事一议综改支出41万元。</w:t>
      </w:r>
    </w:p>
    <w:p w14:paraId="58034A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5BE36D1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F92D29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47641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2025年度财政拨款支出6,133.93万元，主要用于以下方面：</w:t>
      </w:r>
    </w:p>
    <w:p w14:paraId="5D713BA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B93BA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2,866.69万元，占46.7%，主要用于人员经费及机关日常公用等支出；外交（类）支出0.00万元，占0.0%，主要用于等支出；国防（类）支出0.00万元，占0.0%，主要用于等支出；公共安全类（类）支出380.90万元，占6.2%，主要用于联防安保人员工资及信访维稳消防公共安全等支出；教育（类）支出542.70万元，占8.8%，主要用于代课和幼儿教师工资等支出；科学技术（类）支出0.00万元，占0.0%，主要用于等支出；文化旅游体育与传媒（类）支出21.00万元，占0.3%，主要用于镇宣传党报党刊征订等支出；社会保障和就业 （类）支出411.45万元，占6.7%，主要用于涉军人员就业安置及机关养老保险等支出；卫生健康（类）支出99.92万元，占1.6%，主要用于计生政策补助及环境卫生建设等支出；节能环保（类）支出86.12万元，占1.4%，主要用于镇域大气污染防治等支出；城乡社区（类）支出990.06万元，占16.1%，主要用于环保示范专班建设及城乡社区环卫保洁等支出；农林水（类）支出386.33万元，占6.3%，主要用于农村占地补偿及公益事业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171.30万元，占2.8%，主要用于机关住房公积金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27A37A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678C24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41.09万元，占0.7%，主要用于农村一事一议综改项目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136.38万元，占2.2%，主要用于债务监测化解债务等支出；债务还本（类）支出0.00万元，占0.0%，主要用于等支出；债务付息（类）支出0.00万元，占0.0%，主要用于等支出；抗疫特别国债安排的支出0.00万元，占0.00%，主要用于等支出。</w:t>
      </w:r>
    </w:p>
    <w:p w14:paraId="703980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193557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5586907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B7BAB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2025年度财政拨款基本支出2,208.59万元，其中：</w:t>
      </w:r>
    </w:p>
    <w:p w14:paraId="293045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2,020.40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C70759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188.18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6A62D2E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00C6603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1F547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6.85万元，支出决算为6.85万元，完成预算的100.0%，较预算增加0.00万元，增长0.0%，主要原因是；较2024年度决算减少1.17万元，降低14.6%，主要原因是压缩公车支出1.17万元。</w:t>
      </w:r>
    </w:p>
    <w:p w14:paraId="64DD9DB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3E2BC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122917C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本单位2025年度公务用车购置及运行维护费预算为6.85万元，支出决算6.85万元，完成预算的100.0%,较预算增加0.00万元，增长0.0%,主要原因是；较上年减少1.17万元，降低14.6%,主要原因是压缩公车支出1.17万元。其中：</w:t>
      </w:r>
    </w:p>
    <w:p w14:paraId="5E2534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770D07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公务用车运行维护费支出6.85万元：</w:t>
      </w:r>
      <w:r>
        <w:rPr>
          <w:rFonts w:ascii="Times New Roman" w:eastAsia="仿宋_GB2312"/>
          <w:b w:val="0"/>
          <w:sz w:val="32"/>
          <w:szCs w:val="32"/>
        </w:rPr>
        <w:t>本单位2025年度单位公务用车保有量3辆，发生运行维护费支出6.85万元。公车运行维护费支出较预算增加0.00万元，增长0.0%,主要原因是；较上年减少1.17万元，降低14.6%，主要原因是压缩公车支出1.17万元。</w:t>
      </w:r>
    </w:p>
    <w:p w14:paraId="35CF55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14:paraId="71FB940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C9FEA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本单位2025年度机关运行经费支出188.18万元，较2024年度减少3.21万元，降低1.7%。主要原因是提倡节约，日常开支略有减少。</w:t>
      </w:r>
    </w:p>
    <w:p w14:paraId="27A89D6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55F657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123.90万元，从采购类型来看，政府采购货物支出2.24万元、政府采购工程支出0.00万元、政府采购服务支出121.66万元。授予中小企业合同金额0.00万元，占政府采购支出总额的0.0%，其中授予小微企业合同金额0.00万元，占政府采购支出总额的0.0%。</w:t>
      </w:r>
    </w:p>
    <w:p w14:paraId="0E2E47B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D9919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4辆，比上年增加0辆，主要是。其中，副部（省）级及以上领导用车0辆，主要负责人用车0辆，机要通信用车1辆，应急保障用车1辆，执法执勤用车0辆，特种专业技术用车1辆，离退休干部用车1辆，其他用车0辆，其他用车主要是。单位价值100万元（含）以上设备（不含车辆）0台（套）。</w:t>
      </w:r>
    </w:p>
    <w:p w14:paraId="1623C10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608CB0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1E65D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3,925.34万元（决算金额）。其中，一般公共预算项目30个，涉及资金3,747.87万元，占一般公共预算项目支出总额的95.48%；政府性基金预算项目2个，涉及资金177.47万元，占政府性基金预算项目支出总额的4.52%；国有资本经营预算项目个，涉及资金万元，占国有资本经营预算项目支出总额的%。</w:t>
      </w:r>
    </w:p>
    <w:p w14:paraId="014C3D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组织对环保示范专班建设精细化管理、农村一事一议综改、及辅助人员劳务费等24个项目开展了部门重点评价，涉及一般公共预算支出3,625.97万元，政府性基金预算支出177.47万元，国有资本经营预算支出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p>
    <w:p w14:paraId="067CEF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6E5A9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本单位在今年部门决算公开中反映1.荒山荒坡种植补贴2、2025年区级啤酒厂占地补偿项目3、武装部占地补偿4、排水泵站管护运行费5、获中北侧监测点周边绿化租地项目</w:t>
      </w:r>
      <w:r>
        <w:rPr>
          <w:rFonts w:ascii="Times New Roman" w:eastAsia="仿宋_GB2312"/>
          <w:b w:val="0"/>
          <w:sz w:val="32"/>
          <w:szCs w:val="32"/>
          <w:highlight w:val="none"/>
        </w:rPr>
        <w:t>6、2025年区级军人退役人员公益</w:t>
      </w:r>
      <w:r>
        <w:rPr>
          <w:rFonts w:hint="eastAsia" w:ascii="Times New Roman" w:eastAsia="仿宋_GB2312"/>
          <w:b w:val="0"/>
          <w:sz w:val="32"/>
          <w:szCs w:val="32"/>
          <w:highlight w:val="none"/>
          <w:lang w:val="en-US" w:eastAsia="zh-CN"/>
        </w:rPr>
        <w:t>性</w:t>
      </w:r>
      <w:r>
        <w:rPr>
          <w:rFonts w:ascii="Times New Roman" w:eastAsia="仿宋_GB2312"/>
          <w:b w:val="0"/>
          <w:sz w:val="32"/>
          <w:szCs w:val="32"/>
          <w:highlight w:val="none"/>
        </w:rPr>
        <w:t>岗位工资项目7</w:t>
      </w:r>
      <w:r>
        <w:rPr>
          <w:rFonts w:ascii="Times New Roman" w:eastAsia="仿宋_GB2312"/>
          <w:b w:val="0"/>
          <w:sz w:val="32"/>
          <w:szCs w:val="32"/>
        </w:rPr>
        <w:t>、智慧广场花海租地项目8、2025年区级社区办公场所租赁费补贴项目9、七街2号路机耕路北侧绿化租地项目10、2025年区级环保示范专班建设及精细化管理项目11、2025年区级临时救助备用金项目12、2025年镇级社区管理服务提升项目13、2025年镇级机关社区辅助人员劳务费14、2025年镇级公共安全保卫维稳事务15、2025年镇级学校代课教师劳务费16、2025年镇级三馆一站免费开放补</w:t>
      </w:r>
      <w:bookmarkStart w:id="0" w:name="_GoBack"/>
      <w:bookmarkEnd w:id="0"/>
      <w:r>
        <w:rPr>
          <w:rFonts w:ascii="Times New Roman" w:eastAsia="仿宋_GB2312"/>
          <w:b w:val="0"/>
          <w:sz w:val="32"/>
          <w:szCs w:val="32"/>
        </w:rPr>
        <w:t>助17、2025年镇级文化体育宣传事务18、2025年镇级医疗卫生与计划生育事务19、2025年镇级节能环保管理事务20、2025年1-12月份重点区域扬尘污染防治网格工作经费21、2025年镇级城乡社区基础设施建设项目22、镇级村庄建设及拆迁补偿项目23、2025年西柏坡、京昆高速等沿线两侧环境卫生整治项目24、2025年镇级城乡人居环境打造项目25、2025年镇级农村环卫保洁清欠项目26、2025年农村综合改革27、黄峪村村委会翻盖补助资金28、2025年镇级农村公益事业补助项目29、石家庄市鹿泉区获鹿镇乡镇规划项目30、2025年镇级城乡建设占地补偿项目31、2025年海山公园足球场征地费项目32、630台账等32个项目绩效自评结果。</w:t>
      </w:r>
    </w:p>
    <w:p w14:paraId="797DA5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上述32个项目绩效自评情况：根据年初设定的绩效目标，上述32个项目绩效自评得分为60-100分不等分（绩效自评表附后）。全年预算数为4,836.84万元，执行数为3,925.34万元，完成预算的81.16%。项目绩效目标完成情况：一是获中北侧监测点周边绿化租地项目和武装部占地补偿等6个项目预算执行数为零；二是农村综改涉军人员工资等12个项目得100分。发现的主要问题及原因是：一是财力不足预算执行不到位；二是制度建设不足。下一步改进措施：一是建强绩效运行监控；二是做好绩效自评工作。</w:t>
      </w:r>
    </w:p>
    <w:p w14:paraId="09A0E415">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w:t>
      </w:r>
    </w:p>
    <w:p w14:paraId="554CE23C">
      <w:pPr>
        <w:pStyle w:val="2"/>
        <w:numPr>
          <w:ilvl w:val="0"/>
          <w:numId w:val="0"/>
        </w:numPr>
        <w:ind w:firstLine="960" w:firstLineChars="300"/>
        <w:rPr>
          <w:rFonts w:hint="eastAsia" w:ascii="Times New Roman" w:eastAsia="仿宋_GB2312" w:cs="宋体" w:hAnsiTheme="minorHAnsi"/>
          <w:b w:val="0"/>
          <w:color w:val="auto"/>
          <w:kern w:val="0"/>
          <w:sz w:val="32"/>
          <w:szCs w:val="32"/>
          <w:lang w:val="en-US" w:eastAsia="zh-CN" w:bidi="ar-SA"/>
        </w:rPr>
      </w:pPr>
      <w:r>
        <w:rPr>
          <w:rFonts w:hint="eastAsia" w:ascii="Times New Roman" w:eastAsia="仿宋_GB2312" w:cs="宋体" w:hAnsiTheme="minorHAnsi"/>
          <w:b w:val="0"/>
          <w:color w:val="auto"/>
          <w:kern w:val="0"/>
          <w:sz w:val="32"/>
          <w:szCs w:val="32"/>
          <w:lang w:val="en-US" w:eastAsia="zh-CN" w:bidi="ar-SA"/>
        </w:rPr>
        <w:t>本单位今年部门评价项目绩效评价结果</w:t>
      </w:r>
      <w:r>
        <w:rPr>
          <w:rFonts w:hint="eastAsia" w:eastAsia="仿宋_GB2312" w:cs="宋体" w:hAnsiTheme="minorHAnsi"/>
          <w:b w:val="0"/>
          <w:color w:val="auto"/>
          <w:kern w:val="0"/>
          <w:sz w:val="32"/>
          <w:szCs w:val="32"/>
          <w:lang w:val="en-US" w:eastAsia="zh-CN" w:bidi="ar-SA"/>
        </w:rPr>
        <w:t>见</w:t>
      </w:r>
      <w:r>
        <w:rPr>
          <w:rFonts w:hint="eastAsia" w:ascii="Times New Roman" w:eastAsia="仿宋_GB2312" w:cs="宋体" w:hAnsiTheme="minorHAnsi"/>
          <w:b w:val="0"/>
          <w:color w:val="auto"/>
          <w:kern w:val="0"/>
          <w:sz w:val="32"/>
          <w:szCs w:val="32"/>
          <w:lang w:val="en-US" w:eastAsia="zh-CN" w:bidi="ar-SA"/>
        </w:rPr>
        <w:t>附表</w:t>
      </w:r>
    </w:p>
    <w:p w14:paraId="0ECF6B41">
      <w:pPr>
        <w:rPr>
          <w:rFonts w:ascii="Times New Roman" w:eastAsia="仿宋_GB2312" w:cs="宋体" w:hAnsiTheme="minorHAnsi"/>
          <w:b w:val="0"/>
          <w:color w:val="auto"/>
          <w:kern w:val="0"/>
          <w:sz w:val="32"/>
          <w:szCs w:val="32"/>
          <w:lang w:val="en-US" w:eastAsia="zh-CN" w:bidi="ar-SA"/>
        </w:rPr>
      </w:pPr>
      <w:r>
        <w:rPr>
          <w:rFonts w:ascii="Times New Roman" w:eastAsia="仿宋_GB2312" w:cs="宋体" w:hAnsiTheme="minorHAnsi"/>
          <w:b w:val="0"/>
          <w:color w:val="auto"/>
          <w:kern w:val="0"/>
          <w:sz w:val="32"/>
          <w:szCs w:val="32"/>
          <w:lang w:val="en-US" w:eastAsia="zh-CN" w:bidi="ar-SA"/>
        </w:rPr>
        <w:object>
          <v:shape id="_x0000_i1025" o:spt="75" type="#_x0000_t75" style="height:45.75pt;width:276.75pt;" o:ole="t" filled="f" o:preferrelative="t" stroked="f" coordsize="21600,21600">
            <v:path/>
            <v:fill on="f" focussize="0,0"/>
            <v:stroke on="f"/>
            <v:imagedata r:id="rId20" o:title=""/>
            <o:lock v:ext="edit" aspectratio="t"/>
            <w10:wrap type="none"/>
            <w10:anchorlock/>
          </v:shape>
          <o:OLEObject Type="Embed" ProgID="Package" ShapeID="_x0000_i1025" DrawAspect="Content" ObjectID="_1468075725" r:id="rId19">
            <o:LockedField>false</o:LockedField>
          </o:OLEObject>
        </w:object>
      </w:r>
    </w:p>
    <w:p w14:paraId="6B733C89">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76E8F0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B06A2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D7A91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38F08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0F93D6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E6587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4BAD20B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B419F9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B0E7C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13BB4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8F6C10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056B36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39147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6EA33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9CDDE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EF909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76B9E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6CE42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2DDB2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47944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41481E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D6BD43A-4D31-4764-8950-68559D3B7340}"/>
  </w:font>
  <w:font w:name="黑体">
    <w:panose1 w:val="02010609060101010101"/>
    <w:charset w:val="86"/>
    <w:family w:val="auto"/>
    <w:pitch w:val="default"/>
    <w:sig w:usb0="800002BF" w:usb1="38CF7CFA" w:usb2="00000016" w:usb3="00000000" w:csb0="00040001" w:csb1="00000000"/>
    <w:embedRegular r:id="rId2" w:fontKey="{CC0CEA87-188F-4F1B-AD2D-BAD98D02C0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61A108D-5C9A-46B8-9345-EBF7B39BEB92}"/>
  </w:font>
  <w:font w:name="仿宋">
    <w:panose1 w:val="02010609060101010101"/>
    <w:charset w:val="86"/>
    <w:family w:val="modern"/>
    <w:pitch w:val="default"/>
    <w:sig w:usb0="800002BF" w:usb1="38CF7CFA" w:usb2="00000016" w:usb3="00000000" w:csb0="00040001" w:csb1="00000000"/>
    <w:embedRegular r:id="rId4" w:fontKey="{6E4DD487-025A-474A-8846-11582F907E22}"/>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558E27C5-CA7F-45EC-829E-EACB5C0E541E}"/>
  </w:font>
  <w:font w:name="楷体_GB2312">
    <w:panose1 w:val="02010609030101010101"/>
    <w:charset w:val="86"/>
    <w:family w:val="auto"/>
    <w:pitch w:val="default"/>
    <w:sig w:usb0="00000001" w:usb1="080E0000" w:usb2="00000000" w:usb3="00000000" w:csb0="00040000" w:csb1="00000000"/>
    <w:embedRegular r:id="rId6" w:fontKey="{31C05FB9-1E00-41D5-A3D5-17363A1E1D63}"/>
  </w:font>
  <w:font w:name="微软雅黑">
    <w:panose1 w:val="020B0503020204020204"/>
    <w:charset w:val="86"/>
    <w:family w:val="auto"/>
    <w:pitch w:val="default"/>
    <w:sig w:usb0="80000287" w:usb1="2ACF3C50" w:usb2="00000016" w:usb3="00000000" w:csb0="0004001F" w:csb1="00000000"/>
    <w:embedRegular r:id="rId7" w:fontKey="{25B09E2C-B498-4F4E-B0C7-E145B392BD35}"/>
  </w:font>
  <w:font w:name="方正小标宋_GBK">
    <w:panose1 w:val="02000000000000000000"/>
    <w:charset w:val="86"/>
    <w:family w:val="script"/>
    <w:pitch w:val="default"/>
    <w:sig w:usb0="A00002BF" w:usb1="38CF7CFA" w:usb2="00082016" w:usb3="00000000" w:csb0="00040001" w:csb1="00000000"/>
    <w:embedRegular r:id="rId8" w:fontKey="{350D1452-E93E-4877-90D7-7AD82BC491BB}"/>
  </w:font>
  <w:font w:name="仿宋_GB2312">
    <w:panose1 w:val="02010609030101010101"/>
    <w:charset w:val="86"/>
    <w:family w:val="auto"/>
    <w:pitch w:val="default"/>
    <w:sig w:usb0="00000001" w:usb1="080E0000" w:usb2="00000000" w:usb3="00000000" w:csb0="00040000" w:csb1="00000000"/>
    <w:embedRegular r:id="rId9" w:fontKey="{49B4F3D6-C3BB-4F10-BFFD-5CDFFAA96AF4}"/>
  </w:font>
  <w:font w:name="ArialUnicodeMS">
    <w:altName w:val="Malgun Gothic"/>
    <w:panose1 w:val="00000000000000000000"/>
    <w:charset w:val="81"/>
    <w:family w:val="auto"/>
    <w:pitch w:val="default"/>
    <w:sig w:usb0="00000000" w:usb1="00000000" w:usb2="00000010" w:usb3="00000000" w:csb0="00080001" w:csb1="00000000"/>
    <w:embedRegular r:id="rId10" w:fontKey="{DD90202C-4BBC-42D6-A1FA-8745CC819157}"/>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10"/>
      <w:jc w:val="center"/>
    </w:pPr>
  </w:p>
  <w:p w14:paraId="7AD7F6B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C46FC">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3CA8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800F2">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B468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423AB0"/>
    <w:multiLevelType w:val="singleLevel"/>
    <w:tmpl w:val="1E423AB0"/>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4"/>
      <w:lvlText w:val="%1."/>
      <w:lvlJc w:val="left"/>
      <w:pPr>
        <w:ind w:left="425" w:hanging="425"/>
      </w:pPr>
      <w:rPr>
        <w:rFonts w:hint="default"/>
      </w:rPr>
    </w:lvl>
    <w:lvl w:ilvl="1" w:tentative="0">
      <w:start w:val="1"/>
      <w:numFmt w:val="decimal"/>
      <w:pStyle w:val="5"/>
      <w:lvlText w:val="%1.%2."/>
      <w:lvlJc w:val="left"/>
      <w:pPr>
        <w:ind w:left="567" w:hanging="567"/>
      </w:pPr>
      <w:rPr>
        <w:rFonts w:hint="default"/>
      </w:rPr>
    </w:lvl>
    <w:lvl w:ilvl="2" w:tentative="0">
      <w:start w:val="1"/>
      <w:numFmt w:val="decimal"/>
      <w:pStyle w:val="6"/>
      <w:lvlText w:val="%1.%2.%3."/>
      <w:lvlJc w:val="left"/>
      <w:pPr>
        <w:ind w:left="709" w:hanging="709"/>
      </w:pPr>
      <w:rPr>
        <w:rFonts w:hint="default"/>
      </w:rPr>
    </w:lvl>
    <w:lvl w:ilvl="3" w:tentative="0">
      <w:start w:val="1"/>
      <w:numFmt w:val="decimal"/>
      <w:pStyle w:val="7"/>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5530EE"/>
    <w:rsid w:val="0F7470AF"/>
    <w:rsid w:val="0F8751F8"/>
    <w:rsid w:val="0F891DB8"/>
    <w:rsid w:val="0F8D3287"/>
    <w:rsid w:val="0FAA3B86"/>
    <w:rsid w:val="0FED4F9F"/>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EA50E7"/>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6F6BF9"/>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6C79B9"/>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723665"/>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672814"/>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CF22BD"/>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4">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5">
    <w:name w:val="heading 2"/>
    <w:basedOn w:val="1"/>
    <w:next w:val="1"/>
    <w:link w:val="17"/>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6">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7">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8">
    <w:name w:val="annotation text"/>
    <w:basedOn w:val="1"/>
    <w:semiHidden/>
    <w:unhideWhenUsed/>
    <w:qFormat/>
    <w:uiPriority w:val="99"/>
    <w:pPr>
      <w:jc w:val="left"/>
    </w:pPr>
  </w:style>
  <w:style w:type="paragraph" w:styleId="9">
    <w:name w:val="Balloon Text"/>
    <w:basedOn w:val="1"/>
    <w:link w:val="26"/>
    <w:unhideWhenUsed/>
    <w:qFormat/>
    <w:uiPriority w:val="99"/>
    <w:rPr>
      <w:rFonts w:cstheme="minorBidi"/>
      <w:kern w:val="2"/>
      <w:sz w:val="18"/>
      <w:szCs w:val="18"/>
    </w:rPr>
  </w:style>
  <w:style w:type="paragraph" w:styleId="10">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1">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5"/>
    <w:qFormat/>
    <w:uiPriority w:val="0"/>
    <w:rPr>
      <w:rFonts w:ascii="Calibri Light" w:hAnsi="Calibri Light" w:eastAsia="宋体" w:cs="Times New Roman"/>
      <w:b/>
      <w:bCs/>
      <w:sz w:val="28"/>
      <w:szCs w:val="32"/>
    </w:rPr>
  </w:style>
  <w:style w:type="character" w:customStyle="1" w:styleId="18">
    <w:name w:val="页脚 Char"/>
    <w:basedOn w:val="15"/>
    <w:link w:val="10"/>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1"/>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9"/>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6133.93</c:v>
                </c:pt>
                <c:pt idx="1">
                  <c:v>9533.08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61339326.7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22085855.06</c:v>
                </c:pt>
                <c:pt idx="1">
                  <c:v>39253471.64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9493.08</c:v>
                </c:pt>
                <c:pt idx="1">
                  <c:v>9493.08</c:v>
                </c:pt>
                <c:pt idx="2">
                  <c:v>6612.72</c:v>
                </c:pt>
                <c:pt idx="3">
                  <c:v>6612.72</c:v>
                </c:pt>
                <c:pt idx="4">
                  <c:v>2880.36</c:v>
                </c:pt>
                <c:pt idx="5">
                  <c:v>2880.36</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6133.93</c:v>
                </c:pt>
                <c:pt idx="1">
                  <c:v>6133.93</c:v>
                </c:pt>
                <c:pt idx="2">
                  <c:v>5956.46</c:v>
                </c:pt>
                <c:pt idx="3">
                  <c:v>5956.46</c:v>
                </c:pt>
                <c:pt idx="4">
                  <c:v>177.47</c:v>
                </c:pt>
                <c:pt idx="5">
                  <c:v>177.47</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6962.24</c:v>
                </c:pt>
                <c:pt idx="1">
                  <c:v>6962.24</c:v>
                </c:pt>
                <c:pt idx="2">
                  <c:v>6962.24</c:v>
                </c:pt>
                <c:pt idx="3">
                  <c:v>6962.24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6133.93</c:v>
                </c:pt>
                <c:pt idx="1">
                  <c:v>6133.93</c:v>
                </c:pt>
                <c:pt idx="2">
                  <c:v>5956.46</c:v>
                </c:pt>
                <c:pt idx="3">
                  <c:v>5956.46</c:v>
                </c:pt>
                <c:pt idx="4">
                  <c:v>177.47</c:v>
                </c:pt>
                <c:pt idx="5">
                  <c:v>177.47</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51</Pages>
  <Words>2612</Words>
  <Characters>3571</Characters>
  <Lines>86</Lines>
  <Paragraphs>24</Paragraphs>
  <TotalTime>25</TotalTime>
  <ScaleCrop>false</ScaleCrop>
  <LinksUpToDate>false</LinksUpToDate>
  <CharactersWithSpaces>3682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梁艺琳</cp:lastModifiedBy>
  <cp:lastPrinted>2023-08-04T01:00:00Z</cp:lastPrinted>
  <dcterms:modified xsi:type="dcterms:W3CDTF">2026-09-28T07:53:38Z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4E87B75113334F2AAAAAAB8A75C81E27_13</vt:lpwstr>
  </property>
  <property fmtid="{D5CDD505-2E9C-101B-9397-08002B2CF9AE}" pid="4" name="KSOTemplateUUID">
    <vt:lpwstr>v1.0_mb_S7ajbG3IpAnL1wSthNCxfw==</vt:lpwstr>
  </property>
  <property fmtid="{D5CDD505-2E9C-101B-9397-08002B2CF9AE}" pid="5" name="KSOTemplateDocerSaveRecord">
    <vt:lpwstr>eyJoZGlkIjoiODcxMDRjODQwOGFlODcwODJmZDVmYmFkOTczMjAzZWUiLCJ1c2VySWQiOiIxNzUyNDc2MTA3In0=</vt:lpwstr>
  </property>
</Properties>
</file>