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81425">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2BD331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22C345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2BD3318">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22C345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3F8E777F">
      <w:pPr>
        <w:spacing w:line="600" w:lineRule="auto"/>
        <w:jc w:val="both"/>
        <w:rPr>
          <w:rFonts w:hint="eastAsia" w:ascii="楷体_GB2312" w:hAnsi="楷体_GB2312" w:eastAsia="楷体_GB2312" w:cs="楷体_GB2312"/>
          <w:color w:val="000000"/>
          <w:sz w:val="40"/>
          <w:szCs w:val="40"/>
        </w:rPr>
      </w:pPr>
    </w:p>
    <w:p w14:paraId="4892BEEF">
      <w:pPr>
        <w:spacing w:line="600" w:lineRule="auto"/>
        <w:jc w:val="both"/>
        <w:rPr>
          <w:rFonts w:hint="eastAsia" w:ascii="楷体_GB2312" w:hAnsi="楷体_GB2312" w:eastAsia="楷体_GB2312" w:cs="楷体_GB2312"/>
          <w:color w:val="000000"/>
          <w:sz w:val="40"/>
          <w:szCs w:val="40"/>
        </w:rPr>
      </w:pPr>
    </w:p>
    <w:p w14:paraId="650B0B2E">
      <w:pPr>
        <w:spacing w:line="600" w:lineRule="auto"/>
        <w:jc w:val="both"/>
        <w:rPr>
          <w:rFonts w:hint="eastAsia" w:ascii="楷体_GB2312" w:hAnsi="楷体_GB2312" w:eastAsia="楷体_GB2312" w:cs="楷体_GB2312"/>
          <w:color w:val="000000"/>
          <w:sz w:val="40"/>
          <w:szCs w:val="40"/>
        </w:rPr>
      </w:pPr>
    </w:p>
    <w:p w14:paraId="596C675D">
      <w:pPr>
        <w:spacing w:line="600" w:lineRule="auto"/>
        <w:jc w:val="both"/>
        <w:rPr>
          <w:rFonts w:hint="eastAsia" w:ascii="楷体_GB2312" w:hAnsi="楷体_GB2312" w:eastAsia="楷体_GB2312" w:cs="楷体_GB2312"/>
          <w:color w:val="000000"/>
          <w:sz w:val="40"/>
          <w:szCs w:val="40"/>
        </w:rPr>
      </w:pPr>
    </w:p>
    <w:p w14:paraId="03151173">
      <w:pPr>
        <w:spacing w:line="600" w:lineRule="auto"/>
        <w:jc w:val="both"/>
        <w:rPr>
          <w:rFonts w:hint="eastAsia" w:ascii="楷体_GB2312" w:hAnsi="楷体_GB2312" w:eastAsia="楷体_GB2312" w:cs="楷体_GB2312"/>
          <w:color w:val="000000"/>
          <w:sz w:val="40"/>
          <w:szCs w:val="40"/>
        </w:rPr>
      </w:pPr>
    </w:p>
    <w:p w14:paraId="6F979DB8">
      <w:pPr>
        <w:spacing w:line="600" w:lineRule="auto"/>
        <w:jc w:val="both"/>
        <w:rPr>
          <w:rFonts w:hint="eastAsia" w:ascii="楷体_GB2312" w:hAnsi="楷体_GB2312" w:eastAsia="楷体_GB2312" w:cs="楷体_GB2312"/>
          <w:color w:val="000000"/>
          <w:sz w:val="40"/>
          <w:szCs w:val="40"/>
        </w:rPr>
      </w:pPr>
    </w:p>
    <w:p w14:paraId="4F98203B">
      <w:pPr>
        <w:spacing w:line="600" w:lineRule="auto"/>
        <w:jc w:val="both"/>
        <w:rPr>
          <w:rFonts w:hint="eastAsia" w:ascii="楷体_GB2312" w:hAnsi="楷体_GB2312" w:eastAsia="楷体_GB2312" w:cs="楷体_GB2312"/>
          <w:color w:val="000000"/>
          <w:sz w:val="40"/>
          <w:szCs w:val="40"/>
        </w:rPr>
      </w:pPr>
    </w:p>
    <w:p w14:paraId="6D982F85">
      <w:pPr>
        <w:spacing w:line="600" w:lineRule="auto"/>
        <w:jc w:val="both"/>
        <w:rPr>
          <w:rFonts w:hint="eastAsia" w:ascii="楷体_GB2312" w:hAnsi="楷体_GB2312" w:eastAsia="楷体_GB2312" w:cs="楷体_GB2312"/>
          <w:color w:val="000000"/>
          <w:sz w:val="40"/>
          <w:szCs w:val="40"/>
        </w:rPr>
      </w:pPr>
    </w:p>
    <w:p w14:paraId="3D9F5656">
      <w:pPr>
        <w:spacing w:line="600" w:lineRule="auto"/>
        <w:jc w:val="both"/>
        <w:rPr>
          <w:rFonts w:hint="eastAsia" w:ascii="楷体_GB2312" w:hAnsi="楷体_GB2312" w:eastAsia="楷体_GB2312" w:cs="楷体_GB2312"/>
          <w:color w:val="000000"/>
          <w:sz w:val="40"/>
          <w:szCs w:val="40"/>
        </w:rPr>
      </w:pPr>
    </w:p>
    <w:p w14:paraId="247CB80B">
      <w:pPr>
        <w:spacing w:line="600" w:lineRule="auto"/>
        <w:jc w:val="both"/>
        <w:rPr>
          <w:rFonts w:hint="eastAsia" w:ascii="楷体_GB2312" w:hAnsi="楷体_GB2312" w:eastAsia="楷体_GB2312" w:cs="楷体_GB2312"/>
          <w:color w:val="000000"/>
          <w:sz w:val="40"/>
          <w:szCs w:val="40"/>
        </w:rPr>
      </w:pPr>
    </w:p>
    <w:p w14:paraId="553ACC35">
      <w:pPr>
        <w:spacing w:line="600" w:lineRule="auto"/>
        <w:jc w:val="both"/>
        <w:rPr>
          <w:rFonts w:hint="eastAsia" w:ascii="楷体_GB2312" w:hAnsi="楷体_GB2312" w:eastAsia="楷体_GB2312" w:cs="楷体_GB2312"/>
          <w:color w:val="000000"/>
          <w:sz w:val="40"/>
          <w:szCs w:val="40"/>
        </w:rPr>
      </w:pPr>
    </w:p>
    <w:p w14:paraId="79BFE37A">
      <w:pPr>
        <w:jc w:val="cente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石家庄市鹿泉区医疗保障局</w:t>
      </w:r>
    </w:p>
    <w:p w14:paraId="0BF4B3AF">
      <w:pPr>
        <w:jc w:val="center"/>
        <w:rPr>
          <w:rFonts w:hint="default"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365</w:t>
      </w:r>
    </w:p>
    <w:p w14:paraId="6B8C4F74">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54C4A8E9">
      <w:pPr>
        <w:jc w:val="center"/>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val="en-US"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p w14:paraId="2DA9A945">
      <w:pPr>
        <w:jc w:val="center"/>
        <w:rPr>
          <w:rFonts w:hint="default" w:ascii="方正小标宋_GBK" w:hAnsi="方正小标宋_GBK" w:eastAsia="方正小标宋_GBK" w:cs="方正小标宋_GBK"/>
          <w:sz w:val="72"/>
          <w:szCs w:val="96"/>
          <w:lang w:val="en-US" w:eastAsia="zh-CN"/>
        </w:rPr>
      </w:pPr>
      <w:r>
        <w:rPr>
          <w:rFonts w:hint="eastAsia" w:ascii="方正小标宋_GBK" w:hAnsi="方正小标宋_GBK" w:eastAsia="方正小标宋_GBK" w:cs="方正小标宋_GBK"/>
          <w:sz w:val="72"/>
          <w:szCs w:val="96"/>
          <w:lang w:val="en-US" w:eastAsia="zh-CN"/>
        </w:rPr>
        <w:t>石家庄市鹿泉区医疗保障局</w:t>
      </w:r>
    </w:p>
    <w:p w14:paraId="169F44F6">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lang w:val="en-US" w:eastAsia="zh-CN"/>
        </w:rPr>
        <w:t>2024年度部门决算公开文本</w:t>
      </w:r>
    </w:p>
    <w:p w14:paraId="364768FF">
      <w:pPr>
        <w:spacing w:line="600" w:lineRule="auto"/>
        <w:jc w:val="center"/>
        <w:rPr>
          <w:rFonts w:ascii="Times New Roman" w:hAnsi="Times New Roman" w:eastAsia="黑体" w:cs="Times New Roman"/>
          <w:sz w:val="56"/>
          <w:szCs w:val="72"/>
        </w:rPr>
      </w:pPr>
    </w:p>
    <w:p w14:paraId="6100913E">
      <w:pPr>
        <w:spacing w:line="600" w:lineRule="auto"/>
        <w:jc w:val="center"/>
        <w:rPr>
          <w:rFonts w:ascii="Times New Roman" w:hAnsi="Times New Roman" w:eastAsia="黑体" w:cs="Times New Roman"/>
          <w:sz w:val="56"/>
          <w:szCs w:val="72"/>
        </w:rPr>
      </w:pPr>
    </w:p>
    <w:p w14:paraId="32EB47FA">
      <w:pPr>
        <w:spacing w:line="600" w:lineRule="auto"/>
        <w:jc w:val="center"/>
        <w:rPr>
          <w:rFonts w:ascii="Times New Roman" w:hAnsi="Times New Roman" w:eastAsia="黑体" w:cs="Times New Roman"/>
          <w:sz w:val="56"/>
          <w:szCs w:val="72"/>
        </w:rPr>
      </w:pPr>
    </w:p>
    <w:p w14:paraId="7085E23E">
      <w:pPr>
        <w:spacing w:line="600" w:lineRule="auto"/>
        <w:jc w:val="center"/>
        <w:rPr>
          <w:rFonts w:ascii="Times New Roman" w:hAnsi="Times New Roman" w:eastAsia="黑体" w:cs="Times New Roman"/>
          <w:sz w:val="56"/>
          <w:szCs w:val="72"/>
        </w:rPr>
      </w:pPr>
    </w:p>
    <w:p w14:paraId="7FBDE8BA">
      <w:pPr>
        <w:spacing w:line="600" w:lineRule="auto"/>
        <w:jc w:val="center"/>
        <w:rPr>
          <w:rFonts w:ascii="Times New Roman" w:hAnsi="Times New Roman" w:eastAsia="黑体" w:cs="Times New Roman"/>
          <w:sz w:val="56"/>
          <w:szCs w:val="72"/>
        </w:rPr>
      </w:pPr>
    </w:p>
    <w:p w14:paraId="31601DDA">
      <w:pPr>
        <w:spacing w:line="480" w:lineRule="auto"/>
        <w:jc w:val="center"/>
        <w:rPr>
          <w:rFonts w:ascii="Times New Roman" w:hAnsi="Times New Roman" w:eastAsia="黑体" w:cs="Times New Roman"/>
          <w:sz w:val="56"/>
          <w:szCs w:val="72"/>
        </w:rPr>
      </w:pPr>
    </w:p>
    <w:p w14:paraId="0E864E01">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石家庄市鹿泉区医疗保障局</w:t>
      </w:r>
    </w:p>
    <w:p w14:paraId="4075E376">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CA96A07">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8825ED0">
      <w:pPr>
        <w:widowControl/>
        <w:spacing w:line="600" w:lineRule="exact"/>
        <w:jc w:val="left"/>
        <w:rPr>
          <w:rFonts w:ascii="黑体" w:hAnsi="黑体" w:eastAsia="黑体" w:cs="黑体"/>
          <w:bCs/>
          <w:sz w:val="32"/>
          <w:szCs w:val="32"/>
        </w:rPr>
      </w:pPr>
    </w:p>
    <w:p w14:paraId="39A851D4">
      <w:pPr>
        <w:widowControl/>
        <w:spacing w:line="600" w:lineRule="exact"/>
        <w:jc w:val="left"/>
        <w:rPr>
          <w:rFonts w:ascii="黑体" w:hAnsi="黑体" w:eastAsia="黑体" w:cs="黑体"/>
          <w:bCs/>
          <w:sz w:val="32"/>
          <w:szCs w:val="32"/>
        </w:rPr>
      </w:pPr>
    </w:p>
    <w:p w14:paraId="3EFC802F">
      <w:pPr>
        <w:widowControl/>
        <w:spacing w:line="600" w:lineRule="exact"/>
        <w:jc w:val="left"/>
        <w:rPr>
          <w:rFonts w:ascii="黑体" w:hAnsi="黑体" w:eastAsia="黑体" w:cs="黑体"/>
          <w:bCs/>
          <w:sz w:val="32"/>
          <w:szCs w:val="32"/>
        </w:rPr>
      </w:pPr>
    </w:p>
    <w:p w14:paraId="14E56730">
      <w:pPr>
        <w:widowControl/>
        <w:spacing w:line="600" w:lineRule="exact"/>
        <w:jc w:val="left"/>
        <w:rPr>
          <w:rFonts w:ascii="黑体" w:hAnsi="黑体" w:eastAsia="黑体" w:cs="黑体"/>
          <w:bCs/>
          <w:sz w:val="32"/>
          <w:szCs w:val="32"/>
        </w:rPr>
      </w:pPr>
    </w:p>
    <w:p w14:paraId="302AD780">
      <w:pPr>
        <w:widowControl/>
        <w:spacing w:line="600" w:lineRule="exact"/>
        <w:jc w:val="left"/>
        <w:rPr>
          <w:rFonts w:ascii="黑体" w:hAnsi="黑体" w:eastAsia="黑体" w:cs="黑体"/>
          <w:bCs/>
          <w:sz w:val="32"/>
          <w:szCs w:val="32"/>
        </w:rPr>
      </w:pPr>
    </w:p>
    <w:p w14:paraId="6E0D0ACF">
      <w:pPr>
        <w:widowControl/>
        <w:spacing w:line="600" w:lineRule="exact"/>
        <w:jc w:val="left"/>
        <w:rPr>
          <w:rFonts w:ascii="黑体" w:hAnsi="黑体" w:eastAsia="黑体" w:cs="黑体"/>
          <w:bCs/>
          <w:sz w:val="32"/>
          <w:szCs w:val="32"/>
        </w:rPr>
      </w:pPr>
    </w:p>
    <w:p w14:paraId="38B8443E">
      <w:pPr>
        <w:tabs>
          <w:tab w:val="left" w:pos="2728"/>
        </w:tabs>
        <w:jc w:val="both"/>
        <w:rPr>
          <w:rFonts w:ascii="黑体" w:hAnsi="Times New Roman" w:eastAsia="黑体" w:cs="Times New Roman"/>
          <w:sz w:val="48"/>
          <w:szCs w:val="48"/>
        </w:rPr>
      </w:pPr>
    </w:p>
    <w:p w14:paraId="5241868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652689D">
      <w:pPr>
        <w:widowControl/>
        <w:spacing w:after="160" w:line="580" w:lineRule="exact"/>
        <w:ind w:firstLine="640" w:firstLineChars="200"/>
        <w:rPr>
          <w:rFonts w:ascii="Times New Roman" w:hAnsi="Times New Roman" w:eastAsia="黑体" w:cs="Times New Roman"/>
          <w:sz w:val="32"/>
          <w:szCs w:val="32"/>
        </w:rPr>
      </w:pPr>
    </w:p>
    <w:p w14:paraId="6D337C4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6D98BD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686243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F846F68">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5769A6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52BF0B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8C064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740DD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0982A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3223B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2BD24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A36E7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EA7EA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1F60BE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04E57C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10AC91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33168E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66F89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2C913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61816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0A83D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4DDA31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1BBB1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2F26E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7F9B54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203E98A2">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006C66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47B2710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0792364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贯彻落实党中央和省、市、区委关于医疗保障工作 的方针政策和决策部署，坚持和加强党对医疗保障工作 的集中统一领导。</w:t>
      </w:r>
    </w:p>
    <w:p w14:paraId="4A42099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主要职责是：</w:t>
      </w:r>
    </w:p>
    <w:p w14:paraId="78F3A40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（一）贯彻落实国家、省、市关于城镇职工和城乡 居民医疗保险、生育保险、长期护理保险、医疗救助等医疗保障法规、规章以及政策、制度、规划和标准。按 照政策规定拟订本辖区具体医疗保障政策，并组织实施。</w:t>
      </w:r>
    </w:p>
    <w:p w14:paraId="106F8EA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（二）贯彻落实国家、省、市医疗保障基金监督管 理规定，建立健全医疗保障基金安全防控机制，建设维 护网络信息系统和智能监控平台，按上级部署推进医疗 保障基金支付方式改革，并组织实施。</w:t>
      </w:r>
    </w:p>
    <w:p w14:paraId="550E432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（三）贯彻落实石家庄市城镇职工、城乡居民参保 筹资和保障相关待遇政策。贯彻落实长期护理保险制度 及政策并组织实施。</w:t>
      </w:r>
    </w:p>
    <w:p w14:paraId="4EF396D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（四）贯彻落实城乡统一的药品、 医用耗材、 医疗 服务项目、 医疗服务设施等医保支付标准。</w:t>
      </w:r>
    </w:p>
    <w:p w14:paraId="55B9B8A1">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（五）按照政策规定制定和调整公立基层医疗机构 医疗服务价格。贯彻落实上级医保支付医药服务价格政 策。依法管理药品、 医用耗材、 医疗服务价格政策执行情况。组织实施药品、医用耗材、医疗服务价格政策执行情况。组织实施药品、医用耗材和医疗服务价格检测 信息发布工作。</w:t>
      </w:r>
    </w:p>
    <w:p w14:paraId="249F845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（六）贯彻落实石家庄市定点医疗机构协议和支付 管理办法。建立健全医疗保障信用评价体系和信息披露 制度，监督管理定点医药机构的医疗服务行为、医疗费 用和医药价格，依法查处医疗保障领域违法违规行为。</w:t>
      </w:r>
    </w:p>
    <w:p w14:paraId="467B87D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（七）负责医疗保障经办管理、公共服务体系和信 息化建设。贯彻落实异地就医管理和费用结算政策、 医 疗保障关系转移接续制度。</w:t>
      </w:r>
    </w:p>
    <w:p w14:paraId="47FA6046">
      <w:pPr>
        <w:widowControl/>
        <w:spacing w:before="0" w:beforeLines="0" w:beforeAutospacing="0" w:after="0" w:afterLines="0" w:afterAutospacing="0" w:line="360" w:lineRule="auto"/>
        <w:ind w:firstLine="640" w:firstLineChars="200"/>
        <w:jc w:val="left"/>
        <w:rPr>
          <w:rFonts w:ascii="仿宋" w:hAnsi="仿宋" w:eastAsia="仿宋" w:cs="仿宋"/>
          <w:sz w:val="31"/>
          <w:szCs w:val="31"/>
        </w:rPr>
      </w:pPr>
      <w:r>
        <w:rPr>
          <w:rFonts w:ascii="Times New Roman" w:eastAsia="仿宋_GB2312"/>
          <w:b w:val="0"/>
          <w:sz w:val="32"/>
          <w:szCs w:val="32"/>
        </w:rPr>
        <w:t>（八）完成区委、区政府交办的其他任务。</w:t>
      </w:r>
    </w:p>
    <w:p w14:paraId="69AA70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062049B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6A97E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2</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773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97DF37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2BA5D9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408560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7E7E65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AE68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1F73A3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9E153B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石家庄市鹿泉区医疗保障局（本级）</w:t>
            </w:r>
          </w:p>
        </w:tc>
        <w:tc>
          <w:tcPr>
            <w:tcW w:w="2445" w:type="dxa"/>
          </w:tcPr>
          <w:p w14:paraId="1CC3962B">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40E91175">
            <w:pPr>
              <w:spacing w:line="560" w:lineRule="exact"/>
              <w:jc w:val="center"/>
              <w:rPr>
                <w:rFonts w:ascii="仿宋_GB2312" w:hAnsi="Calibri" w:eastAsia="仿宋_GB2312" w:cs="ArialUnicodeMS"/>
                <w:kern w:val="0"/>
                <w:sz w:val="28"/>
                <w:szCs w:val="28"/>
              </w:rPr>
            </w:pPr>
            <w:r>
              <w:rPr>
                <w:rFonts w:ascii="仿宋" w:hAnsi="仿宋" w:eastAsia="仿宋" w:cs="仿宋"/>
                <w:spacing w:val="-1"/>
                <w:sz w:val="28"/>
                <w:szCs w:val="28"/>
              </w:rPr>
              <w:t>财政拨款</w:t>
            </w:r>
          </w:p>
        </w:tc>
      </w:tr>
      <w:tr w14:paraId="7E808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6C22E8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1201E82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石家庄市鹿泉区医疗保险管理中心</w:t>
            </w:r>
          </w:p>
        </w:tc>
        <w:tc>
          <w:tcPr>
            <w:tcW w:w="2445" w:type="dxa"/>
          </w:tcPr>
          <w:p w14:paraId="069DE028">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14:paraId="6113530A">
            <w:pPr>
              <w:spacing w:line="560" w:lineRule="exact"/>
              <w:jc w:val="center"/>
              <w:rPr>
                <w:rFonts w:ascii="仿宋_GB2312" w:hAnsi="Calibri" w:eastAsia="仿宋_GB2312" w:cs="ArialUnicodeMS"/>
                <w:kern w:val="0"/>
                <w:sz w:val="28"/>
                <w:szCs w:val="28"/>
              </w:rPr>
            </w:pPr>
            <w:r>
              <w:rPr>
                <w:rFonts w:ascii="仿宋" w:hAnsi="仿宋" w:eastAsia="仿宋" w:cs="仿宋"/>
                <w:spacing w:val="-1"/>
                <w:sz w:val="28"/>
                <w:szCs w:val="28"/>
              </w:rPr>
              <w:t>财政拨款</w:t>
            </w:r>
          </w:p>
        </w:tc>
      </w:tr>
    </w:tbl>
    <w:p w14:paraId="2F3BFD07">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A834D9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654C9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2A7012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A431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CE506E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F0D9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CF8EDC4">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p>
        </w:tc>
        <w:tc>
          <w:tcPr>
            <w:tcW w:w="1262" w:type="pct"/>
            <w:gridSpan w:val="2"/>
            <w:tcBorders>
              <w:top w:val="nil"/>
              <w:left w:val="nil"/>
              <w:bottom w:val="single" w:color="auto" w:sz="4" w:space="0"/>
              <w:right w:val="nil"/>
            </w:tcBorders>
            <w:noWrap/>
            <w:vAlign w:val="bottom"/>
          </w:tcPr>
          <w:p w14:paraId="05E9C9F9">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36427BF">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9C9A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76EA7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02162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5D8CC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5A6DE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20055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C1B91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7F412D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27697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D817D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8369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DA7B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0DDDB2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75239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EC431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29A2482">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3E47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68B9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5268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336200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48EC9F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1361" w:type="pct"/>
            <w:gridSpan w:val="2"/>
            <w:tcBorders>
              <w:top w:val="nil"/>
              <w:left w:val="nil"/>
              <w:bottom w:val="single" w:color="000000" w:sz="4" w:space="0"/>
              <w:right w:val="single" w:color="000000" w:sz="4" w:space="0"/>
            </w:tcBorders>
            <w:noWrap/>
            <w:vAlign w:val="center"/>
          </w:tcPr>
          <w:p w14:paraId="6DD436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0F8A36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55E68B4B">
            <w:pPr>
              <w:jc w:val="right"/>
              <w:rPr>
                <w:rFonts w:hint="default" w:ascii="Times New Roman" w:hAnsi="Times New Roman" w:eastAsia="宋体" w:cs="Times New Roman"/>
                <w:i w:val="0"/>
                <w:iCs w:val="0"/>
                <w:color w:val="000000"/>
                <w:sz w:val="20"/>
                <w:szCs w:val="20"/>
                <w:highlight w:val="none"/>
                <w:u w:val="none"/>
              </w:rPr>
            </w:pPr>
          </w:p>
        </w:tc>
      </w:tr>
      <w:tr w14:paraId="6D84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EDB1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CDBEA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6781F96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BC48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699291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07933ADF">
            <w:pPr>
              <w:jc w:val="right"/>
              <w:rPr>
                <w:rFonts w:hint="default" w:ascii="Times New Roman" w:hAnsi="Times New Roman" w:eastAsia="宋体" w:cs="Times New Roman"/>
                <w:i w:val="0"/>
                <w:iCs w:val="0"/>
                <w:color w:val="000000"/>
                <w:sz w:val="20"/>
                <w:szCs w:val="20"/>
                <w:highlight w:val="none"/>
                <w:u w:val="none"/>
              </w:rPr>
            </w:pPr>
          </w:p>
        </w:tc>
      </w:tr>
      <w:tr w14:paraId="60076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6466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CAC95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5D6958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37AA7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6C9D2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2F71C150">
            <w:pPr>
              <w:jc w:val="right"/>
              <w:rPr>
                <w:rFonts w:hint="default" w:ascii="Times New Roman" w:hAnsi="Times New Roman" w:eastAsia="宋体" w:cs="Times New Roman"/>
                <w:i w:val="0"/>
                <w:iCs w:val="0"/>
                <w:color w:val="000000"/>
                <w:sz w:val="20"/>
                <w:szCs w:val="20"/>
                <w:highlight w:val="none"/>
                <w:u w:val="none"/>
              </w:rPr>
            </w:pPr>
          </w:p>
        </w:tc>
      </w:tr>
      <w:tr w14:paraId="7AA17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9760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5E620D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361645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DF6B8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49E119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96796A7">
            <w:pPr>
              <w:jc w:val="right"/>
              <w:rPr>
                <w:rFonts w:hint="default" w:ascii="Times New Roman" w:hAnsi="Times New Roman" w:eastAsia="宋体" w:cs="Times New Roman"/>
                <w:i w:val="0"/>
                <w:iCs w:val="0"/>
                <w:color w:val="000000"/>
                <w:sz w:val="20"/>
                <w:szCs w:val="20"/>
                <w:highlight w:val="none"/>
                <w:u w:val="none"/>
              </w:rPr>
            </w:pPr>
          </w:p>
        </w:tc>
      </w:tr>
      <w:tr w14:paraId="31A8B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3B4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E8832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FD095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7840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A8902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03EE396">
            <w:pPr>
              <w:jc w:val="right"/>
              <w:rPr>
                <w:rFonts w:hint="default" w:ascii="Times New Roman" w:hAnsi="Times New Roman" w:eastAsia="宋体" w:cs="Times New Roman"/>
                <w:i w:val="0"/>
                <w:iCs w:val="0"/>
                <w:color w:val="000000"/>
                <w:sz w:val="20"/>
                <w:szCs w:val="20"/>
                <w:highlight w:val="none"/>
                <w:u w:val="none"/>
              </w:rPr>
            </w:pPr>
          </w:p>
        </w:tc>
      </w:tr>
      <w:tr w14:paraId="18C1C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54A3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8E4FA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2A1F27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BA874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0292E9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19010177">
            <w:pPr>
              <w:jc w:val="right"/>
              <w:rPr>
                <w:rFonts w:hint="default" w:ascii="Times New Roman" w:hAnsi="Times New Roman" w:eastAsia="宋体" w:cs="Times New Roman"/>
                <w:i w:val="0"/>
                <w:iCs w:val="0"/>
                <w:color w:val="000000"/>
                <w:sz w:val="20"/>
                <w:szCs w:val="20"/>
                <w:highlight w:val="none"/>
                <w:u w:val="none"/>
              </w:rPr>
            </w:pPr>
          </w:p>
        </w:tc>
      </w:tr>
      <w:tr w14:paraId="01176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CBEB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7838E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B06FD7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ED47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4E9DC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8979FD3">
            <w:pPr>
              <w:jc w:val="right"/>
              <w:rPr>
                <w:rFonts w:hint="default" w:ascii="Times New Roman" w:hAnsi="Times New Roman" w:eastAsia="宋体" w:cs="Times New Roman"/>
                <w:i w:val="0"/>
                <w:iCs w:val="0"/>
                <w:color w:val="000000"/>
                <w:sz w:val="20"/>
                <w:szCs w:val="20"/>
                <w:highlight w:val="none"/>
                <w:u w:val="none"/>
              </w:rPr>
            </w:pPr>
          </w:p>
        </w:tc>
      </w:tr>
      <w:tr w14:paraId="0FBA7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B5C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4F602F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90AC66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DE96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0A7D6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8D502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83.54</w:t>
            </w:r>
          </w:p>
        </w:tc>
      </w:tr>
      <w:tr w14:paraId="2EE1D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48FCE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D81DB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0A6D94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4625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12A678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23B2D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5,675.06</w:t>
            </w:r>
          </w:p>
        </w:tc>
      </w:tr>
      <w:tr w14:paraId="7AE42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36541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20D8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67D0CE8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22DD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1C091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8D3EEA4">
            <w:pPr>
              <w:jc w:val="right"/>
              <w:rPr>
                <w:rFonts w:hint="default" w:ascii="Times New Roman" w:hAnsi="Times New Roman" w:eastAsia="宋体" w:cs="Times New Roman"/>
                <w:i w:val="0"/>
                <w:iCs w:val="0"/>
                <w:color w:val="000000"/>
                <w:sz w:val="20"/>
                <w:szCs w:val="20"/>
                <w:highlight w:val="none"/>
                <w:u w:val="none"/>
              </w:rPr>
            </w:pPr>
          </w:p>
        </w:tc>
      </w:tr>
      <w:tr w14:paraId="0C7E5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2C596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EA59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79F326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68B1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107C66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A98DF15">
            <w:pPr>
              <w:jc w:val="right"/>
              <w:rPr>
                <w:rFonts w:hint="default" w:ascii="Times New Roman" w:hAnsi="Times New Roman" w:eastAsia="宋体" w:cs="Times New Roman"/>
                <w:i w:val="0"/>
                <w:iCs w:val="0"/>
                <w:color w:val="000000"/>
                <w:sz w:val="20"/>
                <w:szCs w:val="20"/>
                <w:highlight w:val="none"/>
                <w:u w:val="none"/>
              </w:rPr>
            </w:pPr>
          </w:p>
        </w:tc>
      </w:tr>
      <w:tr w14:paraId="74CC0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BE6EC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B46B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63EF8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ED04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9028E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75BDBFA">
            <w:pPr>
              <w:jc w:val="right"/>
              <w:rPr>
                <w:rFonts w:hint="default" w:ascii="Times New Roman" w:hAnsi="Times New Roman" w:eastAsia="宋体" w:cs="Times New Roman"/>
                <w:i w:val="0"/>
                <w:iCs w:val="0"/>
                <w:color w:val="000000"/>
                <w:sz w:val="20"/>
                <w:szCs w:val="20"/>
                <w:highlight w:val="none"/>
                <w:u w:val="none"/>
              </w:rPr>
            </w:pPr>
          </w:p>
        </w:tc>
      </w:tr>
      <w:tr w14:paraId="54473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3B4A6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33C9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EF634E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AF5B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E3F3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D7BFD8C">
            <w:pPr>
              <w:jc w:val="right"/>
              <w:rPr>
                <w:rFonts w:hint="default" w:ascii="Times New Roman" w:hAnsi="Times New Roman" w:eastAsia="宋体" w:cs="Times New Roman"/>
                <w:i w:val="0"/>
                <w:iCs w:val="0"/>
                <w:color w:val="000000"/>
                <w:sz w:val="20"/>
                <w:szCs w:val="20"/>
                <w:highlight w:val="none"/>
                <w:u w:val="none"/>
              </w:rPr>
            </w:pPr>
          </w:p>
        </w:tc>
      </w:tr>
      <w:tr w14:paraId="38759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34A03E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089AC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492971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02F13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152B12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81CC87A">
            <w:pPr>
              <w:jc w:val="right"/>
              <w:rPr>
                <w:rFonts w:hint="default" w:ascii="Times New Roman" w:hAnsi="Times New Roman" w:eastAsia="宋体" w:cs="Times New Roman"/>
                <w:i w:val="0"/>
                <w:iCs w:val="0"/>
                <w:color w:val="000000"/>
                <w:sz w:val="20"/>
                <w:szCs w:val="20"/>
                <w:highlight w:val="none"/>
                <w:u w:val="none"/>
              </w:rPr>
            </w:pPr>
          </w:p>
        </w:tc>
      </w:tr>
      <w:tr w14:paraId="08EA0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2DF26F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D430D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A2BB3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4359B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29BDC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975FE3E">
            <w:pPr>
              <w:jc w:val="right"/>
              <w:rPr>
                <w:rFonts w:hint="default" w:ascii="Times New Roman" w:hAnsi="Times New Roman" w:eastAsia="宋体" w:cs="Times New Roman"/>
                <w:i w:val="0"/>
                <w:iCs w:val="0"/>
                <w:color w:val="000000"/>
                <w:sz w:val="20"/>
                <w:szCs w:val="20"/>
                <w:highlight w:val="none"/>
                <w:u w:val="none"/>
              </w:rPr>
            </w:pPr>
          </w:p>
        </w:tc>
      </w:tr>
      <w:tr w14:paraId="0515E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51EB0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C53B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944E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34033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C663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76EEFAE">
            <w:pPr>
              <w:jc w:val="right"/>
              <w:rPr>
                <w:rFonts w:hint="default" w:ascii="Times New Roman" w:hAnsi="Times New Roman" w:eastAsia="宋体" w:cs="Times New Roman"/>
                <w:i w:val="0"/>
                <w:iCs w:val="0"/>
                <w:color w:val="000000"/>
                <w:sz w:val="20"/>
                <w:szCs w:val="20"/>
                <w:highlight w:val="none"/>
                <w:u w:val="none"/>
              </w:rPr>
            </w:pPr>
          </w:p>
        </w:tc>
      </w:tr>
      <w:tr w14:paraId="598A4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07FDE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572CD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D10B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734DA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CC53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807F2D0">
            <w:pPr>
              <w:jc w:val="right"/>
              <w:rPr>
                <w:rFonts w:hint="default" w:ascii="Times New Roman" w:hAnsi="Times New Roman" w:eastAsia="宋体" w:cs="Times New Roman"/>
                <w:i w:val="0"/>
                <w:iCs w:val="0"/>
                <w:color w:val="000000"/>
                <w:sz w:val="20"/>
                <w:szCs w:val="20"/>
                <w:highlight w:val="none"/>
                <w:u w:val="none"/>
              </w:rPr>
            </w:pPr>
          </w:p>
        </w:tc>
      </w:tr>
      <w:tr w14:paraId="671C3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AF5910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D1160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C0B965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2C054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13C54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3700CD03">
            <w:pPr>
              <w:jc w:val="right"/>
              <w:rPr>
                <w:rFonts w:hint="default" w:ascii="Times New Roman" w:hAnsi="Times New Roman" w:eastAsia="宋体" w:cs="Times New Roman"/>
                <w:i w:val="0"/>
                <w:iCs w:val="0"/>
                <w:color w:val="000000"/>
                <w:sz w:val="20"/>
                <w:szCs w:val="20"/>
                <w:highlight w:val="none"/>
                <w:u w:val="none"/>
              </w:rPr>
            </w:pPr>
          </w:p>
        </w:tc>
      </w:tr>
      <w:tr w14:paraId="18061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773441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D4E19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6A4B2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DDBDC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CAF82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1CF3E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46.56</w:t>
            </w:r>
          </w:p>
        </w:tc>
      </w:tr>
      <w:tr w14:paraId="2D2BB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F895F2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3939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687C8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75B2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6446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FCBB59A">
            <w:pPr>
              <w:jc w:val="right"/>
              <w:rPr>
                <w:rFonts w:hint="default" w:ascii="Times New Roman" w:hAnsi="Times New Roman" w:eastAsia="宋体" w:cs="Times New Roman"/>
                <w:i w:val="0"/>
                <w:iCs w:val="0"/>
                <w:color w:val="000000"/>
                <w:sz w:val="20"/>
                <w:szCs w:val="20"/>
                <w:highlight w:val="none"/>
                <w:u w:val="none"/>
              </w:rPr>
            </w:pPr>
          </w:p>
        </w:tc>
      </w:tr>
      <w:tr w14:paraId="2C766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5A4D568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8E53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BD8274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1D83A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2D9D6D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1BDB0225">
            <w:pPr>
              <w:jc w:val="right"/>
              <w:rPr>
                <w:rFonts w:hint="default" w:ascii="Times New Roman" w:hAnsi="Times New Roman" w:eastAsia="宋体" w:cs="Times New Roman"/>
                <w:i w:val="0"/>
                <w:iCs w:val="0"/>
                <w:color w:val="000000"/>
                <w:sz w:val="20"/>
                <w:szCs w:val="20"/>
                <w:highlight w:val="none"/>
                <w:u w:val="none"/>
              </w:rPr>
            </w:pPr>
          </w:p>
        </w:tc>
      </w:tr>
      <w:tr w14:paraId="38BFB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7ABF6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9ECC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E7A3B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1D823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4AE21D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51EC11F5">
            <w:pPr>
              <w:jc w:val="right"/>
              <w:rPr>
                <w:rFonts w:hint="default" w:ascii="Times New Roman" w:hAnsi="Times New Roman" w:eastAsia="宋体" w:cs="Times New Roman"/>
                <w:i w:val="0"/>
                <w:iCs w:val="0"/>
                <w:color w:val="000000"/>
                <w:sz w:val="20"/>
                <w:szCs w:val="20"/>
                <w:highlight w:val="none"/>
                <w:u w:val="none"/>
              </w:rPr>
            </w:pPr>
          </w:p>
        </w:tc>
      </w:tr>
      <w:tr w14:paraId="79D3A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A591B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8B35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0741F1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FA0B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74D73D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7F89A88">
            <w:pPr>
              <w:jc w:val="right"/>
              <w:rPr>
                <w:rFonts w:hint="default" w:ascii="Times New Roman" w:hAnsi="Times New Roman" w:eastAsia="宋体" w:cs="Times New Roman"/>
                <w:i w:val="0"/>
                <w:iCs w:val="0"/>
                <w:color w:val="000000"/>
                <w:sz w:val="20"/>
                <w:szCs w:val="20"/>
                <w:highlight w:val="none"/>
                <w:u w:val="none"/>
              </w:rPr>
            </w:pPr>
          </w:p>
        </w:tc>
      </w:tr>
      <w:tr w14:paraId="1E37A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2B20C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2A4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76AEA1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F178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BC973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B1D31E3">
            <w:pPr>
              <w:jc w:val="right"/>
              <w:rPr>
                <w:rFonts w:hint="default" w:ascii="Times New Roman" w:hAnsi="Times New Roman" w:eastAsia="宋体" w:cs="Times New Roman"/>
                <w:i w:val="0"/>
                <w:iCs w:val="0"/>
                <w:color w:val="000000"/>
                <w:sz w:val="20"/>
                <w:szCs w:val="20"/>
                <w:highlight w:val="none"/>
                <w:u w:val="none"/>
              </w:rPr>
            </w:pPr>
          </w:p>
        </w:tc>
      </w:tr>
      <w:tr w14:paraId="59091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86B09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C28B7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AB354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67C2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257407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67E30DD">
            <w:pPr>
              <w:jc w:val="right"/>
              <w:rPr>
                <w:rFonts w:hint="default" w:ascii="Times New Roman" w:hAnsi="Times New Roman" w:eastAsia="宋体" w:cs="Times New Roman"/>
                <w:i w:val="0"/>
                <w:iCs w:val="0"/>
                <w:color w:val="000000"/>
                <w:sz w:val="20"/>
                <w:szCs w:val="20"/>
                <w:highlight w:val="none"/>
                <w:u w:val="none"/>
              </w:rPr>
            </w:pPr>
          </w:p>
        </w:tc>
      </w:tr>
      <w:tr w14:paraId="05935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F02B7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8285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96AF0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ADD5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142903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E905745">
            <w:pPr>
              <w:jc w:val="right"/>
              <w:rPr>
                <w:rFonts w:hint="default" w:ascii="Times New Roman" w:hAnsi="Times New Roman" w:eastAsia="宋体" w:cs="Times New Roman"/>
                <w:i w:val="0"/>
                <w:iCs w:val="0"/>
                <w:color w:val="000000"/>
                <w:sz w:val="20"/>
                <w:szCs w:val="20"/>
                <w:highlight w:val="none"/>
                <w:u w:val="none"/>
              </w:rPr>
            </w:pPr>
          </w:p>
        </w:tc>
      </w:tr>
      <w:tr w14:paraId="6167E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0105B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6F320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88E6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1361" w:type="pct"/>
            <w:gridSpan w:val="2"/>
            <w:tcBorders>
              <w:top w:val="nil"/>
              <w:left w:val="nil"/>
              <w:bottom w:val="single" w:color="000000" w:sz="4" w:space="0"/>
              <w:right w:val="single" w:color="000000" w:sz="4" w:space="0"/>
            </w:tcBorders>
            <w:noWrap/>
            <w:vAlign w:val="center"/>
          </w:tcPr>
          <w:p w14:paraId="676D82B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44FFB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C185E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r>
      <w:tr w14:paraId="1B81F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FA87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5BC81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0788E5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8BFC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C4E31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70ADE9F">
            <w:pPr>
              <w:jc w:val="right"/>
              <w:rPr>
                <w:rFonts w:hint="default" w:ascii="Times New Roman" w:hAnsi="Times New Roman" w:eastAsia="宋体" w:cs="Times New Roman"/>
                <w:i w:val="0"/>
                <w:iCs w:val="0"/>
                <w:color w:val="000000"/>
                <w:sz w:val="20"/>
                <w:szCs w:val="20"/>
                <w:highlight w:val="none"/>
                <w:u w:val="none"/>
              </w:rPr>
            </w:pPr>
          </w:p>
        </w:tc>
      </w:tr>
      <w:tr w14:paraId="78756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51D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71DFFA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00EC29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342A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B13CD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364E1842">
            <w:pPr>
              <w:jc w:val="right"/>
              <w:rPr>
                <w:rFonts w:hint="default" w:ascii="Times New Roman" w:hAnsi="Times New Roman" w:eastAsia="宋体" w:cs="Times New Roman"/>
                <w:i w:val="0"/>
                <w:iCs w:val="0"/>
                <w:color w:val="000000"/>
                <w:sz w:val="20"/>
                <w:szCs w:val="20"/>
                <w:highlight w:val="none"/>
                <w:u w:val="none"/>
              </w:rPr>
            </w:pPr>
          </w:p>
        </w:tc>
      </w:tr>
      <w:tr w14:paraId="109D7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4B57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5A1F9C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73BDBDB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FC494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3573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3AFE0A95">
            <w:pPr>
              <w:jc w:val="right"/>
              <w:rPr>
                <w:rFonts w:hint="default" w:ascii="Times New Roman" w:hAnsi="Times New Roman" w:eastAsia="宋体" w:cs="Times New Roman"/>
                <w:i w:val="0"/>
                <w:iCs w:val="0"/>
                <w:color w:val="000000"/>
                <w:sz w:val="20"/>
                <w:szCs w:val="20"/>
                <w:highlight w:val="none"/>
                <w:u w:val="none"/>
              </w:rPr>
            </w:pPr>
          </w:p>
        </w:tc>
      </w:tr>
      <w:tr w14:paraId="768BD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B526CE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4A7B6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8F2E1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1361" w:type="pct"/>
            <w:gridSpan w:val="2"/>
            <w:tcBorders>
              <w:top w:val="nil"/>
              <w:left w:val="nil"/>
              <w:bottom w:val="single" w:color="000000" w:sz="4" w:space="0"/>
              <w:right w:val="single" w:color="000000" w:sz="4" w:space="0"/>
            </w:tcBorders>
            <w:noWrap/>
            <w:vAlign w:val="center"/>
          </w:tcPr>
          <w:p w14:paraId="3BDFDD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9AADE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4C8938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r>
      <w:tr w14:paraId="257C6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24709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B0BAFA8">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39CC12D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ED158E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EE54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DDAD07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D164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13546DD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0272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2365E90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部门：石家庄市鹿泉区医疗保障局                                                                                                       </w:t>
            </w:r>
          </w:p>
        </w:tc>
        <w:tc>
          <w:tcPr>
            <w:tcW w:w="3405" w:type="dxa"/>
            <w:gridSpan w:val="4"/>
            <w:tcBorders>
              <w:top w:val="nil"/>
              <w:left w:val="nil"/>
              <w:bottom w:val="single" w:color="auto" w:sz="4" w:space="0"/>
              <w:right w:val="nil"/>
            </w:tcBorders>
            <w:noWrap/>
            <w:vAlign w:val="bottom"/>
          </w:tcPr>
          <w:p w14:paraId="634BFC8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976C53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536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0DDCC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B61E1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D8794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F7758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0AF21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3AA4A8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0D7F3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48937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194BB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00B45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FECBF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3E355C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42114C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8F0183">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1062A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7676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55DAE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2A207D5">
            <w:pPr>
              <w:jc w:val="center"/>
              <w:rPr>
                <w:rFonts w:hint="eastAsia" w:ascii="宋体" w:hAnsi="宋体" w:eastAsia="宋体" w:cs="宋体"/>
                <w:i w:val="0"/>
                <w:iCs w:val="0"/>
                <w:color w:val="000000"/>
                <w:sz w:val="20"/>
                <w:szCs w:val="20"/>
                <w:highlight w:val="none"/>
                <w:u w:val="none"/>
              </w:rPr>
            </w:pPr>
          </w:p>
        </w:tc>
      </w:tr>
      <w:tr w14:paraId="04565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55E69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3EC986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A6A178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0D1E9A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115949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1AA6D0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46F7C9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54290C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6E8F62F">
            <w:pPr>
              <w:jc w:val="center"/>
              <w:rPr>
                <w:rFonts w:hint="eastAsia" w:ascii="宋体" w:hAnsi="宋体" w:eastAsia="宋体" w:cs="宋体"/>
                <w:i w:val="0"/>
                <w:iCs w:val="0"/>
                <w:color w:val="000000"/>
                <w:sz w:val="20"/>
                <w:szCs w:val="20"/>
                <w:highlight w:val="none"/>
                <w:u w:val="none"/>
              </w:rPr>
            </w:pPr>
          </w:p>
        </w:tc>
      </w:tr>
      <w:tr w14:paraId="37200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72E6E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1B928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C518DC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82C77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31304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8D0E28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C1B28C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F22B16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3BD65FA">
            <w:pPr>
              <w:jc w:val="center"/>
              <w:rPr>
                <w:rFonts w:hint="eastAsia" w:ascii="宋体" w:hAnsi="宋体" w:eastAsia="宋体" w:cs="宋体"/>
                <w:i w:val="0"/>
                <w:iCs w:val="0"/>
                <w:color w:val="000000"/>
                <w:sz w:val="20"/>
                <w:szCs w:val="20"/>
                <w:highlight w:val="none"/>
                <w:u w:val="none"/>
              </w:rPr>
            </w:pPr>
          </w:p>
        </w:tc>
      </w:tr>
      <w:tr w14:paraId="38742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51713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B6096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AC4B7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90BEA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9B64F2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58C356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E910D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1297CD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72C9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8F943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6D3E36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5,805.15</w:t>
            </w:r>
          </w:p>
        </w:tc>
        <w:tc>
          <w:tcPr>
            <w:tcW w:w="1037" w:type="dxa"/>
            <w:tcBorders>
              <w:top w:val="nil"/>
              <w:left w:val="nil"/>
              <w:bottom w:val="single" w:color="000000" w:sz="4" w:space="0"/>
              <w:right w:val="single" w:color="000000" w:sz="4" w:space="0"/>
            </w:tcBorders>
            <w:noWrap/>
            <w:vAlign w:val="center"/>
          </w:tcPr>
          <w:p w14:paraId="3F70DC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5,805.15</w:t>
            </w:r>
          </w:p>
        </w:tc>
        <w:tc>
          <w:tcPr>
            <w:tcW w:w="1037" w:type="dxa"/>
            <w:tcBorders>
              <w:top w:val="nil"/>
              <w:left w:val="nil"/>
              <w:bottom w:val="single" w:color="000000" w:sz="4" w:space="0"/>
              <w:right w:val="single" w:color="000000" w:sz="4" w:space="0"/>
            </w:tcBorders>
            <w:noWrap/>
            <w:vAlign w:val="center"/>
          </w:tcPr>
          <w:p w14:paraId="20F0359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9B505D9">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2EEC5D5">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70D8EF7">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04D6907">
            <w:pPr>
              <w:jc w:val="right"/>
              <w:rPr>
                <w:rFonts w:hint="default" w:ascii="Times New Roman" w:hAnsi="Times New Roman" w:eastAsia="宋体" w:cs="Times New Roman"/>
                <w:i w:val="0"/>
                <w:iCs w:val="0"/>
                <w:color w:val="000000"/>
                <w:sz w:val="20"/>
                <w:szCs w:val="20"/>
                <w:highlight w:val="none"/>
                <w:u w:val="none"/>
              </w:rPr>
            </w:pPr>
          </w:p>
        </w:tc>
      </w:tr>
      <w:tr w14:paraId="04AB3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AAE8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5BA74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EFD77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83.54</w:t>
            </w:r>
          </w:p>
        </w:tc>
        <w:tc>
          <w:tcPr>
            <w:tcW w:w="1037" w:type="dxa"/>
            <w:tcBorders>
              <w:top w:val="nil"/>
              <w:left w:val="nil"/>
              <w:bottom w:val="single" w:color="000000" w:sz="4" w:space="0"/>
              <w:right w:val="single" w:color="000000" w:sz="4" w:space="0"/>
            </w:tcBorders>
            <w:noWrap/>
            <w:vAlign w:val="center"/>
          </w:tcPr>
          <w:p w14:paraId="45A905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83.54</w:t>
            </w:r>
          </w:p>
        </w:tc>
        <w:tc>
          <w:tcPr>
            <w:tcW w:w="1037" w:type="dxa"/>
            <w:tcBorders>
              <w:top w:val="nil"/>
              <w:left w:val="nil"/>
              <w:bottom w:val="single" w:color="000000" w:sz="4" w:space="0"/>
              <w:right w:val="single" w:color="000000" w:sz="4" w:space="0"/>
            </w:tcBorders>
            <w:noWrap/>
            <w:vAlign w:val="center"/>
          </w:tcPr>
          <w:p w14:paraId="7392D9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13E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C747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005C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775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E0D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659C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6725B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68FD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64.60</w:t>
            </w:r>
          </w:p>
        </w:tc>
        <w:tc>
          <w:tcPr>
            <w:tcW w:w="1037" w:type="dxa"/>
            <w:tcBorders>
              <w:top w:val="nil"/>
              <w:left w:val="nil"/>
              <w:bottom w:val="single" w:color="000000" w:sz="4" w:space="0"/>
              <w:right w:val="single" w:color="000000" w:sz="4" w:space="0"/>
            </w:tcBorders>
            <w:noWrap/>
            <w:vAlign w:val="center"/>
          </w:tcPr>
          <w:p w14:paraId="2B3B5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64.60</w:t>
            </w:r>
          </w:p>
        </w:tc>
        <w:tc>
          <w:tcPr>
            <w:tcW w:w="1037" w:type="dxa"/>
            <w:tcBorders>
              <w:top w:val="nil"/>
              <w:left w:val="nil"/>
              <w:bottom w:val="single" w:color="000000" w:sz="4" w:space="0"/>
              <w:right w:val="single" w:color="000000" w:sz="4" w:space="0"/>
            </w:tcBorders>
            <w:noWrap/>
            <w:vAlign w:val="center"/>
          </w:tcPr>
          <w:p w14:paraId="230CB9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A9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B31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A8B3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D0E9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6AF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4D51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377FCC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4B5818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16.35</w:t>
            </w:r>
          </w:p>
        </w:tc>
        <w:tc>
          <w:tcPr>
            <w:tcW w:w="1037" w:type="dxa"/>
            <w:tcBorders>
              <w:top w:val="nil"/>
              <w:left w:val="nil"/>
              <w:bottom w:val="single" w:color="000000" w:sz="4" w:space="0"/>
              <w:right w:val="single" w:color="000000" w:sz="4" w:space="0"/>
            </w:tcBorders>
            <w:noWrap/>
            <w:vAlign w:val="center"/>
          </w:tcPr>
          <w:p w14:paraId="46E53F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16.35</w:t>
            </w:r>
          </w:p>
        </w:tc>
        <w:tc>
          <w:tcPr>
            <w:tcW w:w="1037" w:type="dxa"/>
            <w:tcBorders>
              <w:top w:val="nil"/>
              <w:left w:val="nil"/>
              <w:bottom w:val="single" w:color="000000" w:sz="4" w:space="0"/>
              <w:right w:val="single" w:color="000000" w:sz="4" w:space="0"/>
            </w:tcBorders>
            <w:noWrap/>
            <w:vAlign w:val="center"/>
          </w:tcPr>
          <w:p w14:paraId="1A7774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2C7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B69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AC8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8776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706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2F6F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BCC46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CC71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48.25</w:t>
            </w:r>
          </w:p>
        </w:tc>
        <w:tc>
          <w:tcPr>
            <w:tcW w:w="1037" w:type="dxa"/>
            <w:tcBorders>
              <w:top w:val="nil"/>
              <w:left w:val="nil"/>
              <w:bottom w:val="single" w:color="000000" w:sz="4" w:space="0"/>
              <w:right w:val="single" w:color="000000" w:sz="4" w:space="0"/>
            </w:tcBorders>
            <w:noWrap/>
            <w:vAlign w:val="center"/>
          </w:tcPr>
          <w:p w14:paraId="2FF528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48.25</w:t>
            </w:r>
          </w:p>
        </w:tc>
        <w:tc>
          <w:tcPr>
            <w:tcW w:w="1037" w:type="dxa"/>
            <w:tcBorders>
              <w:top w:val="nil"/>
              <w:left w:val="nil"/>
              <w:bottom w:val="single" w:color="000000" w:sz="4" w:space="0"/>
              <w:right w:val="single" w:color="000000" w:sz="4" w:space="0"/>
            </w:tcBorders>
            <w:noWrap/>
            <w:vAlign w:val="center"/>
          </w:tcPr>
          <w:p w14:paraId="688482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1116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A2D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B4E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F57A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483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0365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6F2E77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72926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18.94</w:t>
            </w:r>
          </w:p>
        </w:tc>
        <w:tc>
          <w:tcPr>
            <w:tcW w:w="1037" w:type="dxa"/>
            <w:tcBorders>
              <w:top w:val="nil"/>
              <w:left w:val="nil"/>
              <w:bottom w:val="single" w:color="000000" w:sz="4" w:space="0"/>
              <w:right w:val="single" w:color="000000" w:sz="4" w:space="0"/>
            </w:tcBorders>
            <w:noWrap/>
            <w:vAlign w:val="center"/>
          </w:tcPr>
          <w:p w14:paraId="5D3F40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18.94</w:t>
            </w:r>
          </w:p>
        </w:tc>
        <w:tc>
          <w:tcPr>
            <w:tcW w:w="1037" w:type="dxa"/>
            <w:tcBorders>
              <w:top w:val="nil"/>
              <w:left w:val="nil"/>
              <w:bottom w:val="single" w:color="000000" w:sz="4" w:space="0"/>
              <w:right w:val="single" w:color="000000" w:sz="4" w:space="0"/>
            </w:tcBorders>
            <w:noWrap/>
            <w:vAlign w:val="center"/>
          </w:tcPr>
          <w:p w14:paraId="48D738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EDAC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22E8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CDCE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9CEA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8C0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7840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714081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6B8EF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18.94</w:t>
            </w:r>
          </w:p>
        </w:tc>
        <w:tc>
          <w:tcPr>
            <w:tcW w:w="1037" w:type="dxa"/>
            <w:tcBorders>
              <w:top w:val="nil"/>
              <w:left w:val="nil"/>
              <w:bottom w:val="single" w:color="000000" w:sz="4" w:space="0"/>
              <w:right w:val="single" w:color="000000" w:sz="4" w:space="0"/>
            </w:tcBorders>
            <w:noWrap/>
            <w:vAlign w:val="center"/>
          </w:tcPr>
          <w:p w14:paraId="69915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18.94</w:t>
            </w:r>
          </w:p>
        </w:tc>
        <w:tc>
          <w:tcPr>
            <w:tcW w:w="1037" w:type="dxa"/>
            <w:tcBorders>
              <w:top w:val="nil"/>
              <w:left w:val="nil"/>
              <w:bottom w:val="single" w:color="000000" w:sz="4" w:space="0"/>
              <w:right w:val="single" w:color="000000" w:sz="4" w:space="0"/>
            </w:tcBorders>
            <w:noWrap/>
            <w:vAlign w:val="center"/>
          </w:tcPr>
          <w:p w14:paraId="40BF3B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06C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2485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215E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0DC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9C9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6A2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FA425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31B5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5,675.06</w:t>
            </w:r>
          </w:p>
        </w:tc>
        <w:tc>
          <w:tcPr>
            <w:tcW w:w="1037" w:type="dxa"/>
            <w:tcBorders>
              <w:top w:val="nil"/>
              <w:left w:val="nil"/>
              <w:bottom w:val="single" w:color="000000" w:sz="4" w:space="0"/>
              <w:right w:val="single" w:color="000000" w:sz="4" w:space="0"/>
            </w:tcBorders>
            <w:noWrap/>
            <w:vAlign w:val="center"/>
          </w:tcPr>
          <w:p w14:paraId="0DD89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5,675.06</w:t>
            </w:r>
          </w:p>
        </w:tc>
        <w:tc>
          <w:tcPr>
            <w:tcW w:w="1037" w:type="dxa"/>
            <w:tcBorders>
              <w:top w:val="nil"/>
              <w:left w:val="nil"/>
              <w:bottom w:val="single" w:color="000000" w:sz="4" w:space="0"/>
              <w:right w:val="single" w:color="000000" w:sz="4" w:space="0"/>
            </w:tcBorders>
            <w:noWrap/>
            <w:vAlign w:val="center"/>
          </w:tcPr>
          <w:p w14:paraId="1CC0FB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B6D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33A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C3C3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278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7A2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1A4E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8BA5F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FDEB9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33.65</w:t>
            </w:r>
          </w:p>
        </w:tc>
        <w:tc>
          <w:tcPr>
            <w:tcW w:w="1037" w:type="dxa"/>
            <w:tcBorders>
              <w:top w:val="nil"/>
              <w:left w:val="nil"/>
              <w:bottom w:val="single" w:color="000000" w:sz="4" w:space="0"/>
              <w:right w:val="single" w:color="000000" w:sz="4" w:space="0"/>
            </w:tcBorders>
            <w:noWrap/>
            <w:vAlign w:val="center"/>
          </w:tcPr>
          <w:p w14:paraId="73D779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33.65</w:t>
            </w:r>
          </w:p>
        </w:tc>
        <w:tc>
          <w:tcPr>
            <w:tcW w:w="1037" w:type="dxa"/>
            <w:tcBorders>
              <w:top w:val="nil"/>
              <w:left w:val="nil"/>
              <w:bottom w:val="single" w:color="000000" w:sz="4" w:space="0"/>
              <w:right w:val="single" w:color="000000" w:sz="4" w:space="0"/>
            </w:tcBorders>
            <w:noWrap/>
            <w:vAlign w:val="center"/>
          </w:tcPr>
          <w:p w14:paraId="6B5F0C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002D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D90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4739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2495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8C8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2471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F4720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2948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412477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w:t>
            </w:r>
          </w:p>
        </w:tc>
        <w:tc>
          <w:tcPr>
            <w:tcW w:w="1037" w:type="dxa"/>
            <w:tcBorders>
              <w:top w:val="nil"/>
              <w:left w:val="nil"/>
              <w:bottom w:val="single" w:color="000000" w:sz="4" w:space="0"/>
              <w:right w:val="single" w:color="000000" w:sz="4" w:space="0"/>
            </w:tcBorders>
            <w:noWrap/>
            <w:vAlign w:val="center"/>
          </w:tcPr>
          <w:p w14:paraId="50E405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147F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3C2D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4C89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C893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EEA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7C0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24587B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4EB514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29EF21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24.72</w:t>
            </w:r>
          </w:p>
        </w:tc>
        <w:tc>
          <w:tcPr>
            <w:tcW w:w="1037" w:type="dxa"/>
            <w:tcBorders>
              <w:top w:val="nil"/>
              <w:left w:val="nil"/>
              <w:bottom w:val="single" w:color="000000" w:sz="4" w:space="0"/>
              <w:right w:val="single" w:color="000000" w:sz="4" w:space="0"/>
            </w:tcBorders>
            <w:noWrap/>
            <w:vAlign w:val="center"/>
          </w:tcPr>
          <w:p w14:paraId="38C352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5413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CD97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4DE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191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945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116D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21012</w:t>
            </w:r>
          </w:p>
        </w:tc>
        <w:tc>
          <w:tcPr>
            <w:tcW w:w="1160" w:type="dxa"/>
            <w:tcBorders>
              <w:top w:val="nil"/>
              <w:left w:val="nil"/>
              <w:bottom w:val="single" w:color="000000" w:sz="4" w:space="0"/>
              <w:right w:val="single" w:color="000000" w:sz="4" w:space="0"/>
            </w:tcBorders>
            <w:noWrap/>
            <w:vAlign w:val="center"/>
          </w:tcPr>
          <w:p w14:paraId="06827C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财政对基本医疗保险基金的补助</w:t>
            </w:r>
          </w:p>
        </w:tc>
        <w:tc>
          <w:tcPr>
            <w:tcW w:w="1037" w:type="dxa"/>
            <w:tcBorders>
              <w:top w:val="nil"/>
              <w:left w:val="nil"/>
              <w:bottom w:val="single" w:color="000000" w:sz="4" w:space="0"/>
              <w:right w:val="single" w:color="000000" w:sz="4" w:space="0"/>
            </w:tcBorders>
            <w:noWrap/>
            <w:vAlign w:val="center"/>
          </w:tcPr>
          <w:p w14:paraId="1435ED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56FC85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0A7CB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7015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126B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85A3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A727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68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60CF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2101202</w:t>
            </w:r>
          </w:p>
        </w:tc>
        <w:tc>
          <w:tcPr>
            <w:tcW w:w="1160" w:type="dxa"/>
            <w:tcBorders>
              <w:top w:val="nil"/>
              <w:left w:val="nil"/>
              <w:bottom w:val="single" w:color="000000" w:sz="4" w:space="0"/>
              <w:right w:val="single" w:color="000000" w:sz="4" w:space="0"/>
            </w:tcBorders>
            <w:noWrap/>
            <w:vAlign w:val="center"/>
          </w:tcPr>
          <w:p w14:paraId="71F5D5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财政对城乡居民基本医疗保险基金的补助</w:t>
            </w:r>
          </w:p>
        </w:tc>
        <w:tc>
          <w:tcPr>
            <w:tcW w:w="1037" w:type="dxa"/>
            <w:tcBorders>
              <w:top w:val="nil"/>
              <w:left w:val="nil"/>
              <w:bottom w:val="single" w:color="000000" w:sz="4" w:space="0"/>
              <w:right w:val="single" w:color="000000" w:sz="4" w:space="0"/>
            </w:tcBorders>
            <w:noWrap/>
            <w:vAlign w:val="center"/>
          </w:tcPr>
          <w:p w14:paraId="12AFC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66D88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4,724.94</w:t>
            </w:r>
          </w:p>
        </w:tc>
        <w:tc>
          <w:tcPr>
            <w:tcW w:w="1037" w:type="dxa"/>
            <w:tcBorders>
              <w:top w:val="nil"/>
              <w:left w:val="nil"/>
              <w:bottom w:val="single" w:color="000000" w:sz="4" w:space="0"/>
              <w:right w:val="single" w:color="000000" w:sz="4" w:space="0"/>
            </w:tcBorders>
            <w:noWrap/>
            <w:vAlign w:val="center"/>
          </w:tcPr>
          <w:p w14:paraId="5731FA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8C67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5654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2EDB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B72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752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757B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21013</w:t>
            </w:r>
          </w:p>
        </w:tc>
        <w:tc>
          <w:tcPr>
            <w:tcW w:w="1160" w:type="dxa"/>
            <w:tcBorders>
              <w:top w:val="nil"/>
              <w:left w:val="nil"/>
              <w:bottom w:val="single" w:color="000000" w:sz="4" w:space="0"/>
              <w:right w:val="single" w:color="000000" w:sz="4" w:space="0"/>
            </w:tcBorders>
            <w:noWrap/>
            <w:vAlign w:val="center"/>
          </w:tcPr>
          <w:p w14:paraId="31F448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医疗救助</w:t>
            </w:r>
          </w:p>
        </w:tc>
        <w:tc>
          <w:tcPr>
            <w:tcW w:w="1037" w:type="dxa"/>
            <w:tcBorders>
              <w:top w:val="nil"/>
              <w:left w:val="nil"/>
              <w:bottom w:val="single" w:color="000000" w:sz="4" w:space="0"/>
              <w:right w:val="single" w:color="000000" w:sz="4" w:space="0"/>
            </w:tcBorders>
            <w:noWrap/>
            <w:vAlign w:val="center"/>
          </w:tcPr>
          <w:p w14:paraId="5F5FD5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28C00F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75FE37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D9D7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C5E1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979B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009C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4B4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C25C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2101301</w:t>
            </w:r>
          </w:p>
        </w:tc>
        <w:tc>
          <w:tcPr>
            <w:tcW w:w="1160" w:type="dxa"/>
            <w:tcBorders>
              <w:top w:val="nil"/>
              <w:left w:val="nil"/>
              <w:bottom w:val="single" w:color="000000" w:sz="4" w:space="0"/>
              <w:right w:val="single" w:color="000000" w:sz="4" w:space="0"/>
            </w:tcBorders>
            <w:noWrap/>
            <w:vAlign w:val="center"/>
          </w:tcPr>
          <w:p w14:paraId="038443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城乡医疗救助</w:t>
            </w:r>
          </w:p>
        </w:tc>
        <w:tc>
          <w:tcPr>
            <w:tcW w:w="1037" w:type="dxa"/>
            <w:tcBorders>
              <w:top w:val="nil"/>
              <w:left w:val="nil"/>
              <w:bottom w:val="single" w:color="000000" w:sz="4" w:space="0"/>
              <w:right w:val="single" w:color="000000" w:sz="4" w:space="0"/>
            </w:tcBorders>
            <w:noWrap/>
            <w:vAlign w:val="center"/>
          </w:tcPr>
          <w:p w14:paraId="378A2D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1F888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110.57</w:t>
            </w:r>
          </w:p>
        </w:tc>
        <w:tc>
          <w:tcPr>
            <w:tcW w:w="1037" w:type="dxa"/>
            <w:tcBorders>
              <w:top w:val="nil"/>
              <w:left w:val="nil"/>
              <w:bottom w:val="single" w:color="000000" w:sz="4" w:space="0"/>
              <w:right w:val="single" w:color="000000" w:sz="4" w:space="0"/>
            </w:tcBorders>
            <w:noWrap/>
            <w:vAlign w:val="center"/>
          </w:tcPr>
          <w:p w14:paraId="7A30E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29D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D43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85E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98FC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3E5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8A89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21014</w:t>
            </w:r>
          </w:p>
        </w:tc>
        <w:tc>
          <w:tcPr>
            <w:tcW w:w="1160" w:type="dxa"/>
            <w:tcBorders>
              <w:top w:val="nil"/>
              <w:left w:val="nil"/>
              <w:bottom w:val="single" w:color="000000" w:sz="4" w:space="0"/>
              <w:right w:val="single" w:color="000000" w:sz="4" w:space="0"/>
            </w:tcBorders>
            <w:noWrap/>
            <w:vAlign w:val="center"/>
          </w:tcPr>
          <w:p w14:paraId="5598AC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优抚对象医疗</w:t>
            </w:r>
          </w:p>
        </w:tc>
        <w:tc>
          <w:tcPr>
            <w:tcW w:w="1037" w:type="dxa"/>
            <w:tcBorders>
              <w:top w:val="nil"/>
              <w:left w:val="nil"/>
              <w:bottom w:val="single" w:color="000000" w:sz="4" w:space="0"/>
              <w:right w:val="single" w:color="000000" w:sz="4" w:space="0"/>
            </w:tcBorders>
            <w:noWrap/>
            <w:vAlign w:val="center"/>
          </w:tcPr>
          <w:p w14:paraId="62B4C7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6A4036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B082F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A13E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CD8C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B7D3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C5C0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640C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8107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2101499</w:t>
            </w:r>
          </w:p>
        </w:tc>
        <w:tc>
          <w:tcPr>
            <w:tcW w:w="1160" w:type="dxa"/>
            <w:tcBorders>
              <w:top w:val="nil"/>
              <w:left w:val="nil"/>
              <w:bottom w:val="single" w:color="000000" w:sz="4" w:space="0"/>
              <w:right w:val="single" w:color="000000" w:sz="4" w:space="0"/>
            </w:tcBorders>
            <w:noWrap/>
            <w:vAlign w:val="center"/>
          </w:tcPr>
          <w:p w14:paraId="40C2FF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其他优抚对象医疗支出</w:t>
            </w:r>
          </w:p>
        </w:tc>
        <w:tc>
          <w:tcPr>
            <w:tcW w:w="1037" w:type="dxa"/>
            <w:tcBorders>
              <w:top w:val="nil"/>
              <w:left w:val="nil"/>
              <w:bottom w:val="single" w:color="000000" w:sz="4" w:space="0"/>
              <w:right w:val="single" w:color="000000" w:sz="4" w:space="0"/>
            </w:tcBorders>
            <w:noWrap/>
            <w:vAlign w:val="center"/>
          </w:tcPr>
          <w:p w14:paraId="149877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4BB46A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978AE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B3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4E3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FC4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A0B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3B16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DFA7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w:t>
            </w:r>
          </w:p>
        </w:tc>
        <w:tc>
          <w:tcPr>
            <w:tcW w:w="1160" w:type="dxa"/>
            <w:tcBorders>
              <w:top w:val="nil"/>
              <w:left w:val="nil"/>
              <w:bottom w:val="single" w:color="000000" w:sz="4" w:space="0"/>
              <w:right w:val="single" w:color="000000" w:sz="4" w:space="0"/>
            </w:tcBorders>
            <w:noWrap/>
            <w:vAlign w:val="center"/>
          </w:tcPr>
          <w:p w14:paraId="77A6EB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医疗保障管理事务</w:t>
            </w:r>
          </w:p>
        </w:tc>
        <w:tc>
          <w:tcPr>
            <w:tcW w:w="1037" w:type="dxa"/>
            <w:tcBorders>
              <w:top w:val="nil"/>
              <w:left w:val="nil"/>
              <w:bottom w:val="single" w:color="000000" w:sz="4" w:space="0"/>
              <w:right w:val="single" w:color="000000" w:sz="4" w:space="0"/>
            </w:tcBorders>
            <w:noWrap/>
            <w:vAlign w:val="center"/>
          </w:tcPr>
          <w:p w14:paraId="40B34A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605.90</w:t>
            </w:r>
          </w:p>
        </w:tc>
        <w:tc>
          <w:tcPr>
            <w:tcW w:w="1037" w:type="dxa"/>
            <w:tcBorders>
              <w:top w:val="nil"/>
              <w:left w:val="nil"/>
              <w:bottom w:val="single" w:color="000000" w:sz="4" w:space="0"/>
              <w:right w:val="single" w:color="000000" w:sz="4" w:space="0"/>
            </w:tcBorders>
            <w:noWrap/>
            <w:vAlign w:val="center"/>
          </w:tcPr>
          <w:p w14:paraId="791DA8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605.90</w:t>
            </w:r>
          </w:p>
        </w:tc>
        <w:tc>
          <w:tcPr>
            <w:tcW w:w="1037" w:type="dxa"/>
            <w:tcBorders>
              <w:top w:val="nil"/>
              <w:left w:val="nil"/>
              <w:bottom w:val="single" w:color="000000" w:sz="4" w:space="0"/>
              <w:right w:val="single" w:color="000000" w:sz="4" w:space="0"/>
            </w:tcBorders>
            <w:noWrap/>
            <w:vAlign w:val="center"/>
          </w:tcPr>
          <w:p w14:paraId="4D08B3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0CA8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A9BB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217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6879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AA7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0D66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2101501</w:t>
            </w:r>
          </w:p>
        </w:tc>
        <w:tc>
          <w:tcPr>
            <w:tcW w:w="1160" w:type="dxa"/>
            <w:tcBorders>
              <w:top w:val="nil"/>
              <w:left w:val="nil"/>
              <w:bottom w:val="single" w:color="000000" w:sz="4" w:space="0"/>
              <w:right w:val="single" w:color="000000" w:sz="4" w:space="0"/>
            </w:tcBorders>
            <w:noWrap/>
            <w:vAlign w:val="center"/>
          </w:tcPr>
          <w:p w14:paraId="1E8E1B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A4CFA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201.45</w:t>
            </w:r>
          </w:p>
        </w:tc>
        <w:tc>
          <w:tcPr>
            <w:tcW w:w="1037" w:type="dxa"/>
            <w:tcBorders>
              <w:top w:val="nil"/>
              <w:left w:val="nil"/>
              <w:bottom w:val="single" w:color="000000" w:sz="4" w:space="0"/>
              <w:right w:val="single" w:color="000000" w:sz="4" w:space="0"/>
            </w:tcBorders>
            <w:noWrap/>
            <w:vAlign w:val="center"/>
          </w:tcPr>
          <w:p w14:paraId="0CE71F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201.45</w:t>
            </w:r>
          </w:p>
        </w:tc>
        <w:tc>
          <w:tcPr>
            <w:tcW w:w="1037" w:type="dxa"/>
            <w:tcBorders>
              <w:top w:val="nil"/>
              <w:left w:val="nil"/>
              <w:bottom w:val="single" w:color="000000" w:sz="4" w:space="0"/>
              <w:right w:val="single" w:color="000000" w:sz="4" w:space="0"/>
            </w:tcBorders>
            <w:noWrap/>
            <w:vAlign w:val="center"/>
          </w:tcPr>
          <w:p w14:paraId="6ADF05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427D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137F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2DAB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1B7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C55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38F5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2101502</w:t>
            </w:r>
          </w:p>
        </w:tc>
        <w:tc>
          <w:tcPr>
            <w:tcW w:w="1160" w:type="dxa"/>
            <w:tcBorders>
              <w:top w:val="nil"/>
              <w:left w:val="nil"/>
              <w:bottom w:val="single" w:color="000000" w:sz="4" w:space="0"/>
              <w:right w:val="single" w:color="000000" w:sz="4" w:space="0"/>
            </w:tcBorders>
            <w:noWrap/>
            <w:vAlign w:val="center"/>
          </w:tcPr>
          <w:p w14:paraId="5868A5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C1247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48.88</w:t>
            </w:r>
          </w:p>
        </w:tc>
        <w:tc>
          <w:tcPr>
            <w:tcW w:w="1037" w:type="dxa"/>
            <w:tcBorders>
              <w:top w:val="nil"/>
              <w:left w:val="nil"/>
              <w:bottom w:val="single" w:color="000000" w:sz="4" w:space="0"/>
              <w:right w:val="single" w:color="000000" w:sz="4" w:space="0"/>
            </w:tcBorders>
            <w:noWrap/>
            <w:vAlign w:val="center"/>
          </w:tcPr>
          <w:p w14:paraId="44D7E6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48.88</w:t>
            </w:r>
          </w:p>
        </w:tc>
        <w:tc>
          <w:tcPr>
            <w:tcW w:w="1037" w:type="dxa"/>
            <w:tcBorders>
              <w:top w:val="nil"/>
              <w:left w:val="nil"/>
              <w:bottom w:val="single" w:color="000000" w:sz="4" w:space="0"/>
              <w:right w:val="single" w:color="000000" w:sz="4" w:space="0"/>
            </w:tcBorders>
            <w:noWrap/>
            <w:vAlign w:val="center"/>
          </w:tcPr>
          <w:p w14:paraId="30482F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2DBC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870C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C48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155D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84C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270A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2101506</w:t>
            </w:r>
          </w:p>
        </w:tc>
        <w:tc>
          <w:tcPr>
            <w:tcW w:w="1160" w:type="dxa"/>
            <w:tcBorders>
              <w:top w:val="nil"/>
              <w:left w:val="nil"/>
              <w:bottom w:val="single" w:color="000000" w:sz="4" w:space="0"/>
              <w:right w:val="single" w:color="000000" w:sz="4" w:space="0"/>
            </w:tcBorders>
            <w:noWrap/>
            <w:vAlign w:val="center"/>
          </w:tcPr>
          <w:p w14:paraId="796333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医疗保障经办事务</w:t>
            </w:r>
          </w:p>
        </w:tc>
        <w:tc>
          <w:tcPr>
            <w:tcW w:w="1037" w:type="dxa"/>
            <w:tcBorders>
              <w:top w:val="nil"/>
              <w:left w:val="nil"/>
              <w:bottom w:val="single" w:color="000000" w:sz="4" w:space="0"/>
              <w:right w:val="single" w:color="000000" w:sz="4" w:space="0"/>
            </w:tcBorders>
            <w:noWrap/>
            <w:vAlign w:val="center"/>
          </w:tcPr>
          <w:p w14:paraId="48AE0F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1D296F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14:paraId="3B94FD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D218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20D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C78B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4A7B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B03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C547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2101550</w:t>
            </w:r>
          </w:p>
        </w:tc>
        <w:tc>
          <w:tcPr>
            <w:tcW w:w="1160" w:type="dxa"/>
            <w:tcBorders>
              <w:top w:val="nil"/>
              <w:left w:val="nil"/>
              <w:bottom w:val="single" w:color="000000" w:sz="4" w:space="0"/>
              <w:right w:val="single" w:color="000000" w:sz="4" w:space="0"/>
            </w:tcBorders>
            <w:noWrap/>
            <w:vAlign w:val="center"/>
          </w:tcPr>
          <w:p w14:paraId="04FED2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0084D6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345.56</w:t>
            </w:r>
          </w:p>
        </w:tc>
        <w:tc>
          <w:tcPr>
            <w:tcW w:w="1037" w:type="dxa"/>
            <w:tcBorders>
              <w:top w:val="nil"/>
              <w:left w:val="nil"/>
              <w:bottom w:val="single" w:color="000000" w:sz="4" w:space="0"/>
              <w:right w:val="single" w:color="000000" w:sz="4" w:space="0"/>
            </w:tcBorders>
            <w:noWrap/>
            <w:vAlign w:val="center"/>
          </w:tcPr>
          <w:p w14:paraId="49C07C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345.56</w:t>
            </w:r>
          </w:p>
        </w:tc>
        <w:tc>
          <w:tcPr>
            <w:tcW w:w="1037" w:type="dxa"/>
            <w:tcBorders>
              <w:top w:val="nil"/>
              <w:left w:val="nil"/>
              <w:bottom w:val="single" w:color="000000" w:sz="4" w:space="0"/>
              <w:right w:val="single" w:color="000000" w:sz="4" w:space="0"/>
            </w:tcBorders>
            <w:noWrap/>
            <w:vAlign w:val="center"/>
          </w:tcPr>
          <w:p w14:paraId="0A0670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82F4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9332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8F2E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15F0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622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0F9F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A76F0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FF452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60260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37ED1E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AD3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3114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528A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8B40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317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E8D0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647C2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19A4B5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5CA717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31EE3E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A3B5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75A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FA6C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63B1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15B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096E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07BC3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6E23B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4A2A4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46.56</w:t>
            </w:r>
          </w:p>
        </w:tc>
        <w:tc>
          <w:tcPr>
            <w:tcW w:w="1037" w:type="dxa"/>
            <w:tcBorders>
              <w:top w:val="nil"/>
              <w:left w:val="nil"/>
              <w:bottom w:val="single" w:color="000000" w:sz="4" w:space="0"/>
              <w:right w:val="single" w:color="000000" w:sz="4" w:space="0"/>
            </w:tcBorders>
            <w:noWrap/>
            <w:vAlign w:val="center"/>
          </w:tcPr>
          <w:p w14:paraId="5F7C5D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F0D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73D6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8207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5217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60E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28EB73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38CC768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ACAAA18">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4728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A0BC80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07D67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102B88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A977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433FAF3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4568E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0BD779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DEA7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20C5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471D73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6D725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C3632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9A9E0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4B8AC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2B559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153A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240824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3963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6C6A8CA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C91B3B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53CB68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224397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24F5AF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3A6EF1E">
            <w:pPr>
              <w:jc w:val="center"/>
              <w:rPr>
                <w:rFonts w:hint="eastAsia" w:ascii="宋体" w:hAnsi="宋体" w:eastAsia="宋体" w:cs="宋体"/>
                <w:i w:val="0"/>
                <w:iCs w:val="0"/>
                <w:color w:val="000000"/>
                <w:sz w:val="20"/>
                <w:szCs w:val="20"/>
                <w:highlight w:val="none"/>
                <w:u w:val="none"/>
              </w:rPr>
            </w:pPr>
          </w:p>
        </w:tc>
      </w:tr>
      <w:tr w14:paraId="42452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4C99396">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9D01032">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6D07FC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00E013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334F52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89D85C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EF77F8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41DF108">
            <w:pPr>
              <w:jc w:val="center"/>
              <w:rPr>
                <w:rFonts w:hint="eastAsia" w:ascii="宋体" w:hAnsi="宋体" w:eastAsia="宋体" w:cs="宋体"/>
                <w:i w:val="0"/>
                <w:iCs w:val="0"/>
                <w:color w:val="000000"/>
                <w:sz w:val="20"/>
                <w:szCs w:val="20"/>
                <w:highlight w:val="none"/>
                <w:u w:val="none"/>
              </w:rPr>
            </w:pPr>
          </w:p>
        </w:tc>
      </w:tr>
      <w:tr w14:paraId="2FBAF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DAF7D4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197F054B">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2BB69F0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3A7464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F1795C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B07396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4B578BE">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DF60FE9">
            <w:pPr>
              <w:jc w:val="center"/>
              <w:rPr>
                <w:rFonts w:hint="eastAsia" w:ascii="宋体" w:hAnsi="宋体" w:eastAsia="宋体" w:cs="宋体"/>
                <w:i w:val="0"/>
                <w:iCs w:val="0"/>
                <w:color w:val="000000"/>
                <w:sz w:val="20"/>
                <w:szCs w:val="20"/>
                <w:highlight w:val="none"/>
                <w:u w:val="none"/>
              </w:rPr>
            </w:pPr>
          </w:p>
        </w:tc>
      </w:tr>
      <w:tr w14:paraId="0B7FF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254D4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31E1A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47A433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7967AD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51B72B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1760D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6FC9AC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3E56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24211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307CE3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602" w:type="pct"/>
            <w:gridSpan w:val="2"/>
            <w:tcBorders>
              <w:top w:val="nil"/>
              <w:left w:val="nil"/>
              <w:bottom w:val="single" w:color="000000" w:sz="4" w:space="0"/>
              <w:right w:val="single" w:color="000000" w:sz="4" w:space="0"/>
            </w:tcBorders>
            <w:noWrap/>
            <w:vAlign w:val="center"/>
          </w:tcPr>
          <w:p w14:paraId="688EA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691.82</w:t>
            </w:r>
          </w:p>
        </w:tc>
        <w:tc>
          <w:tcPr>
            <w:tcW w:w="602" w:type="pct"/>
            <w:tcBorders>
              <w:top w:val="nil"/>
              <w:left w:val="nil"/>
              <w:bottom w:val="single" w:color="000000" w:sz="4" w:space="0"/>
              <w:right w:val="single" w:color="000000" w:sz="4" w:space="0"/>
            </w:tcBorders>
            <w:noWrap/>
            <w:vAlign w:val="center"/>
          </w:tcPr>
          <w:p w14:paraId="6DFA90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5,113.34</w:t>
            </w:r>
          </w:p>
        </w:tc>
        <w:tc>
          <w:tcPr>
            <w:tcW w:w="602" w:type="pct"/>
            <w:gridSpan w:val="2"/>
            <w:tcBorders>
              <w:top w:val="nil"/>
              <w:left w:val="nil"/>
              <w:bottom w:val="single" w:color="000000" w:sz="4" w:space="0"/>
              <w:right w:val="single" w:color="000000" w:sz="4" w:space="0"/>
            </w:tcBorders>
            <w:noWrap/>
            <w:vAlign w:val="center"/>
          </w:tcPr>
          <w:p w14:paraId="62A060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CDE6F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D574BB">
            <w:pPr>
              <w:jc w:val="right"/>
              <w:rPr>
                <w:rFonts w:hint="default" w:ascii="Times New Roman" w:hAnsi="Times New Roman" w:eastAsia="宋体" w:cs="Times New Roman"/>
                <w:i w:val="0"/>
                <w:iCs w:val="0"/>
                <w:color w:val="000000"/>
                <w:sz w:val="20"/>
                <w:szCs w:val="20"/>
                <w:highlight w:val="none"/>
                <w:u w:val="none"/>
              </w:rPr>
            </w:pPr>
          </w:p>
        </w:tc>
      </w:tr>
      <w:tr w14:paraId="0240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23FB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C75A6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C31A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83.54</w:t>
            </w:r>
          </w:p>
        </w:tc>
        <w:tc>
          <w:tcPr>
            <w:tcW w:w="602" w:type="pct"/>
            <w:gridSpan w:val="2"/>
            <w:tcBorders>
              <w:top w:val="nil"/>
              <w:left w:val="nil"/>
              <w:bottom w:val="single" w:color="000000" w:sz="4" w:space="0"/>
              <w:right w:val="single" w:color="000000" w:sz="4" w:space="0"/>
            </w:tcBorders>
            <w:noWrap/>
            <w:vAlign w:val="center"/>
          </w:tcPr>
          <w:p w14:paraId="60C0AA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602" w:type="pct"/>
            <w:tcBorders>
              <w:top w:val="nil"/>
              <w:left w:val="nil"/>
              <w:bottom w:val="single" w:color="000000" w:sz="4" w:space="0"/>
              <w:right w:val="single" w:color="000000" w:sz="4" w:space="0"/>
            </w:tcBorders>
            <w:noWrap/>
            <w:vAlign w:val="center"/>
          </w:tcPr>
          <w:p w14:paraId="4AB69B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602" w:type="pct"/>
            <w:gridSpan w:val="2"/>
            <w:tcBorders>
              <w:top w:val="nil"/>
              <w:left w:val="nil"/>
              <w:bottom w:val="single" w:color="000000" w:sz="4" w:space="0"/>
              <w:right w:val="single" w:color="000000" w:sz="4" w:space="0"/>
            </w:tcBorders>
            <w:noWrap/>
            <w:vAlign w:val="center"/>
          </w:tcPr>
          <w:p w14:paraId="2A40C7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DA67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91C254">
            <w:pPr>
              <w:jc w:val="right"/>
              <w:rPr>
                <w:rFonts w:hint="default" w:ascii="Times New Roman" w:hAnsi="Times New Roman" w:eastAsia="宋体" w:cs="Times New Roman"/>
                <w:i w:val="0"/>
                <w:iCs w:val="0"/>
                <w:color w:val="000000"/>
                <w:sz w:val="20"/>
                <w:szCs w:val="20"/>
                <w:highlight w:val="none"/>
                <w:u w:val="none"/>
              </w:rPr>
            </w:pPr>
          </w:p>
        </w:tc>
      </w:tr>
      <w:tr w14:paraId="58D4B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989D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4421B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F771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602" w:type="pct"/>
            <w:gridSpan w:val="2"/>
            <w:tcBorders>
              <w:top w:val="nil"/>
              <w:left w:val="nil"/>
              <w:bottom w:val="single" w:color="000000" w:sz="4" w:space="0"/>
              <w:right w:val="single" w:color="000000" w:sz="4" w:space="0"/>
            </w:tcBorders>
            <w:noWrap/>
            <w:vAlign w:val="center"/>
          </w:tcPr>
          <w:p w14:paraId="375C3D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602" w:type="pct"/>
            <w:tcBorders>
              <w:top w:val="nil"/>
              <w:left w:val="nil"/>
              <w:bottom w:val="single" w:color="000000" w:sz="4" w:space="0"/>
              <w:right w:val="single" w:color="000000" w:sz="4" w:space="0"/>
            </w:tcBorders>
            <w:noWrap/>
            <w:vAlign w:val="center"/>
          </w:tcPr>
          <w:p w14:paraId="143B36C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5652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500B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E796BB">
            <w:pPr>
              <w:jc w:val="right"/>
              <w:rPr>
                <w:rFonts w:hint="default" w:ascii="Times New Roman" w:hAnsi="Times New Roman" w:eastAsia="宋体" w:cs="Times New Roman"/>
                <w:i w:val="0"/>
                <w:iCs w:val="0"/>
                <w:color w:val="000000"/>
                <w:sz w:val="20"/>
                <w:szCs w:val="20"/>
                <w:highlight w:val="none"/>
                <w:u w:val="none"/>
              </w:rPr>
            </w:pPr>
          </w:p>
        </w:tc>
      </w:tr>
      <w:tr w14:paraId="67E9D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D099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3AEA42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6ADAF9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602" w:type="pct"/>
            <w:gridSpan w:val="2"/>
            <w:tcBorders>
              <w:top w:val="nil"/>
              <w:left w:val="nil"/>
              <w:bottom w:val="single" w:color="000000" w:sz="4" w:space="0"/>
              <w:right w:val="single" w:color="000000" w:sz="4" w:space="0"/>
            </w:tcBorders>
            <w:noWrap/>
            <w:vAlign w:val="center"/>
          </w:tcPr>
          <w:p w14:paraId="7E593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602" w:type="pct"/>
            <w:tcBorders>
              <w:top w:val="nil"/>
              <w:left w:val="nil"/>
              <w:bottom w:val="single" w:color="000000" w:sz="4" w:space="0"/>
              <w:right w:val="single" w:color="000000" w:sz="4" w:space="0"/>
            </w:tcBorders>
            <w:noWrap/>
            <w:vAlign w:val="center"/>
          </w:tcPr>
          <w:p w14:paraId="0E1F4D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8A9EC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991D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2CE275">
            <w:pPr>
              <w:jc w:val="right"/>
              <w:rPr>
                <w:rFonts w:hint="default" w:ascii="Times New Roman" w:hAnsi="Times New Roman" w:eastAsia="宋体" w:cs="Times New Roman"/>
                <w:i w:val="0"/>
                <w:iCs w:val="0"/>
                <w:color w:val="000000"/>
                <w:sz w:val="20"/>
                <w:szCs w:val="20"/>
                <w:highlight w:val="none"/>
                <w:u w:val="none"/>
              </w:rPr>
            </w:pPr>
          </w:p>
        </w:tc>
      </w:tr>
      <w:tr w14:paraId="2C898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A905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51CAB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E291A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48.25</w:t>
            </w:r>
          </w:p>
        </w:tc>
        <w:tc>
          <w:tcPr>
            <w:tcW w:w="602" w:type="pct"/>
            <w:gridSpan w:val="2"/>
            <w:tcBorders>
              <w:top w:val="nil"/>
              <w:left w:val="nil"/>
              <w:bottom w:val="single" w:color="000000" w:sz="4" w:space="0"/>
              <w:right w:val="single" w:color="000000" w:sz="4" w:space="0"/>
            </w:tcBorders>
            <w:noWrap/>
            <w:vAlign w:val="center"/>
          </w:tcPr>
          <w:p w14:paraId="1A70F6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48.25</w:t>
            </w:r>
          </w:p>
        </w:tc>
        <w:tc>
          <w:tcPr>
            <w:tcW w:w="602" w:type="pct"/>
            <w:tcBorders>
              <w:top w:val="nil"/>
              <w:left w:val="nil"/>
              <w:bottom w:val="single" w:color="000000" w:sz="4" w:space="0"/>
              <w:right w:val="single" w:color="000000" w:sz="4" w:space="0"/>
            </w:tcBorders>
            <w:noWrap/>
            <w:vAlign w:val="center"/>
          </w:tcPr>
          <w:p w14:paraId="16B0FE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10BBE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77A0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D509EB">
            <w:pPr>
              <w:jc w:val="right"/>
              <w:rPr>
                <w:rFonts w:hint="default" w:ascii="Times New Roman" w:hAnsi="Times New Roman" w:eastAsia="宋体" w:cs="Times New Roman"/>
                <w:i w:val="0"/>
                <w:iCs w:val="0"/>
                <w:color w:val="000000"/>
                <w:sz w:val="20"/>
                <w:szCs w:val="20"/>
                <w:highlight w:val="none"/>
                <w:u w:val="none"/>
              </w:rPr>
            </w:pPr>
          </w:p>
        </w:tc>
      </w:tr>
      <w:tr w14:paraId="4B91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473C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206C77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13FD7A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602" w:type="pct"/>
            <w:gridSpan w:val="2"/>
            <w:tcBorders>
              <w:top w:val="nil"/>
              <w:left w:val="nil"/>
              <w:bottom w:val="single" w:color="000000" w:sz="4" w:space="0"/>
              <w:right w:val="single" w:color="000000" w:sz="4" w:space="0"/>
            </w:tcBorders>
            <w:noWrap/>
            <w:vAlign w:val="center"/>
          </w:tcPr>
          <w:p w14:paraId="234D6A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FCBC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602" w:type="pct"/>
            <w:gridSpan w:val="2"/>
            <w:tcBorders>
              <w:top w:val="nil"/>
              <w:left w:val="nil"/>
              <w:bottom w:val="single" w:color="000000" w:sz="4" w:space="0"/>
              <w:right w:val="single" w:color="000000" w:sz="4" w:space="0"/>
            </w:tcBorders>
            <w:noWrap/>
            <w:vAlign w:val="center"/>
          </w:tcPr>
          <w:p w14:paraId="5E6E60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9AD7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517096">
            <w:pPr>
              <w:jc w:val="right"/>
              <w:rPr>
                <w:rFonts w:hint="default" w:ascii="Times New Roman" w:hAnsi="Times New Roman" w:eastAsia="宋体" w:cs="Times New Roman"/>
                <w:i w:val="0"/>
                <w:iCs w:val="0"/>
                <w:color w:val="000000"/>
                <w:sz w:val="20"/>
                <w:szCs w:val="20"/>
                <w:highlight w:val="none"/>
                <w:u w:val="none"/>
              </w:rPr>
            </w:pPr>
          </w:p>
        </w:tc>
      </w:tr>
      <w:tr w14:paraId="622A6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EC80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40A2E1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6A8F7E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602" w:type="pct"/>
            <w:gridSpan w:val="2"/>
            <w:tcBorders>
              <w:top w:val="nil"/>
              <w:left w:val="nil"/>
              <w:bottom w:val="single" w:color="000000" w:sz="4" w:space="0"/>
              <w:right w:val="single" w:color="000000" w:sz="4" w:space="0"/>
            </w:tcBorders>
            <w:noWrap/>
            <w:vAlign w:val="center"/>
          </w:tcPr>
          <w:p w14:paraId="523880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3473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602" w:type="pct"/>
            <w:gridSpan w:val="2"/>
            <w:tcBorders>
              <w:top w:val="nil"/>
              <w:left w:val="nil"/>
              <w:bottom w:val="single" w:color="000000" w:sz="4" w:space="0"/>
              <w:right w:val="single" w:color="000000" w:sz="4" w:space="0"/>
            </w:tcBorders>
            <w:noWrap/>
            <w:vAlign w:val="center"/>
          </w:tcPr>
          <w:p w14:paraId="37E7AD4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CEAA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1F0EDD">
            <w:pPr>
              <w:jc w:val="right"/>
              <w:rPr>
                <w:rFonts w:hint="default" w:ascii="Times New Roman" w:hAnsi="Times New Roman" w:eastAsia="宋体" w:cs="Times New Roman"/>
                <w:i w:val="0"/>
                <w:iCs w:val="0"/>
                <w:color w:val="000000"/>
                <w:sz w:val="20"/>
                <w:szCs w:val="20"/>
                <w:highlight w:val="none"/>
                <w:u w:val="none"/>
              </w:rPr>
            </w:pPr>
          </w:p>
        </w:tc>
      </w:tr>
      <w:tr w14:paraId="76D85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ACD7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394BD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06389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5,675.06</w:t>
            </w:r>
          </w:p>
        </w:tc>
        <w:tc>
          <w:tcPr>
            <w:tcW w:w="602" w:type="pct"/>
            <w:gridSpan w:val="2"/>
            <w:tcBorders>
              <w:top w:val="nil"/>
              <w:left w:val="nil"/>
              <w:bottom w:val="single" w:color="000000" w:sz="4" w:space="0"/>
              <w:right w:val="single" w:color="000000" w:sz="4" w:space="0"/>
            </w:tcBorders>
            <w:noWrap/>
            <w:vAlign w:val="center"/>
          </w:tcPr>
          <w:p w14:paraId="2FABDE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580.66</w:t>
            </w:r>
          </w:p>
        </w:tc>
        <w:tc>
          <w:tcPr>
            <w:tcW w:w="602" w:type="pct"/>
            <w:tcBorders>
              <w:top w:val="nil"/>
              <w:left w:val="nil"/>
              <w:bottom w:val="single" w:color="000000" w:sz="4" w:space="0"/>
              <w:right w:val="single" w:color="000000" w:sz="4" w:space="0"/>
            </w:tcBorders>
            <w:noWrap/>
            <w:vAlign w:val="center"/>
          </w:tcPr>
          <w:p w14:paraId="21C92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5,094.40</w:t>
            </w:r>
          </w:p>
        </w:tc>
        <w:tc>
          <w:tcPr>
            <w:tcW w:w="602" w:type="pct"/>
            <w:gridSpan w:val="2"/>
            <w:tcBorders>
              <w:top w:val="nil"/>
              <w:left w:val="nil"/>
              <w:bottom w:val="single" w:color="000000" w:sz="4" w:space="0"/>
              <w:right w:val="single" w:color="000000" w:sz="4" w:space="0"/>
            </w:tcBorders>
            <w:noWrap/>
            <w:vAlign w:val="center"/>
          </w:tcPr>
          <w:p w14:paraId="36D55E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2C4F8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5098F6">
            <w:pPr>
              <w:jc w:val="right"/>
              <w:rPr>
                <w:rFonts w:hint="default" w:ascii="Times New Roman" w:hAnsi="Times New Roman" w:eastAsia="宋体" w:cs="Times New Roman"/>
                <w:i w:val="0"/>
                <w:iCs w:val="0"/>
                <w:color w:val="000000"/>
                <w:sz w:val="20"/>
                <w:szCs w:val="20"/>
                <w:highlight w:val="none"/>
                <w:u w:val="none"/>
              </w:rPr>
            </w:pPr>
          </w:p>
        </w:tc>
      </w:tr>
      <w:tr w14:paraId="5D66F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D568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1469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719C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33.65</w:t>
            </w:r>
          </w:p>
        </w:tc>
        <w:tc>
          <w:tcPr>
            <w:tcW w:w="602" w:type="pct"/>
            <w:gridSpan w:val="2"/>
            <w:tcBorders>
              <w:top w:val="nil"/>
              <w:left w:val="nil"/>
              <w:bottom w:val="single" w:color="000000" w:sz="4" w:space="0"/>
              <w:right w:val="single" w:color="000000" w:sz="4" w:space="0"/>
            </w:tcBorders>
            <w:noWrap/>
            <w:vAlign w:val="center"/>
          </w:tcPr>
          <w:p w14:paraId="6EE4BA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33.65</w:t>
            </w:r>
          </w:p>
        </w:tc>
        <w:tc>
          <w:tcPr>
            <w:tcW w:w="602" w:type="pct"/>
            <w:tcBorders>
              <w:top w:val="nil"/>
              <w:left w:val="nil"/>
              <w:bottom w:val="single" w:color="000000" w:sz="4" w:space="0"/>
              <w:right w:val="single" w:color="000000" w:sz="4" w:space="0"/>
            </w:tcBorders>
            <w:noWrap/>
            <w:vAlign w:val="center"/>
          </w:tcPr>
          <w:p w14:paraId="3E6F0E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AE169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9FB8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E53684">
            <w:pPr>
              <w:jc w:val="right"/>
              <w:rPr>
                <w:rFonts w:hint="default" w:ascii="Times New Roman" w:hAnsi="Times New Roman" w:eastAsia="宋体" w:cs="Times New Roman"/>
                <w:i w:val="0"/>
                <w:iCs w:val="0"/>
                <w:color w:val="000000"/>
                <w:sz w:val="20"/>
                <w:szCs w:val="20"/>
                <w:highlight w:val="none"/>
                <w:u w:val="none"/>
              </w:rPr>
            </w:pPr>
          </w:p>
        </w:tc>
      </w:tr>
      <w:tr w14:paraId="2BA01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9E1E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7698B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65486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gridSpan w:val="2"/>
            <w:tcBorders>
              <w:top w:val="nil"/>
              <w:left w:val="nil"/>
              <w:bottom w:val="single" w:color="000000" w:sz="4" w:space="0"/>
              <w:right w:val="single" w:color="000000" w:sz="4" w:space="0"/>
            </w:tcBorders>
            <w:noWrap/>
            <w:vAlign w:val="center"/>
          </w:tcPr>
          <w:p w14:paraId="102215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602" w:type="pct"/>
            <w:tcBorders>
              <w:top w:val="nil"/>
              <w:left w:val="nil"/>
              <w:bottom w:val="single" w:color="000000" w:sz="4" w:space="0"/>
              <w:right w:val="single" w:color="000000" w:sz="4" w:space="0"/>
            </w:tcBorders>
            <w:noWrap/>
            <w:vAlign w:val="center"/>
          </w:tcPr>
          <w:p w14:paraId="4A14214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2AC5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C2AC1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A0F4A9">
            <w:pPr>
              <w:jc w:val="right"/>
              <w:rPr>
                <w:rFonts w:hint="default" w:ascii="Times New Roman" w:hAnsi="Times New Roman" w:eastAsia="宋体" w:cs="Times New Roman"/>
                <w:i w:val="0"/>
                <w:iCs w:val="0"/>
                <w:color w:val="000000"/>
                <w:sz w:val="20"/>
                <w:szCs w:val="20"/>
                <w:highlight w:val="none"/>
                <w:u w:val="none"/>
              </w:rPr>
            </w:pPr>
          </w:p>
        </w:tc>
      </w:tr>
      <w:tr w14:paraId="4218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EE39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2437F4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439940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gridSpan w:val="2"/>
            <w:tcBorders>
              <w:top w:val="nil"/>
              <w:left w:val="nil"/>
              <w:bottom w:val="single" w:color="000000" w:sz="4" w:space="0"/>
              <w:right w:val="single" w:color="000000" w:sz="4" w:space="0"/>
            </w:tcBorders>
            <w:noWrap/>
            <w:vAlign w:val="center"/>
          </w:tcPr>
          <w:p w14:paraId="626CC0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602" w:type="pct"/>
            <w:tcBorders>
              <w:top w:val="nil"/>
              <w:left w:val="nil"/>
              <w:bottom w:val="single" w:color="000000" w:sz="4" w:space="0"/>
              <w:right w:val="single" w:color="000000" w:sz="4" w:space="0"/>
            </w:tcBorders>
            <w:noWrap/>
            <w:vAlign w:val="center"/>
          </w:tcPr>
          <w:p w14:paraId="3978029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21C91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10D9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677EA2">
            <w:pPr>
              <w:jc w:val="right"/>
              <w:rPr>
                <w:rFonts w:hint="default" w:ascii="Times New Roman" w:hAnsi="Times New Roman" w:eastAsia="宋体" w:cs="Times New Roman"/>
                <w:i w:val="0"/>
                <w:iCs w:val="0"/>
                <w:color w:val="000000"/>
                <w:sz w:val="20"/>
                <w:szCs w:val="20"/>
                <w:highlight w:val="none"/>
                <w:u w:val="none"/>
              </w:rPr>
            </w:pPr>
          </w:p>
        </w:tc>
      </w:tr>
      <w:tr w14:paraId="128C8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59ED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w:t>
            </w:r>
          </w:p>
        </w:tc>
        <w:tc>
          <w:tcPr>
            <w:tcW w:w="635" w:type="pct"/>
            <w:tcBorders>
              <w:top w:val="nil"/>
              <w:left w:val="nil"/>
              <w:bottom w:val="single" w:color="000000" w:sz="4" w:space="0"/>
              <w:right w:val="single" w:color="000000" w:sz="4" w:space="0"/>
            </w:tcBorders>
            <w:noWrap/>
            <w:vAlign w:val="center"/>
          </w:tcPr>
          <w:p w14:paraId="1BDE29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财政对基本医疗保险基金的补助</w:t>
            </w:r>
          </w:p>
        </w:tc>
        <w:tc>
          <w:tcPr>
            <w:tcW w:w="603" w:type="pct"/>
            <w:tcBorders>
              <w:top w:val="nil"/>
              <w:left w:val="nil"/>
              <w:bottom w:val="single" w:color="000000" w:sz="4" w:space="0"/>
              <w:right w:val="single" w:color="000000" w:sz="4" w:space="0"/>
            </w:tcBorders>
            <w:noWrap/>
            <w:vAlign w:val="center"/>
          </w:tcPr>
          <w:p w14:paraId="11CD48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5C46FB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C0B0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2B2715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7366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515FA9">
            <w:pPr>
              <w:jc w:val="right"/>
              <w:rPr>
                <w:rFonts w:hint="default" w:ascii="Times New Roman" w:hAnsi="Times New Roman" w:eastAsia="宋体" w:cs="Times New Roman"/>
                <w:i w:val="0"/>
                <w:iCs w:val="0"/>
                <w:color w:val="000000"/>
                <w:sz w:val="20"/>
                <w:szCs w:val="20"/>
                <w:highlight w:val="none"/>
                <w:u w:val="none"/>
              </w:rPr>
            </w:pPr>
          </w:p>
        </w:tc>
      </w:tr>
      <w:tr w14:paraId="3D482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FFDD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2101202</w:t>
            </w:r>
          </w:p>
        </w:tc>
        <w:tc>
          <w:tcPr>
            <w:tcW w:w="635" w:type="pct"/>
            <w:tcBorders>
              <w:top w:val="nil"/>
              <w:left w:val="nil"/>
              <w:bottom w:val="single" w:color="000000" w:sz="4" w:space="0"/>
              <w:right w:val="single" w:color="000000" w:sz="4" w:space="0"/>
            </w:tcBorders>
            <w:noWrap/>
            <w:vAlign w:val="center"/>
          </w:tcPr>
          <w:p w14:paraId="3B9E4C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财政对城乡居民基本医疗保险基金的补助</w:t>
            </w:r>
          </w:p>
        </w:tc>
        <w:tc>
          <w:tcPr>
            <w:tcW w:w="603" w:type="pct"/>
            <w:tcBorders>
              <w:top w:val="nil"/>
              <w:left w:val="nil"/>
              <w:bottom w:val="single" w:color="000000" w:sz="4" w:space="0"/>
              <w:right w:val="single" w:color="000000" w:sz="4" w:space="0"/>
            </w:tcBorders>
            <w:noWrap/>
            <w:vAlign w:val="center"/>
          </w:tcPr>
          <w:p w14:paraId="0D02C1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7358FD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1CD2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602" w:type="pct"/>
            <w:gridSpan w:val="2"/>
            <w:tcBorders>
              <w:top w:val="nil"/>
              <w:left w:val="nil"/>
              <w:bottom w:val="single" w:color="000000" w:sz="4" w:space="0"/>
              <w:right w:val="single" w:color="000000" w:sz="4" w:space="0"/>
            </w:tcBorders>
            <w:noWrap/>
            <w:vAlign w:val="center"/>
          </w:tcPr>
          <w:p w14:paraId="04EA72F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64CF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003607">
            <w:pPr>
              <w:jc w:val="right"/>
              <w:rPr>
                <w:rFonts w:hint="default" w:ascii="Times New Roman" w:hAnsi="Times New Roman" w:eastAsia="宋体" w:cs="Times New Roman"/>
                <w:i w:val="0"/>
                <w:iCs w:val="0"/>
                <w:color w:val="000000"/>
                <w:sz w:val="20"/>
                <w:szCs w:val="20"/>
                <w:highlight w:val="none"/>
                <w:u w:val="none"/>
              </w:rPr>
            </w:pPr>
          </w:p>
        </w:tc>
      </w:tr>
      <w:tr w14:paraId="5AF0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7D3C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w:t>
            </w:r>
          </w:p>
        </w:tc>
        <w:tc>
          <w:tcPr>
            <w:tcW w:w="635" w:type="pct"/>
            <w:tcBorders>
              <w:top w:val="nil"/>
              <w:left w:val="nil"/>
              <w:bottom w:val="single" w:color="000000" w:sz="4" w:space="0"/>
              <w:right w:val="single" w:color="000000" w:sz="4" w:space="0"/>
            </w:tcBorders>
            <w:noWrap/>
            <w:vAlign w:val="center"/>
          </w:tcPr>
          <w:p w14:paraId="183909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医疗救助</w:t>
            </w:r>
          </w:p>
        </w:tc>
        <w:tc>
          <w:tcPr>
            <w:tcW w:w="603" w:type="pct"/>
            <w:tcBorders>
              <w:top w:val="nil"/>
              <w:left w:val="nil"/>
              <w:bottom w:val="single" w:color="000000" w:sz="4" w:space="0"/>
              <w:right w:val="single" w:color="000000" w:sz="4" w:space="0"/>
            </w:tcBorders>
            <w:noWrap/>
            <w:vAlign w:val="center"/>
          </w:tcPr>
          <w:p w14:paraId="34A49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33E4F5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6280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677559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8C9B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9C84C2">
            <w:pPr>
              <w:jc w:val="right"/>
              <w:rPr>
                <w:rFonts w:hint="default" w:ascii="Times New Roman" w:hAnsi="Times New Roman" w:eastAsia="宋体" w:cs="Times New Roman"/>
                <w:i w:val="0"/>
                <w:iCs w:val="0"/>
                <w:color w:val="000000"/>
                <w:sz w:val="20"/>
                <w:szCs w:val="20"/>
                <w:highlight w:val="none"/>
                <w:u w:val="none"/>
              </w:rPr>
            </w:pPr>
          </w:p>
        </w:tc>
      </w:tr>
      <w:tr w14:paraId="7262D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80AE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2101301</w:t>
            </w:r>
          </w:p>
        </w:tc>
        <w:tc>
          <w:tcPr>
            <w:tcW w:w="635" w:type="pct"/>
            <w:tcBorders>
              <w:top w:val="nil"/>
              <w:left w:val="nil"/>
              <w:bottom w:val="single" w:color="000000" w:sz="4" w:space="0"/>
              <w:right w:val="single" w:color="000000" w:sz="4" w:space="0"/>
            </w:tcBorders>
            <w:noWrap/>
            <w:vAlign w:val="center"/>
          </w:tcPr>
          <w:p w14:paraId="77C49A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城乡医疗救助</w:t>
            </w:r>
          </w:p>
        </w:tc>
        <w:tc>
          <w:tcPr>
            <w:tcW w:w="603" w:type="pct"/>
            <w:tcBorders>
              <w:top w:val="nil"/>
              <w:left w:val="nil"/>
              <w:bottom w:val="single" w:color="000000" w:sz="4" w:space="0"/>
              <w:right w:val="single" w:color="000000" w:sz="4" w:space="0"/>
            </w:tcBorders>
            <w:noWrap/>
            <w:vAlign w:val="center"/>
          </w:tcPr>
          <w:p w14:paraId="5CF889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5985FA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F943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602" w:type="pct"/>
            <w:gridSpan w:val="2"/>
            <w:tcBorders>
              <w:top w:val="nil"/>
              <w:left w:val="nil"/>
              <w:bottom w:val="single" w:color="000000" w:sz="4" w:space="0"/>
              <w:right w:val="single" w:color="000000" w:sz="4" w:space="0"/>
            </w:tcBorders>
            <w:noWrap/>
            <w:vAlign w:val="center"/>
          </w:tcPr>
          <w:p w14:paraId="07791D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BB91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33921D">
            <w:pPr>
              <w:jc w:val="right"/>
              <w:rPr>
                <w:rFonts w:hint="default" w:ascii="Times New Roman" w:hAnsi="Times New Roman" w:eastAsia="宋体" w:cs="Times New Roman"/>
                <w:i w:val="0"/>
                <w:iCs w:val="0"/>
                <w:color w:val="000000"/>
                <w:sz w:val="20"/>
                <w:szCs w:val="20"/>
                <w:highlight w:val="none"/>
                <w:u w:val="none"/>
              </w:rPr>
            </w:pPr>
          </w:p>
        </w:tc>
      </w:tr>
      <w:tr w14:paraId="507CD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A710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w:t>
            </w:r>
          </w:p>
        </w:tc>
        <w:tc>
          <w:tcPr>
            <w:tcW w:w="635" w:type="pct"/>
            <w:tcBorders>
              <w:top w:val="nil"/>
              <w:left w:val="nil"/>
              <w:bottom w:val="single" w:color="000000" w:sz="4" w:space="0"/>
              <w:right w:val="single" w:color="000000" w:sz="4" w:space="0"/>
            </w:tcBorders>
            <w:noWrap/>
            <w:vAlign w:val="center"/>
          </w:tcPr>
          <w:p w14:paraId="31453E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优抚对象医疗</w:t>
            </w:r>
          </w:p>
        </w:tc>
        <w:tc>
          <w:tcPr>
            <w:tcW w:w="603" w:type="pct"/>
            <w:tcBorders>
              <w:top w:val="nil"/>
              <w:left w:val="nil"/>
              <w:bottom w:val="single" w:color="000000" w:sz="4" w:space="0"/>
              <w:right w:val="single" w:color="000000" w:sz="4" w:space="0"/>
            </w:tcBorders>
            <w:noWrap/>
            <w:vAlign w:val="center"/>
          </w:tcPr>
          <w:p w14:paraId="49AE80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4F4A69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7381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32293D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BC0B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3EEF7B">
            <w:pPr>
              <w:jc w:val="right"/>
              <w:rPr>
                <w:rFonts w:hint="default" w:ascii="Times New Roman" w:hAnsi="Times New Roman" w:eastAsia="宋体" w:cs="Times New Roman"/>
                <w:i w:val="0"/>
                <w:iCs w:val="0"/>
                <w:color w:val="000000"/>
                <w:sz w:val="20"/>
                <w:szCs w:val="20"/>
                <w:highlight w:val="none"/>
                <w:u w:val="none"/>
              </w:rPr>
            </w:pPr>
          </w:p>
        </w:tc>
      </w:tr>
      <w:tr w14:paraId="695D8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A595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2101499</w:t>
            </w:r>
          </w:p>
        </w:tc>
        <w:tc>
          <w:tcPr>
            <w:tcW w:w="635" w:type="pct"/>
            <w:tcBorders>
              <w:top w:val="nil"/>
              <w:left w:val="nil"/>
              <w:bottom w:val="single" w:color="000000" w:sz="4" w:space="0"/>
              <w:right w:val="single" w:color="000000" w:sz="4" w:space="0"/>
            </w:tcBorders>
            <w:noWrap/>
            <w:vAlign w:val="center"/>
          </w:tcPr>
          <w:p w14:paraId="5AB9B8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其他优抚对象医疗支出</w:t>
            </w:r>
          </w:p>
        </w:tc>
        <w:tc>
          <w:tcPr>
            <w:tcW w:w="603" w:type="pct"/>
            <w:tcBorders>
              <w:top w:val="nil"/>
              <w:left w:val="nil"/>
              <w:bottom w:val="single" w:color="000000" w:sz="4" w:space="0"/>
              <w:right w:val="single" w:color="000000" w:sz="4" w:space="0"/>
            </w:tcBorders>
            <w:noWrap/>
            <w:vAlign w:val="center"/>
          </w:tcPr>
          <w:p w14:paraId="55D563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1BEFA6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D4A6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602" w:type="pct"/>
            <w:gridSpan w:val="2"/>
            <w:tcBorders>
              <w:top w:val="nil"/>
              <w:left w:val="nil"/>
              <w:bottom w:val="single" w:color="000000" w:sz="4" w:space="0"/>
              <w:right w:val="single" w:color="000000" w:sz="4" w:space="0"/>
            </w:tcBorders>
            <w:noWrap/>
            <w:vAlign w:val="center"/>
          </w:tcPr>
          <w:p w14:paraId="0B4F40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00A3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DD670A">
            <w:pPr>
              <w:jc w:val="right"/>
              <w:rPr>
                <w:rFonts w:hint="default" w:ascii="Times New Roman" w:hAnsi="Times New Roman" w:eastAsia="宋体" w:cs="Times New Roman"/>
                <w:i w:val="0"/>
                <w:iCs w:val="0"/>
                <w:color w:val="000000"/>
                <w:sz w:val="20"/>
                <w:szCs w:val="20"/>
                <w:highlight w:val="none"/>
                <w:u w:val="none"/>
              </w:rPr>
            </w:pPr>
          </w:p>
        </w:tc>
      </w:tr>
      <w:tr w14:paraId="25DFB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3797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635" w:type="pct"/>
            <w:tcBorders>
              <w:top w:val="nil"/>
              <w:left w:val="nil"/>
              <w:bottom w:val="single" w:color="000000" w:sz="4" w:space="0"/>
              <w:right w:val="single" w:color="000000" w:sz="4" w:space="0"/>
            </w:tcBorders>
            <w:noWrap/>
            <w:vAlign w:val="center"/>
          </w:tcPr>
          <w:p w14:paraId="0A7E75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603" w:type="pct"/>
            <w:tcBorders>
              <w:top w:val="nil"/>
              <w:left w:val="nil"/>
              <w:bottom w:val="single" w:color="000000" w:sz="4" w:space="0"/>
              <w:right w:val="single" w:color="000000" w:sz="4" w:space="0"/>
            </w:tcBorders>
            <w:noWrap/>
            <w:vAlign w:val="center"/>
          </w:tcPr>
          <w:p w14:paraId="653F2E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605.90</w:t>
            </w:r>
          </w:p>
        </w:tc>
        <w:tc>
          <w:tcPr>
            <w:tcW w:w="602" w:type="pct"/>
            <w:gridSpan w:val="2"/>
            <w:tcBorders>
              <w:top w:val="nil"/>
              <w:left w:val="nil"/>
              <w:bottom w:val="single" w:color="000000" w:sz="4" w:space="0"/>
              <w:right w:val="single" w:color="000000" w:sz="4" w:space="0"/>
            </w:tcBorders>
            <w:noWrap/>
            <w:vAlign w:val="center"/>
          </w:tcPr>
          <w:p w14:paraId="7AA71A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547.01</w:t>
            </w:r>
          </w:p>
        </w:tc>
        <w:tc>
          <w:tcPr>
            <w:tcW w:w="602" w:type="pct"/>
            <w:tcBorders>
              <w:top w:val="nil"/>
              <w:left w:val="nil"/>
              <w:bottom w:val="single" w:color="000000" w:sz="4" w:space="0"/>
              <w:right w:val="single" w:color="000000" w:sz="4" w:space="0"/>
            </w:tcBorders>
            <w:noWrap/>
            <w:vAlign w:val="center"/>
          </w:tcPr>
          <w:p w14:paraId="6468C1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58.88</w:t>
            </w:r>
          </w:p>
        </w:tc>
        <w:tc>
          <w:tcPr>
            <w:tcW w:w="602" w:type="pct"/>
            <w:gridSpan w:val="2"/>
            <w:tcBorders>
              <w:top w:val="nil"/>
              <w:left w:val="nil"/>
              <w:bottom w:val="single" w:color="000000" w:sz="4" w:space="0"/>
              <w:right w:val="single" w:color="000000" w:sz="4" w:space="0"/>
            </w:tcBorders>
            <w:noWrap/>
            <w:vAlign w:val="center"/>
          </w:tcPr>
          <w:p w14:paraId="6074C9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581C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94AA9E">
            <w:pPr>
              <w:jc w:val="right"/>
              <w:rPr>
                <w:rFonts w:hint="default" w:ascii="Times New Roman" w:hAnsi="Times New Roman" w:eastAsia="宋体" w:cs="Times New Roman"/>
                <w:i w:val="0"/>
                <w:iCs w:val="0"/>
                <w:color w:val="000000"/>
                <w:sz w:val="20"/>
                <w:szCs w:val="20"/>
                <w:highlight w:val="none"/>
                <w:u w:val="none"/>
              </w:rPr>
            </w:pPr>
          </w:p>
        </w:tc>
      </w:tr>
      <w:tr w14:paraId="52D53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7352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2101501</w:t>
            </w:r>
          </w:p>
        </w:tc>
        <w:tc>
          <w:tcPr>
            <w:tcW w:w="635" w:type="pct"/>
            <w:tcBorders>
              <w:top w:val="nil"/>
              <w:left w:val="nil"/>
              <w:bottom w:val="single" w:color="000000" w:sz="4" w:space="0"/>
              <w:right w:val="single" w:color="000000" w:sz="4" w:space="0"/>
            </w:tcBorders>
            <w:noWrap/>
            <w:vAlign w:val="center"/>
          </w:tcPr>
          <w:p w14:paraId="4876D0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53E5D7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602" w:type="pct"/>
            <w:gridSpan w:val="2"/>
            <w:tcBorders>
              <w:top w:val="nil"/>
              <w:left w:val="nil"/>
              <w:bottom w:val="single" w:color="000000" w:sz="4" w:space="0"/>
              <w:right w:val="single" w:color="000000" w:sz="4" w:space="0"/>
            </w:tcBorders>
            <w:noWrap/>
            <w:vAlign w:val="center"/>
          </w:tcPr>
          <w:p w14:paraId="5C18F5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602" w:type="pct"/>
            <w:tcBorders>
              <w:top w:val="nil"/>
              <w:left w:val="nil"/>
              <w:bottom w:val="single" w:color="000000" w:sz="4" w:space="0"/>
              <w:right w:val="single" w:color="000000" w:sz="4" w:space="0"/>
            </w:tcBorders>
            <w:noWrap/>
            <w:vAlign w:val="center"/>
          </w:tcPr>
          <w:p w14:paraId="4155D67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2B88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C9CCB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F5EA47">
            <w:pPr>
              <w:jc w:val="right"/>
              <w:rPr>
                <w:rFonts w:hint="default" w:ascii="Times New Roman" w:hAnsi="Times New Roman" w:eastAsia="宋体" w:cs="Times New Roman"/>
                <w:i w:val="0"/>
                <w:iCs w:val="0"/>
                <w:color w:val="000000"/>
                <w:sz w:val="20"/>
                <w:szCs w:val="20"/>
                <w:highlight w:val="none"/>
                <w:u w:val="none"/>
              </w:rPr>
            </w:pPr>
          </w:p>
        </w:tc>
      </w:tr>
      <w:tr w14:paraId="75791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22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2101502</w:t>
            </w:r>
          </w:p>
        </w:tc>
        <w:tc>
          <w:tcPr>
            <w:tcW w:w="635" w:type="pct"/>
            <w:tcBorders>
              <w:top w:val="nil"/>
              <w:left w:val="nil"/>
              <w:bottom w:val="single" w:color="000000" w:sz="4" w:space="0"/>
              <w:right w:val="single" w:color="000000" w:sz="4" w:space="0"/>
            </w:tcBorders>
            <w:noWrap/>
            <w:vAlign w:val="center"/>
          </w:tcPr>
          <w:p w14:paraId="75B1E1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33AEE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602" w:type="pct"/>
            <w:gridSpan w:val="2"/>
            <w:tcBorders>
              <w:top w:val="nil"/>
              <w:left w:val="nil"/>
              <w:bottom w:val="single" w:color="000000" w:sz="4" w:space="0"/>
              <w:right w:val="single" w:color="000000" w:sz="4" w:space="0"/>
            </w:tcBorders>
            <w:noWrap/>
            <w:vAlign w:val="center"/>
          </w:tcPr>
          <w:p w14:paraId="602F82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940C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602" w:type="pct"/>
            <w:gridSpan w:val="2"/>
            <w:tcBorders>
              <w:top w:val="nil"/>
              <w:left w:val="nil"/>
              <w:bottom w:val="single" w:color="000000" w:sz="4" w:space="0"/>
              <w:right w:val="single" w:color="000000" w:sz="4" w:space="0"/>
            </w:tcBorders>
            <w:noWrap/>
            <w:vAlign w:val="center"/>
          </w:tcPr>
          <w:p w14:paraId="1D861B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16F94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9FA011">
            <w:pPr>
              <w:jc w:val="right"/>
              <w:rPr>
                <w:rFonts w:hint="default" w:ascii="Times New Roman" w:hAnsi="Times New Roman" w:eastAsia="宋体" w:cs="Times New Roman"/>
                <w:i w:val="0"/>
                <w:iCs w:val="0"/>
                <w:color w:val="000000"/>
                <w:sz w:val="20"/>
                <w:szCs w:val="20"/>
                <w:highlight w:val="none"/>
                <w:u w:val="none"/>
              </w:rPr>
            </w:pPr>
          </w:p>
        </w:tc>
      </w:tr>
      <w:tr w14:paraId="4B520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A1CD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2101506</w:t>
            </w:r>
          </w:p>
        </w:tc>
        <w:tc>
          <w:tcPr>
            <w:tcW w:w="635" w:type="pct"/>
            <w:tcBorders>
              <w:top w:val="nil"/>
              <w:left w:val="nil"/>
              <w:bottom w:val="single" w:color="000000" w:sz="4" w:space="0"/>
              <w:right w:val="single" w:color="000000" w:sz="4" w:space="0"/>
            </w:tcBorders>
            <w:noWrap/>
            <w:vAlign w:val="center"/>
          </w:tcPr>
          <w:p w14:paraId="71938D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医疗保障经办事务</w:t>
            </w:r>
          </w:p>
        </w:tc>
        <w:tc>
          <w:tcPr>
            <w:tcW w:w="603" w:type="pct"/>
            <w:tcBorders>
              <w:top w:val="nil"/>
              <w:left w:val="nil"/>
              <w:bottom w:val="single" w:color="000000" w:sz="4" w:space="0"/>
              <w:right w:val="single" w:color="000000" w:sz="4" w:space="0"/>
            </w:tcBorders>
            <w:noWrap/>
            <w:vAlign w:val="center"/>
          </w:tcPr>
          <w:p w14:paraId="4F82DA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6B533D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290D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14:paraId="26FFE0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6FC8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60245A">
            <w:pPr>
              <w:jc w:val="right"/>
              <w:rPr>
                <w:rFonts w:hint="default" w:ascii="Times New Roman" w:hAnsi="Times New Roman" w:eastAsia="宋体" w:cs="Times New Roman"/>
                <w:i w:val="0"/>
                <w:iCs w:val="0"/>
                <w:color w:val="000000"/>
                <w:sz w:val="20"/>
                <w:szCs w:val="20"/>
                <w:highlight w:val="none"/>
                <w:u w:val="none"/>
              </w:rPr>
            </w:pPr>
          </w:p>
        </w:tc>
      </w:tr>
      <w:tr w14:paraId="78FDF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728B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2101550</w:t>
            </w:r>
          </w:p>
        </w:tc>
        <w:tc>
          <w:tcPr>
            <w:tcW w:w="635" w:type="pct"/>
            <w:tcBorders>
              <w:top w:val="nil"/>
              <w:left w:val="nil"/>
              <w:bottom w:val="single" w:color="000000" w:sz="4" w:space="0"/>
              <w:right w:val="single" w:color="000000" w:sz="4" w:space="0"/>
            </w:tcBorders>
            <w:noWrap/>
            <w:vAlign w:val="center"/>
          </w:tcPr>
          <w:p w14:paraId="258CC3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04F58F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602" w:type="pct"/>
            <w:gridSpan w:val="2"/>
            <w:tcBorders>
              <w:top w:val="nil"/>
              <w:left w:val="nil"/>
              <w:bottom w:val="single" w:color="000000" w:sz="4" w:space="0"/>
              <w:right w:val="single" w:color="000000" w:sz="4" w:space="0"/>
            </w:tcBorders>
            <w:noWrap/>
            <w:vAlign w:val="center"/>
          </w:tcPr>
          <w:p w14:paraId="61D849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602" w:type="pct"/>
            <w:tcBorders>
              <w:top w:val="nil"/>
              <w:left w:val="nil"/>
              <w:bottom w:val="single" w:color="000000" w:sz="4" w:space="0"/>
              <w:right w:val="single" w:color="000000" w:sz="4" w:space="0"/>
            </w:tcBorders>
            <w:noWrap/>
            <w:vAlign w:val="center"/>
          </w:tcPr>
          <w:p w14:paraId="4CDC3AE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6A6F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B2D9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0F24C2">
            <w:pPr>
              <w:jc w:val="right"/>
              <w:rPr>
                <w:rFonts w:hint="default" w:ascii="Times New Roman" w:hAnsi="Times New Roman" w:eastAsia="宋体" w:cs="Times New Roman"/>
                <w:i w:val="0"/>
                <w:iCs w:val="0"/>
                <w:color w:val="000000"/>
                <w:sz w:val="20"/>
                <w:szCs w:val="20"/>
                <w:highlight w:val="none"/>
                <w:u w:val="none"/>
              </w:rPr>
            </w:pPr>
          </w:p>
        </w:tc>
      </w:tr>
      <w:tr w14:paraId="42B99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0333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5E5F4E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6B16F3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gridSpan w:val="2"/>
            <w:tcBorders>
              <w:top w:val="nil"/>
              <w:left w:val="nil"/>
              <w:bottom w:val="single" w:color="000000" w:sz="4" w:space="0"/>
              <w:right w:val="single" w:color="000000" w:sz="4" w:space="0"/>
            </w:tcBorders>
            <w:noWrap/>
            <w:vAlign w:val="center"/>
          </w:tcPr>
          <w:p w14:paraId="5C5BC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tcBorders>
              <w:top w:val="nil"/>
              <w:left w:val="nil"/>
              <w:bottom w:val="single" w:color="000000" w:sz="4" w:space="0"/>
              <w:right w:val="single" w:color="000000" w:sz="4" w:space="0"/>
            </w:tcBorders>
            <w:noWrap/>
            <w:vAlign w:val="center"/>
          </w:tcPr>
          <w:p w14:paraId="17016D1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FF6C8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A250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29F2B7">
            <w:pPr>
              <w:jc w:val="right"/>
              <w:rPr>
                <w:rFonts w:hint="default" w:ascii="Times New Roman" w:hAnsi="Times New Roman" w:eastAsia="宋体" w:cs="Times New Roman"/>
                <w:i w:val="0"/>
                <w:iCs w:val="0"/>
                <w:color w:val="000000"/>
                <w:sz w:val="20"/>
                <w:szCs w:val="20"/>
                <w:highlight w:val="none"/>
                <w:u w:val="none"/>
              </w:rPr>
            </w:pPr>
          </w:p>
        </w:tc>
      </w:tr>
      <w:tr w14:paraId="48E58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9F05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A6EFE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3159A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gridSpan w:val="2"/>
            <w:tcBorders>
              <w:top w:val="nil"/>
              <w:left w:val="nil"/>
              <w:bottom w:val="single" w:color="000000" w:sz="4" w:space="0"/>
              <w:right w:val="single" w:color="000000" w:sz="4" w:space="0"/>
            </w:tcBorders>
            <w:noWrap/>
            <w:vAlign w:val="center"/>
          </w:tcPr>
          <w:p w14:paraId="78E4C4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tcBorders>
              <w:top w:val="nil"/>
              <w:left w:val="nil"/>
              <w:bottom w:val="single" w:color="000000" w:sz="4" w:space="0"/>
              <w:right w:val="single" w:color="000000" w:sz="4" w:space="0"/>
            </w:tcBorders>
            <w:noWrap/>
            <w:vAlign w:val="center"/>
          </w:tcPr>
          <w:p w14:paraId="32A5F21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76B5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9AAAE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E872B2">
            <w:pPr>
              <w:jc w:val="right"/>
              <w:rPr>
                <w:rFonts w:hint="default" w:ascii="Times New Roman" w:hAnsi="Times New Roman" w:eastAsia="宋体" w:cs="Times New Roman"/>
                <w:i w:val="0"/>
                <w:iCs w:val="0"/>
                <w:color w:val="000000"/>
                <w:sz w:val="20"/>
                <w:szCs w:val="20"/>
                <w:highlight w:val="none"/>
                <w:u w:val="none"/>
              </w:rPr>
            </w:pPr>
          </w:p>
        </w:tc>
      </w:tr>
      <w:tr w14:paraId="3FDDD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B51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50BBA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BAF4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gridSpan w:val="2"/>
            <w:tcBorders>
              <w:top w:val="nil"/>
              <w:left w:val="nil"/>
              <w:bottom w:val="single" w:color="000000" w:sz="4" w:space="0"/>
              <w:right w:val="single" w:color="000000" w:sz="4" w:space="0"/>
            </w:tcBorders>
            <w:noWrap/>
            <w:vAlign w:val="center"/>
          </w:tcPr>
          <w:p w14:paraId="5FD05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602" w:type="pct"/>
            <w:tcBorders>
              <w:top w:val="nil"/>
              <w:left w:val="nil"/>
              <w:bottom w:val="single" w:color="000000" w:sz="4" w:space="0"/>
              <w:right w:val="single" w:color="000000" w:sz="4" w:space="0"/>
            </w:tcBorders>
            <w:noWrap/>
            <w:vAlign w:val="center"/>
          </w:tcPr>
          <w:p w14:paraId="23F3DFB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2CA8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9506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112FAC">
            <w:pPr>
              <w:jc w:val="right"/>
              <w:rPr>
                <w:rFonts w:hint="default" w:ascii="Times New Roman" w:hAnsi="Times New Roman" w:eastAsia="宋体" w:cs="Times New Roman"/>
                <w:i w:val="0"/>
                <w:iCs w:val="0"/>
                <w:color w:val="000000"/>
                <w:sz w:val="20"/>
                <w:szCs w:val="20"/>
                <w:highlight w:val="none"/>
                <w:u w:val="none"/>
              </w:rPr>
            </w:pPr>
          </w:p>
        </w:tc>
      </w:tr>
      <w:tr w14:paraId="3F310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313060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CA7E57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FE2B77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1071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635293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7364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B7B77A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ABED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C79310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CDF65F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2FD000E">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3295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017DF8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08DB2D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1A85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207660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9AF22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2CA82CF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473DD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67C7E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6E6716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00E71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2349F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59F79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01659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5C8232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FE4FEB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60A36C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542293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94285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60F5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79E1D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9532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158DE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521B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B0A7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45E46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07E30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E4628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C3DDD88">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026E1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DE11A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6FC548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E3357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7872C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6D2C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3A9F7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2AE053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895" w:type="pct"/>
            <w:gridSpan w:val="2"/>
            <w:tcBorders>
              <w:top w:val="nil"/>
              <w:left w:val="nil"/>
              <w:bottom w:val="single" w:color="000000" w:sz="4" w:space="0"/>
              <w:right w:val="single" w:color="000000" w:sz="4" w:space="0"/>
            </w:tcBorders>
            <w:noWrap/>
            <w:vAlign w:val="center"/>
          </w:tcPr>
          <w:p w14:paraId="3556D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6F629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39AFEE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F01D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94ACB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5CC4C3">
            <w:pPr>
              <w:jc w:val="right"/>
              <w:rPr>
                <w:rFonts w:hint="default" w:ascii="Times New Roman" w:hAnsi="Times New Roman" w:eastAsia="宋体" w:cs="Times New Roman"/>
                <w:i w:val="0"/>
                <w:iCs w:val="0"/>
                <w:color w:val="000000"/>
                <w:sz w:val="20"/>
                <w:szCs w:val="20"/>
                <w:highlight w:val="none"/>
                <w:u w:val="none"/>
              </w:rPr>
            </w:pPr>
          </w:p>
        </w:tc>
      </w:tr>
      <w:tr w14:paraId="1084A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461A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5A715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10EFB25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7EDF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F215D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33AB7B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5159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0B33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636AD">
            <w:pPr>
              <w:jc w:val="right"/>
              <w:rPr>
                <w:rFonts w:hint="default" w:ascii="Times New Roman" w:hAnsi="Times New Roman" w:eastAsia="宋体" w:cs="Times New Roman"/>
                <w:i w:val="0"/>
                <w:iCs w:val="0"/>
                <w:color w:val="000000"/>
                <w:sz w:val="20"/>
                <w:szCs w:val="20"/>
                <w:highlight w:val="none"/>
                <w:u w:val="none"/>
              </w:rPr>
            </w:pPr>
          </w:p>
        </w:tc>
      </w:tr>
      <w:tr w14:paraId="7B881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2E7A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72714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F5D10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35548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9483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18409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D08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9F59C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A8AAD9">
            <w:pPr>
              <w:jc w:val="right"/>
              <w:rPr>
                <w:rFonts w:hint="default" w:ascii="Times New Roman" w:hAnsi="Times New Roman" w:eastAsia="宋体" w:cs="Times New Roman"/>
                <w:i w:val="0"/>
                <w:iCs w:val="0"/>
                <w:color w:val="000000"/>
                <w:sz w:val="20"/>
                <w:szCs w:val="20"/>
                <w:highlight w:val="none"/>
                <w:u w:val="none"/>
              </w:rPr>
            </w:pPr>
          </w:p>
        </w:tc>
      </w:tr>
      <w:tr w14:paraId="4A6B8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F684E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08D0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3E3FE84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CAA7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32F01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10BB2F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CDDEA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7648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327C31">
            <w:pPr>
              <w:jc w:val="right"/>
              <w:rPr>
                <w:rFonts w:hint="default" w:ascii="Times New Roman" w:hAnsi="Times New Roman" w:eastAsia="宋体" w:cs="Times New Roman"/>
                <w:i w:val="0"/>
                <w:iCs w:val="0"/>
                <w:color w:val="000000"/>
                <w:sz w:val="20"/>
                <w:szCs w:val="20"/>
                <w:highlight w:val="none"/>
                <w:u w:val="none"/>
              </w:rPr>
            </w:pPr>
          </w:p>
        </w:tc>
      </w:tr>
      <w:tr w14:paraId="389C7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FA7838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CA939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4DA1D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6524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3271A9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193229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7BAB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71F4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F9A73A2">
            <w:pPr>
              <w:jc w:val="right"/>
              <w:rPr>
                <w:rFonts w:hint="default" w:ascii="Times New Roman" w:hAnsi="Times New Roman" w:eastAsia="宋体" w:cs="Times New Roman"/>
                <w:i w:val="0"/>
                <w:iCs w:val="0"/>
                <w:color w:val="000000"/>
                <w:sz w:val="20"/>
                <w:szCs w:val="20"/>
                <w:highlight w:val="none"/>
                <w:u w:val="none"/>
              </w:rPr>
            </w:pPr>
          </w:p>
        </w:tc>
      </w:tr>
      <w:tr w14:paraId="0E53F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F90CE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B429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563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8614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D5C44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7ED36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8A04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5979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A4941D">
            <w:pPr>
              <w:jc w:val="right"/>
              <w:rPr>
                <w:rFonts w:hint="default" w:ascii="Times New Roman" w:hAnsi="Times New Roman" w:eastAsia="宋体" w:cs="Times New Roman"/>
                <w:i w:val="0"/>
                <w:iCs w:val="0"/>
                <w:color w:val="000000"/>
                <w:sz w:val="20"/>
                <w:szCs w:val="20"/>
                <w:highlight w:val="none"/>
                <w:u w:val="none"/>
              </w:rPr>
            </w:pPr>
          </w:p>
        </w:tc>
      </w:tr>
      <w:tr w14:paraId="1953C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F7318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44A44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D6B29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9C8E0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5CABBF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276A2E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1A82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7462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6BE0E4">
            <w:pPr>
              <w:jc w:val="right"/>
              <w:rPr>
                <w:rFonts w:hint="default" w:ascii="Times New Roman" w:hAnsi="Times New Roman" w:eastAsia="宋体" w:cs="Times New Roman"/>
                <w:i w:val="0"/>
                <w:iCs w:val="0"/>
                <w:color w:val="000000"/>
                <w:sz w:val="20"/>
                <w:szCs w:val="20"/>
                <w:highlight w:val="none"/>
                <w:u w:val="none"/>
              </w:rPr>
            </w:pPr>
          </w:p>
        </w:tc>
      </w:tr>
      <w:tr w14:paraId="36DD4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31F3E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BF3AA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0EA6AB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96F6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8EF7B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B4644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83.54</w:t>
            </w:r>
          </w:p>
        </w:tc>
        <w:tc>
          <w:tcPr>
            <w:tcW w:w="520" w:type="pct"/>
            <w:tcBorders>
              <w:top w:val="nil"/>
              <w:left w:val="nil"/>
              <w:bottom w:val="single" w:color="000000" w:sz="4" w:space="0"/>
              <w:right w:val="single" w:color="000000" w:sz="4" w:space="0"/>
            </w:tcBorders>
            <w:noWrap/>
            <w:vAlign w:val="center"/>
          </w:tcPr>
          <w:p w14:paraId="23BC18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83.54</w:t>
            </w:r>
          </w:p>
        </w:tc>
        <w:tc>
          <w:tcPr>
            <w:tcW w:w="520" w:type="pct"/>
            <w:tcBorders>
              <w:top w:val="nil"/>
              <w:left w:val="nil"/>
              <w:bottom w:val="single" w:color="000000" w:sz="4" w:space="0"/>
              <w:right w:val="single" w:color="000000" w:sz="4" w:space="0"/>
            </w:tcBorders>
            <w:noWrap/>
            <w:vAlign w:val="center"/>
          </w:tcPr>
          <w:p w14:paraId="65B6FC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D4E99D">
            <w:pPr>
              <w:jc w:val="right"/>
              <w:rPr>
                <w:rFonts w:hint="default" w:ascii="Times New Roman" w:hAnsi="Times New Roman" w:eastAsia="宋体" w:cs="Times New Roman"/>
                <w:i w:val="0"/>
                <w:iCs w:val="0"/>
                <w:color w:val="000000"/>
                <w:sz w:val="20"/>
                <w:szCs w:val="20"/>
                <w:highlight w:val="none"/>
                <w:u w:val="none"/>
              </w:rPr>
            </w:pPr>
          </w:p>
        </w:tc>
      </w:tr>
      <w:tr w14:paraId="2E1CB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AD06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9918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C3DF0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705C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FEF4F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43205A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5,675.06</w:t>
            </w:r>
          </w:p>
        </w:tc>
        <w:tc>
          <w:tcPr>
            <w:tcW w:w="520" w:type="pct"/>
            <w:tcBorders>
              <w:top w:val="nil"/>
              <w:left w:val="nil"/>
              <w:bottom w:val="single" w:color="000000" w:sz="4" w:space="0"/>
              <w:right w:val="single" w:color="000000" w:sz="4" w:space="0"/>
            </w:tcBorders>
            <w:noWrap/>
            <w:vAlign w:val="center"/>
          </w:tcPr>
          <w:p w14:paraId="0814A9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5,675.06</w:t>
            </w:r>
          </w:p>
        </w:tc>
        <w:tc>
          <w:tcPr>
            <w:tcW w:w="520" w:type="pct"/>
            <w:tcBorders>
              <w:top w:val="nil"/>
              <w:left w:val="nil"/>
              <w:bottom w:val="single" w:color="000000" w:sz="4" w:space="0"/>
              <w:right w:val="single" w:color="000000" w:sz="4" w:space="0"/>
            </w:tcBorders>
            <w:noWrap/>
            <w:vAlign w:val="center"/>
          </w:tcPr>
          <w:p w14:paraId="7C0F79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130300">
            <w:pPr>
              <w:jc w:val="right"/>
              <w:rPr>
                <w:rFonts w:hint="default" w:ascii="Times New Roman" w:hAnsi="Times New Roman" w:eastAsia="宋体" w:cs="Times New Roman"/>
                <w:i w:val="0"/>
                <w:iCs w:val="0"/>
                <w:color w:val="000000"/>
                <w:sz w:val="20"/>
                <w:szCs w:val="20"/>
                <w:highlight w:val="none"/>
                <w:u w:val="none"/>
              </w:rPr>
            </w:pPr>
          </w:p>
        </w:tc>
      </w:tr>
      <w:tr w14:paraId="73278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AC6B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0A42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50A2CA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214F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B42D0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7BBEE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B1D1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16A7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1C137B">
            <w:pPr>
              <w:jc w:val="right"/>
              <w:rPr>
                <w:rFonts w:hint="default" w:ascii="Times New Roman" w:hAnsi="Times New Roman" w:eastAsia="宋体" w:cs="Times New Roman"/>
                <w:i w:val="0"/>
                <w:iCs w:val="0"/>
                <w:color w:val="000000"/>
                <w:sz w:val="20"/>
                <w:szCs w:val="20"/>
                <w:highlight w:val="none"/>
                <w:u w:val="none"/>
              </w:rPr>
            </w:pPr>
          </w:p>
        </w:tc>
      </w:tr>
      <w:tr w14:paraId="14838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03801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09D5E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27CF6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9D44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2F48EC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C912B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1421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FC87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4E045F8">
            <w:pPr>
              <w:jc w:val="right"/>
              <w:rPr>
                <w:rFonts w:hint="default" w:ascii="Times New Roman" w:hAnsi="Times New Roman" w:eastAsia="宋体" w:cs="Times New Roman"/>
                <w:i w:val="0"/>
                <w:iCs w:val="0"/>
                <w:color w:val="000000"/>
                <w:sz w:val="20"/>
                <w:szCs w:val="20"/>
                <w:highlight w:val="none"/>
                <w:u w:val="none"/>
              </w:rPr>
            </w:pPr>
          </w:p>
        </w:tc>
      </w:tr>
      <w:tr w14:paraId="7D226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3445211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E81D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243A52D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5E0061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EEFC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27A7E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22341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274608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FB5839E">
            <w:pPr>
              <w:jc w:val="right"/>
              <w:rPr>
                <w:rFonts w:hint="default" w:ascii="Times New Roman" w:hAnsi="Times New Roman" w:eastAsia="宋体" w:cs="Times New Roman"/>
                <w:i w:val="0"/>
                <w:iCs w:val="0"/>
                <w:color w:val="000000"/>
                <w:sz w:val="20"/>
                <w:szCs w:val="20"/>
                <w:highlight w:val="none"/>
                <w:u w:val="none"/>
              </w:rPr>
            </w:pPr>
          </w:p>
        </w:tc>
      </w:tr>
      <w:tr w14:paraId="42EBF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587DF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0F2D6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F978F6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6522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DB1F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9C58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C68F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520F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9BD341">
            <w:pPr>
              <w:jc w:val="right"/>
              <w:rPr>
                <w:rFonts w:hint="default" w:ascii="Times New Roman" w:hAnsi="Times New Roman" w:eastAsia="宋体" w:cs="Times New Roman"/>
                <w:i w:val="0"/>
                <w:iCs w:val="0"/>
                <w:color w:val="000000"/>
                <w:sz w:val="20"/>
                <w:szCs w:val="20"/>
                <w:highlight w:val="none"/>
                <w:u w:val="none"/>
              </w:rPr>
            </w:pPr>
          </w:p>
        </w:tc>
      </w:tr>
      <w:tr w14:paraId="14810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6CFBB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EACD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6CC56EE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A4049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C4FC4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D7DB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0181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7B61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EA8A93">
            <w:pPr>
              <w:jc w:val="right"/>
              <w:rPr>
                <w:rFonts w:hint="default" w:ascii="Times New Roman" w:hAnsi="Times New Roman" w:eastAsia="宋体" w:cs="Times New Roman"/>
                <w:i w:val="0"/>
                <w:iCs w:val="0"/>
                <w:color w:val="000000"/>
                <w:sz w:val="20"/>
                <w:szCs w:val="20"/>
                <w:highlight w:val="none"/>
                <w:u w:val="none"/>
              </w:rPr>
            </w:pPr>
          </w:p>
        </w:tc>
      </w:tr>
      <w:tr w14:paraId="17639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4FF555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2112B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93141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F004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35C0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784C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6BB6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6528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FACADF">
            <w:pPr>
              <w:jc w:val="right"/>
              <w:rPr>
                <w:rFonts w:hint="default" w:ascii="Times New Roman" w:hAnsi="Times New Roman" w:eastAsia="宋体" w:cs="Times New Roman"/>
                <w:i w:val="0"/>
                <w:iCs w:val="0"/>
                <w:color w:val="000000"/>
                <w:sz w:val="20"/>
                <w:szCs w:val="20"/>
                <w:highlight w:val="none"/>
                <w:u w:val="none"/>
              </w:rPr>
            </w:pPr>
          </w:p>
        </w:tc>
      </w:tr>
      <w:tr w14:paraId="07988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45F9D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ECE07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2E8303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8A2D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5B04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D2724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2E4D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40366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CF81A9">
            <w:pPr>
              <w:jc w:val="right"/>
              <w:rPr>
                <w:rFonts w:hint="default" w:ascii="Times New Roman" w:hAnsi="Times New Roman" w:eastAsia="宋体" w:cs="Times New Roman"/>
                <w:i w:val="0"/>
                <w:iCs w:val="0"/>
                <w:color w:val="000000"/>
                <w:sz w:val="20"/>
                <w:szCs w:val="20"/>
                <w:highlight w:val="none"/>
                <w:u w:val="none"/>
              </w:rPr>
            </w:pPr>
          </w:p>
        </w:tc>
      </w:tr>
      <w:tr w14:paraId="4597A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996F14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247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4006016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6064C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5A9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214E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DABF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37F7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0AF36B">
            <w:pPr>
              <w:jc w:val="right"/>
              <w:rPr>
                <w:rFonts w:hint="default" w:ascii="Times New Roman" w:hAnsi="Times New Roman" w:eastAsia="宋体" w:cs="Times New Roman"/>
                <w:i w:val="0"/>
                <w:iCs w:val="0"/>
                <w:color w:val="000000"/>
                <w:sz w:val="20"/>
                <w:szCs w:val="20"/>
                <w:highlight w:val="none"/>
                <w:u w:val="none"/>
              </w:rPr>
            </w:pPr>
          </w:p>
        </w:tc>
      </w:tr>
      <w:tr w14:paraId="4AFEC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9FCE30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30F21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FE9494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D5AE2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2A290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7A19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8A11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7F4D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C4BA5A">
            <w:pPr>
              <w:jc w:val="right"/>
              <w:rPr>
                <w:rFonts w:hint="default" w:ascii="Times New Roman" w:hAnsi="Times New Roman" w:eastAsia="宋体" w:cs="Times New Roman"/>
                <w:i w:val="0"/>
                <w:iCs w:val="0"/>
                <w:color w:val="000000"/>
                <w:sz w:val="20"/>
                <w:szCs w:val="20"/>
                <w:highlight w:val="none"/>
                <w:u w:val="none"/>
              </w:rPr>
            </w:pPr>
          </w:p>
        </w:tc>
      </w:tr>
      <w:tr w14:paraId="00BA7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7BD3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D26B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C19B75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1305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2090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97E0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46.56</w:t>
            </w:r>
          </w:p>
        </w:tc>
        <w:tc>
          <w:tcPr>
            <w:tcW w:w="520" w:type="pct"/>
            <w:tcBorders>
              <w:top w:val="single" w:color="auto" w:sz="4" w:space="0"/>
              <w:left w:val="single" w:color="auto" w:sz="4" w:space="0"/>
              <w:bottom w:val="single" w:color="auto" w:sz="4" w:space="0"/>
              <w:right w:val="single" w:color="auto" w:sz="4" w:space="0"/>
            </w:tcBorders>
            <w:noWrap/>
            <w:vAlign w:val="center"/>
          </w:tcPr>
          <w:p w14:paraId="618A6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46.56</w:t>
            </w:r>
          </w:p>
        </w:tc>
        <w:tc>
          <w:tcPr>
            <w:tcW w:w="520" w:type="pct"/>
            <w:tcBorders>
              <w:top w:val="single" w:color="auto" w:sz="4" w:space="0"/>
              <w:left w:val="single" w:color="auto" w:sz="4" w:space="0"/>
              <w:bottom w:val="single" w:color="auto" w:sz="4" w:space="0"/>
              <w:right w:val="single" w:color="auto" w:sz="4" w:space="0"/>
            </w:tcBorders>
            <w:noWrap/>
            <w:vAlign w:val="center"/>
          </w:tcPr>
          <w:p w14:paraId="02C2C3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E0784C">
            <w:pPr>
              <w:jc w:val="right"/>
              <w:rPr>
                <w:rFonts w:hint="default" w:ascii="Times New Roman" w:hAnsi="Times New Roman" w:eastAsia="宋体" w:cs="Times New Roman"/>
                <w:i w:val="0"/>
                <w:iCs w:val="0"/>
                <w:color w:val="000000"/>
                <w:sz w:val="20"/>
                <w:szCs w:val="20"/>
                <w:highlight w:val="none"/>
                <w:u w:val="none"/>
              </w:rPr>
            </w:pPr>
          </w:p>
        </w:tc>
      </w:tr>
      <w:tr w14:paraId="017D1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BA8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D4B21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661DC7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84825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0337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15A6F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5905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9ABC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82C968">
            <w:pPr>
              <w:jc w:val="right"/>
              <w:rPr>
                <w:rFonts w:hint="default" w:ascii="Times New Roman" w:hAnsi="Times New Roman" w:eastAsia="宋体" w:cs="Times New Roman"/>
                <w:i w:val="0"/>
                <w:iCs w:val="0"/>
                <w:color w:val="000000"/>
                <w:sz w:val="20"/>
                <w:szCs w:val="20"/>
                <w:highlight w:val="none"/>
                <w:u w:val="none"/>
              </w:rPr>
            </w:pPr>
          </w:p>
        </w:tc>
      </w:tr>
      <w:tr w14:paraId="5FAD4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8070F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F410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7C8358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A0387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B4C3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D14B1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156C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F941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EC9787">
            <w:pPr>
              <w:jc w:val="right"/>
              <w:rPr>
                <w:rFonts w:hint="default" w:ascii="Times New Roman" w:hAnsi="Times New Roman" w:eastAsia="宋体" w:cs="Times New Roman"/>
                <w:i w:val="0"/>
                <w:iCs w:val="0"/>
                <w:color w:val="000000"/>
                <w:sz w:val="20"/>
                <w:szCs w:val="20"/>
                <w:highlight w:val="none"/>
                <w:u w:val="none"/>
              </w:rPr>
            </w:pPr>
          </w:p>
        </w:tc>
      </w:tr>
      <w:tr w14:paraId="0D05E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0DBC85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6D7A1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7CBEEB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D5AC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4769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231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325D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300D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50776B">
            <w:pPr>
              <w:jc w:val="right"/>
              <w:rPr>
                <w:rFonts w:hint="default" w:ascii="Times New Roman" w:hAnsi="Times New Roman" w:eastAsia="宋体" w:cs="Times New Roman"/>
                <w:i w:val="0"/>
                <w:iCs w:val="0"/>
                <w:color w:val="000000"/>
                <w:sz w:val="20"/>
                <w:szCs w:val="20"/>
                <w:highlight w:val="none"/>
                <w:u w:val="none"/>
              </w:rPr>
            </w:pPr>
          </w:p>
        </w:tc>
      </w:tr>
      <w:tr w14:paraId="1095A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2031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FCC7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E6913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925E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5EF7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A7CE7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2E14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4E54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B306CF">
            <w:pPr>
              <w:jc w:val="right"/>
              <w:rPr>
                <w:rFonts w:hint="default" w:ascii="Times New Roman" w:hAnsi="Times New Roman" w:eastAsia="宋体" w:cs="Times New Roman"/>
                <w:i w:val="0"/>
                <w:iCs w:val="0"/>
                <w:color w:val="000000"/>
                <w:sz w:val="20"/>
                <w:szCs w:val="20"/>
                <w:highlight w:val="none"/>
                <w:u w:val="none"/>
              </w:rPr>
            </w:pPr>
          </w:p>
        </w:tc>
      </w:tr>
      <w:tr w14:paraId="6E1C7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3679D8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189EA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70C8D8B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7590E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19D20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8F9DB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47FF5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7B620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912F7AB">
            <w:pPr>
              <w:jc w:val="right"/>
              <w:rPr>
                <w:rFonts w:hint="default" w:ascii="Times New Roman" w:hAnsi="Times New Roman" w:eastAsia="宋体" w:cs="Times New Roman"/>
                <w:i w:val="0"/>
                <w:iCs w:val="0"/>
                <w:color w:val="000000"/>
                <w:sz w:val="20"/>
                <w:szCs w:val="20"/>
                <w:highlight w:val="none"/>
                <w:u w:val="none"/>
              </w:rPr>
            </w:pPr>
          </w:p>
        </w:tc>
      </w:tr>
      <w:tr w14:paraId="6A881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9EA17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94923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EE2ADF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3B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5463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07A170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BC68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1180D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7E27696">
            <w:pPr>
              <w:jc w:val="right"/>
              <w:rPr>
                <w:rFonts w:hint="default" w:ascii="Times New Roman" w:hAnsi="Times New Roman" w:eastAsia="宋体" w:cs="Times New Roman"/>
                <w:i w:val="0"/>
                <w:iCs w:val="0"/>
                <w:color w:val="000000"/>
                <w:sz w:val="20"/>
                <w:szCs w:val="20"/>
                <w:highlight w:val="none"/>
                <w:u w:val="none"/>
              </w:rPr>
            </w:pPr>
          </w:p>
        </w:tc>
      </w:tr>
      <w:tr w14:paraId="6098E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CB8E0E">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1F8DC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17A7A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915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AE87A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23484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580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6095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B0A91B3">
            <w:pPr>
              <w:jc w:val="right"/>
              <w:rPr>
                <w:rFonts w:hint="default" w:ascii="Times New Roman" w:hAnsi="Times New Roman" w:eastAsia="宋体" w:cs="Times New Roman"/>
                <w:i w:val="0"/>
                <w:iCs w:val="0"/>
                <w:color w:val="000000"/>
                <w:sz w:val="20"/>
                <w:szCs w:val="20"/>
                <w:highlight w:val="none"/>
                <w:u w:val="none"/>
              </w:rPr>
            </w:pPr>
          </w:p>
        </w:tc>
      </w:tr>
      <w:tr w14:paraId="7BD50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8809C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1F0DF5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6FF475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895" w:type="pct"/>
            <w:gridSpan w:val="2"/>
            <w:tcBorders>
              <w:top w:val="nil"/>
              <w:left w:val="nil"/>
              <w:bottom w:val="single" w:color="000000" w:sz="4" w:space="0"/>
              <w:right w:val="single" w:color="000000" w:sz="4" w:space="0"/>
            </w:tcBorders>
            <w:noWrap/>
            <w:vAlign w:val="center"/>
          </w:tcPr>
          <w:p w14:paraId="4A2910F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E8876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4BB3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520" w:type="pct"/>
            <w:tcBorders>
              <w:top w:val="nil"/>
              <w:left w:val="nil"/>
              <w:bottom w:val="single" w:color="000000" w:sz="4" w:space="0"/>
              <w:right w:val="single" w:color="000000" w:sz="4" w:space="0"/>
            </w:tcBorders>
            <w:noWrap/>
            <w:vAlign w:val="center"/>
          </w:tcPr>
          <w:p w14:paraId="1A2FB7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520" w:type="pct"/>
            <w:tcBorders>
              <w:top w:val="nil"/>
              <w:left w:val="nil"/>
              <w:bottom w:val="single" w:color="000000" w:sz="4" w:space="0"/>
              <w:right w:val="single" w:color="000000" w:sz="4" w:space="0"/>
            </w:tcBorders>
            <w:noWrap/>
            <w:vAlign w:val="center"/>
          </w:tcPr>
          <w:p w14:paraId="582DBD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0B3A7C">
            <w:pPr>
              <w:jc w:val="right"/>
              <w:rPr>
                <w:rFonts w:hint="default" w:ascii="Times New Roman" w:hAnsi="Times New Roman" w:eastAsia="宋体" w:cs="Times New Roman"/>
                <w:i w:val="0"/>
                <w:iCs w:val="0"/>
                <w:color w:val="000000"/>
                <w:sz w:val="20"/>
                <w:szCs w:val="20"/>
                <w:highlight w:val="none"/>
                <w:u w:val="none"/>
              </w:rPr>
            </w:pPr>
          </w:p>
        </w:tc>
      </w:tr>
      <w:tr w14:paraId="55AE6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8DA8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635307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673D3DC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8F215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269FBA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DAD43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11DE27">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E505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3104A9">
            <w:pPr>
              <w:jc w:val="both"/>
              <w:rPr>
                <w:rFonts w:hint="default" w:ascii="Times New Roman" w:hAnsi="Times New Roman" w:eastAsia="宋体" w:cs="Times New Roman"/>
                <w:i w:val="0"/>
                <w:iCs w:val="0"/>
                <w:color w:val="000000"/>
                <w:sz w:val="20"/>
                <w:szCs w:val="20"/>
                <w:highlight w:val="none"/>
                <w:u w:val="none"/>
              </w:rPr>
            </w:pPr>
          </w:p>
        </w:tc>
      </w:tr>
      <w:tr w14:paraId="3F7F5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C0F0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F1892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5220B2F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3C1E2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6531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2EBF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340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64C5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C53052">
            <w:pPr>
              <w:jc w:val="left"/>
              <w:rPr>
                <w:rFonts w:hint="default" w:ascii="Times New Roman" w:hAnsi="Times New Roman" w:eastAsia="宋体" w:cs="Times New Roman"/>
                <w:i w:val="0"/>
                <w:iCs w:val="0"/>
                <w:color w:val="000000"/>
                <w:sz w:val="20"/>
                <w:szCs w:val="20"/>
                <w:highlight w:val="none"/>
                <w:u w:val="none"/>
              </w:rPr>
            </w:pPr>
          </w:p>
        </w:tc>
      </w:tr>
      <w:tr w14:paraId="25649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7E6D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DCC77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6A1B7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7696B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22215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CA596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308D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2E45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35CA34">
            <w:pPr>
              <w:jc w:val="left"/>
              <w:rPr>
                <w:rFonts w:hint="default" w:ascii="Times New Roman" w:hAnsi="Times New Roman" w:eastAsia="宋体" w:cs="Times New Roman"/>
                <w:i w:val="0"/>
                <w:iCs w:val="0"/>
                <w:color w:val="000000"/>
                <w:sz w:val="20"/>
                <w:szCs w:val="20"/>
                <w:highlight w:val="none"/>
                <w:u w:val="none"/>
              </w:rPr>
            </w:pPr>
          </w:p>
        </w:tc>
      </w:tr>
      <w:tr w14:paraId="79E73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3687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A5BE3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7EE36A1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F50688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8DFC7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7B1C4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C1EB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2453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A2A52A">
            <w:pPr>
              <w:jc w:val="left"/>
              <w:rPr>
                <w:rFonts w:hint="default" w:ascii="Times New Roman" w:hAnsi="Times New Roman" w:eastAsia="宋体" w:cs="Times New Roman"/>
                <w:i w:val="0"/>
                <w:iCs w:val="0"/>
                <w:color w:val="000000"/>
                <w:sz w:val="20"/>
                <w:szCs w:val="20"/>
                <w:highlight w:val="none"/>
                <w:u w:val="none"/>
              </w:rPr>
            </w:pPr>
          </w:p>
        </w:tc>
      </w:tr>
      <w:tr w14:paraId="72A94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EBE1F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D1682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5E9208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895" w:type="pct"/>
            <w:gridSpan w:val="2"/>
            <w:tcBorders>
              <w:top w:val="nil"/>
              <w:left w:val="nil"/>
              <w:bottom w:val="single" w:color="000000" w:sz="8" w:space="0"/>
              <w:right w:val="single" w:color="000000" w:sz="4" w:space="0"/>
            </w:tcBorders>
            <w:noWrap/>
            <w:vAlign w:val="center"/>
          </w:tcPr>
          <w:p w14:paraId="136C47E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45BB1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7BEDB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520" w:type="pct"/>
            <w:tcBorders>
              <w:top w:val="nil"/>
              <w:left w:val="nil"/>
              <w:bottom w:val="single" w:color="000000" w:sz="8" w:space="0"/>
              <w:right w:val="single" w:color="000000" w:sz="4" w:space="0"/>
            </w:tcBorders>
            <w:noWrap/>
            <w:vAlign w:val="center"/>
          </w:tcPr>
          <w:p w14:paraId="26E7E172">
            <w:pPr>
              <w:jc w:val="right"/>
              <w:rPr>
                <w:rFonts w:hint="default" w:ascii="Times New Roman" w:hAnsi="Times New Roman" w:cs="Times New Roman"/>
                <w:sz w:val="20"/>
                <w:szCs w:val="20"/>
                <w:highlight w:val="none"/>
              </w:rPr>
            </w:pPr>
          </w:p>
          <w:p w14:paraId="19755725">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5,805.15</w:t>
            </w:r>
          </w:p>
          <w:p w14:paraId="6974F0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4D93B0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3DAB93D">
            <w:pPr>
              <w:jc w:val="right"/>
              <w:rPr>
                <w:rFonts w:hint="default" w:ascii="Times New Roman" w:hAnsi="Times New Roman" w:eastAsia="宋体" w:cs="Times New Roman"/>
                <w:i w:val="0"/>
                <w:iCs w:val="0"/>
                <w:color w:val="000000"/>
                <w:sz w:val="20"/>
                <w:szCs w:val="20"/>
                <w:highlight w:val="none"/>
                <w:u w:val="none"/>
              </w:rPr>
            </w:pPr>
          </w:p>
        </w:tc>
      </w:tr>
      <w:tr w14:paraId="55B58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9A25E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D84007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F24C7E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5"/>
        <w:gridCol w:w="3816"/>
        <w:gridCol w:w="321"/>
        <w:gridCol w:w="723"/>
        <w:gridCol w:w="936"/>
        <w:gridCol w:w="378"/>
        <w:gridCol w:w="1521"/>
      </w:tblGrid>
      <w:tr w14:paraId="3EE57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51C9C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FF20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267DE18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85FB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29E9770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p>
        </w:tc>
        <w:tc>
          <w:tcPr>
            <w:tcW w:w="1541" w:type="pct"/>
            <w:gridSpan w:val="2"/>
            <w:tcBorders>
              <w:top w:val="nil"/>
              <w:left w:val="nil"/>
              <w:bottom w:val="single" w:color="auto" w:sz="4" w:space="0"/>
              <w:right w:val="nil"/>
            </w:tcBorders>
            <w:noWrap/>
            <w:vAlign w:val="bottom"/>
          </w:tcPr>
          <w:p w14:paraId="0968C9C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4D0087C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C6A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DFC3E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061576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191A5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0F7CAE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3EBCCA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183D7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9CF35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92B7E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7F9C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EF57B8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52EB28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1F34FF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97514EB">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1807F45">
            <w:pPr>
              <w:jc w:val="center"/>
              <w:rPr>
                <w:rFonts w:hint="eastAsia" w:ascii="宋体" w:hAnsi="宋体" w:eastAsia="宋体" w:cs="宋体"/>
                <w:i w:val="0"/>
                <w:iCs w:val="0"/>
                <w:color w:val="000000"/>
                <w:sz w:val="20"/>
                <w:szCs w:val="20"/>
                <w:highlight w:val="none"/>
                <w:u w:val="none"/>
              </w:rPr>
            </w:pPr>
          </w:p>
        </w:tc>
      </w:tr>
      <w:tr w14:paraId="19D24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394336E">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93F9CE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07921F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93D3E7F">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E310B97">
            <w:pPr>
              <w:jc w:val="center"/>
              <w:rPr>
                <w:rFonts w:hint="eastAsia" w:ascii="宋体" w:hAnsi="宋体" w:eastAsia="宋体" w:cs="宋体"/>
                <w:i w:val="0"/>
                <w:iCs w:val="0"/>
                <w:color w:val="000000"/>
                <w:sz w:val="20"/>
                <w:szCs w:val="20"/>
                <w:highlight w:val="none"/>
                <w:u w:val="none"/>
              </w:rPr>
            </w:pPr>
          </w:p>
        </w:tc>
      </w:tr>
      <w:tr w14:paraId="25A24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6AF6E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8FEF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50A6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293F7D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E311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BEC0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8A96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5,805.15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43F2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691.82</w:t>
            </w:r>
          </w:p>
        </w:tc>
        <w:tc>
          <w:tcPr>
            <w:tcW w:w="1218" w:type="pct"/>
            <w:tcBorders>
              <w:top w:val="single" w:color="auto" w:sz="4" w:space="0"/>
              <w:left w:val="single" w:color="auto" w:sz="4" w:space="0"/>
              <w:bottom w:val="single" w:color="auto" w:sz="4" w:space="0"/>
              <w:right w:val="single" w:color="auto" w:sz="4" w:space="0"/>
            </w:tcBorders>
            <w:noWrap/>
            <w:vAlign w:val="center"/>
          </w:tcPr>
          <w:p w14:paraId="044335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5,113.34</w:t>
            </w:r>
          </w:p>
        </w:tc>
      </w:tr>
      <w:tr w14:paraId="777F6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4C8D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1AAD49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010D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12E3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1218" w:type="pct"/>
            <w:tcBorders>
              <w:top w:val="single" w:color="auto" w:sz="4" w:space="0"/>
              <w:left w:val="single" w:color="auto" w:sz="4" w:space="0"/>
              <w:bottom w:val="single" w:color="auto" w:sz="4" w:space="0"/>
              <w:right w:val="single" w:color="auto" w:sz="4" w:space="0"/>
            </w:tcBorders>
            <w:noWrap/>
            <w:vAlign w:val="center"/>
          </w:tcPr>
          <w:p w14:paraId="52327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r>
      <w:tr w14:paraId="760DB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5FA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EB6E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D41B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237E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64.60</w:t>
            </w:r>
          </w:p>
        </w:tc>
        <w:tc>
          <w:tcPr>
            <w:tcW w:w="1218" w:type="pct"/>
            <w:tcBorders>
              <w:top w:val="single" w:color="auto" w:sz="4" w:space="0"/>
              <w:left w:val="single" w:color="auto" w:sz="4" w:space="0"/>
              <w:bottom w:val="single" w:color="auto" w:sz="4" w:space="0"/>
              <w:right w:val="single" w:color="auto" w:sz="4" w:space="0"/>
            </w:tcBorders>
            <w:noWrap/>
            <w:vAlign w:val="center"/>
          </w:tcPr>
          <w:p w14:paraId="656F9456">
            <w:pPr>
              <w:jc w:val="right"/>
              <w:rPr>
                <w:rFonts w:hint="default" w:ascii="Times New Roman" w:hAnsi="Times New Roman" w:eastAsia="宋体" w:cs="Times New Roman"/>
                <w:i w:val="0"/>
                <w:iCs w:val="0"/>
                <w:color w:val="000000"/>
                <w:sz w:val="20"/>
                <w:szCs w:val="20"/>
                <w:highlight w:val="none"/>
                <w:u w:val="none"/>
              </w:rPr>
            </w:pPr>
          </w:p>
        </w:tc>
      </w:tr>
      <w:tr w14:paraId="79628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3AE7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58DB05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BCAA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635F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16.35</w:t>
            </w:r>
          </w:p>
        </w:tc>
        <w:tc>
          <w:tcPr>
            <w:tcW w:w="1218" w:type="pct"/>
            <w:tcBorders>
              <w:top w:val="single" w:color="auto" w:sz="4" w:space="0"/>
              <w:left w:val="single" w:color="auto" w:sz="4" w:space="0"/>
              <w:bottom w:val="single" w:color="auto" w:sz="4" w:space="0"/>
              <w:right w:val="single" w:color="auto" w:sz="4" w:space="0"/>
            </w:tcBorders>
            <w:noWrap/>
            <w:vAlign w:val="center"/>
          </w:tcPr>
          <w:p w14:paraId="6D78E2DD">
            <w:pPr>
              <w:jc w:val="right"/>
              <w:rPr>
                <w:rFonts w:hint="default" w:ascii="Times New Roman" w:hAnsi="Times New Roman" w:eastAsia="宋体" w:cs="Times New Roman"/>
                <w:i w:val="0"/>
                <w:iCs w:val="0"/>
                <w:color w:val="000000"/>
                <w:sz w:val="20"/>
                <w:szCs w:val="20"/>
                <w:highlight w:val="none"/>
                <w:u w:val="none"/>
              </w:rPr>
            </w:pPr>
          </w:p>
        </w:tc>
      </w:tr>
      <w:tr w14:paraId="2042F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D3D9A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E368C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47E6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F043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48.25</w:t>
            </w:r>
          </w:p>
        </w:tc>
        <w:tc>
          <w:tcPr>
            <w:tcW w:w="1218" w:type="pct"/>
            <w:tcBorders>
              <w:top w:val="single" w:color="auto" w:sz="4" w:space="0"/>
              <w:left w:val="single" w:color="auto" w:sz="4" w:space="0"/>
              <w:bottom w:val="single" w:color="auto" w:sz="4" w:space="0"/>
              <w:right w:val="single" w:color="auto" w:sz="4" w:space="0"/>
            </w:tcBorders>
            <w:noWrap/>
            <w:vAlign w:val="center"/>
          </w:tcPr>
          <w:p w14:paraId="27821043">
            <w:pPr>
              <w:jc w:val="right"/>
              <w:rPr>
                <w:rFonts w:hint="default" w:ascii="Times New Roman" w:hAnsi="Times New Roman" w:eastAsia="宋体" w:cs="Times New Roman"/>
                <w:i w:val="0"/>
                <w:iCs w:val="0"/>
                <w:color w:val="000000"/>
                <w:sz w:val="20"/>
                <w:szCs w:val="20"/>
                <w:highlight w:val="none"/>
                <w:u w:val="none"/>
              </w:rPr>
            </w:pPr>
          </w:p>
        </w:tc>
      </w:tr>
      <w:tr w14:paraId="1589B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A63B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5305E3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29E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E5E12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232DB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r>
      <w:tr w14:paraId="64127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EF98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A1B1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5831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07347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9E6C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18.94</w:t>
            </w:r>
          </w:p>
        </w:tc>
      </w:tr>
      <w:tr w14:paraId="1100A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8C1C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3C9D9D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4170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5,675.06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98D7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580.66</w:t>
            </w:r>
          </w:p>
        </w:tc>
        <w:tc>
          <w:tcPr>
            <w:tcW w:w="1218" w:type="pct"/>
            <w:tcBorders>
              <w:top w:val="single" w:color="auto" w:sz="4" w:space="0"/>
              <w:left w:val="single" w:color="auto" w:sz="4" w:space="0"/>
              <w:bottom w:val="single" w:color="auto" w:sz="4" w:space="0"/>
              <w:right w:val="single" w:color="auto" w:sz="4" w:space="0"/>
            </w:tcBorders>
            <w:noWrap/>
            <w:vAlign w:val="center"/>
          </w:tcPr>
          <w:p w14:paraId="1B4FD4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5,094.40</w:t>
            </w:r>
          </w:p>
        </w:tc>
      </w:tr>
      <w:tr w14:paraId="2FF6B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6548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1F648F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3540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EF84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1322C13">
            <w:pPr>
              <w:jc w:val="right"/>
              <w:rPr>
                <w:rFonts w:hint="default" w:ascii="Times New Roman" w:hAnsi="Times New Roman" w:eastAsia="宋体" w:cs="Times New Roman"/>
                <w:i w:val="0"/>
                <w:iCs w:val="0"/>
                <w:color w:val="000000"/>
                <w:sz w:val="20"/>
                <w:szCs w:val="20"/>
                <w:highlight w:val="none"/>
                <w:u w:val="none"/>
              </w:rPr>
            </w:pPr>
          </w:p>
        </w:tc>
      </w:tr>
      <w:tr w14:paraId="2EFB7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301B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FAC2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7AB6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2382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w:t>
            </w:r>
          </w:p>
        </w:tc>
        <w:tc>
          <w:tcPr>
            <w:tcW w:w="1218" w:type="pct"/>
            <w:tcBorders>
              <w:top w:val="single" w:color="auto" w:sz="4" w:space="0"/>
              <w:left w:val="single" w:color="auto" w:sz="4" w:space="0"/>
              <w:bottom w:val="single" w:color="auto" w:sz="4" w:space="0"/>
              <w:right w:val="single" w:color="auto" w:sz="4" w:space="0"/>
            </w:tcBorders>
            <w:noWrap/>
            <w:vAlign w:val="center"/>
          </w:tcPr>
          <w:p w14:paraId="0D1A820C">
            <w:pPr>
              <w:jc w:val="right"/>
              <w:rPr>
                <w:rFonts w:hint="default" w:ascii="Times New Roman" w:hAnsi="Times New Roman" w:eastAsia="宋体" w:cs="Times New Roman"/>
                <w:i w:val="0"/>
                <w:iCs w:val="0"/>
                <w:color w:val="000000"/>
                <w:sz w:val="20"/>
                <w:szCs w:val="20"/>
                <w:highlight w:val="none"/>
                <w:u w:val="none"/>
              </w:rPr>
            </w:pPr>
          </w:p>
        </w:tc>
      </w:tr>
      <w:tr w14:paraId="629A1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6CC1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A5864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5A3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DB31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24.72</w:t>
            </w:r>
          </w:p>
        </w:tc>
        <w:tc>
          <w:tcPr>
            <w:tcW w:w="1218" w:type="pct"/>
            <w:tcBorders>
              <w:top w:val="single" w:color="auto" w:sz="4" w:space="0"/>
              <w:left w:val="single" w:color="auto" w:sz="4" w:space="0"/>
              <w:bottom w:val="single" w:color="auto" w:sz="4" w:space="0"/>
              <w:right w:val="single" w:color="auto" w:sz="4" w:space="0"/>
            </w:tcBorders>
            <w:noWrap/>
            <w:vAlign w:val="center"/>
          </w:tcPr>
          <w:p w14:paraId="28A6B4F0">
            <w:pPr>
              <w:jc w:val="right"/>
              <w:rPr>
                <w:rFonts w:hint="default" w:ascii="Times New Roman" w:hAnsi="Times New Roman" w:eastAsia="宋体" w:cs="Times New Roman"/>
                <w:i w:val="0"/>
                <w:iCs w:val="0"/>
                <w:color w:val="000000"/>
                <w:sz w:val="20"/>
                <w:szCs w:val="20"/>
                <w:highlight w:val="none"/>
                <w:u w:val="none"/>
              </w:rPr>
            </w:pPr>
          </w:p>
        </w:tc>
      </w:tr>
      <w:tr w14:paraId="36025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59AF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w:t>
            </w:r>
          </w:p>
        </w:tc>
        <w:tc>
          <w:tcPr>
            <w:tcW w:w="756" w:type="pct"/>
            <w:tcBorders>
              <w:top w:val="single" w:color="auto" w:sz="4" w:space="0"/>
              <w:left w:val="single" w:color="auto" w:sz="4" w:space="0"/>
              <w:bottom w:val="single" w:color="auto" w:sz="4" w:space="0"/>
              <w:right w:val="single" w:color="auto" w:sz="4" w:space="0"/>
            </w:tcBorders>
            <w:noWrap/>
            <w:vAlign w:val="center"/>
          </w:tcPr>
          <w:p w14:paraId="75FF32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D1FF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AA7E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FFAB7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r>
      <w:tr w14:paraId="5397E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60E3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26279C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77C5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AE6DE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4EBA3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4,724.94</w:t>
            </w:r>
          </w:p>
        </w:tc>
      </w:tr>
      <w:tr w14:paraId="138DD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0C38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w:t>
            </w:r>
          </w:p>
        </w:tc>
        <w:tc>
          <w:tcPr>
            <w:tcW w:w="756" w:type="pct"/>
            <w:tcBorders>
              <w:top w:val="single" w:color="auto" w:sz="4" w:space="0"/>
              <w:left w:val="single" w:color="auto" w:sz="4" w:space="0"/>
              <w:bottom w:val="single" w:color="auto" w:sz="4" w:space="0"/>
              <w:right w:val="single" w:color="auto" w:sz="4" w:space="0"/>
            </w:tcBorders>
            <w:noWrap/>
            <w:vAlign w:val="center"/>
          </w:tcPr>
          <w:p w14:paraId="200A8E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4BFB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92357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B917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r>
      <w:tr w14:paraId="3EDB3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123E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850DB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城乡医疗救助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E581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4B83F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FEAA6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110.57</w:t>
            </w:r>
          </w:p>
        </w:tc>
      </w:tr>
      <w:tr w14:paraId="62597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7FE8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w:t>
            </w:r>
          </w:p>
        </w:tc>
        <w:tc>
          <w:tcPr>
            <w:tcW w:w="756" w:type="pct"/>
            <w:tcBorders>
              <w:top w:val="single" w:color="auto" w:sz="4" w:space="0"/>
              <w:left w:val="single" w:color="auto" w:sz="4" w:space="0"/>
              <w:bottom w:val="single" w:color="auto" w:sz="4" w:space="0"/>
              <w:right w:val="single" w:color="auto" w:sz="4" w:space="0"/>
            </w:tcBorders>
            <w:noWrap/>
            <w:vAlign w:val="center"/>
          </w:tcPr>
          <w:p w14:paraId="1F8879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优抚对象医疗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F339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47F7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41AB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14:paraId="4FB55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6CBB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2101499</w:t>
            </w:r>
          </w:p>
        </w:tc>
        <w:tc>
          <w:tcPr>
            <w:tcW w:w="756" w:type="pct"/>
            <w:tcBorders>
              <w:top w:val="single" w:color="auto" w:sz="4" w:space="0"/>
              <w:left w:val="single" w:color="auto" w:sz="4" w:space="0"/>
              <w:bottom w:val="single" w:color="auto" w:sz="4" w:space="0"/>
              <w:right w:val="single" w:color="auto" w:sz="4" w:space="0"/>
            </w:tcBorders>
            <w:noWrap/>
            <w:vAlign w:val="center"/>
          </w:tcPr>
          <w:p w14:paraId="0BF2A9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其他优抚对象医疗支出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F2D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2D8C8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38AC5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14:paraId="6F7C5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101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w:t>
            </w:r>
          </w:p>
        </w:tc>
        <w:tc>
          <w:tcPr>
            <w:tcW w:w="756" w:type="pct"/>
            <w:tcBorders>
              <w:top w:val="single" w:color="auto" w:sz="4" w:space="0"/>
              <w:left w:val="single" w:color="auto" w:sz="4" w:space="0"/>
              <w:bottom w:val="single" w:color="auto" w:sz="4" w:space="0"/>
              <w:right w:val="single" w:color="auto" w:sz="4" w:space="0"/>
            </w:tcBorders>
            <w:noWrap/>
            <w:vAlign w:val="center"/>
          </w:tcPr>
          <w:p w14:paraId="1E903E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9B92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A96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5B815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58.88</w:t>
            </w:r>
          </w:p>
        </w:tc>
      </w:tr>
      <w:tr w14:paraId="4F01D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A788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E01AE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C11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D210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201.45</w:t>
            </w:r>
          </w:p>
        </w:tc>
        <w:tc>
          <w:tcPr>
            <w:tcW w:w="1218" w:type="pct"/>
            <w:tcBorders>
              <w:top w:val="single" w:color="auto" w:sz="4" w:space="0"/>
              <w:left w:val="single" w:color="auto" w:sz="4" w:space="0"/>
              <w:bottom w:val="single" w:color="auto" w:sz="4" w:space="0"/>
              <w:right w:val="single" w:color="auto" w:sz="4" w:space="0"/>
            </w:tcBorders>
            <w:noWrap/>
            <w:vAlign w:val="center"/>
          </w:tcPr>
          <w:p w14:paraId="60C905C0">
            <w:pPr>
              <w:jc w:val="right"/>
              <w:rPr>
                <w:rFonts w:hint="default" w:ascii="Times New Roman" w:hAnsi="Times New Roman" w:eastAsia="宋体" w:cs="Times New Roman"/>
                <w:i w:val="0"/>
                <w:iCs w:val="0"/>
                <w:color w:val="000000"/>
                <w:sz w:val="20"/>
                <w:szCs w:val="20"/>
                <w:highlight w:val="none"/>
                <w:u w:val="none"/>
              </w:rPr>
            </w:pPr>
          </w:p>
        </w:tc>
      </w:tr>
      <w:tr w14:paraId="3C79D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3701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2101502</w:t>
            </w:r>
          </w:p>
        </w:tc>
        <w:tc>
          <w:tcPr>
            <w:tcW w:w="756" w:type="pct"/>
            <w:tcBorders>
              <w:top w:val="single" w:color="auto" w:sz="4" w:space="0"/>
              <w:left w:val="single" w:color="auto" w:sz="4" w:space="0"/>
              <w:bottom w:val="single" w:color="auto" w:sz="4" w:space="0"/>
              <w:right w:val="single" w:color="auto" w:sz="4" w:space="0"/>
            </w:tcBorders>
            <w:noWrap/>
            <w:vAlign w:val="center"/>
          </w:tcPr>
          <w:p w14:paraId="1362F3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193C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DE63A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E8C8A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48.88</w:t>
            </w:r>
          </w:p>
        </w:tc>
      </w:tr>
      <w:tr w14:paraId="168BD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1816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2101506</w:t>
            </w:r>
          </w:p>
        </w:tc>
        <w:tc>
          <w:tcPr>
            <w:tcW w:w="756" w:type="pct"/>
            <w:tcBorders>
              <w:top w:val="single" w:color="auto" w:sz="4" w:space="0"/>
              <w:left w:val="single" w:color="auto" w:sz="4" w:space="0"/>
              <w:bottom w:val="single" w:color="auto" w:sz="4" w:space="0"/>
              <w:right w:val="single" w:color="auto" w:sz="4" w:space="0"/>
            </w:tcBorders>
            <w:noWrap/>
            <w:vAlign w:val="center"/>
          </w:tcPr>
          <w:p w14:paraId="1D6F45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医疗保障经办事务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354B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163BB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83ABE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14:paraId="05F5F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D69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2101550</w:t>
            </w:r>
          </w:p>
        </w:tc>
        <w:tc>
          <w:tcPr>
            <w:tcW w:w="756" w:type="pct"/>
            <w:tcBorders>
              <w:top w:val="single" w:color="auto" w:sz="4" w:space="0"/>
              <w:left w:val="single" w:color="auto" w:sz="4" w:space="0"/>
              <w:bottom w:val="single" w:color="auto" w:sz="4" w:space="0"/>
              <w:right w:val="single" w:color="auto" w:sz="4" w:space="0"/>
            </w:tcBorders>
            <w:noWrap/>
            <w:vAlign w:val="center"/>
          </w:tcPr>
          <w:p w14:paraId="53375D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A9E8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E8E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36838E1">
            <w:pPr>
              <w:jc w:val="right"/>
              <w:rPr>
                <w:rFonts w:hint="default" w:ascii="Times New Roman" w:hAnsi="Times New Roman" w:eastAsia="宋体" w:cs="Times New Roman"/>
                <w:i w:val="0"/>
                <w:iCs w:val="0"/>
                <w:color w:val="000000"/>
                <w:sz w:val="20"/>
                <w:szCs w:val="20"/>
                <w:highlight w:val="none"/>
                <w:u w:val="none"/>
              </w:rPr>
            </w:pPr>
          </w:p>
        </w:tc>
      </w:tr>
      <w:tr w14:paraId="06668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F2B5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D4448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8158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1518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C439C6E">
            <w:pPr>
              <w:jc w:val="right"/>
              <w:rPr>
                <w:rFonts w:hint="default" w:ascii="Times New Roman" w:hAnsi="Times New Roman" w:eastAsia="宋体" w:cs="Times New Roman"/>
                <w:i w:val="0"/>
                <w:iCs w:val="0"/>
                <w:color w:val="000000"/>
                <w:sz w:val="20"/>
                <w:szCs w:val="20"/>
                <w:highlight w:val="none"/>
                <w:u w:val="none"/>
              </w:rPr>
            </w:pPr>
          </w:p>
        </w:tc>
      </w:tr>
      <w:tr w14:paraId="36C2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B7B3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8D9A2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8294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986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218" w:type="pct"/>
            <w:tcBorders>
              <w:top w:val="single" w:color="auto" w:sz="4" w:space="0"/>
              <w:left w:val="single" w:color="auto" w:sz="4" w:space="0"/>
              <w:bottom w:val="single" w:color="auto" w:sz="4" w:space="0"/>
              <w:right w:val="single" w:color="auto" w:sz="4" w:space="0"/>
            </w:tcBorders>
            <w:noWrap/>
            <w:vAlign w:val="center"/>
          </w:tcPr>
          <w:p w14:paraId="2910E5CE">
            <w:pPr>
              <w:jc w:val="right"/>
              <w:rPr>
                <w:rFonts w:hint="default" w:ascii="Times New Roman" w:hAnsi="Times New Roman" w:eastAsia="宋体" w:cs="Times New Roman"/>
                <w:i w:val="0"/>
                <w:iCs w:val="0"/>
                <w:color w:val="000000"/>
                <w:sz w:val="20"/>
                <w:szCs w:val="20"/>
                <w:highlight w:val="none"/>
                <w:u w:val="none"/>
              </w:rPr>
            </w:pPr>
          </w:p>
        </w:tc>
      </w:tr>
      <w:tr w14:paraId="5E38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67C3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EA57F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CAF6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26CB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46.56</w:t>
            </w:r>
          </w:p>
        </w:tc>
        <w:tc>
          <w:tcPr>
            <w:tcW w:w="1218" w:type="pct"/>
            <w:tcBorders>
              <w:top w:val="single" w:color="auto" w:sz="4" w:space="0"/>
              <w:left w:val="single" w:color="auto" w:sz="4" w:space="0"/>
              <w:bottom w:val="single" w:color="auto" w:sz="4" w:space="0"/>
              <w:right w:val="single" w:color="auto" w:sz="4" w:space="0"/>
            </w:tcBorders>
            <w:noWrap/>
            <w:vAlign w:val="center"/>
          </w:tcPr>
          <w:p w14:paraId="06DF6E44">
            <w:pPr>
              <w:jc w:val="right"/>
              <w:rPr>
                <w:rFonts w:hint="default" w:ascii="Times New Roman" w:hAnsi="Times New Roman" w:eastAsia="宋体" w:cs="Times New Roman"/>
                <w:i w:val="0"/>
                <w:iCs w:val="0"/>
                <w:color w:val="000000"/>
                <w:sz w:val="20"/>
                <w:szCs w:val="20"/>
                <w:highlight w:val="none"/>
                <w:u w:val="none"/>
              </w:rPr>
            </w:pPr>
          </w:p>
        </w:tc>
      </w:tr>
      <w:tr w14:paraId="70BF4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3D3D4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568C35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BF4912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3"/>
        <w:gridCol w:w="1020"/>
        <w:gridCol w:w="964"/>
        <w:gridCol w:w="438"/>
        <w:gridCol w:w="1375"/>
        <w:gridCol w:w="587"/>
        <w:gridCol w:w="377"/>
        <w:gridCol w:w="964"/>
        <w:gridCol w:w="1813"/>
        <w:gridCol w:w="1020"/>
      </w:tblGrid>
      <w:tr w14:paraId="566D2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9DA766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47236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E19FD4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D017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696F29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4BC49A4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4D5DCF34">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F4F5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43652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B54FB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3718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2C212D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D734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87FB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FF032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9CB0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411D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B2501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426D5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BD3A5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D3FA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8E17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A2073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010C6F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515.70</w:t>
            </w:r>
          </w:p>
        </w:tc>
        <w:tc>
          <w:tcPr>
            <w:tcW w:w="425" w:type="pct"/>
            <w:tcBorders>
              <w:top w:val="single" w:color="auto" w:sz="4" w:space="0"/>
              <w:left w:val="single" w:color="auto" w:sz="4" w:space="0"/>
              <w:bottom w:val="single" w:color="auto" w:sz="4" w:space="0"/>
              <w:right w:val="single" w:color="auto" w:sz="4" w:space="0"/>
            </w:tcBorders>
            <w:noWrap/>
            <w:vAlign w:val="center"/>
          </w:tcPr>
          <w:p w14:paraId="299908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112B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B083F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160.20</w:t>
            </w:r>
          </w:p>
        </w:tc>
        <w:tc>
          <w:tcPr>
            <w:tcW w:w="425" w:type="pct"/>
            <w:tcBorders>
              <w:top w:val="single" w:color="auto" w:sz="4" w:space="0"/>
              <w:left w:val="single" w:color="auto" w:sz="4" w:space="0"/>
              <w:bottom w:val="single" w:color="auto" w:sz="4" w:space="0"/>
              <w:right w:val="single" w:color="auto" w:sz="4" w:space="0"/>
            </w:tcBorders>
            <w:noWrap/>
            <w:vAlign w:val="center"/>
          </w:tcPr>
          <w:p w14:paraId="3D9B57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78F1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E87E4F">
            <w:pPr>
              <w:jc w:val="right"/>
              <w:rPr>
                <w:rFonts w:hint="eastAsia" w:ascii="Times New Roman" w:hAnsi="Times New Roman" w:cs="Times New Roman"/>
                <w:sz w:val="18"/>
                <w:szCs w:val="18"/>
                <w:highlight w:val="none"/>
                <w:lang w:eastAsia="zh-CN"/>
              </w:rPr>
            </w:pPr>
          </w:p>
        </w:tc>
      </w:tr>
      <w:tr w14:paraId="5E1BF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AF61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1221B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6816D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142.92</w:t>
            </w:r>
          </w:p>
        </w:tc>
        <w:tc>
          <w:tcPr>
            <w:tcW w:w="425" w:type="pct"/>
            <w:tcBorders>
              <w:top w:val="single" w:color="auto" w:sz="4" w:space="0"/>
              <w:left w:val="single" w:color="auto" w:sz="4" w:space="0"/>
              <w:bottom w:val="single" w:color="auto" w:sz="4" w:space="0"/>
              <w:right w:val="single" w:color="auto" w:sz="4" w:space="0"/>
            </w:tcBorders>
            <w:noWrap/>
            <w:vAlign w:val="center"/>
          </w:tcPr>
          <w:p w14:paraId="314BA2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791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F0E37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15.60</w:t>
            </w:r>
          </w:p>
        </w:tc>
        <w:tc>
          <w:tcPr>
            <w:tcW w:w="425" w:type="pct"/>
            <w:tcBorders>
              <w:top w:val="single" w:color="auto" w:sz="4" w:space="0"/>
              <w:left w:val="single" w:color="auto" w:sz="4" w:space="0"/>
              <w:bottom w:val="single" w:color="auto" w:sz="4" w:space="0"/>
              <w:right w:val="single" w:color="auto" w:sz="4" w:space="0"/>
            </w:tcBorders>
            <w:noWrap/>
            <w:vAlign w:val="center"/>
          </w:tcPr>
          <w:p w14:paraId="17D1DD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1FBB3E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FADC97E">
            <w:pPr>
              <w:jc w:val="right"/>
              <w:rPr>
                <w:rFonts w:hint="eastAsia" w:ascii="Times New Roman" w:hAnsi="Times New Roman" w:cs="Times New Roman"/>
                <w:sz w:val="18"/>
                <w:szCs w:val="18"/>
                <w:highlight w:val="none"/>
                <w:lang w:eastAsia="zh-CN"/>
              </w:rPr>
            </w:pPr>
          </w:p>
        </w:tc>
      </w:tr>
      <w:tr w14:paraId="3B74A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819F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4E67E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28D9E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42.24</w:t>
            </w:r>
          </w:p>
        </w:tc>
        <w:tc>
          <w:tcPr>
            <w:tcW w:w="425" w:type="pct"/>
            <w:tcBorders>
              <w:top w:val="single" w:color="auto" w:sz="4" w:space="0"/>
              <w:left w:val="single" w:color="auto" w:sz="4" w:space="0"/>
              <w:bottom w:val="single" w:color="auto" w:sz="4" w:space="0"/>
              <w:right w:val="single" w:color="auto" w:sz="4" w:space="0"/>
            </w:tcBorders>
            <w:noWrap/>
            <w:vAlign w:val="center"/>
          </w:tcPr>
          <w:p w14:paraId="0096C0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7E03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CC102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C383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71CFF4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C94BBD1">
            <w:pPr>
              <w:jc w:val="right"/>
              <w:rPr>
                <w:rFonts w:hint="eastAsia" w:ascii="Times New Roman" w:hAnsi="Times New Roman" w:cs="Times New Roman"/>
                <w:sz w:val="18"/>
                <w:szCs w:val="18"/>
                <w:highlight w:val="none"/>
                <w:lang w:eastAsia="zh-CN"/>
              </w:rPr>
            </w:pPr>
          </w:p>
        </w:tc>
      </w:tr>
      <w:tr w14:paraId="64667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4A72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63ECB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4EE8B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38.90</w:t>
            </w:r>
          </w:p>
        </w:tc>
        <w:tc>
          <w:tcPr>
            <w:tcW w:w="425" w:type="pct"/>
            <w:tcBorders>
              <w:top w:val="single" w:color="auto" w:sz="4" w:space="0"/>
              <w:left w:val="single" w:color="auto" w:sz="4" w:space="0"/>
              <w:bottom w:val="single" w:color="auto" w:sz="4" w:space="0"/>
              <w:right w:val="single" w:color="auto" w:sz="4" w:space="0"/>
            </w:tcBorders>
            <w:noWrap/>
            <w:vAlign w:val="center"/>
          </w:tcPr>
          <w:p w14:paraId="078467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B7A2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BCF52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841F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4BE2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D294F9C">
            <w:pPr>
              <w:jc w:val="right"/>
              <w:rPr>
                <w:rFonts w:hint="eastAsia" w:ascii="Times New Roman" w:hAnsi="Times New Roman" w:cs="Times New Roman"/>
                <w:sz w:val="18"/>
                <w:szCs w:val="18"/>
                <w:highlight w:val="none"/>
                <w:lang w:eastAsia="zh-CN"/>
              </w:rPr>
            </w:pPr>
          </w:p>
        </w:tc>
      </w:tr>
      <w:tr w14:paraId="1002E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46CB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671666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7F5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689F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419A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382F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6B89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6256C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A6D848A">
            <w:pPr>
              <w:jc w:val="right"/>
              <w:rPr>
                <w:rFonts w:hint="eastAsia" w:ascii="Times New Roman" w:hAnsi="Times New Roman" w:cs="Times New Roman"/>
                <w:sz w:val="18"/>
                <w:szCs w:val="18"/>
                <w:highlight w:val="none"/>
                <w:lang w:eastAsia="zh-CN"/>
              </w:rPr>
            </w:pPr>
          </w:p>
        </w:tc>
      </w:tr>
      <w:tr w14:paraId="4CB7B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088E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1505A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F01A27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160.86</w:t>
            </w:r>
          </w:p>
        </w:tc>
        <w:tc>
          <w:tcPr>
            <w:tcW w:w="425" w:type="pct"/>
            <w:tcBorders>
              <w:top w:val="single" w:color="auto" w:sz="4" w:space="0"/>
              <w:left w:val="single" w:color="auto" w:sz="4" w:space="0"/>
              <w:bottom w:val="single" w:color="auto" w:sz="4" w:space="0"/>
              <w:right w:val="single" w:color="auto" w:sz="4" w:space="0"/>
            </w:tcBorders>
            <w:noWrap/>
            <w:vAlign w:val="center"/>
          </w:tcPr>
          <w:p w14:paraId="28D2FC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F765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F122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54BAF9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A8291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AD216C7">
            <w:pPr>
              <w:jc w:val="right"/>
              <w:rPr>
                <w:rFonts w:hint="eastAsia" w:ascii="Times New Roman" w:hAnsi="Times New Roman" w:cs="Times New Roman"/>
                <w:sz w:val="18"/>
                <w:szCs w:val="18"/>
                <w:highlight w:val="none"/>
                <w:lang w:eastAsia="zh-CN"/>
              </w:rPr>
            </w:pPr>
          </w:p>
        </w:tc>
      </w:tr>
      <w:tr w14:paraId="7B158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BFBB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8741E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AA3EF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48.25</w:t>
            </w:r>
          </w:p>
        </w:tc>
        <w:tc>
          <w:tcPr>
            <w:tcW w:w="425" w:type="pct"/>
            <w:tcBorders>
              <w:top w:val="single" w:color="auto" w:sz="4" w:space="0"/>
              <w:left w:val="single" w:color="auto" w:sz="4" w:space="0"/>
              <w:bottom w:val="single" w:color="auto" w:sz="4" w:space="0"/>
              <w:right w:val="single" w:color="auto" w:sz="4" w:space="0"/>
            </w:tcBorders>
            <w:noWrap/>
            <w:vAlign w:val="center"/>
          </w:tcPr>
          <w:p w14:paraId="74F35B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C7E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ABE1B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1C2F36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5FA91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7F08AE5">
            <w:pPr>
              <w:jc w:val="right"/>
              <w:rPr>
                <w:rFonts w:hint="eastAsia" w:asciiTheme="minorEastAsia" w:hAnsiTheme="minorEastAsia" w:eastAsiaTheme="minorEastAsia" w:cstheme="minorEastAsia"/>
                <w:i w:val="0"/>
                <w:iCs w:val="0"/>
                <w:color w:val="000000"/>
                <w:sz w:val="18"/>
                <w:szCs w:val="18"/>
                <w:highlight w:val="none"/>
                <w:u w:val="none"/>
              </w:rPr>
            </w:pPr>
          </w:p>
        </w:tc>
      </w:tr>
      <w:tr w14:paraId="5E410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FC04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840E8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1FF88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6A9F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3B64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5D2F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14:paraId="573298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85536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CFDFC6E">
            <w:pPr>
              <w:jc w:val="right"/>
              <w:rPr>
                <w:rFonts w:hint="eastAsia" w:asciiTheme="minorEastAsia" w:hAnsiTheme="minorEastAsia" w:eastAsiaTheme="minorEastAsia" w:cstheme="minorEastAsia"/>
                <w:i w:val="0"/>
                <w:iCs w:val="0"/>
                <w:color w:val="000000"/>
                <w:sz w:val="18"/>
                <w:szCs w:val="18"/>
                <w:highlight w:val="none"/>
                <w:u w:val="none"/>
              </w:rPr>
            </w:pPr>
          </w:p>
        </w:tc>
      </w:tr>
      <w:tr w14:paraId="6615E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27B0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4F290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7FE3A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22.30</w:t>
            </w:r>
          </w:p>
        </w:tc>
        <w:tc>
          <w:tcPr>
            <w:tcW w:w="425" w:type="pct"/>
            <w:tcBorders>
              <w:top w:val="single" w:color="auto" w:sz="4" w:space="0"/>
              <w:left w:val="single" w:color="auto" w:sz="4" w:space="0"/>
              <w:bottom w:val="single" w:color="auto" w:sz="4" w:space="0"/>
              <w:right w:val="single" w:color="auto" w:sz="4" w:space="0"/>
            </w:tcBorders>
            <w:noWrap/>
            <w:vAlign w:val="center"/>
          </w:tcPr>
          <w:p w14:paraId="68E6B6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C5D8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BF14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w:t>
            </w:r>
          </w:p>
        </w:tc>
        <w:tc>
          <w:tcPr>
            <w:tcW w:w="425" w:type="pct"/>
            <w:tcBorders>
              <w:top w:val="single" w:color="auto" w:sz="4" w:space="0"/>
              <w:left w:val="single" w:color="auto" w:sz="4" w:space="0"/>
              <w:bottom w:val="single" w:color="auto" w:sz="4" w:space="0"/>
              <w:right w:val="single" w:color="auto" w:sz="4" w:space="0"/>
            </w:tcBorders>
            <w:noWrap/>
            <w:vAlign w:val="center"/>
          </w:tcPr>
          <w:p w14:paraId="78E88F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21D5E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6B2734F7">
            <w:pPr>
              <w:jc w:val="right"/>
              <w:rPr>
                <w:rFonts w:hint="default" w:ascii="Times New Roman" w:hAnsi="Times New Roman" w:cs="Times New Roman" w:eastAsiaTheme="minorEastAsia"/>
                <w:i w:val="0"/>
                <w:iCs w:val="0"/>
                <w:color w:val="000000"/>
                <w:sz w:val="18"/>
                <w:szCs w:val="18"/>
                <w:highlight w:val="none"/>
                <w:u w:val="none"/>
              </w:rPr>
            </w:pPr>
          </w:p>
        </w:tc>
      </w:tr>
      <w:tr w14:paraId="62865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9A9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69CDCE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6AE4A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11.35</w:t>
            </w:r>
          </w:p>
        </w:tc>
        <w:tc>
          <w:tcPr>
            <w:tcW w:w="425" w:type="pct"/>
            <w:tcBorders>
              <w:top w:val="single" w:color="auto" w:sz="4" w:space="0"/>
              <w:left w:val="single" w:color="auto" w:sz="4" w:space="0"/>
              <w:bottom w:val="single" w:color="auto" w:sz="4" w:space="0"/>
              <w:right w:val="single" w:color="auto" w:sz="4" w:space="0"/>
            </w:tcBorders>
            <w:noWrap/>
            <w:vAlign w:val="center"/>
          </w:tcPr>
          <w:p w14:paraId="10176E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8C2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75CA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DC24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1A8C48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4E31CE9">
            <w:pPr>
              <w:jc w:val="right"/>
              <w:rPr>
                <w:rFonts w:hint="default" w:ascii="Times New Roman" w:hAnsi="Times New Roman" w:cs="Times New Roman" w:eastAsiaTheme="minorEastAsia"/>
                <w:i w:val="0"/>
                <w:iCs w:val="0"/>
                <w:color w:val="000000"/>
                <w:sz w:val="18"/>
                <w:szCs w:val="18"/>
                <w:highlight w:val="none"/>
                <w:u w:val="none"/>
              </w:rPr>
            </w:pPr>
          </w:p>
        </w:tc>
      </w:tr>
      <w:tr w14:paraId="5AFF3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7AFF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B071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F814BC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2.32</w:t>
            </w:r>
          </w:p>
        </w:tc>
        <w:tc>
          <w:tcPr>
            <w:tcW w:w="425" w:type="pct"/>
            <w:tcBorders>
              <w:top w:val="single" w:color="auto" w:sz="4" w:space="0"/>
              <w:left w:val="single" w:color="auto" w:sz="4" w:space="0"/>
              <w:bottom w:val="single" w:color="auto" w:sz="4" w:space="0"/>
              <w:right w:val="single" w:color="auto" w:sz="4" w:space="0"/>
            </w:tcBorders>
            <w:noWrap/>
            <w:vAlign w:val="center"/>
          </w:tcPr>
          <w:p w14:paraId="4EE93D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FC29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EFA2D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A08D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7393A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20DCCE8">
            <w:pPr>
              <w:jc w:val="right"/>
              <w:rPr>
                <w:rFonts w:hint="default" w:ascii="Times New Roman" w:hAnsi="Times New Roman" w:cs="Times New Roman" w:eastAsiaTheme="minorEastAsia"/>
                <w:i w:val="0"/>
                <w:iCs w:val="0"/>
                <w:color w:val="000000"/>
                <w:sz w:val="18"/>
                <w:szCs w:val="18"/>
                <w:highlight w:val="none"/>
                <w:u w:val="none"/>
              </w:rPr>
            </w:pPr>
          </w:p>
        </w:tc>
      </w:tr>
      <w:tr w14:paraId="7852D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C22B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08BC19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A7611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46.56</w:t>
            </w:r>
          </w:p>
        </w:tc>
        <w:tc>
          <w:tcPr>
            <w:tcW w:w="425" w:type="pct"/>
            <w:tcBorders>
              <w:top w:val="single" w:color="auto" w:sz="4" w:space="0"/>
              <w:left w:val="single" w:color="auto" w:sz="4" w:space="0"/>
              <w:bottom w:val="single" w:color="auto" w:sz="4" w:space="0"/>
              <w:right w:val="single" w:color="auto" w:sz="4" w:space="0"/>
            </w:tcBorders>
            <w:noWrap/>
            <w:vAlign w:val="center"/>
          </w:tcPr>
          <w:p w14:paraId="70195A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A3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AC36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5A0C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1DAD8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0E3A589">
            <w:pPr>
              <w:jc w:val="right"/>
              <w:rPr>
                <w:rFonts w:hint="default" w:ascii="Times New Roman" w:hAnsi="Times New Roman" w:cs="Times New Roman" w:eastAsiaTheme="minorEastAsia"/>
                <w:i w:val="0"/>
                <w:iCs w:val="0"/>
                <w:color w:val="000000"/>
                <w:sz w:val="18"/>
                <w:szCs w:val="18"/>
                <w:highlight w:val="none"/>
                <w:u w:val="none"/>
              </w:rPr>
            </w:pPr>
          </w:p>
        </w:tc>
      </w:tr>
      <w:tr w14:paraId="21D38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9FB0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92AB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39B7FE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9F09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78EB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09864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77BC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184F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F1F658E">
            <w:pPr>
              <w:jc w:val="right"/>
              <w:rPr>
                <w:rFonts w:hint="default" w:ascii="Times New Roman" w:hAnsi="Times New Roman" w:cs="Times New Roman" w:eastAsiaTheme="minorEastAsia"/>
                <w:i w:val="0"/>
                <w:iCs w:val="0"/>
                <w:color w:val="000000"/>
                <w:sz w:val="18"/>
                <w:szCs w:val="18"/>
                <w:highlight w:val="none"/>
                <w:u w:val="none"/>
              </w:rPr>
            </w:pPr>
          </w:p>
        </w:tc>
      </w:tr>
      <w:tr w14:paraId="30E4E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EA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4E7BD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A9F632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49BF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0053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9E43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165A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0809B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E349C83">
            <w:pPr>
              <w:jc w:val="right"/>
              <w:rPr>
                <w:rFonts w:hint="default" w:ascii="Times New Roman" w:hAnsi="Times New Roman" w:cs="Times New Roman" w:eastAsiaTheme="minorEastAsia"/>
                <w:i w:val="0"/>
                <w:iCs w:val="0"/>
                <w:color w:val="000000"/>
                <w:sz w:val="18"/>
                <w:szCs w:val="18"/>
                <w:highlight w:val="none"/>
                <w:u w:val="none"/>
              </w:rPr>
            </w:pPr>
          </w:p>
        </w:tc>
      </w:tr>
      <w:tr w14:paraId="15A38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1C24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1BF3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3A1B6F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15.92</w:t>
            </w:r>
          </w:p>
        </w:tc>
        <w:tc>
          <w:tcPr>
            <w:tcW w:w="425" w:type="pct"/>
            <w:tcBorders>
              <w:top w:val="single" w:color="auto" w:sz="4" w:space="0"/>
              <w:left w:val="single" w:color="auto" w:sz="4" w:space="0"/>
              <w:bottom w:val="single" w:color="auto" w:sz="4" w:space="0"/>
              <w:right w:val="single" w:color="auto" w:sz="4" w:space="0"/>
            </w:tcBorders>
            <w:noWrap/>
            <w:vAlign w:val="center"/>
          </w:tcPr>
          <w:p w14:paraId="68F222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03C7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41F8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4AFE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720487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34DAFF8">
            <w:pPr>
              <w:jc w:val="right"/>
              <w:rPr>
                <w:rFonts w:hint="default" w:ascii="Times New Roman" w:hAnsi="Times New Roman" w:cs="Times New Roman" w:eastAsiaTheme="minorEastAsia"/>
                <w:i w:val="0"/>
                <w:iCs w:val="0"/>
                <w:color w:val="000000"/>
                <w:sz w:val="18"/>
                <w:szCs w:val="18"/>
                <w:highlight w:val="none"/>
                <w:u w:val="none"/>
              </w:rPr>
            </w:pPr>
          </w:p>
        </w:tc>
      </w:tr>
      <w:tr w14:paraId="327DC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D247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B9BD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271377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C6D8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B68E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79A8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9A1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F99FC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4871C6E">
            <w:pPr>
              <w:jc w:val="right"/>
              <w:rPr>
                <w:rFonts w:hint="default" w:ascii="Times New Roman" w:hAnsi="Times New Roman" w:cs="Times New Roman" w:eastAsiaTheme="minorEastAsia"/>
                <w:i w:val="0"/>
                <w:iCs w:val="0"/>
                <w:color w:val="000000"/>
                <w:sz w:val="18"/>
                <w:szCs w:val="18"/>
                <w:highlight w:val="none"/>
                <w:u w:val="none"/>
              </w:rPr>
            </w:pPr>
          </w:p>
        </w:tc>
      </w:tr>
      <w:tr w14:paraId="5DFE1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4BB2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782B3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CA06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15.92</w:t>
            </w:r>
          </w:p>
        </w:tc>
        <w:tc>
          <w:tcPr>
            <w:tcW w:w="425" w:type="pct"/>
            <w:tcBorders>
              <w:top w:val="single" w:color="auto" w:sz="4" w:space="0"/>
              <w:left w:val="single" w:color="auto" w:sz="4" w:space="0"/>
              <w:bottom w:val="single" w:color="auto" w:sz="4" w:space="0"/>
              <w:right w:val="single" w:color="auto" w:sz="4" w:space="0"/>
            </w:tcBorders>
            <w:noWrap/>
            <w:vAlign w:val="center"/>
          </w:tcPr>
          <w:p w14:paraId="3871E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1FAA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B5BE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DBE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3B1C1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E1A737">
            <w:pPr>
              <w:jc w:val="right"/>
              <w:rPr>
                <w:rFonts w:hint="default" w:ascii="Times New Roman" w:hAnsi="Times New Roman" w:cs="Times New Roman" w:eastAsiaTheme="minorEastAsia"/>
                <w:i w:val="0"/>
                <w:iCs w:val="0"/>
                <w:color w:val="000000"/>
                <w:sz w:val="18"/>
                <w:szCs w:val="18"/>
                <w:highlight w:val="none"/>
                <w:u w:val="none"/>
              </w:rPr>
            </w:pPr>
          </w:p>
        </w:tc>
      </w:tr>
      <w:tr w14:paraId="6D256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8775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5CDE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FE444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8120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755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B9389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2F35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E6C43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1AD3770">
            <w:pPr>
              <w:jc w:val="right"/>
              <w:rPr>
                <w:rFonts w:hint="default" w:ascii="Times New Roman" w:hAnsi="Times New Roman" w:cs="Times New Roman" w:eastAsiaTheme="minorEastAsia"/>
                <w:i w:val="0"/>
                <w:iCs w:val="0"/>
                <w:color w:val="000000"/>
                <w:sz w:val="18"/>
                <w:szCs w:val="18"/>
                <w:highlight w:val="none"/>
                <w:u w:val="none"/>
              </w:rPr>
            </w:pPr>
          </w:p>
        </w:tc>
      </w:tr>
      <w:tr w14:paraId="4CC40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3740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44E49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6C72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2A03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8936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530AB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6F1C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48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8B98F4E">
            <w:pPr>
              <w:jc w:val="right"/>
              <w:rPr>
                <w:rFonts w:hint="default" w:ascii="Times New Roman" w:hAnsi="Times New Roman" w:cs="Times New Roman" w:eastAsiaTheme="minorEastAsia"/>
                <w:i w:val="0"/>
                <w:iCs w:val="0"/>
                <w:color w:val="000000"/>
                <w:sz w:val="18"/>
                <w:szCs w:val="18"/>
                <w:highlight w:val="none"/>
                <w:u w:val="none"/>
              </w:rPr>
            </w:pPr>
          </w:p>
        </w:tc>
      </w:tr>
      <w:tr w14:paraId="421FD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8B3D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C1B88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68E8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4024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23A2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3F2DA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067C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3E1A7B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07B01B">
            <w:pPr>
              <w:jc w:val="right"/>
              <w:rPr>
                <w:rFonts w:hint="default" w:ascii="Times New Roman" w:hAnsi="Times New Roman" w:cs="Times New Roman" w:eastAsiaTheme="minorEastAsia"/>
                <w:i w:val="0"/>
                <w:iCs w:val="0"/>
                <w:color w:val="000000"/>
                <w:sz w:val="18"/>
                <w:szCs w:val="18"/>
                <w:highlight w:val="none"/>
                <w:u w:val="none"/>
              </w:rPr>
            </w:pPr>
          </w:p>
        </w:tc>
      </w:tr>
      <w:tr w14:paraId="1E603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AB98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0E36B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56218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8697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752C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0B06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118.19</w:t>
            </w:r>
          </w:p>
        </w:tc>
        <w:tc>
          <w:tcPr>
            <w:tcW w:w="425" w:type="pct"/>
            <w:tcBorders>
              <w:top w:val="single" w:color="auto" w:sz="4" w:space="0"/>
              <w:left w:val="single" w:color="auto" w:sz="4" w:space="0"/>
              <w:bottom w:val="single" w:color="auto" w:sz="4" w:space="0"/>
              <w:right w:val="single" w:color="auto" w:sz="4" w:space="0"/>
            </w:tcBorders>
            <w:noWrap/>
            <w:vAlign w:val="center"/>
          </w:tcPr>
          <w:p w14:paraId="4D636D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F85B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41F8BDD">
            <w:pPr>
              <w:jc w:val="right"/>
              <w:rPr>
                <w:rFonts w:hint="default" w:ascii="Times New Roman" w:hAnsi="Times New Roman" w:cs="Times New Roman" w:eastAsiaTheme="minorEastAsia"/>
                <w:i w:val="0"/>
                <w:iCs w:val="0"/>
                <w:color w:val="000000"/>
                <w:sz w:val="18"/>
                <w:szCs w:val="18"/>
                <w:highlight w:val="none"/>
                <w:u w:val="none"/>
              </w:rPr>
            </w:pPr>
          </w:p>
        </w:tc>
      </w:tr>
      <w:tr w14:paraId="17D6C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F7D3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2383A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CB46C9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6BDD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57A4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1FEF4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711B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73608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A0CFBDB">
            <w:pPr>
              <w:jc w:val="right"/>
              <w:rPr>
                <w:rFonts w:hint="default" w:ascii="Times New Roman" w:hAnsi="Times New Roman" w:cs="Times New Roman" w:eastAsiaTheme="minorEastAsia"/>
                <w:i w:val="0"/>
                <w:iCs w:val="0"/>
                <w:color w:val="000000"/>
                <w:sz w:val="18"/>
                <w:szCs w:val="18"/>
                <w:highlight w:val="none"/>
                <w:u w:val="none"/>
              </w:rPr>
            </w:pPr>
          </w:p>
        </w:tc>
      </w:tr>
      <w:tr w14:paraId="15974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6B3C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21920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487B12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4B32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9DC7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4288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2.94</w:t>
            </w:r>
          </w:p>
        </w:tc>
        <w:tc>
          <w:tcPr>
            <w:tcW w:w="425" w:type="pct"/>
            <w:tcBorders>
              <w:top w:val="single" w:color="auto" w:sz="4" w:space="0"/>
              <w:left w:val="single" w:color="auto" w:sz="4" w:space="0"/>
              <w:bottom w:val="single" w:color="auto" w:sz="4" w:space="0"/>
              <w:right w:val="single" w:color="auto" w:sz="4" w:space="0"/>
            </w:tcBorders>
            <w:noWrap/>
            <w:vAlign w:val="center"/>
          </w:tcPr>
          <w:p w14:paraId="1B7328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6F27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285C92B">
            <w:pPr>
              <w:jc w:val="right"/>
              <w:rPr>
                <w:rFonts w:hint="default" w:ascii="Times New Roman" w:hAnsi="Times New Roman" w:cs="Times New Roman" w:eastAsiaTheme="minorEastAsia"/>
                <w:i w:val="0"/>
                <w:iCs w:val="0"/>
                <w:color w:val="000000"/>
                <w:sz w:val="18"/>
                <w:szCs w:val="18"/>
                <w:highlight w:val="none"/>
                <w:u w:val="none"/>
              </w:rPr>
            </w:pPr>
          </w:p>
        </w:tc>
      </w:tr>
      <w:tr w14:paraId="54A66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CC1B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5A92D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824E7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2226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2F50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A6A0D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w:t>
            </w:r>
          </w:p>
        </w:tc>
        <w:tc>
          <w:tcPr>
            <w:tcW w:w="425" w:type="pct"/>
            <w:tcBorders>
              <w:top w:val="single" w:color="auto" w:sz="4" w:space="0"/>
              <w:left w:val="single" w:color="auto" w:sz="4" w:space="0"/>
              <w:bottom w:val="single" w:color="auto" w:sz="4" w:space="0"/>
              <w:right w:val="single" w:color="auto" w:sz="4" w:space="0"/>
            </w:tcBorders>
            <w:noWrap/>
            <w:vAlign w:val="center"/>
          </w:tcPr>
          <w:p w14:paraId="42858F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7EA856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FDA84E5">
            <w:pPr>
              <w:jc w:val="right"/>
              <w:rPr>
                <w:rFonts w:hint="default" w:ascii="Times New Roman" w:hAnsi="Times New Roman" w:cs="Times New Roman" w:eastAsiaTheme="minorEastAsia"/>
                <w:i w:val="0"/>
                <w:iCs w:val="0"/>
                <w:color w:val="000000"/>
                <w:sz w:val="18"/>
                <w:szCs w:val="18"/>
                <w:highlight w:val="none"/>
                <w:u w:val="none"/>
              </w:rPr>
            </w:pPr>
          </w:p>
        </w:tc>
      </w:tr>
      <w:tr w14:paraId="276C8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8242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176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F27ED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EA1F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C58C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7CDCF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2.70</w:t>
            </w:r>
          </w:p>
        </w:tc>
        <w:tc>
          <w:tcPr>
            <w:tcW w:w="425" w:type="pct"/>
            <w:tcBorders>
              <w:top w:val="single" w:color="auto" w:sz="4" w:space="0"/>
              <w:left w:val="single" w:color="auto" w:sz="4" w:space="0"/>
              <w:bottom w:val="single" w:color="auto" w:sz="4" w:space="0"/>
              <w:right w:val="single" w:color="auto" w:sz="4" w:space="0"/>
            </w:tcBorders>
            <w:noWrap/>
            <w:vAlign w:val="center"/>
          </w:tcPr>
          <w:p w14:paraId="1202C6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36E78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F52A6E4">
            <w:pPr>
              <w:jc w:val="right"/>
              <w:rPr>
                <w:rFonts w:hint="default" w:ascii="Times New Roman" w:hAnsi="Times New Roman" w:cs="Times New Roman" w:eastAsiaTheme="minorEastAsia"/>
                <w:i w:val="0"/>
                <w:iCs w:val="0"/>
                <w:color w:val="000000"/>
                <w:sz w:val="18"/>
                <w:szCs w:val="18"/>
                <w:highlight w:val="none"/>
                <w:u w:val="none"/>
              </w:rPr>
            </w:pPr>
          </w:p>
        </w:tc>
      </w:tr>
      <w:tr w14:paraId="66BA4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907A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C032A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190A8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A0A2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1D97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9F78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6.41</w:t>
            </w:r>
          </w:p>
        </w:tc>
        <w:tc>
          <w:tcPr>
            <w:tcW w:w="425" w:type="pct"/>
            <w:tcBorders>
              <w:top w:val="single" w:color="auto" w:sz="4" w:space="0"/>
              <w:left w:val="single" w:color="auto" w:sz="4" w:space="0"/>
              <w:bottom w:val="single" w:color="auto" w:sz="4" w:space="0"/>
              <w:right w:val="single" w:color="auto" w:sz="4" w:space="0"/>
            </w:tcBorders>
            <w:noWrap/>
            <w:vAlign w:val="center"/>
          </w:tcPr>
          <w:p w14:paraId="0E03EB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D3064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09B0698">
            <w:pPr>
              <w:jc w:val="right"/>
              <w:rPr>
                <w:rFonts w:hint="default" w:ascii="Times New Roman" w:hAnsi="Times New Roman" w:cs="Times New Roman" w:eastAsiaTheme="minorEastAsia"/>
                <w:i w:val="0"/>
                <w:iCs w:val="0"/>
                <w:color w:val="000000"/>
                <w:sz w:val="18"/>
                <w:szCs w:val="18"/>
                <w:highlight w:val="none"/>
                <w:u w:val="none"/>
              </w:rPr>
            </w:pPr>
          </w:p>
        </w:tc>
      </w:tr>
      <w:tr w14:paraId="2D895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9A2B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4D208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3C051E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53F1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5D4F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B2CB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D69F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D126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F83737">
            <w:pPr>
              <w:jc w:val="right"/>
              <w:rPr>
                <w:rFonts w:hint="default" w:ascii="Times New Roman" w:hAnsi="Times New Roman" w:cs="Times New Roman" w:eastAsiaTheme="minorEastAsia"/>
                <w:i w:val="0"/>
                <w:iCs w:val="0"/>
                <w:color w:val="000000"/>
                <w:sz w:val="18"/>
                <w:szCs w:val="18"/>
                <w:highlight w:val="none"/>
                <w:u w:val="none"/>
              </w:rPr>
            </w:pPr>
          </w:p>
        </w:tc>
      </w:tr>
      <w:tr w14:paraId="19C68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2F611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EC99D3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E5988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C632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033A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19326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0.64</w:t>
            </w:r>
          </w:p>
        </w:tc>
        <w:tc>
          <w:tcPr>
            <w:tcW w:w="425" w:type="pct"/>
            <w:tcBorders>
              <w:top w:val="single" w:color="auto" w:sz="4" w:space="0"/>
              <w:left w:val="single" w:color="auto" w:sz="4" w:space="0"/>
              <w:bottom w:val="single" w:color="auto" w:sz="4" w:space="0"/>
              <w:right w:val="single" w:color="auto" w:sz="4" w:space="0"/>
            </w:tcBorders>
            <w:noWrap/>
            <w:vAlign w:val="center"/>
          </w:tcPr>
          <w:p w14:paraId="1303C4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51812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A3ADF63">
            <w:pPr>
              <w:jc w:val="right"/>
              <w:rPr>
                <w:rFonts w:hint="default" w:ascii="Times New Roman" w:hAnsi="Times New Roman" w:cs="Times New Roman" w:eastAsiaTheme="minorEastAsia"/>
                <w:i w:val="0"/>
                <w:iCs w:val="0"/>
                <w:color w:val="000000"/>
                <w:sz w:val="18"/>
                <w:szCs w:val="18"/>
                <w:highlight w:val="none"/>
                <w:u w:val="none"/>
              </w:rPr>
            </w:pPr>
          </w:p>
        </w:tc>
      </w:tr>
      <w:tr w14:paraId="7C60F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30795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896F3F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2B3BC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1059F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B1029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915BB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6FB2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5D8AE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BD474FA">
            <w:pPr>
              <w:jc w:val="right"/>
              <w:rPr>
                <w:rFonts w:hint="default" w:ascii="Times New Roman" w:hAnsi="Times New Roman" w:cs="Times New Roman" w:eastAsiaTheme="minorEastAsia"/>
                <w:i w:val="0"/>
                <w:iCs w:val="0"/>
                <w:color w:val="000000"/>
                <w:sz w:val="18"/>
                <w:szCs w:val="18"/>
                <w:highlight w:val="none"/>
                <w:u w:val="none"/>
              </w:rPr>
            </w:pPr>
          </w:p>
        </w:tc>
      </w:tr>
      <w:tr w14:paraId="2D275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C73D8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9D1E09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423B2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5BB7D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68810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7461A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7793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D0C99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4D6A886">
            <w:pPr>
              <w:jc w:val="right"/>
              <w:rPr>
                <w:rFonts w:hint="default" w:ascii="Times New Roman" w:hAnsi="Times New Roman" w:cs="Times New Roman" w:eastAsiaTheme="minorEastAsia"/>
                <w:i w:val="0"/>
                <w:iCs w:val="0"/>
                <w:color w:val="000000"/>
                <w:sz w:val="18"/>
                <w:szCs w:val="18"/>
                <w:highlight w:val="none"/>
                <w:u w:val="none"/>
              </w:rPr>
            </w:pPr>
          </w:p>
        </w:tc>
      </w:tr>
      <w:tr w14:paraId="008F3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2AFF9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23C52F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B260DA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B0000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410C6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CFA2A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9C16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6340E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AA13951">
            <w:pPr>
              <w:jc w:val="right"/>
              <w:rPr>
                <w:rFonts w:hint="default" w:ascii="Times New Roman" w:hAnsi="Times New Roman" w:cs="Times New Roman" w:eastAsiaTheme="minorEastAsia"/>
                <w:i w:val="0"/>
                <w:iCs w:val="0"/>
                <w:color w:val="000000"/>
                <w:sz w:val="18"/>
                <w:szCs w:val="18"/>
                <w:highlight w:val="none"/>
                <w:u w:val="none"/>
              </w:rPr>
            </w:pPr>
          </w:p>
        </w:tc>
      </w:tr>
      <w:tr w14:paraId="60E98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3FD47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0E5B3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7C2F7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0186A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6312C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31A7B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9853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33E1D0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B1FAD00">
            <w:pPr>
              <w:jc w:val="right"/>
              <w:rPr>
                <w:rFonts w:hint="default" w:ascii="Times New Roman" w:hAnsi="Times New Roman" w:cs="Times New Roman" w:eastAsiaTheme="minorEastAsia"/>
                <w:i w:val="0"/>
                <w:iCs w:val="0"/>
                <w:color w:val="000000"/>
                <w:sz w:val="18"/>
                <w:szCs w:val="18"/>
                <w:highlight w:val="none"/>
                <w:u w:val="none"/>
              </w:rPr>
            </w:pPr>
          </w:p>
        </w:tc>
      </w:tr>
      <w:tr w14:paraId="61A9E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199D2A7">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1EA0F38">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531.62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53F1A4D">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62D9B56">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160.20</w:t>
            </w:r>
          </w:p>
        </w:tc>
      </w:tr>
      <w:tr w14:paraId="3874F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204D4F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422982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A20913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F4FC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AB4E71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7E86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46DA228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568E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7F25AB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2635A50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309ED822">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C876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9B7E2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F5AE8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3453BF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443A23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D6D72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219A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4748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8BB17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4ACFA3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5EDF3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0B6563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425A9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E37C0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73D223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94D0F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F0EEE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6DDB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9E0BD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1D691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A818A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1FDF11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6FBB2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00BF64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D64212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66B34E5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9DFB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0292CA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7F30D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958B8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9DD96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6498E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C7855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AC3E1C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129950F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CB5F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93BEE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635AD7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730D7BF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4522DA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D7AE9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AE1CAE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48AAA2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37A54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4E808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68E2AE1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700E421">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1B6BDB46">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3382CF4">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BF5583C">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F41B3E0">
            <w:pPr>
              <w:jc w:val="right"/>
              <w:rPr>
                <w:rFonts w:hint="default" w:ascii="Times New Roman" w:hAnsi="Times New Roman" w:eastAsia="宋体" w:cs="Times New Roman"/>
                <w:i w:val="0"/>
                <w:iCs w:val="0"/>
                <w:color w:val="000000"/>
                <w:sz w:val="20"/>
                <w:szCs w:val="20"/>
                <w:highlight w:val="none"/>
                <w:u w:val="none"/>
              </w:rPr>
            </w:pPr>
          </w:p>
        </w:tc>
      </w:tr>
      <w:tr w14:paraId="69434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4A1B0F5">
            <w:pPr>
              <w:spacing w:before="45" w:line="252" w:lineRule="exact"/>
              <w:ind w:left="126"/>
              <w:rPr>
                <w:rFonts w:ascii="仿宋" w:hAnsi="仿宋" w:eastAsia="仿宋" w:cs="仿宋"/>
                <w:sz w:val="19"/>
                <w:szCs w:val="19"/>
              </w:rPr>
            </w:pPr>
            <w:r>
              <w:rPr>
                <w:rFonts w:ascii="仿宋" w:hAnsi="仿宋" w:eastAsia="仿宋" w:cs="仿宋"/>
                <w:spacing w:val="9"/>
                <w:position w:val="1"/>
                <w:sz w:val="19"/>
                <w:szCs w:val="19"/>
              </w:rPr>
              <w:t>注：本部门本年度无相关收支及结转结余情况，按要求空表列示。</w:t>
            </w:r>
          </w:p>
          <w:p w14:paraId="198A484B">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1EB72D8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C5117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2"/>
        <w:gridCol w:w="731"/>
        <w:gridCol w:w="1296"/>
        <w:gridCol w:w="1332"/>
        <w:gridCol w:w="5"/>
        <w:gridCol w:w="47"/>
        <w:gridCol w:w="1281"/>
        <w:gridCol w:w="10"/>
        <w:gridCol w:w="1733"/>
      </w:tblGrid>
      <w:tr w14:paraId="126F7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776826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5D2B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050A80B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9EC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08EE7F4">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部门：石家庄市鹿泉区医疗保障局</w:t>
            </w:r>
          </w:p>
        </w:tc>
        <w:tc>
          <w:tcPr>
            <w:tcW w:w="1421" w:type="pct"/>
            <w:gridSpan w:val="4"/>
            <w:tcBorders>
              <w:top w:val="nil"/>
              <w:left w:val="nil"/>
              <w:bottom w:val="single" w:color="auto" w:sz="4" w:space="0"/>
              <w:right w:val="nil"/>
            </w:tcBorders>
            <w:noWrap/>
            <w:vAlign w:val="bottom"/>
          </w:tcPr>
          <w:p w14:paraId="392589B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7E7D02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8451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EE306E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336B56B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AA11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8DA44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6C4BEE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80D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4BDFE2D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A44EB0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03A53C61">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2E70406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5B4A10B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04DED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33FD6B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98469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5EAFB84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745AB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176B5E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6EF7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B2A002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238C856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1D797F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31CECBC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9902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4B85599">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A2232A0">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EE58C09">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52988B8C">
            <w:pPr>
              <w:jc w:val="right"/>
              <w:rPr>
                <w:rFonts w:hint="default" w:ascii="Times New Roman" w:hAnsi="Times New Roman" w:eastAsia="宋体" w:cs="Times New Roman"/>
                <w:i w:val="0"/>
                <w:iCs w:val="0"/>
                <w:color w:val="000000"/>
                <w:sz w:val="20"/>
                <w:szCs w:val="20"/>
                <w:highlight w:val="none"/>
                <w:u w:val="none"/>
              </w:rPr>
            </w:pPr>
          </w:p>
        </w:tc>
      </w:tr>
      <w:tr w14:paraId="7B23F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FDDAC19">
            <w:pPr>
              <w:spacing w:before="45" w:line="252" w:lineRule="exact"/>
              <w:ind w:left="126"/>
              <w:rPr>
                <w:rFonts w:ascii="仿宋" w:hAnsi="仿宋" w:eastAsia="仿宋" w:cs="仿宋"/>
                <w:sz w:val="19"/>
                <w:szCs w:val="19"/>
              </w:rPr>
            </w:pPr>
            <w:r>
              <w:rPr>
                <w:rFonts w:ascii="仿宋" w:hAnsi="仿宋" w:eastAsia="仿宋" w:cs="仿宋"/>
                <w:spacing w:val="9"/>
                <w:position w:val="1"/>
                <w:sz w:val="19"/>
                <w:szCs w:val="19"/>
              </w:rPr>
              <w:t>注：本部门本年度无相关收支及结转结余情况，按要求空表列示。</w:t>
            </w:r>
          </w:p>
          <w:p w14:paraId="2890577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p>
        </w:tc>
      </w:tr>
    </w:tbl>
    <w:p w14:paraId="256D62D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799DDC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5"/>
        <w:gridCol w:w="814"/>
        <w:gridCol w:w="946"/>
        <w:gridCol w:w="519"/>
        <w:gridCol w:w="544"/>
        <w:gridCol w:w="777"/>
        <w:gridCol w:w="845"/>
        <w:gridCol w:w="5"/>
        <w:gridCol w:w="1133"/>
        <w:gridCol w:w="640"/>
        <w:gridCol w:w="1026"/>
        <w:gridCol w:w="946"/>
        <w:gridCol w:w="1187"/>
      </w:tblGrid>
      <w:tr w14:paraId="5507F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6FB0467">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4944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6545D4B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9613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0498005">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石家庄市鹿泉区医疗保障局</w:t>
            </w:r>
            <w:bookmarkStart w:id="0" w:name="_GoBack"/>
            <w:bookmarkEnd w:id="0"/>
          </w:p>
        </w:tc>
        <w:tc>
          <w:tcPr>
            <w:tcW w:w="933" w:type="pct"/>
            <w:gridSpan w:val="3"/>
            <w:tcBorders>
              <w:top w:val="nil"/>
              <w:left w:val="nil"/>
              <w:bottom w:val="single" w:color="auto" w:sz="4" w:space="0"/>
              <w:right w:val="nil"/>
            </w:tcBorders>
            <w:noWrap/>
            <w:vAlign w:val="bottom"/>
          </w:tcPr>
          <w:p w14:paraId="280A0712">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649DCC3">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1CCE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E2B7E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76CBCF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05F5A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92FA8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9A8FE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13083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13A09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319E6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2F4734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34231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18FF8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F8ED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FD0D72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3D67F93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37444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5AD152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405DF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365DB6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5D4B04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5BD87D4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AFB23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0ABBEE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052070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AE96E84">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9ECA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5EFB20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347227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05C19B8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106E74D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535C11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A44E6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0323BC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4E09C41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39B4B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C68A6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21180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6E5833B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4F404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87384E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28" w:type="pct"/>
            <w:tcBorders>
              <w:top w:val="nil"/>
              <w:left w:val="nil"/>
              <w:bottom w:val="single" w:color="000000" w:sz="4" w:space="0"/>
              <w:right w:val="single" w:color="000000" w:sz="4" w:space="0"/>
            </w:tcBorders>
            <w:noWrap/>
            <w:vAlign w:val="center"/>
          </w:tcPr>
          <w:p w14:paraId="24ACA26B">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C670C0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07" w:type="pct"/>
            <w:tcBorders>
              <w:top w:val="nil"/>
              <w:left w:val="nil"/>
              <w:bottom w:val="single" w:color="000000" w:sz="4" w:space="0"/>
              <w:right w:val="single" w:color="000000" w:sz="4" w:space="0"/>
            </w:tcBorders>
            <w:noWrap/>
            <w:vAlign w:val="center"/>
          </w:tcPr>
          <w:p w14:paraId="0F4B8C28">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FD0EB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335" w:type="pct"/>
            <w:tcBorders>
              <w:top w:val="nil"/>
              <w:left w:val="nil"/>
              <w:bottom w:val="single" w:color="000000" w:sz="4" w:space="0"/>
              <w:right w:val="single" w:color="000000" w:sz="4" w:space="0"/>
            </w:tcBorders>
            <w:noWrap/>
            <w:vAlign w:val="center"/>
          </w:tcPr>
          <w:p w14:paraId="784A391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E5782D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88" w:type="pct"/>
            <w:tcBorders>
              <w:top w:val="nil"/>
              <w:left w:val="nil"/>
              <w:bottom w:val="single" w:color="000000" w:sz="4" w:space="0"/>
              <w:right w:val="single" w:color="000000" w:sz="4" w:space="0"/>
            </w:tcBorders>
            <w:noWrap/>
            <w:vAlign w:val="center"/>
          </w:tcPr>
          <w:p w14:paraId="53019C0E">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98F7DF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42" w:type="pct"/>
            <w:tcBorders>
              <w:top w:val="nil"/>
              <w:left w:val="nil"/>
              <w:bottom w:val="single" w:color="000000" w:sz="4" w:space="0"/>
              <w:right w:val="single" w:color="000000" w:sz="4" w:space="0"/>
            </w:tcBorders>
            <w:noWrap/>
            <w:vAlign w:val="center"/>
          </w:tcPr>
          <w:p w14:paraId="654A6C1F">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053D8B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11" w:type="pct"/>
            <w:tcBorders>
              <w:top w:val="nil"/>
              <w:left w:val="nil"/>
              <w:bottom w:val="single" w:color="000000" w:sz="4" w:space="0"/>
              <w:right w:val="single" w:color="000000" w:sz="4" w:space="0"/>
            </w:tcBorders>
            <w:noWrap/>
            <w:vAlign w:val="center"/>
          </w:tcPr>
          <w:p w14:paraId="6826A46A">
            <w:pPr>
              <w:jc w:val="right"/>
              <w:rPr>
                <w:rFonts w:hint="default" w:ascii="Times New Roman" w:hAnsi="Times New Roman" w:eastAsia="方正仿宋_GB2312" w:cs="Times New Roman"/>
                <w:i w:val="0"/>
                <w:iCs w:val="0"/>
                <w:color w:val="000000"/>
                <w:sz w:val="18"/>
                <w:szCs w:val="18"/>
                <w:highlight w:val="none"/>
                <w:u w:val="none"/>
              </w:rPr>
            </w:pPr>
          </w:p>
        </w:tc>
      </w:tr>
      <w:tr w14:paraId="386E8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2DBB784">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D4F3BC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D3553D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D30269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594154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2C8BC24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一、收入支出决算总体情况说明</w:t>
      </w:r>
    </w:p>
    <w:p w14:paraId="25983F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本部门2024年度收、支总计（含结转和结余）均为5,805.15万元。与2023年度决算相比，收支各减少698.82万元，下降10.7%，主要原因是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离休人员减少、伤残军人医药费补助移交退役军人事务局管理支付等</w:t>
      </w:r>
      <w:r>
        <w:rPr>
          <w:rFonts w:ascii="Times New Roman" w:eastAsia="仿宋_GB2312"/>
          <w:b w:val="0"/>
          <w:sz w:val="32"/>
          <w:szCs w:val="32"/>
        </w:rPr>
        <w:t>。</w:t>
      </w:r>
    </w:p>
    <w:p w14:paraId="5068E48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ECF95E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6568EE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5,805.15万元，其中：财政拨款收入5,805.15万元，占100.0%​；上级补助收入0.00万元，占0.0%；事业收入0.00万元，占0.0%；经营收入0.00万元，占0.0%；附属单位上缴收入0.00万元，占0.0%；其他收入0.00万元，占0.0%。</w:t>
      </w:r>
    </w:p>
    <w:p w14:paraId="53D71739">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1334D84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CEE3E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本部门2024年度本年支出合计5,805.15万元，其中：基本支出691.82万元，占11.9%；项目支出5,113.34万元，占88.1%；上缴上级支出0.00万元，占0.0%；经营支出0.00万元，占0.0%；对附属单位补助支出0.00万元，占0.0%。</w:t>
      </w:r>
    </w:p>
    <w:p w14:paraId="39E6B8DA">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EC8352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8C1660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8643E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本部门2024年度财政拨款收、支总计（含结转和结余）均为5,805.15万元。与2023年度相比，财政拨款收支各减少698.82万元，降低10.7%，主要原因是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w:t>
      </w:r>
    </w:p>
    <w:p w14:paraId="6FABBA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本部门2024年度财政拨款本年收入5,805.15万元,比上年减少698.82万元，降低10.7%，主要原因是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；本年支出5,805.15万元，比上年减少698.82万元，降低10.7%，主要原因是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。具体情况如下：</w:t>
      </w:r>
    </w:p>
    <w:p w14:paraId="2000B22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一般公共预算财政拨款本年收入5,805.15万元,比上年减少698.82万元，降低10.7%，主要原因是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；本年支出5,805.15万元，比上年减少698.82万元，降低10.7%，主要原因是</w:t>
      </w:r>
      <w:r>
        <w:rPr>
          <w:rFonts w:hint="eastAsia" w:ascii="Times New Roman" w:eastAsia="仿宋_GB2312"/>
          <w:b w:val="0"/>
          <w:sz w:val="32"/>
          <w:szCs w:val="32"/>
          <w:lang w:val="en-US" w:eastAsia="zh-CN"/>
        </w:rPr>
        <w:t>2024年度较2023年度无</w:t>
      </w:r>
      <w:r>
        <w:rPr>
          <w:rFonts w:hint="eastAsia" w:ascii="Times New Roman" w:eastAsia="仿宋_GB2312"/>
          <w:b w:val="0"/>
          <w:sz w:val="32"/>
          <w:szCs w:val="32"/>
          <w:lang w:eastAsia="zh-CN"/>
        </w:rPr>
        <w:t>上解疫苗补助、城乡居民医保上级补助资金由上级直接拨付我区无需再做预决算收支</w:t>
      </w:r>
      <w:r>
        <w:rPr>
          <w:rFonts w:hint="eastAsia" w:ascii="Times New Roman" w:eastAsia="仿宋_GB2312"/>
          <w:b w:val="0"/>
          <w:sz w:val="32"/>
          <w:szCs w:val="32"/>
          <w:lang w:val="en-US" w:eastAsia="zh-CN"/>
        </w:rPr>
        <w:t>,</w:t>
      </w:r>
      <w:r>
        <w:rPr>
          <w:rFonts w:hint="eastAsia" w:ascii="仿宋_GB2312" w:hAnsi="Times New Roman" w:eastAsia="仿宋_GB2312" w:cs="仿宋_GB2312"/>
          <w:sz w:val="32"/>
          <w:szCs w:val="32"/>
          <w:highlight w:val="none"/>
          <w:lang w:val="en-US" w:eastAsia="zh-CN"/>
        </w:rPr>
        <w:t>离休人员减少、伤残军人医药费补助移交退役军人事务局管理支付</w:t>
      </w:r>
      <w:r>
        <w:rPr>
          <w:rFonts w:ascii="Times New Roman" w:eastAsia="仿宋_GB2312"/>
          <w:b w:val="0"/>
          <w:sz w:val="32"/>
          <w:szCs w:val="32"/>
        </w:rPr>
        <w:t>。</w:t>
      </w:r>
    </w:p>
    <w:p w14:paraId="684B886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493889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E7ED6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本部门2024年度财政拨款本年收入5,805.15万元，完成年初预算的100.0%，</w:t>
      </w:r>
      <w:r>
        <w:rPr>
          <w:rFonts w:hint="eastAsia" w:ascii="Times New Roman" w:eastAsia="仿宋_GB2312"/>
          <w:b w:val="0"/>
          <w:sz w:val="32"/>
          <w:szCs w:val="32"/>
          <w:lang w:val="en-US" w:eastAsia="zh-CN"/>
        </w:rPr>
        <w:t>与预算持平</w:t>
      </w:r>
      <w:r>
        <w:rPr>
          <w:rFonts w:ascii="Times New Roman" w:eastAsia="仿宋_GB2312"/>
          <w:b w:val="0"/>
          <w:sz w:val="32"/>
          <w:szCs w:val="32"/>
        </w:rPr>
        <w:t>，决算数等于预算数主要原因是</w:t>
      </w:r>
      <w:r>
        <w:rPr>
          <w:rFonts w:ascii="宋体" w:hAnsi="宋体" w:eastAsia="宋体" w:cs="宋体"/>
          <w:spacing w:val="8"/>
          <w:sz w:val="31"/>
          <w:szCs w:val="31"/>
        </w:rPr>
        <w:t>我</w:t>
      </w:r>
      <w:r>
        <w:rPr>
          <w:rFonts w:ascii="Times New Roman" w:eastAsia="仿宋_GB2312"/>
          <w:b w:val="0"/>
          <w:sz w:val="32"/>
          <w:szCs w:val="32"/>
        </w:rPr>
        <w:t>部门合理准确的进行预算编制，严格按照预算安排进行支出 ；本年支出5,805.15万元，完成年初预算的100.0%，</w:t>
      </w:r>
      <w:r>
        <w:rPr>
          <w:rFonts w:hint="eastAsia" w:ascii="Times New Roman" w:eastAsia="仿宋_GB2312"/>
          <w:b w:val="0"/>
          <w:sz w:val="32"/>
          <w:szCs w:val="32"/>
        </w:rPr>
        <w:t>与预算持平</w:t>
      </w:r>
      <w:r>
        <w:rPr>
          <w:rFonts w:ascii="Times New Roman" w:eastAsia="仿宋_GB2312"/>
          <w:b w:val="0"/>
          <w:sz w:val="32"/>
          <w:szCs w:val="32"/>
        </w:rPr>
        <w:t>，决算数等于预算数主要原因是</w:t>
      </w:r>
      <w:r>
        <w:rPr>
          <w:rFonts w:ascii="宋体" w:hAnsi="宋体" w:eastAsia="宋体" w:cs="宋体"/>
          <w:spacing w:val="8"/>
          <w:sz w:val="31"/>
          <w:szCs w:val="31"/>
        </w:rPr>
        <w:t>我</w:t>
      </w:r>
      <w:r>
        <w:rPr>
          <w:rFonts w:ascii="Times New Roman" w:eastAsia="仿宋_GB2312"/>
          <w:b w:val="0"/>
          <w:sz w:val="32"/>
          <w:szCs w:val="32"/>
        </w:rPr>
        <w:t>部门合理准确的进行预算编制，严格按照预算安排进行支出 。具体情况如下：</w:t>
      </w:r>
    </w:p>
    <w:p w14:paraId="382AF3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一般公共预算财政拨款本年收入完成年初预算的100.0%，</w:t>
      </w:r>
      <w:r>
        <w:rPr>
          <w:rFonts w:hint="eastAsia" w:ascii="Times New Roman" w:eastAsia="仿宋_GB2312"/>
          <w:b w:val="0"/>
          <w:sz w:val="32"/>
          <w:szCs w:val="32"/>
        </w:rPr>
        <w:t>与预算持平</w:t>
      </w:r>
      <w:r>
        <w:rPr>
          <w:rFonts w:ascii="Times New Roman" w:eastAsia="仿宋_GB2312"/>
          <w:b w:val="0"/>
          <w:sz w:val="32"/>
          <w:szCs w:val="32"/>
        </w:rPr>
        <w:t>，主要原因是</w:t>
      </w:r>
      <w:r>
        <w:rPr>
          <w:rFonts w:ascii="宋体" w:hAnsi="宋体" w:eastAsia="宋体" w:cs="宋体"/>
          <w:spacing w:val="8"/>
          <w:sz w:val="31"/>
          <w:szCs w:val="31"/>
        </w:rPr>
        <w:t>我</w:t>
      </w:r>
      <w:r>
        <w:rPr>
          <w:rFonts w:ascii="Times New Roman" w:eastAsia="仿宋_GB2312"/>
          <w:b w:val="0"/>
          <w:sz w:val="32"/>
          <w:szCs w:val="32"/>
        </w:rPr>
        <w:t>部门合理准确的进行预算编制，严格按照预算安排进行支出；支出完成年初预算的100.0%，</w:t>
      </w:r>
      <w:r>
        <w:rPr>
          <w:rFonts w:hint="eastAsia" w:ascii="Times New Roman" w:eastAsia="仿宋_GB2312"/>
          <w:b w:val="0"/>
          <w:sz w:val="32"/>
          <w:szCs w:val="32"/>
        </w:rPr>
        <w:t>与预算持平</w:t>
      </w:r>
      <w:r>
        <w:rPr>
          <w:rFonts w:ascii="Times New Roman" w:eastAsia="仿宋_GB2312"/>
          <w:b w:val="0"/>
          <w:sz w:val="32"/>
          <w:szCs w:val="32"/>
        </w:rPr>
        <w:t>，主要原因是</w:t>
      </w:r>
      <w:r>
        <w:rPr>
          <w:rFonts w:ascii="宋体" w:hAnsi="宋体" w:eastAsia="宋体" w:cs="宋体"/>
          <w:spacing w:val="8"/>
          <w:sz w:val="31"/>
          <w:szCs w:val="31"/>
        </w:rPr>
        <w:t>我</w:t>
      </w:r>
      <w:r>
        <w:rPr>
          <w:rFonts w:ascii="Times New Roman" w:eastAsia="仿宋_GB2312"/>
          <w:b w:val="0"/>
          <w:sz w:val="32"/>
          <w:szCs w:val="32"/>
        </w:rPr>
        <w:t>部门合理准确的进行预算编制，严格按照预算安排进行支出。</w:t>
      </w:r>
    </w:p>
    <w:p w14:paraId="01DDF32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17841C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837E3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72B1C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2024年度财政拨款支出5,805.15万元，主要用于以下方面：</w:t>
      </w:r>
    </w:p>
    <w:p w14:paraId="61AC52FC">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社会保障和就业（类）支出83.54万元，占1.4%；卫生健康（类）支出5,675.06万元，占97.8%；住房保障（类）支出46.56万元，占0.8%</w:t>
      </w:r>
      <w:r>
        <w:rPr>
          <w:rFonts w:hint="eastAsia" w:ascii="Times New Roman" w:eastAsia="仿宋_GB2312"/>
          <w:b w:val="0"/>
          <w:sz w:val="32"/>
          <w:szCs w:val="32"/>
          <w:lang w:eastAsia="zh-CN"/>
        </w:rPr>
        <w:t>。</w:t>
      </w:r>
    </w:p>
    <w:p w14:paraId="6F668469">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6B112B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D749F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2024年度财政拨款基本支出691.82万元，其中：</w:t>
      </w:r>
    </w:p>
    <w:p w14:paraId="18301E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人员经费531.62万元，主要包括主要包括基本工资、津贴补贴、奖金、绩效工资、机关事业部门基本养老保险缴费、职工基本医疗保 险缴费、公务员医疗补助缴费、住房公积金、其他社会保障 缴费、离休费、 退休费、奖励金。</w:t>
      </w:r>
    </w:p>
    <w:p w14:paraId="45C21F8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公用经费160.20万元，主要包括办公费、邮电费、取暖费、委托业务费、工会经费、公务用车运行维护费、其他交 通费用、其他商品和服务支出。</w:t>
      </w:r>
    </w:p>
    <w:p w14:paraId="405C1C4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B5FABB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90243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本部门2024年度“三公”经费财政拨款支出预算为2.70万元，支出决算为2.70万元，</w:t>
      </w:r>
      <w:r>
        <w:rPr>
          <w:rFonts w:hint="eastAsia" w:ascii="Times New Roman" w:eastAsia="仿宋_GB2312"/>
          <w:b w:val="0"/>
          <w:sz w:val="32"/>
          <w:szCs w:val="32"/>
        </w:rPr>
        <w:t>完成预算的100%，较预算持平；较2023年度决算持平。</w:t>
      </w:r>
    </w:p>
    <w:p w14:paraId="4E8F5F6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C9A67AE">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w:t>
      </w:r>
      <w:r>
        <w:rPr>
          <w:rFonts w:hint="eastAsia" w:ascii="Times New Roman" w:eastAsia="仿宋_GB2312"/>
          <w:b w:val="0"/>
          <w:sz w:val="32"/>
          <w:szCs w:val="32"/>
          <w:lang w:val="en-US" w:eastAsia="zh-CN"/>
        </w:rPr>
        <w:t>4</w:t>
      </w:r>
      <w:r>
        <w:rPr>
          <w:rFonts w:ascii="Times New Roman" w:eastAsia="仿宋_GB2312"/>
          <w:b w:val="0"/>
          <w:sz w:val="32"/>
          <w:szCs w:val="32"/>
        </w:rPr>
        <w:t>年度因公出 国（境）团组0 个、共 0 人、参加其他单位组织的因公出国 （境）团组 0 个、共 0 人、无本单位组织的出国（境）团组，未发生因公出国（境）费用支出。与</w:t>
      </w:r>
      <w:r>
        <w:rPr>
          <w:rFonts w:hint="eastAsia" w:ascii="Times New Roman" w:eastAsia="仿宋_GB2312"/>
          <w:b w:val="0"/>
          <w:sz w:val="32"/>
          <w:szCs w:val="32"/>
          <w:lang w:eastAsia="zh-CN"/>
        </w:rPr>
        <w:t>年初</w:t>
      </w:r>
      <w:r>
        <w:rPr>
          <w:rFonts w:ascii="Times New Roman" w:eastAsia="仿宋_GB2312"/>
          <w:b w:val="0"/>
          <w:sz w:val="32"/>
          <w:szCs w:val="32"/>
        </w:rPr>
        <w:t>预算持平，与202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w:t>
      </w:r>
    </w:p>
    <w:p w14:paraId="793573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本部门2024年度公务用车购置及运行维护费预算为2.70万元，支出决算2.70万元，</w:t>
      </w:r>
      <w:r>
        <w:rPr>
          <w:rFonts w:hint="eastAsia" w:ascii="Times New Roman" w:eastAsia="仿宋_GB2312"/>
          <w:b w:val="0"/>
          <w:sz w:val="32"/>
          <w:szCs w:val="32"/>
        </w:rPr>
        <w:t>完成预算的100%，较预算持平；较2023年度决算持平。</w:t>
      </w:r>
      <w:r>
        <w:rPr>
          <w:rFonts w:ascii="Times New Roman" w:eastAsia="仿宋_GB2312"/>
          <w:b w:val="0"/>
          <w:sz w:val="32"/>
          <w:szCs w:val="32"/>
        </w:rPr>
        <w:t>其中：</w:t>
      </w:r>
    </w:p>
    <w:p w14:paraId="58D0B310">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w:t>
      </w:r>
      <w:r>
        <w:rPr>
          <w:rFonts w:hint="eastAsia" w:ascii="Times New Roman" w:eastAsia="仿宋_GB2312"/>
          <w:b w:val="0"/>
          <w:sz w:val="32"/>
          <w:szCs w:val="32"/>
          <w:lang w:eastAsia="zh-CN"/>
        </w:rPr>
        <w:t>，</w:t>
      </w:r>
      <w:r>
        <w:rPr>
          <w:rFonts w:ascii="Times New Roman" w:eastAsia="仿宋_GB2312"/>
          <w:b w:val="0"/>
          <w:sz w:val="32"/>
          <w:szCs w:val="32"/>
        </w:rPr>
        <w:t>未发生“公务用车购置”经费支出，与</w:t>
      </w:r>
      <w:r>
        <w:rPr>
          <w:rFonts w:hint="eastAsia" w:ascii="Times New Roman" w:eastAsia="仿宋_GB2312"/>
          <w:b w:val="0"/>
          <w:sz w:val="32"/>
          <w:szCs w:val="32"/>
          <w:lang w:eastAsia="zh-CN"/>
        </w:rPr>
        <w:t>年初</w:t>
      </w:r>
      <w:r>
        <w:rPr>
          <w:rFonts w:ascii="Times New Roman" w:eastAsia="仿宋_GB2312"/>
          <w:b w:val="0"/>
          <w:sz w:val="32"/>
          <w:szCs w:val="32"/>
        </w:rPr>
        <w:t>预算持平，与 20</w:t>
      </w:r>
      <w:r>
        <w:rPr>
          <w:rFonts w:hint="eastAsia" w:ascii="Times New Roman" w:eastAsia="仿宋_GB2312"/>
          <w:b w:val="0"/>
          <w:sz w:val="32"/>
          <w:szCs w:val="32"/>
          <w:lang w:val="en-US" w:eastAsia="zh-CN"/>
        </w:rPr>
        <w:t>23</w:t>
      </w:r>
      <w:r>
        <w:rPr>
          <w:rFonts w:ascii="Times New Roman" w:eastAsia="仿宋_GB2312"/>
          <w:b w:val="0"/>
          <w:sz w:val="32"/>
          <w:szCs w:val="32"/>
        </w:rPr>
        <w:t>年度决算支出持平。</w:t>
      </w:r>
    </w:p>
    <w:p w14:paraId="035F3AD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公务用车运行维护费支出2.70万元：</w:t>
      </w:r>
      <w:r>
        <w:rPr>
          <w:rFonts w:ascii="Times New Roman" w:eastAsia="仿宋_GB2312"/>
          <w:b w:val="0"/>
          <w:sz w:val="32"/>
          <w:szCs w:val="32"/>
        </w:rPr>
        <w:t>本部门2024年度单位公务用车保有量1辆，发生运行维护费支出2.70万元。与</w:t>
      </w:r>
      <w:r>
        <w:rPr>
          <w:rFonts w:hint="eastAsia" w:ascii="Times New Roman" w:eastAsia="仿宋_GB2312"/>
          <w:b w:val="0"/>
          <w:sz w:val="32"/>
          <w:szCs w:val="32"/>
          <w:lang w:eastAsia="zh-CN"/>
        </w:rPr>
        <w:t>年初</w:t>
      </w:r>
      <w:r>
        <w:rPr>
          <w:rFonts w:ascii="Times New Roman" w:eastAsia="仿宋_GB2312"/>
          <w:b w:val="0"/>
          <w:sz w:val="32"/>
          <w:szCs w:val="32"/>
        </w:rPr>
        <w:t>预算持平，与 20</w:t>
      </w:r>
      <w:r>
        <w:rPr>
          <w:rFonts w:hint="eastAsia" w:ascii="Times New Roman" w:eastAsia="仿宋_GB2312"/>
          <w:b w:val="0"/>
          <w:sz w:val="32"/>
          <w:szCs w:val="32"/>
          <w:lang w:val="en-US" w:eastAsia="zh-CN"/>
        </w:rPr>
        <w:t>23</w:t>
      </w:r>
      <w:r>
        <w:rPr>
          <w:rFonts w:ascii="Times New Roman" w:eastAsia="仿宋_GB2312"/>
          <w:b w:val="0"/>
          <w:sz w:val="32"/>
          <w:szCs w:val="32"/>
        </w:rPr>
        <w:t>年度决算支出持平。</w:t>
      </w:r>
    </w:p>
    <w:p w14:paraId="4B3BD5F7">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w:t>
      </w:r>
      <w:r>
        <w:rPr>
          <w:rFonts w:hint="eastAsia" w:ascii="Times New Roman" w:eastAsia="仿宋_GB2312"/>
          <w:b w:val="0"/>
          <w:sz w:val="32"/>
          <w:szCs w:val="32"/>
          <w:lang w:val="en-US" w:eastAsia="zh-CN"/>
        </w:rPr>
        <w:t>10</w:t>
      </w:r>
      <w:r>
        <w:rPr>
          <w:rFonts w:ascii="Times New Roman" w:eastAsia="仿宋_GB2312"/>
          <w:b w:val="0"/>
          <w:sz w:val="32"/>
          <w:szCs w:val="32"/>
        </w:rPr>
        <w:t>0.0%</w:t>
      </w:r>
      <w:r>
        <w:rPr>
          <w:rFonts w:hint="eastAsia" w:ascii="Times New Roman" w:eastAsia="仿宋_GB2312"/>
          <w:b w:val="0"/>
          <w:sz w:val="32"/>
          <w:szCs w:val="32"/>
          <w:lang w:eastAsia="zh-CN"/>
        </w:rPr>
        <w:t>，</w:t>
      </w:r>
      <w:r>
        <w:rPr>
          <w:rFonts w:ascii="Times New Roman" w:eastAsia="仿宋_GB2312"/>
          <w:b w:val="0"/>
          <w:sz w:val="32"/>
          <w:szCs w:val="32"/>
        </w:rPr>
        <w:t>未发生公务接待费用支出</w:t>
      </w:r>
      <w:r>
        <w:rPr>
          <w:rFonts w:hint="eastAsia" w:ascii="Times New Roman" w:eastAsia="仿宋_GB2312"/>
          <w:b w:val="0"/>
          <w:sz w:val="32"/>
          <w:szCs w:val="32"/>
          <w:lang w:eastAsia="zh-CN"/>
        </w:rPr>
        <w:t>，与年初预算持平，</w:t>
      </w:r>
      <w:r>
        <w:rPr>
          <w:rFonts w:ascii="Times New Roman" w:eastAsia="仿宋_GB2312"/>
          <w:b w:val="0"/>
          <w:sz w:val="32"/>
          <w:szCs w:val="32"/>
        </w:rPr>
        <w:t>与202</w:t>
      </w:r>
      <w:r>
        <w:rPr>
          <w:rFonts w:hint="eastAsia" w:ascii="Times New Roman" w:eastAsia="仿宋_GB2312"/>
          <w:b w:val="0"/>
          <w:sz w:val="32"/>
          <w:szCs w:val="32"/>
          <w:lang w:val="en-US" w:eastAsia="zh-CN"/>
        </w:rPr>
        <w:t>3</w:t>
      </w:r>
      <w:r>
        <w:rPr>
          <w:rFonts w:ascii="Times New Roman" w:eastAsia="仿宋_GB2312"/>
          <w:b w:val="0"/>
          <w:sz w:val="32"/>
          <w:szCs w:val="32"/>
        </w:rPr>
        <w:t>年度决算支出持平。本年度共发生公务接待0 批次、0 人次</w:t>
      </w:r>
      <w:r>
        <w:rPr>
          <w:rFonts w:hint="eastAsia" w:ascii="Times New Roman" w:eastAsia="仿宋_GB2312"/>
          <w:b w:val="0"/>
          <w:sz w:val="32"/>
          <w:szCs w:val="32"/>
          <w:lang w:eastAsia="zh-CN"/>
        </w:rPr>
        <w:t>。</w:t>
      </w:r>
    </w:p>
    <w:p w14:paraId="671FFC0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27CEFD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本部门2024年度机关运行经费支出98.72万元，较2023年度减少18.43万元，降低15.7%。主要原因是部门人员变动,在职人员职级变动等。</w:t>
      </w:r>
    </w:p>
    <w:p w14:paraId="2317C72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B4530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47.93万元，从采购类型来看，政府采购货物支出15.27万元、政府采购工程支出0.00万元、政府采购服务支出32.66万元。授予中小企业合同金额47.93万元，占政府采购支出总额的100.0%，其中授予小微企业合同金额47.93万元，占政府采购支出总额的100.0%。</w:t>
      </w:r>
    </w:p>
    <w:p w14:paraId="0B3243F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26BBC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其中，副部（省）级及以上领导用车0辆，主要负责人用车0辆，机要通信用车0辆，应急保障用车0辆，执法执勤用车0辆，特种专业技术用车0辆，离退休干部用车0辆，其他用车1辆，其他用车主要是</w:t>
      </w:r>
      <w:r>
        <w:rPr>
          <w:rFonts w:hint="eastAsia" w:ascii="Times New Roman" w:eastAsia="仿宋_GB2312"/>
          <w:b w:val="0"/>
          <w:sz w:val="32"/>
          <w:szCs w:val="32"/>
          <w:lang w:eastAsia="zh-CN"/>
        </w:rPr>
        <w:t>保障日常工作需要车辆</w:t>
      </w:r>
      <w:r>
        <w:rPr>
          <w:rFonts w:ascii="Times New Roman" w:eastAsia="仿宋_GB2312"/>
          <w:b w:val="0"/>
          <w:sz w:val="32"/>
          <w:szCs w:val="32"/>
        </w:rPr>
        <w:t>。单位价值100万元（含）以上设备（不含车辆）0台（套）。</w:t>
      </w:r>
    </w:p>
    <w:p w14:paraId="2D021C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9FC63E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7FD392C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5805.15</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11</w:t>
      </w:r>
      <w:r>
        <w:rPr>
          <w:rFonts w:ascii="Times New Roman" w:eastAsia="仿宋_GB2312"/>
          <w:b w:val="0"/>
          <w:sz w:val="32"/>
          <w:szCs w:val="32"/>
        </w:rPr>
        <w:t>个，涉及资金</w:t>
      </w:r>
      <w:r>
        <w:rPr>
          <w:rFonts w:hint="eastAsia" w:ascii="Times New Roman" w:eastAsia="仿宋_GB2312"/>
          <w:b w:val="0"/>
          <w:sz w:val="32"/>
          <w:szCs w:val="32"/>
          <w:lang w:val="en-US" w:eastAsia="zh-CN"/>
        </w:rPr>
        <w:t>5113.34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p>
    <w:p w14:paraId="0C99CA4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组织对“医保局城乡医疗救助”“关于下达2</w:t>
      </w:r>
      <w:r>
        <w:rPr>
          <w:rFonts w:hint="eastAsia" w:ascii="Times New Roman" w:eastAsia="仿宋_GB2312"/>
          <w:b w:val="0"/>
          <w:sz w:val="32"/>
          <w:szCs w:val="32"/>
          <w:lang w:val="en-US" w:eastAsia="zh-CN"/>
        </w:rPr>
        <w:t>4</w:t>
      </w:r>
      <w:r>
        <w:rPr>
          <w:rFonts w:ascii="Times New Roman" w:eastAsia="仿宋_GB2312"/>
          <w:b w:val="0"/>
          <w:sz w:val="32"/>
          <w:szCs w:val="32"/>
        </w:rPr>
        <w:t>年中央财政医保障能力提升补助资金”等</w:t>
      </w:r>
      <w:r>
        <w:rPr>
          <w:rFonts w:hint="eastAsia" w:ascii="Times New Roman" w:eastAsia="仿宋_GB2312"/>
          <w:b w:val="0"/>
          <w:sz w:val="32"/>
          <w:szCs w:val="32"/>
          <w:lang w:val="en-US" w:eastAsia="zh-CN"/>
        </w:rPr>
        <w:t>11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5113.34</w:t>
      </w:r>
      <w:r>
        <w:rPr>
          <w:rFonts w:ascii="Times New Roman" w:eastAsia="仿宋_GB2312"/>
          <w:b w:val="0"/>
          <w:sz w:val="32"/>
          <w:szCs w:val="32"/>
        </w:rPr>
        <w:t>万元</w:t>
      </w:r>
      <w:r>
        <w:rPr>
          <w:rFonts w:hint="eastAsia" w:ascii="Times New Roman" w:eastAsia="仿宋_GB2312"/>
          <w:b w:val="0"/>
          <w:sz w:val="32"/>
          <w:szCs w:val="32"/>
          <w:lang w:eastAsia="zh-CN"/>
        </w:rPr>
        <w:t>，</w:t>
      </w:r>
      <w:r>
        <w:rPr>
          <w:rFonts w:ascii="Times New Roman" w:eastAsia="仿宋_GB2312"/>
          <w:b w:val="0"/>
          <w:sz w:val="32"/>
          <w:szCs w:val="32"/>
        </w:rPr>
        <w:t>从评价情况来看</w:t>
      </w:r>
      <w:r>
        <w:rPr>
          <w:rFonts w:hint="eastAsia" w:ascii="Times New Roman" w:eastAsia="仿宋_GB2312"/>
          <w:b w:val="0"/>
          <w:sz w:val="32"/>
          <w:szCs w:val="32"/>
          <w:lang w:eastAsia="zh-CN"/>
        </w:rPr>
        <w:t>，</w:t>
      </w:r>
      <w:r>
        <w:rPr>
          <w:rFonts w:ascii="Times New Roman" w:eastAsia="仿宋_GB2312"/>
          <w:b w:val="0"/>
          <w:sz w:val="32"/>
          <w:szCs w:val="32"/>
        </w:rPr>
        <w:t>202</w:t>
      </w:r>
      <w:r>
        <w:rPr>
          <w:rFonts w:hint="eastAsia" w:ascii="Times New Roman" w:eastAsia="仿宋_GB2312"/>
          <w:b w:val="0"/>
          <w:sz w:val="32"/>
          <w:szCs w:val="32"/>
          <w:lang w:val="en-US" w:eastAsia="zh-CN"/>
        </w:rPr>
        <w:t>4</w:t>
      </w:r>
      <w:r>
        <w:rPr>
          <w:rFonts w:ascii="Times New Roman" w:eastAsia="仿宋_GB2312"/>
          <w:b w:val="0"/>
          <w:sz w:val="32"/>
          <w:szCs w:val="32"/>
        </w:rPr>
        <w:t>年本部门绩效自评项目共11个，其中评价等级为“优” 项目11个，评优率为 100%。</w:t>
      </w:r>
    </w:p>
    <w:p w14:paraId="20836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0F310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本部门在今年部门决算公开中反映医保局退役军人公益岗位工资补贴项目及离休及伤残军人医药费等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73ED569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项目绩效自评情况：根据年初设定的绩效目标，医保局退役军人公益岗位工资补贴项目绩效自评得分为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w:t>
      </w:r>
      <w:r>
        <w:rPr>
          <w:rFonts w:ascii="Times New Roman" w:eastAsia="仿宋_GB2312"/>
          <w:b w:val="0"/>
          <w:sz w:val="32"/>
          <w:szCs w:val="32"/>
        </w:rPr>
        <w:t>万元，执行数为</w:t>
      </w:r>
      <w:r>
        <w:rPr>
          <w:rFonts w:hint="eastAsia" w:ascii="Times New Roman" w:eastAsia="仿宋_GB2312"/>
          <w:b w:val="0"/>
          <w:sz w:val="32"/>
          <w:szCs w:val="32"/>
          <w:lang w:val="en-US" w:eastAsia="zh-CN"/>
        </w:rPr>
        <w:t>12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%。项目绩效目标完成情况：对符合政府安排工作条件的退役士兵 2 名，帮扶救助，加大就业援助，实现公益岗位托管安置。</w:t>
      </w:r>
    </w:p>
    <w:tbl>
      <w:tblPr>
        <w:tblStyle w:val="26"/>
        <w:tblW w:w="888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55"/>
        <w:gridCol w:w="898"/>
        <w:gridCol w:w="1"/>
        <w:gridCol w:w="845"/>
        <w:gridCol w:w="970"/>
        <w:gridCol w:w="1219"/>
        <w:gridCol w:w="1165"/>
        <w:gridCol w:w="933"/>
        <w:gridCol w:w="1795"/>
      </w:tblGrid>
      <w:tr w14:paraId="087839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055" w:type="dxa"/>
            <w:vAlign w:val="top"/>
          </w:tcPr>
          <w:p w14:paraId="7C8607D8">
            <w:pPr>
              <w:spacing w:before="61" w:line="273" w:lineRule="auto"/>
              <w:ind w:left="116" w:right="341" w:firstLine="1"/>
              <w:rPr>
                <w:rFonts w:ascii="宋体" w:hAnsi="宋体" w:eastAsia="宋体" w:cs="宋体"/>
                <w:sz w:val="19"/>
                <w:szCs w:val="19"/>
              </w:rPr>
            </w:pPr>
            <w:r>
              <w:rPr>
                <w:rFonts w:ascii="宋体" w:hAnsi="宋体" w:eastAsia="宋体" w:cs="宋体"/>
                <w:spacing w:val="6"/>
                <w:sz w:val="19"/>
                <w:szCs w:val="19"/>
              </w:rPr>
              <w:t>填报单</w:t>
            </w:r>
            <w:r>
              <w:rPr>
                <w:rFonts w:ascii="宋体" w:hAnsi="宋体" w:eastAsia="宋体" w:cs="宋体"/>
                <w:spacing w:val="1"/>
                <w:sz w:val="19"/>
                <w:szCs w:val="19"/>
              </w:rPr>
              <w:t xml:space="preserve"> </w:t>
            </w:r>
            <w:r>
              <w:rPr>
                <w:rFonts w:ascii="宋体" w:hAnsi="宋体" w:eastAsia="宋体" w:cs="宋体"/>
                <w:sz w:val="19"/>
                <w:szCs w:val="19"/>
              </w:rPr>
              <w:t>位：</w:t>
            </w:r>
          </w:p>
        </w:tc>
        <w:tc>
          <w:tcPr>
            <w:tcW w:w="2714" w:type="dxa"/>
            <w:gridSpan w:val="4"/>
            <w:vAlign w:val="top"/>
          </w:tcPr>
          <w:p w14:paraId="11BCC601">
            <w:pPr>
              <w:spacing w:before="217" w:line="228" w:lineRule="auto"/>
              <w:ind w:left="460"/>
              <w:rPr>
                <w:rFonts w:ascii="宋体" w:hAnsi="宋体" w:eastAsia="宋体" w:cs="宋体"/>
                <w:sz w:val="19"/>
                <w:szCs w:val="19"/>
              </w:rPr>
            </w:pPr>
            <w:r>
              <w:rPr>
                <w:rFonts w:ascii="宋体" w:hAnsi="宋体" w:eastAsia="宋体" w:cs="宋体"/>
                <w:spacing w:val="9"/>
                <w:sz w:val="19"/>
                <w:szCs w:val="19"/>
              </w:rPr>
              <w:t>鹿泉区医医疗保障局</w:t>
            </w:r>
          </w:p>
        </w:tc>
        <w:tc>
          <w:tcPr>
            <w:tcW w:w="1219" w:type="dxa"/>
            <w:vAlign w:val="top"/>
          </w:tcPr>
          <w:p w14:paraId="6B72689A">
            <w:pPr>
              <w:pStyle w:val="27"/>
            </w:pPr>
          </w:p>
        </w:tc>
        <w:tc>
          <w:tcPr>
            <w:tcW w:w="1165" w:type="dxa"/>
            <w:vAlign w:val="top"/>
          </w:tcPr>
          <w:p w14:paraId="3C992018">
            <w:pPr>
              <w:pStyle w:val="27"/>
            </w:pPr>
          </w:p>
        </w:tc>
        <w:tc>
          <w:tcPr>
            <w:tcW w:w="933" w:type="dxa"/>
            <w:vAlign w:val="top"/>
          </w:tcPr>
          <w:p w14:paraId="649D7895">
            <w:pPr>
              <w:pStyle w:val="27"/>
            </w:pPr>
          </w:p>
        </w:tc>
        <w:tc>
          <w:tcPr>
            <w:tcW w:w="1795" w:type="dxa"/>
            <w:vAlign w:val="top"/>
          </w:tcPr>
          <w:p w14:paraId="1CC8F714">
            <w:pPr>
              <w:spacing w:before="217" w:line="228" w:lineRule="auto"/>
              <w:ind w:left="202"/>
              <w:rPr>
                <w:rFonts w:ascii="宋体" w:hAnsi="宋体" w:eastAsia="宋体" w:cs="宋体"/>
                <w:sz w:val="19"/>
                <w:szCs w:val="19"/>
              </w:rPr>
            </w:pPr>
            <w:r>
              <w:rPr>
                <w:rFonts w:ascii="宋体" w:hAnsi="宋体" w:eastAsia="宋体" w:cs="宋体"/>
                <w:spacing w:val="8"/>
                <w:sz w:val="19"/>
                <w:szCs w:val="19"/>
              </w:rPr>
              <w:t>金额单位：万元</w:t>
            </w:r>
          </w:p>
        </w:tc>
      </w:tr>
      <w:tr w14:paraId="3C7E26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Align w:val="top"/>
          </w:tcPr>
          <w:p w14:paraId="472ABC1A">
            <w:pPr>
              <w:spacing w:before="60" w:line="271" w:lineRule="auto"/>
              <w:ind w:left="116" w:right="109" w:firstLine="2"/>
              <w:rPr>
                <w:rFonts w:ascii="宋体" w:hAnsi="宋体" w:eastAsia="宋体" w:cs="宋体"/>
                <w:sz w:val="19"/>
                <w:szCs w:val="19"/>
              </w:rPr>
            </w:pPr>
            <w:r>
              <w:rPr>
                <w:rFonts w:ascii="宋体" w:hAnsi="宋体" w:eastAsia="宋体" w:cs="宋体"/>
                <w:spacing w:val="2"/>
                <w:sz w:val="19"/>
                <w:szCs w:val="19"/>
              </w:rPr>
              <w:t>一、</w:t>
            </w:r>
            <w:r>
              <w:rPr>
                <w:rFonts w:ascii="宋体" w:hAnsi="宋体" w:eastAsia="宋体" w:cs="宋体"/>
                <w:spacing w:val="-43"/>
                <w:sz w:val="19"/>
                <w:szCs w:val="19"/>
              </w:rPr>
              <w:t xml:space="preserve"> </w:t>
            </w:r>
            <w:r>
              <w:rPr>
                <w:rFonts w:ascii="宋体" w:hAnsi="宋体" w:eastAsia="宋体" w:cs="宋体"/>
                <w:spacing w:val="2"/>
                <w:sz w:val="19"/>
                <w:szCs w:val="19"/>
              </w:rPr>
              <w:t>基本</w:t>
            </w:r>
            <w:r>
              <w:rPr>
                <w:rFonts w:ascii="宋体" w:hAnsi="宋体" w:eastAsia="宋体" w:cs="宋体"/>
                <w:sz w:val="19"/>
                <w:szCs w:val="19"/>
              </w:rPr>
              <w:t xml:space="preserve"> </w:t>
            </w:r>
            <w:r>
              <w:rPr>
                <w:rFonts w:ascii="宋体" w:hAnsi="宋体" w:eastAsia="宋体" w:cs="宋体"/>
                <w:spacing w:val="4"/>
                <w:sz w:val="19"/>
                <w:szCs w:val="19"/>
              </w:rPr>
              <w:t>情况</w:t>
            </w:r>
          </w:p>
        </w:tc>
        <w:tc>
          <w:tcPr>
            <w:tcW w:w="899" w:type="dxa"/>
            <w:gridSpan w:val="2"/>
            <w:vAlign w:val="top"/>
          </w:tcPr>
          <w:p w14:paraId="5CBA85FD">
            <w:pPr>
              <w:spacing w:before="60" w:line="271" w:lineRule="auto"/>
              <w:ind w:left="351" w:right="148" w:hanging="195"/>
              <w:rPr>
                <w:rFonts w:ascii="宋体" w:hAnsi="宋体" w:eastAsia="宋体" w:cs="宋体"/>
                <w:sz w:val="19"/>
                <w:szCs w:val="19"/>
              </w:rPr>
            </w:pPr>
            <w:r>
              <w:rPr>
                <w:rFonts w:ascii="宋体" w:hAnsi="宋体" w:eastAsia="宋体" w:cs="宋体"/>
                <w:spacing w:val="6"/>
                <w:sz w:val="19"/>
                <w:szCs w:val="19"/>
              </w:rPr>
              <w:t>项目名</w:t>
            </w:r>
            <w:r>
              <w:rPr>
                <w:rFonts w:ascii="宋体" w:hAnsi="宋体" w:eastAsia="宋体" w:cs="宋体"/>
                <w:sz w:val="19"/>
                <w:szCs w:val="19"/>
              </w:rPr>
              <w:t xml:space="preserve"> </w:t>
            </w:r>
            <w:r>
              <w:rPr>
                <w:rFonts w:ascii="宋体" w:hAnsi="宋体" w:eastAsia="宋体" w:cs="宋体"/>
                <w:spacing w:val="2"/>
                <w:sz w:val="19"/>
                <w:szCs w:val="19"/>
              </w:rPr>
              <w:t>称</w:t>
            </w:r>
          </w:p>
        </w:tc>
        <w:tc>
          <w:tcPr>
            <w:tcW w:w="1815" w:type="dxa"/>
            <w:gridSpan w:val="2"/>
            <w:vAlign w:val="top"/>
          </w:tcPr>
          <w:p w14:paraId="5F80E395">
            <w:pPr>
              <w:spacing w:before="60" w:line="271" w:lineRule="auto"/>
              <w:ind w:left="313" w:right="106" w:hanging="193"/>
              <w:rPr>
                <w:rFonts w:ascii="宋体" w:hAnsi="宋体" w:eastAsia="宋体" w:cs="宋体"/>
                <w:sz w:val="19"/>
                <w:szCs w:val="19"/>
              </w:rPr>
            </w:pPr>
            <w:r>
              <w:rPr>
                <w:rFonts w:ascii="宋体" w:hAnsi="宋体" w:eastAsia="宋体" w:cs="宋体"/>
                <w:spacing w:val="7"/>
                <w:sz w:val="19"/>
                <w:szCs w:val="19"/>
              </w:rPr>
              <w:t>医保局退役军人公</w:t>
            </w:r>
            <w:r>
              <w:rPr>
                <w:rFonts w:ascii="宋体" w:hAnsi="宋体" w:eastAsia="宋体" w:cs="宋体"/>
                <w:spacing w:val="4"/>
                <w:sz w:val="19"/>
                <w:szCs w:val="19"/>
              </w:rPr>
              <w:t xml:space="preserve"> </w:t>
            </w:r>
            <w:r>
              <w:rPr>
                <w:rFonts w:ascii="宋体" w:hAnsi="宋体" w:eastAsia="宋体" w:cs="宋体"/>
                <w:spacing w:val="8"/>
                <w:sz w:val="19"/>
                <w:szCs w:val="19"/>
              </w:rPr>
              <w:t>益岗位工资补贴</w:t>
            </w:r>
          </w:p>
        </w:tc>
        <w:tc>
          <w:tcPr>
            <w:tcW w:w="1219" w:type="dxa"/>
            <w:vAlign w:val="top"/>
          </w:tcPr>
          <w:p w14:paraId="5E678265">
            <w:pPr>
              <w:spacing w:before="59" w:line="228" w:lineRule="auto"/>
              <w:ind w:left="117"/>
              <w:rPr>
                <w:rFonts w:ascii="宋体" w:hAnsi="宋体" w:eastAsia="宋体" w:cs="宋体"/>
                <w:sz w:val="19"/>
                <w:szCs w:val="19"/>
              </w:rPr>
            </w:pPr>
            <w:r>
              <w:rPr>
                <w:rFonts w:ascii="宋体" w:hAnsi="宋体" w:eastAsia="宋体" w:cs="宋体"/>
                <w:spacing w:val="4"/>
                <w:sz w:val="19"/>
                <w:szCs w:val="19"/>
              </w:rPr>
              <w:t>实施(主管）</w:t>
            </w:r>
          </w:p>
          <w:p w14:paraId="3877F5A9">
            <w:pPr>
              <w:spacing w:before="77" w:line="229" w:lineRule="auto"/>
              <w:ind w:left="416"/>
              <w:rPr>
                <w:rFonts w:ascii="宋体" w:hAnsi="宋体" w:eastAsia="宋体" w:cs="宋体"/>
                <w:sz w:val="19"/>
                <w:szCs w:val="19"/>
              </w:rPr>
            </w:pPr>
            <w:r>
              <w:rPr>
                <w:rFonts w:ascii="宋体" w:hAnsi="宋体" w:eastAsia="宋体" w:cs="宋体"/>
                <w:spacing w:val="4"/>
                <w:sz w:val="19"/>
                <w:szCs w:val="19"/>
              </w:rPr>
              <w:t>单位</w:t>
            </w:r>
          </w:p>
        </w:tc>
        <w:tc>
          <w:tcPr>
            <w:tcW w:w="3893" w:type="dxa"/>
            <w:gridSpan w:val="3"/>
            <w:vAlign w:val="top"/>
          </w:tcPr>
          <w:p w14:paraId="4CD9BDA8">
            <w:pPr>
              <w:spacing w:before="215" w:line="228" w:lineRule="auto"/>
              <w:ind w:left="1051"/>
              <w:rPr>
                <w:rFonts w:ascii="宋体" w:hAnsi="宋体" w:eastAsia="宋体" w:cs="宋体"/>
                <w:sz w:val="19"/>
                <w:szCs w:val="19"/>
              </w:rPr>
            </w:pPr>
            <w:r>
              <w:rPr>
                <w:rFonts w:ascii="宋体" w:hAnsi="宋体" w:eastAsia="宋体" w:cs="宋体"/>
                <w:spacing w:val="9"/>
                <w:sz w:val="19"/>
                <w:szCs w:val="19"/>
              </w:rPr>
              <w:t>鹿泉区医医疗保障局</w:t>
            </w:r>
          </w:p>
        </w:tc>
      </w:tr>
      <w:tr w14:paraId="18C753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restart"/>
            <w:tcBorders>
              <w:bottom w:val="nil"/>
            </w:tcBorders>
            <w:vAlign w:val="top"/>
          </w:tcPr>
          <w:p w14:paraId="4BCB1D60">
            <w:pPr>
              <w:pStyle w:val="27"/>
              <w:spacing w:line="314" w:lineRule="auto"/>
            </w:pPr>
          </w:p>
          <w:p w14:paraId="3E46E812">
            <w:pPr>
              <w:pStyle w:val="27"/>
              <w:spacing w:line="314" w:lineRule="auto"/>
            </w:pPr>
          </w:p>
          <w:p w14:paraId="4B92B7D2">
            <w:pPr>
              <w:pStyle w:val="27"/>
              <w:spacing w:line="315" w:lineRule="auto"/>
            </w:pPr>
          </w:p>
          <w:p w14:paraId="5B5ECB4D">
            <w:pPr>
              <w:spacing w:before="62" w:line="228" w:lineRule="auto"/>
              <w:ind w:left="136"/>
              <w:rPr>
                <w:rFonts w:ascii="宋体" w:hAnsi="宋体" w:eastAsia="宋体" w:cs="宋体"/>
                <w:sz w:val="19"/>
                <w:szCs w:val="19"/>
              </w:rPr>
            </w:pPr>
            <w:r>
              <w:rPr>
                <w:rFonts w:ascii="宋体" w:hAnsi="宋体" w:eastAsia="宋体" w:cs="宋体"/>
                <w:spacing w:val="7"/>
                <w:sz w:val="19"/>
                <w:szCs w:val="19"/>
              </w:rPr>
              <w:t>二、预算</w:t>
            </w:r>
          </w:p>
          <w:p w14:paraId="4992C4C7">
            <w:pPr>
              <w:spacing w:before="77" w:line="228" w:lineRule="auto"/>
              <w:ind w:left="132"/>
              <w:rPr>
                <w:rFonts w:ascii="宋体" w:hAnsi="宋体" w:eastAsia="宋体" w:cs="宋体"/>
                <w:sz w:val="19"/>
                <w:szCs w:val="19"/>
              </w:rPr>
            </w:pPr>
            <w:r>
              <w:rPr>
                <w:rFonts w:ascii="宋体" w:hAnsi="宋体" w:eastAsia="宋体" w:cs="宋体"/>
                <w:spacing w:val="7"/>
                <w:sz w:val="19"/>
                <w:szCs w:val="19"/>
              </w:rPr>
              <w:t>执行情况</w:t>
            </w:r>
          </w:p>
        </w:tc>
        <w:tc>
          <w:tcPr>
            <w:tcW w:w="1744" w:type="dxa"/>
            <w:gridSpan w:val="3"/>
            <w:vAlign w:val="top"/>
          </w:tcPr>
          <w:p w14:paraId="53A9C78A">
            <w:pPr>
              <w:spacing w:before="60" w:line="228" w:lineRule="auto"/>
              <w:ind w:left="113"/>
              <w:rPr>
                <w:rFonts w:ascii="宋体" w:hAnsi="宋体" w:eastAsia="宋体" w:cs="宋体"/>
                <w:sz w:val="19"/>
                <w:szCs w:val="19"/>
              </w:rPr>
            </w:pPr>
            <w:r>
              <w:rPr>
                <w:rFonts w:ascii="宋体" w:hAnsi="宋体" w:eastAsia="宋体" w:cs="宋体"/>
                <w:spacing w:val="-1"/>
                <w:sz w:val="19"/>
                <w:szCs w:val="19"/>
              </w:rPr>
              <w:t>预算安排情况（调</w:t>
            </w:r>
          </w:p>
          <w:p w14:paraId="4BF6ACFE">
            <w:pPr>
              <w:spacing w:before="77" w:line="229" w:lineRule="auto"/>
              <w:ind w:left="576"/>
              <w:rPr>
                <w:rFonts w:ascii="宋体" w:hAnsi="宋体" w:eastAsia="宋体" w:cs="宋体"/>
                <w:sz w:val="19"/>
                <w:szCs w:val="19"/>
              </w:rPr>
            </w:pPr>
            <w:r>
              <w:rPr>
                <w:rFonts w:ascii="宋体" w:hAnsi="宋体" w:eastAsia="宋体" w:cs="宋体"/>
                <w:spacing w:val="3"/>
                <w:sz w:val="19"/>
                <w:szCs w:val="19"/>
              </w:rPr>
              <w:t>整后）</w:t>
            </w:r>
          </w:p>
        </w:tc>
        <w:tc>
          <w:tcPr>
            <w:tcW w:w="2189" w:type="dxa"/>
            <w:gridSpan w:val="2"/>
            <w:vAlign w:val="top"/>
          </w:tcPr>
          <w:p w14:paraId="67127C96">
            <w:pPr>
              <w:spacing w:before="216" w:line="229" w:lineRule="auto"/>
              <w:ind w:left="508"/>
              <w:rPr>
                <w:rFonts w:ascii="宋体" w:hAnsi="宋体" w:eastAsia="宋体" w:cs="宋体"/>
                <w:sz w:val="19"/>
                <w:szCs w:val="19"/>
              </w:rPr>
            </w:pPr>
            <w:r>
              <w:rPr>
                <w:rFonts w:ascii="宋体" w:hAnsi="宋体" w:eastAsia="宋体" w:cs="宋体"/>
                <w:spacing w:val="7"/>
                <w:sz w:val="19"/>
                <w:szCs w:val="19"/>
              </w:rPr>
              <w:t>资金到位情况</w:t>
            </w:r>
          </w:p>
        </w:tc>
        <w:tc>
          <w:tcPr>
            <w:tcW w:w="2098" w:type="dxa"/>
            <w:gridSpan w:val="2"/>
            <w:vAlign w:val="top"/>
          </w:tcPr>
          <w:p w14:paraId="7E2D8CAB">
            <w:pPr>
              <w:spacing w:before="216" w:line="228" w:lineRule="auto"/>
              <w:ind w:left="464"/>
              <w:rPr>
                <w:rFonts w:ascii="宋体" w:hAnsi="宋体" w:eastAsia="宋体" w:cs="宋体"/>
                <w:sz w:val="19"/>
                <w:szCs w:val="19"/>
              </w:rPr>
            </w:pPr>
            <w:r>
              <w:rPr>
                <w:rFonts w:ascii="宋体" w:hAnsi="宋体" w:eastAsia="宋体" w:cs="宋体"/>
                <w:spacing w:val="7"/>
                <w:sz w:val="19"/>
                <w:szCs w:val="19"/>
              </w:rPr>
              <w:t>资金执行情况</w:t>
            </w:r>
          </w:p>
        </w:tc>
        <w:tc>
          <w:tcPr>
            <w:tcW w:w="1795" w:type="dxa"/>
            <w:vAlign w:val="top"/>
          </w:tcPr>
          <w:p w14:paraId="0A7E9891">
            <w:pPr>
              <w:spacing w:before="216" w:line="228" w:lineRule="auto"/>
              <w:ind w:left="303"/>
              <w:rPr>
                <w:rFonts w:ascii="宋体" w:hAnsi="宋体" w:eastAsia="宋体" w:cs="宋体"/>
                <w:sz w:val="19"/>
                <w:szCs w:val="19"/>
              </w:rPr>
            </w:pPr>
            <w:r>
              <w:rPr>
                <w:rFonts w:ascii="宋体" w:hAnsi="宋体" w:eastAsia="宋体" w:cs="宋体"/>
                <w:spacing w:val="8"/>
                <w:sz w:val="19"/>
                <w:szCs w:val="19"/>
              </w:rPr>
              <w:t>预算执行进度</w:t>
            </w:r>
          </w:p>
        </w:tc>
      </w:tr>
      <w:tr w14:paraId="6EE7C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Merge w:val="continue"/>
            <w:tcBorders>
              <w:top w:val="nil"/>
              <w:bottom w:val="nil"/>
            </w:tcBorders>
            <w:vAlign w:val="top"/>
          </w:tcPr>
          <w:p w14:paraId="67E8E104">
            <w:pPr>
              <w:pStyle w:val="27"/>
            </w:pPr>
          </w:p>
        </w:tc>
        <w:tc>
          <w:tcPr>
            <w:tcW w:w="899" w:type="dxa"/>
            <w:gridSpan w:val="2"/>
            <w:vAlign w:val="top"/>
          </w:tcPr>
          <w:p w14:paraId="6C9E7158">
            <w:pPr>
              <w:spacing w:before="60" w:line="271" w:lineRule="auto"/>
              <w:ind w:left="113" w:right="391"/>
              <w:rPr>
                <w:rFonts w:ascii="宋体" w:hAnsi="宋体" w:eastAsia="宋体" w:cs="宋体"/>
                <w:sz w:val="19"/>
                <w:szCs w:val="19"/>
              </w:rPr>
            </w:pPr>
            <w:r>
              <w:rPr>
                <w:rFonts w:ascii="宋体" w:hAnsi="宋体" w:eastAsia="宋体" w:cs="宋体"/>
                <w:spacing w:val="4"/>
                <w:sz w:val="19"/>
                <w:szCs w:val="19"/>
              </w:rPr>
              <w:t>预算</w:t>
            </w:r>
            <w:r>
              <w:rPr>
                <w:rFonts w:ascii="宋体" w:hAnsi="宋体" w:eastAsia="宋体" w:cs="宋体"/>
                <w:sz w:val="19"/>
                <w:szCs w:val="19"/>
              </w:rPr>
              <w:t xml:space="preserve"> </w:t>
            </w:r>
            <w:r>
              <w:rPr>
                <w:rFonts w:ascii="宋体" w:hAnsi="宋体" w:eastAsia="宋体" w:cs="宋体"/>
                <w:spacing w:val="-1"/>
                <w:sz w:val="19"/>
                <w:szCs w:val="19"/>
              </w:rPr>
              <w:t>数：</w:t>
            </w:r>
          </w:p>
        </w:tc>
        <w:tc>
          <w:tcPr>
            <w:tcW w:w="845" w:type="dxa"/>
            <w:vAlign w:val="top"/>
          </w:tcPr>
          <w:p w14:paraId="3E9A72C1">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970" w:type="dxa"/>
            <w:vAlign w:val="top"/>
          </w:tcPr>
          <w:p w14:paraId="023FC4BD">
            <w:pPr>
              <w:spacing w:before="216" w:line="228" w:lineRule="auto"/>
              <w:ind w:left="116"/>
              <w:rPr>
                <w:rFonts w:ascii="宋体" w:hAnsi="宋体" w:eastAsia="宋体" w:cs="宋体"/>
                <w:sz w:val="19"/>
                <w:szCs w:val="19"/>
              </w:rPr>
            </w:pPr>
            <w:r>
              <w:rPr>
                <w:rFonts w:ascii="宋体" w:hAnsi="宋体" w:eastAsia="宋体" w:cs="宋体"/>
                <w:spacing w:val="4"/>
                <w:sz w:val="19"/>
                <w:szCs w:val="19"/>
              </w:rPr>
              <w:t>到位数：</w:t>
            </w:r>
          </w:p>
        </w:tc>
        <w:tc>
          <w:tcPr>
            <w:tcW w:w="1219" w:type="dxa"/>
            <w:vAlign w:val="top"/>
          </w:tcPr>
          <w:p w14:paraId="32DD9F70">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165" w:type="dxa"/>
            <w:vAlign w:val="top"/>
          </w:tcPr>
          <w:p w14:paraId="41342501">
            <w:pPr>
              <w:spacing w:before="216" w:line="228" w:lineRule="auto"/>
              <w:ind w:left="112"/>
              <w:rPr>
                <w:rFonts w:ascii="宋体" w:hAnsi="宋体" w:eastAsia="宋体" w:cs="宋体"/>
                <w:sz w:val="19"/>
                <w:szCs w:val="19"/>
              </w:rPr>
            </w:pPr>
            <w:r>
              <w:rPr>
                <w:rFonts w:ascii="宋体" w:hAnsi="宋体" w:eastAsia="宋体" w:cs="宋体"/>
                <w:spacing w:val="5"/>
                <w:sz w:val="19"/>
                <w:szCs w:val="19"/>
              </w:rPr>
              <w:t>执行数：</w:t>
            </w:r>
          </w:p>
        </w:tc>
        <w:tc>
          <w:tcPr>
            <w:tcW w:w="933" w:type="dxa"/>
            <w:vAlign w:val="top"/>
          </w:tcPr>
          <w:p w14:paraId="54CD78F9">
            <w:pPr>
              <w:spacing w:before="204"/>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795" w:type="dxa"/>
            <w:vMerge w:val="restart"/>
            <w:tcBorders>
              <w:bottom w:val="nil"/>
            </w:tcBorders>
            <w:vAlign w:val="top"/>
          </w:tcPr>
          <w:p w14:paraId="5104B1F3">
            <w:pPr>
              <w:pStyle w:val="27"/>
              <w:spacing w:line="261" w:lineRule="auto"/>
            </w:pPr>
          </w:p>
          <w:p w14:paraId="2FA8739C">
            <w:pPr>
              <w:pStyle w:val="27"/>
              <w:spacing w:line="261" w:lineRule="auto"/>
            </w:pPr>
          </w:p>
          <w:p w14:paraId="2436F637">
            <w:pPr>
              <w:pStyle w:val="27"/>
              <w:spacing w:line="261" w:lineRule="auto"/>
            </w:pPr>
          </w:p>
          <w:p w14:paraId="342014C9">
            <w:pPr>
              <w:spacing w:before="61" w:line="256" w:lineRule="exact"/>
              <w:ind w:left="717"/>
              <w:rPr>
                <w:rFonts w:ascii="宋体" w:hAnsi="宋体" w:eastAsia="宋体" w:cs="宋体"/>
                <w:sz w:val="19"/>
                <w:szCs w:val="19"/>
              </w:rPr>
            </w:pPr>
            <w:r>
              <w:rPr>
                <w:rFonts w:ascii="宋体" w:hAnsi="宋体" w:eastAsia="宋体" w:cs="宋体"/>
                <w:spacing w:val="-1"/>
                <w:position w:val="1"/>
                <w:sz w:val="19"/>
                <w:szCs w:val="19"/>
              </w:rPr>
              <w:t>100%</w:t>
            </w:r>
          </w:p>
        </w:tc>
      </w:tr>
      <w:tr w14:paraId="4AFAB0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55" w:type="dxa"/>
            <w:vMerge w:val="continue"/>
            <w:tcBorders>
              <w:top w:val="nil"/>
              <w:bottom w:val="nil"/>
            </w:tcBorders>
            <w:vAlign w:val="top"/>
          </w:tcPr>
          <w:p w14:paraId="2ADB3397">
            <w:pPr>
              <w:pStyle w:val="27"/>
            </w:pPr>
          </w:p>
        </w:tc>
        <w:tc>
          <w:tcPr>
            <w:tcW w:w="899" w:type="dxa"/>
            <w:gridSpan w:val="2"/>
            <w:vAlign w:val="top"/>
          </w:tcPr>
          <w:p w14:paraId="46C820D6">
            <w:pPr>
              <w:spacing w:before="60" w:line="303" w:lineRule="auto"/>
              <w:ind w:left="194" w:right="108"/>
              <w:rPr>
                <w:rFonts w:ascii="宋体" w:hAnsi="宋体" w:eastAsia="宋体" w:cs="宋体"/>
                <w:sz w:val="19"/>
                <w:szCs w:val="19"/>
              </w:rPr>
            </w:pPr>
            <w:r>
              <w:rPr>
                <w:rFonts w:ascii="宋体" w:hAnsi="宋体" w:eastAsia="宋体" w:cs="宋体"/>
                <w:spacing w:val="3"/>
                <w:sz w:val="19"/>
                <w:szCs w:val="19"/>
              </w:rPr>
              <w:t>其中：</w:t>
            </w:r>
            <w:r>
              <w:rPr>
                <w:rFonts w:ascii="宋体" w:hAnsi="宋体" w:eastAsia="宋体" w:cs="宋体"/>
                <w:sz w:val="19"/>
                <w:szCs w:val="19"/>
              </w:rPr>
              <w:t xml:space="preserve"> </w:t>
            </w:r>
            <w:r>
              <w:rPr>
                <w:rFonts w:ascii="宋体" w:hAnsi="宋体" w:eastAsia="宋体" w:cs="宋体"/>
                <w:spacing w:val="7"/>
                <w:sz w:val="19"/>
                <w:szCs w:val="19"/>
              </w:rPr>
              <w:t>财政资</w:t>
            </w:r>
          </w:p>
          <w:p w14:paraId="2DDDBB69">
            <w:pPr>
              <w:spacing w:line="234" w:lineRule="auto"/>
              <w:ind w:left="596"/>
              <w:rPr>
                <w:rFonts w:ascii="宋体" w:hAnsi="宋体" w:eastAsia="宋体" w:cs="宋体"/>
                <w:sz w:val="19"/>
                <w:szCs w:val="19"/>
              </w:rPr>
            </w:pPr>
            <w:r>
              <w:rPr>
                <w:rFonts w:ascii="宋体" w:hAnsi="宋体" w:eastAsia="宋体" w:cs="宋体"/>
                <w:sz w:val="19"/>
                <w:szCs w:val="19"/>
              </w:rPr>
              <w:t>金</w:t>
            </w:r>
          </w:p>
        </w:tc>
        <w:tc>
          <w:tcPr>
            <w:tcW w:w="845" w:type="dxa"/>
            <w:vAlign w:val="top"/>
          </w:tcPr>
          <w:p w14:paraId="2DBA2CE2">
            <w:pPr>
              <w:pStyle w:val="27"/>
              <w:spacing w:line="288" w:lineRule="auto"/>
            </w:pPr>
          </w:p>
          <w:p w14:paraId="2F5D4E71">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970" w:type="dxa"/>
            <w:vAlign w:val="top"/>
          </w:tcPr>
          <w:p w14:paraId="7437F661">
            <w:pPr>
              <w:spacing w:before="217" w:line="305" w:lineRule="auto"/>
              <w:ind w:left="265" w:right="106" w:hanging="154"/>
              <w:rPr>
                <w:rFonts w:ascii="宋体" w:hAnsi="宋体" w:eastAsia="宋体" w:cs="宋体"/>
                <w:sz w:val="19"/>
                <w:szCs w:val="19"/>
              </w:rPr>
            </w:pPr>
            <w:r>
              <w:rPr>
                <w:rFonts w:ascii="宋体" w:hAnsi="宋体" w:eastAsia="宋体" w:cs="宋体"/>
                <w:spacing w:val="-4"/>
                <w:sz w:val="19"/>
                <w:szCs w:val="19"/>
              </w:rPr>
              <w:t>其中：财</w:t>
            </w:r>
            <w:r>
              <w:rPr>
                <w:rFonts w:ascii="宋体" w:hAnsi="宋体" w:eastAsia="宋体" w:cs="宋体"/>
                <w:spacing w:val="2"/>
                <w:sz w:val="19"/>
                <w:szCs w:val="19"/>
              </w:rPr>
              <w:t xml:space="preserve"> </w:t>
            </w:r>
            <w:r>
              <w:rPr>
                <w:rFonts w:ascii="宋体" w:hAnsi="宋体" w:eastAsia="宋体" w:cs="宋体"/>
                <w:spacing w:val="7"/>
                <w:sz w:val="19"/>
                <w:szCs w:val="19"/>
              </w:rPr>
              <w:t>政资金</w:t>
            </w:r>
          </w:p>
        </w:tc>
        <w:tc>
          <w:tcPr>
            <w:tcW w:w="1219" w:type="dxa"/>
            <w:vAlign w:val="top"/>
          </w:tcPr>
          <w:p w14:paraId="16892763">
            <w:pPr>
              <w:pStyle w:val="27"/>
              <w:spacing w:line="288" w:lineRule="auto"/>
            </w:pPr>
          </w:p>
          <w:p w14:paraId="5BE59DDE">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165" w:type="dxa"/>
            <w:vAlign w:val="top"/>
          </w:tcPr>
          <w:p w14:paraId="04908DAD">
            <w:pPr>
              <w:spacing w:before="217" w:line="305" w:lineRule="auto"/>
              <w:ind w:left="670" w:right="107" w:hanging="557"/>
              <w:rPr>
                <w:rFonts w:ascii="宋体" w:hAnsi="宋体" w:eastAsia="宋体" w:cs="宋体"/>
                <w:sz w:val="19"/>
                <w:szCs w:val="19"/>
              </w:rPr>
            </w:pPr>
            <w:r>
              <w:rPr>
                <w:rFonts w:ascii="宋体" w:hAnsi="宋体" w:eastAsia="宋体" w:cs="宋体"/>
                <w:spacing w:val="-3"/>
                <w:sz w:val="19"/>
                <w:szCs w:val="19"/>
              </w:rPr>
              <w:t>其中：财政</w:t>
            </w:r>
            <w:r>
              <w:rPr>
                <w:rFonts w:ascii="宋体" w:hAnsi="宋体" w:eastAsia="宋体" w:cs="宋体"/>
                <w:spacing w:val="3"/>
                <w:sz w:val="19"/>
                <w:szCs w:val="19"/>
              </w:rPr>
              <w:t xml:space="preserve"> </w:t>
            </w:r>
            <w:r>
              <w:rPr>
                <w:rFonts w:ascii="宋体" w:hAnsi="宋体" w:eastAsia="宋体" w:cs="宋体"/>
                <w:sz w:val="19"/>
                <w:szCs w:val="19"/>
              </w:rPr>
              <w:t>资金</w:t>
            </w:r>
          </w:p>
        </w:tc>
        <w:tc>
          <w:tcPr>
            <w:tcW w:w="933" w:type="dxa"/>
            <w:vAlign w:val="top"/>
          </w:tcPr>
          <w:p w14:paraId="0623B426">
            <w:pPr>
              <w:pStyle w:val="27"/>
              <w:spacing w:line="288" w:lineRule="auto"/>
            </w:pPr>
          </w:p>
          <w:p w14:paraId="3614FFB7">
            <w:pPr>
              <w:spacing w:before="71"/>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12</w:t>
            </w:r>
          </w:p>
        </w:tc>
        <w:tc>
          <w:tcPr>
            <w:tcW w:w="1795" w:type="dxa"/>
            <w:vMerge w:val="continue"/>
            <w:tcBorders>
              <w:top w:val="nil"/>
              <w:bottom w:val="nil"/>
            </w:tcBorders>
            <w:vAlign w:val="top"/>
          </w:tcPr>
          <w:p w14:paraId="3F636D15">
            <w:pPr>
              <w:pStyle w:val="27"/>
            </w:pPr>
          </w:p>
        </w:tc>
      </w:tr>
      <w:tr w14:paraId="2C3569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55" w:type="dxa"/>
            <w:vMerge w:val="continue"/>
            <w:tcBorders>
              <w:top w:val="nil"/>
            </w:tcBorders>
            <w:vAlign w:val="top"/>
          </w:tcPr>
          <w:p w14:paraId="093F8F1D">
            <w:pPr>
              <w:pStyle w:val="27"/>
            </w:pPr>
          </w:p>
        </w:tc>
        <w:tc>
          <w:tcPr>
            <w:tcW w:w="899" w:type="dxa"/>
            <w:gridSpan w:val="2"/>
            <w:vAlign w:val="top"/>
          </w:tcPr>
          <w:p w14:paraId="0B71DC31">
            <w:pPr>
              <w:spacing w:before="61" w:line="229" w:lineRule="auto"/>
              <w:ind w:left="396"/>
              <w:rPr>
                <w:rFonts w:ascii="宋体" w:hAnsi="宋体" w:eastAsia="宋体" w:cs="宋体"/>
                <w:sz w:val="19"/>
                <w:szCs w:val="19"/>
              </w:rPr>
            </w:pPr>
            <w:r>
              <w:rPr>
                <w:rFonts w:ascii="宋体" w:hAnsi="宋体" w:eastAsia="宋体" w:cs="宋体"/>
                <w:spacing w:val="4"/>
                <w:sz w:val="19"/>
                <w:szCs w:val="19"/>
              </w:rPr>
              <w:t>其他</w:t>
            </w:r>
          </w:p>
        </w:tc>
        <w:tc>
          <w:tcPr>
            <w:tcW w:w="845" w:type="dxa"/>
            <w:vAlign w:val="top"/>
          </w:tcPr>
          <w:p w14:paraId="2582C2BD">
            <w:pPr>
              <w:pStyle w:val="27"/>
            </w:pPr>
          </w:p>
        </w:tc>
        <w:tc>
          <w:tcPr>
            <w:tcW w:w="970" w:type="dxa"/>
            <w:vAlign w:val="top"/>
          </w:tcPr>
          <w:p w14:paraId="1ED95534">
            <w:pPr>
              <w:spacing w:before="61" w:line="229" w:lineRule="auto"/>
              <w:ind w:left="466"/>
              <w:rPr>
                <w:rFonts w:ascii="宋体" w:hAnsi="宋体" w:eastAsia="宋体" w:cs="宋体"/>
                <w:sz w:val="19"/>
                <w:szCs w:val="19"/>
              </w:rPr>
            </w:pPr>
            <w:r>
              <w:rPr>
                <w:rFonts w:ascii="宋体" w:hAnsi="宋体" w:eastAsia="宋体" w:cs="宋体"/>
                <w:spacing w:val="4"/>
                <w:sz w:val="19"/>
                <w:szCs w:val="19"/>
              </w:rPr>
              <w:t>其他</w:t>
            </w:r>
          </w:p>
        </w:tc>
        <w:tc>
          <w:tcPr>
            <w:tcW w:w="1219" w:type="dxa"/>
            <w:vAlign w:val="top"/>
          </w:tcPr>
          <w:p w14:paraId="4F9C2D3D">
            <w:pPr>
              <w:pStyle w:val="27"/>
            </w:pPr>
          </w:p>
        </w:tc>
        <w:tc>
          <w:tcPr>
            <w:tcW w:w="1165" w:type="dxa"/>
            <w:vAlign w:val="top"/>
          </w:tcPr>
          <w:p w14:paraId="710FE84A">
            <w:pPr>
              <w:spacing w:before="61" w:line="229" w:lineRule="auto"/>
              <w:ind w:left="663"/>
              <w:rPr>
                <w:rFonts w:ascii="宋体" w:hAnsi="宋体" w:eastAsia="宋体" w:cs="宋体"/>
                <w:sz w:val="19"/>
                <w:szCs w:val="19"/>
              </w:rPr>
            </w:pPr>
            <w:r>
              <w:rPr>
                <w:rFonts w:ascii="宋体" w:hAnsi="宋体" w:eastAsia="宋体" w:cs="宋体"/>
                <w:spacing w:val="4"/>
                <w:sz w:val="19"/>
                <w:szCs w:val="19"/>
              </w:rPr>
              <w:t>其他</w:t>
            </w:r>
          </w:p>
        </w:tc>
        <w:tc>
          <w:tcPr>
            <w:tcW w:w="933" w:type="dxa"/>
            <w:vAlign w:val="top"/>
          </w:tcPr>
          <w:p w14:paraId="60B0CCC2">
            <w:pPr>
              <w:pStyle w:val="27"/>
            </w:pPr>
          </w:p>
        </w:tc>
        <w:tc>
          <w:tcPr>
            <w:tcW w:w="1795" w:type="dxa"/>
            <w:vMerge w:val="continue"/>
            <w:tcBorders>
              <w:top w:val="nil"/>
            </w:tcBorders>
            <w:vAlign w:val="top"/>
          </w:tcPr>
          <w:p w14:paraId="4BFB5347">
            <w:pPr>
              <w:pStyle w:val="27"/>
            </w:pPr>
          </w:p>
        </w:tc>
      </w:tr>
      <w:tr w14:paraId="2AABE2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55" w:type="dxa"/>
            <w:vMerge w:val="restart"/>
            <w:tcBorders>
              <w:bottom w:val="nil"/>
            </w:tcBorders>
            <w:vAlign w:val="top"/>
          </w:tcPr>
          <w:p w14:paraId="794768EE">
            <w:pPr>
              <w:pStyle w:val="27"/>
              <w:spacing w:line="471" w:lineRule="auto"/>
            </w:pPr>
          </w:p>
          <w:p w14:paraId="34F5B231">
            <w:pPr>
              <w:spacing w:before="61" w:line="229" w:lineRule="auto"/>
              <w:ind w:left="132"/>
              <w:rPr>
                <w:rFonts w:ascii="宋体" w:hAnsi="宋体" w:eastAsia="宋体" w:cs="宋体"/>
                <w:sz w:val="19"/>
                <w:szCs w:val="19"/>
              </w:rPr>
            </w:pPr>
            <w:r>
              <w:rPr>
                <w:rFonts w:ascii="宋体" w:hAnsi="宋体" w:eastAsia="宋体" w:cs="宋体"/>
                <w:spacing w:val="-6"/>
                <w:sz w:val="19"/>
                <w:szCs w:val="19"/>
              </w:rPr>
              <w:t>三、</w:t>
            </w:r>
            <w:r>
              <w:rPr>
                <w:rFonts w:ascii="宋体" w:hAnsi="宋体" w:eastAsia="宋体" w:cs="宋体"/>
                <w:spacing w:val="-41"/>
                <w:sz w:val="19"/>
                <w:szCs w:val="19"/>
              </w:rPr>
              <w:t xml:space="preserve"> </w:t>
            </w:r>
            <w:r>
              <w:rPr>
                <w:rFonts w:ascii="宋体" w:hAnsi="宋体" w:eastAsia="宋体" w:cs="宋体"/>
                <w:spacing w:val="-6"/>
                <w:sz w:val="19"/>
                <w:szCs w:val="19"/>
              </w:rPr>
              <w:t>目标</w:t>
            </w:r>
          </w:p>
          <w:p w14:paraId="06910F4E">
            <w:pPr>
              <w:spacing w:before="76" w:line="228" w:lineRule="auto"/>
              <w:ind w:left="134"/>
              <w:rPr>
                <w:rFonts w:ascii="宋体" w:hAnsi="宋体" w:eastAsia="宋体" w:cs="宋体"/>
                <w:sz w:val="19"/>
                <w:szCs w:val="19"/>
              </w:rPr>
            </w:pPr>
            <w:r>
              <w:rPr>
                <w:rFonts w:ascii="宋体" w:hAnsi="宋体" w:eastAsia="宋体" w:cs="宋体"/>
                <w:spacing w:val="7"/>
                <w:sz w:val="19"/>
                <w:szCs w:val="19"/>
              </w:rPr>
              <w:t>完成情况</w:t>
            </w:r>
          </w:p>
        </w:tc>
        <w:tc>
          <w:tcPr>
            <w:tcW w:w="2714" w:type="dxa"/>
            <w:gridSpan w:val="4"/>
            <w:vAlign w:val="top"/>
          </w:tcPr>
          <w:p w14:paraId="14F38E15">
            <w:pPr>
              <w:spacing w:before="60" w:line="228" w:lineRule="auto"/>
              <w:ind w:left="761"/>
              <w:rPr>
                <w:rFonts w:ascii="宋体" w:hAnsi="宋体" w:eastAsia="宋体" w:cs="宋体"/>
                <w:sz w:val="19"/>
                <w:szCs w:val="19"/>
              </w:rPr>
            </w:pPr>
            <w:r>
              <w:rPr>
                <w:rFonts w:ascii="宋体" w:hAnsi="宋体" w:eastAsia="宋体" w:cs="宋体"/>
                <w:spacing w:val="8"/>
                <w:sz w:val="19"/>
                <w:szCs w:val="19"/>
              </w:rPr>
              <w:t>年度预期目标</w:t>
            </w:r>
          </w:p>
        </w:tc>
        <w:tc>
          <w:tcPr>
            <w:tcW w:w="3317" w:type="dxa"/>
            <w:gridSpan w:val="3"/>
            <w:vAlign w:val="top"/>
          </w:tcPr>
          <w:p w14:paraId="1697A29F">
            <w:pPr>
              <w:spacing w:before="60" w:line="228" w:lineRule="auto"/>
              <w:ind w:left="1069"/>
              <w:rPr>
                <w:rFonts w:ascii="宋体" w:hAnsi="宋体" w:eastAsia="宋体" w:cs="宋体"/>
                <w:sz w:val="19"/>
                <w:szCs w:val="19"/>
              </w:rPr>
            </w:pPr>
            <w:r>
              <w:rPr>
                <w:rFonts w:ascii="宋体" w:hAnsi="宋体" w:eastAsia="宋体" w:cs="宋体"/>
                <w:spacing w:val="8"/>
                <w:sz w:val="19"/>
                <w:szCs w:val="19"/>
              </w:rPr>
              <w:t>具体完成情况</w:t>
            </w:r>
          </w:p>
        </w:tc>
        <w:tc>
          <w:tcPr>
            <w:tcW w:w="1795" w:type="dxa"/>
            <w:vAlign w:val="top"/>
          </w:tcPr>
          <w:p w14:paraId="18EB84C6">
            <w:pPr>
              <w:spacing w:before="60" w:line="228" w:lineRule="auto"/>
              <w:ind w:left="408"/>
              <w:rPr>
                <w:rFonts w:ascii="宋体" w:hAnsi="宋体" w:eastAsia="宋体" w:cs="宋体"/>
                <w:sz w:val="19"/>
                <w:szCs w:val="19"/>
              </w:rPr>
            </w:pPr>
            <w:r>
              <w:rPr>
                <w:rFonts w:ascii="宋体" w:hAnsi="宋体" w:eastAsia="宋体" w:cs="宋体"/>
                <w:spacing w:val="7"/>
                <w:sz w:val="19"/>
                <w:szCs w:val="19"/>
              </w:rPr>
              <w:t>总体完成率</w:t>
            </w:r>
          </w:p>
        </w:tc>
      </w:tr>
      <w:tr w14:paraId="41476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1055" w:type="dxa"/>
            <w:vMerge w:val="continue"/>
            <w:tcBorders>
              <w:top w:val="nil"/>
            </w:tcBorders>
            <w:vAlign w:val="top"/>
          </w:tcPr>
          <w:p w14:paraId="31DB08A0">
            <w:pPr>
              <w:pStyle w:val="27"/>
            </w:pPr>
          </w:p>
        </w:tc>
        <w:tc>
          <w:tcPr>
            <w:tcW w:w="2714" w:type="dxa"/>
            <w:gridSpan w:val="4"/>
            <w:vAlign w:val="top"/>
          </w:tcPr>
          <w:p w14:paraId="467EA1FF">
            <w:pPr>
              <w:spacing w:before="63" w:line="227" w:lineRule="auto"/>
              <w:ind w:left="159"/>
              <w:rPr>
                <w:rFonts w:ascii="宋体" w:hAnsi="宋体" w:eastAsia="宋体" w:cs="宋体"/>
                <w:sz w:val="19"/>
                <w:szCs w:val="19"/>
              </w:rPr>
            </w:pPr>
            <w:r>
              <w:rPr>
                <w:rFonts w:ascii="宋体" w:hAnsi="宋体" w:eastAsia="宋体" w:cs="宋体"/>
                <w:spacing w:val="9"/>
                <w:sz w:val="19"/>
                <w:szCs w:val="19"/>
              </w:rPr>
              <w:t>对符合政府安排工作条件的</w:t>
            </w:r>
          </w:p>
          <w:p w14:paraId="3E89E3E9">
            <w:pPr>
              <w:spacing w:before="78" w:line="228" w:lineRule="auto"/>
              <w:ind w:left="161"/>
              <w:rPr>
                <w:rFonts w:ascii="宋体" w:hAnsi="宋体" w:eastAsia="宋体" w:cs="宋体"/>
                <w:sz w:val="19"/>
                <w:szCs w:val="19"/>
              </w:rPr>
            </w:pPr>
            <w:r>
              <w:rPr>
                <w:rFonts w:ascii="宋体" w:hAnsi="宋体" w:eastAsia="宋体" w:cs="宋体"/>
                <w:spacing w:val="6"/>
                <w:sz w:val="19"/>
                <w:szCs w:val="19"/>
              </w:rPr>
              <w:t>退役士兵</w:t>
            </w:r>
            <w:r>
              <w:rPr>
                <w:rFonts w:ascii="宋体" w:hAnsi="宋体" w:eastAsia="宋体" w:cs="宋体"/>
                <w:spacing w:val="-33"/>
                <w:sz w:val="19"/>
                <w:szCs w:val="19"/>
              </w:rPr>
              <w:t xml:space="preserve"> </w:t>
            </w:r>
            <w:r>
              <w:rPr>
                <w:rFonts w:ascii="宋体" w:hAnsi="宋体" w:eastAsia="宋体" w:cs="宋体"/>
                <w:spacing w:val="6"/>
                <w:sz w:val="19"/>
                <w:szCs w:val="19"/>
              </w:rPr>
              <w:t>2</w:t>
            </w:r>
            <w:r>
              <w:rPr>
                <w:rFonts w:ascii="宋体" w:hAnsi="宋体" w:eastAsia="宋体" w:cs="宋体"/>
                <w:spacing w:val="-34"/>
                <w:sz w:val="19"/>
                <w:szCs w:val="19"/>
              </w:rPr>
              <w:t xml:space="preserve"> </w:t>
            </w:r>
            <w:r>
              <w:rPr>
                <w:rFonts w:ascii="宋体" w:hAnsi="宋体" w:eastAsia="宋体" w:cs="宋体"/>
                <w:spacing w:val="6"/>
                <w:sz w:val="19"/>
                <w:szCs w:val="19"/>
              </w:rPr>
              <w:t>名，帮扶救助，</w:t>
            </w:r>
          </w:p>
          <w:p w14:paraId="5B28BB70">
            <w:pPr>
              <w:spacing w:before="77" w:line="229" w:lineRule="auto"/>
              <w:ind w:left="160"/>
              <w:rPr>
                <w:rFonts w:ascii="宋体" w:hAnsi="宋体" w:eastAsia="宋体" w:cs="宋体"/>
                <w:sz w:val="19"/>
                <w:szCs w:val="19"/>
              </w:rPr>
            </w:pPr>
            <w:r>
              <w:rPr>
                <w:rFonts w:ascii="宋体" w:hAnsi="宋体" w:eastAsia="宋体" w:cs="宋体"/>
                <w:spacing w:val="9"/>
                <w:sz w:val="19"/>
                <w:szCs w:val="19"/>
              </w:rPr>
              <w:t>加大就业援助，实现公益岗</w:t>
            </w:r>
          </w:p>
          <w:p w14:paraId="1C66E43F">
            <w:pPr>
              <w:spacing w:before="76" w:line="228" w:lineRule="auto"/>
              <w:ind w:left="760"/>
              <w:rPr>
                <w:rFonts w:ascii="宋体" w:hAnsi="宋体" w:eastAsia="宋体" w:cs="宋体"/>
                <w:sz w:val="19"/>
                <w:szCs w:val="19"/>
              </w:rPr>
            </w:pPr>
            <w:r>
              <w:rPr>
                <w:rFonts w:ascii="宋体" w:hAnsi="宋体" w:eastAsia="宋体" w:cs="宋体"/>
                <w:spacing w:val="6"/>
                <w:sz w:val="19"/>
                <w:szCs w:val="19"/>
              </w:rPr>
              <w:t>位托管安置。</w:t>
            </w:r>
          </w:p>
        </w:tc>
        <w:tc>
          <w:tcPr>
            <w:tcW w:w="3317" w:type="dxa"/>
            <w:gridSpan w:val="3"/>
            <w:vAlign w:val="top"/>
          </w:tcPr>
          <w:p w14:paraId="2F00EA56">
            <w:pPr>
              <w:spacing w:before="219" w:line="227" w:lineRule="auto"/>
              <w:ind w:left="164"/>
              <w:rPr>
                <w:rFonts w:ascii="宋体" w:hAnsi="宋体" w:eastAsia="宋体" w:cs="宋体"/>
                <w:sz w:val="19"/>
                <w:szCs w:val="19"/>
              </w:rPr>
            </w:pPr>
            <w:r>
              <w:rPr>
                <w:rFonts w:ascii="宋体" w:hAnsi="宋体" w:eastAsia="宋体" w:cs="宋体"/>
                <w:spacing w:val="9"/>
                <w:sz w:val="19"/>
                <w:szCs w:val="19"/>
              </w:rPr>
              <w:t>对符合政府安排工作条件的退役士</w:t>
            </w:r>
          </w:p>
          <w:p w14:paraId="6A5D4A4E">
            <w:pPr>
              <w:spacing w:before="78" w:line="228" w:lineRule="auto"/>
              <w:ind w:right="17"/>
              <w:jc w:val="right"/>
              <w:rPr>
                <w:rFonts w:ascii="宋体" w:hAnsi="宋体" w:eastAsia="宋体" w:cs="宋体"/>
                <w:sz w:val="19"/>
                <w:szCs w:val="19"/>
              </w:rPr>
            </w:pPr>
            <w:r>
              <w:rPr>
                <w:rFonts w:ascii="宋体" w:hAnsi="宋体" w:eastAsia="宋体" w:cs="宋体"/>
                <w:spacing w:val="6"/>
                <w:sz w:val="19"/>
                <w:szCs w:val="19"/>
              </w:rPr>
              <w:t>兵</w:t>
            </w:r>
            <w:r>
              <w:rPr>
                <w:rFonts w:ascii="宋体" w:hAnsi="宋体" w:eastAsia="宋体" w:cs="宋体"/>
                <w:spacing w:val="-20"/>
                <w:sz w:val="19"/>
                <w:szCs w:val="19"/>
              </w:rPr>
              <w:t xml:space="preserve"> </w:t>
            </w:r>
            <w:r>
              <w:rPr>
                <w:rFonts w:ascii="宋体" w:hAnsi="宋体" w:eastAsia="宋体" w:cs="宋体"/>
                <w:spacing w:val="6"/>
                <w:sz w:val="19"/>
                <w:szCs w:val="19"/>
              </w:rPr>
              <w:t>2</w:t>
            </w:r>
            <w:r>
              <w:rPr>
                <w:rFonts w:ascii="宋体" w:hAnsi="宋体" w:eastAsia="宋体" w:cs="宋体"/>
                <w:spacing w:val="-33"/>
                <w:sz w:val="19"/>
                <w:szCs w:val="19"/>
              </w:rPr>
              <w:t xml:space="preserve"> </w:t>
            </w:r>
            <w:r>
              <w:rPr>
                <w:rFonts w:ascii="宋体" w:hAnsi="宋体" w:eastAsia="宋体" w:cs="宋体"/>
                <w:spacing w:val="6"/>
                <w:sz w:val="19"/>
                <w:szCs w:val="19"/>
              </w:rPr>
              <w:t>名，帮扶救助，加大就业援助，</w:t>
            </w:r>
          </w:p>
          <w:p w14:paraId="7CB3844F">
            <w:pPr>
              <w:spacing w:before="77" w:line="228" w:lineRule="auto"/>
              <w:ind w:left="568"/>
              <w:rPr>
                <w:rFonts w:ascii="宋体" w:hAnsi="宋体" w:eastAsia="宋体" w:cs="宋体"/>
                <w:sz w:val="19"/>
                <w:szCs w:val="19"/>
              </w:rPr>
            </w:pPr>
            <w:r>
              <w:rPr>
                <w:rFonts w:ascii="宋体" w:hAnsi="宋体" w:eastAsia="宋体" w:cs="宋体"/>
                <w:spacing w:val="7"/>
                <w:sz w:val="19"/>
                <w:szCs w:val="19"/>
              </w:rPr>
              <w:t>实现公益岗位托管安置。</w:t>
            </w:r>
          </w:p>
        </w:tc>
        <w:tc>
          <w:tcPr>
            <w:tcW w:w="1795" w:type="dxa"/>
            <w:vAlign w:val="top"/>
          </w:tcPr>
          <w:p w14:paraId="26BA141C">
            <w:pPr>
              <w:pStyle w:val="27"/>
              <w:spacing w:line="466" w:lineRule="auto"/>
            </w:pPr>
          </w:p>
          <w:p w14:paraId="30A6417F">
            <w:pPr>
              <w:spacing w:before="61" w:line="256" w:lineRule="exact"/>
              <w:ind w:left="717"/>
              <w:rPr>
                <w:rFonts w:ascii="宋体" w:hAnsi="宋体" w:eastAsia="宋体" w:cs="宋体"/>
                <w:sz w:val="19"/>
                <w:szCs w:val="19"/>
              </w:rPr>
            </w:pPr>
            <w:r>
              <w:rPr>
                <w:rFonts w:ascii="宋体" w:hAnsi="宋体" w:eastAsia="宋体" w:cs="宋体"/>
                <w:spacing w:val="-1"/>
                <w:position w:val="1"/>
                <w:sz w:val="19"/>
                <w:szCs w:val="19"/>
              </w:rPr>
              <w:t>100%</w:t>
            </w:r>
          </w:p>
        </w:tc>
      </w:tr>
      <w:tr w14:paraId="2E361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restart"/>
            <w:tcBorders>
              <w:bottom w:val="nil"/>
            </w:tcBorders>
            <w:vAlign w:val="top"/>
          </w:tcPr>
          <w:p w14:paraId="01A20BBD">
            <w:pPr>
              <w:pStyle w:val="27"/>
              <w:spacing w:line="263" w:lineRule="auto"/>
            </w:pPr>
          </w:p>
          <w:p w14:paraId="00CF2F4C">
            <w:pPr>
              <w:pStyle w:val="27"/>
              <w:spacing w:line="264" w:lineRule="auto"/>
            </w:pPr>
          </w:p>
          <w:p w14:paraId="08F7A0A5">
            <w:pPr>
              <w:pStyle w:val="27"/>
              <w:spacing w:line="264" w:lineRule="auto"/>
            </w:pPr>
          </w:p>
          <w:p w14:paraId="1FC9EBFA">
            <w:pPr>
              <w:spacing w:before="62" w:line="228" w:lineRule="auto"/>
              <w:ind w:left="134"/>
              <w:rPr>
                <w:rFonts w:ascii="宋体" w:hAnsi="宋体" w:eastAsia="宋体" w:cs="宋体"/>
                <w:sz w:val="19"/>
                <w:szCs w:val="19"/>
              </w:rPr>
            </w:pPr>
            <w:r>
              <w:rPr>
                <w:rFonts w:ascii="宋体" w:hAnsi="宋体" w:eastAsia="宋体" w:cs="宋体"/>
                <w:spacing w:val="-2"/>
                <w:sz w:val="19"/>
                <w:szCs w:val="19"/>
              </w:rPr>
              <w:t>四、</w:t>
            </w:r>
            <w:r>
              <w:rPr>
                <w:rFonts w:ascii="宋体" w:hAnsi="宋体" w:eastAsia="宋体" w:cs="宋体"/>
                <w:spacing w:val="-42"/>
                <w:sz w:val="19"/>
                <w:szCs w:val="19"/>
              </w:rPr>
              <w:t xml:space="preserve"> </w:t>
            </w:r>
            <w:r>
              <w:rPr>
                <w:rFonts w:ascii="宋体" w:hAnsi="宋体" w:eastAsia="宋体" w:cs="宋体"/>
                <w:spacing w:val="-2"/>
                <w:sz w:val="19"/>
                <w:szCs w:val="19"/>
              </w:rPr>
              <w:t>年度</w:t>
            </w:r>
          </w:p>
          <w:p w14:paraId="0D3BC3C3">
            <w:pPr>
              <w:spacing w:before="77" w:line="229" w:lineRule="auto"/>
              <w:ind w:left="136"/>
              <w:rPr>
                <w:rFonts w:ascii="宋体" w:hAnsi="宋体" w:eastAsia="宋体" w:cs="宋体"/>
                <w:sz w:val="19"/>
                <w:szCs w:val="19"/>
              </w:rPr>
            </w:pPr>
            <w:r>
              <w:rPr>
                <w:rFonts w:ascii="宋体" w:hAnsi="宋体" w:eastAsia="宋体" w:cs="宋体"/>
                <w:spacing w:val="7"/>
                <w:sz w:val="19"/>
                <w:szCs w:val="19"/>
              </w:rPr>
              <w:t>绩效指标</w:t>
            </w:r>
          </w:p>
          <w:p w14:paraId="703C0268">
            <w:pPr>
              <w:spacing w:before="76" w:line="228" w:lineRule="auto"/>
              <w:ind w:left="134"/>
              <w:rPr>
                <w:rFonts w:ascii="宋体" w:hAnsi="宋体" w:eastAsia="宋体" w:cs="宋体"/>
                <w:sz w:val="19"/>
                <w:szCs w:val="19"/>
              </w:rPr>
            </w:pPr>
            <w:r>
              <w:rPr>
                <w:rFonts w:ascii="宋体" w:hAnsi="宋体" w:eastAsia="宋体" w:cs="宋体"/>
                <w:spacing w:val="7"/>
                <w:sz w:val="19"/>
                <w:szCs w:val="19"/>
              </w:rPr>
              <w:t>完成情况</w:t>
            </w:r>
          </w:p>
        </w:tc>
        <w:tc>
          <w:tcPr>
            <w:tcW w:w="899" w:type="dxa"/>
            <w:gridSpan w:val="2"/>
            <w:vAlign w:val="top"/>
          </w:tcPr>
          <w:p w14:paraId="2E38F2A8">
            <w:pPr>
              <w:spacing w:before="63" w:line="270" w:lineRule="auto"/>
              <w:ind w:left="352" w:right="148" w:hanging="196"/>
              <w:rPr>
                <w:rFonts w:ascii="宋体" w:hAnsi="宋体" w:eastAsia="宋体" w:cs="宋体"/>
                <w:sz w:val="19"/>
                <w:szCs w:val="19"/>
              </w:rPr>
            </w:pPr>
            <w:r>
              <w:rPr>
                <w:rFonts w:ascii="宋体" w:hAnsi="宋体" w:eastAsia="宋体" w:cs="宋体"/>
                <w:spacing w:val="6"/>
                <w:sz w:val="19"/>
                <w:szCs w:val="19"/>
              </w:rPr>
              <w:t>一级指</w:t>
            </w:r>
            <w:r>
              <w:rPr>
                <w:rFonts w:ascii="宋体" w:hAnsi="宋体" w:eastAsia="宋体" w:cs="宋体"/>
                <w:sz w:val="19"/>
                <w:szCs w:val="19"/>
              </w:rPr>
              <w:t xml:space="preserve"> 标</w:t>
            </w:r>
          </w:p>
        </w:tc>
        <w:tc>
          <w:tcPr>
            <w:tcW w:w="845" w:type="dxa"/>
            <w:vAlign w:val="top"/>
          </w:tcPr>
          <w:p w14:paraId="3DCEAAAA">
            <w:pPr>
              <w:spacing w:before="63" w:line="270" w:lineRule="auto"/>
              <w:ind w:left="324" w:right="122" w:hanging="196"/>
              <w:rPr>
                <w:rFonts w:ascii="宋体" w:hAnsi="宋体" w:eastAsia="宋体" w:cs="宋体"/>
                <w:sz w:val="19"/>
                <w:szCs w:val="19"/>
              </w:rPr>
            </w:pPr>
            <w:r>
              <w:rPr>
                <w:rFonts w:ascii="宋体" w:hAnsi="宋体" w:eastAsia="宋体" w:cs="宋体"/>
                <w:spacing w:val="6"/>
                <w:sz w:val="19"/>
                <w:szCs w:val="19"/>
              </w:rPr>
              <w:t>二级指</w:t>
            </w:r>
            <w:r>
              <w:rPr>
                <w:rFonts w:ascii="宋体" w:hAnsi="宋体" w:eastAsia="宋体" w:cs="宋体"/>
                <w:sz w:val="19"/>
                <w:szCs w:val="19"/>
              </w:rPr>
              <w:t xml:space="preserve"> 标</w:t>
            </w:r>
          </w:p>
        </w:tc>
        <w:tc>
          <w:tcPr>
            <w:tcW w:w="2189" w:type="dxa"/>
            <w:gridSpan w:val="2"/>
            <w:vAlign w:val="top"/>
          </w:tcPr>
          <w:p w14:paraId="408A5297">
            <w:pPr>
              <w:spacing w:before="219" w:line="229" w:lineRule="auto"/>
              <w:ind w:left="698"/>
              <w:rPr>
                <w:rFonts w:ascii="宋体" w:hAnsi="宋体" w:eastAsia="宋体" w:cs="宋体"/>
                <w:sz w:val="19"/>
                <w:szCs w:val="19"/>
              </w:rPr>
            </w:pPr>
            <w:r>
              <w:rPr>
                <w:rFonts w:ascii="宋体" w:hAnsi="宋体" w:eastAsia="宋体" w:cs="宋体"/>
                <w:spacing w:val="7"/>
                <w:sz w:val="19"/>
                <w:szCs w:val="19"/>
              </w:rPr>
              <w:t>三级指标</w:t>
            </w:r>
          </w:p>
        </w:tc>
        <w:tc>
          <w:tcPr>
            <w:tcW w:w="1165" w:type="dxa"/>
            <w:vAlign w:val="top"/>
          </w:tcPr>
          <w:p w14:paraId="5BE25436">
            <w:pPr>
              <w:spacing w:before="63" w:line="229" w:lineRule="auto"/>
              <w:ind w:left="188"/>
              <w:rPr>
                <w:rFonts w:ascii="宋体" w:hAnsi="宋体" w:eastAsia="宋体" w:cs="宋体"/>
                <w:sz w:val="19"/>
                <w:szCs w:val="19"/>
              </w:rPr>
            </w:pPr>
            <w:r>
              <w:rPr>
                <w:rFonts w:ascii="宋体" w:hAnsi="宋体" w:eastAsia="宋体" w:cs="宋体"/>
                <w:spacing w:val="7"/>
                <w:sz w:val="19"/>
                <w:szCs w:val="19"/>
              </w:rPr>
              <w:t>预期指标</w:t>
            </w:r>
          </w:p>
          <w:p w14:paraId="664E1961">
            <w:pPr>
              <w:spacing w:before="76" w:line="228" w:lineRule="auto"/>
              <w:ind w:left="487"/>
              <w:rPr>
                <w:rFonts w:ascii="宋体" w:hAnsi="宋体" w:eastAsia="宋体" w:cs="宋体"/>
                <w:sz w:val="19"/>
                <w:szCs w:val="19"/>
              </w:rPr>
            </w:pPr>
            <w:r>
              <w:rPr>
                <w:rFonts w:ascii="宋体" w:hAnsi="宋体" w:eastAsia="宋体" w:cs="宋体"/>
                <w:spacing w:val="1"/>
                <w:sz w:val="19"/>
                <w:szCs w:val="19"/>
              </w:rPr>
              <w:t>值</w:t>
            </w:r>
          </w:p>
        </w:tc>
        <w:tc>
          <w:tcPr>
            <w:tcW w:w="933" w:type="dxa"/>
            <w:vAlign w:val="top"/>
          </w:tcPr>
          <w:p w14:paraId="2EB2F601">
            <w:pPr>
              <w:spacing w:before="63" w:line="270" w:lineRule="auto"/>
              <w:ind w:left="274" w:right="161" w:hanging="95"/>
              <w:rPr>
                <w:rFonts w:ascii="宋体" w:hAnsi="宋体" w:eastAsia="宋体" w:cs="宋体"/>
                <w:sz w:val="19"/>
                <w:szCs w:val="19"/>
              </w:rPr>
            </w:pPr>
            <w:r>
              <w:rPr>
                <w:rFonts w:ascii="宋体" w:hAnsi="宋体" w:eastAsia="宋体" w:cs="宋体"/>
                <w:spacing w:val="5"/>
                <w:sz w:val="19"/>
                <w:szCs w:val="19"/>
              </w:rPr>
              <w:t>实际完</w:t>
            </w:r>
            <w:r>
              <w:rPr>
                <w:rFonts w:ascii="宋体" w:hAnsi="宋体" w:eastAsia="宋体" w:cs="宋体"/>
                <w:spacing w:val="1"/>
                <w:sz w:val="19"/>
                <w:szCs w:val="19"/>
              </w:rPr>
              <w:t xml:space="preserve"> </w:t>
            </w:r>
            <w:r>
              <w:rPr>
                <w:rFonts w:ascii="宋体" w:hAnsi="宋体" w:eastAsia="宋体" w:cs="宋体"/>
                <w:spacing w:val="4"/>
                <w:sz w:val="19"/>
                <w:szCs w:val="19"/>
              </w:rPr>
              <w:t>成值</w:t>
            </w:r>
          </w:p>
        </w:tc>
        <w:tc>
          <w:tcPr>
            <w:tcW w:w="1795" w:type="dxa"/>
            <w:vAlign w:val="top"/>
          </w:tcPr>
          <w:p w14:paraId="10C95DDC">
            <w:pPr>
              <w:spacing w:before="219" w:line="228" w:lineRule="auto"/>
              <w:ind w:left="533"/>
              <w:rPr>
                <w:rFonts w:ascii="宋体" w:hAnsi="宋体" w:eastAsia="宋体" w:cs="宋体"/>
                <w:sz w:val="19"/>
                <w:szCs w:val="19"/>
              </w:rPr>
            </w:pPr>
            <w:r>
              <w:rPr>
                <w:rFonts w:ascii="宋体" w:hAnsi="宋体" w:eastAsia="宋体" w:cs="宋体"/>
                <w:spacing w:val="-1"/>
                <w:sz w:val="19"/>
                <w:szCs w:val="19"/>
              </w:rPr>
              <w:t>自评得分</w:t>
            </w:r>
          </w:p>
        </w:tc>
      </w:tr>
      <w:tr w14:paraId="617D9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continue"/>
            <w:tcBorders>
              <w:top w:val="nil"/>
              <w:bottom w:val="nil"/>
            </w:tcBorders>
            <w:vAlign w:val="top"/>
          </w:tcPr>
          <w:p w14:paraId="50CEF0BD">
            <w:pPr>
              <w:pStyle w:val="27"/>
            </w:pPr>
          </w:p>
        </w:tc>
        <w:tc>
          <w:tcPr>
            <w:tcW w:w="899" w:type="dxa"/>
            <w:gridSpan w:val="2"/>
            <w:vMerge w:val="restart"/>
            <w:tcBorders>
              <w:bottom w:val="nil"/>
            </w:tcBorders>
            <w:vAlign w:val="top"/>
          </w:tcPr>
          <w:p w14:paraId="0877CF3D">
            <w:pPr>
              <w:pStyle w:val="27"/>
              <w:spacing w:line="315" w:lineRule="auto"/>
            </w:pPr>
          </w:p>
          <w:p w14:paraId="16DCC74B">
            <w:pPr>
              <w:pStyle w:val="27"/>
              <w:spacing w:line="315" w:lineRule="auto"/>
            </w:pPr>
          </w:p>
          <w:p w14:paraId="21A4894F">
            <w:pPr>
              <w:spacing w:before="62" w:line="305" w:lineRule="auto"/>
              <w:ind w:left="113" w:right="24" w:firstLine="40"/>
              <w:rPr>
                <w:rFonts w:ascii="宋体" w:hAnsi="宋体" w:eastAsia="宋体" w:cs="宋体"/>
                <w:sz w:val="19"/>
                <w:szCs w:val="19"/>
              </w:rPr>
            </w:pPr>
            <w:r>
              <w:rPr>
                <w:rFonts w:ascii="宋体" w:hAnsi="宋体" w:eastAsia="宋体" w:cs="宋体"/>
                <w:spacing w:val="7"/>
                <w:sz w:val="19"/>
                <w:szCs w:val="19"/>
              </w:rPr>
              <w:t>产出指</w:t>
            </w:r>
            <w:r>
              <w:rPr>
                <w:rFonts w:ascii="宋体" w:hAnsi="宋体" w:eastAsia="宋体" w:cs="宋体"/>
                <w:sz w:val="19"/>
                <w:szCs w:val="19"/>
              </w:rPr>
              <w:t xml:space="preserve">  </w:t>
            </w:r>
            <w:r>
              <w:rPr>
                <w:rFonts w:ascii="宋体" w:hAnsi="宋体" w:eastAsia="宋体" w:cs="宋体"/>
                <w:spacing w:val="-1"/>
                <w:sz w:val="19"/>
                <w:szCs w:val="19"/>
              </w:rPr>
              <w:t>标（50）</w:t>
            </w:r>
          </w:p>
        </w:tc>
        <w:tc>
          <w:tcPr>
            <w:tcW w:w="845" w:type="dxa"/>
            <w:vAlign w:val="top"/>
          </w:tcPr>
          <w:p w14:paraId="31B0A911">
            <w:pPr>
              <w:spacing w:before="63" w:line="270" w:lineRule="auto"/>
              <w:ind w:left="324" w:right="122" w:hanging="198"/>
              <w:rPr>
                <w:rFonts w:ascii="宋体" w:hAnsi="宋体" w:eastAsia="宋体" w:cs="宋体"/>
                <w:sz w:val="19"/>
                <w:szCs w:val="19"/>
              </w:rPr>
            </w:pPr>
            <w:r>
              <w:rPr>
                <w:rFonts w:ascii="宋体" w:hAnsi="宋体" w:eastAsia="宋体" w:cs="宋体"/>
                <w:spacing w:val="6"/>
                <w:sz w:val="19"/>
                <w:szCs w:val="19"/>
              </w:rPr>
              <w:t>数量指</w:t>
            </w:r>
            <w:r>
              <w:rPr>
                <w:rFonts w:ascii="宋体" w:hAnsi="宋体" w:eastAsia="宋体" w:cs="宋体"/>
                <w:spacing w:val="1"/>
                <w:sz w:val="19"/>
                <w:szCs w:val="19"/>
              </w:rPr>
              <w:t xml:space="preserve"> </w:t>
            </w:r>
            <w:r>
              <w:rPr>
                <w:rFonts w:ascii="宋体" w:hAnsi="宋体" w:eastAsia="宋体" w:cs="宋体"/>
                <w:sz w:val="19"/>
                <w:szCs w:val="19"/>
              </w:rPr>
              <w:t>标</w:t>
            </w:r>
          </w:p>
        </w:tc>
        <w:tc>
          <w:tcPr>
            <w:tcW w:w="2189" w:type="dxa"/>
            <w:gridSpan w:val="2"/>
            <w:vAlign w:val="top"/>
          </w:tcPr>
          <w:p w14:paraId="0FD40885">
            <w:pPr>
              <w:spacing w:before="219" w:line="228" w:lineRule="auto"/>
              <w:ind w:left="111"/>
              <w:rPr>
                <w:rFonts w:ascii="宋体" w:hAnsi="宋体" w:eastAsia="宋体" w:cs="宋体"/>
                <w:sz w:val="19"/>
                <w:szCs w:val="19"/>
              </w:rPr>
            </w:pPr>
            <w:r>
              <w:rPr>
                <w:rFonts w:ascii="宋体" w:hAnsi="宋体" w:eastAsia="宋体" w:cs="宋体"/>
                <w:spacing w:val="8"/>
                <w:sz w:val="19"/>
                <w:szCs w:val="19"/>
              </w:rPr>
              <w:t>退役士兵人数</w:t>
            </w:r>
          </w:p>
        </w:tc>
        <w:tc>
          <w:tcPr>
            <w:tcW w:w="1165" w:type="dxa"/>
            <w:vAlign w:val="top"/>
          </w:tcPr>
          <w:p w14:paraId="564604EC">
            <w:pPr>
              <w:spacing w:before="219" w:line="231" w:lineRule="auto"/>
              <w:ind w:left="132"/>
              <w:rPr>
                <w:rFonts w:ascii="宋体" w:hAnsi="宋体" w:eastAsia="宋体" w:cs="宋体"/>
                <w:sz w:val="19"/>
                <w:szCs w:val="19"/>
              </w:rPr>
            </w:pPr>
            <w:r>
              <w:rPr>
                <w:rFonts w:ascii="宋体" w:hAnsi="宋体" w:eastAsia="宋体" w:cs="宋体"/>
                <w:spacing w:val="15"/>
                <w:sz w:val="19"/>
                <w:szCs w:val="19"/>
              </w:rPr>
              <w:t>≥2人</w:t>
            </w:r>
          </w:p>
        </w:tc>
        <w:tc>
          <w:tcPr>
            <w:tcW w:w="933" w:type="dxa"/>
            <w:vAlign w:val="top"/>
          </w:tcPr>
          <w:p w14:paraId="4EAEB859">
            <w:pPr>
              <w:spacing w:before="219"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3BBB2C2D">
            <w:pPr>
              <w:spacing w:before="219" w:line="255"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0E6718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5" w:type="dxa"/>
            <w:vMerge w:val="continue"/>
            <w:tcBorders>
              <w:top w:val="nil"/>
              <w:bottom w:val="nil"/>
            </w:tcBorders>
            <w:vAlign w:val="top"/>
          </w:tcPr>
          <w:p w14:paraId="007817D7">
            <w:pPr>
              <w:pStyle w:val="27"/>
            </w:pPr>
          </w:p>
        </w:tc>
        <w:tc>
          <w:tcPr>
            <w:tcW w:w="899" w:type="dxa"/>
            <w:gridSpan w:val="2"/>
            <w:vMerge w:val="continue"/>
            <w:tcBorders>
              <w:top w:val="nil"/>
              <w:bottom w:val="nil"/>
            </w:tcBorders>
            <w:vAlign w:val="top"/>
          </w:tcPr>
          <w:p w14:paraId="3BF7AAC1">
            <w:pPr>
              <w:pStyle w:val="27"/>
            </w:pPr>
          </w:p>
        </w:tc>
        <w:tc>
          <w:tcPr>
            <w:tcW w:w="845" w:type="dxa"/>
            <w:vAlign w:val="top"/>
          </w:tcPr>
          <w:p w14:paraId="28A91C83">
            <w:pPr>
              <w:spacing w:before="62" w:line="229" w:lineRule="auto"/>
              <w:ind w:left="126"/>
              <w:rPr>
                <w:rFonts w:ascii="宋体" w:hAnsi="宋体" w:eastAsia="宋体" w:cs="宋体"/>
                <w:sz w:val="19"/>
                <w:szCs w:val="19"/>
              </w:rPr>
            </w:pPr>
            <w:r>
              <w:rPr>
                <w:rFonts w:ascii="宋体" w:hAnsi="宋体" w:eastAsia="宋体" w:cs="宋体"/>
                <w:spacing w:val="7"/>
                <w:sz w:val="19"/>
                <w:szCs w:val="19"/>
              </w:rPr>
              <w:t>质量指</w:t>
            </w:r>
          </w:p>
          <w:p w14:paraId="2B07A36F">
            <w:pPr>
              <w:spacing w:before="76" w:line="229" w:lineRule="auto"/>
              <w:ind w:left="325"/>
              <w:rPr>
                <w:rFonts w:ascii="宋体" w:hAnsi="宋体" w:eastAsia="宋体" w:cs="宋体"/>
                <w:sz w:val="19"/>
                <w:szCs w:val="19"/>
              </w:rPr>
            </w:pPr>
            <w:r>
              <w:rPr>
                <w:rFonts w:ascii="宋体" w:hAnsi="宋体" w:eastAsia="宋体" w:cs="宋体"/>
                <w:sz w:val="19"/>
                <w:szCs w:val="19"/>
              </w:rPr>
              <w:t>标</w:t>
            </w:r>
          </w:p>
        </w:tc>
        <w:tc>
          <w:tcPr>
            <w:tcW w:w="2189" w:type="dxa"/>
            <w:gridSpan w:val="2"/>
            <w:vAlign w:val="top"/>
          </w:tcPr>
          <w:p w14:paraId="197609E7">
            <w:pPr>
              <w:spacing w:before="218" w:line="228" w:lineRule="auto"/>
              <w:ind w:left="113"/>
              <w:rPr>
                <w:rFonts w:ascii="宋体" w:hAnsi="宋体" w:eastAsia="宋体" w:cs="宋体"/>
                <w:sz w:val="19"/>
                <w:szCs w:val="19"/>
              </w:rPr>
            </w:pPr>
            <w:r>
              <w:rPr>
                <w:rFonts w:ascii="宋体" w:hAnsi="宋体" w:eastAsia="宋体" w:cs="宋体"/>
                <w:spacing w:val="8"/>
                <w:sz w:val="19"/>
                <w:szCs w:val="19"/>
              </w:rPr>
              <w:t>工资发放完成率</w:t>
            </w:r>
          </w:p>
        </w:tc>
        <w:tc>
          <w:tcPr>
            <w:tcW w:w="1165" w:type="dxa"/>
            <w:vAlign w:val="top"/>
          </w:tcPr>
          <w:p w14:paraId="0E06B164">
            <w:pPr>
              <w:spacing w:before="218"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335A8C00">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0E6326D3">
            <w:pPr>
              <w:spacing w:before="218"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63FF54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1055" w:type="dxa"/>
            <w:vMerge w:val="continue"/>
            <w:tcBorders>
              <w:top w:val="nil"/>
            </w:tcBorders>
            <w:vAlign w:val="top"/>
          </w:tcPr>
          <w:p w14:paraId="271ABC5A">
            <w:pPr>
              <w:pStyle w:val="27"/>
            </w:pPr>
          </w:p>
        </w:tc>
        <w:tc>
          <w:tcPr>
            <w:tcW w:w="899" w:type="dxa"/>
            <w:gridSpan w:val="2"/>
            <w:vMerge w:val="continue"/>
            <w:tcBorders>
              <w:top w:val="nil"/>
              <w:bottom w:val="nil"/>
            </w:tcBorders>
            <w:vAlign w:val="top"/>
          </w:tcPr>
          <w:p w14:paraId="22CB8B9A">
            <w:pPr>
              <w:pStyle w:val="27"/>
            </w:pPr>
          </w:p>
        </w:tc>
        <w:tc>
          <w:tcPr>
            <w:tcW w:w="845" w:type="dxa"/>
            <w:vAlign w:val="top"/>
          </w:tcPr>
          <w:p w14:paraId="2C843B5F">
            <w:pPr>
              <w:spacing w:before="63" w:line="271" w:lineRule="auto"/>
              <w:ind w:left="324" w:right="122" w:hanging="190"/>
              <w:rPr>
                <w:rFonts w:ascii="宋体" w:hAnsi="宋体" w:eastAsia="宋体" w:cs="宋体"/>
                <w:sz w:val="19"/>
                <w:szCs w:val="19"/>
              </w:rPr>
            </w:pPr>
            <w:r>
              <w:rPr>
                <w:rFonts w:ascii="宋体" w:hAnsi="宋体" w:eastAsia="宋体" w:cs="宋体"/>
                <w:spacing w:val="4"/>
                <w:sz w:val="19"/>
                <w:szCs w:val="19"/>
              </w:rPr>
              <w:t>时效指</w:t>
            </w:r>
            <w:r>
              <w:rPr>
                <w:rFonts w:ascii="宋体" w:hAnsi="宋体" w:eastAsia="宋体" w:cs="宋体"/>
                <w:sz w:val="19"/>
                <w:szCs w:val="19"/>
              </w:rPr>
              <w:t xml:space="preserve"> 标</w:t>
            </w:r>
          </w:p>
        </w:tc>
        <w:tc>
          <w:tcPr>
            <w:tcW w:w="2189" w:type="dxa"/>
            <w:gridSpan w:val="2"/>
            <w:vAlign w:val="top"/>
          </w:tcPr>
          <w:p w14:paraId="48D5751C">
            <w:pPr>
              <w:spacing w:before="218" w:line="229" w:lineRule="auto"/>
              <w:ind w:left="113"/>
              <w:rPr>
                <w:rFonts w:ascii="宋体" w:hAnsi="宋体" w:eastAsia="宋体" w:cs="宋体"/>
                <w:sz w:val="19"/>
                <w:szCs w:val="19"/>
              </w:rPr>
            </w:pPr>
            <w:r>
              <w:rPr>
                <w:rFonts w:ascii="宋体" w:hAnsi="宋体" w:eastAsia="宋体" w:cs="宋体"/>
                <w:spacing w:val="8"/>
                <w:sz w:val="19"/>
                <w:szCs w:val="19"/>
              </w:rPr>
              <w:t>工资发放标准</w:t>
            </w:r>
          </w:p>
        </w:tc>
        <w:tc>
          <w:tcPr>
            <w:tcW w:w="1165" w:type="dxa"/>
            <w:vAlign w:val="top"/>
          </w:tcPr>
          <w:p w14:paraId="4EC4FE6B">
            <w:pPr>
              <w:spacing w:before="218" w:line="228" w:lineRule="auto"/>
              <w:ind w:left="116"/>
              <w:rPr>
                <w:rFonts w:ascii="宋体" w:hAnsi="宋体" w:eastAsia="宋体" w:cs="宋体"/>
                <w:sz w:val="19"/>
                <w:szCs w:val="19"/>
              </w:rPr>
            </w:pPr>
            <w:r>
              <w:rPr>
                <w:rFonts w:ascii="宋体" w:hAnsi="宋体" w:eastAsia="宋体" w:cs="宋体"/>
                <w:spacing w:val="3"/>
                <w:sz w:val="19"/>
                <w:szCs w:val="19"/>
              </w:rPr>
              <w:t>3100</w:t>
            </w:r>
            <w:r>
              <w:rPr>
                <w:rFonts w:ascii="宋体" w:hAnsi="宋体" w:eastAsia="宋体" w:cs="宋体"/>
                <w:spacing w:val="-34"/>
                <w:sz w:val="19"/>
                <w:szCs w:val="19"/>
              </w:rPr>
              <w:t xml:space="preserve"> </w:t>
            </w:r>
            <w:r>
              <w:rPr>
                <w:rFonts w:ascii="宋体" w:hAnsi="宋体" w:eastAsia="宋体" w:cs="宋体"/>
                <w:spacing w:val="3"/>
                <w:sz w:val="19"/>
                <w:szCs w:val="19"/>
              </w:rPr>
              <w:t>元/月</w:t>
            </w:r>
          </w:p>
        </w:tc>
        <w:tc>
          <w:tcPr>
            <w:tcW w:w="933" w:type="dxa"/>
            <w:vAlign w:val="top"/>
          </w:tcPr>
          <w:p w14:paraId="4CAAB0DF">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74E058F7">
            <w:pPr>
              <w:spacing w:before="218" w:line="255" w:lineRule="exact"/>
              <w:ind w:left="803"/>
              <w:rPr>
                <w:rFonts w:ascii="宋体" w:hAnsi="宋体" w:eastAsia="宋体" w:cs="宋体"/>
                <w:sz w:val="19"/>
                <w:szCs w:val="19"/>
              </w:rPr>
            </w:pPr>
            <w:r>
              <w:rPr>
                <w:rFonts w:ascii="宋体" w:hAnsi="宋体" w:eastAsia="宋体" w:cs="宋体"/>
                <w:position w:val="1"/>
                <w:sz w:val="19"/>
                <w:szCs w:val="19"/>
              </w:rPr>
              <w:t>20</w:t>
            </w:r>
          </w:p>
        </w:tc>
      </w:tr>
      <w:tr w14:paraId="4392D3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55" w:type="dxa"/>
            <w:vMerge w:val="restart"/>
            <w:tcBorders>
              <w:bottom w:val="nil"/>
            </w:tcBorders>
            <w:vAlign w:val="top"/>
          </w:tcPr>
          <w:p w14:paraId="42C46F6E">
            <w:pPr>
              <w:pStyle w:val="27"/>
            </w:pPr>
          </w:p>
        </w:tc>
        <w:tc>
          <w:tcPr>
            <w:tcW w:w="898" w:type="dxa"/>
            <w:vMerge w:val="restart"/>
            <w:tcBorders>
              <w:bottom w:val="nil"/>
            </w:tcBorders>
            <w:vAlign w:val="top"/>
          </w:tcPr>
          <w:p w14:paraId="4CF4D755">
            <w:pPr>
              <w:pStyle w:val="27"/>
            </w:pPr>
          </w:p>
        </w:tc>
        <w:tc>
          <w:tcPr>
            <w:tcW w:w="846" w:type="dxa"/>
            <w:gridSpan w:val="2"/>
            <w:tcBorders>
              <w:top w:val="nil"/>
            </w:tcBorders>
            <w:vAlign w:val="top"/>
          </w:tcPr>
          <w:p w14:paraId="29BC0D41">
            <w:pPr>
              <w:spacing w:before="62" w:line="272" w:lineRule="auto"/>
              <w:ind w:left="229" w:right="121" w:hanging="102"/>
              <w:rPr>
                <w:rFonts w:ascii="宋体" w:hAnsi="宋体" w:eastAsia="宋体" w:cs="宋体"/>
                <w:sz w:val="19"/>
                <w:szCs w:val="19"/>
              </w:rPr>
            </w:pPr>
            <w:r>
              <w:rPr>
                <w:rFonts w:ascii="宋体" w:hAnsi="宋体" w:eastAsia="宋体" w:cs="宋体"/>
                <w:spacing w:val="6"/>
                <w:sz w:val="19"/>
                <w:szCs w:val="19"/>
              </w:rPr>
              <w:t>预算执</w:t>
            </w:r>
            <w:r>
              <w:rPr>
                <w:rFonts w:ascii="宋体" w:hAnsi="宋体" w:eastAsia="宋体" w:cs="宋体"/>
                <w:spacing w:val="1"/>
                <w:sz w:val="19"/>
                <w:szCs w:val="19"/>
              </w:rPr>
              <w:t xml:space="preserve"> </w:t>
            </w:r>
            <w:r>
              <w:rPr>
                <w:rFonts w:ascii="宋体" w:hAnsi="宋体" w:eastAsia="宋体" w:cs="宋体"/>
                <w:spacing w:val="3"/>
                <w:sz w:val="19"/>
                <w:szCs w:val="19"/>
              </w:rPr>
              <w:t>行率</w:t>
            </w:r>
          </w:p>
        </w:tc>
        <w:tc>
          <w:tcPr>
            <w:tcW w:w="2189" w:type="dxa"/>
            <w:gridSpan w:val="2"/>
            <w:vAlign w:val="top"/>
          </w:tcPr>
          <w:p w14:paraId="6F5DB784">
            <w:pPr>
              <w:spacing w:before="218" w:line="228" w:lineRule="auto"/>
              <w:ind w:left="113"/>
              <w:rPr>
                <w:rFonts w:ascii="宋体" w:hAnsi="宋体" w:eastAsia="宋体" w:cs="宋体"/>
                <w:sz w:val="19"/>
                <w:szCs w:val="19"/>
              </w:rPr>
            </w:pPr>
            <w:r>
              <w:rPr>
                <w:rFonts w:ascii="宋体" w:hAnsi="宋体" w:eastAsia="宋体" w:cs="宋体"/>
                <w:spacing w:val="7"/>
                <w:sz w:val="19"/>
                <w:szCs w:val="19"/>
              </w:rPr>
              <w:t>预算执行率</w:t>
            </w:r>
          </w:p>
        </w:tc>
        <w:tc>
          <w:tcPr>
            <w:tcW w:w="1165" w:type="dxa"/>
            <w:vAlign w:val="top"/>
          </w:tcPr>
          <w:p w14:paraId="52BE5688">
            <w:pPr>
              <w:spacing w:before="218"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4C6A6ACB">
            <w:pPr>
              <w:spacing w:before="218"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47573A0C">
            <w:pPr>
              <w:spacing w:before="218"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4C2CA2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5" w:type="dxa"/>
            <w:vMerge w:val="continue"/>
            <w:tcBorders>
              <w:top w:val="nil"/>
              <w:bottom w:val="nil"/>
            </w:tcBorders>
            <w:vAlign w:val="top"/>
          </w:tcPr>
          <w:p w14:paraId="3CD99FF4">
            <w:pPr>
              <w:pStyle w:val="27"/>
            </w:pPr>
          </w:p>
        </w:tc>
        <w:tc>
          <w:tcPr>
            <w:tcW w:w="898" w:type="dxa"/>
            <w:vMerge w:val="continue"/>
            <w:tcBorders>
              <w:top w:val="nil"/>
              <w:bottom w:val="nil"/>
            </w:tcBorders>
            <w:vAlign w:val="top"/>
          </w:tcPr>
          <w:p w14:paraId="44402001">
            <w:pPr>
              <w:pStyle w:val="27"/>
            </w:pPr>
          </w:p>
        </w:tc>
        <w:tc>
          <w:tcPr>
            <w:tcW w:w="846" w:type="dxa"/>
            <w:gridSpan w:val="2"/>
            <w:vAlign w:val="top"/>
          </w:tcPr>
          <w:p w14:paraId="1AF67325">
            <w:pPr>
              <w:spacing w:before="59" w:line="227" w:lineRule="auto"/>
              <w:ind w:left="127"/>
              <w:rPr>
                <w:rFonts w:ascii="宋体" w:hAnsi="宋体" w:eastAsia="宋体" w:cs="宋体"/>
                <w:sz w:val="19"/>
                <w:szCs w:val="19"/>
              </w:rPr>
            </w:pPr>
            <w:r>
              <w:rPr>
                <w:rFonts w:ascii="宋体" w:hAnsi="宋体" w:eastAsia="宋体" w:cs="宋体"/>
                <w:spacing w:val="6"/>
                <w:sz w:val="19"/>
                <w:szCs w:val="19"/>
              </w:rPr>
              <w:t>社会效</w:t>
            </w:r>
          </w:p>
          <w:p w14:paraId="06DA88E4">
            <w:pPr>
              <w:spacing w:before="77" w:line="229" w:lineRule="auto"/>
              <w:ind w:left="127"/>
              <w:rPr>
                <w:rFonts w:ascii="宋体" w:hAnsi="宋体" w:eastAsia="宋体" w:cs="宋体"/>
                <w:sz w:val="19"/>
                <w:szCs w:val="19"/>
              </w:rPr>
            </w:pPr>
            <w:r>
              <w:rPr>
                <w:rFonts w:ascii="宋体" w:hAnsi="宋体" w:eastAsia="宋体" w:cs="宋体"/>
                <w:spacing w:val="6"/>
                <w:sz w:val="19"/>
                <w:szCs w:val="19"/>
              </w:rPr>
              <w:t>益指标</w:t>
            </w:r>
          </w:p>
        </w:tc>
        <w:tc>
          <w:tcPr>
            <w:tcW w:w="2189" w:type="dxa"/>
            <w:gridSpan w:val="2"/>
            <w:vAlign w:val="top"/>
          </w:tcPr>
          <w:p w14:paraId="789FC8D2">
            <w:pPr>
              <w:spacing w:before="215" w:line="228" w:lineRule="auto"/>
              <w:ind w:left="111"/>
              <w:rPr>
                <w:rFonts w:ascii="宋体" w:hAnsi="宋体" w:eastAsia="宋体" w:cs="宋体"/>
                <w:sz w:val="19"/>
                <w:szCs w:val="19"/>
              </w:rPr>
            </w:pPr>
            <w:r>
              <w:rPr>
                <w:rFonts w:ascii="宋体" w:hAnsi="宋体" w:eastAsia="宋体" w:cs="宋体"/>
                <w:spacing w:val="8"/>
                <w:sz w:val="19"/>
                <w:szCs w:val="19"/>
              </w:rPr>
              <w:t>托管安置人数</w:t>
            </w:r>
          </w:p>
        </w:tc>
        <w:tc>
          <w:tcPr>
            <w:tcW w:w="1165" w:type="dxa"/>
            <w:vAlign w:val="top"/>
          </w:tcPr>
          <w:p w14:paraId="019418F5">
            <w:pPr>
              <w:spacing w:before="215" w:line="231" w:lineRule="auto"/>
              <w:ind w:left="132"/>
              <w:rPr>
                <w:rFonts w:ascii="宋体" w:hAnsi="宋体" w:eastAsia="宋体" w:cs="宋体"/>
                <w:sz w:val="19"/>
                <w:szCs w:val="19"/>
              </w:rPr>
            </w:pPr>
            <w:r>
              <w:rPr>
                <w:rFonts w:ascii="宋体" w:hAnsi="宋体" w:eastAsia="宋体" w:cs="宋体"/>
                <w:spacing w:val="15"/>
                <w:sz w:val="19"/>
                <w:szCs w:val="19"/>
              </w:rPr>
              <w:t>≥2人</w:t>
            </w:r>
          </w:p>
        </w:tc>
        <w:tc>
          <w:tcPr>
            <w:tcW w:w="933" w:type="dxa"/>
            <w:vAlign w:val="top"/>
          </w:tcPr>
          <w:p w14:paraId="2A080491">
            <w:pPr>
              <w:spacing w:before="215"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2EBA018D">
            <w:pPr>
              <w:spacing w:before="215" w:line="255" w:lineRule="exact"/>
              <w:ind w:left="800"/>
              <w:rPr>
                <w:rFonts w:ascii="宋体" w:hAnsi="宋体" w:eastAsia="宋体" w:cs="宋体"/>
                <w:sz w:val="19"/>
                <w:szCs w:val="19"/>
              </w:rPr>
            </w:pPr>
            <w:r>
              <w:rPr>
                <w:rFonts w:ascii="宋体" w:hAnsi="宋体" w:eastAsia="宋体" w:cs="宋体"/>
                <w:spacing w:val="1"/>
                <w:position w:val="1"/>
                <w:sz w:val="19"/>
                <w:szCs w:val="19"/>
              </w:rPr>
              <w:t>40</w:t>
            </w:r>
          </w:p>
        </w:tc>
      </w:tr>
      <w:tr w14:paraId="302223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1055" w:type="dxa"/>
            <w:vMerge w:val="continue"/>
            <w:tcBorders>
              <w:top w:val="nil"/>
              <w:bottom w:val="nil"/>
            </w:tcBorders>
            <w:vAlign w:val="top"/>
          </w:tcPr>
          <w:p w14:paraId="2DC6B074">
            <w:pPr>
              <w:pStyle w:val="27"/>
            </w:pPr>
          </w:p>
        </w:tc>
        <w:tc>
          <w:tcPr>
            <w:tcW w:w="898" w:type="dxa"/>
            <w:vMerge w:val="continue"/>
            <w:tcBorders>
              <w:top w:val="nil"/>
            </w:tcBorders>
            <w:vAlign w:val="top"/>
          </w:tcPr>
          <w:p w14:paraId="6CFF64D4">
            <w:pPr>
              <w:pStyle w:val="27"/>
            </w:pPr>
          </w:p>
        </w:tc>
        <w:tc>
          <w:tcPr>
            <w:tcW w:w="846" w:type="dxa"/>
            <w:gridSpan w:val="2"/>
            <w:vAlign w:val="top"/>
          </w:tcPr>
          <w:p w14:paraId="253D6E1C">
            <w:pPr>
              <w:spacing w:before="59" w:line="271" w:lineRule="auto"/>
              <w:ind w:left="229" w:right="121" w:hanging="103"/>
              <w:rPr>
                <w:rFonts w:ascii="宋体" w:hAnsi="宋体" w:eastAsia="宋体" w:cs="宋体"/>
                <w:sz w:val="19"/>
                <w:szCs w:val="19"/>
              </w:rPr>
            </w:pPr>
            <w:r>
              <w:rPr>
                <w:rFonts w:ascii="宋体" w:hAnsi="宋体" w:eastAsia="宋体" w:cs="宋体"/>
                <w:spacing w:val="7"/>
                <w:sz w:val="19"/>
                <w:szCs w:val="19"/>
              </w:rPr>
              <w:t>满意度</w:t>
            </w:r>
            <w:r>
              <w:rPr>
                <w:rFonts w:ascii="宋体" w:hAnsi="宋体" w:eastAsia="宋体" w:cs="宋体"/>
                <w:sz w:val="19"/>
                <w:szCs w:val="19"/>
              </w:rPr>
              <w:t xml:space="preserve"> </w:t>
            </w:r>
            <w:r>
              <w:rPr>
                <w:rFonts w:ascii="宋体" w:hAnsi="宋体" w:eastAsia="宋体" w:cs="宋体"/>
                <w:spacing w:val="4"/>
                <w:sz w:val="19"/>
                <w:szCs w:val="19"/>
              </w:rPr>
              <w:t>指标</w:t>
            </w:r>
          </w:p>
        </w:tc>
        <w:tc>
          <w:tcPr>
            <w:tcW w:w="2189" w:type="dxa"/>
            <w:gridSpan w:val="2"/>
            <w:vAlign w:val="top"/>
          </w:tcPr>
          <w:p w14:paraId="183D8EBE">
            <w:pPr>
              <w:spacing w:before="215" w:line="228" w:lineRule="auto"/>
              <w:ind w:left="111"/>
              <w:rPr>
                <w:rFonts w:ascii="宋体" w:hAnsi="宋体" w:eastAsia="宋体" w:cs="宋体"/>
                <w:sz w:val="19"/>
                <w:szCs w:val="19"/>
              </w:rPr>
            </w:pPr>
            <w:r>
              <w:rPr>
                <w:rFonts w:ascii="宋体" w:hAnsi="宋体" w:eastAsia="宋体" w:cs="宋体"/>
                <w:spacing w:val="8"/>
                <w:sz w:val="19"/>
                <w:szCs w:val="19"/>
              </w:rPr>
              <w:t>群众满意度</w:t>
            </w:r>
          </w:p>
        </w:tc>
        <w:tc>
          <w:tcPr>
            <w:tcW w:w="1165" w:type="dxa"/>
            <w:vAlign w:val="top"/>
          </w:tcPr>
          <w:p w14:paraId="49C22C5D">
            <w:pPr>
              <w:spacing w:before="215"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33" w:type="dxa"/>
            <w:vAlign w:val="top"/>
          </w:tcPr>
          <w:p w14:paraId="6AFADBD8">
            <w:pPr>
              <w:spacing w:before="215" w:line="228" w:lineRule="auto"/>
              <w:ind w:left="196"/>
              <w:rPr>
                <w:rFonts w:ascii="宋体" w:hAnsi="宋体" w:eastAsia="宋体" w:cs="宋体"/>
                <w:sz w:val="19"/>
                <w:szCs w:val="19"/>
              </w:rPr>
            </w:pPr>
            <w:r>
              <w:rPr>
                <w:rFonts w:ascii="宋体" w:hAnsi="宋体" w:eastAsia="宋体" w:cs="宋体"/>
                <w:sz w:val="19"/>
                <w:szCs w:val="19"/>
              </w:rPr>
              <w:t>已完成</w:t>
            </w:r>
          </w:p>
        </w:tc>
        <w:tc>
          <w:tcPr>
            <w:tcW w:w="1795" w:type="dxa"/>
            <w:vAlign w:val="top"/>
          </w:tcPr>
          <w:p w14:paraId="590E850C">
            <w:pPr>
              <w:spacing w:before="215" w:line="256" w:lineRule="exact"/>
              <w:ind w:left="816"/>
              <w:rPr>
                <w:rFonts w:ascii="宋体" w:hAnsi="宋体" w:eastAsia="宋体" w:cs="宋体"/>
                <w:sz w:val="19"/>
                <w:szCs w:val="19"/>
              </w:rPr>
            </w:pPr>
            <w:r>
              <w:rPr>
                <w:rFonts w:ascii="宋体" w:hAnsi="宋体" w:eastAsia="宋体" w:cs="宋体"/>
                <w:spacing w:val="-7"/>
                <w:position w:val="1"/>
                <w:sz w:val="19"/>
                <w:szCs w:val="19"/>
              </w:rPr>
              <w:t>10</w:t>
            </w:r>
          </w:p>
        </w:tc>
      </w:tr>
      <w:tr w14:paraId="1DFDA7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55" w:type="dxa"/>
            <w:vMerge w:val="continue"/>
            <w:tcBorders>
              <w:top w:val="nil"/>
            </w:tcBorders>
            <w:vAlign w:val="top"/>
          </w:tcPr>
          <w:p w14:paraId="787EF665">
            <w:pPr>
              <w:pStyle w:val="27"/>
            </w:pPr>
          </w:p>
        </w:tc>
        <w:tc>
          <w:tcPr>
            <w:tcW w:w="6031" w:type="dxa"/>
            <w:gridSpan w:val="7"/>
            <w:vAlign w:val="top"/>
          </w:tcPr>
          <w:p w14:paraId="599B6B6C">
            <w:pPr>
              <w:spacing w:before="63" w:line="229" w:lineRule="auto"/>
              <w:ind w:left="2824"/>
              <w:rPr>
                <w:rFonts w:ascii="宋体" w:hAnsi="宋体" w:eastAsia="宋体" w:cs="宋体"/>
                <w:sz w:val="19"/>
                <w:szCs w:val="19"/>
              </w:rPr>
            </w:pPr>
            <w:r>
              <w:rPr>
                <w:rFonts w:ascii="宋体" w:hAnsi="宋体" w:eastAsia="宋体" w:cs="宋体"/>
                <w:spacing w:val="2"/>
                <w:sz w:val="19"/>
                <w:szCs w:val="19"/>
              </w:rPr>
              <w:t>总分</w:t>
            </w:r>
          </w:p>
        </w:tc>
        <w:tc>
          <w:tcPr>
            <w:tcW w:w="1795" w:type="dxa"/>
            <w:vAlign w:val="top"/>
          </w:tcPr>
          <w:p w14:paraId="47710305">
            <w:pPr>
              <w:spacing w:before="63"/>
              <w:ind w:left="768"/>
              <w:rPr>
                <w:rFonts w:ascii="宋体" w:hAnsi="宋体" w:eastAsia="宋体" w:cs="宋体"/>
                <w:sz w:val="19"/>
                <w:szCs w:val="19"/>
              </w:rPr>
            </w:pPr>
            <w:r>
              <w:rPr>
                <w:rFonts w:ascii="宋体" w:hAnsi="宋体" w:eastAsia="宋体" w:cs="宋体"/>
                <w:spacing w:val="-3"/>
                <w:sz w:val="19"/>
                <w:szCs w:val="19"/>
              </w:rPr>
              <w:t>100</w:t>
            </w:r>
          </w:p>
        </w:tc>
      </w:tr>
    </w:tbl>
    <w:p w14:paraId="5E54819C">
      <w:pPr>
        <w:spacing w:before="37" w:line="345" w:lineRule="auto"/>
        <w:ind w:left="105" w:right="20" w:firstLine="632"/>
        <w:jc w:val="both"/>
        <w:rPr>
          <w:rFonts w:ascii="Times New Roman" w:eastAsia="仿宋_GB2312"/>
          <w:b w:val="0"/>
          <w:sz w:val="32"/>
          <w:szCs w:val="32"/>
        </w:rPr>
      </w:pPr>
      <w:r>
        <w:rPr>
          <w:rFonts w:ascii="Times New Roman" w:eastAsia="仿宋_GB2312"/>
          <w:b w:val="0"/>
          <w:sz w:val="32"/>
          <w:szCs w:val="32"/>
        </w:rPr>
        <w:t>根据年初设定的绩效目标</w:t>
      </w:r>
      <w:r>
        <w:rPr>
          <w:rFonts w:hint="eastAsia" w:ascii="Times New Roman" w:eastAsia="仿宋_GB2312"/>
          <w:b w:val="0"/>
          <w:sz w:val="32"/>
          <w:szCs w:val="32"/>
          <w:lang w:eastAsia="zh-CN"/>
        </w:rPr>
        <w:t>，离休及伤残军人医药费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200</w:t>
      </w:r>
      <w:r>
        <w:rPr>
          <w:rFonts w:ascii="Times New Roman" w:eastAsia="仿宋_GB2312"/>
          <w:b w:val="0"/>
          <w:sz w:val="32"/>
          <w:szCs w:val="32"/>
        </w:rPr>
        <w:t>万元，执行数为</w:t>
      </w:r>
      <w:r>
        <w:rPr>
          <w:rFonts w:hint="eastAsia" w:ascii="Times New Roman" w:eastAsia="仿宋_GB2312"/>
          <w:b w:val="0"/>
          <w:sz w:val="32"/>
          <w:szCs w:val="32"/>
          <w:lang w:val="en-US" w:eastAsia="zh-CN"/>
        </w:rPr>
        <w:t>200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eastAsia="zh-CN"/>
        </w:rPr>
        <w:t>：</w:t>
      </w:r>
      <w:r>
        <w:rPr>
          <w:rFonts w:ascii="Times New Roman" w:eastAsia="仿宋_GB2312"/>
          <w:b w:val="0"/>
          <w:sz w:val="32"/>
          <w:szCs w:val="32"/>
        </w:rPr>
        <w:t>做好辖区内离休干部、建国前参加工作人员及 1—6 级残疾军人离残人员医疗服务管理工作；按规定保障离残人员的医疗待遇；对医疗费用进行管理。截止 202</w:t>
      </w:r>
      <w:r>
        <w:rPr>
          <w:rFonts w:hint="eastAsia" w:ascii="Times New Roman" w:eastAsia="仿宋_GB2312"/>
          <w:b w:val="0"/>
          <w:sz w:val="32"/>
          <w:szCs w:val="32"/>
          <w:lang w:val="en-US" w:eastAsia="zh-CN"/>
        </w:rPr>
        <w:t>4</w:t>
      </w:r>
      <w:r>
        <w:rPr>
          <w:rFonts w:ascii="Times New Roman" w:eastAsia="仿宋_GB2312"/>
          <w:b w:val="0"/>
          <w:sz w:val="32"/>
          <w:szCs w:val="32"/>
        </w:rPr>
        <w:t>年12月按照工作任务已按规定兑现了离残人员的医疗待遇，未发现问题。根据相应的指标体系评分标准可评 100 分。</w:t>
      </w:r>
    </w:p>
    <w:tbl>
      <w:tblPr>
        <w:tblStyle w:val="26"/>
        <w:tblW w:w="880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4"/>
        <w:gridCol w:w="901"/>
        <w:gridCol w:w="885"/>
        <w:gridCol w:w="1201"/>
        <w:gridCol w:w="1181"/>
        <w:gridCol w:w="965"/>
        <w:gridCol w:w="904"/>
        <w:gridCol w:w="1740"/>
      </w:tblGrid>
      <w:tr w14:paraId="516E6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1024" w:type="dxa"/>
            <w:vAlign w:val="top"/>
          </w:tcPr>
          <w:p w14:paraId="4528EFA7">
            <w:pPr>
              <w:spacing w:before="68" w:line="276" w:lineRule="auto"/>
              <w:ind w:left="116" w:right="310" w:firstLine="1"/>
              <w:rPr>
                <w:rFonts w:ascii="宋体" w:hAnsi="宋体" w:eastAsia="宋体" w:cs="宋体"/>
                <w:sz w:val="19"/>
                <w:szCs w:val="19"/>
              </w:rPr>
            </w:pPr>
            <w:r>
              <w:rPr>
                <w:rFonts w:ascii="宋体" w:hAnsi="宋体" w:eastAsia="宋体" w:cs="宋体"/>
                <w:spacing w:val="6"/>
                <w:sz w:val="19"/>
                <w:szCs w:val="19"/>
              </w:rPr>
              <w:t>填报单</w:t>
            </w:r>
            <w:r>
              <w:rPr>
                <w:rFonts w:ascii="宋体" w:hAnsi="宋体" w:eastAsia="宋体" w:cs="宋体"/>
                <w:spacing w:val="1"/>
                <w:sz w:val="19"/>
                <w:szCs w:val="19"/>
              </w:rPr>
              <w:t xml:space="preserve"> </w:t>
            </w:r>
            <w:r>
              <w:rPr>
                <w:rFonts w:ascii="宋体" w:hAnsi="宋体" w:eastAsia="宋体" w:cs="宋体"/>
                <w:sz w:val="19"/>
                <w:szCs w:val="19"/>
              </w:rPr>
              <w:t>位：</w:t>
            </w:r>
          </w:p>
        </w:tc>
        <w:tc>
          <w:tcPr>
            <w:tcW w:w="2987" w:type="dxa"/>
            <w:gridSpan w:val="3"/>
            <w:vAlign w:val="top"/>
          </w:tcPr>
          <w:p w14:paraId="1676AF92">
            <w:pPr>
              <w:spacing w:before="225" w:line="228" w:lineRule="auto"/>
              <w:ind w:left="397"/>
              <w:rPr>
                <w:rFonts w:ascii="宋体" w:hAnsi="宋体" w:eastAsia="宋体" w:cs="宋体"/>
                <w:sz w:val="19"/>
                <w:szCs w:val="19"/>
              </w:rPr>
            </w:pPr>
            <w:r>
              <w:rPr>
                <w:rFonts w:ascii="宋体" w:hAnsi="宋体" w:eastAsia="宋体" w:cs="宋体"/>
                <w:spacing w:val="9"/>
                <w:sz w:val="19"/>
                <w:szCs w:val="19"/>
              </w:rPr>
              <w:t>鹿泉区医疗保险管理中心</w:t>
            </w:r>
          </w:p>
        </w:tc>
        <w:tc>
          <w:tcPr>
            <w:tcW w:w="1181" w:type="dxa"/>
            <w:vAlign w:val="top"/>
          </w:tcPr>
          <w:p w14:paraId="764CCBA3">
            <w:pPr>
              <w:pStyle w:val="27"/>
            </w:pPr>
          </w:p>
        </w:tc>
        <w:tc>
          <w:tcPr>
            <w:tcW w:w="965" w:type="dxa"/>
            <w:vAlign w:val="top"/>
          </w:tcPr>
          <w:p w14:paraId="3609FE30">
            <w:pPr>
              <w:pStyle w:val="27"/>
            </w:pPr>
          </w:p>
        </w:tc>
        <w:tc>
          <w:tcPr>
            <w:tcW w:w="904" w:type="dxa"/>
            <w:vAlign w:val="top"/>
          </w:tcPr>
          <w:p w14:paraId="758679EB">
            <w:pPr>
              <w:pStyle w:val="27"/>
            </w:pPr>
          </w:p>
        </w:tc>
        <w:tc>
          <w:tcPr>
            <w:tcW w:w="1740" w:type="dxa"/>
            <w:vAlign w:val="top"/>
          </w:tcPr>
          <w:p w14:paraId="599508B4">
            <w:pPr>
              <w:spacing w:before="225" w:line="228" w:lineRule="auto"/>
              <w:ind w:left="177"/>
              <w:rPr>
                <w:rFonts w:ascii="宋体" w:hAnsi="宋体" w:eastAsia="宋体" w:cs="宋体"/>
                <w:sz w:val="19"/>
                <w:szCs w:val="19"/>
              </w:rPr>
            </w:pPr>
            <w:r>
              <w:rPr>
                <w:rFonts w:ascii="宋体" w:hAnsi="宋体" w:eastAsia="宋体" w:cs="宋体"/>
                <w:spacing w:val="8"/>
                <w:sz w:val="19"/>
                <w:szCs w:val="19"/>
              </w:rPr>
              <w:t>金额单位：万元</w:t>
            </w:r>
          </w:p>
        </w:tc>
      </w:tr>
      <w:tr w14:paraId="6F766F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24" w:type="dxa"/>
            <w:vAlign w:val="top"/>
          </w:tcPr>
          <w:p w14:paraId="230AFD9B">
            <w:pPr>
              <w:spacing w:before="57" w:line="273" w:lineRule="auto"/>
              <w:ind w:left="116" w:right="109" w:firstLine="2"/>
              <w:rPr>
                <w:rFonts w:ascii="宋体" w:hAnsi="宋体" w:eastAsia="宋体" w:cs="宋体"/>
                <w:sz w:val="19"/>
                <w:szCs w:val="19"/>
              </w:rPr>
            </w:pPr>
            <w:r>
              <w:rPr>
                <w:rFonts w:ascii="宋体" w:hAnsi="宋体" w:eastAsia="宋体" w:cs="宋体"/>
                <w:spacing w:val="7"/>
                <w:sz w:val="19"/>
                <w:szCs w:val="19"/>
              </w:rPr>
              <w:t>一、基本</w:t>
            </w:r>
            <w:r>
              <w:rPr>
                <w:rFonts w:ascii="宋体" w:hAnsi="宋体" w:eastAsia="宋体" w:cs="宋体"/>
                <w:spacing w:val="1"/>
                <w:sz w:val="19"/>
                <w:szCs w:val="19"/>
              </w:rPr>
              <w:t xml:space="preserve"> </w:t>
            </w:r>
            <w:r>
              <w:rPr>
                <w:rFonts w:ascii="宋体" w:hAnsi="宋体" w:eastAsia="宋体" w:cs="宋体"/>
                <w:spacing w:val="4"/>
                <w:sz w:val="19"/>
                <w:szCs w:val="19"/>
              </w:rPr>
              <w:t>情况</w:t>
            </w:r>
          </w:p>
        </w:tc>
        <w:tc>
          <w:tcPr>
            <w:tcW w:w="901" w:type="dxa"/>
            <w:vAlign w:val="top"/>
          </w:tcPr>
          <w:p w14:paraId="0D8BF99C">
            <w:pPr>
              <w:spacing w:before="57" w:line="273" w:lineRule="auto"/>
              <w:ind w:left="353" w:right="151" w:hanging="197"/>
              <w:rPr>
                <w:rFonts w:ascii="宋体" w:hAnsi="宋体" w:eastAsia="宋体" w:cs="宋体"/>
                <w:sz w:val="19"/>
                <w:szCs w:val="19"/>
              </w:rPr>
            </w:pPr>
            <w:r>
              <w:rPr>
                <w:rFonts w:ascii="宋体" w:hAnsi="宋体" w:eastAsia="宋体" w:cs="宋体"/>
                <w:spacing w:val="6"/>
                <w:sz w:val="19"/>
                <w:szCs w:val="19"/>
              </w:rPr>
              <w:t>项目名</w:t>
            </w:r>
            <w:r>
              <w:rPr>
                <w:rFonts w:ascii="宋体" w:hAnsi="宋体" w:eastAsia="宋体" w:cs="宋体"/>
                <w:sz w:val="19"/>
                <w:szCs w:val="19"/>
              </w:rPr>
              <w:t xml:space="preserve"> </w:t>
            </w:r>
            <w:r>
              <w:rPr>
                <w:rFonts w:ascii="宋体" w:hAnsi="宋体" w:eastAsia="宋体" w:cs="宋体"/>
                <w:spacing w:val="2"/>
                <w:sz w:val="19"/>
                <w:szCs w:val="19"/>
              </w:rPr>
              <w:t>称</w:t>
            </w:r>
          </w:p>
        </w:tc>
        <w:tc>
          <w:tcPr>
            <w:tcW w:w="2086" w:type="dxa"/>
            <w:gridSpan w:val="2"/>
            <w:vAlign w:val="top"/>
          </w:tcPr>
          <w:p w14:paraId="668C4258">
            <w:pPr>
              <w:spacing w:before="57" w:line="273" w:lineRule="auto"/>
              <w:ind w:left="1792" w:right="105" w:hanging="1606"/>
              <w:rPr>
                <w:rFonts w:ascii="宋体" w:hAnsi="宋体" w:eastAsia="宋体" w:cs="宋体"/>
                <w:sz w:val="19"/>
                <w:szCs w:val="19"/>
              </w:rPr>
            </w:pPr>
            <w:r>
              <w:rPr>
                <w:rFonts w:ascii="宋体" w:hAnsi="宋体" w:eastAsia="宋体" w:cs="宋体"/>
                <w:spacing w:val="8"/>
                <w:sz w:val="19"/>
                <w:szCs w:val="19"/>
              </w:rPr>
              <w:t>离休及伤残军人医药</w:t>
            </w:r>
            <w:r>
              <w:rPr>
                <w:rFonts w:ascii="宋体" w:hAnsi="宋体" w:eastAsia="宋体" w:cs="宋体"/>
                <w:spacing w:val="5"/>
                <w:sz w:val="19"/>
                <w:szCs w:val="19"/>
              </w:rPr>
              <w:t xml:space="preserve"> </w:t>
            </w:r>
            <w:r>
              <w:rPr>
                <w:rFonts w:ascii="宋体" w:hAnsi="宋体" w:eastAsia="宋体" w:cs="宋体"/>
                <w:spacing w:val="-10"/>
                <w:sz w:val="19"/>
                <w:szCs w:val="19"/>
              </w:rPr>
              <w:t>费</w:t>
            </w:r>
          </w:p>
        </w:tc>
        <w:tc>
          <w:tcPr>
            <w:tcW w:w="1181" w:type="dxa"/>
            <w:vAlign w:val="top"/>
          </w:tcPr>
          <w:p w14:paraId="2ADED80F">
            <w:pPr>
              <w:spacing w:before="57" w:line="229" w:lineRule="auto"/>
              <w:ind w:left="249"/>
              <w:rPr>
                <w:rFonts w:ascii="宋体" w:hAnsi="宋体" w:eastAsia="宋体" w:cs="宋体"/>
                <w:sz w:val="19"/>
                <w:szCs w:val="19"/>
              </w:rPr>
            </w:pPr>
            <w:r>
              <w:rPr>
                <w:rFonts w:ascii="宋体" w:hAnsi="宋体" w:eastAsia="宋体" w:cs="宋体"/>
                <w:spacing w:val="5"/>
                <w:sz w:val="19"/>
                <w:szCs w:val="19"/>
              </w:rPr>
              <w:t>实施(主</w:t>
            </w:r>
          </w:p>
          <w:p w14:paraId="5A5C4FF0">
            <w:pPr>
              <w:spacing w:before="76" w:line="228" w:lineRule="auto"/>
              <w:ind w:left="199"/>
              <w:rPr>
                <w:rFonts w:ascii="宋体" w:hAnsi="宋体" w:eastAsia="宋体" w:cs="宋体"/>
                <w:sz w:val="19"/>
                <w:szCs w:val="19"/>
              </w:rPr>
            </w:pPr>
            <w:r>
              <w:rPr>
                <w:rFonts w:ascii="宋体" w:hAnsi="宋体" w:eastAsia="宋体" w:cs="宋体"/>
                <w:spacing w:val="6"/>
                <w:sz w:val="19"/>
                <w:szCs w:val="19"/>
              </w:rPr>
              <w:t>管）单位</w:t>
            </w:r>
          </w:p>
        </w:tc>
        <w:tc>
          <w:tcPr>
            <w:tcW w:w="3609" w:type="dxa"/>
            <w:gridSpan w:val="3"/>
            <w:vAlign w:val="top"/>
          </w:tcPr>
          <w:p w14:paraId="57BE85C1">
            <w:pPr>
              <w:spacing w:before="213" w:line="228" w:lineRule="auto"/>
              <w:ind w:left="708"/>
              <w:rPr>
                <w:rFonts w:ascii="宋体" w:hAnsi="宋体" w:eastAsia="宋体" w:cs="宋体"/>
                <w:sz w:val="19"/>
                <w:szCs w:val="19"/>
              </w:rPr>
            </w:pPr>
            <w:r>
              <w:rPr>
                <w:rFonts w:ascii="宋体" w:hAnsi="宋体" w:eastAsia="宋体" w:cs="宋体"/>
                <w:spacing w:val="9"/>
                <w:sz w:val="19"/>
                <w:szCs w:val="19"/>
              </w:rPr>
              <w:t>鹿泉区医疗保险管理中心</w:t>
            </w:r>
          </w:p>
        </w:tc>
      </w:tr>
      <w:tr w14:paraId="24A24A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restart"/>
            <w:tcBorders>
              <w:bottom w:val="nil"/>
            </w:tcBorders>
            <w:vAlign w:val="top"/>
          </w:tcPr>
          <w:p w14:paraId="5C973031">
            <w:pPr>
              <w:pStyle w:val="27"/>
              <w:spacing w:line="319" w:lineRule="auto"/>
            </w:pPr>
          </w:p>
          <w:p w14:paraId="6AD9714F">
            <w:pPr>
              <w:pStyle w:val="27"/>
              <w:spacing w:line="319" w:lineRule="auto"/>
            </w:pPr>
          </w:p>
          <w:p w14:paraId="5632EBFD">
            <w:pPr>
              <w:pStyle w:val="27"/>
              <w:spacing w:line="319" w:lineRule="auto"/>
            </w:pPr>
          </w:p>
          <w:p w14:paraId="03F93D71">
            <w:pPr>
              <w:spacing w:before="61" w:line="228" w:lineRule="auto"/>
              <w:ind w:left="121"/>
              <w:rPr>
                <w:rFonts w:ascii="宋体" w:hAnsi="宋体" w:eastAsia="宋体" w:cs="宋体"/>
                <w:sz w:val="19"/>
                <w:szCs w:val="19"/>
              </w:rPr>
            </w:pPr>
            <w:r>
              <w:rPr>
                <w:rFonts w:ascii="宋体" w:hAnsi="宋体" w:eastAsia="宋体" w:cs="宋体"/>
                <w:spacing w:val="7"/>
                <w:sz w:val="19"/>
                <w:szCs w:val="19"/>
              </w:rPr>
              <w:t>二、预算</w:t>
            </w:r>
          </w:p>
          <w:p w14:paraId="2FFF7AE4">
            <w:pPr>
              <w:spacing w:before="77" w:line="228" w:lineRule="auto"/>
              <w:ind w:left="118"/>
              <w:rPr>
                <w:rFonts w:ascii="宋体" w:hAnsi="宋体" w:eastAsia="宋体" w:cs="宋体"/>
                <w:sz w:val="19"/>
                <w:szCs w:val="19"/>
              </w:rPr>
            </w:pPr>
            <w:r>
              <w:rPr>
                <w:rFonts w:ascii="宋体" w:hAnsi="宋体" w:eastAsia="宋体" w:cs="宋体"/>
                <w:spacing w:val="7"/>
                <w:sz w:val="19"/>
                <w:szCs w:val="19"/>
              </w:rPr>
              <w:t>执行情况</w:t>
            </w:r>
          </w:p>
        </w:tc>
        <w:tc>
          <w:tcPr>
            <w:tcW w:w="1786" w:type="dxa"/>
            <w:gridSpan w:val="2"/>
            <w:vAlign w:val="top"/>
          </w:tcPr>
          <w:p w14:paraId="776FAFF6">
            <w:pPr>
              <w:spacing w:before="67" w:line="228" w:lineRule="auto"/>
              <w:ind w:left="113"/>
              <w:rPr>
                <w:rFonts w:ascii="宋体" w:hAnsi="宋体" w:eastAsia="宋体" w:cs="宋体"/>
                <w:sz w:val="19"/>
                <w:szCs w:val="19"/>
              </w:rPr>
            </w:pPr>
            <w:r>
              <w:rPr>
                <w:rFonts w:ascii="宋体" w:hAnsi="宋体" w:eastAsia="宋体" w:cs="宋体"/>
                <w:spacing w:val="5"/>
                <w:sz w:val="19"/>
                <w:szCs w:val="19"/>
              </w:rPr>
              <w:t>预算安排情况（调</w:t>
            </w:r>
          </w:p>
          <w:p w14:paraId="1997C910">
            <w:pPr>
              <w:spacing w:before="77" w:line="229" w:lineRule="auto"/>
              <w:ind w:left="597"/>
              <w:rPr>
                <w:rFonts w:ascii="宋体" w:hAnsi="宋体" w:eastAsia="宋体" w:cs="宋体"/>
                <w:sz w:val="19"/>
                <w:szCs w:val="19"/>
              </w:rPr>
            </w:pPr>
            <w:r>
              <w:rPr>
                <w:rFonts w:ascii="宋体" w:hAnsi="宋体" w:eastAsia="宋体" w:cs="宋体"/>
                <w:spacing w:val="3"/>
                <w:sz w:val="19"/>
                <w:szCs w:val="19"/>
              </w:rPr>
              <w:t>整后）</w:t>
            </w:r>
          </w:p>
        </w:tc>
        <w:tc>
          <w:tcPr>
            <w:tcW w:w="2382" w:type="dxa"/>
            <w:gridSpan w:val="2"/>
            <w:vAlign w:val="top"/>
          </w:tcPr>
          <w:p w14:paraId="06E4FFD1">
            <w:pPr>
              <w:spacing w:before="222" w:line="229" w:lineRule="auto"/>
              <w:ind w:left="605"/>
              <w:rPr>
                <w:rFonts w:ascii="宋体" w:hAnsi="宋体" w:eastAsia="宋体" w:cs="宋体"/>
                <w:sz w:val="19"/>
                <w:szCs w:val="19"/>
              </w:rPr>
            </w:pPr>
            <w:r>
              <w:rPr>
                <w:rFonts w:ascii="宋体" w:hAnsi="宋体" w:eastAsia="宋体" w:cs="宋体"/>
                <w:spacing w:val="7"/>
                <w:sz w:val="19"/>
                <w:szCs w:val="19"/>
              </w:rPr>
              <w:t>资金到位情况</w:t>
            </w:r>
          </w:p>
        </w:tc>
        <w:tc>
          <w:tcPr>
            <w:tcW w:w="1869" w:type="dxa"/>
            <w:gridSpan w:val="2"/>
            <w:vAlign w:val="top"/>
          </w:tcPr>
          <w:p w14:paraId="627157F7">
            <w:pPr>
              <w:spacing w:before="223" w:line="228" w:lineRule="auto"/>
              <w:ind w:left="349"/>
              <w:rPr>
                <w:rFonts w:ascii="宋体" w:hAnsi="宋体" w:eastAsia="宋体" w:cs="宋体"/>
                <w:sz w:val="19"/>
                <w:szCs w:val="19"/>
              </w:rPr>
            </w:pPr>
            <w:r>
              <w:rPr>
                <w:rFonts w:ascii="宋体" w:hAnsi="宋体" w:eastAsia="宋体" w:cs="宋体"/>
                <w:spacing w:val="7"/>
                <w:sz w:val="19"/>
                <w:szCs w:val="19"/>
              </w:rPr>
              <w:t>资金执行情况</w:t>
            </w:r>
          </w:p>
        </w:tc>
        <w:tc>
          <w:tcPr>
            <w:tcW w:w="1740" w:type="dxa"/>
            <w:vAlign w:val="top"/>
          </w:tcPr>
          <w:p w14:paraId="7CD9CD1A">
            <w:pPr>
              <w:spacing w:before="223" w:line="228" w:lineRule="auto"/>
              <w:ind w:left="275"/>
              <w:rPr>
                <w:rFonts w:ascii="宋体" w:hAnsi="宋体" w:eastAsia="宋体" w:cs="宋体"/>
                <w:sz w:val="19"/>
                <w:szCs w:val="19"/>
              </w:rPr>
            </w:pPr>
            <w:r>
              <w:rPr>
                <w:rFonts w:ascii="宋体" w:hAnsi="宋体" w:eastAsia="宋体" w:cs="宋体"/>
                <w:spacing w:val="8"/>
                <w:sz w:val="19"/>
                <w:szCs w:val="19"/>
              </w:rPr>
              <w:t>预算执行进度</w:t>
            </w:r>
          </w:p>
        </w:tc>
      </w:tr>
      <w:tr w14:paraId="64A35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24" w:type="dxa"/>
            <w:vMerge w:val="continue"/>
            <w:tcBorders>
              <w:top w:val="nil"/>
              <w:bottom w:val="nil"/>
            </w:tcBorders>
            <w:vAlign w:val="top"/>
          </w:tcPr>
          <w:p w14:paraId="4F12DC1F">
            <w:pPr>
              <w:pStyle w:val="27"/>
            </w:pPr>
          </w:p>
        </w:tc>
        <w:tc>
          <w:tcPr>
            <w:tcW w:w="901" w:type="dxa"/>
            <w:vAlign w:val="top"/>
          </w:tcPr>
          <w:p w14:paraId="13FF6403">
            <w:pPr>
              <w:spacing w:before="59" w:line="272" w:lineRule="auto"/>
              <w:ind w:left="113" w:right="393"/>
              <w:rPr>
                <w:rFonts w:ascii="宋体" w:hAnsi="宋体" w:eastAsia="宋体" w:cs="宋体"/>
                <w:sz w:val="19"/>
                <w:szCs w:val="19"/>
              </w:rPr>
            </w:pPr>
            <w:r>
              <w:rPr>
                <w:rFonts w:ascii="宋体" w:hAnsi="宋体" w:eastAsia="宋体" w:cs="宋体"/>
                <w:spacing w:val="4"/>
                <w:sz w:val="19"/>
                <w:szCs w:val="19"/>
              </w:rPr>
              <w:t>预算</w:t>
            </w:r>
            <w:r>
              <w:rPr>
                <w:rFonts w:ascii="宋体" w:hAnsi="宋体" w:eastAsia="宋体" w:cs="宋体"/>
                <w:sz w:val="19"/>
                <w:szCs w:val="19"/>
              </w:rPr>
              <w:t xml:space="preserve"> </w:t>
            </w:r>
            <w:r>
              <w:rPr>
                <w:rFonts w:ascii="宋体" w:hAnsi="宋体" w:eastAsia="宋体" w:cs="宋体"/>
                <w:spacing w:val="-1"/>
                <w:sz w:val="19"/>
                <w:szCs w:val="19"/>
              </w:rPr>
              <w:t>数：</w:t>
            </w:r>
          </w:p>
        </w:tc>
        <w:tc>
          <w:tcPr>
            <w:tcW w:w="885" w:type="dxa"/>
            <w:vAlign w:val="top"/>
          </w:tcPr>
          <w:p w14:paraId="36A946DC">
            <w:pPr>
              <w:spacing w:before="215" w:line="256" w:lineRule="exact"/>
              <w:ind w:left="484"/>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201" w:type="dxa"/>
            <w:vAlign w:val="top"/>
          </w:tcPr>
          <w:p w14:paraId="217D9E62">
            <w:pPr>
              <w:spacing w:before="215" w:line="228" w:lineRule="auto"/>
              <w:ind w:left="117"/>
              <w:rPr>
                <w:rFonts w:ascii="宋体" w:hAnsi="宋体" w:eastAsia="宋体" w:cs="宋体"/>
                <w:sz w:val="19"/>
                <w:szCs w:val="19"/>
              </w:rPr>
            </w:pPr>
            <w:r>
              <w:rPr>
                <w:rFonts w:ascii="宋体" w:hAnsi="宋体" w:eastAsia="宋体" w:cs="宋体"/>
                <w:spacing w:val="4"/>
                <w:sz w:val="19"/>
                <w:szCs w:val="19"/>
              </w:rPr>
              <w:t>到位数：</w:t>
            </w:r>
          </w:p>
        </w:tc>
        <w:tc>
          <w:tcPr>
            <w:tcW w:w="1181" w:type="dxa"/>
            <w:vAlign w:val="top"/>
          </w:tcPr>
          <w:p w14:paraId="56A585D6">
            <w:pPr>
              <w:spacing w:before="215" w:line="256" w:lineRule="exact"/>
              <w:ind w:left="781"/>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965" w:type="dxa"/>
            <w:vAlign w:val="top"/>
          </w:tcPr>
          <w:p w14:paraId="16FBE100">
            <w:pPr>
              <w:spacing w:before="215" w:line="228" w:lineRule="auto"/>
              <w:ind w:left="112"/>
              <w:rPr>
                <w:rFonts w:ascii="宋体" w:hAnsi="宋体" w:eastAsia="宋体" w:cs="宋体"/>
                <w:sz w:val="19"/>
                <w:szCs w:val="19"/>
              </w:rPr>
            </w:pPr>
            <w:r>
              <w:rPr>
                <w:rFonts w:ascii="宋体" w:hAnsi="宋体" w:eastAsia="宋体" w:cs="宋体"/>
                <w:spacing w:val="5"/>
                <w:sz w:val="19"/>
                <w:szCs w:val="19"/>
              </w:rPr>
              <w:t>执行数：</w:t>
            </w:r>
          </w:p>
        </w:tc>
        <w:tc>
          <w:tcPr>
            <w:tcW w:w="904" w:type="dxa"/>
            <w:vAlign w:val="top"/>
          </w:tcPr>
          <w:p w14:paraId="502862B3">
            <w:pPr>
              <w:spacing w:before="215" w:line="256" w:lineRule="exact"/>
              <w:ind w:left="507"/>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740" w:type="dxa"/>
            <w:vMerge w:val="restart"/>
            <w:tcBorders>
              <w:bottom w:val="nil"/>
            </w:tcBorders>
            <w:vAlign w:val="top"/>
          </w:tcPr>
          <w:p w14:paraId="747F3017">
            <w:pPr>
              <w:pStyle w:val="27"/>
              <w:spacing w:line="263" w:lineRule="auto"/>
            </w:pPr>
          </w:p>
          <w:p w14:paraId="2A530E4F">
            <w:pPr>
              <w:pStyle w:val="27"/>
              <w:spacing w:line="263" w:lineRule="auto"/>
            </w:pPr>
          </w:p>
          <w:p w14:paraId="38AFDB08">
            <w:pPr>
              <w:pStyle w:val="27"/>
              <w:spacing w:line="264" w:lineRule="auto"/>
            </w:pPr>
          </w:p>
          <w:p w14:paraId="38A08C89">
            <w:pPr>
              <w:spacing w:before="61" w:line="256" w:lineRule="exact"/>
              <w:ind w:left="689"/>
              <w:rPr>
                <w:rFonts w:ascii="宋体" w:hAnsi="宋体" w:eastAsia="宋体" w:cs="宋体"/>
                <w:sz w:val="19"/>
                <w:szCs w:val="19"/>
              </w:rPr>
            </w:pPr>
            <w:r>
              <w:rPr>
                <w:rFonts w:ascii="宋体" w:hAnsi="宋体" w:eastAsia="宋体" w:cs="宋体"/>
                <w:spacing w:val="-1"/>
                <w:position w:val="1"/>
                <w:sz w:val="19"/>
                <w:szCs w:val="19"/>
              </w:rPr>
              <w:t>100%</w:t>
            </w:r>
          </w:p>
        </w:tc>
      </w:tr>
      <w:tr w14:paraId="5534A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024" w:type="dxa"/>
            <w:vMerge w:val="continue"/>
            <w:tcBorders>
              <w:top w:val="nil"/>
              <w:bottom w:val="nil"/>
            </w:tcBorders>
            <w:vAlign w:val="top"/>
          </w:tcPr>
          <w:p w14:paraId="39BD9A67">
            <w:pPr>
              <w:pStyle w:val="27"/>
            </w:pPr>
          </w:p>
        </w:tc>
        <w:tc>
          <w:tcPr>
            <w:tcW w:w="901" w:type="dxa"/>
            <w:vAlign w:val="top"/>
          </w:tcPr>
          <w:p w14:paraId="70AB812F">
            <w:pPr>
              <w:spacing w:before="59" w:line="303" w:lineRule="auto"/>
              <w:ind w:left="196" w:right="107"/>
              <w:rPr>
                <w:rFonts w:ascii="宋体" w:hAnsi="宋体" w:eastAsia="宋体" w:cs="宋体"/>
                <w:sz w:val="19"/>
                <w:szCs w:val="19"/>
              </w:rPr>
            </w:pPr>
            <w:r>
              <w:rPr>
                <w:rFonts w:ascii="宋体" w:hAnsi="宋体" w:eastAsia="宋体" w:cs="宋体"/>
                <w:spacing w:val="3"/>
                <w:sz w:val="19"/>
                <w:szCs w:val="19"/>
              </w:rPr>
              <w:t>其中：</w:t>
            </w:r>
            <w:r>
              <w:rPr>
                <w:rFonts w:ascii="宋体" w:hAnsi="宋体" w:eastAsia="宋体" w:cs="宋体"/>
                <w:sz w:val="19"/>
                <w:szCs w:val="19"/>
              </w:rPr>
              <w:t xml:space="preserve"> </w:t>
            </w:r>
            <w:r>
              <w:rPr>
                <w:rFonts w:ascii="宋体" w:hAnsi="宋体" w:eastAsia="宋体" w:cs="宋体"/>
                <w:spacing w:val="7"/>
                <w:sz w:val="19"/>
                <w:szCs w:val="19"/>
              </w:rPr>
              <w:t>财政资</w:t>
            </w:r>
          </w:p>
          <w:p w14:paraId="7E54C445">
            <w:pPr>
              <w:spacing w:line="234" w:lineRule="auto"/>
              <w:ind w:left="598"/>
              <w:rPr>
                <w:rFonts w:ascii="宋体" w:hAnsi="宋体" w:eastAsia="宋体" w:cs="宋体"/>
                <w:sz w:val="19"/>
                <w:szCs w:val="19"/>
              </w:rPr>
            </w:pPr>
            <w:r>
              <w:rPr>
                <w:rFonts w:ascii="宋体" w:hAnsi="宋体" w:eastAsia="宋体" w:cs="宋体"/>
                <w:sz w:val="19"/>
                <w:szCs w:val="19"/>
              </w:rPr>
              <w:t>金</w:t>
            </w:r>
          </w:p>
        </w:tc>
        <w:tc>
          <w:tcPr>
            <w:tcW w:w="885" w:type="dxa"/>
            <w:vAlign w:val="top"/>
          </w:tcPr>
          <w:p w14:paraId="62FD4863">
            <w:pPr>
              <w:pStyle w:val="27"/>
              <w:spacing w:line="307" w:lineRule="auto"/>
            </w:pPr>
          </w:p>
          <w:p w14:paraId="4603E242">
            <w:pPr>
              <w:spacing w:before="62" w:line="256" w:lineRule="exact"/>
              <w:ind w:left="484"/>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201" w:type="dxa"/>
            <w:vAlign w:val="top"/>
          </w:tcPr>
          <w:p w14:paraId="21FE6BEF">
            <w:pPr>
              <w:spacing w:before="215" w:line="305" w:lineRule="auto"/>
              <w:ind w:left="705" w:right="108" w:hanging="593"/>
              <w:rPr>
                <w:rFonts w:ascii="宋体" w:hAnsi="宋体" w:eastAsia="宋体" w:cs="宋体"/>
                <w:sz w:val="19"/>
                <w:szCs w:val="19"/>
              </w:rPr>
            </w:pPr>
            <w:r>
              <w:rPr>
                <w:rFonts w:ascii="宋体" w:hAnsi="宋体" w:eastAsia="宋体" w:cs="宋体"/>
                <w:spacing w:val="5"/>
                <w:sz w:val="19"/>
                <w:szCs w:val="19"/>
              </w:rPr>
              <w:t>其中：财政</w:t>
            </w:r>
            <w:r>
              <w:rPr>
                <w:rFonts w:ascii="宋体" w:hAnsi="宋体" w:eastAsia="宋体" w:cs="宋体"/>
                <w:sz w:val="19"/>
                <w:szCs w:val="19"/>
              </w:rPr>
              <w:t xml:space="preserve"> 资金</w:t>
            </w:r>
          </w:p>
        </w:tc>
        <w:tc>
          <w:tcPr>
            <w:tcW w:w="1181" w:type="dxa"/>
            <w:vAlign w:val="top"/>
          </w:tcPr>
          <w:p w14:paraId="04E35608">
            <w:pPr>
              <w:pStyle w:val="27"/>
              <w:spacing w:line="307" w:lineRule="auto"/>
            </w:pPr>
          </w:p>
          <w:p w14:paraId="2B59017C">
            <w:pPr>
              <w:spacing w:before="62" w:line="256" w:lineRule="exact"/>
              <w:ind w:left="781"/>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965" w:type="dxa"/>
            <w:vAlign w:val="top"/>
          </w:tcPr>
          <w:p w14:paraId="1E35F5C3">
            <w:pPr>
              <w:spacing w:before="215" w:line="305" w:lineRule="auto"/>
              <w:ind w:left="262" w:right="103" w:hanging="149"/>
              <w:rPr>
                <w:rFonts w:ascii="宋体" w:hAnsi="宋体" w:eastAsia="宋体" w:cs="宋体"/>
                <w:sz w:val="19"/>
                <w:szCs w:val="19"/>
              </w:rPr>
            </w:pPr>
            <w:r>
              <w:rPr>
                <w:rFonts w:ascii="宋体" w:hAnsi="宋体" w:eastAsia="宋体" w:cs="宋体"/>
                <w:spacing w:val="-5"/>
                <w:sz w:val="19"/>
                <w:szCs w:val="19"/>
              </w:rPr>
              <w:t>其中：财</w:t>
            </w:r>
            <w:r>
              <w:rPr>
                <w:rFonts w:ascii="宋体" w:hAnsi="宋体" w:eastAsia="宋体" w:cs="宋体"/>
                <w:sz w:val="19"/>
                <w:szCs w:val="19"/>
              </w:rPr>
              <w:t xml:space="preserve"> </w:t>
            </w:r>
            <w:r>
              <w:rPr>
                <w:rFonts w:ascii="宋体" w:hAnsi="宋体" w:eastAsia="宋体" w:cs="宋体"/>
                <w:spacing w:val="7"/>
                <w:sz w:val="19"/>
                <w:szCs w:val="19"/>
              </w:rPr>
              <w:t>政资金</w:t>
            </w:r>
          </w:p>
        </w:tc>
        <w:tc>
          <w:tcPr>
            <w:tcW w:w="904" w:type="dxa"/>
            <w:vAlign w:val="top"/>
          </w:tcPr>
          <w:p w14:paraId="6E30E91F">
            <w:pPr>
              <w:pStyle w:val="27"/>
              <w:spacing w:line="307" w:lineRule="auto"/>
            </w:pPr>
          </w:p>
          <w:p w14:paraId="161D9962">
            <w:pPr>
              <w:spacing w:before="62" w:line="256" w:lineRule="exact"/>
              <w:ind w:left="507"/>
              <w:rPr>
                <w:rFonts w:ascii="宋体" w:hAnsi="宋体" w:eastAsia="宋体" w:cs="宋体"/>
                <w:sz w:val="19"/>
                <w:szCs w:val="19"/>
              </w:rPr>
            </w:pPr>
            <w:r>
              <w:rPr>
                <w:rFonts w:hint="eastAsia" w:ascii="宋体" w:hAnsi="宋体" w:eastAsia="宋体" w:cs="宋体"/>
                <w:spacing w:val="1"/>
                <w:position w:val="1"/>
                <w:sz w:val="19"/>
                <w:szCs w:val="19"/>
                <w:lang w:val="en-US" w:eastAsia="zh-CN"/>
              </w:rPr>
              <w:t>2</w:t>
            </w:r>
            <w:r>
              <w:rPr>
                <w:rFonts w:ascii="宋体" w:hAnsi="宋体" w:eastAsia="宋体" w:cs="宋体"/>
                <w:spacing w:val="1"/>
                <w:position w:val="1"/>
                <w:sz w:val="19"/>
                <w:szCs w:val="19"/>
              </w:rPr>
              <w:t>00</w:t>
            </w:r>
          </w:p>
        </w:tc>
        <w:tc>
          <w:tcPr>
            <w:tcW w:w="1740" w:type="dxa"/>
            <w:vMerge w:val="continue"/>
            <w:tcBorders>
              <w:top w:val="nil"/>
              <w:bottom w:val="nil"/>
            </w:tcBorders>
            <w:vAlign w:val="top"/>
          </w:tcPr>
          <w:p w14:paraId="67423508">
            <w:pPr>
              <w:pStyle w:val="27"/>
            </w:pPr>
          </w:p>
        </w:tc>
      </w:tr>
      <w:tr w14:paraId="40F8B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24" w:type="dxa"/>
            <w:vMerge w:val="continue"/>
            <w:tcBorders>
              <w:top w:val="nil"/>
            </w:tcBorders>
            <w:vAlign w:val="top"/>
          </w:tcPr>
          <w:p w14:paraId="5DB1E9FB">
            <w:pPr>
              <w:pStyle w:val="27"/>
            </w:pPr>
          </w:p>
        </w:tc>
        <w:tc>
          <w:tcPr>
            <w:tcW w:w="901" w:type="dxa"/>
            <w:vAlign w:val="top"/>
          </w:tcPr>
          <w:p w14:paraId="780E3855">
            <w:pPr>
              <w:spacing w:before="67" w:line="229" w:lineRule="auto"/>
              <w:ind w:left="396"/>
              <w:rPr>
                <w:rFonts w:ascii="宋体" w:hAnsi="宋体" w:eastAsia="宋体" w:cs="宋体"/>
                <w:sz w:val="19"/>
                <w:szCs w:val="19"/>
              </w:rPr>
            </w:pPr>
            <w:r>
              <w:rPr>
                <w:rFonts w:ascii="宋体" w:hAnsi="宋体" w:eastAsia="宋体" w:cs="宋体"/>
                <w:spacing w:val="4"/>
                <w:sz w:val="19"/>
                <w:szCs w:val="19"/>
              </w:rPr>
              <w:t>其他</w:t>
            </w:r>
          </w:p>
        </w:tc>
        <w:tc>
          <w:tcPr>
            <w:tcW w:w="885" w:type="dxa"/>
            <w:vAlign w:val="top"/>
          </w:tcPr>
          <w:p w14:paraId="60BCB3A5">
            <w:pPr>
              <w:pStyle w:val="27"/>
            </w:pPr>
          </w:p>
        </w:tc>
        <w:tc>
          <w:tcPr>
            <w:tcW w:w="1201" w:type="dxa"/>
            <w:vAlign w:val="top"/>
          </w:tcPr>
          <w:p w14:paraId="78F61C3B">
            <w:pPr>
              <w:spacing w:before="67" w:line="229" w:lineRule="auto"/>
              <w:ind w:left="698"/>
              <w:rPr>
                <w:rFonts w:ascii="宋体" w:hAnsi="宋体" w:eastAsia="宋体" w:cs="宋体"/>
                <w:sz w:val="19"/>
                <w:szCs w:val="19"/>
              </w:rPr>
            </w:pPr>
            <w:r>
              <w:rPr>
                <w:rFonts w:ascii="宋体" w:hAnsi="宋体" w:eastAsia="宋体" w:cs="宋体"/>
                <w:spacing w:val="4"/>
                <w:sz w:val="19"/>
                <w:szCs w:val="19"/>
              </w:rPr>
              <w:t>其他</w:t>
            </w:r>
          </w:p>
        </w:tc>
        <w:tc>
          <w:tcPr>
            <w:tcW w:w="1181" w:type="dxa"/>
            <w:vAlign w:val="top"/>
          </w:tcPr>
          <w:p w14:paraId="7D23B541">
            <w:pPr>
              <w:pStyle w:val="27"/>
            </w:pPr>
          </w:p>
        </w:tc>
        <w:tc>
          <w:tcPr>
            <w:tcW w:w="965" w:type="dxa"/>
            <w:vAlign w:val="top"/>
          </w:tcPr>
          <w:p w14:paraId="214C65FE">
            <w:pPr>
              <w:spacing w:before="67" w:line="229" w:lineRule="auto"/>
              <w:ind w:left="464"/>
              <w:rPr>
                <w:rFonts w:ascii="宋体" w:hAnsi="宋体" w:eastAsia="宋体" w:cs="宋体"/>
                <w:sz w:val="19"/>
                <w:szCs w:val="19"/>
              </w:rPr>
            </w:pPr>
            <w:r>
              <w:rPr>
                <w:rFonts w:ascii="宋体" w:hAnsi="宋体" w:eastAsia="宋体" w:cs="宋体"/>
                <w:spacing w:val="4"/>
                <w:sz w:val="19"/>
                <w:szCs w:val="19"/>
              </w:rPr>
              <w:t>其他</w:t>
            </w:r>
          </w:p>
        </w:tc>
        <w:tc>
          <w:tcPr>
            <w:tcW w:w="904" w:type="dxa"/>
            <w:vAlign w:val="top"/>
          </w:tcPr>
          <w:p w14:paraId="12ADF2FA">
            <w:pPr>
              <w:pStyle w:val="27"/>
            </w:pPr>
          </w:p>
        </w:tc>
        <w:tc>
          <w:tcPr>
            <w:tcW w:w="1740" w:type="dxa"/>
            <w:vMerge w:val="continue"/>
            <w:tcBorders>
              <w:top w:val="nil"/>
            </w:tcBorders>
            <w:vAlign w:val="top"/>
          </w:tcPr>
          <w:p w14:paraId="2B0D1A6A">
            <w:pPr>
              <w:pStyle w:val="27"/>
            </w:pPr>
          </w:p>
        </w:tc>
      </w:tr>
      <w:tr w14:paraId="55FB5B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24" w:type="dxa"/>
            <w:vMerge w:val="restart"/>
            <w:tcBorders>
              <w:bottom w:val="nil"/>
            </w:tcBorders>
            <w:vAlign w:val="top"/>
          </w:tcPr>
          <w:p w14:paraId="27D86D31">
            <w:pPr>
              <w:pStyle w:val="27"/>
              <w:spacing w:line="326" w:lineRule="auto"/>
            </w:pPr>
          </w:p>
          <w:p w14:paraId="4AECD2C0">
            <w:pPr>
              <w:pStyle w:val="27"/>
              <w:spacing w:line="327" w:lineRule="auto"/>
            </w:pPr>
          </w:p>
          <w:p w14:paraId="260F559D">
            <w:pPr>
              <w:spacing w:before="62" w:line="229" w:lineRule="auto"/>
              <w:ind w:left="118"/>
              <w:rPr>
                <w:rFonts w:ascii="宋体" w:hAnsi="宋体" w:eastAsia="宋体" w:cs="宋体"/>
                <w:sz w:val="19"/>
                <w:szCs w:val="19"/>
              </w:rPr>
            </w:pPr>
            <w:r>
              <w:rPr>
                <w:rFonts w:ascii="宋体" w:hAnsi="宋体" w:eastAsia="宋体" w:cs="宋体"/>
                <w:spacing w:val="-6"/>
                <w:sz w:val="19"/>
                <w:szCs w:val="19"/>
              </w:rPr>
              <w:t>三、</w:t>
            </w:r>
            <w:r>
              <w:rPr>
                <w:rFonts w:ascii="宋体" w:hAnsi="宋体" w:eastAsia="宋体" w:cs="宋体"/>
                <w:spacing w:val="-41"/>
                <w:sz w:val="19"/>
                <w:szCs w:val="19"/>
              </w:rPr>
              <w:t xml:space="preserve"> </w:t>
            </w:r>
            <w:r>
              <w:rPr>
                <w:rFonts w:ascii="宋体" w:hAnsi="宋体" w:eastAsia="宋体" w:cs="宋体"/>
                <w:spacing w:val="-6"/>
                <w:sz w:val="19"/>
                <w:szCs w:val="19"/>
              </w:rPr>
              <w:t>目标</w:t>
            </w:r>
          </w:p>
          <w:p w14:paraId="5F3F0345">
            <w:pPr>
              <w:spacing w:before="76" w:line="228" w:lineRule="auto"/>
              <w:ind w:left="120"/>
              <w:rPr>
                <w:rFonts w:ascii="宋体" w:hAnsi="宋体" w:eastAsia="宋体" w:cs="宋体"/>
                <w:sz w:val="19"/>
                <w:szCs w:val="19"/>
              </w:rPr>
            </w:pPr>
            <w:r>
              <w:rPr>
                <w:rFonts w:ascii="宋体" w:hAnsi="宋体" w:eastAsia="宋体" w:cs="宋体"/>
                <w:spacing w:val="7"/>
                <w:sz w:val="19"/>
                <w:szCs w:val="19"/>
              </w:rPr>
              <w:t>完成情况</w:t>
            </w:r>
          </w:p>
        </w:tc>
        <w:tc>
          <w:tcPr>
            <w:tcW w:w="2987" w:type="dxa"/>
            <w:gridSpan w:val="3"/>
            <w:vAlign w:val="top"/>
          </w:tcPr>
          <w:p w14:paraId="2B8EA3A9">
            <w:pPr>
              <w:spacing w:before="69" w:line="228" w:lineRule="auto"/>
              <w:ind w:left="897"/>
              <w:rPr>
                <w:rFonts w:ascii="宋体" w:hAnsi="宋体" w:eastAsia="宋体" w:cs="宋体"/>
                <w:sz w:val="19"/>
                <w:szCs w:val="19"/>
              </w:rPr>
            </w:pPr>
            <w:r>
              <w:rPr>
                <w:rFonts w:ascii="宋体" w:hAnsi="宋体" w:eastAsia="宋体" w:cs="宋体"/>
                <w:spacing w:val="8"/>
                <w:sz w:val="19"/>
                <w:szCs w:val="19"/>
              </w:rPr>
              <w:t>年度预期目标</w:t>
            </w:r>
          </w:p>
        </w:tc>
        <w:tc>
          <w:tcPr>
            <w:tcW w:w="3050" w:type="dxa"/>
            <w:gridSpan w:val="3"/>
            <w:vAlign w:val="top"/>
          </w:tcPr>
          <w:p w14:paraId="07106BC8">
            <w:pPr>
              <w:spacing w:before="69" w:line="228" w:lineRule="auto"/>
              <w:ind w:left="935"/>
              <w:rPr>
                <w:rFonts w:ascii="宋体" w:hAnsi="宋体" w:eastAsia="宋体" w:cs="宋体"/>
                <w:sz w:val="19"/>
                <w:szCs w:val="19"/>
              </w:rPr>
            </w:pPr>
            <w:r>
              <w:rPr>
                <w:rFonts w:ascii="宋体" w:hAnsi="宋体" w:eastAsia="宋体" w:cs="宋体"/>
                <w:spacing w:val="8"/>
                <w:sz w:val="19"/>
                <w:szCs w:val="19"/>
              </w:rPr>
              <w:t>具体完成情况</w:t>
            </w:r>
          </w:p>
        </w:tc>
        <w:tc>
          <w:tcPr>
            <w:tcW w:w="1740" w:type="dxa"/>
            <w:vAlign w:val="top"/>
          </w:tcPr>
          <w:p w14:paraId="7909FAFF">
            <w:pPr>
              <w:spacing w:before="69" w:line="228" w:lineRule="auto"/>
              <w:ind w:left="380"/>
              <w:rPr>
                <w:rFonts w:ascii="宋体" w:hAnsi="宋体" w:eastAsia="宋体" w:cs="宋体"/>
                <w:sz w:val="19"/>
                <w:szCs w:val="19"/>
              </w:rPr>
            </w:pPr>
            <w:r>
              <w:rPr>
                <w:rFonts w:ascii="宋体" w:hAnsi="宋体" w:eastAsia="宋体" w:cs="宋体"/>
                <w:spacing w:val="7"/>
                <w:sz w:val="19"/>
                <w:szCs w:val="19"/>
              </w:rPr>
              <w:t>总体完成率</w:t>
            </w:r>
          </w:p>
        </w:tc>
      </w:tr>
      <w:tr w14:paraId="1F775D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9" w:hRule="atLeast"/>
        </w:trPr>
        <w:tc>
          <w:tcPr>
            <w:tcW w:w="1024" w:type="dxa"/>
            <w:vMerge w:val="continue"/>
            <w:tcBorders>
              <w:top w:val="nil"/>
            </w:tcBorders>
            <w:vAlign w:val="top"/>
          </w:tcPr>
          <w:p w14:paraId="7CB2402A">
            <w:pPr>
              <w:pStyle w:val="27"/>
            </w:pPr>
          </w:p>
        </w:tc>
        <w:tc>
          <w:tcPr>
            <w:tcW w:w="2987" w:type="dxa"/>
            <w:gridSpan w:val="3"/>
            <w:vAlign w:val="top"/>
          </w:tcPr>
          <w:p w14:paraId="79772150">
            <w:pPr>
              <w:spacing w:before="82" w:line="228" w:lineRule="auto"/>
              <w:ind w:left="112"/>
              <w:rPr>
                <w:rFonts w:ascii="宋体" w:hAnsi="宋体" w:eastAsia="宋体" w:cs="宋体"/>
                <w:sz w:val="19"/>
                <w:szCs w:val="19"/>
              </w:rPr>
            </w:pPr>
            <w:r>
              <w:rPr>
                <w:rFonts w:ascii="宋体" w:hAnsi="宋体" w:eastAsia="宋体" w:cs="宋体"/>
                <w:spacing w:val="10"/>
                <w:sz w:val="19"/>
                <w:szCs w:val="19"/>
              </w:rPr>
              <w:t>保障我区约</w:t>
            </w:r>
            <w:r>
              <w:rPr>
                <w:rFonts w:hint="eastAsia" w:ascii="宋体" w:hAnsi="宋体" w:eastAsia="宋体" w:cs="宋体"/>
                <w:spacing w:val="10"/>
                <w:sz w:val="19"/>
                <w:szCs w:val="19"/>
                <w:lang w:val="en-US" w:eastAsia="zh-CN"/>
              </w:rPr>
              <w:t>80</w:t>
            </w:r>
            <w:r>
              <w:rPr>
                <w:rFonts w:ascii="宋体" w:hAnsi="宋体" w:eastAsia="宋体" w:cs="宋体"/>
                <w:spacing w:val="10"/>
                <w:sz w:val="19"/>
                <w:szCs w:val="19"/>
              </w:rPr>
              <w:t>名离残人员医药</w:t>
            </w:r>
          </w:p>
          <w:p w14:paraId="3CD4BC07">
            <w:pPr>
              <w:spacing w:before="77" w:line="227" w:lineRule="auto"/>
              <w:ind w:left="123"/>
              <w:rPr>
                <w:rFonts w:ascii="宋体" w:hAnsi="宋体" w:eastAsia="宋体" w:cs="宋体"/>
                <w:sz w:val="19"/>
                <w:szCs w:val="19"/>
              </w:rPr>
            </w:pPr>
            <w:r>
              <w:rPr>
                <w:rFonts w:ascii="宋体" w:hAnsi="宋体" w:eastAsia="宋体" w:cs="宋体"/>
                <w:spacing w:val="6"/>
                <w:sz w:val="19"/>
                <w:szCs w:val="19"/>
              </w:rPr>
              <w:t>费的及时报销，确保离休干部的</w:t>
            </w:r>
          </w:p>
          <w:p w14:paraId="0C51F900">
            <w:pPr>
              <w:spacing w:before="78" w:line="228" w:lineRule="auto"/>
              <w:ind w:left="121"/>
              <w:rPr>
                <w:rFonts w:ascii="宋体" w:hAnsi="宋体" w:eastAsia="宋体" w:cs="宋体"/>
                <w:sz w:val="19"/>
                <w:szCs w:val="19"/>
              </w:rPr>
            </w:pPr>
            <w:r>
              <w:rPr>
                <w:rFonts w:ascii="宋体" w:hAnsi="宋体" w:eastAsia="宋体" w:cs="宋体"/>
                <w:spacing w:val="6"/>
                <w:sz w:val="19"/>
                <w:szCs w:val="19"/>
              </w:rPr>
              <w:t>医药费能够按规定实报实销。体</w:t>
            </w:r>
          </w:p>
          <w:p w14:paraId="1ECBB31A">
            <w:pPr>
              <w:spacing w:before="77" w:line="227" w:lineRule="auto"/>
              <w:ind w:left="200"/>
              <w:rPr>
                <w:rFonts w:ascii="宋体" w:hAnsi="宋体" w:eastAsia="宋体" w:cs="宋体"/>
                <w:sz w:val="19"/>
                <w:szCs w:val="19"/>
              </w:rPr>
            </w:pPr>
            <w:r>
              <w:rPr>
                <w:rFonts w:ascii="宋体" w:hAnsi="宋体" w:eastAsia="宋体" w:cs="宋体"/>
                <w:spacing w:val="9"/>
                <w:sz w:val="19"/>
                <w:szCs w:val="19"/>
              </w:rPr>
              <w:t>现党和政府对离休干部政治上</w:t>
            </w:r>
          </w:p>
          <w:p w14:paraId="2555DDE8">
            <w:pPr>
              <w:spacing w:before="78" w:line="229" w:lineRule="auto"/>
              <w:ind w:left="600"/>
              <w:rPr>
                <w:rFonts w:ascii="宋体" w:hAnsi="宋体" w:eastAsia="宋体" w:cs="宋体"/>
                <w:sz w:val="19"/>
                <w:szCs w:val="19"/>
              </w:rPr>
            </w:pPr>
            <w:r>
              <w:rPr>
                <w:rFonts w:ascii="宋体" w:hAnsi="宋体" w:eastAsia="宋体" w:cs="宋体"/>
                <w:spacing w:val="7"/>
                <w:sz w:val="19"/>
                <w:szCs w:val="19"/>
              </w:rPr>
              <w:t>关心和生活上照顾。</w:t>
            </w:r>
          </w:p>
        </w:tc>
        <w:tc>
          <w:tcPr>
            <w:tcW w:w="3050" w:type="dxa"/>
            <w:gridSpan w:val="3"/>
            <w:vAlign w:val="top"/>
          </w:tcPr>
          <w:p w14:paraId="44AFD86A">
            <w:pPr>
              <w:spacing w:before="82" w:line="228" w:lineRule="auto"/>
              <w:ind w:left="130"/>
              <w:rPr>
                <w:rFonts w:ascii="宋体" w:hAnsi="宋体" w:eastAsia="宋体" w:cs="宋体"/>
                <w:sz w:val="19"/>
                <w:szCs w:val="19"/>
              </w:rPr>
            </w:pPr>
            <w:r>
              <w:rPr>
                <w:rFonts w:ascii="宋体" w:hAnsi="宋体" w:eastAsia="宋体" w:cs="宋体"/>
                <w:spacing w:val="6"/>
                <w:sz w:val="19"/>
                <w:szCs w:val="19"/>
              </w:rPr>
              <w:t>保障我区约</w:t>
            </w:r>
            <w:r>
              <w:rPr>
                <w:rFonts w:ascii="宋体" w:hAnsi="宋体" w:eastAsia="宋体" w:cs="宋体"/>
                <w:spacing w:val="-19"/>
                <w:sz w:val="19"/>
                <w:szCs w:val="19"/>
              </w:rPr>
              <w:t xml:space="preserve"> </w:t>
            </w:r>
            <w:r>
              <w:rPr>
                <w:rFonts w:hint="eastAsia" w:ascii="宋体" w:hAnsi="宋体" w:eastAsia="宋体" w:cs="宋体"/>
                <w:spacing w:val="6"/>
                <w:sz w:val="19"/>
                <w:szCs w:val="19"/>
                <w:lang w:val="en-US" w:eastAsia="zh-CN"/>
              </w:rPr>
              <w:t>80</w:t>
            </w:r>
            <w:r>
              <w:rPr>
                <w:rFonts w:ascii="宋体" w:hAnsi="宋体" w:eastAsia="宋体" w:cs="宋体"/>
                <w:spacing w:val="6"/>
                <w:sz w:val="19"/>
                <w:szCs w:val="19"/>
              </w:rPr>
              <w:t>名离残人员医药</w:t>
            </w:r>
          </w:p>
          <w:p w14:paraId="6C7C19AE">
            <w:pPr>
              <w:spacing w:before="77" w:line="227" w:lineRule="auto"/>
              <w:ind w:left="140"/>
              <w:rPr>
                <w:rFonts w:ascii="宋体" w:hAnsi="宋体" w:eastAsia="宋体" w:cs="宋体"/>
                <w:sz w:val="19"/>
                <w:szCs w:val="19"/>
              </w:rPr>
            </w:pPr>
            <w:r>
              <w:rPr>
                <w:rFonts w:ascii="宋体" w:hAnsi="宋体" w:eastAsia="宋体" w:cs="宋体"/>
                <w:spacing w:val="8"/>
                <w:sz w:val="19"/>
                <w:szCs w:val="19"/>
              </w:rPr>
              <w:t>费的及时报销，确保离休干部的</w:t>
            </w:r>
          </w:p>
          <w:p w14:paraId="1AB6A4B5">
            <w:pPr>
              <w:spacing w:before="78" w:line="228" w:lineRule="auto"/>
              <w:ind w:left="139"/>
              <w:rPr>
                <w:rFonts w:ascii="宋体" w:hAnsi="宋体" w:eastAsia="宋体" w:cs="宋体"/>
                <w:sz w:val="19"/>
                <w:szCs w:val="19"/>
              </w:rPr>
            </w:pPr>
            <w:r>
              <w:rPr>
                <w:rFonts w:ascii="宋体" w:hAnsi="宋体" w:eastAsia="宋体" w:cs="宋体"/>
                <w:spacing w:val="8"/>
                <w:sz w:val="19"/>
                <w:szCs w:val="19"/>
              </w:rPr>
              <w:t>医药费能够按规定实报实销。体</w:t>
            </w:r>
          </w:p>
          <w:p w14:paraId="0469323F">
            <w:pPr>
              <w:spacing w:before="77" w:line="227" w:lineRule="auto"/>
              <w:ind w:left="131"/>
              <w:rPr>
                <w:rFonts w:ascii="宋体" w:hAnsi="宋体" w:eastAsia="宋体" w:cs="宋体"/>
                <w:sz w:val="19"/>
                <w:szCs w:val="19"/>
              </w:rPr>
            </w:pPr>
            <w:r>
              <w:rPr>
                <w:rFonts w:ascii="宋体" w:hAnsi="宋体" w:eastAsia="宋体" w:cs="宋体"/>
                <w:spacing w:val="9"/>
                <w:sz w:val="19"/>
                <w:szCs w:val="19"/>
              </w:rPr>
              <w:t>现党和政府对离休干部政治上关</w:t>
            </w:r>
          </w:p>
          <w:p w14:paraId="5CEDEF91">
            <w:pPr>
              <w:spacing w:before="78" w:line="229" w:lineRule="auto"/>
              <w:ind w:left="736"/>
              <w:rPr>
                <w:rFonts w:ascii="宋体" w:hAnsi="宋体" w:eastAsia="宋体" w:cs="宋体"/>
                <w:sz w:val="19"/>
                <w:szCs w:val="19"/>
              </w:rPr>
            </w:pPr>
            <w:r>
              <w:rPr>
                <w:rFonts w:ascii="宋体" w:hAnsi="宋体" w:eastAsia="宋体" w:cs="宋体"/>
                <w:spacing w:val="6"/>
                <w:sz w:val="19"/>
                <w:szCs w:val="19"/>
              </w:rPr>
              <w:t>心和生活上照顾。</w:t>
            </w:r>
          </w:p>
        </w:tc>
        <w:tc>
          <w:tcPr>
            <w:tcW w:w="1740" w:type="dxa"/>
            <w:vAlign w:val="top"/>
          </w:tcPr>
          <w:p w14:paraId="3AF9F464">
            <w:pPr>
              <w:pStyle w:val="27"/>
              <w:spacing w:line="320" w:lineRule="auto"/>
            </w:pPr>
          </w:p>
          <w:p w14:paraId="4C9A18DF">
            <w:pPr>
              <w:pStyle w:val="27"/>
              <w:spacing w:line="321" w:lineRule="auto"/>
            </w:pPr>
          </w:p>
          <w:p w14:paraId="15D72A09">
            <w:pPr>
              <w:spacing w:before="61" w:line="256" w:lineRule="exact"/>
              <w:ind w:left="689"/>
              <w:rPr>
                <w:rFonts w:ascii="宋体" w:hAnsi="宋体" w:eastAsia="宋体" w:cs="宋体"/>
                <w:sz w:val="19"/>
                <w:szCs w:val="19"/>
              </w:rPr>
            </w:pPr>
            <w:r>
              <w:rPr>
                <w:rFonts w:ascii="宋体" w:hAnsi="宋体" w:eastAsia="宋体" w:cs="宋体"/>
                <w:spacing w:val="-1"/>
                <w:position w:val="1"/>
                <w:sz w:val="19"/>
                <w:szCs w:val="19"/>
              </w:rPr>
              <w:t>100%</w:t>
            </w:r>
          </w:p>
        </w:tc>
      </w:tr>
      <w:tr w14:paraId="10645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restart"/>
            <w:tcBorders>
              <w:bottom w:val="nil"/>
            </w:tcBorders>
            <w:vAlign w:val="top"/>
          </w:tcPr>
          <w:p w14:paraId="124F17F2">
            <w:pPr>
              <w:pStyle w:val="27"/>
              <w:spacing w:line="248" w:lineRule="auto"/>
            </w:pPr>
          </w:p>
          <w:p w14:paraId="3669FEA1">
            <w:pPr>
              <w:pStyle w:val="27"/>
              <w:spacing w:line="248" w:lineRule="auto"/>
            </w:pPr>
          </w:p>
          <w:p w14:paraId="1A6E91A7">
            <w:pPr>
              <w:pStyle w:val="27"/>
              <w:spacing w:line="249" w:lineRule="auto"/>
            </w:pPr>
          </w:p>
          <w:p w14:paraId="4B415D5B">
            <w:pPr>
              <w:pStyle w:val="27"/>
              <w:spacing w:line="249" w:lineRule="auto"/>
            </w:pPr>
          </w:p>
          <w:p w14:paraId="037C7D15">
            <w:pPr>
              <w:pStyle w:val="27"/>
              <w:spacing w:line="249" w:lineRule="auto"/>
            </w:pPr>
          </w:p>
          <w:p w14:paraId="14C173BF">
            <w:pPr>
              <w:pStyle w:val="27"/>
              <w:spacing w:line="249" w:lineRule="auto"/>
            </w:pPr>
          </w:p>
          <w:p w14:paraId="572914E9">
            <w:pPr>
              <w:pStyle w:val="27"/>
              <w:spacing w:line="249" w:lineRule="auto"/>
            </w:pPr>
          </w:p>
          <w:p w14:paraId="3D2D82D7">
            <w:pPr>
              <w:pStyle w:val="27"/>
              <w:spacing w:line="249" w:lineRule="auto"/>
            </w:pPr>
          </w:p>
          <w:p w14:paraId="51D10D59">
            <w:pPr>
              <w:spacing w:before="61" w:line="228" w:lineRule="auto"/>
              <w:ind w:left="134"/>
              <w:rPr>
                <w:rFonts w:ascii="宋体" w:hAnsi="宋体" w:eastAsia="宋体" w:cs="宋体"/>
                <w:sz w:val="19"/>
                <w:szCs w:val="19"/>
              </w:rPr>
            </w:pPr>
            <w:r>
              <w:rPr>
                <w:rFonts w:ascii="宋体" w:hAnsi="宋体" w:eastAsia="宋体" w:cs="宋体"/>
                <w:spacing w:val="3"/>
                <w:sz w:val="19"/>
                <w:szCs w:val="19"/>
              </w:rPr>
              <w:t>四、年度</w:t>
            </w:r>
          </w:p>
          <w:p w14:paraId="4A140AFC">
            <w:pPr>
              <w:spacing w:before="77" w:line="229" w:lineRule="auto"/>
              <w:ind w:left="121"/>
              <w:rPr>
                <w:rFonts w:ascii="宋体" w:hAnsi="宋体" w:eastAsia="宋体" w:cs="宋体"/>
                <w:sz w:val="19"/>
                <w:szCs w:val="19"/>
              </w:rPr>
            </w:pPr>
            <w:r>
              <w:rPr>
                <w:rFonts w:ascii="宋体" w:hAnsi="宋体" w:eastAsia="宋体" w:cs="宋体"/>
                <w:spacing w:val="7"/>
                <w:sz w:val="19"/>
                <w:szCs w:val="19"/>
              </w:rPr>
              <w:t>绩效指标</w:t>
            </w:r>
          </w:p>
          <w:p w14:paraId="0B292E7B">
            <w:pPr>
              <w:spacing w:before="76" w:line="228" w:lineRule="auto"/>
              <w:ind w:left="120"/>
              <w:rPr>
                <w:rFonts w:ascii="宋体" w:hAnsi="宋体" w:eastAsia="宋体" w:cs="宋体"/>
                <w:sz w:val="19"/>
                <w:szCs w:val="19"/>
              </w:rPr>
            </w:pPr>
            <w:r>
              <w:rPr>
                <w:rFonts w:ascii="宋体" w:hAnsi="宋体" w:eastAsia="宋体" w:cs="宋体"/>
                <w:spacing w:val="7"/>
                <w:sz w:val="19"/>
                <w:szCs w:val="19"/>
              </w:rPr>
              <w:t>完成情况</w:t>
            </w:r>
          </w:p>
        </w:tc>
        <w:tc>
          <w:tcPr>
            <w:tcW w:w="901" w:type="dxa"/>
            <w:vAlign w:val="top"/>
          </w:tcPr>
          <w:p w14:paraId="00E71038">
            <w:pPr>
              <w:spacing w:before="66" w:line="230" w:lineRule="auto"/>
              <w:ind w:left="156"/>
              <w:rPr>
                <w:rFonts w:ascii="宋体" w:hAnsi="宋体" w:eastAsia="宋体" w:cs="宋体"/>
                <w:sz w:val="19"/>
                <w:szCs w:val="19"/>
              </w:rPr>
            </w:pPr>
            <w:r>
              <w:rPr>
                <w:rFonts w:ascii="宋体" w:hAnsi="宋体" w:eastAsia="宋体" w:cs="宋体"/>
                <w:spacing w:val="6"/>
                <w:sz w:val="19"/>
                <w:szCs w:val="19"/>
              </w:rPr>
              <w:t>一级指</w:t>
            </w:r>
          </w:p>
          <w:p w14:paraId="7199F161">
            <w:pPr>
              <w:spacing w:before="75" w:line="229" w:lineRule="auto"/>
              <w:ind w:left="355"/>
              <w:rPr>
                <w:rFonts w:ascii="宋体" w:hAnsi="宋体" w:eastAsia="宋体" w:cs="宋体"/>
                <w:sz w:val="19"/>
                <w:szCs w:val="19"/>
              </w:rPr>
            </w:pPr>
            <w:r>
              <w:rPr>
                <w:rFonts w:ascii="宋体" w:hAnsi="宋体" w:eastAsia="宋体" w:cs="宋体"/>
                <w:sz w:val="19"/>
                <w:szCs w:val="19"/>
              </w:rPr>
              <w:t>标</w:t>
            </w:r>
          </w:p>
        </w:tc>
        <w:tc>
          <w:tcPr>
            <w:tcW w:w="885" w:type="dxa"/>
            <w:vAlign w:val="top"/>
          </w:tcPr>
          <w:p w14:paraId="66604194">
            <w:pPr>
              <w:spacing w:before="66" w:line="230" w:lineRule="auto"/>
              <w:ind w:left="147"/>
              <w:rPr>
                <w:rFonts w:ascii="宋体" w:hAnsi="宋体" w:eastAsia="宋体" w:cs="宋体"/>
                <w:sz w:val="19"/>
                <w:szCs w:val="19"/>
              </w:rPr>
            </w:pPr>
            <w:r>
              <w:rPr>
                <w:rFonts w:ascii="宋体" w:hAnsi="宋体" w:eastAsia="宋体" w:cs="宋体"/>
                <w:spacing w:val="6"/>
                <w:sz w:val="19"/>
                <w:szCs w:val="19"/>
              </w:rPr>
              <w:t>二级指</w:t>
            </w:r>
          </w:p>
          <w:p w14:paraId="1599BF03">
            <w:pPr>
              <w:spacing w:before="75" w:line="229" w:lineRule="auto"/>
              <w:ind w:left="347"/>
              <w:rPr>
                <w:rFonts w:ascii="宋体" w:hAnsi="宋体" w:eastAsia="宋体" w:cs="宋体"/>
                <w:sz w:val="19"/>
                <w:szCs w:val="19"/>
              </w:rPr>
            </w:pPr>
            <w:r>
              <w:rPr>
                <w:rFonts w:ascii="宋体" w:hAnsi="宋体" w:eastAsia="宋体" w:cs="宋体"/>
                <w:sz w:val="19"/>
                <w:szCs w:val="19"/>
              </w:rPr>
              <w:t>标</w:t>
            </w:r>
          </w:p>
        </w:tc>
        <w:tc>
          <w:tcPr>
            <w:tcW w:w="2382" w:type="dxa"/>
            <w:gridSpan w:val="2"/>
            <w:vAlign w:val="top"/>
          </w:tcPr>
          <w:p w14:paraId="15F21AB1">
            <w:pPr>
              <w:spacing w:before="223" w:line="229" w:lineRule="auto"/>
              <w:ind w:left="795"/>
              <w:rPr>
                <w:rFonts w:ascii="宋体" w:hAnsi="宋体" w:eastAsia="宋体" w:cs="宋体"/>
                <w:sz w:val="19"/>
                <w:szCs w:val="19"/>
              </w:rPr>
            </w:pPr>
            <w:r>
              <w:rPr>
                <w:rFonts w:ascii="宋体" w:hAnsi="宋体" w:eastAsia="宋体" w:cs="宋体"/>
                <w:spacing w:val="7"/>
                <w:sz w:val="19"/>
                <w:szCs w:val="19"/>
              </w:rPr>
              <w:t>三级指标</w:t>
            </w:r>
          </w:p>
        </w:tc>
        <w:tc>
          <w:tcPr>
            <w:tcW w:w="965" w:type="dxa"/>
            <w:vAlign w:val="top"/>
          </w:tcPr>
          <w:p w14:paraId="7359AC19">
            <w:pPr>
              <w:spacing w:before="66" w:line="275" w:lineRule="auto"/>
              <w:ind w:left="288" w:right="180" w:hanging="100"/>
              <w:rPr>
                <w:rFonts w:ascii="宋体" w:hAnsi="宋体" w:eastAsia="宋体" w:cs="宋体"/>
                <w:sz w:val="19"/>
                <w:szCs w:val="19"/>
              </w:rPr>
            </w:pPr>
            <w:r>
              <w:rPr>
                <w:rFonts w:ascii="宋体" w:hAnsi="宋体" w:eastAsia="宋体" w:cs="宋体"/>
                <w:spacing w:val="6"/>
                <w:sz w:val="19"/>
                <w:szCs w:val="19"/>
              </w:rPr>
              <w:t>预期指</w:t>
            </w:r>
            <w:r>
              <w:rPr>
                <w:rFonts w:ascii="宋体" w:hAnsi="宋体" w:eastAsia="宋体" w:cs="宋体"/>
                <w:spacing w:val="1"/>
                <w:sz w:val="19"/>
                <w:szCs w:val="19"/>
              </w:rPr>
              <w:t xml:space="preserve"> </w:t>
            </w:r>
            <w:r>
              <w:rPr>
                <w:rFonts w:ascii="宋体" w:hAnsi="宋体" w:eastAsia="宋体" w:cs="宋体"/>
                <w:spacing w:val="4"/>
                <w:sz w:val="19"/>
                <w:szCs w:val="19"/>
              </w:rPr>
              <w:t>标值</w:t>
            </w:r>
          </w:p>
        </w:tc>
        <w:tc>
          <w:tcPr>
            <w:tcW w:w="904" w:type="dxa"/>
            <w:vAlign w:val="top"/>
          </w:tcPr>
          <w:p w14:paraId="68B551FC">
            <w:pPr>
              <w:spacing w:before="66" w:line="275" w:lineRule="auto"/>
              <w:ind w:left="260" w:right="148" w:hanging="97"/>
              <w:rPr>
                <w:rFonts w:ascii="宋体" w:hAnsi="宋体" w:eastAsia="宋体" w:cs="宋体"/>
                <w:sz w:val="19"/>
                <w:szCs w:val="19"/>
              </w:rPr>
            </w:pPr>
            <w:r>
              <w:rPr>
                <w:rFonts w:ascii="宋体" w:hAnsi="宋体" w:eastAsia="宋体" w:cs="宋体"/>
                <w:spacing w:val="5"/>
                <w:sz w:val="19"/>
                <w:szCs w:val="19"/>
              </w:rPr>
              <w:t>实际完</w:t>
            </w:r>
            <w:r>
              <w:rPr>
                <w:rFonts w:ascii="宋体" w:hAnsi="宋体" w:eastAsia="宋体" w:cs="宋体"/>
                <w:spacing w:val="1"/>
                <w:sz w:val="19"/>
                <w:szCs w:val="19"/>
              </w:rPr>
              <w:t xml:space="preserve"> </w:t>
            </w:r>
            <w:r>
              <w:rPr>
                <w:rFonts w:ascii="宋体" w:hAnsi="宋体" w:eastAsia="宋体" w:cs="宋体"/>
                <w:spacing w:val="4"/>
                <w:sz w:val="19"/>
                <w:szCs w:val="19"/>
              </w:rPr>
              <w:t>成值</w:t>
            </w:r>
          </w:p>
        </w:tc>
        <w:tc>
          <w:tcPr>
            <w:tcW w:w="1740" w:type="dxa"/>
            <w:vAlign w:val="top"/>
          </w:tcPr>
          <w:p w14:paraId="70C9E90D">
            <w:pPr>
              <w:spacing w:before="223" w:line="228" w:lineRule="auto"/>
              <w:ind w:left="508"/>
              <w:rPr>
                <w:rFonts w:ascii="宋体" w:hAnsi="宋体" w:eastAsia="宋体" w:cs="宋体"/>
                <w:sz w:val="19"/>
                <w:szCs w:val="19"/>
              </w:rPr>
            </w:pPr>
            <w:r>
              <w:rPr>
                <w:rFonts w:ascii="宋体" w:hAnsi="宋体" w:eastAsia="宋体" w:cs="宋体"/>
                <w:spacing w:val="-1"/>
                <w:sz w:val="19"/>
                <w:szCs w:val="19"/>
              </w:rPr>
              <w:t>自评得分</w:t>
            </w:r>
          </w:p>
        </w:tc>
      </w:tr>
      <w:tr w14:paraId="7036EF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6F89C423">
            <w:pPr>
              <w:pStyle w:val="27"/>
            </w:pPr>
          </w:p>
        </w:tc>
        <w:tc>
          <w:tcPr>
            <w:tcW w:w="901" w:type="dxa"/>
            <w:vMerge w:val="restart"/>
            <w:tcBorders>
              <w:bottom w:val="nil"/>
            </w:tcBorders>
            <w:vAlign w:val="top"/>
          </w:tcPr>
          <w:p w14:paraId="536DAEB5">
            <w:pPr>
              <w:pStyle w:val="27"/>
              <w:spacing w:line="249" w:lineRule="auto"/>
            </w:pPr>
          </w:p>
          <w:p w14:paraId="5F999C79">
            <w:pPr>
              <w:pStyle w:val="27"/>
              <w:spacing w:line="250" w:lineRule="auto"/>
            </w:pPr>
          </w:p>
          <w:p w14:paraId="7DEDBE6C">
            <w:pPr>
              <w:pStyle w:val="27"/>
              <w:spacing w:line="250" w:lineRule="auto"/>
            </w:pPr>
          </w:p>
          <w:p w14:paraId="13D69C70">
            <w:pPr>
              <w:pStyle w:val="27"/>
              <w:spacing w:line="250" w:lineRule="auto"/>
            </w:pPr>
          </w:p>
          <w:p w14:paraId="0015DC0C">
            <w:pPr>
              <w:spacing w:before="62" w:line="305" w:lineRule="auto"/>
              <w:ind w:left="112" w:right="27" w:firstLine="40"/>
              <w:rPr>
                <w:rFonts w:ascii="宋体" w:hAnsi="宋体" w:eastAsia="宋体" w:cs="宋体"/>
                <w:sz w:val="19"/>
                <w:szCs w:val="19"/>
              </w:rPr>
            </w:pPr>
            <w:r>
              <w:rPr>
                <w:rFonts w:ascii="宋体" w:hAnsi="宋体" w:eastAsia="宋体" w:cs="宋体"/>
                <w:spacing w:val="7"/>
                <w:sz w:val="19"/>
                <w:szCs w:val="19"/>
              </w:rPr>
              <w:t>产出指</w:t>
            </w:r>
            <w:r>
              <w:rPr>
                <w:rFonts w:ascii="宋体" w:hAnsi="宋体" w:eastAsia="宋体" w:cs="宋体"/>
                <w:sz w:val="19"/>
                <w:szCs w:val="19"/>
              </w:rPr>
              <w:t xml:space="preserve">  </w:t>
            </w:r>
            <w:r>
              <w:rPr>
                <w:rFonts w:ascii="宋体" w:hAnsi="宋体" w:eastAsia="宋体" w:cs="宋体"/>
                <w:spacing w:val="-1"/>
                <w:sz w:val="19"/>
                <w:szCs w:val="19"/>
              </w:rPr>
              <w:t>标（50）</w:t>
            </w:r>
          </w:p>
        </w:tc>
        <w:tc>
          <w:tcPr>
            <w:tcW w:w="885" w:type="dxa"/>
            <w:vAlign w:val="top"/>
          </w:tcPr>
          <w:p w14:paraId="62DDF830">
            <w:pPr>
              <w:spacing w:before="67" w:line="228" w:lineRule="auto"/>
              <w:ind w:left="146"/>
              <w:rPr>
                <w:rFonts w:ascii="宋体" w:hAnsi="宋体" w:eastAsia="宋体" w:cs="宋体"/>
                <w:sz w:val="19"/>
                <w:szCs w:val="19"/>
              </w:rPr>
            </w:pPr>
            <w:r>
              <w:rPr>
                <w:rFonts w:ascii="宋体" w:hAnsi="宋体" w:eastAsia="宋体" w:cs="宋体"/>
                <w:spacing w:val="6"/>
                <w:sz w:val="19"/>
                <w:szCs w:val="19"/>
              </w:rPr>
              <w:t>数量指</w:t>
            </w:r>
          </w:p>
          <w:p w14:paraId="17F6F4AF">
            <w:pPr>
              <w:spacing w:before="77" w:line="229" w:lineRule="auto"/>
              <w:ind w:left="347"/>
              <w:rPr>
                <w:rFonts w:ascii="宋体" w:hAnsi="宋体" w:eastAsia="宋体" w:cs="宋体"/>
                <w:sz w:val="19"/>
                <w:szCs w:val="19"/>
              </w:rPr>
            </w:pPr>
            <w:r>
              <w:rPr>
                <w:rFonts w:ascii="宋体" w:hAnsi="宋体" w:eastAsia="宋体" w:cs="宋体"/>
                <w:sz w:val="19"/>
                <w:szCs w:val="19"/>
              </w:rPr>
              <w:t>标</w:t>
            </w:r>
          </w:p>
        </w:tc>
        <w:tc>
          <w:tcPr>
            <w:tcW w:w="4251" w:type="dxa"/>
            <w:gridSpan w:val="4"/>
            <w:vAlign w:val="top"/>
          </w:tcPr>
          <w:p w14:paraId="04F9C48B">
            <w:pPr>
              <w:spacing w:before="223" w:line="228" w:lineRule="auto"/>
              <w:ind w:left="111"/>
              <w:rPr>
                <w:rFonts w:ascii="宋体" w:hAnsi="宋体" w:eastAsia="宋体" w:cs="宋体"/>
                <w:sz w:val="19"/>
                <w:szCs w:val="19"/>
              </w:rPr>
            </w:pPr>
            <w:r>
              <w:rPr>
                <w:rFonts w:ascii="宋体" w:hAnsi="宋体" w:eastAsia="宋体" w:cs="宋体"/>
                <w:spacing w:val="4"/>
                <w:sz w:val="19"/>
                <w:szCs w:val="19"/>
              </w:rPr>
              <w:t>服务离残人员数量</w:t>
            </w:r>
            <w:r>
              <w:rPr>
                <w:rFonts w:ascii="宋体" w:hAnsi="宋体" w:eastAsia="宋体" w:cs="宋体"/>
                <w:spacing w:val="6"/>
                <w:sz w:val="19"/>
                <w:szCs w:val="19"/>
              </w:rPr>
              <w:t xml:space="preserve">        </w:t>
            </w:r>
            <w:r>
              <w:rPr>
                <w:rFonts w:ascii="宋体" w:hAnsi="宋体" w:eastAsia="宋体" w:cs="宋体"/>
                <w:spacing w:val="4"/>
                <w:sz w:val="19"/>
                <w:szCs w:val="19"/>
              </w:rPr>
              <w:t>≥130</w:t>
            </w:r>
            <w:r>
              <w:rPr>
                <w:rFonts w:ascii="宋体" w:hAnsi="宋体" w:eastAsia="宋体" w:cs="宋体"/>
                <w:spacing w:val="-29"/>
                <w:sz w:val="19"/>
                <w:szCs w:val="19"/>
              </w:rPr>
              <w:t xml:space="preserve"> </w:t>
            </w:r>
            <w:r>
              <w:rPr>
                <w:rFonts w:ascii="宋体" w:hAnsi="宋体" w:eastAsia="宋体" w:cs="宋体"/>
                <w:spacing w:val="4"/>
                <w:sz w:val="19"/>
                <w:szCs w:val="19"/>
              </w:rPr>
              <w:t>人</w:t>
            </w:r>
            <w:r>
              <w:rPr>
                <w:rFonts w:ascii="宋体" w:hAnsi="宋体" w:eastAsia="宋体" w:cs="宋体"/>
                <w:spacing w:val="2"/>
                <w:sz w:val="19"/>
                <w:szCs w:val="19"/>
              </w:rPr>
              <w:t xml:space="preserve">   </w:t>
            </w:r>
            <w:r>
              <w:rPr>
                <w:rFonts w:ascii="宋体" w:hAnsi="宋体" w:eastAsia="宋体" w:cs="宋体"/>
                <w:spacing w:val="4"/>
                <w:sz w:val="19"/>
                <w:szCs w:val="19"/>
              </w:rPr>
              <w:t>已完成</w:t>
            </w:r>
          </w:p>
        </w:tc>
        <w:tc>
          <w:tcPr>
            <w:tcW w:w="1740" w:type="dxa"/>
            <w:vAlign w:val="top"/>
          </w:tcPr>
          <w:p w14:paraId="46D148E9">
            <w:pPr>
              <w:spacing w:before="22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268F7C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2B406246">
            <w:pPr>
              <w:pStyle w:val="27"/>
            </w:pPr>
          </w:p>
        </w:tc>
        <w:tc>
          <w:tcPr>
            <w:tcW w:w="901" w:type="dxa"/>
            <w:vMerge w:val="continue"/>
            <w:tcBorders>
              <w:top w:val="nil"/>
              <w:bottom w:val="nil"/>
            </w:tcBorders>
            <w:vAlign w:val="top"/>
          </w:tcPr>
          <w:p w14:paraId="0E09B24C">
            <w:pPr>
              <w:pStyle w:val="27"/>
            </w:pPr>
          </w:p>
        </w:tc>
        <w:tc>
          <w:tcPr>
            <w:tcW w:w="885" w:type="dxa"/>
            <w:vAlign w:val="top"/>
          </w:tcPr>
          <w:p w14:paraId="6B6D0388">
            <w:pPr>
              <w:spacing w:before="67" w:line="229" w:lineRule="auto"/>
              <w:ind w:left="145"/>
              <w:rPr>
                <w:rFonts w:ascii="宋体" w:hAnsi="宋体" w:eastAsia="宋体" w:cs="宋体"/>
                <w:sz w:val="19"/>
                <w:szCs w:val="19"/>
              </w:rPr>
            </w:pPr>
            <w:r>
              <w:rPr>
                <w:rFonts w:ascii="宋体" w:hAnsi="宋体" w:eastAsia="宋体" w:cs="宋体"/>
                <w:spacing w:val="7"/>
                <w:sz w:val="19"/>
                <w:szCs w:val="19"/>
              </w:rPr>
              <w:t>质量指</w:t>
            </w:r>
          </w:p>
          <w:p w14:paraId="4D94741B">
            <w:pPr>
              <w:spacing w:before="76" w:line="229" w:lineRule="auto"/>
              <w:ind w:left="347"/>
              <w:rPr>
                <w:rFonts w:ascii="宋体" w:hAnsi="宋体" w:eastAsia="宋体" w:cs="宋体"/>
                <w:sz w:val="19"/>
                <w:szCs w:val="19"/>
              </w:rPr>
            </w:pPr>
            <w:r>
              <w:rPr>
                <w:rFonts w:ascii="宋体" w:hAnsi="宋体" w:eastAsia="宋体" w:cs="宋体"/>
                <w:sz w:val="19"/>
                <w:szCs w:val="19"/>
              </w:rPr>
              <w:t>标</w:t>
            </w:r>
          </w:p>
        </w:tc>
        <w:tc>
          <w:tcPr>
            <w:tcW w:w="2382" w:type="dxa"/>
            <w:gridSpan w:val="2"/>
            <w:tcBorders>
              <w:right w:val="single" w:color="000000" w:sz="6" w:space="0"/>
            </w:tcBorders>
            <w:vAlign w:val="top"/>
          </w:tcPr>
          <w:p w14:paraId="04E4AD4C">
            <w:pPr>
              <w:spacing w:before="66" w:line="275" w:lineRule="auto"/>
              <w:ind w:left="113" w:right="269"/>
              <w:rPr>
                <w:rFonts w:ascii="宋体" w:hAnsi="宋体" w:eastAsia="宋体" w:cs="宋体"/>
                <w:sz w:val="19"/>
                <w:szCs w:val="19"/>
              </w:rPr>
            </w:pPr>
            <w:r>
              <w:rPr>
                <w:rFonts w:ascii="宋体" w:hAnsi="宋体" w:eastAsia="宋体" w:cs="宋体"/>
                <w:spacing w:val="8"/>
                <w:sz w:val="19"/>
                <w:szCs w:val="19"/>
              </w:rPr>
              <w:t xml:space="preserve">符合条件申报对象覆盖 </w:t>
            </w:r>
            <w:r>
              <w:rPr>
                <w:rFonts w:ascii="宋体" w:hAnsi="宋体" w:eastAsia="宋体" w:cs="宋体"/>
                <w:sz w:val="19"/>
                <w:szCs w:val="19"/>
              </w:rPr>
              <w:t>率</w:t>
            </w:r>
          </w:p>
        </w:tc>
        <w:tc>
          <w:tcPr>
            <w:tcW w:w="965" w:type="dxa"/>
            <w:tcBorders>
              <w:top w:val="nil"/>
              <w:left w:val="single" w:color="000000" w:sz="6" w:space="0"/>
              <w:bottom w:val="single" w:color="000000" w:sz="6" w:space="0"/>
              <w:right w:val="single" w:color="000000" w:sz="6" w:space="0"/>
            </w:tcBorders>
            <w:vAlign w:val="top"/>
          </w:tcPr>
          <w:p w14:paraId="147612DC">
            <w:pPr>
              <w:spacing w:before="223" w:line="255" w:lineRule="exact"/>
              <w:ind w:left="122"/>
              <w:rPr>
                <w:rFonts w:ascii="宋体" w:hAnsi="宋体" w:eastAsia="宋体" w:cs="宋体"/>
                <w:sz w:val="19"/>
                <w:szCs w:val="19"/>
              </w:rPr>
            </w:pPr>
            <w:r>
              <w:rPr>
                <w:rFonts w:ascii="宋体" w:hAnsi="宋体" w:eastAsia="宋体" w:cs="宋体"/>
                <w:spacing w:val="-1"/>
                <w:position w:val="1"/>
                <w:sz w:val="19"/>
                <w:szCs w:val="19"/>
              </w:rPr>
              <w:t>100%</w:t>
            </w:r>
          </w:p>
        </w:tc>
        <w:tc>
          <w:tcPr>
            <w:tcW w:w="904" w:type="dxa"/>
            <w:tcBorders>
              <w:left w:val="single" w:color="000000" w:sz="6" w:space="0"/>
            </w:tcBorders>
            <w:vAlign w:val="top"/>
          </w:tcPr>
          <w:p w14:paraId="2F420BFC">
            <w:pPr>
              <w:spacing w:before="223" w:line="228" w:lineRule="auto"/>
              <w:ind w:left="175"/>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375E5C08">
            <w:pPr>
              <w:spacing w:before="22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51B241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1024" w:type="dxa"/>
            <w:vMerge w:val="continue"/>
            <w:tcBorders>
              <w:top w:val="nil"/>
              <w:bottom w:val="nil"/>
            </w:tcBorders>
            <w:vAlign w:val="top"/>
          </w:tcPr>
          <w:p w14:paraId="240FCD23">
            <w:pPr>
              <w:pStyle w:val="27"/>
            </w:pPr>
          </w:p>
        </w:tc>
        <w:tc>
          <w:tcPr>
            <w:tcW w:w="901" w:type="dxa"/>
            <w:vMerge w:val="continue"/>
            <w:tcBorders>
              <w:top w:val="nil"/>
              <w:bottom w:val="nil"/>
            </w:tcBorders>
            <w:vAlign w:val="top"/>
          </w:tcPr>
          <w:p w14:paraId="39EB0688">
            <w:pPr>
              <w:pStyle w:val="27"/>
            </w:pPr>
          </w:p>
        </w:tc>
        <w:tc>
          <w:tcPr>
            <w:tcW w:w="885" w:type="dxa"/>
            <w:vAlign w:val="top"/>
          </w:tcPr>
          <w:p w14:paraId="5C4CCD6D">
            <w:pPr>
              <w:spacing w:before="76" w:line="279" w:lineRule="auto"/>
              <w:ind w:left="347" w:right="143" w:hanging="193"/>
              <w:rPr>
                <w:rFonts w:ascii="宋体" w:hAnsi="宋体" w:eastAsia="宋体" w:cs="宋体"/>
                <w:sz w:val="19"/>
                <w:szCs w:val="19"/>
              </w:rPr>
            </w:pPr>
            <w:r>
              <w:rPr>
                <w:rFonts w:ascii="宋体" w:hAnsi="宋体" w:eastAsia="宋体" w:cs="宋体"/>
                <w:spacing w:val="4"/>
                <w:sz w:val="19"/>
                <w:szCs w:val="19"/>
              </w:rPr>
              <w:t>时效指</w:t>
            </w:r>
            <w:r>
              <w:rPr>
                <w:rFonts w:ascii="宋体" w:hAnsi="宋体" w:eastAsia="宋体" w:cs="宋体"/>
                <w:sz w:val="19"/>
                <w:szCs w:val="19"/>
              </w:rPr>
              <w:t xml:space="preserve"> 标</w:t>
            </w:r>
          </w:p>
        </w:tc>
        <w:tc>
          <w:tcPr>
            <w:tcW w:w="2382" w:type="dxa"/>
            <w:gridSpan w:val="2"/>
            <w:tcBorders>
              <w:right w:val="single" w:color="000000" w:sz="6" w:space="0"/>
            </w:tcBorders>
            <w:vAlign w:val="top"/>
          </w:tcPr>
          <w:p w14:paraId="45173B54">
            <w:pPr>
              <w:spacing w:before="232" w:line="228" w:lineRule="auto"/>
              <w:ind w:left="121"/>
              <w:rPr>
                <w:rFonts w:ascii="宋体" w:hAnsi="宋体" w:eastAsia="宋体" w:cs="宋体"/>
                <w:sz w:val="19"/>
                <w:szCs w:val="19"/>
              </w:rPr>
            </w:pPr>
            <w:r>
              <w:rPr>
                <w:rFonts w:ascii="宋体" w:hAnsi="宋体" w:eastAsia="宋体" w:cs="宋体"/>
                <w:spacing w:val="7"/>
                <w:sz w:val="19"/>
                <w:szCs w:val="19"/>
              </w:rPr>
              <w:t>医药费报销率</w:t>
            </w:r>
          </w:p>
        </w:tc>
        <w:tc>
          <w:tcPr>
            <w:tcW w:w="965" w:type="dxa"/>
            <w:tcBorders>
              <w:top w:val="single" w:color="000000" w:sz="6" w:space="0"/>
              <w:left w:val="single" w:color="000000" w:sz="6" w:space="0"/>
              <w:bottom w:val="single" w:color="000000" w:sz="6" w:space="0"/>
              <w:right w:val="single" w:color="000000" w:sz="6" w:space="0"/>
            </w:tcBorders>
            <w:vAlign w:val="top"/>
          </w:tcPr>
          <w:p w14:paraId="0B2AA62D">
            <w:pPr>
              <w:spacing w:before="232" w:line="255" w:lineRule="exact"/>
              <w:ind w:left="122"/>
              <w:rPr>
                <w:rFonts w:ascii="宋体" w:hAnsi="宋体" w:eastAsia="宋体" w:cs="宋体"/>
                <w:sz w:val="19"/>
                <w:szCs w:val="19"/>
              </w:rPr>
            </w:pPr>
            <w:r>
              <w:rPr>
                <w:rFonts w:ascii="宋体" w:hAnsi="宋体" w:eastAsia="宋体" w:cs="宋体"/>
                <w:spacing w:val="-1"/>
                <w:position w:val="1"/>
                <w:sz w:val="19"/>
                <w:szCs w:val="19"/>
              </w:rPr>
              <w:t>100%</w:t>
            </w:r>
          </w:p>
        </w:tc>
        <w:tc>
          <w:tcPr>
            <w:tcW w:w="904" w:type="dxa"/>
            <w:tcBorders>
              <w:left w:val="single" w:color="000000" w:sz="6" w:space="0"/>
            </w:tcBorders>
            <w:vAlign w:val="top"/>
          </w:tcPr>
          <w:p w14:paraId="1C6CB9D3">
            <w:pPr>
              <w:spacing w:before="232" w:line="228" w:lineRule="auto"/>
              <w:ind w:left="175"/>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00F59D08">
            <w:pPr>
              <w:spacing w:before="232" w:line="255" w:lineRule="exact"/>
              <w:ind w:left="778"/>
              <w:rPr>
                <w:rFonts w:ascii="宋体" w:hAnsi="宋体" w:eastAsia="宋体" w:cs="宋体"/>
                <w:sz w:val="19"/>
                <w:szCs w:val="19"/>
              </w:rPr>
            </w:pPr>
            <w:r>
              <w:rPr>
                <w:rFonts w:ascii="宋体" w:hAnsi="宋体" w:eastAsia="宋体" w:cs="宋体"/>
                <w:position w:val="1"/>
                <w:sz w:val="19"/>
                <w:szCs w:val="19"/>
              </w:rPr>
              <w:t>20</w:t>
            </w:r>
          </w:p>
        </w:tc>
      </w:tr>
      <w:tr w14:paraId="2D1ACC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1024" w:type="dxa"/>
            <w:vMerge w:val="continue"/>
            <w:tcBorders>
              <w:top w:val="nil"/>
              <w:bottom w:val="nil"/>
            </w:tcBorders>
            <w:vAlign w:val="top"/>
          </w:tcPr>
          <w:p w14:paraId="5073B6B1">
            <w:pPr>
              <w:pStyle w:val="27"/>
            </w:pPr>
          </w:p>
        </w:tc>
        <w:tc>
          <w:tcPr>
            <w:tcW w:w="901" w:type="dxa"/>
            <w:vMerge w:val="continue"/>
            <w:tcBorders>
              <w:top w:val="nil"/>
              <w:bottom w:val="nil"/>
            </w:tcBorders>
            <w:vAlign w:val="top"/>
          </w:tcPr>
          <w:p w14:paraId="2A7B9553">
            <w:pPr>
              <w:pStyle w:val="27"/>
            </w:pPr>
          </w:p>
        </w:tc>
        <w:tc>
          <w:tcPr>
            <w:tcW w:w="885" w:type="dxa"/>
            <w:vAlign w:val="top"/>
          </w:tcPr>
          <w:p w14:paraId="748CF9FF">
            <w:pPr>
              <w:spacing w:before="76" w:line="279" w:lineRule="auto"/>
              <w:ind w:left="248" w:right="143" w:hanging="102"/>
              <w:rPr>
                <w:rFonts w:ascii="宋体" w:hAnsi="宋体" w:eastAsia="宋体" w:cs="宋体"/>
                <w:sz w:val="19"/>
                <w:szCs w:val="19"/>
              </w:rPr>
            </w:pPr>
            <w:r>
              <w:rPr>
                <w:rFonts w:ascii="宋体" w:hAnsi="宋体" w:eastAsia="宋体" w:cs="宋体"/>
                <w:spacing w:val="6"/>
                <w:sz w:val="19"/>
                <w:szCs w:val="19"/>
              </w:rPr>
              <w:t>预算执</w:t>
            </w:r>
            <w:r>
              <w:rPr>
                <w:rFonts w:ascii="宋体" w:hAnsi="宋体" w:eastAsia="宋体" w:cs="宋体"/>
                <w:spacing w:val="1"/>
                <w:sz w:val="19"/>
                <w:szCs w:val="19"/>
              </w:rPr>
              <w:t xml:space="preserve"> </w:t>
            </w:r>
            <w:r>
              <w:rPr>
                <w:rFonts w:ascii="宋体" w:hAnsi="宋体" w:eastAsia="宋体" w:cs="宋体"/>
                <w:spacing w:val="3"/>
                <w:sz w:val="19"/>
                <w:szCs w:val="19"/>
              </w:rPr>
              <w:t>行率</w:t>
            </w:r>
          </w:p>
        </w:tc>
        <w:tc>
          <w:tcPr>
            <w:tcW w:w="2382" w:type="dxa"/>
            <w:gridSpan w:val="2"/>
            <w:vAlign w:val="top"/>
          </w:tcPr>
          <w:p w14:paraId="3F0C657C">
            <w:pPr>
              <w:spacing w:before="233" w:line="228" w:lineRule="auto"/>
              <w:ind w:left="113"/>
              <w:rPr>
                <w:rFonts w:ascii="宋体" w:hAnsi="宋体" w:eastAsia="宋体" w:cs="宋体"/>
                <w:sz w:val="19"/>
                <w:szCs w:val="19"/>
              </w:rPr>
            </w:pPr>
            <w:r>
              <w:rPr>
                <w:rFonts w:ascii="宋体" w:hAnsi="宋体" w:eastAsia="宋体" w:cs="宋体"/>
                <w:spacing w:val="7"/>
                <w:sz w:val="19"/>
                <w:szCs w:val="19"/>
              </w:rPr>
              <w:t>预算执行率</w:t>
            </w:r>
          </w:p>
        </w:tc>
        <w:tc>
          <w:tcPr>
            <w:tcW w:w="965" w:type="dxa"/>
            <w:tcBorders>
              <w:top w:val="single" w:color="000000" w:sz="6" w:space="0"/>
            </w:tcBorders>
            <w:vAlign w:val="top"/>
          </w:tcPr>
          <w:p w14:paraId="72A5D4A6">
            <w:pPr>
              <w:spacing w:before="233" w:line="255"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04" w:type="dxa"/>
            <w:vAlign w:val="top"/>
          </w:tcPr>
          <w:p w14:paraId="52554DAB">
            <w:pPr>
              <w:spacing w:before="233" w:line="228" w:lineRule="auto"/>
              <w:ind w:left="180"/>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3211073E">
            <w:pPr>
              <w:spacing w:before="233" w:line="255"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794412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38A514F8">
            <w:pPr>
              <w:pStyle w:val="27"/>
            </w:pPr>
          </w:p>
        </w:tc>
        <w:tc>
          <w:tcPr>
            <w:tcW w:w="901" w:type="dxa"/>
            <w:vMerge w:val="continue"/>
            <w:tcBorders>
              <w:top w:val="nil"/>
              <w:bottom w:val="nil"/>
            </w:tcBorders>
            <w:vAlign w:val="top"/>
          </w:tcPr>
          <w:p w14:paraId="79105798">
            <w:pPr>
              <w:pStyle w:val="27"/>
            </w:pPr>
          </w:p>
        </w:tc>
        <w:tc>
          <w:tcPr>
            <w:tcW w:w="885" w:type="dxa"/>
            <w:vAlign w:val="top"/>
          </w:tcPr>
          <w:p w14:paraId="5CF8DE3C">
            <w:pPr>
              <w:spacing w:before="69" w:line="227" w:lineRule="auto"/>
              <w:ind w:left="146"/>
              <w:rPr>
                <w:rFonts w:ascii="宋体" w:hAnsi="宋体" w:eastAsia="宋体" w:cs="宋体"/>
                <w:sz w:val="19"/>
                <w:szCs w:val="19"/>
              </w:rPr>
            </w:pPr>
            <w:r>
              <w:rPr>
                <w:rFonts w:ascii="宋体" w:hAnsi="宋体" w:eastAsia="宋体" w:cs="宋体"/>
                <w:spacing w:val="6"/>
                <w:sz w:val="19"/>
                <w:szCs w:val="19"/>
              </w:rPr>
              <w:t>社会效</w:t>
            </w:r>
          </w:p>
          <w:p w14:paraId="5919A06B">
            <w:pPr>
              <w:spacing w:before="77" w:line="229" w:lineRule="auto"/>
              <w:ind w:left="146"/>
              <w:rPr>
                <w:rFonts w:ascii="宋体" w:hAnsi="宋体" w:eastAsia="宋体" w:cs="宋体"/>
                <w:sz w:val="19"/>
                <w:szCs w:val="19"/>
              </w:rPr>
            </w:pPr>
            <w:r>
              <w:rPr>
                <w:rFonts w:ascii="宋体" w:hAnsi="宋体" w:eastAsia="宋体" w:cs="宋体"/>
                <w:spacing w:val="6"/>
                <w:sz w:val="19"/>
                <w:szCs w:val="19"/>
              </w:rPr>
              <w:t>益指标</w:t>
            </w:r>
          </w:p>
        </w:tc>
        <w:tc>
          <w:tcPr>
            <w:tcW w:w="2382" w:type="dxa"/>
            <w:gridSpan w:val="2"/>
            <w:vAlign w:val="top"/>
          </w:tcPr>
          <w:p w14:paraId="3299B8A9">
            <w:pPr>
              <w:spacing w:before="224" w:line="228" w:lineRule="auto"/>
              <w:ind w:left="114"/>
              <w:rPr>
                <w:rFonts w:ascii="宋体" w:hAnsi="宋体" w:eastAsia="宋体" w:cs="宋体"/>
                <w:sz w:val="19"/>
                <w:szCs w:val="19"/>
              </w:rPr>
            </w:pPr>
            <w:r>
              <w:rPr>
                <w:rFonts w:ascii="宋体" w:hAnsi="宋体" w:eastAsia="宋体" w:cs="宋体"/>
                <w:spacing w:val="8"/>
                <w:sz w:val="19"/>
                <w:szCs w:val="19"/>
              </w:rPr>
              <w:t>发放补贴受益人数</w:t>
            </w:r>
          </w:p>
        </w:tc>
        <w:tc>
          <w:tcPr>
            <w:tcW w:w="1869" w:type="dxa"/>
            <w:gridSpan w:val="2"/>
            <w:vAlign w:val="top"/>
          </w:tcPr>
          <w:p w14:paraId="64DC3707">
            <w:pPr>
              <w:spacing w:before="224" w:line="228" w:lineRule="auto"/>
              <w:ind w:left="132"/>
              <w:rPr>
                <w:rFonts w:ascii="宋体" w:hAnsi="宋体" w:eastAsia="宋体" w:cs="宋体"/>
                <w:sz w:val="19"/>
                <w:szCs w:val="19"/>
              </w:rPr>
            </w:pPr>
            <w:r>
              <w:rPr>
                <w:rFonts w:ascii="宋体" w:hAnsi="宋体" w:eastAsia="宋体" w:cs="宋体"/>
                <w:sz w:val="19"/>
                <w:szCs w:val="19"/>
              </w:rPr>
              <w:t>≥130</w:t>
            </w:r>
            <w:r>
              <w:rPr>
                <w:rFonts w:ascii="宋体" w:hAnsi="宋体" w:eastAsia="宋体" w:cs="宋体"/>
                <w:spacing w:val="-34"/>
                <w:sz w:val="19"/>
                <w:szCs w:val="19"/>
              </w:rPr>
              <w:t xml:space="preserve"> </w:t>
            </w:r>
            <w:r>
              <w:rPr>
                <w:rFonts w:ascii="宋体" w:hAnsi="宋体" w:eastAsia="宋体" w:cs="宋体"/>
                <w:sz w:val="19"/>
                <w:szCs w:val="19"/>
              </w:rPr>
              <w:t>人   已完成</w:t>
            </w:r>
          </w:p>
        </w:tc>
        <w:tc>
          <w:tcPr>
            <w:tcW w:w="1740" w:type="dxa"/>
            <w:vAlign w:val="top"/>
          </w:tcPr>
          <w:p w14:paraId="7EC9F2D1">
            <w:pPr>
              <w:spacing w:before="224" w:line="256" w:lineRule="exact"/>
              <w:ind w:left="775"/>
              <w:rPr>
                <w:rFonts w:ascii="宋体" w:hAnsi="宋体" w:eastAsia="宋体" w:cs="宋体"/>
                <w:sz w:val="19"/>
                <w:szCs w:val="19"/>
              </w:rPr>
            </w:pPr>
            <w:r>
              <w:rPr>
                <w:rFonts w:ascii="宋体" w:hAnsi="宋体" w:eastAsia="宋体" w:cs="宋体"/>
                <w:spacing w:val="1"/>
                <w:position w:val="1"/>
                <w:sz w:val="19"/>
                <w:szCs w:val="19"/>
              </w:rPr>
              <w:t>40</w:t>
            </w:r>
          </w:p>
        </w:tc>
      </w:tr>
      <w:tr w14:paraId="226D33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1024" w:type="dxa"/>
            <w:vMerge w:val="continue"/>
            <w:tcBorders>
              <w:top w:val="nil"/>
              <w:bottom w:val="nil"/>
            </w:tcBorders>
            <w:vAlign w:val="top"/>
          </w:tcPr>
          <w:p w14:paraId="532BC755">
            <w:pPr>
              <w:pStyle w:val="27"/>
            </w:pPr>
          </w:p>
        </w:tc>
        <w:tc>
          <w:tcPr>
            <w:tcW w:w="901" w:type="dxa"/>
            <w:vMerge w:val="continue"/>
            <w:tcBorders>
              <w:top w:val="nil"/>
            </w:tcBorders>
            <w:vAlign w:val="top"/>
          </w:tcPr>
          <w:p w14:paraId="5400F015">
            <w:pPr>
              <w:pStyle w:val="27"/>
            </w:pPr>
          </w:p>
        </w:tc>
        <w:tc>
          <w:tcPr>
            <w:tcW w:w="885" w:type="dxa"/>
            <w:vAlign w:val="top"/>
          </w:tcPr>
          <w:p w14:paraId="5D4E6DEB">
            <w:pPr>
              <w:spacing w:before="69" w:line="274" w:lineRule="auto"/>
              <w:ind w:left="247" w:right="143" w:hanging="103"/>
              <w:rPr>
                <w:rFonts w:ascii="宋体" w:hAnsi="宋体" w:eastAsia="宋体" w:cs="宋体"/>
                <w:sz w:val="19"/>
                <w:szCs w:val="19"/>
              </w:rPr>
            </w:pPr>
            <w:r>
              <w:rPr>
                <w:rFonts w:ascii="宋体" w:hAnsi="宋体" w:eastAsia="宋体" w:cs="宋体"/>
                <w:spacing w:val="7"/>
                <w:sz w:val="19"/>
                <w:szCs w:val="19"/>
              </w:rPr>
              <w:t>满意度</w:t>
            </w:r>
            <w:r>
              <w:rPr>
                <w:rFonts w:ascii="宋体" w:hAnsi="宋体" w:eastAsia="宋体" w:cs="宋体"/>
                <w:sz w:val="19"/>
                <w:szCs w:val="19"/>
              </w:rPr>
              <w:t xml:space="preserve"> </w:t>
            </w:r>
            <w:r>
              <w:rPr>
                <w:rFonts w:ascii="宋体" w:hAnsi="宋体" w:eastAsia="宋体" w:cs="宋体"/>
                <w:spacing w:val="4"/>
                <w:sz w:val="19"/>
                <w:szCs w:val="19"/>
              </w:rPr>
              <w:t>指标</w:t>
            </w:r>
          </w:p>
        </w:tc>
        <w:tc>
          <w:tcPr>
            <w:tcW w:w="2382" w:type="dxa"/>
            <w:gridSpan w:val="2"/>
            <w:vAlign w:val="top"/>
          </w:tcPr>
          <w:p w14:paraId="32A85CE5">
            <w:pPr>
              <w:spacing w:before="224" w:line="228" w:lineRule="auto"/>
              <w:ind w:left="111"/>
              <w:rPr>
                <w:rFonts w:ascii="宋体" w:hAnsi="宋体" w:eastAsia="宋体" w:cs="宋体"/>
                <w:sz w:val="19"/>
                <w:szCs w:val="19"/>
              </w:rPr>
            </w:pPr>
            <w:r>
              <w:rPr>
                <w:rFonts w:ascii="宋体" w:hAnsi="宋体" w:eastAsia="宋体" w:cs="宋体"/>
                <w:spacing w:val="8"/>
                <w:sz w:val="19"/>
                <w:szCs w:val="19"/>
              </w:rPr>
              <w:t>群众满意度</w:t>
            </w:r>
          </w:p>
        </w:tc>
        <w:tc>
          <w:tcPr>
            <w:tcW w:w="965" w:type="dxa"/>
            <w:vAlign w:val="top"/>
          </w:tcPr>
          <w:p w14:paraId="33F2A0C3">
            <w:pPr>
              <w:spacing w:before="224" w:line="256" w:lineRule="exact"/>
              <w:ind w:left="127"/>
              <w:rPr>
                <w:rFonts w:ascii="宋体" w:hAnsi="宋体" w:eastAsia="宋体" w:cs="宋体"/>
                <w:sz w:val="19"/>
                <w:szCs w:val="19"/>
              </w:rPr>
            </w:pPr>
            <w:r>
              <w:rPr>
                <w:rFonts w:ascii="宋体" w:hAnsi="宋体" w:eastAsia="宋体" w:cs="宋体"/>
                <w:spacing w:val="-1"/>
                <w:position w:val="1"/>
                <w:sz w:val="19"/>
                <w:szCs w:val="19"/>
              </w:rPr>
              <w:t>100%</w:t>
            </w:r>
          </w:p>
        </w:tc>
        <w:tc>
          <w:tcPr>
            <w:tcW w:w="904" w:type="dxa"/>
            <w:vAlign w:val="top"/>
          </w:tcPr>
          <w:p w14:paraId="46A64A31">
            <w:pPr>
              <w:spacing w:before="224" w:line="228" w:lineRule="auto"/>
              <w:ind w:left="180"/>
              <w:rPr>
                <w:rFonts w:ascii="宋体" w:hAnsi="宋体" w:eastAsia="宋体" w:cs="宋体"/>
                <w:sz w:val="19"/>
                <w:szCs w:val="19"/>
              </w:rPr>
            </w:pPr>
            <w:r>
              <w:rPr>
                <w:rFonts w:ascii="宋体" w:hAnsi="宋体" w:eastAsia="宋体" w:cs="宋体"/>
                <w:sz w:val="19"/>
                <w:szCs w:val="19"/>
              </w:rPr>
              <w:t>已完成</w:t>
            </w:r>
          </w:p>
        </w:tc>
        <w:tc>
          <w:tcPr>
            <w:tcW w:w="1740" w:type="dxa"/>
            <w:vAlign w:val="top"/>
          </w:tcPr>
          <w:p w14:paraId="506A9E67">
            <w:pPr>
              <w:spacing w:before="224" w:line="256" w:lineRule="exact"/>
              <w:ind w:left="790"/>
              <w:rPr>
                <w:rFonts w:ascii="宋体" w:hAnsi="宋体" w:eastAsia="宋体" w:cs="宋体"/>
                <w:sz w:val="19"/>
                <w:szCs w:val="19"/>
              </w:rPr>
            </w:pPr>
            <w:r>
              <w:rPr>
                <w:rFonts w:ascii="宋体" w:hAnsi="宋体" w:eastAsia="宋体" w:cs="宋体"/>
                <w:spacing w:val="-7"/>
                <w:position w:val="1"/>
                <w:sz w:val="19"/>
                <w:szCs w:val="19"/>
              </w:rPr>
              <w:t>10</w:t>
            </w:r>
          </w:p>
        </w:tc>
      </w:tr>
      <w:tr w14:paraId="32E203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7" w:hRule="atLeast"/>
        </w:trPr>
        <w:tc>
          <w:tcPr>
            <w:tcW w:w="1024" w:type="dxa"/>
            <w:vMerge w:val="continue"/>
            <w:tcBorders>
              <w:top w:val="nil"/>
            </w:tcBorders>
            <w:vAlign w:val="top"/>
          </w:tcPr>
          <w:p w14:paraId="058D78C8">
            <w:pPr>
              <w:pStyle w:val="27"/>
            </w:pPr>
          </w:p>
        </w:tc>
        <w:tc>
          <w:tcPr>
            <w:tcW w:w="6037" w:type="dxa"/>
            <w:gridSpan w:val="6"/>
            <w:vAlign w:val="top"/>
          </w:tcPr>
          <w:p w14:paraId="3D308D54">
            <w:pPr>
              <w:spacing w:before="80" w:line="229" w:lineRule="auto"/>
              <w:ind w:left="2829"/>
              <w:rPr>
                <w:rFonts w:ascii="宋体" w:hAnsi="宋体" w:eastAsia="宋体" w:cs="宋体"/>
                <w:sz w:val="19"/>
                <w:szCs w:val="19"/>
              </w:rPr>
            </w:pPr>
            <w:r>
              <w:rPr>
                <w:rFonts w:ascii="宋体" w:hAnsi="宋体" w:eastAsia="宋体" w:cs="宋体"/>
                <w:spacing w:val="2"/>
                <w:sz w:val="19"/>
                <w:szCs w:val="19"/>
              </w:rPr>
              <w:t>总分</w:t>
            </w:r>
          </w:p>
        </w:tc>
        <w:tc>
          <w:tcPr>
            <w:tcW w:w="1740" w:type="dxa"/>
            <w:vAlign w:val="top"/>
          </w:tcPr>
          <w:p w14:paraId="036BE2DC">
            <w:pPr>
              <w:spacing w:before="80" w:line="256" w:lineRule="exact"/>
              <w:ind w:left="740"/>
              <w:rPr>
                <w:rFonts w:ascii="宋体" w:hAnsi="宋体" w:eastAsia="宋体" w:cs="宋体"/>
                <w:sz w:val="19"/>
                <w:szCs w:val="19"/>
              </w:rPr>
            </w:pPr>
            <w:r>
              <w:rPr>
                <w:rFonts w:ascii="宋体" w:hAnsi="宋体" w:eastAsia="宋体" w:cs="宋体"/>
                <w:spacing w:val="-3"/>
                <w:position w:val="1"/>
                <w:sz w:val="19"/>
                <w:szCs w:val="19"/>
              </w:rPr>
              <w:t>100</w:t>
            </w:r>
          </w:p>
        </w:tc>
      </w:tr>
    </w:tbl>
    <w:p w14:paraId="35CC278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p>
    <w:p w14:paraId="59F771D0">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w:t>
      </w:r>
    </w:p>
    <w:p w14:paraId="027BDF93">
      <w:pPr>
        <w:widowControl/>
        <w:numPr>
          <w:ilvl w:val="0"/>
          <w:numId w:val="0"/>
        </w:numPr>
        <w:spacing w:before="0" w:beforeLines="0" w:beforeAutospacing="0" w:after="0" w:afterLines="0" w:afterAutospacing="0" w:line="360" w:lineRule="auto"/>
        <w:jc w:val="left"/>
        <w:rPr>
          <w:rFonts w:hint="eastAsia" w:ascii="Times New Roman" w:eastAsia="仿宋_GB2312"/>
          <w:b w:val="0"/>
          <w:bCs/>
          <w:sz w:val="32"/>
          <w:szCs w:val="32"/>
          <w:lang w:val="en-US" w:eastAsia="zh-CN"/>
        </w:rPr>
      </w:pPr>
      <w:r>
        <w:rPr>
          <w:rFonts w:hint="eastAsia" w:ascii="Times New Roman" w:eastAsia="仿宋_GB2312"/>
          <w:b/>
          <w:sz w:val="32"/>
          <w:szCs w:val="32"/>
          <w:lang w:val="en-US" w:eastAsia="zh-CN"/>
        </w:rPr>
        <w:t xml:space="preserve">    </w:t>
      </w:r>
      <w:r>
        <w:rPr>
          <w:rFonts w:hint="eastAsia" w:ascii="Times New Roman" w:eastAsia="仿宋_GB2312"/>
          <w:b w:val="0"/>
          <w:bCs/>
          <w:sz w:val="32"/>
          <w:szCs w:val="32"/>
          <w:lang w:val="en-US" w:eastAsia="zh-CN"/>
        </w:rPr>
        <w:t>1、资金到位，使用合规。资金拨付程序从申请、审核、 审查、审批到最后发放都按照省、市、区相关财政政策实施，使用符合财务管理规定。</w:t>
      </w:r>
    </w:p>
    <w:p w14:paraId="37BE9F9A">
      <w:pPr>
        <w:widowControl/>
        <w:numPr>
          <w:ilvl w:val="0"/>
          <w:numId w:val="0"/>
        </w:numPr>
        <w:spacing w:before="0" w:beforeLines="0" w:beforeAutospacing="0" w:after="0" w:afterLines="0" w:afterAutospacing="0" w:line="360" w:lineRule="auto"/>
        <w:jc w:val="left"/>
        <w:rPr>
          <w:rFonts w:hint="eastAsia" w:ascii="Times New Roman" w:eastAsia="仿宋_GB2312"/>
          <w:b w:val="0"/>
          <w:bCs/>
          <w:sz w:val="32"/>
          <w:szCs w:val="32"/>
          <w:lang w:val="en-US" w:eastAsia="zh-CN"/>
        </w:rPr>
      </w:pPr>
      <w:r>
        <w:rPr>
          <w:rFonts w:hint="eastAsia" w:ascii="Times New Roman" w:eastAsia="仿宋_GB2312"/>
          <w:b w:val="0"/>
          <w:bCs/>
          <w:sz w:val="32"/>
          <w:szCs w:val="32"/>
          <w:lang w:val="en-US" w:eastAsia="zh-CN"/>
        </w:rPr>
        <w:t>2、管理规范，监督有效。为进一步规范财务管理，我 中心制定并印发《医保中心财务管理规定》，严格资金使用 程序，健全资金管理制度，定期对资金使用情况进行检查， 严格确保项目质量。</w:t>
      </w:r>
    </w:p>
    <w:p w14:paraId="56F792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89996F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2FB71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5C34D0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3F0C211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D393C5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3520E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A714E2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17ED6E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ABAAD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9E91E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A3983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9B6F9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9F017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17D65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349BB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34898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E38C8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95AC3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1AB49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406FE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6EE6D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EC948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AF8CD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F8763E6-1CD5-48BA-89A1-A3F9EE44579B}"/>
  </w:font>
  <w:font w:name="黑体">
    <w:panose1 w:val="02010609060101010101"/>
    <w:charset w:val="86"/>
    <w:family w:val="auto"/>
    <w:pitch w:val="default"/>
    <w:sig w:usb0="800002BF" w:usb1="38CF7CFA" w:usb2="00000016" w:usb3="00000000" w:csb0="00040001" w:csb1="00000000"/>
    <w:embedRegular r:id="rId2" w:fontKey="{52B2FE0B-B0E6-440A-B493-0502A139721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B8E7EAAD-AAF9-40B6-A93D-BEA4D9458277}"/>
  </w:font>
  <w:font w:name="仿宋">
    <w:panose1 w:val="02010609060101010101"/>
    <w:charset w:val="86"/>
    <w:family w:val="modern"/>
    <w:pitch w:val="default"/>
    <w:sig w:usb0="800002BF" w:usb1="38CF7CFA" w:usb2="00000016" w:usb3="00000000" w:csb0="00040001" w:csb1="00000000"/>
    <w:embedRegular r:id="rId4" w:fontKey="{2594BA73-33B7-4C12-BB7C-EACEF2168208}"/>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501AB81-94A5-4A53-BBA9-378593AEBA96}"/>
  </w:font>
  <w:font w:name="方正小标宋_GBK">
    <w:panose1 w:val="02000000000000000000"/>
    <w:charset w:val="86"/>
    <w:family w:val="script"/>
    <w:pitch w:val="default"/>
    <w:sig w:usb0="A00002BF" w:usb1="38CF7CFA" w:usb2="00082016" w:usb3="00000000" w:csb0="00040001" w:csb1="00000000"/>
    <w:embedRegular r:id="rId6" w:fontKey="{629735BF-DE99-46BD-96A4-C69E880578B6}"/>
  </w:font>
  <w:font w:name="仿宋_GB2312">
    <w:panose1 w:val="02010609030101010101"/>
    <w:charset w:val="86"/>
    <w:family w:val="auto"/>
    <w:pitch w:val="default"/>
    <w:sig w:usb0="00000001" w:usb1="080E0000" w:usb2="00000000" w:usb3="00000000" w:csb0="00040000" w:csb1="00000000"/>
    <w:embedRegular r:id="rId7" w:fontKey="{F4E47E88-228D-4948-B24E-3C2F5610B125}"/>
  </w:font>
  <w:font w:name="ArialUnicodeMS">
    <w:altName w:val="Malgun Gothic"/>
    <w:panose1 w:val="00000000000000000000"/>
    <w:charset w:val="81"/>
    <w:family w:val="auto"/>
    <w:pitch w:val="default"/>
    <w:sig w:usb0="00000000" w:usb1="00000000" w:usb2="00000010" w:usb3="00000000" w:csb0="00080001" w:csb1="00000000"/>
    <w:embedRegular r:id="rId8" w:fontKey="{1458D31B-A482-4555-BB5F-92F919C19446}"/>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5201D368-5404-47B3-80DA-DD1ACFFDCB9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64577">
    <w:pPr>
      <w:pStyle w:val="9"/>
      <w:jc w:val="center"/>
    </w:pPr>
  </w:p>
  <w:p w14:paraId="0F6D28C6">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F0F7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6A862">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22880"/>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92E0E">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91DCB">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5B98B">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7E8DE1"/>
    <w:multiLevelType w:val="singleLevel"/>
    <w:tmpl w:val="197E8DE1"/>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62D8B"/>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121A42"/>
    <w:rsid w:val="0B4F5E6D"/>
    <w:rsid w:val="0B753AE2"/>
    <w:rsid w:val="0BB67D0A"/>
    <w:rsid w:val="0BC56230"/>
    <w:rsid w:val="0BCF21BD"/>
    <w:rsid w:val="0C4E53E8"/>
    <w:rsid w:val="0C6712D6"/>
    <w:rsid w:val="0C9F7900"/>
    <w:rsid w:val="0CB23317"/>
    <w:rsid w:val="0CC93B61"/>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0CA18F7"/>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762565"/>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476A22"/>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1E6"/>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52927"/>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DD7E71"/>
    <w:rsid w:val="50F1461D"/>
    <w:rsid w:val="50FE5411"/>
    <w:rsid w:val="510B072E"/>
    <w:rsid w:val="511B0BF4"/>
    <w:rsid w:val="51264306"/>
    <w:rsid w:val="514E62C9"/>
    <w:rsid w:val="516123CE"/>
    <w:rsid w:val="51932FAD"/>
    <w:rsid w:val="51B177A9"/>
    <w:rsid w:val="51E066EB"/>
    <w:rsid w:val="52387556"/>
    <w:rsid w:val="52640E8B"/>
    <w:rsid w:val="5267570A"/>
    <w:rsid w:val="52707792"/>
    <w:rsid w:val="52A12CDC"/>
    <w:rsid w:val="52A80CDA"/>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044F6"/>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A203B"/>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902D33"/>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6503.98</c:v>
                </c:pt>
                <c:pt idx="1">
                  <c:v>5805.15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27d3e26d-ddcd-4d27-9016-df8a6a9f099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58051541.86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718c905-cead-4cf8-a7a9-a2ff346bda6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6918179.41</c:v>
                </c:pt>
                <c:pt idx="1">
                  <c:v>51133362.45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920a111-b6be-4a63-890e-bc89c76b1a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6503.98</c:v>
                </c:pt>
                <c:pt idx="1">
                  <c:v>6503.98</c:v>
                </c:pt>
                <c:pt idx="2">
                  <c:v>6503.98</c:v>
                </c:pt>
                <c:pt idx="3">
                  <c:v>6503.98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5805.15</c:v>
                </c:pt>
                <c:pt idx="1">
                  <c:v>5805.15</c:v>
                </c:pt>
                <c:pt idx="2">
                  <c:v>5805.15</c:v>
                </c:pt>
                <c:pt idx="3">
                  <c:v>5805.15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30e988e-ad7b-465e-af25-f7cf6780dee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5805.15</c:v>
                </c:pt>
                <c:pt idx="1">
                  <c:v>5805.15</c:v>
                </c:pt>
                <c:pt idx="2">
                  <c:v>5805.15</c:v>
                </c:pt>
                <c:pt idx="3">
                  <c:v>5805.15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5805.15</c:v>
                </c:pt>
                <c:pt idx="1">
                  <c:v>5805.15</c:v>
                </c:pt>
                <c:pt idx="2">
                  <c:v>5805.15</c:v>
                </c:pt>
                <c:pt idx="3">
                  <c:v>5805.15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f21c74b6-9b47-4a34-b8c5-ae08f3b6390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83.54</c:v>
                </c:pt>
                <c:pt idx="8">
                  <c:v>5675.06</c:v>
                </c:pt>
                <c:pt idx="9">
                  <c:v>0</c:v>
                </c:pt>
                <c:pt idx="10">
                  <c:v>0</c:v>
                </c:pt>
                <c:pt idx="11">
                  <c:v>0</c:v>
                </c:pt>
                <c:pt idx="12">
                  <c:v>0</c:v>
                </c:pt>
                <c:pt idx="13">
                  <c:v>0</c:v>
                </c:pt>
                <c:pt idx="14">
                  <c:v>0</c:v>
                </c:pt>
                <c:pt idx="15">
                  <c:v>0</c:v>
                </c:pt>
                <c:pt idx="16">
                  <c:v>0</c:v>
                </c:pt>
                <c:pt idx="17">
                  <c:v>0</c:v>
                </c:pt>
                <c:pt idx="18">
                  <c:v>46.56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7d2403f-a48b-4992-b7c7-63aa9fb88fb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1190</Words>
  <Characters>1211</Characters>
  <Lines>86</Lines>
  <Paragraphs>24</Paragraphs>
  <TotalTime>4</TotalTime>
  <ScaleCrop>false</ScaleCrop>
  <LinksUpToDate>false</LinksUpToDate>
  <CharactersWithSpaces>1258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老衲法号梦游</cp:lastModifiedBy>
  <cp:lastPrinted>2023-08-04T01:00:00Z</cp:lastPrinted>
  <dcterms:modified xsi:type="dcterms:W3CDTF">2025-09-30T07:06:04Z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eyJoZGlkIjoiYjkzZjQ4MTVlZWI4YTZiOWM5ZDBlNzNmOTI2NDE5ZjkiLCJ1c2VySWQiOiIyMTg4MTkyNTAifQ==</vt:lpwstr>
  </property>
</Properties>
</file>