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822001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：石家庄市鹿泉区大河镇人民政府</w:t>
      </w:r>
      <w:bookmarkStart w:id="0" w:name="_GoBack"/>
      <w:r>
        <w:rPr>
          <w:rFonts w:hint="eastAsia" w:ascii="楷体_GB2312" w:hAnsi="楷体_GB2312" w:eastAsia="楷体_GB2312" w:cs="楷体_GB2312"/>
          <w:color w:val="000000"/>
          <w:sz w:val="40"/>
          <w:szCs w:val="40"/>
        </w:rPr>
        <w:t>(</w:t>
      </w:r>
      <w:bookmarkEnd w:id="0"/>
      <w:r>
        <w:rPr>
          <w:rFonts w:hint="eastAsia" w:ascii="楷体_GB2312" w:hAnsi="楷体_GB2312" w:eastAsia="楷体_GB2312" w:cs="楷体_GB2312"/>
          <w:color w:val="000000"/>
          <w:sz w:val="40"/>
          <w:szCs w:val="40"/>
        </w:rPr>
        <w:t>本级)</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35F90755">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石家庄市鹿泉区大河镇人民政府(本级)</w:t>
      </w:r>
    </w:p>
    <w:p w14:paraId="28D18491">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bCs/>
          <w:sz w:val="72"/>
          <w:szCs w:val="72"/>
          <w:lang w:val="en-US" w:eastAsia="zh-CN"/>
        </w:rPr>
        <w:t>单位</w:t>
      </w:r>
      <w:r>
        <w:rPr>
          <w:rFonts w:ascii="Times New Roman" w:eastAsia="方正小标宋_GBK"/>
          <w:b w:val="0"/>
          <w:sz w:val="72"/>
          <w:szCs w:val="72"/>
        </w:rPr>
        <w:t>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2ABDFB70">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石家庄市鹿泉区大河镇人民政府(本级)</w:t>
      </w:r>
    </w:p>
    <w:p w14:paraId="5D386A1D">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九</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1879701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1484FDD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14:paraId="5D64F0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0302770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58F5B381">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0A0356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09672C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317E2D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1366C0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4AA92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4879B65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26D8176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4E5863E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2EDC92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341AF5CB">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2295C6D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3348FEA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6B43E3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8AF51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46DB587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CACA78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1E2F8A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2EA78CA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B58D7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0D9A80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183C095">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70E69B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14:paraId="1B13CCC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109D1BA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一）宣传贯彻执行党的路线方针政策和党中央、上级党组织及本镇党员代表大会（党员大会）的决议。贯彻执行法律、法规、规章和上级人民代表大会及其常务委员会决议及上级政府的决定、命令，执行本级人民代表大会的决议。 </w:t>
      </w:r>
    </w:p>
    <w:p w14:paraId="6B7930E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（二）讨论和决定本镇经济建设、政治建设、文化建设、社会建设、生态文明建设和党的建设以及乡村振兴中的重大问题。 </w:t>
      </w:r>
    </w:p>
    <w:p w14:paraId="0926B442">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（三）组织召开本级人民代表大会，充分行使重大事项决定权、监督权和任免权，做好人大代表工作，联系选民、反映群众意见和要求。 </w:t>
      </w:r>
    </w:p>
    <w:p w14:paraId="221C129A">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（四）负责拟订辖区经济发展规划、年度工作计划并组织实施，负责经济发展、招商引资工作，促进乡村全面振兴。 </w:t>
      </w:r>
    </w:p>
    <w:p w14:paraId="19F54464">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五）执行本行政区域内的经济和社会发展计划、预算，管理本行政区域内的经济、教育、科学、文化、卫生健康、体育事业和财政、统计、民政、司法行政等行政工作。落实本行政区域内发展规划、专项规划、区域规划、国土空间规划。 </w:t>
      </w:r>
    </w:p>
    <w:p w14:paraId="0F416C7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六）镇党委领导镇政权机关、群团组织和其他各类组织，加强指导和规范，支持和保证这些机关和组织依照国家法律法规以及各自章程履行职责。坚持党管武装的根本原则和制度，协调各方力量，对镇人民武装工作实行统一领导。</w:t>
      </w:r>
    </w:p>
    <w:p w14:paraId="5B172C5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 (七)加强镇党委自身建设和村党组织建设，以及其他隶属镇党委的党组织建设，抓好发展党员工作，加强党员队伍建设。维护和执行党的纪律，监督党员干部和其他任何工作人员严格遵守国家法律法规。</w:t>
      </w:r>
    </w:p>
    <w:p w14:paraId="4E0E2434">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 (八)按照干部管理权限，负责对干部的教育、培训、选拔、考核和监督工作。协助管理上级有关</w:t>
      </w:r>
      <w:r>
        <w:rPr>
          <w:rFonts w:hint="eastAsia" w:ascii="Times New Roman" w:eastAsia="仿宋_GB2312"/>
          <w:b w:val="0"/>
          <w:sz w:val="32"/>
          <w:szCs w:val="32"/>
          <w:lang w:eastAsia="zh-CN"/>
        </w:rPr>
        <w:t>单位</w:t>
      </w:r>
      <w:r>
        <w:rPr>
          <w:rFonts w:ascii="Times New Roman" w:eastAsia="仿宋_GB2312"/>
          <w:b w:val="0"/>
          <w:sz w:val="32"/>
          <w:szCs w:val="32"/>
        </w:rPr>
        <w:t>驻镇单位的干部。做好 人才服务工作。</w:t>
      </w:r>
    </w:p>
    <w:p w14:paraId="2B013F78">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 xml:space="preserve"> (九)领导本镇的基层治理，加强社会主义民主法治建设和精神文明建设，加强社会治安综合治理，做好应急管理、生态环保、乡村振兴、民生保障、民族宗教、防范邪教等工作。承担民兵预备役、征兵、退役军人服务、拥军优属等工作。</w:t>
      </w:r>
    </w:p>
    <w:p w14:paraId="21A558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xml:space="preserve"> (十)保护社会主义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 </w:t>
      </w:r>
      <w:r>
        <w:rPr>
          <w:rFonts w:hint="eastAsia" w:ascii="Times New Roman" w:eastAsia="仿宋_GB2312"/>
          <w:b w:val="0"/>
          <w:sz w:val="32"/>
          <w:szCs w:val="32"/>
          <w:lang w:val="en-US" w:eastAsia="zh-CN"/>
        </w:rPr>
        <w:tab/>
      </w:r>
      <w:r>
        <w:rPr>
          <w:rFonts w:hint="eastAsia" w:ascii="Times New Roman" w:eastAsia="仿宋_GB2312"/>
          <w:b w:val="0"/>
          <w:sz w:val="32"/>
          <w:szCs w:val="32"/>
          <w:lang w:val="en-US" w:eastAsia="zh-CN"/>
        </w:rPr>
        <w:tab/>
      </w:r>
      <w:r>
        <w:rPr>
          <w:rFonts w:ascii="Times New Roman" w:eastAsia="仿宋_GB2312"/>
          <w:b w:val="0"/>
          <w:sz w:val="32"/>
          <w:szCs w:val="32"/>
        </w:rPr>
        <w:t>(十一)承办上级党委、人大、政府交办的其他事项。 理顺区乡权责关系: (一)理顺行政执法职责边界。区直</w:t>
      </w:r>
      <w:r>
        <w:rPr>
          <w:rFonts w:hint="eastAsia" w:ascii="Times New Roman" w:eastAsia="仿宋_GB2312"/>
          <w:b w:val="0"/>
          <w:sz w:val="32"/>
          <w:szCs w:val="32"/>
          <w:lang w:eastAsia="zh-CN"/>
        </w:rPr>
        <w:t>单位</w:t>
      </w:r>
      <w:r>
        <w:rPr>
          <w:rFonts w:ascii="Times New Roman" w:eastAsia="仿宋_GB2312"/>
          <w:b w:val="0"/>
          <w:sz w:val="32"/>
          <w:szCs w:val="32"/>
        </w:rPr>
        <w:t>赋权下放的行政处罚事项,乡镇为执法主体和责任主体;委托下放的行政处罚事项，由区直</w:t>
      </w:r>
      <w:r>
        <w:rPr>
          <w:rFonts w:hint="eastAsia" w:ascii="Times New Roman" w:eastAsia="仿宋_GB2312"/>
          <w:b w:val="0"/>
          <w:sz w:val="32"/>
          <w:szCs w:val="32"/>
          <w:lang w:eastAsia="zh-CN"/>
        </w:rPr>
        <w:t>单位</w:t>
      </w:r>
      <w:r>
        <w:rPr>
          <w:rFonts w:ascii="Times New Roman" w:eastAsia="仿宋_GB2312"/>
          <w:b w:val="0"/>
          <w:sz w:val="32"/>
          <w:szCs w:val="32"/>
        </w:rPr>
        <w:t>与乡镇签订行政执法委托书，明确委托范围、委托权限、委托依据、委托责任及委托期限等;法律法规未赋权也不宜委托下放，但需乡镇配合的行政执法事项，由乡镇综合行政执法队协助区直</w:t>
      </w:r>
      <w:r>
        <w:rPr>
          <w:rFonts w:hint="eastAsia" w:ascii="Times New Roman" w:eastAsia="仿宋_GB2312"/>
          <w:b w:val="0"/>
          <w:sz w:val="32"/>
          <w:szCs w:val="32"/>
          <w:lang w:eastAsia="zh-CN"/>
        </w:rPr>
        <w:t>单位</w:t>
      </w:r>
      <w:r>
        <w:rPr>
          <w:rFonts w:ascii="Times New Roman" w:eastAsia="仿宋_GB2312"/>
          <w:b w:val="0"/>
          <w:sz w:val="32"/>
          <w:szCs w:val="32"/>
        </w:rPr>
        <w:t>开展监督检查、立案调查等工作，区直</w:t>
      </w:r>
      <w:r>
        <w:rPr>
          <w:rFonts w:hint="eastAsia" w:ascii="Times New Roman" w:eastAsia="仿宋_GB2312"/>
          <w:b w:val="0"/>
          <w:sz w:val="32"/>
          <w:szCs w:val="32"/>
          <w:lang w:eastAsia="zh-CN"/>
        </w:rPr>
        <w:t>单位</w:t>
      </w:r>
      <w:r>
        <w:rPr>
          <w:rFonts w:ascii="Times New Roman" w:eastAsia="仿宋_GB2312"/>
          <w:b w:val="0"/>
          <w:sz w:val="32"/>
          <w:szCs w:val="32"/>
        </w:rPr>
        <w:t>为责任主体。建立健全区乡执法协调衔接联动机制，完善相互告知、案件移送、联合执法以及信息共享等工作制度。 (二)理顺派驻机构管理体制。实行派驻体制的税务分局(所)、公安派出所、市场监督管理所(市场监督管理综合执法所)、司法所纳入乡镇统一指挥和统筹协调，其工作考核和主要负责人的任免要听取乡镇党委的意见。 (三)建立乡镇职责准入制度。区直</w:t>
      </w:r>
      <w:r>
        <w:rPr>
          <w:rFonts w:hint="eastAsia" w:ascii="Times New Roman" w:eastAsia="仿宋_GB2312"/>
          <w:b w:val="0"/>
          <w:sz w:val="32"/>
          <w:szCs w:val="32"/>
          <w:lang w:eastAsia="zh-CN"/>
        </w:rPr>
        <w:t>单位</w:t>
      </w:r>
      <w:r>
        <w:rPr>
          <w:rFonts w:ascii="Times New Roman" w:eastAsia="仿宋_GB2312"/>
          <w:b w:val="0"/>
          <w:sz w:val="32"/>
          <w:szCs w:val="32"/>
        </w:rPr>
        <w:t>行政事务需要委托或交由基层承担的,须充分听取乡镇党委、政府意见并经过区委、区政府审核批准，并明确工作目标、内容、权限、分工、期限等具体要求，落实人员、经费以及业务培训等保障措施。需由乡镇配合、协助完成的工作任务，主要责任由区直</w:t>
      </w:r>
      <w:r>
        <w:rPr>
          <w:rFonts w:hint="eastAsia" w:ascii="Times New Roman" w:eastAsia="仿宋_GB2312"/>
          <w:b w:val="0"/>
          <w:sz w:val="32"/>
          <w:szCs w:val="32"/>
          <w:lang w:eastAsia="zh-CN"/>
        </w:rPr>
        <w:t>单位</w:t>
      </w:r>
      <w:r>
        <w:rPr>
          <w:rFonts w:ascii="Times New Roman" w:eastAsia="仿宋_GB2312"/>
          <w:b w:val="0"/>
          <w:sz w:val="32"/>
          <w:szCs w:val="32"/>
        </w:rPr>
        <w:t>承担。除党中央、国务院和省委、省政府有明确规定外，不得以设置“一票否决”和签订责任状事项等方式，将工作责任转嫁乡镇。</w:t>
      </w:r>
    </w:p>
    <w:p w14:paraId="579B1C5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39C7022D">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44D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AD5641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F810F1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A0EC9E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2310474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5DF7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F44DC1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7B216EB8">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石家庄市鹿泉区大河镇人民政府(本级)</w:t>
            </w:r>
          </w:p>
        </w:tc>
        <w:tc>
          <w:tcPr>
            <w:tcW w:w="2445" w:type="dxa"/>
          </w:tcPr>
          <w:p w14:paraId="398FD86D">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59FB012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5614C8EC">
      <w:pPr>
        <w:widowControl/>
        <w:spacing w:before="0" w:beforeLines="0" w:beforeAutospacing="0" w:after="0" w:afterLines="0" w:afterAutospacing="0" w:line="240" w:lineRule="auto"/>
        <w:jc w:val="left"/>
        <w:rPr>
          <w:rFonts w:ascii="Times New Roman" w:eastAsia="仿宋_GB2312"/>
          <w:b w:val="0"/>
          <w:sz w:val="32"/>
          <w:szCs w:val="32"/>
        </w:rPr>
      </w:pPr>
    </w:p>
    <w:p w14:paraId="3AB629F3">
      <w:pPr>
        <w:rPr>
          <w:rFonts w:hint="eastAsia" w:ascii="Times New Roman" w:hAnsi="Times New Roman" w:eastAsia="黑体" w:cs="Times New Roman"/>
          <w:sz w:val="32"/>
          <w:szCs w:val="32"/>
          <w:highlight w:val="yellow"/>
          <w:lang w:val="en-US" w:eastAsia="zh-CN"/>
        </w:rPr>
      </w:pPr>
      <w:r>
        <w:rPr>
          <w:rFonts w:hint="eastAsia" w:ascii="Times New Roman" w:hAnsi="Times New Roman" w:eastAsia="黑体" w:cs="Times New Roman"/>
          <w:sz w:val="32"/>
          <w:szCs w:val="32"/>
          <w:highlight w:val="yellow"/>
        </w:rPr>
        <w:br w:type="page"/>
      </w:r>
    </w:p>
    <w:p w14:paraId="0B21BDF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5"/>
        <w:gridCol w:w="624"/>
        <w:gridCol w:w="612"/>
        <w:gridCol w:w="1316"/>
        <w:gridCol w:w="1629"/>
        <w:gridCol w:w="1546"/>
        <w:gridCol w:w="624"/>
        <w:gridCol w:w="1928"/>
        <w:gridCol w:w="35"/>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单位（单位）：石家庄市鹿泉区大河镇人民政府(本级)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3,457.55</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1,618.37</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458.01</w:t>
            </w: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247.89</w:t>
            </w: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30.24</w:t>
            </w: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w:t>
            </w: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302.23</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85.11</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986.15</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493.65</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112.35</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28.56</w:t>
            </w: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3,924.55</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3,924.55</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817.83</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817.83</w:t>
            </w: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4,742.39</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4,742.39</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单位（单位）：石家庄市鹿泉区大河镇人民政府(本级)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3,924.55</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3,915.55</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9.00</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1,618.37</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1,618.37</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7C1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B413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5855D0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6533CC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1,618.37</w:t>
            </w:r>
          </w:p>
        </w:tc>
        <w:tc>
          <w:tcPr>
            <w:tcW w:w="1037" w:type="dxa"/>
            <w:tcBorders>
              <w:top w:val="nil"/>
              <w:left w:val="nil"/>
              <w:bottom w:val="single" w:color="000000" w:sz="4" w:space="0"/>
              <w:right w:val="single" w:color="000000" w:sz="4" w:space="0"/>
            </w:tcBorders>
            <w:noWrap/>
            <w:vAlign w:val="center"/>
          </w:tcPr>
          <w:p w14:paraId="7C7941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1,618.37</w:t>
            </w:r>
          </w:p>
        </w:tc>
        <w:tc>
          <w:tcPr>
            <w:tcW w:w="1037" w:type="dxa"/>
            <w:tcBorders>
              <w:top w:val="nil"/>
              <w:left w:val="nil"/>
              <w:bottom w:val="single" w:color="000000" w:sz="4" w:space="0"/>
              <w:right w:val="single" w:color="000000" w:sz="4" w:space="0"/>
            </w:tcBorders>
            <w:noWrap/>
            <w:vAlign w:val="center"/>
          </w:tcPr>
          <w:p w14:paraId="2869E2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58DD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12FC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2A2E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2EC3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0B7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44A5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696114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07B273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1,074.59</w:t>
            </w:r>
          </w:p>
        </w:tc>
        <w:tc>
          <w:tcPr>
            <w:tcW w:w="1037" w:type="dxa"/>
            <w:tcBorders>
              <w:top w:val="nil"/>
              <w:left w:val="nil"/>
              <w:bottom w:val="single" w:color="000000" w:sz="4" w:space="0"/>
              <w:right w:val="single" w:color="000000" w:sz="4" w:space="0"/>
            </w:tcBorders>
            <w:noWrap/>
            <w:vAlign w:val="center"/>
          </w:tcPr>
          <w:p w14:paraId="336732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1,074.59</w:t>
            </w:r>
          </w:p>
        </w:tc>
        <w:tc>
          <w:tcPr>
            <w:tcW w:w="1037" w:type="dxa"/>
            <w:tcBorders>
              <w:top w:val="nil"/>
              <w:left w:val="nil"/>
              <w:bottom w:val="single" w:color="000000" w:sz="4" w:space="0"/>
              <w:right w:val="single" w:color="000000" w:sz="4" w:space="0"/>
            </w:tcBorders>
            <w:noWrap/>
            <w:vAlign w:val="center"/>
          </w:tcPr>
          <w:p w14:paraId="16C48C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9640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1DB4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270F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94B9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6899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EA87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336D55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0963DC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543.78</w:t>
            </w:r>
          </w:p>
        </w:tc>
        <w:tc>
          <w:tcPr>
            <w:tcW w:w="1037" w:type="dxa"/>
            <w:tcBorders>
              <w:top w:val="nil"/>
              <w:left w:val="nil"/>
              <w:bottom w:val="single" w:color="000000" w:sz="4" w:space="0"/>
              <w:right w:val="single" w:color="000000" w:sz="4" w:space="0"/>
            </w:tcBorders>
            <w:noWrap/>
            <w:vAlign w:val="center"/>
          </w:tcPr>
          <w:p w14:paraId="65B687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543.78</w:t>
            </w:r>
          </w:p>
        </w:tc>
        <w:tc>
          <w:tcPr>
            <w:tcW w:w="1037" w:type="dxa"/>
            <w:tcBorders>
              <w:top w:val="nil"/>
              <w:left w:val="nil"/>
              <w:bottom w:val="single" w:color="000000" w:sz="4" w:space="0"/>
              <w:right w:val="single" w:color="000000" w:sz="4" w:space="0"/>
            </w:tcBorders>
            <w:noWrap/>
            <w:vAlign w:val="center"/>
          </w:tcPr>
          <w:p w14:paraId="360EDE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D8B3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3AAB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7659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1010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892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6F7A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14:paraId="2ED17E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14:paraId="44503B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247.89</w:t>
            </w:r>
          </w:p>
        </w:tc>
        <w:tc>
          <w:tcPr>
            <w:tcW w:w="1037" w:type="dxa"/>
            <w:tcBorders>
              <w:top w:val="nil"/>
              <w:left w:val="nil"/>
              <w:bottom w:val="single" w:color="000000" w:sz="4" w:space="0"/>
              <w:right w:val="single" w:color="000000" w:sz="4" w:space="0"/>
            </w:tcBorders>
            <w:noWrap/>
            <w:vAlign w:val="center"/>
          </w:tcPr>
          <w:p w14:paraId="2A287A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247.89</w:t>
            </w:r>
          </w:p>
        </w:tc>
        <w:tc>
          <w:tcPr>
            <w:tcW w:w="1037" w:type="dxa"/>
            <w:tcBorders>
              <w:top w:val="nil"/>
              <w:left w:val="nil"/>
              <w:bottom w:val="single" w:color="000000" w:sz="4" w:space="0"/>
              <w:right w:val="single" w:color="000000" w:sz="4" w:space="0"/>
            </w:tcBorders>
            <w:noWrap/>
            <w:vAlign w:val="center"/>
          </w:tcPr>
          <w:p w14:paraId="09AC27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9CE1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3327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12B6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6758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AC4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5CA9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14:paraId="263AA3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037" w:type="dxa"/>
            <w:tcBorders>
              <w:top w:val="nil"/>
              <w:left w:val="nil"/>
              <w:bottom w:val="single" w:color="000000" w:sz="4" w:space="0"/>
              <w:right w:val="single" w:color="000000" w:sz="4" w:space="0"/>
            </w:tcBorders>
            <w:noWrap/>
            <w:vAlign w:val="center"/>
          </w:tcPr>
          <w:p w14:paraId="53E6FC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247.89</w:t>
            </w:r>
          </w:p>
        </w:tc>
        <w:tc>
          <w:tcPr>
            <w:tcW w:w="1037" w:type="dxa"/>
            <w:tcBorders>
              <w:top w:val="nil"/>
              <w:left w:val="nil"/>
              <w:bottom w:val="single" w:color="000000" w:sz="4" w:space="0"/>
              <w:right w:val="single" w:color="000000" w:sz="4" w:space="0"/>
            </w:tcBorders>
            <w:noWrap/>
            <w:vAlign w:val="center"/>
          </w:tcPr>
          <w:p w14:paraId="424B0D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247.89</w:t>
            </w:r>
          </w:p>
        </w:tc>
        <w:tc>
          <w:tcPr>
            <w:tcW w:w="1037" w:type="dxa"/>
            <w:tcBorders>
              <w:top w:val="nil"/>
              <w:left w:val="nil"/>
              <w:bottom w:val="single" w:color="000000" w:sz="4" w:space="0"/>
              <w:right w:val="single" w:color="000000" w:sz="4" w:space="0"/>
            </w:tcBorders>
            <w:noWrap/>
            <w:vAlign w:val="center"/>
          </w:tcPr>
          <w:p w14:paraId="2398E8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3C10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C64F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E155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B2BF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5F4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37CB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2050202</w:t>
            </w:r>
          </w:p>
        </w:tc>
        <w:tc>
          <w:tcPr>
            <w:tcW w:w="1160" w:type="dxa"/>
            <w:tcBorders>
              <w:top w:val="nil"/>
              <w:left w:val="nil"/>
              <w:bottom w:val="single" w:color="000000" w:sz="4" w:space="0"/>
              <w:right w:val="single" w:color="000000" w:sz="4" w:space="0"/>
            </w:tcBorders>
            <w:noWrap/>
            <w:vAlign w:val="center"/>
          </w:tcPr>
          <w:p w14:paraId="2208D6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小学教育</w:t>
            </w:r>
          </w:p>
        </w:tc>
        <w:tc>
          <w:tcPr>
            <w:tcW w:w="1037" w:type="dxa"/>
            <w:tcBorders>
              <w:top w:val="nil"/>
              <w:left w:val="nil"/>
              <w:bottom w:val="single" w:color="000000" w:sz="4" w:space="0"/>
              <w:right w:val="single" w:color="000000" w:sz="4" w:space="0"/>
            </w:tcBorders>
            <w:noWrap/>
            <w:vAlign w:val="center"/>
          </w:tcPr>
          <w:p w14:paraId="6CC5AE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247.89</w:t>
            </w:r>
          </w:p>
        </w:tc>
        <w:tc>
          <w:tcPr>
            <w:tcW w:w="1037" w:type="dxa"/>
            <w:tcBorders>
              <w:top w:val="nil"/>
              <w:left w:val="nil"/>
              <w:bottom w:val="single" w:color="000000" w:sz="4" w:space="0"/>
              <w:right w:val="single" w:color="000000" w:sz="4" w:space="0"/>
            </w:tcBorders>
            <w:noWrap/>
            <w:vAlign w:val="center"/>
          </w:tcPr>
          <w:p w14:paraId="0686F3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247.89</w:t>
            </w:r>
          </w:p>
        </w:tc>
        <w:tc>
          <w:tcPr>
            <w:tcW w:w="1037" w:type="dxa"/>
            <w:tcBorders>
              <w:top w:val="nil"/>
              <w:left w:val="nil"/>
              <w:bottom w:val="single" w:color="000000" w:sz="4" w:space="0"/>
              <w:right w:val="single" w:color="000000" w:sz="4" w:space="0"/>
            </w:tcBorders>
            <w:noWrap/>
            <w:vAlign w:val="center"/>
          </w:tcPr>
          <w:p w14:paraId="01FAC3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ACAE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63A61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870E3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FA22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6DA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DF99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14:paraId="185950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14:paraId="3F4462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30.24</w:t>
            </w:r>
          </w:p>
        </w:tc>
        <w:tc>
          <w:tcPr>
            <w:tcW w:w="1037" w:type="dxa"/>
            <w:tcBorders>
              <w:top w:val="nil"/>
              <w:left w:val="nil"/>
              <w:bottom w:val="single" w:color="000000" w:sz="4" w:space="0"/>
              <w:right w:val="single" w:color="000000" w:sz="4" w:space="0"/>
            </w:tcBorders>
            <w:noWrap/>
            <w:vAlign w:val="center"/>
          </w:tcPr>
          <w:p w14:paraId="762B24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30.24</w:t>
            </w:r>
          </w:p>
        </w:tc>
        <w:tc>
          <w:tcPr>
            <w:tcW w:w="1037" w:type="dxa"/>
            <w:tcBorders>
              <w:top w:val="nil"/>
              <w:left w:val="nil"/>
              <w:bottom w:val="single" w:color="000000" w:sz="4" w:space="0"/>
              <w:right w:val="single" w:color="000000" w:sz="4" w:space="0"/>
            </w:tcBorders>
            <w:noWrap/>
            <w:vAlign w:val="center"/>
          </w:tcPr>
          <w:p w14:paraId="330211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1C5D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9968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0600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1C9A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09F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1008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14:paraId="650641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14:paraId="406B29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30.24</w:t>
            </w:r>
          </w:p>
        </w:tc>
        <w:tc>
          <w:tcPr>
            <w:tcW w:w="1037" w:type="dxa"/>
            <w:tcBorders>
              <w:top w:val="nil"/>
              <w:left w:val="nil"/>
              <w:bottom w:val="single" w:color="000000" w:sz="4" w:space="0"/>
              <w:right w:val="single" w:color="000000" w:sz="4" w:space="0"/>
            </w:tcBorders>
            <w:noWrap/>
            <w:vAlign w:val="center"/>
          </w:tcPr>
          <w:p w14:paraId="1E460D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30.24</w:t>
            </w:r>
          </w:p>
        </w:tc>
        <w:tc>
          <w:tcPr>
            <w:tcW w:w="1037" w:type="dxa"/>
            <w:tcBorders>
              <w:top w:val="nil"/>
              <w:left w:val="nil"/>
              <w:bottom w:val="single" w:color="000000" w:sz="4" w:space="0"/>
              <w:right w:val="single" w:color="000000" w:sz="4" w:space="0"/>
            </w:tcBorders>
            <w:noWrap/>
            <w:vAlign w:val="center"/>
          </w:tcPr>
          <w:p w14:paraId="36F124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1916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23E9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92EC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1F30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135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F7D8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2070109</w:t>
            </w:r>
          </w:p>
        </w:tc>
        <w:tc>
          <w:tcPr>
            <w:tcW w:w="1160" w:type="dxa"/>
            <w:tcBorders>
              <w:top w:val="nil"/>
              <w:left w:val="nil"/>
              <w:bottom w:val="single" w:color="000000" w:sz="4" w:space="0"/>
              <w:right w:val="single" w:color="000000" w:sz="4" w:space="0"/>
            </w:tcBorders>
            <w:noWrap/>
            <w:vAlign w:val="center"/>
          </w:tcPr>
          <w:p w14:paraId="4662DA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群众文化</w:t>
            </w:r>
          </w:p>
        </w:tc>
        <w:tc>
          <w:tcPr>
            <w:tcW w:w="1037" w:type="dxa"/>
            <w:tcBorders>
              <w:top w:val="nil"/>
              <w:left w:val="nil"/>
              <w:bottom w:val="single" w:color="000000" w:sz="4" w:space="0"/>
              <w:right w:val="single" w:color="000000" w:sz="4" w:space="0"/>
            </w:tcBorders>
            <w:noWrap/>
            <w:vAlign w:val="center"/>
          </w:tcPr>
          <w:p w14:paraId="1BFCF4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30.24</w:t>
            </w:r>
          </w:p>
        </w:tc>
        <w:tc>
          <w:tcPr>
            <w:tcW w:w="1037" w:type="dxa"/>
            <w:tcBorders>
              <w:top w:val="nil"/>
              <w:left w:val="nil"/>
              <w:bottom w:val="single" w:color="000000" w:sz="4" w:space="0"/>
              <w:right w:val="single" w:color="000000" w:sz="4" w:space="0"/>
            </w:tcBorders>
            <w:noWrap/>
            <w:vAlign w:val="center"/>
          </w:tcPr>
          <w:p w14:paraId="3E19D2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30.24</w:t>
            </w:r>
          </w:p>
        </w:tc>
        <w:tc>
          <w:tcPr>
            <w:tcW w:w="1037" w:type="dxa"/>
            <w:tcBorders>
              <w:top w:val="nil"/>
              <w:left w:val="nil"/>
              <w:bottom w:val="single" w:color="000000" w:sz="4" w:space="0"/>
              <w:right w:val="single" w:color="000000" w:sz="4" w:space="0"/>
            </w:tcBorders>
            <w:noWrap/>
            <w:vAlign w:val="center"/>
          </w:tcPr>
          <w:p w14:paraId="1D92AC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5774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FCFC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3B01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27CF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C68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9AA5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66B509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3775D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302.23</w:t>
            </w:r>
          </w:p>
        </w:tc>
        <w:tc>
          <w:tcPr>
            <w:tcW w:w="1037" w:type="dxa"/>
            <w:tcBorders>
              <w:top w:val="nil"/>
              <w:left w:val="nil"/>
              <w:bottom w:val="single" w:color="000000" w:sz="4" w:space="0"/>
              <w:right w:val="single" w:color="000000" w:sz="4" w:space="0"/>
            </w:tcBorders>
            <w:noWrap/>
            <w:vAlign w:val="center"/>
          </w:tcPr>
          <w:p w14:paraId="26D449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302.23</w:t>
            </w:r>
          </w:p>
        </w:tc>
        <w:tc>
          <w:tcPr>
            <w:tcW w:w="1037" w:type="dxa"/>
            <w:tcBorders>
              <w:top w:val="nil"/>
              <w:left w:val="nil"/>
              <w:bottom w:val="single" w:color="000000" w:sz="4" w:space="0"/>
              <w:right w:val="single" w:color="000000" w:sz="4" w:space="0"/>
            </w:tcBorders>
            <w:noWrap/>
            <w:vAlign w:val="center"/>
          </w:tcPr>
          <w:p w14:paraId="5EBB6A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A600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E4D3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7826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00CD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1BD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F836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47737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3D355F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217.39</w:t>
            </w:r>
          </w:p>
        </w:tc>
        <w:tc>
          <w:tcPr>
            <w:tcW w:w="1037" w:type="dxa"/>
            <w:tcBorders>
              <w:top w:val="nil"/>
              <w:left w:val="nil"/>
              <w:bottom w:val="single" w:color="000000" w:sz="4" w:space="0"/>
              <w:right w:val="single" w:color="000000" w:sz="4" w:space="0"/>
            </w:tcBorders>
            <w:noWrap/>
            <w:vAlign w:val="center"/>
          </w:tcPr>
          <w:p w14:paraId="36C40D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217.39</w:t>
            </w:r>
          </w:p>
        </w:tc>
        <w:tc>
          <w:tcPr>
            <w:tcW w:w="1037" w:type="dxa"/>
            <w:tcBorders>
              <w:top w:val="nil"/>
              <w:left w:val="nil"/>
              <w:bottom w:val="single" w:color="000000" w:sz="4" w:space="0"/>
              <w:right w:val="single" w:color="000000" w:sz="4" w:space="0"/>
            </w:tcBorders>
            <w:noWrap/>
            <w:vAlign w:val="center"/>
          </w:tcPr>
          <w:p w14:paraId="61A213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DA90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40FAC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EA04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1B07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C4A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2C33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27CED0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35C7F3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109.62</w:t>
            </w:r>
          </w:p>
        </w:tc>
        <w:tc>
          <w:tcPr>
            <w:tcW w:w="1037" w:type="dxa"/>
            <w:tcBorders>
              <w:top w:val="nil"/>
              <w:left w:val="nil"/>
              <w:bottom w:val="single" w:color="000000" w:sz="4" w:space="0"/>
              <w:right w:val="single" w:color="000000" w:sz="4" w:space="0"/>
            </w:tcBorders>
            <w:noWrap/>
            <w:vAlign w:val="center"/>
          </w:tcPr>
          <w:p w14:paraId="41E8E8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109.62</w:t>
            </w:r>
          </w:p>
        </w:tc>
        <w:tc>
          <w:tcPr>
            <w:tcW w:w="1037" w:type="dxa"/>
            <w:tcBorders>
              <w:top w:val="nil"/>
              <w:left w:val="nil"/>
              <w:bottom w:val="single" w:color="000000" w:sz="4" w:space="0"/>
              <w:right w:val="single" w:color="000000" w:sz="4" w:space="0"/>
            </w:tcBorders>
            <w:noWrap/>
            <w:vAlign w:val="center"/>
          </w:tcPr>
          <w:p w14:paraId="725E37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891E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AE00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4D1D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DA45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CCD1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F9C42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E551F1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CDFBD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107.77</w:t>
            </w:r>
          </w:p>
        </w:tc>
        <w:tc>
          <w:tcPr>
            <w:tcW w:w="1037" w:type="dxa"/>
            <w:tcBorders>
              <w:top w:val="nil"/>
              <w:left w:val="nil"/>
              <w:bottom w:val="single" w:color="000000" w:sz="4" w:space="0"/>
              <w:right w:val="single" w:color="000000" w:sz="4" w:space="0"/>
            </w:tcBorders>
            <w:noWrap/>
            <w:vAlign w:val="center"/>
          </w:tcPr>
          <w:p w14:paraId="79CE20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107.77</w:t>
            </w:r>
          </w:p>
        </w:tc>
        <w:tc>
          <w:tcPr>
            <w:tcW w:w="1037" w:type="dxa"/>
            <w:tcBorders>
              <w:top w:val="nil"/>
              <w:left w:val="nil"/>
              <w:bottom w:val="single" w:color="000000" w:sz="4" w:space="0"/>
              <w:right w:val="single" w:color="000000" w:sz="4" w:space="0"/>
            </w:tcBorders>
            <w:noWrap/>
            <w:vAlign w:val="center"/>
          </w:tcPr>
          <w:p w14:paraId="568CC1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6E45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CA1B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0ED9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F275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35D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7852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14:paraId="6CEC00C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14:paraId="206758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66.20</w:t>
            </w:r>
          </w:p>
        </w:tc>
        <w:tc>
          <w:tcPr>
            <w:tcW w:w="1037" w:type="dxa"/>
            <w:tcBorders>
              <w:top w:val="nil"/>
              <w:left w:val="nil"/>
              <w:bottom w:val="single" w:color="000000" w:sz="4" w:space="0"/>
              <w:right w:val="single" w:color="000000" w:sz="4" w:space="0"/>
            </w:tcBorders>
            <w:noWrap/>
            <w:vAlign w:val="center"/>
          </w:tcPr>
          <w:p w14:paraId="1FE8A5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66.20</w:t>
            </w:r>
          </w:p>
        </w:tc>
        <w:tc>
          <w:tcPr>
            <w:tcW w:w="1037" w:type="dxa"/>
            <w:tcBorders>
              <w:top w:val="nil"/>
              <w:left w:val="nil"/>
              <w:bottom w:val="single" w:color="000000" w:sz="4" w:space="0"/>
              <w:right w:val="single" w:color="000000" w:sz="4" w:space="0"/>
            </w:tcBorders>
            <w:noWrap/>
            <w:vAlign w:val="center"/>
          </w:tcPr>
          <w:p w14:paraId="3F514B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5F74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A16F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5317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82A7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12A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8A7C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14:paraId="4167B5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14:paraId="6C5DBE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66.20</w:t>
            </w:r>
          </w:p>
        </w:tc>
        <w:tc>
          <w:tcPr>
            <w:tcW w:w="1037" w:type="dxa"/>
            <w:tcBorders>
              <w:top w:val="nil"/>
              <w:left w:val="nil"/>
              <w:bottom w:val="single" w:color="000000" w:sz="4" w:space="0"/>
              <w:right w:val="single" w:color="000000" w:sz="4" w:space="0"/>
            </w:tcBorders>
            <w:noWrap/>
            <w:vAlign w:val="center"/>
          </w:tcPr>
          <w:p w14:paraId="7A6431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66.20</w:t>
            </w:r>
          </w:p>
        </w:tc>
        <w:tc>
          <w:tcPr>
            <w:tcW w:w="1037" w:type="dxa"/>
            <w:tcBorders>
              <w:top w:val="nil"/>
              <w:left w:val="nil"/>
              <w:bottom w:val="single" w:color="000000" w:sz="4" w:space="0"/>
              <w:right w:val="single" w:color="000000" w:sz="4" w:space="0"/>
            </w:tcBorders>
            <w:noWrap/>
            <w:vAlign w:val="center"/>
          </w:tcPr>
          <w:p w14:paraId="2A77A2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6E4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01F0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9D23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B18D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5E9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7866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w:t>
            </w:r>
          </w:p>
        </w:tc>
        <w:tc>
          <w:tcPr>
            <w:tcW w:w="1160" w:type="dxa"/>
            <w:tcBorders>
              <w:top w:val="nil"/>
              <w:left w:val="nil"/>
              <w:bottom w:val="single" w:color="000000" w:sz="4" w:space="0"/>
              <w:right w:val="single" w:color="000000" w:sz="4" w:space="0"/>
            </w:tcBorders>
            <w:noWrap/>
            <w:vAlign w:val="center"/>
          </w:tcPr>
          <w:p w14:paraId="16FE86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其他生活救助</w:t>
            </w:r>
          </w:p>
        </w:tc>
        <w:tc>
          <w:tcPr>
            <w:tcW w:w="1037" w:type="dxa"/>
            <w:tcBorders>
              <w:top w:val="nil"/>
              <w:left w:val="nil"/>
              <w:bottom w:val="single" w:color="000000" w:sz="4" w:space="0"/>
              <w:right w:val="single" w:color="000000" w:sz="4" w:space="0"/>
            </w:tcBorders>
            <w:noWrap/>
            <w:vAlign w:val="center"/>
          </w:tcPr>
          <w:p w14:paraId="0DB069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18.64</w:t>
            </w:r>
          </w:p>
        </w:tc>
        <w:tc>
          <w:tcPr>
            <w:tcW w:w="1037" w:type="dxa"/>
            <w:tcBorders>
              <w:top w:val="nil"/>
              <w:left w:val="nil"/>
              <w:bottom w:val="single" w:color="000000" w:sz="4" w:space="0"/>
              <w:right w:val="single" w:color="000000" w:sz="4" w:space="0"/>
            </w:tcBorders>
            <w:noWrap/>
            <w:vAlign w:val="center"/>
          </w:tcPr>
          <w:p w14:paraId="582FE6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18.64</w:t>
            </w:r>
          </w:p>
        </w:tc>
        <w:tc>
          <w:tcPr>
            <w:tcW w:w="1037" w:type="dxa"/>
            <w:tcBorders>
              <w:top w:val="nil"/>
              <w:left w:val="nil"/>
              <w:bottom w:val="single" w:color="000000" w:sz="4" w:space="0"/>
              <w:right w:val="single" w:color="000000" w:sz="4" w:space="0"/>
            </w:tcBorders>
            <w:noWrap/>
            <w:vAlign w:val="center"/>
          </w:tcPr>
          <w:p w14:paraId="585E94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8F6E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3356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1D5A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B095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20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FED7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2082502</w:t>
            </w:r>
          </w:p>
        </w:tc>
        <w:tc>
          <w:tcPr>
            <w:tcW w:w="1160" w:type="dxa"/>
            <w:tcBorders>
              <w:top w:val="nil"/>
              <w:left w:val="nil"/>
              <w:bottom w:val="single" w:color="000000" w:sz="4" w:space="0"/>
              <w:right w:val="single" w:color="000000" w:sz="4" w:space="0"/>
            </w:tcBorders>
            <w:noWrap/>
            <w:vAlign w:val="center"/>
          </w:tcPr>
          <w:p w14:paraId="7653D8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其他农村生活救助</w:t>
            </w:r>
          </w:p>
        </w:tc>
        <w:tc>
          <w:tcPr>
            <w:tcW w:w="1037" w:type="dxa"/>
            <w:tcBorders>
              <w:top w:val="nil"/>
              <w:left w:val="nil"/>
              <w:bottom w:val="single" w:color="000000" w:sz="4" w:space="0"/>
              <w:right w:val="single" w:color="000000" w:sz="4" w:space="0"/>
            </w:tcBorders>
            <w:noWrap/>
            <w:vAlign w:val="center"/>
          </w:tcPr>
          <w:p w14:paraId="18EC13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18.64</w:t>
            </w:r>
          </w:p>
        </w:tc>
        <w:tc>
          <w:tcPr>
            <w:tcW w:w="1037" w:type="dxa"/>
            <w:tcBorders>
              <w:top w:val="nil"/>
              <w:left w:val="nil"/>
              <w:bottom w:val="single" w:color="000000" w:sz="4" w:space="0"/>
              <w:right w:val="single" w:color="000000" w:sz="4" w:space="0"/>
            </w:tcBorders>
            <w:noWrap/>
            <w:vAlign w:val="center"/>
          </w:tcPr>
          <w:p w14:paraId="4FFC40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18.64</w:t>
            </w:r>
          </w:p>
        </w:tc>
        <w:tc>
          <w:tcPr>
            <w:tcW w:w="1037" w:type="dxa"/>
            <w:tcBorders>
              <w:top w:val="nil"/>
              <w:left w:val="nil"/>
              <w:bottom w:val="single" w:color="000000" w:sz="4" w:space="0"/>
              <w:right w:val="single" w:color="000000" w:sz="4" w:space="0"/>
            </w:tcBorders>
            <w:noWrap/>
            <w:vAlign w:val="center"/>
          </w:tcPr>
          <w:p w14:paraId="4CD310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84A1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C0DE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4FC8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D7A3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5F4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82183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76974D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85562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85.11</w:t>
            </w:r>
          </w:p>
        </w:tc>
        <w:tc>
          <w:tcPr>
            <w:tcW w:w="1037" w:type="dxa"/>
            <w:tcBorders>
              <w:top w:val="nil"/>
              <w:left w:val="nil"/>
              <w:bottom w:val="single" w:color="000000" w:sz="4" w:space="0"/>
              <w:right w:val="single" w:color="000000" w:sz="4" w:space="0"/>
            </w:tcBorders>
            <w:noWrap/>
            <w:vAlign w:val="center"/>
          </w:tcPr>
          <w:p w14:paraId="4B4451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85.11</w:t>
            </w:r>
          </w:p>
        </w:tc>
        <w:tc>
          <w:tcPr>
            <w:tcW w:w="1037" w:type="dxa"/>
            <w:tcBorders>
              <w:top w:val="nil"/>
              <w:left w:val="nil"/>
              <w:bottom w:val="single" w:color="000000" w:sz="4" w:space="0"/>
              <w:right w:val="single" w:color="000000" w:sz="4" w:space="0"/>
            </w:tcBorders>
            <w:noWrap/>
            <w:vAlign w:val="center"/>
          </w:tcPr>
          <w:p w14:paraId="358920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E287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B479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1035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2574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2FF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7146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w:t>
            </w:r>
          </w:p>
        </w:tc>
        <w:tc>
          <w:tcPr>
            <w:tcW w:w="1160" w:type="dxa"/>
            <w:tcBorders>
              <w:top w:val="nil"/>
              <w:left w:val="nil"/>
              <w:bottom w:val="single" w:color="000000" w:sz="4" w:space="0"/>
              <w:right w:val="single" w:color="000000" w:sz="4" w:space="0"/>
            </w:tcBorders>
            <w:noWrap/>
            <w:vAlign w:val="center"/>
          </w:tcPr>
          <w:p w14:paraId="2AE34B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卫生健康管理事务</w:t>
            </w:r>
          </w:p>
        </w:tc>
        <w:tc>
          <w:tcPr>
            <w:tcW w:w="1037" w:type="dxa"/>
            <w:tcBorders>
              <w:top w:val="nil"/>
              <w:left w:val="nil"/>
              <w:bottom w:val="single" w:color="000000" w:sz="4" w:space="0"/>
              <w:right w:val="single" w:color="000000" w:sz="4" w:space="0"/>
            </w:tcBorders>
            <w:noWrap/>
            <w:vAlign w:val="center"/>
          </w:tcPr>
          <w:p w14:paraId="60B75E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14:paraId="26F61D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14:paraId="366AB7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99E5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F66DD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ABC5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807E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510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EB55F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2100102</w:t>
            </w:r>
          </w:p>
        </w:tc>
        <w:tc>
          <w:tcPr>
            <w:tcW w:w="1160" w:type="dxa"/>
            <w:tcBorders>
              <w:top w:val="nil"/>
              <w:left w:val="nil"/>
              <w:bottom w:val="single" w:color="000000" w:sz="4" w:space="0"/>
              <w:right w:val="single" w:color="000000" w:sz="4" w:space="0"/>
            </w:tcBorders>
            <w:noWrap/>
            <w:vAlign w:val="center"/>
          </w:tcPr>
          <w:p w14:paraId="6041CF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1B762C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14:paraId="37362D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10.35</w:t>
            </w:r>
          </w:p>
        </w:tc>
        <w:tc>
          <w:tcPr>
            <w:tcW w:w="1037" w:type="dxa"/>
            <w:tcBorders>
              <w:top w:val="nil"/>
              <w:left w:val="nil"/>
              <w:bottom w:val="single" w:color="000000" w:sz="4" w:space="0"/>
              <w:right w:val="single" w:color="000000" w:sz="4" w:space="0"/>
            </w:tcBorders>
            <w:noWrap/>
            <w:vAlign w:val="center"/>
          </w:tcPr>
          <w:p w14:paraId="5E0761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6497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B373E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E7DE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3D77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3B0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B1C6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791E14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3729E0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74.76</w:t>
            </w:r>
          </w:p>
        </w:tc>
        <w:tc>
          <w:tcPr>
            <w:tcW w:w="1037" w:type="dxa"/>
            <w:tcBorders>
              <w:top w:val="nil"/>
              <w:left w:val="nil"/>
              <w:bottom w:val="single" w:color="000000" w:sz="4" w:space="0"/>
              <w:right w:val="single" w:color="000000" w:sz="4" w:space="0"/>
            </w:tcBorders>
            <w:noWrap/>
            <w:vAlign w:val="center"/>
          </w:tcPr>
          <w:p w14:paraId="3A2D1B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74.76</w:t>
            </w:r>
          </w:p>
        </w:tc>
        <w:tc>
          <w:tcPr>
            <w:tcW w:w="1037" w:type="dxa"/>
            <w:tcBorders>
              <w:top w:val="nil"/>
              <w:left w:val="nil"/>
              <w:bottom w:val="single" w:color="000000" w:sz="4" w:space="0"/>
              <w:right w:val="single" w:color="000000" w:sz="4" w:space="0"/>
            </w:tcBorders>
            <w:noWrap/>
            <w:vAlign w:val="center"/>
          </w:tcPr>
          <w:p w14:paraId="7EC799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1571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A208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6665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B52F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B59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9EDD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13DA9A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F365E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74.76</w:t>
            </w:r>
          </w:p>
        </w:tc>
        <w:tc>
          <w:tcPr>
            <w:tcW w:w="1037" w:type="dxa"/>
            <w:tcBorders>
              <w:top w:val="nil"/>
              <w:left w:val="nil"/>
              <w:bottom w:val="single" w:color="000000" w:sz="4" w:space="0"/>
              <w:right w:val="single" w:color="000000" w:sz="4" w:space="0"/>
            </w:tcBorders>
            <w:noWrap/>
            <w:vAlign w:val="center"/>
          </w:tcPr>
          <w:p w14:paraId="15CF21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74.76</w:t>
            </w:r>
          </w:p>
        </w:tc>
        <w:tc>
          <w:tcPr>
            <w:tcW w:w="1037" w:type="dxa"/>
            <w:tcBorders>
              <w:top w:val="nil"/>
              <w:left w:val="nil"/>
              <w:bottom w:val="single" w:color="000000" w:sz="4" w:space="0"/>
              <w:right w:val="single" w:color="000000" w:sz="4" w:space="0"/>
            </w:tcBorders>
            <w:noWrap/>
            <w:vAlign w:val="center"/>
          </w:tcPr>
          <w:p w14:paraId="7F1435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AD99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A576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EDD7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2A1A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561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EDBB5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761970D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1809D7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4D70A7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718177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5588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A32B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C81A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17EF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A4E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F5EA7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2489BE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14:paraId="4D825C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207FC3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430DBA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7DB5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45A2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D1DB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2A28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AD2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B801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160" w:type="dxa"/>
            <w:tcBorders>
              <w:top w:val="nil"/>
              <w:left w:val="nil"/>
              <w:bottom w:val="single" w:color="000000" w:sz="4" w:space="0"/>
              <w:right w:val="single" w:color="000000" w:sz="4" w:space="0"/>
            </w:tcBorders>
            <w:noWrap/>
            <w:vAlign w:val="center"/>
          </w:tcPr>
          <w:p w14:paraId="54AEAF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037" w:type="dxa"/>
            <w:tcBorders>
              <w:top w:val="nil"/>
              <w:left w:val="nil"/>
              <w:bottom w:val="single" w:color="000000" w:sz="4" w:space="0"/>
              <w:right w:val="single" w:color="000000" w:sz="4" w:space="0"/>
            </w:tcBorders>
            <w:noWrap/>
            <w:vAlign w:val="center"/>
          </w:tcPr>
          <w:p w14:paraId="4ACC29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435081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14:paraId="5D526D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A368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12B4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0042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D193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A794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335B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195280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20302D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986.15</w:t>
            </w:r>
          </w:p>
        </w:tc>
        <w:tc>
          <w:tcPr>
            <w:tcW w:w="1037" w:type="dxa"/>
            <w:tcBorders>
              <w:top w:val="nil"/>
              <w:left w:val="nil"/>
              <w:bottom w:val="single" w:color="000000" w:sz="4" w:space="0"/>
              <w:right w:val="single" w:color="000000" w:sz="4" w:space="0"/>
            </w:tcBorders>
            <w:noWrap/>
            <w:vAlign w:val="center"/>
          </w:tcPr>
          <w:p w14:paraId="501F23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977.15</w:t>
            </w:r>
          </w:p>
        </w:tc>
        <w:tc>
          <w:tcPr>
            <w:tcW w:w="1037" w:type="dxa"/>
            <w:tcBorders>
              <w:top w:val="nil"/>
              <w:left w:val="nil"/>
              <w:bottom w:val="single" w:color="000000" w:sz="4" w:space="0"/>
              <w:right w:val="single" w:color="000000" w:sz="4" w:space="0"/>
            </w:tcBorders>
            <w:noWrap/>
            <w:vAlign w:val="center"/>
          </w:tcPr>
          <w:p w14:paraId="715B2D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F691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7948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43EC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C69C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w:t>
            </w:r>
          </w:p>
        </w:tc>
      </w:tr>
      <w:tr w14:paraId="51F8F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1513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w:t>
            </w:r>
          </w:p>
        </w:tc>
        <w:tc>
          <w:tcPr>
            <w:tcW w:w="1160" w:type="dxa"/>
            <w:tcBorders>
              <w:top w:val="nil"/>
              <w:left w:val="nil"/>
              <w:bottom w:val="single" w:color="000000" w:sz="4" w:space="0"/>
              <w:right w:val="single" w:color="000000" w:sz="4" w:space="0"/>
            </w:tcBorders>
            <w:noWrap/>
            <w:vAlign w:val="center"/>
          </w:tcPr>
          <w:p w14:paraId="74904A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14:paraId="1C9270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1D6870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6022A4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8819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B6D0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3151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2D67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C90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33BAF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2120201</w:t>
            </w:r>
          </w:p>
        </w:tc>
        <w:tc>
          <w:tcPr>
            <w:tcW w:w="1160" w:type="dxa"/>
            <w:tcBorders>
              <w:top w:val="nil"/>
              <w:left w:val="nil"/>
              <w:bottom w:val="single" w:color="000000" w:sz="4" w:space="0"/>
              <w:right w:val="single" w:color="000000" w:sz="4" w:space="0"/>
            </w:tcBorders>
            <w:noWrap/>
            <w:vAlign w:val="center"/>
          </w:tcPr>
          <w:p w14:paraId="0232D14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14:paraId="73145E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7D8D7B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7010E8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56B0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488A9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D4D6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ACFE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25F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19A1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16B7A4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3EF745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469.15</w:t>
            </w:r>
          </w:p>
        </w:tc>
        <w:tc>
          <w:tcPr>
            <w:tcW w:w="1037" w:type="dxa"/>
            <w:tcBorders>
              <w:top w:val="nil"/>
              <w:left w:val="nil"/>
              <w:bottom w:val="single" w:color="000000" w:sz="4" w:space="0"/>
              <w:right w:val="single" w:color="000000" w:sz="4" w:space="0"/>
            </w:tcBorders>
            <w:noWrap/>
            <w:vAlign w:val="center"/>
          </w:tcPr>
          <w:p w14:paraId="656D2E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469.15</w:t>
            </w:r>
          </w:p>
        </w:tc>
        <w:tc>
          <w:tcPr>
            <w:tcW w:w="1037" w:type="dxa"/>
            <w:tcBorders>
              <w:top w:val="nil"/>
              <w:left w:val="nil"/>
              <w:bottom w:val="single" w:color="000000" w:sz="4" w:space="0"/>
              <w:right w:val="single" w:color="000000" w:sz="4" w:space="0"/>
            </w:tcBorders>
            <w:noWrap/>
            <w:vAlign w:val="center"/>
          </w:tcPr>
          <w:p w14:paraId="09ECC1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C32E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05A5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820D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D8A8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452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7C36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14:paraId="491CE7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tcBorders>
              <w:top w:val="nil"/>
              <w:left w:val="nil"/>
              <w:bottom w:val="single" w:color="000000" w:sz="4" w:space="0"/>
              <w:right w:val="single" w:color="000000" w:sz="4" w:space="0"/>
            </w:tcBorders>
            <w:noWrap/>
            <w:vAlign w:val="center"/>
          </w:tcPr>
          <w:p w14:paraId="5B348F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469.15</w:t>
            </w:r>
          </w:p>
        </w:tc>
        <w:tc>
          <w:tcPr>
            <w:tcW w:w="1037" w:type="dxa"/>
            <w:tcBorders>
              <w:top w:val="nil"/>
              <w:left w:val="nil"/>
              <w:bottom w:val="single" w:color="000000" w:sz="4" w:space="0"/>
              <w:right w:val="single" w:color="000000" w:sz="4" w:space="0"/>
            </w:tcBorders>
            <w:noWrap/>
            <w:vAlign w:val="center"/>
          </w:tcPr>
          <w:p w14:paraId="1F34AF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469.15</w:t>
            </w:r>
          </w:p>
        </w:tc>
        <w:tc>
          <w:tcPr>
            <w:tcW w:w="1037" w:type="dxa"/>
            <w:tcBorders>
              <w:top w:val="nil"/>
              <w:left w:val="nil"/>
              <w:bottom w:val="single" w:color="000000" w:sz="4" w:space="0"/>
              <w:right w:val="single" w:color="000000" w:sz="4" w:space="0"/>
            </w:tcBorders>
            <w:noWrap/>
            <w:vAlign w:val="center"/>
          </w:tcPr>
          <w:p w14:paraId="1DCF4D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E4E4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0E18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2E34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B735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1E0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530B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14:paraId="483837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01FA41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w:t>
            </w:r>
          </w:p>
        </w:tc>
        <w:tc>
          <w:tcPr>
            <w:tcW w:w="1037" w:type="dxa"/>
            <w:tcBorders>
              <w:top w:val="nil"/>
              <w:left w:val="nil"/>
              <w:bottom w:val="single" w:color="000000" w:sz="4" w:space="0"/>
              <w:right w:val="single" w:color="000000" w:sz="4" w:space="0"/>
            </w:tcBorders>
            <w:noWrap/>
            <w:vAlign w:val="center"/>
          </w:tcPr>
          <w:p w14:paraId="0D5D76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14:paraId="323516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65D2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FF2C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3967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7F2D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w:t>
            </w:r>
          </w:p>
        </w:tc>
      </w:tr>
      <w:tr w14:paraId="159BD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50FE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14:paraId="2EC4C4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14:paraId="386C14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w:t>
            </w:r>
          </w:p>
        </w:tc>
        <w:tc>
          <w:tcPr>
            <w:tcW w:w="1037" w:type="dxa"/>
            <w:tcBorders>
              <w:top w:val="nil"/>
              <w:left w:val="nil"/>
              <w:bottom w:val="single" w:color="000000" w:sz="4" w:space="0"/>
              <w:right w:val="single" w:color="000000" w:sz="4" w:space="0"/>
            </w:tcBorders>
            <w:noWrap/>
            <w:vAlign w:val="center"/>
          </w:tcPr>
          <w:p w14:paraId="52063C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14:paraId="796325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E170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AD93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3859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6E15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w:t>
            </w:r>
          </w:p>
        </w:tc>
      </w:tr>
      <w:tr w14:paraId="2566C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70DF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0C20DE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17B9C3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458.01</w:t>
            </w:r>
          </w:p>
        </w:tc>
        <w:tc>
          <w:tcPr>
            <w:tcW w:w="1037" w:type="dxa"/>
            <w:tcBorders>
              <w:top w:val="nil"/>
              <w:left w:val="nil"/>
              <w:bottom w:val="single" w:color="000000" w:sz="4" w:space="0"/>
              <w:right w:val="single" w:color="000000" w:sz="4" w:space="0"/>
            </w:tcBorders>
            <w:noWrap/>
            <w:vAlign w:val="center"/>
          </w:tcPr>
          <w:p w14:paraId="4045D8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458.01</w:t>
            </w:r>
          </w:p>
        </w:tc>
        <w:tc>
          <w:tcPr>
            <w:tcW w:w="1037" w:type="dxa"/>
            <w:tcBorders>
              <w:top w:val="nil"/>
              <w:left w:val="nil"/>
              <w:bottom w:val="single" w:color="000000" w:sz="4" w:space="0"/>
              <w:right w:val="single" w:color="000000" w:sz="4" w:space="0"/>
            </w:tcBorders>
            <w:noWrap/>
            <w:vAlign w:val="center"/>
          </w:tcPr>
          <w:p w14:paraId="615984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C0CA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B99A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3C9C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72D2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E1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28ED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2120802</w:t>
            </w:r>
          </w:p>
        </w:tc>
        <w:tc>
          <w:tcPr>
            <w:tcW w:w="1160" w:type="dxa"/>
            <w:tcBorders>
              <w:top w:val="nil"/>
              <w:left w:val="nil"/>
              <w:bottom w:val="single" w:color="000000" w:sz="4" w:space="0"/>
              <w:right w:val="single" w:color="000000" w:sz="4" w:space="0"/>
            </w:tcBorders>
            <w:noWrap/>
            <w:vAlign w:val="center"/>
          </w:tcPr>
          <w:p w14:paraId="33883B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土地开发支出</w:t>
            </w:r>
          </w:p>
        </w:tc>
        <w:tc>
          <w:tcPr>
            <w:tcW w:w="1037" w:type="dxa"/>
            <w:tcBorders>
              <w:top w:val="nil"/>
              <w:left w:val="nil"/>
              <w:bottom w:val="single" w:color="000000" w:sz="4" w:space="0"/>
              <w:right w:val="single" w:color="000000" w:sz="4" w:space="0"/>
            </w:tcBorders>
            <w:noWrap/>
            <w:vAlign w:val="center"/>
          </w:tcPr>
          <w:p w14:paraId="5E4F00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365.95</w:t>
            </w:r>
          </w:p>
        </w:tc>
        <w:tc>
          <w:tcPr>
            <w:tcW w:w="1037" w:type="dxa"/>
            <w:tcBorders>
              <w:top w:val="nil"/>
              <w:left w:val="nil"/>
              <w:bottom w:val="single" w:color="000000" w:sz="4" w:space="0"/>
              <w:right w:val="single" w:color="000000" w:sz="4" w:space="0"/>
            </w:tcBorders>
            <w:noWrap/>
            <w:vAlign w:val="center"/>
          </w:tcPr>
          <w:p w14:paraId="527F83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365.95</w:t>
            </w:r>
          </w:p>
        </w:tc>
        <w:tc>
          <w:tcPr>
            <w:tcW w:w="1037" w:type="dxa"/>
            <w:tcBorders>
              <w:top w:val="nil"/>
              <w:left w:val="nil"/>
              <w:bottom w:val="single" w:color="000000" w:sz="4" w:space="0"/>
              <w:right w:val="single" w:color="000000" w:sz="4" w:space="0"/>
            </w:tcBorders>
            <w:noWrap/>
            <w:vAlign w:val="center"/>
          </w:tcPr>
          <w:p w14:paraId="504A07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B498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601BD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DCEF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383D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B90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77B21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2120804</w:t>
            </w:r>
          </w:p>
        </w:tc>
        <w:tc>
          <w:tcPr>
            <w:tcW w:w="1160" w:type="dxa"/>
            <w:tcBorders>
              <w:top w:val="nil"/>
              <w:left w:val="nil"/>
              <w:bottom w:val="single" w:color="000000" w:sz="4" w:space="0"/>
              <w:right w:val="single" w:color="000000" w:sz="4" w:space="0"/>
            </w:tcBorders>
            <w:noWrap/>
            <w:vAlign w:val="center"/>
          </w:tcPr>
          <w:p w14:paraId="703AA9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农村基础设施建设支出</w:t>
            </w:r>
          </w:p>
        </w:tc>
        <w:tc>
          <w:tcPr>
            <w:tcW w:w="1037" w:type="dxa"/>
            <w:tcBorders>
              <w:top w:val="nil"/>
              <w:left w:val="nil"/>
              <w:bottom w:val="single" w:color="000000" w:sz="4" w:space="0"/>
              <w:right w:val="single" w:color="000000" w:sz="4" w:space="0"/>
            </w:tcBorders>
            <w:noWrap/>
            <w:vAlign w:val="center"/>
          </w:tcPr>
          <w:p w14:paraId="40C782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92.06</w:t>
            </w:r>
          </w:p>
        </w:tc>
        <w:tc>
          <w:tcPr>
            <w:tcW w:w="1037" w:type="dxa"/>
            <w:tcBorders>
              <w:top w:val="nil"/>
              <w:left w:val="nil"/>
              <w:bottom w:val="single" w:color="000000" w:sz="4" w:space="0"/>
              <w:right w:val="single" w:color="000000" w:sz="4" w:space="0"/>
            </w:tcBorders>
            <w:noWrap/>
            <w:vAlign w:val="center"/>
          </w:tcPr>
          <w:p w14:paraId="059374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92.06</w:t>
            </w:r>
          </w:p>
        </w:tc>
        <w:tc>
          <w:tcPr>
            <w:tcW w:w="1037" w:type="dxa"/>
            <w:tcBorders>
              <w:top w:val="nil"/>
              <w:left w:val="nil"/>
              <w:bottom w:val="single" w:color="000000" w:sz="4" w:space="0"/>
              <w:right w:val="single" w:color="000000" w:sz="4" w:space="0"/>
            </w:tcBorders>
            <w:noWrap/>
            <w:vAlign w:val="center"/>
          </w:tcPr>
          <w:p w14:paraId="31858B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11B0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1B4A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31A6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9C1F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C54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71F0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463212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0E78E9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493.65</w:t>
            </w:r>
          </w:p>
        </w:tc>
        <w:tc>
          <w:tcPr>
            <w:tcW w:w="1037" w:type="dxa"/>
            <w:tcBorders>
              <w:top w:val="nil"/>
              <w:left w:val="nil"/>
              <w:bottom w:val="single" w:color="000000" w:sz="4" w:space="0"/>
              <w:right w:val="single" w:color="000000" w:sz="4" w:space="0"/>
            </w:tcBorders>
            <w:noWrap/>
            <w:vAlign w:val="center"/>
          </w:tcPr>
          <w:p w14:paraId="7D372C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493.65</w:t>
            </w:r>
          </w:p>
        </w:tc>
        <w:tc>
          <w:tcPr>
            <w:tcW w:w="1037" w:type="dxa"/>
            <w:tcBorders>
              <w:top w:val="nil"/>
              <w:left w:val="nil"/>
              <w:bottom w:val="single" w:color="000000" w:sz="4" w:space="0"/>
              <w:right w:val="single" w:color="000000" w:sz="4" w:space="0"/>
            </w:tcBorders>
            <w:noWrap/>
            <w:vAlign w:val="center"/>
          </w:tcPr>
          <w:p w14:paraId="046C48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6175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C141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05BF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24E3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344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2F04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7F8D22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1532E0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26.84</w:t>
            </w:r>
          </w:p>
        </w:tc>
        <w:tc>
          <w:tcPr>
            <w:tcW w:w="1037" w:type="dxa"/>
            <w:tcBorders>
              <w:top w:val="nil"/>
              <w:left w:val="nil"/>
              <w:bottom w:val="single" w:color="000000" w:sz="4" w:space="0"/>
              <w:right w:val="single" w:color="000000" w:sz="4" w:space="0"/>
            </w:tcBorders>
            <w:noWrap/>
            <w:vAlign w:val="center"/>
          </w:tcPr>
          <w:p w14:paraId="3F1D15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26.84</w:t>
            </w:r>
          </w:p>
        </w:tc>
        <w:tc>
          <w:tcPr>
            <w:tcW w:w="1037" w:type="dxa"/>
            <w:tcBorders>
              <w:top w:val="nil"/>
              <w:left w:val="nil"/>
              <w:bottom w:val="single" w:color="000000" w:sz="4" w:space="0"/>
              <w:right w:val="single" w:color="000000" w:sz="4" w:space="0"/>
            </w:tcBorders>
            <w:noWrap/>
            <w:vAlign w:val="center"/>
          </w:tcPr>
          <w:p w14:paraId="5EFA41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48A6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B2CD8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4844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CFBD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C7B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BDE8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2130199</w:t>
            </w:r>
          </w:p>
        </w:tc>
        <w:tc>
          <w:tcPr>
            <w:tcW w:w="1160" w:type="dxa"/>
            <w:tcBorders>
              <w:top w:val="nil"/>
              <w:left w:val="nil"/>
              <w:bottom w:val="single" w:color="000000" w:sz="4" w:space="0"/>
              <w:right w:val="single" w:color="000000" w:sz="4" w:space="0"/>
            </w:tcBorders>
            <w:noWrap/>
            <w:vAlign w:val="center"/>
          </w:tcPr>
          <w:p w14:paraId="703D0C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其他农业农村支出</w:t>
            </w:r>
          </w:p>
        </w:tc>
        <w:tc>
          <w:tcPr>
            <w:tcW w:w="1037" w:type="dxa"/>
            <w:tcBorders>
              <w:top w:val="nil"/>
              <w:left w:val="nil"/>
              <w:bottom w:val="single" w:color="000000" w:sz="4" w:space="0"/>
              <w:right w:val="single" w:color="000000" w:sz="4" w:space="0"/>
            </w:tcBorders>
            <w:noWrap/>
            <w:vAlign w:val="center"/>
          </w:tcPr>
          <w:p w14:paraId="00403E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26.84</w:t>
            </w:r>
          </w:p>
        </w:tc>
        <w:tc>
          <w:tcPr>
            <w:tcW w:w="1037" w:type="dxa"/>
            <w:tcBorders>
              <w:top w:val="nil"/>
              <w:left w:val="nil"/>
              <w:bottom w:val="single" w:color="000000" w:sz="4" w:space="0"/>
              <w:right w:val="single" w:color="000000" w:sz="4" w:space="0"/>
            </w:tcBorders>
            <w:noWrap/>
            <w:vAlign w:val="center"/>
          </w:tcPr>
          <w:p w14:paraId="36B7EE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26.84</w:t>
            </w:r>
          </w:p>
        </w:tc>
        <w:tc>
          <w:tcPr>
            <w:tcW w:w="1037" w:type="dxa"/>
            <w:tcBorders>
              <w:top w:val="nil"/>
              <w:left w:val="nil"/>
              <w:bottom w:val="single" w:color="000000" w:sz="4" w:space="0"/>
              <w:right w:val="single" w:color="000000" w:sz="4" w:space="0"/>
            </w:tcBorders>
            <w:noWrap/>
            <w:vAlign w:val="center"/>
          </w:tcPr>
          <w:p w14:paraId="048960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913F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9E37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F576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59C8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1E3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99CA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w:t>
            </w:r>
          </w:p>
        </w:tc>
        <w:tc>
          <w:tcPr>
            <w:tcW w:w="1160" w:type="dxa"/>
            <w:tcBorders>
              <w:top w:val="nil"/>
              <w:left w:val="nil"/>
              <w:bottom w:val="single" w:color="000000" w:sz="4" w:space="0"/>
              <w:right w:val="single" w:color="000000" w:sz="4" w:space="0"/>
            </w:tcBorders>
            <w:noWrap/>
            <w:vAlign w:val="center"/>
          </w:tcPr>
          <w:p w14:paraId="5CF5F6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巩固脱贫攻坚成果衔接乡村振兴</w:t>
            </w:r>
          </w:p>
        </w:tc>
        <w:tc>
          <w:tcPr>
            <w:tcW w:w="1037" w:type="dxa"/>
            <w:tcBorders>
              <w:top w:val="nil"/>
              <w:left w:val="nil"/>
              <w:bottom w:val="single" w:color="000000" w:sz="4" w:space="0"/>
              <w:right w:val="single" w:color="000000" w:sz="4" w:space="0"/>
            </w:tcBorders>
            <w:noWrap/>
            <w:vAlign w:val="center"/>
          </w:tcPr>
          <w:p w14:paraId="078D84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39C556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0EEFD8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F613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FD1E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5895D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8FD1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D37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DB7C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2130599</w:t>
            </w:r>
          </w:p>
        </w:tc>
        <w:tc>
          <w:tcPr>
            <w:tcW w:w="1160" w:type="dxa"/>
            <w:tcBorders>
              <w:top w:val="nil"/>
              <w:left w:val="nil"/>
              <w:bottom w:val="single" w:color="000000" w:sz="4" w:space="0"/>
              <w:right w:val="single" w:color="000000" w:sz="4" w:space="0"/>
            </w:tcBorders>
            <w:noWrap/>
            <w:vAlign w:val="center"/>
          </w:tcPr>
          <w:p w14:paraId="323840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其他巩固脱贫攻坚成果衔接乡村振兴支出</w:t>
            </w:r>
          </w:p>
        </w:tc>
        <w:tc>
          <w:tcPr>
            <w:tcW w:w="1037" w:type="dxa"/>
            <w:tcBorders>
              <w:top w:val="nil"/>
              <w:left w:val="nil"/>
              <w:bottom w:val="single" w:color="000000" w:sz="4" w:space="0"/>
              <w:right w:val="single" w:color="000000" w:sz="4" w:space="0"/>
            </w:tcBorders>
            <w:noWrap/>
            <w:vAlign w:val="center"/>
          </w:tcPr>
          <w:p w14:paraId="48B5C3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55176F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50.00</w:t>
            </w:r>
          </w:p>
        </w:tc>
        <w:tc>
          <w:tcPr>
            <w:tcW w:w="1037" w:type="dxa"/>
            <w:tcBorders>
              <w:top w:val="nil"/>
              <w:left w:val="nil"/>
              <w:bottom w:val="single" w:color="000000" w:sz="4" w:space="0"/>
              <w:right w:val="single" w:color="000000" w:sz="4" w:space="0"/>
            </w:tcBorders>
            <w:noWrap/>
            <w:vAlign w:val="center"/>
          </w:tcPr>
          <w:p w14:paraId="2D5E50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16E2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39DF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5D2D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B41B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FD6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EC50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790AD3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02B668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416.81</w:t>
            </w:r>
          </w:p>
        </w:tc>
        <w:tc>
          <w:tcPr>
            <w:tcW w:w="1037" w:type="dxa"/>
            <w:tcBorders>
              <w:top w:val="nil"/>
              <w:left w:val="nil"/>
              <w:bottom w:val="single" w:color="000000" w:sz="4" w:space="0"/>
              <w:right w:val="single" w:color="000000" w:sz="4" w:space="0"/>
            </w:tcBorders>
            <w:noWrap/>
            <w:vAlign w:val="center"/>
          </w:tcPr>
          <w:p w14:paraId="26B85F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416.81</w:t>
            </w:r>
          </w:p>
        </w:tc>
        <w:tc>
          <w:tcPr>
            <w:tcW w:w="1037" w:type="dxa"/>
            <w:tcBorders>
              <w:top w:val="nil"/>
              <w:left w:val="nil"/>
              <w:bottom w:val="single" w:color="000000" w:sz="4" w:space="0"/>
              <w:right w:val="single" w:color="000000" w:sz="4" w:space="0"/>
            </w:tcBorders>
            <w:noWrap/>
            <w:vAlign w:val="center"/>
          </w:tcPr>
          <w:p w14:paraId="20DC3C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3BE8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26CF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D4ED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D2EA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EE9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8A284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2130701</w:t>
            </w:r>
          </w:p>
        </w:tc>
        <w:tc>
          <w:tcPr>
            <w:tcW w:w="1160" w:type="dxa"/>
            <w:tcBorders>
              <w:top w:val="nil"/>
              <w:left w:val="nil"/>
              <w:bottom w:val="single" w:color="000000" w:sz="4" w:space="0"/>
              <w:right w:val="single" w:color="000000" w:sz="4" w:space="0"/>
            </w:tcBorders>
            <w:noWrap/>
            <w:vAlign w:val="center"/>
          </w:tcPr>
          <w:p w14:paraId="10785C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对村级公益事业建设的补助</w:t>
            </w:r>
          </w:p>
        </w:tc>
        <w:tc>
          <w:tcPr>
            <w:tcW w:w="1037" w:type="dxa"/>
            <w:tcBorders>
              <w:top w:val="nil"/>
              <w:left w:val="nil"/>
              <w:bottom w:val="single" w:color="000000" w:sz="4" w:space="0"/>
              <w:right w:val="single" w:color="000000" w:sz="4" w:space="0"/>
            </w:tcBorders>
            <w:noWrap/>
            <w:vAlign w:val="center"/>
          </w:tcPr>
          <w:p w14:paraId="2AAC58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165.79</w:t>
            </w:r>
          </w:p>
        </w:tc>
        <w:tc>
          <w:tcPr>
            <w:tcW w:w="1037" w:type="dxa"/>
            <w:tcBorders>
              <w:top w:val="nil"/>
              <w:left w:val="nil"/>
              <w:bottom w:val="single" w:color="000000" w:sz="4" w:space="0"/>
              <w:right w:val="single" w:color="000000" w:sz="4" w:space="0"/>
            </w:tcBorders>
            <w:noWrap/>
            <w:vAlign w:val="center"/>
          </w:tcPr>
          <w:p w14:paraId="36E2B2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165.79</w:t>
            </w:r>
          </w:p>
        </w:tc>
        <w:tc>
          <w:tcPr>
            <w:tcW w:w="1037" w:type="dxa"/>
            <w:tcBorders>
              <w:top w:val="nil"/>
              <w:left w:val="nil"/>
              <w:bottom w:val="single" w:color="000000" w:sz="4" w:space="0"/>
              <w:right w:val="single" w:color="000000" w:sz="4" w:space="0"/>
            </w:tcBorders>
            <w:noWrap/>
            <w:vAlign w:val="center"/>
          </w:tcPr>
          <w:p w14:paraId="147B9E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BBF9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EFC7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56EE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8832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E40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FADC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2130706</w:t>
            </w:r>
          </w:p>
        </w:tc>
        <w:tc>
          <w:tcPr>
            <w:tcW w:w="1160" w:type="dxa"/>
            <w:tcBorders>
              <w:top w:val="nil"/>
              <w:left w:val="nil"/>
              <w:bottom w:val="single" w:color="000000" w:sz="4" w:space="0"/>
              <w:right w:val="single" w:color="000000" w:sz="4" w:space="0"/>
            </w:tcBorders>
            <w:noWrap/>
            <w:vAlign w:val="center"/>
          </w:tcPr>
          <w:p w14:paraId="43A6F6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对村集体经济组织的补助</w:t>
            </w:r>
          </w:p>
        </w:tc>
        <w:tc>
          <w:tcPr>
            <w:tcW w:w="1037" w:type="dxa"/>
            <w:tcBorders>
              <w:top w:val="nil"/>
              <w:left w:val="nil"/>
              <w:bottom w:val="single" w:color="000000" w:sz="4" w:space="0"/>
              <w:right w:val="single" w:color="000000" w:sz="4" w:space="0"/>
            </w:tcBorders>
            <w:noWrap/>
            <w:vAlign w:val="center"/>
          </w:tcPr>
          <w:p w14:paraId="1573B8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251.02</w:t>
            </w:r>
          </w:p>
        </w:tc>
        <w:tc>
          <w:tcPr>
            <w:tcW w:w="1037" w:type="dxa"/>
            <w:tcBorders>
              <w:top w:val="nil"/>
              <w:left w:val="nil"/>
              <w:bottom w:val="single" w:color="000000" w:sz="4" w:space="0"/>
              <w:right w:val="single" w:color="000000" w:sz="4" w:space="0"/>
            </w:tcBorders>
            <w:noWrap/>
            <w:vAlign w:val="center"/>
          </w:tcPr>
          <w:p w14:paraId="3D1546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251.02</w:t>
            </w:r>
          </w:p>
        </w:tc>
        <w:tc>
          <w:tcPr>
            <w:tcW w:w="1037" w:type="dxa"/>
            <w:tcBorders>
              <w:top w:val="nil"/>
              <w:left w:val="nil"/>
              <w:bottom w:val="single" w:color="000000" w:sz="4" w:space="0"/>
              <w:right w:val="single" w:color="000000" w:sz="4" w:space="0"/>
            </w:tcBorders>
            <w:noWrap/>
            <w:vAlign w:val="center"/>
          </w:tcPr>
          <w:p w14:paraId="66163C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F653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277E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9D91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623C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53E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8543F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1ABC9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CF022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112.35</w:t>
            </w:r>
          </w:p>
        </w:tc>
        <w:tc>
          <w:tcPr>
            <w:tcW w:w="1037" w:type="dxa"/>
            <w:tcBorders>
              <w:top w:val="nil"/>
              <w:left w:val="nil"/>
              <w:bottom w:val="single" w:color="000000" w:sz="4" w:space="0"/>
              <w:right w:val="single" w:color="000000" w:sz="4" w:space="0"/>
            </w:tcBorders>
            <w:noWrap/>
            <w:vAlign w:val="center"/>
          </w:tcPr>
          <w:p w14:paraId="5FCACD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112.35</w:t>
            </w:r>
          </w:p>
        </w:tc>
        <w:tc>
          <w:tcPr>
            <w:tcW w:w="1037" w:type="dxa"/>
            <w:tcBorders>
              <w:top w:val="nil"/>
              <w:left w:val="nil"/>
              <w:bottom w:val="single" w:color="000000" w:sz="4" w:space="0"/>
              <w:right w:val="single" w:color="000000" w:sz="4" w:space="0"/>
            </w:tcBorders>
            <w:noWrap/>
            <w:vAlign w:val="center"/>
          </w:tcPr>
          <w:p w14:paraId="714073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4EC5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A9BC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FD27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9109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BE9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084C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5DE09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34FCEA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112.35</w:t>
            </w:r>
          </w:p>
        </w:tc>
        <w:tc>
          <w:tcPr>
            <w:tcW w:w="1037" w:type="dxa"/>
            <w:tcBorders>
              <w:top w:val="nil"/>
              <w:left w:val="nil"/>
              <w:bottom w:val="single" w:color="000000" w:sz="4" w:space="0"/>
              <w:right w:val="single" w:color="000000" w:sz="4" w:space="0"/>
            </w:tcBorders>
            <w:noWrap/>
            <w:vAlign w:val="center"/>
          </w:tcPr>
          <w:p w14:paraId="7B22E1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112.35</w:t>
            </w:r>
          </w:p>
        </w:tc>
        <w:tc>
          <w:tcPr>
            <w:tcW w:w="1037" w:type="dxa"/>
            <w:tcBorders>
              <w:top w:val="nil"/>
              <w:left w:val="nil"/>
              <w:bottom w:val="single" w:color="000000" w:sz="4" w:space="0"/>
              <w:right w:val="single" w:color="000000" w:sz="4" w:space="0"/>
            </w:tcBorders>
            <w:noWrap/>
            <w:vAlign w:val="center"/>
          </w:tcPr>
          <w:p w14:paraId="5ABBF3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7FD7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F7DD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937D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2407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BB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6061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2120D3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0DA6F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112.35</w:t>
            </w:r>
          </w:p>
        </w:tc>
        <w:tc>
          <w:tcPr>
            <w:tcW w:w="1037" w:type="dxa"/>
            <w:tcBorders>
              <w:top w:val="nil"/>
              <w:left w:val="nil"/>
              <w:bottom w:val="single" w:color="000000" w:sz="4" w:space="0"/>
              <w:right w:val="single" w:color="000000" w:sz="4" w:space="0"/>
            </w:tcBorders>
            <w:noWrap/>
            <w:vAlign w:val="center"/>
          </w:tcPr>
          <w:p w14:paraId="22C51F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112.35</w:t>
            </w:r>
          </w:p>
        </w:tc>
        <w:tc>
          <w:tcPr>
            <w:tcW w:w="1037" w:type="dxa"/>
            <w:tcBorders>
              <w:top w:val="nil"/>
              <w:left w:val="nil"/>
              <w:bottom w:val="single" w:color="000000" w:sz="4" w:space="0"/>
              <w:right w:val="single" w:color="000000" w:sz="4" w:space="0"/>
            </w:tcBorders>
            <w:noWrap/>
            <w:vAlign w:val="center"/>
          </w:tcPr>
          <w:p w14:paraId="64C3D0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E98A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9E19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436A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EFC9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6ED0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8DC4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w:t>
            </w:r>
          </w:p>
        </w:tc>
        <w:tc>
          <w:tcPr>
            <w:tcW w:w="1160" w:type="dxa"/>
            <w:tcBorders>
              <w:top w:val="nil"/>
              <w:left w:val="nil"/>
              <w:bottom w:val="single" w:color="000000" w:sz="4" w:space="0"/>
              <w:right w:val="single" w:color="000000" w:sz="4" w:space="0"/>
            </w:tcBorders>
            <w:noWrap/>
            <w:vAlign w:val="center"/>
          </w:tcPr>
          <w:p w14:paraId="7641F0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灾害防治及应急管理支出</w:t>
            </w:r>
          </w:p>
        </w:tc>
        <w:tc>
          <w:tcPr>
            <w:tcW w:w="1037" w:type="dxa"/>
            <w:tcBorders>
              <w:top w:val="nil"/>
              <w:left w:val="nil"/>
              <w:bottom w:val="single" w:color="000000" w:sz="4" w:space="0"/>
              <w:right w:val="single" w:color="000000" w:sz="4" w:space="0"/>
            </w:tcBorders>
            <w:noWrap/>
            <w:vAlign w:val="center"/>
          </w:tcPr>
          <w:p w14:paraId="27B801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28.56</w:t>
            </w:r>
          </w:p>
        </w:tc>
        <w:tc>
          <w:tcPr>
            <w:tcW w:w="1037" w:type="dxa"/>
            <w:tcBorders>
              <w:top w:val="nil"/>
              <w:left w:val="nil"/>
              <w:bottom w:val="single" w:color="000000" w:sz="4" w:space="0"/>
              <w:right w:val="single" w:color="000000" w:sz="4" w:space="0"/>
            </w:tcBorders>
            <w:noWrap/>
            <w:vAlign w:val="center"/>
          </w:tcPr>
          <w:p w14:paraId="28C76B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28.56</w:t>
            </w:r>
          </w:p>
        </w:tc>
        <w:tc>
          <w:tcPr>
            <w:tcW w:w="1037" w:type="dxa"/>
            <w:tcBorders>
              <w:top w:val="nil"/>
              <w:left w:val="nil"/>
              <w:bottom w:val="single" w:color="000000" w:sz="4" w:space="0"/>
              <w:right w:val="single" w:color="000000" w:sz="4" w:space="0"/>
            </w:tcBorders>
            <w:noWrap/>
            <w:vAlign w:val="center"/>
          </w:tcPr>
          <w:p w14:paraId="1F1EA0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6A61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6051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4026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D938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32F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76055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22401</w:t>
            </w:r>
          </w:p>
        </w:tc>
        <w:tc>
          <w:tcPr>
            <w:tcW w:w="1160" w:type="dxa"/>
            <w:tcBorders>
              <w:top w:val="nil"/>
              <w:left w:val="nil"/>
              <w:bottom w:val="single" w:color="000000" w:sz="4" w:space="0"/>
              <w:right w:val="single" w:color="000000" w:sz="4" w:space="0"/>
            </w:tcBorders>
            <w:noWrap/>
            <w:vAlign w:val="center"/>
          </w:tcPr>
          <w:p w14:paraId="2A80FD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应急管理事务</w:t>
            </w:r>
          </w:p>
        </w:tc>
        <w:tc>
          <w:tcPr>
            <w:tcW w:w="1037" w:type="dxa"/>
            <w:tcBorders>
              <w:top w:val="nil"/>
              <w:left w:val="nil"/>
              <w:bottom w:val="single" w:color="000000" w:sz="4" w:space="0"/>
              <w:right w:val="single" w:color="000000" w:sz="4" w:space="0"/>
            </w:tcBorders>
            <w:noWrap/>
            <w:vAlign w:val="center"/>
          </w:tcPr>
          <w:p w14:paraId="0A3068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28.56</w:t>
            </w:r>
          </w:p>
        </w:tc>
        <w:tc>
          <w:tcPr>
            <w:tcW w:w="1037" w:type="dxa"/>
            <w:tcBorders>
              <w:top w:val="nil"/>
              <w:left w:val="nil"/>
              <w:bottom w:val="single" w:color="000000" w:sz="4" w:space="0"/>
              <w:right w:val="single" w:color="000000" w:sz="4" w:space="0"/>
            </w:tcBorders>
            <w:noWrap/>
            <w:vAlign w:val="center"/>
          </w:tcPr>
          <w:p w14:paraId="0B1180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28.56</w:t>
            </w:r>
          </w:p>
        </w:tc>
        <w:tc>
          <w:tcPr>
            <w:tcW w:w="1037" w:type="dxa"/>
            <w:tcBorders>
              <w:top w:val="nil"/>
              <w:left w:val="nil"/>
              <w:bottom w:val="single" w:color="000000" w:sz="4" w:space="0"/>
              <w:right w:val="single" w:color="000000" w:sz="4" w:space="0"/>
            </w:tcBorders>
            <w:noWrap/>
            <w:vAlign w:val="center"/>
          </w:tcPr>
          <w:p w14:paraId="3211D6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7992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2CC8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87E0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BE7F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B2B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A4D1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2240199</w:t>
            </w:r>
          </w:p>
        </w:tc>
        <w:tc>
          <w:tcPr>
            <w:tcW w:w="1160" w:type="dxa"/>
            <w:tcBorders>
              <w:top w:val="nil"/>
              <w:left w:val="nil"/>
              <w:bottom w:val="single" w:color="000000" w:sz="4" w:space="0"/>
              <w:right w:val="single" w:color="000000" w:sz="4" w:space="0"/>
            </w:tcBorders>
            <w:noWrap/>
            <w:vAlign w:val="center"/>
          </w:tcPr>
          <w:p w14:paraId="4612078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其他应急管理支出</w:t>
            </w:r>
          </w:p>
        </w:tc>
        <w:tc>
          <w:tcPr>
            <w:tcW w:w="1037" w:type="dxa"/>
            <w:tcBorders>
              <w:top w:val="nil"/>
              <w:left w:val="nil"/>
              <w:bottom w:val="single" w:color="000000" w:sz="4" w:space="0"/>
              <w:right w:val="single" w:color="000000" w:sz="4" w:space="0"/>
            </w:tcBorders>
            <w:noWrap/>
            <w:vAlign w:val="center"/>
          </w:tcPr>
          <w:p w14:paraId="53F0D1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28.56</w:t>
            </w:r>
          </w:p>
        </w:tc>
        <w:tc>
          <w:tcPr>
            <w:tcW w:w="1037" w:type="dxa"/>
            <w:tcBorders>
              <w:top w:val="nil"/>
              <w:left w:val="nil"/>
              <w:bottom w:val="single" w:color="000000" w:sz="4" w:space="0"/>
              <w:right w:val="single" w:color="000000" w:sz="4" w:space="0"/>
            </w:tcBorders>
            <w:noWrap/>
            <w:vAlign w:val="center"/>
          </w:tcPr>
          <w:p w14:paraId="34F8EA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28.56</w:t>
            </w:r>
          </w:p>
        </w:tc>
        <w:tc>
          <w:tcPr>
            <w:tcW w:w="1037" w:type="dxa"/>
            <w:tcBorders>
              <w:top w:val="nil"/>
              <w:left w:val="nil"/>
              <w:bottom w:val="single" w:color="000000" w:sz="4" w:space="0"/>
              <w:right w:val="single" w:color="000000" w:sz="4" w:space="0"/>
            </w:tcBorders>
            <w:noWrap/>
            <w:vAlign w:val="center"/>
          </w:tcPr>
          <w:p w14:paraId="7774FF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E77D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71F3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5A1C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E7F5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单位（单位）：石家庄市鹿泉区大河镇人民政府(本级)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3,924.55</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1,479.98</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2,444.58</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1,618.37</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1,075.48</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542.89</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457D9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B51D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628972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5DD044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1,618.37</w:t>
            </w:r>
          </w:p>
        </w:tc>
        <w:tc>
          <w:tcPr>
            <w:tcW w:w="602" w:type="pct"/>
            <w:gridSpan w:val="2"/>
            <w:tcBorders>
              <w:top w:val="nil"/>
              <w:left w:val="nil"/>
              <w:bottom w:val="single" w:color="000000" w:sz="4" w:space="0"/>
              <w:right w:val="single" w:color="000000" w:sz="4" w:space="0"/>
            </w:tcBorders>
            <w:noWrap/>
            <w:vAlign w:val="center"/>
          </w:tcPr>
          <w:p w14:paraId="1A290C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1,075.48</w:t>
            </w:r>
          </w:p>
        </w:tc>
        <w:tc>
          <w:tcPr>
            <w:tcW w:w="602" w:type="pct"/>
            <w:tcBorders>
              <w:top w:val="nil"/>
              <w:left w:val="nil"/>
              <w:bottom w:val="single" w:color="000000" w:sz="4" w:space="0"/>
              <w:right w:val="single" w:color="000000" w:sz="4" w:space="0"/>
            </w:tcBorders>
            <w:noWrap/>
            <w:vAlign w:val="center"/>
          </w:tcPr>
          <w:p w14:paraId="03627A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542.89</w:t>
            </w:r>
          </w:p>
        </w:tc>
        <w:tc>
          <w:tcPr>
            <w:tcW w:w="602" w:type="pct"/>
            <w:gridSpan w:val="2"/>
            <w:tcBorders>
              <w:top w:val="nil"/>
              <w:left w:val="nil"/>
              <w:bottom w:val="single" w:color="000000" w:sz="4" w:space="0"/>
              <w:right w:val="single" w:color="000000" w:sz="4" w:space="0"/>
            </w:tcBorders>
            <w:noWrap/>
            <w:vAlign w:val="center"/>
          </w:tcPr>
          <w:p w14:paraId="7DB6FF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F4506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904037">
            <w:pPr>
              <w:jc w:val="right"/>
              <w:rPr>
                <w:rFonts w:hint="default" w:ascii="Times New Roman" w:hAnsi="Times New Roman" w:eastAsia="宋体" w:cs="Times New Roman"/>
                <w:i w:val="0"/>
                <w:iCs w:val="0"/>
                <w:color w:val="000000"/>
                <w:sz w:val="20"/>
                <w:szCs w:val="20"/>
                <w:highlight w:val="none"/>
                <w:u w:val="none"/>
              </w:rPr>
            </w:pPr>
          </w:p>
        </w:tc>
      </w:tr>
      <w:tr w14:paraId="3E194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71E5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61AABE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165D81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1,074.59</w:t>
            </w:r>
          </w:p>
        </w:tc>
        <w:tc>
          <w:tcPr>
            <w:tcW w:w="602" w:type="pct"/>
            <w:gridSpan w:val="2"/>
            <w:tcBorders>
              <w:top w:val="nil"/>
              <w:left w:val="nil"/>
              <w:bottom w:val="single" w:color="000000" w:sz="4" w:space="0"/>
              <w:right w:val="single" w:color="000000" w:sz="4" w:space="0"/>
            </w:tcBorders>
            <w:noWrap/>
            <w:vAlign w:val="center"/>
          </w:tcPr>
          <w:p w14:paraId="42D8B6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1,074.59</w:t>
            </w:r>
          </w:p>
        </w:tc>
        <w:tc>
          <w:tcPr>
            <w:tcW w:w="602" w:type="pct"/>
            <w:tcBorders>
              <w:top w:val="nil"/>
              <w:left w:val="nil"/>
              <w:bottom w:val="single" w:color="000000" w:sz="4" w:space="0"/>
              <w:right w:val="single" w:color="000000" w:sz="4" w:space="0"/>
            </w:tcBorders>
            <w:noWrap/>
            <w:vAlign w:val="center"/>
          </w:tcPr>
          <w:p w14:paraId="7E93583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5EEF7C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6EF8F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C1E8A9">
            <w:pPr>
              <w:jc w:val="right"/>
              <w:rPr>
                <w:rFonts w:hint="default" w:ascii="Times New Roman" w:hAnsi="Times New Roman" w:eastAsia="宋体" w:cs="Times New Roman"/>
                <w:i w:val="0"/>
                <w:iCs w:val="0"/>
                <w:color w:val="000000"/>
                <w:sz w:val="20"/>
                <w:szCs w:val="20"/>
                <w:highlight w:val="none"/>
                <w:u w:val="none"/>
              </w:rPr>
            </w:pPr>
          </w:p>
        </w:tc>
      </w:tr>
      <w:tr w14:paraId="07443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0708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65399C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6B64E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543.78</w:t>
            </w:r>
          </w:p>
        </w:tc>
        <w:tc>
          <w:tcPr>
            <w:tcW w:w="602" w:type="pct"/>
            <w:gridSpan w:val="2"/>
            <w:tcBorders>
              <w:top w:val="nil"/>
              <w:left w:val="nil"/>
              <w:bottom w:val="single" w:color="000000" w:sz="4" w:space="0"/>
              <w:right w:val="single" w:color="000000" w:sz="4" w:space="0"/>
            </w:tcBorders>
            <w:noWrap/>
            <w:vAlign w:val="center"/>
          </w:tcPr>
          <w:p w14:paraId="05D1F3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602" w:type="pct"/>
            <w:tcBorders>
              <w:top w:val="nil"/>
              <w:left w:val="nil"/>
              <w:bottom w:val="single" w:color="000000" w:sz="4" w:space="0"/>
              <w:right w:val="single" w:color="000000" w:sz="4" w:space="0"/>
            </w:tcBorders>
            <w:noWrap/>
            <w:vAlign w:val="center"/>
          </w:tcPr>
          <w:p w14:paraId="3B1EED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542.89</w:t>
            </w:r>
          </w:p>
        </w:tc>
        <w:tc>
          <w:tcPr>
            <w:tcW w:w="602" w:type="pct"/>
            <w:gridSpan w:val="2"/>
            <w:tcBorders>
              <w:top w:val="nil"/>
              <w:left w:val="nil"/>
              <w:bottom w:val="single" w:color="000000" w:sz="4" w:space="0"/>
              <w:right w:val="single" w:color="000000" w:sz="4" w:space="0"/>
            </w:tcBorders>
            <w:noWrap/>
            <w:vAlign w:val="center"/>
          </w:tcPr>
          <w:p w14:paraId="0FF08C1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6DDCFD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839D95">
            <w:pPr>
              <w:jc w:val="right"/>
              <w:rPr>
                <w:rFonts w:hint="default" w:ascii="Times New Roman" w:hAnsi="Times New Roman" w:eastAsia="宋体" w:cs="Times New Roman"/>
                <w:i w:val="0"/>
                <w:iCs w:val="0"/>
                <w:color w:val="000000"/>
                <w:sz w:val="20"/>
                <w:szCs w:val="20"/>
                <w:highlight w:val="none"/>
                <w:u w:val="none"/>
              </w:rPr>
            </w:pPr>
          </w:p>
        </w:tc>
      </w:tr>
      <w:tr w14:paraId="42888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0206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14:paraId="2E3B79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14:paraId="527288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2" w:type="pct"/>
            <w:gridSpan w:val="2"/>
            <w:tcBorders>
              <w:top w:val="nil"/>
              <w:left w:val="nil"/>
              <w:bottom w:val="single" w:color="000000" w:sz="4" w:space="0"/>
              <w:right w:val="single" w:color="000000" w:sz="4" w:space="0"/>
            </w:tcBorders>
            <w:noWrap/>
            <w:vAlign w:val="center"/>
          </w:tcPr>
          <w:p w14:paraId="18F7E4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843C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2" w:type="pct"/>
            <w:gridSpan w:val="2"/>
            <w:tcBorders>
              <w:top w:val="nil"/>
              <w:left w:val="nil"/>
              <w:bottom w:val="single" w:color="000000" w:sz="4" w:space="0"/>
              <w:right w:val="single" w:color="000000" w:sz="4" w:space="0"/>
            </w:tcBorders>
            <w:noWrap/>
            <w:vAlign w:val="center"/>
          </w:tcPr>
          <w:p w14:paraId="3BB44E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683D9B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27B03F">
            <w:pPr>
              <w:jc w:val="right"/>
              <w:rPr>
                <w:rFonts w:hint="default" w:ascii="Times New Roman" w:hAnsi="Times New Roman" w:eastAsia="宋体" w:cs="Times New Roman"/>
                <w:i w:val="0"/>
                <w:iCs w:val="0"/>
                <w:color w:val="000000"/>
                <w:sz w:val="20"/>
                <w:szCs w:val="20"/>
                <w:highlight w:val="none"/>
                <w:u w:val="none"/>
              </w:rPr>
            </w:pPr>
          </w:p>
        </w:tc>
      </w:tr>
      <w:tr w14:paraId="57BA9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2186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635" w:type="pct"/>
            <w:tcBorders>
              <w:top w:val="nil"/>
              <w:left w:val="nil"/>
              <w:bottom w:val="single" w:color="000000" w:sz="4" w:space="0"/>
              <w:right w:val="single" w:color="000000" w:sz="4" w:space="0"/>
            </w:tcBorders>
            <w:noWrap/>
            <w:vAlign w:val="center"/>
          </w:tcPr>
          <w:p w14:paraId="78C60B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603" w:type="pct"/>
            <w:tcBorders>
              <w:top w:val="nil"/>
              <w:left w:val="nil"/>
              <w:bottom w:val="single" w:color="000000" w:sz="4" w:space="0"/>
              <w:right w:val="single" w:color="000000" w:sz="4" w:space="0"/>
            </w:tcBorders>
            <w:noWrap/>
            <w:vAlign w:val="center"/>
          </w:tcPr>
          <w:p w14:paraId="0C06C9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2" w:type="pct"/>
            <w:gridSpan w:val="2"/>
            <w:tcBorders>
              <w:top w:val="nil"/>
              <w:left w:val="nil"/>
              <w:bottom w:val="single" w:color="000000" w:sz="4" w:space="0"/>
              <w:right w:val="single" w:color="000000" w:sz="4" w:space="0"/>
            </w:tcBorders>
            <w:noWrap/>
            <w:vAlign w:val="center"/>
          </w:tcPr>
          <w:p w14:paraId="7E0B6B3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94DA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2" w:type="pct"/>
            <w:gridSpan w:val="2"/>
            <w:tcBorders>
              <w:top w:val="nil"/>
              <w:left w:val="nil"/>
              <w:bottom w:val="single" w:color="000000" w:sz="4" w:space="0"/>
              <w:right w:val="single" w:color="000000" w:sz="4" w:space="0"/>
            </w:tcBorders>
            <w:noWrap/>
            <w:vAlign w:val="center"/>
          </w:tcPr>
          <w:p w14:paraId="242D145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4EA76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3419A6">
            <w:pPr>
              <w:jc w:val="right"/>
              <w:rPr>
                <w:rFonts w:hint="default" w:ascii="Times New Roman" w:hAnsi="Times New Roman" w:eastAsia="宋体" w:cs="Times New Roman"/>
                <w:i w:val="0"/>
                <w:iCs w:val="0"/>
                <w:color w:val="000000"/>
                <w:sz w:val="20"/>
                <w:szCs w:val="20"/>
                <w:highlight w:val="none"/>
                <w:u w:val="none"/>
              </w:rPr>
            </w:pPr>
          </w:p>
        </w:tc>
      </w:tr>
      <w:tr w14:paraId="4DCE0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5174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2050202</w:t>
            </w:r>
          </w:p>
        </w:tc>
        <w:tc>
          <w:tcPr>
            <w:tcW w:w="635" w:type="pct"/>
            <w:tcBorders>
              <w:top w:val="nil"/>
              <w:left w:val="nil"/>
              <w:bottom w:val="single" w:color="000000" w:sz="4" w:space="0"/>
              <w:right w:val="single" w:color="000000" w:sz="4" w:space="0"/>
            </w:tcBorders>
            <w:noWrap/>
            <w:vAlign w:val="center"/>
          </w:tcPr>
          <w:p w14:paraId="73B226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小学教育</w:t>
            </w:r>
          </w:p>
        </w:tc>
        <w:tc>
          <w:tcPr>
            <w:tcW w:w="603" w:type="pct"/>
            <w:tcBorders>
              <w:top w:val="nil"/>
              <w:left w:val="nil"/>
              <w:bottom w:val="single" w:color="000000" w:sz="4" w:space="0"/>
              <w:right w:val="single" w:color="000000" w:sz="4" w:space="0"/>
            </w:tcBorders>
            <w:noWrap/>
            <w:vAlign w:val="center"/>
          </w:tcPr>
          <w:p w14:paraId="457E1A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2" w:type="pct"/>
            <w:gridSpan w:val="2"/>
            <w:tcBorders>
              <w:top w:val="nil"/>
              <w:left w:val="nil"/>
              <w:bottom w:val="single" w:color="000000" w:sz="4" w:space="0"/>
              <w:right w:val="single" w:color="000000" w:sz="4" w:space="0"/>
            </w:tcBorders>
            <w:noWrap/>
            <w:vAlign w:val="center"/>
          </w:tcPr>
          <w:p w14:paraId="7819E7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3A1F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2" w:type="pct"/>
            <w:gridSpan w:val="2"/>
            <w:tcBorders>
              <w:top w:val="nil"/>
              <w:left w:val="nil"/>
              <w:bottom w:val="single" w:color="000000" w:sz="4" w:space="0"/>
              <w:right w:val="single" w:color="000000" w:sz="4" w:space="0"/>
            </w:tcBorders>
            <w:noWrap/>
            <w:vAlign w:val="center"/>
          </w:tcPr>
          <w:p w14:paraId="66751C2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4AF8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85AE85">
            <w:pPr>
              <w:jc w:val="right"/>
              <w:rPr>
                <w:rFonts w:hint="default" w:ascii="Times New Roman" w:hAnsi="Times New Roman" w:eastAsia="宋体" w:cs="Times New Roman"/>
                <w:i w:val="0"/>
                <w:iCs w:val="0"/>
                <w:color w:val="000000"/>
                <w:sz w:val="20"/>
                <w:szCs w:val="20"/>
                <w:highlight w:val="none"/>
                <w:u w:val="none"/>
              </w:rPr>
            </w:pPr>
          </w:p>
        </w:tc>
      </w:tr>
      <w:tr w14:paraId="5DA1B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B008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635" w:type="pct"/>
            <w:tcBorders>
              <w:top w:val="nil"/>
              <w:left w:val="nil"/>
              <w:bottom w:val="single" w:color="000000" w:sz="4" w:space="0"/>
              <w:right w:val="single" w:color="000000" w:sz="4" w:space="0"/>
            </w:tcBorders>
            <w:noWrap/>
            <w:vAlign w:val="center"/>
          </w:tcPr>
          <w:p w14:paraId="7BCCC0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03" w:type="pct"/>
            <w:tcBorders>
              <w:top w:val="nil"/>
              <w:left w:val="nil"/>
              <w:bottom w:val="single" w:color="000000" w:sz="4" w:space="0"/>
              <w:right w:val="single" w:color="000000" w:sz="4" w:space="0"/>
            </w:tcBorders>
            <w:noWrap/>
            <w:vAlign w:val="center"/>
          </w:tcPr>
          <w:p w14:paraId="48F250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2" w:type="pct"/>
            <w:gridSpan w:val="2"/>
            <w:tcBorders>
              <w:top w:val="nil"/>
              <w:left w:val="nil"/>
              <w:bottom w:val="single" w:color="000000" w:sz="4" w:space="0"/>
              <w:right w:val="single" w:color="000000" w:sz="4" w:space="0"/>
            </w:tcBorders>
            <w:noWrap/>
            <w:vAlign w:val="center"/>
          </w:tcPr>
          <w:p w14:paraId="33A331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4FDD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2" w:type="pct"/>
            <w:gridSpan w:val="2"/>
            <w:tcBorders>
              <w:top w:val="nil"/>
              <w:left w:val="nil"/>
              <w:bottom w:val="single" w:color="000000" w:sz="4" w:space="0"/>
              <w:right w:val="single" w:color="000000" w:sz="4" w:space="0"/>
            </w:tcBorders>
            <w:noWrap/>
            <w:vAlign w:val="center"/>
          </w:tcPr>
          <w:p w14:paraId="27CA9A4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0857E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E6CF91">
            <w:pPr>
              <w:jc w:val="right"/>
              <w:rPr>
                <w:rFonts w:hint="default" w:ascii="Times New Roman" w:hAnsi="Times New Roman" w:eastAsia="宋体" w:cs="Times New Roman"/>
                <w:i w:val="0"/>
                <w:iCs w:val="0"/>
                <w:color w:val="000000"/>
                <w:sz w:val="20"/>
                <w:szCs w:val="20"/>
                <w:highlight w:val="none"/>
                <w:u w:val="none"/>
              </w:rPr>
            </w:pPr>
          </w:p>
        </w:tc>
      </w:tr>
      <w:tr w14:paraId="6B65C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44C5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635" w:type="pct"/>
            <w:tcBorders>
              <w:top w:val="nil"/>
              <w:left w:val="nil"/>
              <w:bottom w:val="single" w:color="000000" w:sz="4" w:space="0"/>
              <w:right w:val="single" w:color="000000" w:sz="4" w:space="0"/>
            </w:tcBorders>
            <w:noWrap/>
            <w:vAlign w:val="center"/>
          </w:tcPr>
          <w:p w14:paraId="62BD7C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603" w:type="pct"/>
            <w:tcBorders>
              <w:top w:val="nil"/>
              <w:left w:val="nil"/>
              <w:bottom w:val="single" w:color="000000" w:sz="4" w:space="0"/>
              <w:right w:val="single" w:color="000000" w:sz="4" w:space="0"/>
            </w:tcBorders>
            <w:noWrap/>
            <w:vAlign w:val="center"/>
          </w:tcPr>
          <w:p w14:paraId="580284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2" w:type="pct"/>
            <w:gridSpan w:val="2"/>
            <w:tcBorders>
              <w:top w:val="nil"/>
              <w:left w:val="nil"/>
              <w:bottom w:val="single" w:color="000000" w:sz="4" w:space="0"/>
              <w:right w:val="single" w:color="000000" w:sz="4" w:space="0"/>
            </w:tcBorders>
            <w:noWrap/>
            <w:vAlign w:val="center"/>
          </w:tcPr>
          <w:p w14:paraId="0508069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568E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2" w:type="pct"/>
            <w:gridSpan w:val="2"/>
            <w:tcBorders>
              <w:top w:val="nil"/>
              <w:left w:val="nil"/>
              <w:bottom w:val="single" w:color="000000" w:sz="4" w:space="0"/>
              <w:right w:val="single" w:color="000000" w:sz="4" w:space="0"/>
            </w:tcBorders>
            <w:noWrap/>
            <w:vAlign w:val="center"/>
          </w:tcPr>
          <w:p w14:paraId="0A350E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17806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AE2B74D">
            <w:pPr>
              <w:jc w:val="right"/>
              <w:rPr>
                <w:rFonts w:hint="default" w:ascii="Times New Roman" w:hAnsi="Times New Roman" w:eastAsia="宋体" w:cs="Times New Roman"/>
                <w:i w:val="0"/>
                <w:iCs w:val="0"/>
                <w:color w:val="000000"/>
                <w:sz w:val="20"/>
                <w:szCs w:val="20"/>
                <w:highlight w:val="none"/>
                <w:u w:val="none"/>
              </w:rPr>
            </w:pPr>
          </w:p>
        </w:tc>
      </w:tr>
      <w:tr w14:paraId="78314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E27B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635" w:type="pct"/>
            <w:tcBorders>
              <w:top w:val="nil"/>
              <w:left w:val="nil"/>
              <w:bottom w:val="single" w:color="000000" w:sz="4" w:space="0"/>
              <w:right w:val="single" w:color="000000" w:sz="4" w:space="0"/>
            </w:tcBorders>
            <w:noWrap/>
            <w:vAlign w:val="center"/>
          </w:tcPr>
          <w:p w14:paraId="36D75E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603" w:type="pct"/>
            <w:tcBorders>
              <w:top w:val="nil"/>
              <w:left w:val="nil"/>
              <w:bottom w:val="single" w:color="000000" w:sz="4" w:space="0"/>
              <w:right w:val="single" w:color="000000" w:sz="4" w:space="0"/>
            </w:tcBorders>
            <w:noWrap/>
            <w:vAlign w:val="center"/>
          </w:tcPr>
          <w:p w14:paraId="1FE7C3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2" w:type="pct"/>
            <w:gridSpan w:val="2"/>
            <w:tcBorders>
              <w:top w:val="nil"/>
              <w:left w:val="nil"/>
              <w:bottom w:val="single" w:color="000000" w:sz="4" w:space="0"/>
              <w:right w:val="single" w:color="000000" w:sz="4" w:space="0"/>
            </w:tcBorders>
            <w:noWrap/>
            <w:vAlign w:val="center"/>
          </w:tcPr>
          <w:p w14:paraId="3E64A2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FE020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2" w:type="pct"/>
            <w:gridSpan w:val="2"/>
            <w:tcBorders>
              <w:top w:val="nil"/>
              <w:left w:val="nil"/>
              <w:bottom w:val="single" w:color="000000" w:sz="4" w:space="0"/>
              <w:right w:val="single" w:color="000000" w:sz="4" w:space="0"/>
            </w:tcBorders>
            <w:noWrap/>
            <w:vAlign w:val="center"/>
          </w:tcPr>
          <w:p w14:paraId="3F1675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E2006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864B2F">
            <w:pPr>
              <w:jc w:val="right"/>
              <w:rPr>
                <w:rFonts w:hint="default" w:ascii="Times New Roman" w:hAnsi="Times New Roman" w:eastAsia="宋体" w:cs="Times New Roman"/>
                <w:i w:val="0"/>
                <w:iCs w:val="0"/>
                <w:color w:val="000000"/>
                <w:sz w:val="20"/>
                <w:szCs w:val="20"/>
                <w:highlight w:val="none"/>
                <w:u w:val="none"/>
              </w:rPr>
            </w:pPr>
          </w:p>
        </w:tc>
      </w:tr>
      <w:tr w14:paraId="45030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F089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3FB096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8ADD3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302.23</w:t>
            </w:r>
          </w:p>
        </w:tc>
        <w:tc>
          <w:tcPr>
            <w:tcW w:w="602" w:type="pct"/>
            <w:gridSpan w:val="2"/>
            <w:tcBorders>
              <w:top w:val="nil"/>
              <w:left w:val="nil"/>
              <w:bottom w:val="single" w:color="000000" w:sz="4" w:space="0"/>
              <w:right w:val="single" w:color="000000" w:sz="4" w:space="0"/>
            </w:tcBorders>
            <w:noWrap/>
            <w:vAlign w:val="center"/>
          </w:tcPr>
          <w:p w14:paraId="5830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217.39</w:t>
            </w:r>
          </w:p>
        </w:tc>
        <w:tc>
          <w:tcPr>
            <w:tcW w:w="602" w:type="pct"/>
            <w:tcBorders>
              <w:top w:val="nil"/>
              <w:left w:val="nil"/>
              <w:bottom w:val="single" w:color="000000" w:sz="4" w:space="0"/>
              <w:right w:val="single" w:color="000000" w:sz="4" w:space="0"/>
            </w:tcBorders>
            <w:noWrap/>
            <w:vAlign w:val="center"/>
          </w:tcPr>
          <w:p w14:paraId="0BC4E8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84.84</w:t>
            </w:r>
          </w:p>
        </w:tc>
        <w:tc>
          <w:tcPr>
            <w:tcW w:w="602" w:type="pct"/>
            <w:gridSpan w:val="2"/>
            <w:tcBorders>
              <w:top w:val="nil"/>
              <w:left w:val="nil"/>
              <w:bottom w:val="single" w:color="000000" w:sz="4" w:space="0"/>
              <w:right w:val="single" w:color="000000" w:sz="4" w:space="0"/>
            </w:tcBorders>
            <w:noWrap/>
            <w:vAlign w:val="center"/>
          </w:tcPr>
          <w:p w14:paraId="2D49698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0F327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85883A">
            <w:pPr>
              <w:jc w:val="right"/>
              <w:rPr>
                <w:rFonts w:hint="default" w:ascii="Times New Roman" w:hAnsi="Times New Roman" w:eastAsia="宋体" w:cs="Times New Roman"/>
                <w:i w:val="0"/>
                <w:iCs w:val="0"/>
                <w:color w:val="000000"/>
                <w:sz w:val="20"/>
                <w:szCs w:val="20"/>
                <w:highlight w:val="none"/>
                <w:u w:val="none"/>
              </w:rPr>
            </w:pPr>
          </w:p>
        </w:tc>
      </w:tr>
      <w:tr w14:paraId="55C42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2925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40DD00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1D0050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217.39</w:t>
            </w:r>
          </w:p>
        </w:tc>
        <w:tc>
          <w:tcPr>
            <w:tcW w:w="602" w:type="pct"/>
            <w:gridSpan w:val="2"/>
            <w:tcBorders>
              <w:top w:val="nil"/>
              <w:left w:val="nil"/>
              <w:bottom w:val="single" w:color="000000" w:sz="4" w:space="0"/>
              <w:right w:val="single" w:color="000000" w:sz="4" w:space="0"/>
            </w:tcBorders>
            <w:noWrap/>
            <w:vAlign w:val="center"/>
          </w:tcPr>
          <w:p w14:paraId="50F8A7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217.39</w:t>
            </w:r>
          </w:p>
        </w:tc>
        <w:tc>
          <w:tcPr>
            <w:tcW w:w="602" w:type="pct"/>
            <w:tcBorders>
              <w:top w:val="nil"/>
              <w:left w:val="nil"/>
              <w:bottom w:val="single" w:color="000000" w:sz="4" w:space="0"/>
              <w:right w:val="single" w:color="000000" w:sz="4" w:space="0"/>
            </w:tcBorders>
            <w:noWrap/>
            <w:vAlign w:val="center"/>
          </w:tcPr>
          <w:p w14:paraId="2478198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903FA4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E1CD6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098A04">
            <w:pPr>
              <w:jc w:val="right"/>
              <w:rPr>
                <w:rFonts w:hint="default" w:ascii="Times New Roman" w:hAnsi="Times New Roman" w:eastAsia="宋体" w:cs="Times New Roman"/>
                <w:i w:val="0"/>
                <w:iCs w:val="0"/>
                <w:color w:val="000000"/>
                <w:sz w:val="20"/>
                <w:szCs w:val="20"/>
                <w:highlight w:val="none"/>
                <w:u w:val="none"/>
              </w:rPr>
            </w:pPr>
          </w:p>
        </w:tc>
      </w:tr>
      <w:tr w14:paraId="2A1F2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063B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290831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7234C2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109.62</w:t>
            </w:r>
          </w:p>
        </w:tc>
        <w:tc>
          <w:tcPr>
            <w:tcW w:w="602" w:type="pct"/>
            <w:gridSpan w:val="2"/>
            <w:tcBorders>
              <w:top w:val="nil"/>
              <w:left w:val="nil"/>
              <w:bottom w:val="single" w:color="000000" w:sz="4" w:space="0"/>
              <w:right w:val="single" w:color="000000" w:sz="4" w:space="0"/>
            </w:tcBorders>
            <w:noWrap/>
            <w:vAlign w:val="center"/>
          </w:tcPr>
          <w:p w14:paraId="0AD1B0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109.62</w:t>
            </w:r>
          </w:p>
        </w:tc>
        <w:tc>
          <w:tcPr>
            <w:tcW w:w="602" w:type="pct"/>
            <w:tcBorders>
              <w:top w:val="nil"/>
              <w:left w:val="nil"/>
              <w:bottom w:val="single" w:color="000000" w:sz="4" w:space="0"/>
              <w:right w:val="single" w:color="000000" w:sz="4" w:space="0"/>
            </w:tcBorders>
            <w:noWrap/>
            <w:vAlign w:val="center"/>
          </w:tcPr>
          <w:p w14:paraId="153EC9E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2D11BB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3A48F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118F25E">
            <w:pPr>
              <w:jc w:val="right"/>
              <w:rPr>
                <w:rFonts w:hint="default" w:ascii="Times New Roman" w:hAnsi="Times New Roman" w:eastAsia="宋体" w:cs="Times New Roman"/>
                <w:i w:val="0"/>
                <w:iCs w:val="0"/>
                <w:color w:val="000000"/>
                <w:sz w:val="20"/>
                <w:szCs w:val="20"/>
                <w:highlight w:val="none"/>
                <w:u w:val="none"/>
              </w:rPr>
            </w:pPr>
          </w:p>
        </w:tc>
      </w:tr>
      <w:tr w14:paraId="0B2CE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823A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2A6694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09740D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107.77</w:t>
            </w:r>
          </w:p>
        </w:tc>
        <w:tc>
          <w:tcPr>
            <w:tcW w:w="602" w:type="pct"/>
            <w:gridSpan w:val="2"/>
            <w:tcBorders>
              <w:top w:val="nil"/>
              <w:left w:val="nil"/>
              <w:bottom w:val="single" w:color="000000" w:sz="4" w:space="0"/>
              <w:right w:val="single" w:color="000000" w:sz="4" w:space="0"/>
            </w:tcBorders>
            <w:noWrap/>
            <w:vAlign w:val="center"/>
          </w:tcPr>
          <w:p w14:paraId="745F98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107.77</w:t>
            </w:r>
          </w:p>
        </w:tc>
        <w:tc>
          <w:tcPr>
            <w:tcW w:w="602" w:type="pct"/>
            <w:tcBorders>
              <w:top w:val="nil"/>
              <w:left w:val="nil"/>
              <w:bottom w:val="single" w:color="000000" w:sz="4" w:space="0"/>
              <w:right w:val="single" w:color="000000" w:sz="4" w:space="0"/>
            </w:tcBorders>
            <w:noWrap/>
            <w:vAlign w:val="center"/>
          </w:tcPr>
          <w:p w14:paraId="389483F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007D24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6AF6A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5F80134">
            <w:pPr>
              <w:jc w:val="right"/>
              <w:rPr>
                <w:rFonts w:hint="default" w:ascii="Times New Roman" w:hAnsi="Times New Roman" w:eastAsia="宋体" w:cs="Times New Roman"/>
                <w:i w:val="0"/>
                <w:iCs w:val="0"/>
                <w:color w:val="000000"/>
                <w:sz w:val="20"/>
                <w:szCs w:val="20"/>
                <w:highlight w:val="none"/>
                <w:u w:val="none"/>
              </w:rPr>
            </w:pPr>
          </w:p>
        </w:tc>
      </w:tr>
      <w:tr w14:paraId="1F314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3D1A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635" w:type="pct"/>
            <w:tcBorders>
              <w:top w:val="nil"/>
              <w:left w:val="nil"/>
              <w:bottom w:val="single" w:color="000000" w:sz="4" w:space="0"/>
              <w:right w:val="single" w:color="000000" w:sz="4" w:space="0"/>
            </w:tcBorders>
            <w:noWrap/>
            <w:vAlign w:val="center"/>
          </w:tcPr>
          <w:p w14:paraId="56FDED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603" w:type="pct"/>
            <w:tcBorders>
              <w:top w:val="nil"/>
              <w:left w:val="nil"/>
              <w:bottom w:val="single" w:color="000000" w:sz="4" w:space="0"/>
              <w:right w:val="single" w:color="000000" w:sz="4" w:space="0"/>
            </w:tcBorders>
            <w:noWrap/>
            <w:vAlign w:val="center"/>
          </w:tcPr>
          <w:p w14:paraId="6CC2FA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66.20</w:t>
            </w:r>
          </w:p>
        </w:tc>
        <w:tc>
          <w:tcPr>
            <w:tcW w:w="602" w:type="pct"/>
            <w:gridSpan w:val="2"/>
            <w:tcBorders>
              <w:top w:val="nil"/>
              <w:left w:val="nil"/>
              <w:bottom w:val="single" w:color="000000" w:sz="4" w:space="0"/>
              <w:right w:val="single" w:color="000000" w:sz="4" w:space="0"/>
            </w:tcBorders>
            <w:noWrap/>
            <w:vAlign w:val="center"/>
          </w:tcPr>
          <w:p w14:paraId="48D6DB1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0BFC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66.20</w:t>
            </w:r>
          </w:p>
        </w:tc>
        <w:tc>
          <w:tcPr>
            <w:tcW w:w="602" w:type="pct"/>
            <w:gridSpan w:val="2"/>
            <w:tcBorders>
              <w:top w:val="nil"/>
              <w:left w:val="nil"/>
              <w:bottom w:val="single" w:color="000000" w:sz="4" w:space="0"/>
              <w:right w:val="single" w:color="000000" w:sz="4" w:space="0"/>
            </w:tcBorders>
            <w:noWrap/>
            <w:vAlign w:val="center"/>
          </w:tcPr>
          <w:p w14:paraId="5854531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D3D9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0EFBE0">
            <w:pPr>
              <w:jc w:val="right"/>
              <w:rPr>
                <w:rFonts w:hint="default" w:ascii="Times New Roman" w:hAnsi="Times New Roman" w:eastAsia="宋体" w:cs="Times New Roman"/>
                <w:i w:val="0"/>
                <w:iCs w:val="0"/>
                <w:color w:val="000000"/>
                <w:sz w:val="20"/>
                <w:szCs w:val="20"/>
                <w:highlight w:val="none"/>
                <w:u w:val="none"/>
              </w:rPr>
            </w:pPr>
          </w:p>
        </w:tc>
      </w:tr>
      <w:tr w14:paraId="2713E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E38FF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635" w:type="pct"/>
            <w:tcBorders>
              <w:top w:val="nil"/>
              <w:left w:val="nil"/>
              <w:bottom w:val="single" w:color="000000" w:sz="4" w:space="0"/>
              <w:right w:val="single" w:color="000000" w:sz="4" w:space="0"/>
            </w:tcBorders>
            <w:noWrap/>
            <w:vAlign w:val="center"/>
          </w:tcPr>
          <w:p w14:paraId="1CC4BB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603" w:type="pct"/>
            <w:tcBorders>
              <w:top w:val="nil"/>
              <w:left w:val="nil"/>
              <w:bottom w:val="single" w:color="000000" w:sz="4" w:space="0"/>
              <w:right w:val="single" w:color="000000" w:sz="4" w:space="0"/>
            </w:tcBorders>
            <w:noWrap/>
            <w:vAlign w:val="center"/>
          </w:tcPr>
          <w:p w14:paraId="7C055E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66.20</w:t>
            </w:r>
          </w:p>
        </w:tc>
        <w:tc>
          <w:tcPr>
            <w:tcW w:w="602" w:type="pct"/>
            <w:gridSpan w:val="2"/>
            <w:tcBorders>
              <w:top w:val="nil"/>
              <w:left w:val="nil"/>
              <w:bottom w:val="single" w:color="000000" w:sz="4" w:space="0"/>
              <w:right w:val="single" w:color="000000" w:sz="4" w:space="0"/>
            </w:tcBorders>
            <w:noWrap/>
            <w:vAlign w:val="center"/>
          </w:tcPr>
          <w:p w14:paraId="2F10C14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9504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66.20</w:t>
            </w:r>
          </w:p>
        </w:tc>
        <w:tc>
          <w:tcPr>
            <w:tcW w:w="602" w:type="pct"/>
            <w:gridSpan w:val="2"/>
            <w:tcBorders>
              <w:top w:val="nil"/>
              <w:left w:val="nil"/>
              <w:bottom w:val="single" w:color="000000" w:sz="4" w:space="0"/>
              <w:right w:val="single" w:color="000000" w:sz="4" w:space="0"/>
            </w:tcBorders>
            <w:noWrap/>
            <w:vAlign w:val="center"/>
          </w:tcPr>
          <w:p w14:paraId="276190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8DF15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4EEBC5">
            <w:pPr>
              <w:jc w:val="right"/>
              <w:rPr>
                <w:rFonts w:hint="default" w:ascii="Times New Roman" w:hAnsi="Times New Roman" w:eastAsia="宋体" w:cs="Times New Roman"/>
                <w:i w:val="0"/>
                <w:iCs w:val="0"/>
                <w:color w:val="000000"/>
                <w:sz w:val="20"/>
                <w:szCs w:val="20"/>
                <w:highlight w:val="none"/>
                <w:u w:val="none"/>
              </w:rPr>
            </w:pPr>
          </w:p>
        </w:tc>
      </w:tr>
      <w:tr w14:paraId="724FB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B712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w:t>
            </w:r>
          </w:p>
        </w:tc>
        <w:tc>
          <w:tcPr>
            <w:tcW w:w="635" w:type="pct"/>
            <w:tcBorders>
              <w:top w:val="nil"/>
              <w:left w:val="nil"/>
              <w:bottom w:val="single" w:color="000000" w:sz="4" w:space="0"/>
              <w:right w:val="single" w:color="000000" w:sz="4" w:space="0"/>
            </w:tcBorders>
            <w:noWrap/>
            <w:vAlign w:val="center"/>
          </w:tcPr>
          <w:p w14:paraId="4F6BDD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其他生活救助</w:t>
            </w:r>
          </w:p>
        </w:tc>
        <w:tc>
          <w:tcPr>
            <w:tcW w:w="603" w:type="pct"/>
            <w:tcBorders>
              <w:top w:val="nil"/>
              <w:left w:val="nil"/>
              <w:bottom w:val="single" w:color="000000" w:sz="4" w:space="0"/>
              <w:right w:val="single" w:color="000000" w:sz="4" w:space="0"/>
            </w:tcBorders>
            <w:noWrap/>
            <w:vAlign w:val="center"/>
          </w:tcPr>
          <w:p w14:paraId="51BD73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18.64</w:t>
            </w:r>
          </w:p>
        </w:tc>
        <w:tc>
          <w:tcPr>
            <w:tcW w:w="602" w:type="pct"/>
            <w:gridSpan w:val="2"/>
            <w:tcBorders>
              <w:top w:val="nil"/>
              <w:left w:val="nil"/>
              <w:bottom w:val="single" w:color="000000" w:sz="4" w:space="0"/>
              <w:right w:val="single" w:color="000000" w:sz="4" w:space="0"/>
            </w:tcBorders>
            <w:noWrap/>
            <w:vAlign w:val="center"/>
          </w:tcPr>
          <w:p w14:paraId="03BEE67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2A94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18.64</w:t>
            </w:r>
          </w:p>
        </w:tc>
        <w:tc>
          <w:tcPr>
            <w:tcW w:w="602" w:type="pct"/>
            <w:gridSpan w:val="2"/>
            <w:tcBorders>
              <w:top w:val="nil"/>
              <w:left w:val="nil"/>
              <w:bottom w:val="single" w:color="000000" w:sz="4" w:space="0"/>
              <w:right w:val="single" w:color="000000" w:sz="4" w:space="0"/>
            </w:tcBorders>
            <w:noWrap/>
            <w:vAlign w:val="center"/>
          </w:tcPr>
          <w:p w14:paraId="32D805C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36419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94627D6">
            <w:pPr>
              <w:jc w:val="right"/>
              <w:rPr>
                <w:rFonts w:hint="default" w:ascii="Times New Roman" w:hAnsi="Times New Roman" w:eastAsia="宋体" w:cs="Times New Roman"/>
                <w:i w:val="0"/>
                <w:iCs w:val="0"/>
                <w:color w:val="000000"/>
                <w:sz w:val="20"/>
                <w:szCs w:val="20"/>
                <w:highlight w:val="none"/>
                <w:u w:val="none"/>
              </w:rPr>
            </w:pPr>
          </w:p>
        </w:tc>
      </w:tr>
      <w:tr w14:paraId="34CD0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0A70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2082502</w:t>
            </w:r>
          </w:p>
        </w:tc>
        <w:tc>
          <w:tcPr>
            <w:tcW w:w="635" w:type="pct"/>
            <w:tcBorders>
              <w:top w:val="nil"/>
              <w:left w:val="nil"/>
              <w:bottom w:val="single" w:color="000000" w:sz="4" w:space="0"/>
              <w:right w:val="single" w:color="000000" w:sz="4" w:space="0"/>
            </w:tcBorders>
            <w:noWrap/>
            <w:vAlign w:val="center"/>
          </w:tcPr>
          <w:p w14:paraId="0EA5DC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其他农村生活救助</w:t>
            </w:r>
          </w:p>
        </w:tc>
        <w:tc>
          <w:tcPr>
            <w:tcW w:w="603" w:type="pct"/>
            <w:tcBorders>
              <w:top w:val="nil"/>
              <w:left w:val="nil"/>
              <w:bottom w:val="single" w:color="000000" w:sz="4" w:space="0"/>
              <w:right w:val="single" w:color="000000" w:sz="4" w:space="0"/>
            </w:tcBorders>
            <w:noWrap/>
            <w:vAlign w:val="center"/>
          </w:tcPr>
          <w:p w14:paraId="2126B9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18.64</w:t>
            </w:r>
          </w:p>
        </w:tc>
        <w:tc>
          <w:tcPr>
            <w:tcW w:w="602" w:type="pct"/>
            <w:gridSpan w:val="2"/>
            <w:tcBorders>
              <w:top w:val="nil"/>
              <w:left w:val="nil"/>
              <w:bottom w:val="single" w:color="000000" w:sz="4" w:space="0"/>
              <w:right w:val="single" w:color="000000" w:sz="4" w:space="0"/>
            </w:tcBorders>
            <w:noWrap/>
            <w:vAlign w:val="center"/>
          </w:tcPr>
          <w:p w14:paraId="02E2B6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806F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18.64</w:t>
            </w:r>
          </w:p>
        </w:tc>
        <w:tc>
          <w:tcPr>
            <w:tcW w:w="602" w:type="pct"/>
            <w:gridSpan w:val="2"/>
            <w:tcBorders>
              <w:top w:val="nil"/>
              <w:left w:val="nil"/>
              <w:bottom w:val="single" w:color="000000" w:sz="4" w:space="0"/>
              <w:right w:val="single" w:color="000000" w:sz="4" w:space="0"/>
            </w:tcBorders>
            <w:noWrap/>
            <w:vAlign w:val="center"/>
          </w:tcPr>
          <w:p w14:paraId="6B1295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9060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79A9A7">
            <w:pPr>
              <w:jc w:val="right"/>
              <w:rPr>
                <w:rFonts w:hint="default" w:ascii="Times New Roman" w:hAnsi="Times New Roman" w:eastAsia="宋体" w:cs="Times New Roman"/>
                <w:i w:val="0"/>
                <w:iCs w:val="0"/>
                <w:color w:val="000000"/>
                <w:sz w:val="20"/>
                <w:szCs w:val="20"/>
                <w:highlight w:val="none"/>
                <w:u w:val="none"/>
              </w:rPr>
            </w:pPr>
          </w:p>
        </w:tc>
      </w:tr>
      <w:tr w14:paraId="45353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E7CA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4D95C1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692C5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85.11</w:t>
            </w:r>
          </w:p>
        </w:tc>
        <w:tc>
          <w:tcPr>
            <w:tcW w:w="602" w:type="pct"/>
            <w:gridSpan w:val="2"/>
            <w:tcBorders>
              <w:top w:val="nil"/>
              <w:left w:val="nil"/>
              <w:bottom w:val="single" w:color="000000" w:sz="4" w:space="0"/>
              <w:right w:val="single" w:color="000000" w:sz="4" w:space="0"/>
            </w:tcBorders>
            <w:noWrap/>
            <w:vAlign w:val="center"/>
          </w:tcPr>
          <w:p w14:paraId="2C0F3C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602" w:type="pct"/>
            <w:tcBorders>
              <w:top w:val="nil"/>
              <w:left w:val="nil"/>
              <w:bottom w:val="single" w:color="000000" w:sz="4" w:space="0"/>
              <w:right w:val="single" w:color="000000" w:sz="4" w:space="0"/>
            </w:tcBorders>
            <w:noWrap/>
            <w:vAlign w:val="center"/>
          </w:tcPr>
          <w:p w14:paraId="22BBD5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602" w:type="pct"/>
            <w:gridSpan w:val="2"/>
            <w:tcBorders>
              <w:top w:val="nil"/>
              <w:left w:val="nil"/>
              <w:bottom w:val="single" w:color="000000" w:sz="4" w:space="0"/>
              <w:right w:val="single" w:color="000000" w:sz="4" w:space="0"/>
            </w:tcBorders>
            <w:noWrap/>
            <w:vAlign w:val="center"/>
          </w:tcPr>
          <w:p w14:paraId="4464630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1E61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E6056B">
            <w:pPr>
              <w:jc w:val="right"/>
              <w:rPr>
                <w:rFonts w:hint="default" w:ascii="Times New Roman" w:hAnsi="Times New Roman" w:eastAsia="宋体" w:cs="Times New Roman"/>
                <w:i w:val="0"/>
                <w:iCs w:val="0"/>
                <w:color w:val="000000"/>
                <w:sz w:val="20"/>
                <w:szCs w:val="20"/>
                <w:highlight w:val="none"/>
                <w:u w:val="none"/>
              </w:rPr>
            </w:pPr>
          </w:p>
        </w:tc>
      </w:tr>
      <w:tr w14:paraId="0D22F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F9FA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635" w:type="pct"/>
            <w:tcBorders>
              <w:top w:val="nil"/>
              <w:left w:val="nil"/>
              <w:bottom w:val="single" w:color="000000" w:sz="4" w:space="0"/>
              <w:right w:val="single" w:color="000000" w:sz="4" w:space="0"/>
            </w:tcBorders>
            <w:noWrap/>
            <w:vAlign w:val="center"/>
          </w:tcPr>
          <w:p w14:paraId="69B09C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603" w:type="pct"/>
            <w:tcBorders>
              <w:top w:val="nil"/>
              <w:left w:val="nil"/>
              <w:bottom w:val="single" w:color="000000" w:sz="4" w:space="0"/>
              <w:right w:val="single" w:color="000000" w:sz="4" w:space="0"/>
            </w:tcBorders>
            <w:noWrap/>
            <w:vAlign w:val="center"/>
          </w:tcPr>
          <w:p w14:paraId="18D04E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602" w:type="pct"/>
            <w:gridSpan w:val="2"/>
            <w:tcBorders>
              <w:top w:val="nil"/>
              <w:left w:val="nil"/>
              <w:bottom w:val="single" w:color="000000" w:sz="4" w:space="0"/>
              <w:right w:val="single" w:color="000000" w:sz="4" w:space="0"/>
            </w:tcBorders>
            <w:noWrap/>
            <w:vAlign w:val="center"/>
          </w:tcPr>
          <w:p w14:paraId="06C8866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5360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602" w:type="pct"/>
            <w:gridSpan w:val="2"/>
            <w:tcBorders>
              <w:top w:val="nil"/>
              <w:left w:val="nil"/>
              <w:bottom w:val="single" w:color="000000" w:sz="4" w:space="0"/>
              <w:right w:val="single" w:color="000000" w:sz="4" w:space="0"/>
            </w:tcBorders>
            <w:noWrap/>
            <w:vAlign w:val="center"/>
          </w:tcPr>
          <w:p w14:paraId="6087AA7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8A15B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A7FB35">
            <w:pPr>
              <w:jc w:val="right"/>
              <w:rPr>
                <w:rFonts w:hint="default" w:ascii="Times New Roman" w:hAnsi="Times New Roman" w:eastAsia="宋体" w:cs="Times New Roman"/>
                <w:i w:val="0"/>
                <w:iCs w:val="0"/>
                <w:color w:val="000000"/>
                <w:sz w:val="20"/>
                <w:szCs w:val="20"/>
                <w:highlight w:val="none"/>
                <w:u w:val="none"/>
              </w:rPr>
            </w:pPr>
          </w:p>
        </w:tc>
      </w:tr>
      <w:tr w14:paraId="29999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3051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2100102</w:t>
            </w:r>
          </w:p>
        </w:tc>
        <w:tc>
          <w:tcPr>
            <w:tcW w:w="635" w:type="pct"/>
            <w:tcBorders>
              <w:top w:val="nil"/>
              <w:left w:val="nil"/>
              <w:bottom w:val="single" w:color="000000" w:sz="4" w:space="0"/>
              <w:right w:val="single" w:color="000000" w:sz="4" w:space="0"/>
            </w:tcBorders>
            <w:noWrap/>
            <w:vAlign w:val="center"/>
          </w:tcPr>
          <w:p w14:paraId="5E4B0E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3F19CC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602" w:type="pct"/>
            <w:gridSpan w:val="2"/>
            <w:tcBorders>
              <w:top w:val="nil"/>
              <w:left w:val="nil"/>
              <w:bottom w:val="single" w:color="000000" w:sz="4" w:space="0"/>
              <w:right w:val="single" w:color="000000" w:sz="4" w:space="0"/>
            </w:tcBorders>
            <w:noWrap/>
            <w:vAlign w:val="center"/>
          </w:tcPr>
          <w:p w14:paraId="318E35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A9DB3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602" w:type="pct"/>
            <w:gridSpan w:val="2"/>
            <w:tcBorders>
              <w:top w:val="nil"/>
              <w:left w:val="nil"/>
              <w:bottom w:val="single" w:color="000000" w:sz="4" w:space="0"/>
              <w:right w:val="single" w:color="000000" w:sz="4" w:space="0"/>
            </w:tcBorders>
            <w:noWrap/>
            <w:vAlign w:val="center"/>
          </w:tcPr>
          <w:p w14:paraId="755CC6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BED8B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182C5D">
            <w:pPr>
              <w:jc w:val="right"/>
              <w:rPr>
                <w:rFonts w:hint="default" w:ascii="Times New Roman" w:hAnsi="Times New Roman" w:eastAsia="宋体" w:cs="Times New Roman"/>
                <w:i w:val="0"/>
                <w:iCs w:val="0"/>
                <w:color w:val="000000"/>
                <w:sz w:val="20"/>
                <w:szCs w:val="20"/>
                <w:highlight w:val="none"/>
                <w:u w:val="none"/>
              </w:rPr>
            </w:pPr>
          </w:p>
        </w:tc>
      </w:tr>
      <w:tr w14:paraId="1E183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B7E6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5078FA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2227D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602" w:type="pct"/>
            <w:gridSpan w:val="2"/>
            <w:tcBorders>
              <w:top w:val="nil"/>
              <w:left w:val="nil"/>
              <w:bottom w:val="single" w:color="000000" w:sz="4" w:space="0"/>
              <w:right w:val="single" w:color="000000" w:sz="4" w:space="0"/>
            </w:tcBorders>
            <w:noWrap/>
            <w:vAlign w:val="center"/>
          </w:tcPr>
          <w:p w14:paraId="1CF90E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602" w:type="pct"/>
            <w:tcBorders>
              <w:top w:val="nil"/>
              <w:left w:val="nil"/>
              <w:bottom w:val="single" w:color="000000" w:sz="4" w:space="0"/>
              <w:right w:val="single" w:color="000000" w:sz="4" w:space="0"/>
            </w:tcBorders>
            <w:noWrap/>
            <w:vAlign w:val="center"/>
          </w:tcPr>
          <w:p w14:paraId="73E3166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55226A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DB44B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BAA1B9">
            <w:pPr>
              <w:jc w:val="right"/>
              <w:rPr>
                <w:rFonts w:hint="default" w:ascii="Times New Roman" w:hAnsi="Times New Roman" w:eastAsia="宋体" w:cs="Times New Roman"/>
                <w:i w:val="0"/>
                <w:iCs w:val="0"/>
                <w:color w:val="000000"/>
                <w:sz w:val="20"/>
                <w:szCs w:val="20"/>
                <w:highlight w:val="none"/>
                <w:u w:val="none"/>
              </w:rPr>
            </w:pPr>
          </w:p>
        </w:tc>
      </w:tr>
      <w:tr w14:paraId="0928A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DF13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0A2348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66868F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602" w:type="pct"/>
            <w:gridSpan w:val="2"/>
            <w:tcBorders>
              <w:top w:val="nil"/>
              <w:left w:val="nil"/>
              <w:bottom w:val="single" w:color="000000" w:sz="4" w:space="0"/>
              <w:right w:val="single" w:color="000000" w:sz="4" w:space="0"/>
            </w:tcBorders>
            <w:noWrap/>
            <w:vAlign w:val="center"/>
          </w:tcPr>
          <w:p w14:paraId="21464B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602" w:type="pct"/>
            <w:tcBorders>
              <w:top w:val="nil"/>
              <w:left w:val="nil"/>
              <w:bottom w:val="single" w:color="000000" w:sz="4" w:space="0"/>
              <w:right w:val="single" w:color="000000" w:sz="4" w:space="0"/>
            </w:tcBorders>
            <w:noWrap/>
            <w:vAlign w:val="center"/>
          </w:tcPr>
          <w:p w14:paraId="0CE9706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212CC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DDBDE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E6B681">
            <w:pPr>
              <w:jc w:val="right"/>
              <w:rPr>
                <w:rFonts w:hint="default" w:ascii="Times New Roman" w:hAnsi="Times New Roman" w:eastAsia="宋体" w:cs="Times New Roman"/>
                <w:i w:val="0"/>
                <w:iCs w:val="0"/>
                <w:color w:val="000000"/>
                <w:sz w:val="20"/>
                <w:szCs w:val="20"/>
                <w:highlight w:val="none"/>
                <w:u w:val="none"/>
              </w:rPr>
            </w:pPr>
          </w:p>
        </w:tc>
      </w:tr>
      <w:tr w14:paraId="3436F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04A9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447CB2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056737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280288D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3092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3B78CC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9044A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D869C6">
            <w:pPr>
              <w:jc w:val="right"/>
              <w:rPr>
                <w:rFonts w:hint="default" w:ascii="Times New Roman" w:hAnsi="Times New Roman" w:eastAsia="宋体" w:cs="Times New Roman"/>
                <w:i w:val="0"/>
                <w:iCs w:val="0"/>
                <w:color w:val="000000"/>
                <w:sz w:val="20"/>
                <w:szCs w:val="20"/>
                <w:highlight w:val="none"/>
                <w:u w:val="none"/>
              </w:rPr>
            </w:pPr>
          </w:p>
        </w:tc>
      </w:tr>
      <w:tr w14:paraId="610D9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FEC2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635" w:type="pct"/>
            <w:tcBorders>
              <w:top w:val="nil"/>
              <w:left w:val="nil"/>
              <w:bottom w:val="single" w:color="000000" w:sz="4" w:space="0"/>
              <w:right w:val="single" w:color="000000" w:sz="4" w:space="0"/>
            </w:tcBorders>
            <w:noWrap/>
            <w:vAlign w:val="center"/>
          </w:tcPr>
          <w:p w14:paraId="38FB17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603" w:type="pct"/>
            <w:tcBorders>
              <w:top w:val="nil"/>
              <w:left w:val="nil"/>
              <w:bottom w:val="single" w:color="000000" w:sz="4" w:space="0"/>
              <w:right w:val="single" w:color="000000" w:sz="4" w:space="0"/>
            </w:tcBorders>
            <w:noWrap/>
            <w:vAlign w:val="center"/>
          </w:tcPr>
          <w:p w14:paraId="49D8AA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171D662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4CB58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7787DB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09ABC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163B0F">
            <w:pPr>
              <w:jc w:val="right"/>
              <w:rPr>
                <w:rFonts w:hint="default" w:ascii="Times New Roman" w:hAnsi="Times New Roman" w:eastAsia="宋体" w:cs="Times New Roman"/>
                <w:i w:val="0"/>
                <w:iCs w:val="0"/>
                <w:color w:val="000000"/>
                <w:sz w:val="20"/>
                <w:szCs w:val="20"/>
                <w:highlight w:val="none"/>
                <w:u w:val="none"/>
              </w:rPr>
            </w:pPr>
          </w:p>
        </w:tc>
      </w:tr>
      <w:tr w14:paraId="6B5C3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5EE8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635" w:type="pct"/>
            <w:tcBorders>
              <w:top w:val="nil"/>
              <w:left w:val="nil"/>
              <w:bottom w:val="single" w:color="000000" w:sz="4" w:space="0"/>
              <w:right w:val="single" w:color="000000" w:sz="4" w:space="0"/>
            </w:tcBorders>
            <w:noWrap/>
            <w:vAlign w:val="center"/>
          </w:tcPr>
          <w:p w14:paraId="35F173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603" w:type="pct"/>
            <w:tcBorders>
              <w:top w:val="nil"/>
              <w:left w:val="nil"/>
              <w:bottom w:val="single" w:color="000000" w:sz="4" w:space="0"/>
              <w:right w:val="single" w:color="000000" w:sz="4" w:space="0"/>
            </w:tcBorders>
            <w:noWrap/>
            <w:vAlign w:val="center"/>
          </w:tcPr>
          <w:p w14:paraId="24351E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122CCA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03D7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2" w:type="pct"/>
            <w:gridSpan w:val="2"/>
            <w:tcBorders>
              <w:top w:val="nil"/>
              <w:left w:val="nil"/>
              <w:bottom w:val="single" w:color="000000" w:sz="4" w:space="0"/>
              <w:right w:val="single" w:color="000000" w:sz="4" w:space="0"/>
            </w:tcBorders>
            <w:noWrap/>
            <w:vAlign w:val="center"/>
          </w:tcPr>
          <w:p w14:paraId="0561F4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D543D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088346">
            <w:pPr>
              <w:jc w:val="right"/>
              <w:rPr>
                <w:rFonts w:hint="default" w:ascii="Times New Roman" w:hAnsi="Times New Roman" w:eastAsia="宋体" w:cs="Times New Roman"/>
                <w:i w:val="0"/>
                <w:iCs w:val="0"/>
                <w:color w:val="000000"/>
                <w:sz w:val="20"/>
                <w:szCs w:val="20"/>
                <w:highlight w:val="none"/>
                <w:u w:val="none"/>
              </w:rPr>
            </w:pPr>
          </w:p>
        </w:tc>
      </w:tr>
      <w:tr w14:paraId="29C12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00CD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49B5FA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5382D0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986.15</w:t>
            </w:r>
          </w:p>
        </w:tc>
        <w:tc>
          <w:tcPr>
            <w:tcW w:w="602" w:type="pct"/>
            <w:gridSpan w:val="2"/>
            <w:tcBorders>
              <w:top w:val="nil"/>
              <w:left w:val="nil"/>
              <w:bottom w:val="single" w:color="000000" w:sz="4" w:space="0"/>
              <w:right w:val="single" w:color="000000" w:sz="4" w:space="0"/>
            </w:tcBorders>
            <w:noWrap/>
            <w:vAlign w:val="center"/>
          </w:tcPr>
          <w:p w14:paraId="7FA3F01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B187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986.15</w:t>
            </w:r>
          </w:p>
        </w:tc>
        <w:tc>
          <w:tcPr>
            <w:tcW w:w="602" w:type="pct"/>
            <w:gridSpan w:val="2"/>
            <w:tcBorders>
              <w:top w:val="nil"/>
              <w:left w:val="nil"/>
              <w:bottom w:val="single" w:color="000000" w:sz="4" w:space="0"/>
              <w:right w:val="single" w:color="000000" w:sz="4" w:space="0"/>
            </w:tcBorders>
            <w:noWrap/>
            <w:vAlign w:val="center"/>
          </w:tcPr>
          <w:p w14:paraId="2A9B1C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7DBBD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82CA1D">
            <w:pPr>
              <w:jc w:val="right"/>
              <w:rPr>
                <w:rFonts w:hint="default" w:ascii="Times New Roman" w:hAnsi="Times New Roman" w:eastAsia="宋体" w:cs="Times New Roman"/>
                <w:i w:val="0"/>
                <w:iCs w:val="0"/>
                <w:color w:val="000000"/>
                <w:sz w:val="20"/>
                <w:szCs w:val="20"/>
                <w:highlight w:val="none"/>
                <w:u w:val="none"/>
              </w:rPr>
            </w:pPr>
          </w:p>
        </w:tc>
      </w:tr>
      <w:tr w14:paraId="29FE6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BFEE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635" w:type="pct"/>
            <w:tcBorders>
              <w:top w:val="nil"/>
              <w:left w:val="nil"/>
              <w:bottom w:val="single" w:color="000000" w:sz="4" w:space="0"/>
              <w:right w:val="single" w:color="000000" w:sz="4" w:space="0"/>
            </w:tcBorders>
            <w:noWrap/>
            <w:vAlign w:val="center"/>
          </w:tcPr>
          <w:p w14:paraId="17CD5D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603" w:type="pct"/>
            <w:tcBorders>
              <w:top w:val="nil"/>
              <w:left w:val="nil"/>
              <w:bottom w:val="single" w:color="000000" w:sz="4" w:space="0"/>
              <w:right w:val="single" w:color="000000" w:sz="4" w:space="0"/>
            </w:tcBorders>
            <w:noWrap/>
            <w:vAlign w:val="center"/>
          </w:tcPr>
          <w:p w14:paraId="0B7D70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34D9669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13D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78B765A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466F1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073EDB">
            <w:pPr>
              <w:jc w:val="right"/>
              <w:rPr>
                <w:rFonts w:hint="default" w:ascii="Times New Roman" w:hAnsi="Times New Roman" w:eastAsia="宋体" w:cs="Times New Roman"/>
                <w:i w:val="0"/>
                <w:iCs w:val="0"/>
                <w:color w:val="000000"/>
                <w:sz w:val="20"/>
                <w:szCs w:val="20"/>
                <w:highlight w:val="none"/>
                <w:u w:val="none"/>
              </w:rPr>
            </w:pPr>
          </w:p>
        </w:tc>
      </w:tr>
      <w:tr w14:paraId="36CFE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F049E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635" w:type="pct"/>
            <w:tcBorders>
              <w:top w:val="nil"/>
              <w:left w:val="nil"/>
              <w:bottom w:val="single" w:color="000000" w:sz="4" w:space="0"/>
              <w:right w:val="single" w:color="000000" w:sz="4" w:space="0"/>
            </w:tcBorders>
            <w:noWrap/>
            <w:vAlign w:val="center"/>
          </w:tcPr>
          <w:p w14:paraId="37EA0D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603" w:type="pct"/>
            <w:tcBorders>
              <w:top w:val="nil"/>
              <w:left w:val="nil"/>
              <w:bottom w:val="single" w:color="000000" w:sz="4" w:space="0"/>
              <w:right w:val="single" w:color="000000" w:sz="4" w:space="0"/>
            </w:tcBorders>
            <w:noWrap/>
            <w:vAlign w:val="center"/>
          </w:tcPr>
          <w:p w14:paraId="2857C9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026A74A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A96D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7B8804E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7CE69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436EDF">
            <w:pPr>
              <w:jc w:val="right"/>
              <w:rPr>
                <w:rFonts w:hint="default" w:ascii="Times New Roman" w:hAnsi="Times New Roman" w:eastAsia="宋体" w:cs="Times New Roman"/>
                <w:i w:val="0"/>
                <w:iCs w:val="0"/>
                <w:color w:val="000000"/>
                <w:sz w:val="20"/>
                <w:szCs w:val="20"/>
                <w:highlight w:val="none"/>
                <w:u w:val="none"/>
              </w:rPr>
            </w:pPr>
          </w:p>
        </w:tc>
      </w:tr>
      <w:tr w14:paraId="23A09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82F3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635" w:type="pct"/>
            <w:tcBorders>
              <w:top w:val="nil"/>
              <w:left w:val="nil"/>
              <w:bottom w:val="single" w:color="000000" w:sz="4" w:space="0"/>
              <w:right w:val="single" w:color="000000" w:sz="4" w:space="0"/>
            </w:tcBorders>
            <w:noWrap/>
            <w:vAlign w:val="center"/>
          </w:tcPr>
          <w:p w14:paraId="2B42EA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603" w:type="pct"/>
            <w:tcBorders>
              <w:top w:val="nil"/>
              <w:left w:val="nil"/>
              <w:bottom w:val="single" w:color="000000" w:sz="4" w:space="0"/>
              <w:right w:val="single" w:color="000000" w:sz="4" w:space="0"/>
            </w:tcBorders>
            <w:noWrap/>
            <w:vAlign w:val="center"/>
          </w:tcPr>
          <w:p w14:paraId="7B7B05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469.15</w:t>
            </w:r>
          </w:p>
        </w:tc>
        <w:tc>
          <w:tcPr>
            <w:tcW w:w="602" w:type="pct"/>
            <w:gridSpan w:val="2"/>
            <w:tcBorders>
              <w:top w:val="nil"/>
              <w:left w:val="nil"/>
              <w:bottom w:val="single" w:color="000000" w:sz="4" w:space="0"/>
              <w:right w:val="single" w:color="000000" w:sz="4" w:space="0"/>
            </w:tcBorders>
            <w:noWrap/>
            <w:vAlign w:val="center"/>
          </w:tcPr>
          <w:p w14:paraId="0CE39CD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8D26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469.15</w:t>
            </w:r>
          </w:p>
        </w:tc>
        <w:tc>
          <w:tcPr>
            <w:tcW w:w="602" w:type="pct"/>
            <w:gridSpan w:val="2"/>
            <w:tcBorders>
              <w:top w:val="nil"/>
              <w:left w:val="nil"/>
              <w:bottom w:val="single" w:color="000000" w:sz="4" w:space="0"/>
              <w:right w:val="single" w:color="000000" w:sz="4" w:space="0"/>
            </w:tcBorders>
            <w:noWrap/>
            <w:vAlign w:val="center"/>
          </w:tcPr>
          <w:p w14:paraId="3E6632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D6013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CD951D">
            <w:pPr>
              <w:jc w:val="right"/>
              <w:rPr>
                <w:rFonts w:hint="default" w:ascii="Times New Roman" w:hAnsi="Times New Roman" w:eastAsia="宋体" w:cs="Times New Roman"/>
                <w:i w:val="0"/>
                <w:iCs w:val="0"/>
                <w:color w:val="000000"/>
                <w:sz w:val="20"/>
                <w:szCs w:val="20"/>
                <w:highlight w:val="none"/>
                <w:u w:val="none"/>
              </w:rPr>
            </w:pPr>
          </w:p>
        </w:tc>
      </w:tr>
      <w:tr w14:paraId="66185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FCAB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635" w:type="pct"/>
            <w:tcBorders>
              <w:top w:val="nil"/>
              <w:left w:val="nil"/>
              <w:bottom w:val="single" w:color="000000" w:sz="4" w:space="0"/>
              <w:right w:val="single" w:color="000000" w:sz="4" w:space="0"/>
            </w:tcBorders>
            <w:noWrap/>
            <w:vAlign w:val="center"/>
          </w:tcPr>
          <w:p w14:paraId="0B5F09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603" w:type="pct"/>
            <w:tcBorders>
              <w:top w:val="nil"/>
              <w:left w:val="nil"/>
              <w:bottom w:val="single" w:color="000000" w:sz="4" w:space="0"/>
              <w:right w:val="single" w:color="000000" w:sz="4" w:space="0"/>
            </w:tcBorders>
            <w:noWrap/>
            <w:vAlign w:val="center"/>
          </w:tcPr>
          <w:p w14:paraId="129966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469.15</w:t>
            </w:r>
          </w:p>
        </w:tc>
        <w:tc>
          <w:tcPr>
            <w:tcW w:w="602" w:type="pct"/>
            <w:gridSpan w:val="2"/>
            <w:tcBorders>
              <w:top w:val="nil"/>
              <w:left w:val="nil"/>
              <w:bottom w:val="single" w:color="000000" w:sz="4" w:space="0"/>
              <w:right w:val="single" w:color="000000" w:sz="4" w:space="0"/>
            </w:tcBorders>
            <w:noWrap/>
            <w:vAlign w:val="center"/>
          </w:tcPr>
          <w:p w14:paraId="601901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BAFA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469.15</w:t>
            </w:r>
          </w:p>
        </w:tc>
        <w:tc>
          <w:tcPr>
            <w:tcW w:w="602" w:type="pct"/>
            <w:gridSpan w:val="2"/>
            <w:tcBorders>
              <w:top w:val="nil"/>
              <w:left w:val="nil"/>
              <w:bottom w:val="single" w:color="000000" w:sz="4" w:space="0"/>
              <w:right w:val="single" w:color="000000" w:sz="4" w:space="0"/>
            </w:tcBorders>
            <w:noWrap/>
            <w:vAlign w:val="center"/>
          </w:tcPr>
          <w:p w14:paraId="66F3395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42276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9C8F57">
            <w:pPr>
              <w:jc w:val="right"/>
              <w:rPr>
                <w:rFonts w:hint="default" w:ascii="Times New Roman" w:hAnsi="Times New Roman" w:eastAsia="宋体" w:cs="Times New Roman"/>
                <w:i w:val="0"/>
                <w:iCs w:val="0"/>
                <w:color w:val="000000"/>
                <w:sz w:val="20"/>
                <w:szCs w:val="20"/>
                <w:highlight w:val="none"/>
                <w:u w:val="none"/>
              </w:rPr>
            </w:pPr>
          </w:p>
        </w:tc>
      </w:tr>
      <w:tr w14:paraId="64B4F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0DA7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635" w:type="pct"/>
            <w:tcBorders>
              <w:top w:val="nil"/>
              <w:left w:val="nil"/>
              <w:bottom w:val="single" w:color="000000" w:sz="4" w:space="0"/>
              <w:right w:val="single" w:color="000000" w:sz="4" w:space="0"/>
            </w:tcBorders>
            <w:noWrap/>
            <w:vAlign w:val="center"/>
          </w:tcPr>
          <w:p w14:paraId="29785C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7545D0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0650D8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BDE8A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308736E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98B9C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4FD307">
            <w:pPr>
              <w:jc w:val="right"/>
              <w:rPr>
                <w:rFonts w:hint="default" w:ascii="Times New Roman" w:hAnsi="Times New Roman" w:eastAsia="宋体" w:cs="Times New Roman"/>
                <w:i w:val="0"/>
                <w:iCs w:val="0"/>
                <w:color w:val="000000"/>
                <w:sz w:val="20"/>
                <w:szCs w:val="20"/>
                <w:highlight w:val="none"/>
                <w:u w:val="none"/>
              </w:rPr>
            </w:pPr>
          </w:p>
        </w:tc>
      </w:tr>
      <w:tr w14:paraId="4DADA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2215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635" w:type="pct"/>
            <w:tcBorders>
              <w:top w:val="nil"/>
              <w:left w:val="nil"/>
              <w:bottom w:val="single" w:color="000000" w:sz="4" w:space="0"/>
              <w:right w:val="single" w:color="000000" w:sz="4" w:space="0"/>
            </w:tcBorders>
            <w:noWrap/>
            <w:vAlign w:val="center"/>
          </w:tcPr>
          <w:p w14:paraId="1A6FA7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603" w:type="pct"/>
            <w:tcBorders>
              <w:top w:val="nil"/>
              <w:left w:val="nil"/>
              <w:bottom w:val="single" w:color="000000" w:sz="4" w:space="0"/>
              <w:right w:val="single" w:color="000000" w:sz="4" w:space="0"/>
            </w:tcBorders>
            <w:noWrap/>
            <w:vAlign w:val="center"/>
          </w:tcPr>
          <w:p w14:paraId="1278E5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1920CC6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3A0F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602" w:type="pct"/>
            <w:gridSpan w:val="2"/>
            <w:tcBorders>
              <w:top w:val="nil"/>
              <w:left w:val="nil"/>
              <w:bottom w:val="single" w:color="000000" w:sz="4" w:space="0"/>
              <w:right w:val="single" w:color="000000" w:sz="4" w:space="0"/>
            </w:tcBorders>
            <w:noWrap/>
            <w:vAlign w:val="center"/>
          </w:tcPr>
          <w:p w14:paraId="64F525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F829E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75F9E03">
            <w:pPr>
              <w:jc w:val="right"/>
              <w:rPr>
                <w:rFonts w:hint="default" w:ascii="Times New Roman" w:hAnsi="Times New Roman" w:eastAsia="宋体" w:cs="Times New Roman"/>
                <w:i w:val="0"/>
                <w:iCs w:val="0"/>
                <w:color w:val="000000"/>
                <w:sz w:val="20"/>
                <w:szCs w:val="20"/>
                <w:highlight w:val="none"/>
                <w:u w:val="none"/>
              </w:rPr>
            </w:pPr>
          </w:p>
        </w:tc>
      </w:tr>
      <w:tr w14:paraId="0A0F8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C89C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635" w:type="pct"/>
            <w:tcBorders>
              <w:top w:val="nil"/>
              <w:left w:val="nil"/>
              <w:bottom w:val="single" w:color="000000" w:sz="4" w:space="0"/>
              <w:right w:val="single" w:color="000000" w:sz="4" w:space="0"/>
            </w:tcBorders>
            <w:noWrap/>
            <w:vAlign w:val="center"/>
          </w:tcPr>
          <w:p w14:paraId="364E3B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5FCDDD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458.01</w:t>
            </w:r>
          </w:p>
        </w:tc>
        <w:tc>
          <w:tcPr>
            <w:tcW w:w="602" w:type="pct"/>
            <w:gridSpan w:val="2"/>
            <w:tcBorders>
              <w:top w:val="nil"/>
              <w:left w:val="nil"/>
              <w:bottom w:val="single" w:color="000000" w:sz="4" w:space="0"/>
              <w:right w:val="single" w:color="000000" w:sz="4" w:space="0"/>
            </w:tcBorders>
            <w:noWrap/>
            <w:vAlign w:val="center"/>
          </w:tcPr>
          <w:p w14:paraId="7DAB3C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008D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458.01</w:t>
            </w:r>
          </w:p>
        </w:tc>
        <w:tc>
          <w:tcPr>
            <w:tcW w:w="602" w:type="pct"/>
            <w:gridSpan w:val="2"/>
            <w:tcBorders>
              <w:top w:val="nil"/>
              <w:left w:val="nil"/>
              <w:bottom w:val="single" w:color="000000" w:sz="4" w:space="0"/>
              <w:right w:val="single" w:color="000000" w:sz="4" w:space="0"/>
            </w:tcBorders>
            <w:noWrap/>
            <w:vAlign w:val="center"/>
          </w:tcPr>
          <w:p w14:paraId="4E68AA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F50EA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FE1BD1">
            <w:pPr>
              <w:jc w:val="right"/>
              <w:rPr>
                <w:rFonts w:hint="default" w:ascii="Times New Roman" w:hAnsi="Times New Roman" w:eastAsia="宋体" w:cs="Times New Roman"/>
                <w:i w:val="0"/>
                <w:iCs w:val="0"/>
                <w:color w:val="000000"/>
                <w:sz w:val="20"/>
                <w:szCs w:val="20"/>
                <w:highlight w:val="none"/>
                <w:u w:val="none"/>
              </w:rPr>
            </w:pPr>
          </w:p>
        </w:tc>
      </w:tr>
      <w:tr w14:paraId="6CB19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10B8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2120802</w:t>
            </w:r>
          </w:p>
        </w:tc>
        <w:tc>
          <w:tcPr>
            <w:tcW w:w="635" w:type="pct"/>
            <w:tcBorders>
              <w:top w:val="nil"/>
              <w:left w:val="nil"/>
              <w:bottom w:val="single" w:color="000000" w:sz="4" w:space="0"/>
              <w:right w:val="single" w:color="000000" w:sz="4" w:space="0"/>
            </w:tcBorders>
            <w:noWrap/>
            <w:vAlign w:val="center"/>
          </w:tcPr>
          <w:p w14:paraId="7FE160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土地开发支出</w:t>
            </w:r>
          </w:p>
        </w:tc>
        <w:tc>
          <w:tcPr>
            <w:tcW w:w="603" w:type="pct"/>
            <w:tcBorders>
              <w:top w:val="nil"/>
              <w:left w:val="nil"/>
              <w:bottom w:val="single" w:color="000000" w:sz="4" w:space="0"/>
              <w:right w:val="single" w:color="000000" w:sz="4" w:space="0"/>
            </w:tcBorders>
            <w:noWrap/>
            <w:vAlign w:val="center"/>
          </w:tcPr>
          <w:p w14:paraId="160769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365.95</w:t>
            </w:r>
          </w:p>
        </w:tc>
        <w:tc>
          <w:tcPr>
            <w:tcW w:w="602" w:type="pct"/>
            <w:gridSpan w:val="2"/>
            <w:tcBorders>
              <w:top w:val="nil"/>
              <w:left w:val="nil"/>
              <w:bottom w:val="single" w:color="000000" w:sz="4" w:space="0"/>
              <w:right w:val="single" w:color="000000" w:sz="4" w:space="0"/>
            </w:tcBorders>
            <w:noWrap/>
            <w:vAlign w:val="center"/>
          </w:tcPr>
          <w:p w14:paraId="209D4C9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B744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365.95</w:t>
            </w:r>
          </w:p>
        </w:tc>
        <w:tc>
          <w:tcPr>
            <w:tcW w:w="602" w:type="pct"/>
            <w:gridSpan w:val="2"/>
            <w:tcBorders>
              <w:top w:val="nil"/>
              <w:left w:val="nil"/>
              <w:bottom w:val="single" w:color="000000" w:sz="4" w:space="0"/>
              <w:right w:val="single" w:color="000000" w:sz="4" w:space="0"/>
            </w:tcBorders>
            <w:noWrap/>
            <w:vAlign w:val="center"/>
          </w:tcPr>
          <w:p w14:paraId="0C54F1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D9E61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AE8D0CB">
            <w:pPr>
              <w:jc w:val="right"/>
              <w:rPr>
                <w:rFonts w:hint="default" w:ascii="Times New Roman" w:hAnsi="Times New Roman" w:eastAsia="宋体" w:cs="Times New Roman"/>
                <w:i w:val="0"/>
                <w:iCs w:val="0"/>
                <w:color w:val="000000"/>
                <w:sz w:val="20"/>
                <w:szCs w:val="20"/>
                <w:highlight w:val="none"/>
                <w:u w:val="none"/>
              </w:rPr>
            </w:pPr>
          </w:p>
        </w:tc>
      </w:tr>
      <w:tr w14:paraId="41462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E688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635" w:type="pct"/>
            <w:tcBorders>
              <w:top w:val="nil"/>
              <w:left w:val="nil"/>
              <w:bottom w:val="single" w:color="000000" w:sz="4" w:space="0"/>
              <w:right w:val="single" w:color="000000" w:sz="4" w:space="0"/>
            </w:tcBorders>
            <w:noWrap/>
            <w:vAlign w:val="center"/>
          </w:tcPr>
          <w:p w14:paraId="44D4EB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603" w:type="pct"/>
            <w:tcBorders>
              <w:top w:val="nil"/>
              <w:left w:val="nil"/>
              <w:bottom w:val="single" w:color="000000" w:sz="4" w:space="0"/>
              <w:right w:val="single" w:color="000000" w:sz="4" w:space="0"/>
            </w:tcBorders>
            <w:noWrap/>
            <w:vAlign w:val="center"/>
          </w:tcPr>
          <w:p w14:paraId="48A954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92.06</w:t>
            </w:r>
          </w:p>
        </w:tc>
        <w:tc>
          <w:tcPr>
            <w:tcW w:w="602" w:type="pct"/>
            <w:gridSpan w:val="2"/>
            <w:tcBorders>
              <w:top w:val="nil"/>
              <w:left w:val="nil"/>
              <w:bottom w:val="single" w:color="000000" w:sz="4" w:space="0"/>
              <w:right w:val="single" w:color="000000" w:sz="4" w:space="0"/>
            </w:tcBorders>
            <w:noWrap/>
            <w:vAlign w:val="center"/>
          </w:tcPr>
          <w:p w14:paraId="28E8823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17D0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92.06</w:t>
            </w:r>
          </w:p>
        </w:tc>
        <w:tc>
          <w:tcPr>
            <w:tcW w:w="602" w:type="pct"/>
            <w:gridSpan w:val="2"/>
            <w:tcBorders>
              <w:top w:val="nil"/>
              <w:left w:val="nil"/>
              <w:bottom w:val="single" w:color="000000" w:sz="4" w:space="0"/>
              <w:right w:val="single" w:color="000000" w:sz="4" w:space="0"/>
            </w:tcBorders>
            <w:noWrap/>
            <w:vAlign w:val="center"/>
          </w:tcPr>
          <w:p w14:paraId="273A418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8F10E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B4AC27">
            <w:pPr>
              <w:jc w:val="right"/>
              <w:rPr>
                <w:rFonts w:hint="default" w:ascii="Times New Roman" w:hAnsi="Times New Roman" w:eastAsia="宋体" w:cs="Times New Roman"/>
                <w:i w:val="0"/>
                <w:iCs w:val="0"/>
                <w:color w:val="000000"/>
                <w:sz w:val="20"/>
                <w:szCs w:val="20"/>
                <w:highlight w:val="none"/>
                <w:u w:val="none"/>
              </w:rPr>
            </w:pPr>
          </w:p>
        </w:tc>
      </w:tr>
      <w:tr w14:paraId="02337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C689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6A35CC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74C596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493.65</w:t>
            </w:r>
          </w:p>
        </w:tc>
        <w:tc>
          <w:tcPr>
            <w:tcW w:w="602" w:type="pct"/>
            <w:gridSpan w:val="2"/>
            <w:tcBorders>
              <w:top w:val="nil"/>
              <w:left w:val="nil"/>
              <w:bottom w:val="single" w:color="000000" w:sz="4" w:space="0"/>
              <w:right w:val="single" w:color="000000" w:sz="4" w:space="0"/>
            </w:tcBorders>
            <w:noWrap/>
            <w:vAlign w:val="center"/>
          </w:tcPr>
          <w:p w14:paraId="034A15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5B97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493.65</w:t>
            </w:r>
          </w:p>
        </w:tc>
        <w:tc>
          <w:tcPr>
            <w:tcW w:w="602" w:type="pct"/>
            <w:gridSpan w:val="2"/>
            <w:tcBorders>
              <w:top w:val="nil"/>
              <w:left w:val="nil"/>
              <w:bottom w:val="single" w:color="000000" w:sz="4" w:space="0"/>
              <w:right w:val="single" w:color="000000" w:sz="4" w:space="0"/>
            </w:tcBorders>
            <w:noWrap/>
            <w:vAlign w:val="center"/>
          </w:tcPr>
          <w:p w14:paraId="6D264D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2E75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9E28BAD">
            <w:pPr>
              <w:jc w:val="right"/>
              <w:rPr>
                <w:rFonts w:hint="default" w:ascii="Times New Roman" w:hAnsi="Times New Roman" w:eastAsia="宋体" w:cs="Times New Roman"/>
                <w:i w:val="0"/>
                <w:iCs w:val="0"/>
                <w:color w:val="000000"/>
                <w:sz w:val="20"/>
                <w:szCs w:val="20"/>
                <w:highlight w:val="none"/>
                <w:u w:val="none"/>
              </w:rPr>
            </w:pPr>
          </w:p>
        </w:tc>
      </w:tr>
      <w:tr w14:paraId="3C56F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E25D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524DF4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266A04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26.84</w:t>
            </w:r>
          </w:p>
        </w:tc>
        <w:tc>
          <w:tcPr>
            <w:tcW w:w="602" w:type="pct"/>
            <w:gridSpan w:val="2"/>
            <w:tcBorders>
              <w:top w:val="nil"/>
              <w:left w:val="nil"/>
              <w:bottom w:val="single" w:color="000000" w:sz="4" w:space="0"/>
              <w:right w:val="single" w:color="000000" w:sz="4" w:space="0"/>
            </w:tcBorders>
            <w:noWrap/>
            <w:vAlign w:val="center"/>
          </w:tcPr>
          <w:p w14:paraId="06E35D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9446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26.84</w:t>
            </w:r>
          </w:p>
        </w:tc>
        <w:tc>
          <w:tcPr>
            <w:tcW w:w="602" w:type="pct"/>
            <w:gridSpan w:val="2"/>
            <w:tcBorders>
              <w:top w:val="nil"/>
              <w:left w:val="nil"/>
              <w:bottom w:val="single" w:color="000000" w:sz="4" w:space="0"/>
              <w:right w:val="single" w:color="000000" w:sz="4" w:space="0"/>
            </w:tcBorders>
            <w:noWrap/>
            <w:vAlign w:val="center"/>
          </w:tcPr>
          <w:p w14:paraId="0250E50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3933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0A411A7">
            <w:pPr>
              <w:jc w:val="right"/>
              <w:rPr>
                <w:rFonts w:hint="default" w:ascii="Times New Roman" w:hAnsi="Times New Roman" w:eastAsia="宋体" w:cs="Times New Roman"/>
                <w:i w:val="0"/>
                <w:iCs w:val="0"/>
                <w:color w:val="000000"/>
                <w:sz w:val="20"/>
                <w:szCs w:val="20"/>
                <w:highlight w:val="none"/>
                <w:u w:val="none"/>
              </w:rPr>
            </w:pPr>
          </w:p>
        </w:tc>
      </w:tr>
      <w:tr w14:paraId="16600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D7F6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2130199</w:t>
            </w:r>
          </w:p>
        </w:tc>
        <w:tc>
          <w:tcPr>
            <w:tcW w:w="635" w:type="pct"/>
            <w:tcBorders>
              <w:top w:val="nil"/>
              <w:left w:val="nil"/>
              <w:bottom w:val="single" w:color="000000" w:sz="4" w:space="0"/>
              <w:right w:val="single" w:color="000000" w:sz="4" w:space="0"/>
            </w:tcBorders>
            <w:noWrap/>
            <w:vAlign w:val="center"/>
          </w:tcPr>
          <w:p w14:paraId="529978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其他农业农村支出</w:t>
            </w:r>
          </w:p>
        </w:tc>
        <w:tc>
          <w:tcPr>
            <w:tcW w:w="603" w:type="pct"/>
            <w:tcBorders>
              <w:top w:val="nil"/>
              <w:left w:val="nil"/>
              <w:bottom w:val="single" w:color="000000" w:sz="4" w:space="0"/>
              <w:right w:val="single" w:color="000000" w:sz="4" w:space="0"/>
            </w:tcBorders>
            <w:noWrap/>
            <w:vAlign w:val="center"/>
          </w:tcPr>
          <w:p w14:paraId="2D2299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26.84</w:t>
            </w:r>
          </w:p>
        </w:tc>
        <w:tc>
          <w:tcPr>
            <w:tcW w:w="602" w:type="pct"/>
            <w:gridSpan w:val="2"/>
            <w:tcBorders>
              <w:top w:val="nil"/>
              <w:left w:val="nil"/>
              <w:bottom w:val="single" w:color="000000" w:sz="4" w:space="0"/>
              <w:right w:val="single" w:color="000000" w:sz="4" w:space="0"/>
            </w:tcBorders>
            <w:noWrap/>
            <w:vAlign w:val="center"/>
          </w:tcPr>
          <w:p w14:paraId="5A463D7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EFF1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26.84</w:t>
            </w:r>
          </w:p>
        </w:tc>
        <w:tc>
          <w:tcPr>
            <w:tcW w:w="602" w:type="pct"/>
            <w:gridSpan w:val="2"/>
            <w:tcBorders>
              <w:top w:val="nil"/>
              <w:left w:val="nil"/>
              <w:bottom w:val="single" w:color="000000" w:sz="4" w:space="0"/>
              <w:right w:val="single" w:color="000000" w:sz="4" w:space="0"/>
            </w:tcBorders>
            <w:noWrap/>
            <w:vAlign w:val="center"/>
          </w:tcPr>
          <w:p w14:paraId="6AD904D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5F5A6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77EDE8">
            <w:pPr>
              <w:jc w:val="right"/>
              <w:rPr>
                <w:rFonts w:hint="default" w:ascii="Times New Roman" w:hAnsi="Times New Roman" w:eastAsia="宋体" w:cs="Times New Roman"/>
                <w:i w:val="0"/>
                <w:iCs w:val="0"/>
                <w:color w:val="000000"/>
                <w:sz w:val="20"/>
                <w:szCs w:val="20"/>
                <w:highlight w:val="none"/>
                <w:u w:val="none"/>
              </w:rPr>
            </w:pPr>
          </w:p>
        </w:tc>
      </w:tr>
      <w:tr w14:paraId="380C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0324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635" w:type="pct"/>
            <w:tcBorders>
              <w:top w:val="nil"/>
              <w:left w:val="nil"/>
              <w:bottom w:val="single" w:color="000000" w:sz="4" w:space="0"/>
              <w:right w:val="single" w:color="000000" w:sz="4" w:space="0"/>
            </w:tcBorders>
            <w:noWrap/>
            <w:vAlign w:val="center"/>
          </w:tcPr>
          <w:p w14:paraId="477082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603" w:type="pct"/>
            <w:tcBorders>
              <w:top w:val="nil"/>
              <w:left w:val="nil"/>
              <w:bottom w:val="single" w:color="000000" w:sz="4" w:space="0"/>
              <w:right w:val="single" w:color="000000" w:sz="4" w:space="0"/>
            </w:tcBorders>
            <w:noWrap/>
            <w:vAlign w:val="center"/>
          </w:tcPr>
          <w:p w14:paraId="2E1933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05ADACE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5054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577A586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C3A0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9994AF1">
            <w:pPr>
              <w:jc w:val="right"/>
              <w:rPr>
                <w:rFonts w:hint="default" w:ascii="Times New Roman" w:hAnsi="Times New Roman" w:eastAsia="宋体" w:cs="Times New Roman"/>
                <w:i w:val="0"/>
                <w:iCs w:val="0"/>
                <w:color w:val="000000"/>
                <w:sz w:val="20"/>
                <w:szCs w:val="20"/>
                <w:highlight w:val="none"/>
                <w:u w:val="none"/>
              </w:rPr>
            </w:pPr>
          </w:p>
        </w:tc>
      </w:tr>
      <w:tr w14:paraId="461C1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8BB9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635" w:type="pct"/>
            <w:tcBorders>
              <w:top w:val="nil"/>
              <w:left w:val="nil"/>
              <w:bottom w:val="single" w:color="000000" w:sz="4" w:space="0"/>
              <w:right w:val="single" w:color="000000" w:sz="4" w:space="0"/>
            </w:tcBorders>
            <w:noWrap/>
            <w:vAlign w:val="center"/>
          </w:tcPr>
          <w:p w14:paraId="70CCBC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603" w:type="pct"/>
            <w:tcBorders>
              <w:top w:val="nil"/>
              <w:left w:val="nil"/>
              <w:bottom w:val="single" w:color="000000" w:sz="4" w:space="0"/>
              <w:right w:val="single" w:color="000000" w:sz="4" w:space="0"/>
            </w:tcBorders>
            <w:noWrap/>
            <w:vAlign w:val="center"/>
          </w:tcPr>
          <w:p w14:paraId="2248EC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41AA06C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CA1E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2" w:type="pct"/>
            <w:gridSpan w:val="2"/>
            <w:tcBorders>
              <w:top w:val="nil"/>
              <w:left w:val="nil"/>
              <w:bottom w:val="single" w:color="000000" w:sz="4" w:space="0"/>
              <w:right w:val="single" w:color="000000" w:sz="4" w:space="0"/>
            </w:tcBorders>
            <w:noWrap/>
            <w:vAlign w:val="center"/>
          </w:tcPr>
          <w:p w14:paraId="391C92C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4EFA7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4B5E21">
            <w:pPr>
              <w:jc w:val="right"/>
              <w:rPr>
                <w:rFonts w:hint="default" w:ascii="Times New Roman" w:hAnsi="Times New Roman" w:eastAsia="宋体" w:cs="Times New Roman"/>
                <w:i w:val="0"/>
                <w:iCs w:val="0"/>
                <w:color w:val="000000"/>
                <w:sz w:val="20"/>
                <w:szCs w:val="20"/>
                <w:highlight w:val="none"/>
                <w:u w:val="none"/>
              </w:rPr>
            </w:pPr>
          </w:p>
        </w:tc>
      </w:tr>
      <w:tr w14:paraId="4ACA3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D7AB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229C77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30BAE5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416.81</w:t>
            </w:r>
          </w:p>
        </w:tc>
        <w:tc>
          <w:tcPr>
            <w:tcW w:w="602" w:type="pct"/>
            <w:gridSpan w:val="2"/>
            <w:tcBorders>
              <w:top w:val="nil"/>
              <w:left w:val="nil"/>
              <w:bottom w:val="single" w:color="000000" w:sz="4" w:space="0"/>
              <w:right w:val="single" w:color="000000" w:sz="4" w:space="0"/>
            </w:tcBorders>
            <w:noWrap/>
            <w:vAlign w:val="center"/>
          </w:tcPr>
          <w:p w14:paraId="01F830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CE63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416.81</w:t>
            </w:r>
          </w:p>
        </w:tc>
        <w:tc>
          <w:tcPr>
            <w:tcW w:w="602" w:type="pct"/>
            <w:gridSpan w:val="2"/>
            <w:tcBorders>
              <w:top w:val="nil"/>
              <w:left w:val="nil"/>
              <w:bottom w:val="single" w:color="000000" w:sz="4" w:space="0"/>
              <w:right w:val="single" w:color="000000" w:sz="4" w:space="0"/>
            </w:tcBorders>
            <w:noWrap/>
            <w:vAlign w:val="center"/>
          </w:tcPr>
          <w:p w14:paraId="79D2E9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51B54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36A82E">
            <w:pPr>
              <w:jc w:val="right"/>
              <w:rPr>
                <w:rFonts w:hint="default" w:ascii="Times New Roman" w:hAnsi="Times New Roman" w:eastAsia="宋体" w:cs="Times New Roman"/>
                <w:i w:val="0"/>
                <w:iCs w:val="0"/>
                <w:color w:val="000000"/>
                <w:sz w:val="20"/>
                <w:szCs w:val="20"/>
                <w:highlight w:val="none"/>
                <w:u w:val="none"/>
              </w:rPr>
            </w:pPr>
          </w:p>
        </w:tc>
      </w:tr>
      <w:tr w14:paraId="4DF14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3CD90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2130701</w:t>
            </w:r>
          </w:p>
        </w:tc>
        <w:tc>
          <w:tcPr>
            <w:tcW w:w="635" w:type="pct"/>
            <w:tcBorders>
              <w:top w:val="nil"/>
              <w:left w:val="nil"/>
              <w:bottom w:val="single" w:color="000000" w:sz="4" w:space="0"/>
              <w:right w:val="single" w:color="000000" w:sz="4" w:space="0"/>
            </w:tcBorders>
            <w:noWrap/>
            <w:vAlign w:val="center"/>
          </w:tcPr>
          <w:p w14:paraId="5A6B28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对村级公益事业建设的补助</w:t>
            </w:r>
          </w:p>
        </w:tc>
        <w:tc>
          <w:tcPr>
            <w:tcW w:w="603" w:type="pct"/>
            <w:tcBorders>
              <w:top w:val="nil"/>
              <w:left w:val="nil"/>
              <w:bottom w:val="single" w:color="000000" w:sz="4" w:space="0"/>
              <w:right w:val="single" w:color="000000" w:sz="4" w:space="0"/>
            </w:tcBorders>
            <w:noWrap/>
            <w:vAlign w:val="center"/>
          </w:tcPr>
          <w:p w14:paraId="512BD3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165.79</w:t>
            </w:r>
          </w:p>
        </w:tc>
        <w:tc>
          <w:tcPr>
            <w:tcW w:w="602" w:type="pct"/>
            <w:gridSpan w:val="2"/>
            <w:tcBorders>
              <w:top w:val="nil"/>
              <w:left w:val="nil"/>
              <w:bottom w:val="single" w:color="000000" w:sz="4" w:space="0"/>
              <w:right w:val="single" w:color="000000" w:sz="4" w:space="0"/>
            </w:tcBorders>
            <w:noWrap/>
            <w:vAlign w:val="center"/>
          </w:tcPr>
          <w:p w14:paraId="06D44E4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FD25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165.79</w:t>
            </w:r>
          </w:p>
        </w:tc>
        <w:tc>
          <w:tcPr>
            <w:tcW w:w="602" w:type="pct"/>
            <w:gridSpan w:val="2"/>
            <w:tcBorders>
              <w:top w:val="nil"/>
              <w:left w:val="nil"/>
              <w:bottom w:val="single" w:color="000000" w:sz="4" w:space="0"/>
              <w:right w:val="single" w:color="000000" w:sz="4" w:space="0"/>
            </w:tcBorders>
            <w:noWrap/>
            <w:vAlign w:val="center"/>
          </w:tcPr>
          <w:p w14:paraId="2B4DF06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1A34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56A391">
            <w:pPr>
              <w:jc w:val="right"/>
              <w:rPr>
                <w:rFonts w:hint="default" w:ascii="Times New Roman" w:hAnsi="Times New Roman" w:eastAsia="宋体" w:cs="Times New Roman"/>
                <w:i w:val="0"/>
                <w:iCs w:val="0"/>
                <w:color w:val="000000"/>
                <w:sz w:val="20"/>
                <w:szCs w:val="20"/>
                <w:highlight w:val="none"/>
                <w:u w:val="none"/>
              </w:rPr>
            </w:pPr>
          </w:p>
        </w:tc>
      </w:tr>
      <w:tr w14:paraId="6FAAD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05CA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2130706</w:t>
            </w:r>
          </w:p>
        </w:tc>
        <w:tc>
          <w:tcPr>
            <w:tcW w:w="635" w:type="pct"/>
            <w:tcBorders>
              <w:top w:val="nil"/>
              <w:left w:val="nil"/>
              <w:bottom w:val="single" w:color="000000" w:sz="4" w:space="0"/>
              <w:right w:val="single" w:color="000000" w:sz="4" w:space="0"/>
            </w:tcBorders>
            <w:noWrap/>
            <w:vAlign w:val="center"/>
          </w:tcPr>
          <w:p w14:paraId="5939E0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对村集体经济组织的补助</w:t>
            </w:r>
          </w:p>
        </w:tc>
        <w:tc>
          <w:tcPr>
            <w:tcW w:w="603" w:type="pct"/>
            <w:tcBorders>
              <w:top w:val="nil"/>
              <w:left w:val="nil"/>
              <w:bottom w:val="single" w:color="000000" w:sz="4" w:space="0"/>
              <w:right w:val="single" w:color="000000" w:sz="4" w:space="0"/>
            </w:tcBorders>
            <w:noWrap/>
            <w:vAlign w:val="center"/>
          </w:tcPr>
          <w:p w14:paraId="4DF0EB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251.02</w:t>
            </w:r>
          </w:p>
        </w:tc>
        <w:tc>
          <w:tcPr>
            <w:tcW w:w="602" w:type="pct"/>
            <w:gridSpan w:val="2"/>
            <w:tcBorders>
              <w:top w:val="nil"/>
              <w:left w:val="nil"/>
              <w:bottom w:val="single" w:color="000000" w:sz="4" w:space="0"/>
              <w:right w:val="single" w:color="000000" w:sz="4" w:space="0"/>
            </w:tcBorders>
            <w:noWrap/>
            <w:vAlign w:val="center"/>
          </w:tcPr>
          <w:p w14:paraId="32BC33D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D83E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251.02</w:t>
            </w:r>
          </w:p>
        </w:tc>
        <w:tc>
          <w:tcPr>
            <w:tcW w:w="602" w:type="pct"/>
            <w:gridSpan w:val="2"/>
            <w:tcBorders>
              <w:top w:val="nil"/>
              <w:left w:val="nil"/>
              <w:bottom w:val="single" w:color="000000" w:sz="4" w:space="0"/>
              <w:right w:val="single" w:color="000000" w:sz="4" w:space="0"/>
            </w:tcBorders>
            <w:noWrap/>
            <w:vAlign w:val="center"/>
          </w:tcPr>
          <w:p w14:paraId="799C3B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7C7D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82651F">
            <w:pPr>
              <w:jc w:val="right"/>
              <w:rPr>
                <w:rFonts w:hint="default" w:ascii="Times New Roman" w:hAnsi="Times New Roman" w:eastAsia="宋体" w:cs="Times New Roman"/>
                <w:i w:val="0"/>
                <w:iCs w:val="0"/>
                <w:color w:val="000000"/>
                <w:sz w:val="20"/>
                <w:szCs w:val="20"/>
                <w:highlight w:val="none"/>
                <w:u w:val="none"/>
              </w:rPr>
            </w:pPr>
          </w:p>
        </w:tc>
      </w:tr>
      <w:tr w14:paraId="32AC3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F9B7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601967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4AAF3D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2" w:type="pct"/>
            <w:gridSpan w:val="2"/>
            <w:tcBorders>
              <w:top w:val="nil"/>
              <w:left w:val="nil"/>
              <w:bottom w:val="single" w:color="000000" w:sz="4" w:space="0"/>
              <w:right w:val="single" w:color="000000" w:sz="4" w:space="0"/>
            </w:tcBorders>
            <w:noWrap/>
            <w:vAlign w:val="center"/>
          </w:tcPr>
          <w:p w14:paraId="5ABA5B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2" w:type="pct"/>
            <w:tcBorders>
              <w:top w:val="nil"/>
              <w:left w:val="nil"/>
              <w:bottom w:val="single" w:color="000000" w:sz="4" w:space="0"/>
              <w:right w:val="single" w:color="000000" w:sz="4" w:space="0"/>
            </w:tcBorders>
            <w:noWrap/>
            <w:vAlign w:val="center"/>
          </w:tcPr>
          <w:p w14:paraId="5D8524C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831E42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E27E1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22908C">
            <w:pPr>
              <w:jc w:val="right"/>
              <w:rPr>
                <w:rFonts w:hint="default" w:ascii="Times New Roman" w:hAnsi="Times New Roman" w:eastAsia="宋体" w:cs="Times New Roman"/>
                <w:i w:val="0"/>
                <w:iCs w:val="0"/>
                <w:color w:val="000000"/>
                <w:sz w:val="20"/>
                <w:szCs w:val="20"/>
                <w:highlight w:val="none"/>
                <w:u w:val="none"/>
              </w:rPr>
            </w:pPr>
          </w:p>
        </w:tc>
      </w:tr>
      <w:tr w14:paraId="29F67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1900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DC9CE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5C4D0E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2" w:type="pct"/>
            <w:gridSpan w:val="2"/>
            <w:tcBorders>
              <w:top w:val="nil"/>
              <w:left w:val="nil"/>
              <w:bottom w:val="single" w:color="000000" w:sz="4" w:space="0"/>
              <w:right w:val="single" w:color="000000" w:sz="4" w:space="0"/>
            </w:tcBorders>
            <w:noWrap/>
            <w:vAlign w:val="center"/>
          </w:tcPr>
          <w:p w14:paraId="31E5C6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2" w:type="pct"/>
            <w:tcBorders>
              <w:top w:val="nil"/>
              <w:left w:val="nil"/>
              <w:bottom w:val="single" w:color="000000" w:sz="4" w:space="0"/>
              <w:right w:val="single" w:color="000000" w:sz="4" w:space="0"/>
            </w:tcBorders>
            <w:noWrap/>
            <w:vAlign w:val="center"/>
          </w:tcPr>
          <w:p w14:paraId="3CBA223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6BE4B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21A25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EDE551">
            <w:pPr>
              <w:jc w:val="right"/>
              <w:rPr>
                <w:rFonts w:hint="default" w:ascii="Times New Roman" w:hAnsi="Times New Roman" w:eastAsia="宋体" w:cs="Times New Roman"/>
                <w:i w:val="0"/>
                <w:iCs w:val="0"/>
                <w:color w:val="000000"/>
                <w:sz w:val="20"/>
                <w:szCs w:val="20"/>
                <w:highlight w:val="none"/>
                <w:u w:val="none"/>
              </w:rPr>
            </w:pPr>
          </w:p>
        </w:tc>
      </w:tr>
      <w:tr w14:paraId="5ABFE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1739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04F72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112F9E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2" w:type="pct"/>
            <w:gridSpan w:val="2"/>
            <w:tcBorders>
              <w:top w:val="nil"/>
              <w:left w:val="nil"/>
              <w:bottom w:val="single" w:color="000000" w:sz="4" w:space="0"/>
              <w:right w:val="single" w:color="000000" w:sz="4" w:space="0"/>
            </w:tcBorders>
            <w:noWrap/>
            <w:vAlign w:val="center"/>
          </w:tcPr>
          <w:p w14:paraId="2D2AEB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2" w:type="pct"/>
            <w:tcBorders>
              <w:top w:val="nil"/>
              <w:left w:val="nil"/>
              <w:bottom w:val="single" w:color="000000" w:sz="4" w:space="0"/>
              <w:right w:val="single" w:color="000000" w:sz="4" w:space="0"/>
            </w:tcBorders>
            <w:noWrap/>
            <w:vAlign w:val="center"/>
          </w:tcPr>
          <w:p w14:paraId="0D08E0F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A6D1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D9440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CF0AAE">
            <w:pPr>
              <w:jc w:val="right"/>
              <w:rPr>
                <w:rFonts w:hint="default" w:ascii="Times New Roman" w:hAnsi="Times New Roman" w:eastAsia="宋体" w:cs="Times New Roman"/>
                <w:i w:val="0"/>
                <w:iCs w:val="0"/>
                <w:color w:val="000000"/>
                <w:sz w:val="20"/>
                <w:szCs w:val="20"/>
                <w:highlight w:val="none"/>
                <w:u w:val="none"/>
              </w:rPr>
            </w:pPr>
          </w:p>
        </w:tc>
      </w:tr>
      <w:tr w14:paraId="0C05A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8BA6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635" w:type="pct"/>
            <w:tcBorders>
              <w:top w:val="nil"/>
              <w:left w:val="nil"/>
              <w:bottom w:val="single" w:color="000000" w:sz="4" w:space="0"/>
              <w:right w:val="single" w:color="000000" w:sz="4" w:space="0"/>
            </w:tcBorders>
            <w:noWrap/>
            <w:vAlign w:val="center"/>
          </w:tcPr>
          <w:p w14:paraId="0FF134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603" w:type="pct"/>
            <w:tcBorders>
              <w:top w:val="nil"/>
              <w:left w:val="nil"/>
              <w:bottom w:val="single" w:color="000000" w:sz="4" w:space="0"/>
              <w:right w:val="single" w:color="000000" w:sz="4" w:space="0"/>
            </w:tcBorders>
            <w:noWrap/>
            <w:vAlign w:val="center"/>
          </w:tcPr>
          <w:p w14:paraId="351829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2" w:type="pct"/>
            <w:gridSpan w:val="2"/>
            <w:tcBorders>
              <w:top w:val="nil"/>
              <w:left w:val="nil"/>
              <w:bottom w:val="single" w:color="000000" w:sz="4" w:space="0"/>
              <w:right w:val="single" w:color="000000" w:sz="4" w:space="0"/>
            </w:tcBorders>
            <w:noWrap/>
            <w:vAlign w:val="center"/>
          </w:tcPr>
          <w:p w14:paraId="320607B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F3DD8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2" w:type="pct"/>
            <w:gridSpan w:val="2"/>
            <w:tcBorders>
              <w:top w:val="nil"/>
              <w:left w:val="nil"/>
              <w:bottom w:val="single" w:color="000000" w:sz="4" w:space="0"/>
              <w:right w:val="single" w:color="000000" w:sz="4" w:space="0"/>
            </w:tcBorders>
            <w:noWrap/>
            <w:vAlign w:val="center"/>
          </w:tcPr>
          <w:p w14:paraId="5018E8D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48862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4AAF177">
            <w:pPr>
              <w:jc w:val="right"/>
              <w:rPr>
                <w:rFonts w:hint="default" w:ascii="Times New Roman" w:hAnsi="Times New Roman" w:eastAsia="宋体" w:cs="Times New Roman"/>
                <w:i w:val="0"/>
                <w:iCs w:val="0"/>
                <w:color w:val="000000"/>
                <w:sz w:val="20"/>
                <w:szCs w:val="20"/>
                <w:highlight w:val="none"/>
                <w:u w:val="none"/>
              </w:rPr>
            </w:pPr>
          </w:p>
        </w:tc>
      </w:tr>
      <w:tr w14:paraId="59677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11CA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w:t>
            </w:r>
          </w:p>
        </w:tc>
        <w:tc>
          <w:tcPr>
            <w:tcW w:w="635" w:type="pct"/>
            <w:tcBorders>
              <w:top w:val="nil"/>
              <w:left w:val="nil"/>
              <w:bottom w:val="single" w:color="000000" w:sz="4" w:space="0"/>
              <w:right w:val="single" w:color="000000" w:sz="4" w:space="0"/>
            </w:tcBorders>
            <w:noWrap/>
            <w:vAlign w:val="center"/>
          </w:tcPr>
          <w:p w14:paraId="6C59C6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应急管理事务</w:t>
            </w:r>
          </w:p>
        </w:tc>
        <w:tc>
          <w:tcPr>
            <w:tcW w:w="603" w:type="pct"/>
            <w:tcBorders>
              <w:top w:val="nil"/>
              <w:left w:val="nil"/>
              <w:bottom w:val="single" w:color="000000" w:sz="4" w:space="0"/>
              <w:right w:val="single" w:color="000000" w:sz="4" w:space="0"/>
            </w:tcBorders>
            <w:noWrap/>
            <w:vAlign w:val="center"/>
          </w:tcPr>
          <w:p w14:paraId="3829F9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2" w:type="pct"/>
            <w:gridSpan w:val="2"/>
            <w:tcBorders>
              <w:top w:val="nil"/>
              <w:left w:val="nil"/>
              <w:bottom w:val="single" w:color="000000" w:sz="4" w:space="0"/>
              <w:right w:val="single" w:color="000000" w:sz="4" w:space="0"/>
            </w:tcBorders>
            <w:noWrap/>
            <w:vAlign w:val="center"/>
          </w:tcPr>
          <w:p w14:paraId="6140B5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DCC8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2" w:type="pct"/>
            <w:gridSpan w:val="2"/>
            <w:tcBorders>
              <w:top w:val="nil"/>
              <w:left w:val="nil"/>
              <w:bottom w:val="single" w:color="000000" w:sz="4" w:space="0"/>
              <w:right w:val="single" w:color="000000" w:sz="4" w:space="0"/>
            </w:tcBorders>
            <w:noWrap/>
            <w:vAlign w:val="center"/>
          </w:tcPr>
          <w:p w14:paraId="079AF7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A6874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F52F8B">
            <w:pPr>
              <w:jc w:val="right"/>
              <w:rPr>
                <w:rFonts w:hint="default" w:ascii="Times New Roman" w:hAnsi="Times New Roman" w:eastAsia="宋体" w:cs="Times New Roman"/>
                <w:i w:val="0"/>
                <w:iCs w:val="0"/>
                <w:color w:val="000000"/>
                <w:sz w:val="20"/>
                <w:szCs w:val="20"/>
                <w:highlight w:val="none"/>
                <w:u w:val="none"/>
              </w:rPr>
            </w:pPr>
          </w:p>
        </w:tc>
      </w:tr>
      <w:tr w14:paraId="44306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18EE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2240199</w:t>
            </w:r>
          </w:p>
        </w:tc>
        <w:tc>
          <w:tcPr>
            <w:tcW w:w="635" w:type="pct"/>
            <w:tcBorders>
              <w:top w:val="nil"/>
              <w:left w:val="nil"/>
              <w:bottom w:val="single" w:color="000000" w:sz="4" w:space="0"/>
              <w:right w:val="single" w:color="000000" w:sz="4" w:space="0"/>
            </w:tcBorders>
            <w:noWrap/>
            <w:vAlign w:val="center"/>
          </w:tcPr>
          <w:p w14:paraId="45833A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其他应急管理支出</w:t>
            </w:r>
          </w:p>
        </w:tc>
        <w:tc>
          <w:tcPr>
            <w:tcW w:w="603" w:type="pct"/>
            <w:tcBorders>
              <w:top w:val="nil"/>
              <w:left w:val="nil"/>
              <w:bottom w:val="single" w:color="000000" w:sz="4" w:space="0"/>
              <w:right w:val="single" w:color="000000" w:sz="4" w:space="0"/>
            </w:tcBorders>
            <w:noWrap/>
            <w:vAlign w:val="center"/>
          </w:tcPr>
          <w:p w14:paraId="7F8378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2" w:type="pct"/>
            <w:gridSpan w:val="2"/>
            <w:tcBorders>
              <w:top w:val="nil"/>
              <w:left w:val="nil"/>
              <w:bottom w:val="single" w:color="000000" w:sz="4" w:space="0"/>
              <w:right w:val="single" w:color="000000" w:sz="4" w:space="0"/>
            </w:tcBorders>
            <w:noWrap/>
            <w:vAlign w:val="center"/>
          </w:tcPr>
          <w:p w14:paraId="24DC867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A911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2" w:type="pct"/>
            <w:gridSpan w:val="2"/>
            <w:tcBorders>
              <w:top w:val="nil"/>
              <w:left w:val="nil"/>
              <w:bottom w:val="single" w:color="000000" w:sz="4" w:space="0"/>
              <w:right w:val="single" w:color="000000" w:sz="4" w:space="0"/>
            </w:tcBorders>
            <w:noWrap/>
            <w:vAlign w:val="center"/>
          </w:tcPr>
          <w:p w14:paraId="29E018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B70A3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E67631">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单位（单位）：石家庄市鹿泉区大河镇人民政府(本级)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3,457.55</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1,618.37</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1,618.37</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458.01</w:t>
            </w: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247.89</w:t>
            </w: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247.89</w:t>
            </w: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30.24</w:t>
            </w: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30.24</w:t>
            </w: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302.23</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302.23</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85.11</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85.11</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20.00</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977.15</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519.15</w:t>
            </w: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458.01</w:t>
            </w: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493.65</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493.65</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112.35</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112.35</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28.56</w:t>
            </w: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28.56</w:t>
            </w: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3,915.55</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3,915.55</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3,457.55</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458.01</w:t>
            </w: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817.83</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817.83</w:t>
            </w:r>
          </w:p>
        </w:tc>
        <w:tc>
          <w:tcPr>
            <w:tcW w:w="520" w:type="pct"/>
            <w:tcBorders>
              <w:top w:val="nil"/>
              <w:left w:val="nil"/>
              <w:bottom w:val="single" w:color="000000" w:sz="4" w:space="0"/>
              <w:right w:val="single" w:color="000000" w:sz="4" w:space="0"/>
            </w:tcBorders>
            <w:noWrap/>
            <w:vAlign w:val="center"/>
          </w:tcPr>
          <w:p w14:paraId="4872D9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817.83</w:t>
            </w: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817.83</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4,733.39</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4,733.39</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4,275.38</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458.01</w:t>
            </w: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40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7"/>
        <w:gridCol w:w="3407"/>
        <w:gridCol w:w="1038"/>
        <w:gridCol w:w="478"/>
        <w:gridCol w:w="499"/>
        <w:gridCol w:w="546"/>
        <w:gridCol w:w="921"/>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595"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编制单位（单位）：石家庄市鹿泉区大河镇人民政府(本级)</w:t>
            </w:r>
          </w:p>
        </w:tc>
        <w:tc>
          <w:tcPr>
            <w:tcW w:w="562"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842"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998"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001"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39"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95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872"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601"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2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039"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195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872"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601"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39"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195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872"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601"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998"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52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998"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3,457.55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1,479.98</w:t>
            </w:r>
          </w:p>
        </w:tc>
        <w:tc>
          <w:tcPr>
            <w:tcW w:w="52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1,977.57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95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1,618.37</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1,075.48</w:t>
            </w:r>
          </w:p>
        </w:tc>
        <w:tc>
          <w:tcPr>
            <w:tcW w:w="52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542.89</w:t>
            </w:r>
          </w:p>
        </w:tc>
      </w:tr>
      <w:tr w14:paraId="17980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0EF216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1958" w:type="pct"/>
            <w:tcBorders>
              <w:top w:val="single" w:color="auto" w:sz="4" w:space="0"/>
              <w:left w:val="single" w:color="auto" w:sz="4" w:space="0"/>
              <w:bottom w:val="single" w:color="auto" w:sz="4" w:space="0"/>
              <w:right w:val="single" w:color="auto" w:sz="4" w:space="0"/>
            </w:tcBorders>
            <w:noWrap/>
            <w:vAlign w:val="center"/>
          </w:tcPr>
          <w:p w14:paraId="63EB8C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0808DE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1,618.37</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29F15E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1,075.48</w:t>
            </w:r>
          </w:p>
        </w:tc>
        <w:tc>
          <w:tcPr>
            <w:tcW w:w="528" w:type="pct"/>
            <w:tcBorders>
              <w:top w:val="single" w:color="auto" w:sz="4" w:space="0"/>
              <w:left w:val="single" w:color="auto" w:sz="4" w:space="0"/>
              <w:bottom w:val="single" w:color="auto" w:sz="4" w:space="0"/>
              <w:right w:val="single" w:color="auto" w:sz="4" w:space="0"/>
            </w:tcBorders>
            <w:noWrap/>
            <w:vAlign w:val="center"/>
          </w:tcPr>
          <w:p w14:paraId="35CC9F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542.89</w:t>
            </w:r>
          </w:p>
        </w:tc>
      </w:tr>
      <w:tr w14:paraId="357C6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1E655F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1958" w:type="pct"/>
            <w:tcBorders>
              <w:top w:val="single" w:color="auto" w:sz="4" w:space="0"/>
              <w:left w:val="single" w:color="auto" w:sz="4" w:space="0"/>
              <w:bottom w:val="single" w:color="auto" w:sz="4" w:space="0"/>
              <w:right w:val="single" w:color="auto" w:sz="4" w:space="0"/>
            </w:tcBorders>
            <w:noWrap/>
            <w:vAlign w:val="center"/>
          </w:tcPr>
          <w:p w14:paraId="11213A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6DB928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1,074.59</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4ED47C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1,074.59</w:t>
            </w:r>
          </w:p>
        </w:tc>
        <w:tc>
          <w:tcPr>
            <w:tcW w:w="528" w:type="pct"/>
            <w:tcBorders>
              <w:top w:val="single" w:color="auto" w:sz="4" w:space="0"/>
              <w:left w:val="single" w:color="auto" w:sz="4" w:space="0"/>
              <w:bottom w:val="single" w:color="auto" w:sz="4" w:space="0"/>
              <w:right w:val="single" w:color="auto" w:sz="4" w:space="0"/>
            </w:tcBorders>
            <w:noWrap/>
            <w:vAlign w:val="center"/>
          </w:tcPr>
          <w:p w14:paraId="100DAE33">
            <w:pPr>
              <w:jc w:val="right"/>
              <w:rPr>
                <w:rFonts w:hint="default" w:ascii="Times New Roman" w:hAnsi="Times New Roman" w:eastAsia="宋体" w:cs="Times New Roman"/>
                <w:i w:val="0"/>
                <w:iCs w:val="0"/>
                <w:color w:val="000000"/>
                <w:sz w:val="20"/>
                <w:szCs w:val="20"/>
                <w:highlight w:val="none"/>
                <w:u w:val="none"/>
              </w:rPr>
            </w:pPr>
          </w:p>
        </w:tc>
      </w:tr>
      <w:tr w14:paraId="3239F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0647A3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1958" w:type="pct"/>
            <w:tcBorders>
              <w:top w:val="single" w:color="auto" w:sz="4" w:space="0"/>
              <w:left w:val="single" w:color="auto" w:sz="4" w:space="0"/>
              <w:bottom w:val="single" w:color="auto" w:sz="4" w:space="0"/>
              <w:right w:val="single" w:color="auto" w:sz="4" w:space="0"/>
            </w:tcBorders>
            <w:noWrap/>
            <w:vAlign w:val="center"/>
          </w:tcPr>
          <w:p w14:paraId="3A1C53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73307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543.78</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5737CF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0.89</w:t>
            </w:r>
          </w:p>
        </w:tc>
        <w:tc>
          <w:tcPr>
            <w:tcW w:w="528" w:type="pct"/>
            <w:tcBorders>
              <w:top w:val="single" w:color="auto" w:sz="4" w:space="0"/>
              <w:left w:val="single" w:color="auto" w:sz="4" w:space="0"/>
              <w:bottom w:val="single" w:color="auto" w:sz="4" w:space="0"/>
              <w:right w:val="single" w:color="auto" w:sz="4" w:space="0"/>
            </w:tcBorders>
            <w:noWrap/>
            <w:vAlign w:val="center"/>
          </w:tcPr>
          <w:p w14:paraId="30E7EE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542.89</w:t>
            </w:r>
          </w:p>
        </w:tc>
      </w:tr>
      <w:tr w14:paraId="481A8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3AC683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958" w:type="pct"/>
            <w:tcBorders>
              <w:top w:val="single" w:color="auto" w:sz="4" w:space="0"/>
              <w:left w:val="single" w:color="auto" w:sz="4" w:space="0"/>
              <w:bottom w:val="single" w:color="auto" w:sz="4" w:space="0"/>
              <w:right w:val="single" w:color="auto" w:sz="4" w:space="0"/>
            </w:tcBorders>
            <w:noWrap/>
            <w:vAlign w:val="center"/>
          </w:tcPr>
          <w:p w14:paraId="79A521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A20B0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754A1FC0">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36DDC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r>
      <w:tr w14:paraId="2B5D6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032EC5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958" w:type="pct"/>
            <w:tcBorders>
              <w:top w:val="single" w:color="auto" w:sz="4" w:space="0"/>
              <w:left w:val="single" w:color="auto" w:sz="4" w:space="0"/>
              <w:bottom w:val="single" w:color="auto" w:sz="4" w:space="0"/>
              <w:right w:val="single" w:color="auto" w:sz="4" w:space="0"/>
            </w:tcBorders>
            <w:noWrap/>
            <w:vAlign w:val="center"/>
          </w:tcPr>
          <w:p w14:paraId="0E31D8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B9747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4E743599">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1E16E9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r>
      <w:tr w14:paraId="79C9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6DFA87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2050202</w:t>
            </w:r>
          </w:p>
        </w:tc>
        <w:tc>
          <w:tcPr>
            <w:tcW w:w="1958" w:type="pct"/>
            <w:tcBorders>
              <w:top w:val="single" w:color="auto" w:sz="4" w:space="0"/>
              <w:left w:val="single" w:color="auto" w:sz="4" w:space="0"/>
              <w:bottom w:val="single" w:color="auto" w:sz="4" w:space="0"/>
              <w:right w:val="single" w:color="auto" w:sz="4" w:space="0"/>
            </w:tcBorders>
            <w:noWrap/>
            <w:vAlign w:val="center"/>
          </w:tcPr>
          <w:p w14:paraId="39F1D5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小学教育</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3010FD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6569A7DD">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3AAAF1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247.89</w:t>
            </w:r>
          </w:p>
        </w:tc>
      </w:tr>
      <w:tr w14:paraId="6115B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5C9D59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958" w:type="pct"/>
            <w:tcBorders>
              <w:top w:val="single" w:color="auto" w:sz="4" w:space="0"/>
              <w:left w:val="single" w:color="auto" w:sz="4" w:space="0"/>
              <w:bottom w:val="single" w:color="auto" w:sz="4" w:space="0"/>
              <w:right w:val="single" w:color="auto" w:sz="4" w:space="0"/>
            </w:tcBorders>
            <w:noWrap/>
            <w:vAlign w:val="center"/>
          </w:tcPr>
          <w:p w14:paraId="5FAC3E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25025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2631FBF9">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50D233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r>
      <w:tr w14:paraId="7AD3A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D69F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1958" w:type="pct"/>
            <w:tcBorders>
              <w:top w:val="single" w:color="auto" w:sz="4" w:space="0"/>
              <w:left w:val="single" w:color="auto" w:sz="4" w:space="0"/>
              <w:bottom w:val="single" w:color="auto" w:sz="4" w:space="0"/>
              <w:right w:val="single" w:color="auto" w:sz="4" w:space="0"/>
            </w:tcBorders>
            <w:noWrap/>
            <w:vAlign w:val="center"/>
          </w:tcPr>
          <w:p w14:paraId="617B8F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7BC42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41728317">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FFDAA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r>
      <w:tr w14:paraId="0256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560C1B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1958" w:type="pct"/>
            <w:tcBorders>
              <w:top w:val="single" w:color="auto" w:sz="4" w:space="0"/>
              <w:left w:val="single" w:color="auto" w:sz="4" w:space="0"/>
              <w:bottom w:val="single" w:color="auto" w:sz="4" w:space="0"/>
              <w:right w:val="single" w:color="auto" w:sz="4" w:space="0"/>
            </w:tcBorders>
            <w:noWrap/>
            <w:vAlign w:val="center"/>
          </w:tcPr>
          <w:p w14:paraId="0A6D08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B4D58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2586D899">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382E9D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30.24</w:t>
            </w:r>
          </w:p>
        </w:tc>
      </w:tr>
      <w:tr w14:paraId="137E4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D3864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958" w:type="pct"/>
            <w:tcBorders>
              <w:top w:val="single" w:color="auto" w:sz="4" w:space="0"/>
              <w:left w:val="single" w:color="auto" w:sz="4" w:space="0"/>
              <w:bottom w:val="single" w:color="auto" w:sz="4" w:space="0"/>
              <w:right w:val="single" w:color="auto" w:sz="4" w:space="0"/>
            </w:tcBorders>
            <w:noWrap/>
            <w:vAlign w:val="center"/>
          </w:tcPr>
          <w:p w14:paraId="5E86B8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3FF294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302.23</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0EF184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217.39</w:t>
            </w:r>
          </w:p>
        </w:tc>
        <w:tc>
          <w:tcPr>
            <w:tcW w:w="528" w:type="pct"/>
            <w:tcBorders>
              <w:top w:val="single" w:color="auto" w:sz="4" w:space="0"/>
              <w:left w:val="single" w:color="auto" w:sz="4" w:space="0"/>
              <w:bottom w:val="single" w:color="auto" w:sz="4" w:space="0"/>
              <w:right w:val="single" w:color="auto" w:sz="4" w:space="0"/>
            </w:tcBorders>
            <w:noWrap/>
            <w:vAlign w:val="center"/>
          </w:tcPr>
          <w:p w14:paraId="67EE31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84.84</w:t>
            </w:r>
          </w:p>
        </w:tc>
      </w:tr>
      <w:tr w14:paraId="65BF3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4B38A4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958" w:type="pct"/>
            <w:tcBorders>
              <w:top w:val="single" w:color="auto" w:sz="4" w:space="0"/>
              <w:left w:val="single" w:color="auto" w:sz="4" w:space="0"/>
              <w:bottom w:val="single" w:color="auto" w:sz="4" w:space="0"/>
              <w:right w:val="single" w:color="auto" w:sz="4" w:space="0"/>
            </w:tcBorders>
            <w:noWrap/>
            <w:vAlign w:val="center"/>
          </w:tcPr>
          <w:p w14:paraId="045542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421BEE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217.39</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413ABC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217.39</w:t>
            </w:r>
          </w:p>
        </w:tc>
        <w:tc>
          <w:tcPr>
            <w:tcW w:w="528" w:type="pct"/>
            <w:tcBorders>
              <w:top w:val="single" w:color="auto" w:sz="4" w:space="0"/>
              <w:left w:val="single" w:color="auto" w:sz="4" w:space="0"/>
              <w:bottom w:val="single" w:color="auto" w:sz="4" w:space="0"/>
              <w:right w:val="single" w:color="auto" w:sz="4" w:space="0"/>
            </w:tcBorders>
            <w:noWrap/>
            <w:vAlign w:val="center"/>
          </w:tcPr>
          <w:p w14:paraId="302B41BF">
            <w:pPr>
              <w:jc w:val="right"/>
              <w:rPr>
                <w:rFonts w:hint="default" w:ascii="Times New Roman" w:hAnsi="Times New Roman" w:eastAsia="宋体" w:cs="Times New Roman"/>
                <w:i w:val="0"/>
                <w:iCs w:val="0"/>
                <w:color w:val="000000"/>
                <w:sz w:val="20"/>
                <w:szCs w:val="20"/>
                <w:highlight w:val="none"/>
                <w:u w:val="none"/>
              </w:rPr>
            </w:pPr>
          </w:p>
        </w:tc>
      </w:tr>
      <w:tr w14:paraId="306FD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00AAC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958" w:type="pct"/>
            <w:tcBorders>
              <w:top w:val="single" w:color="auto" w:sz="4" w:space="0"/>
              <w:left w:val="single" w:color="auto" w:sz="4" w:space="0"/>
              <w:bottom w:val="single" w:color="auto" w:sz="4" w:space="0"/>
              <w:right w:val="single" w:color="auto" w:sz="4" w:space="0"/>
            </w:tcBorders>
            <w:noWrap/>
            <w:vAlign w:val="center"/>
          </w:tcPr>
          <w:p w14:paraId="34A30D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FA0AD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109.62</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4A490E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109.62</w:t>
            </w:r>
          </w:p>
        </w:tc>
        <w:tc>
          <w:tcPr>
            <w:tcW w:w="528" w:type="pct"/>
            <w:tcBorders>
              <w:top w:val="single" w:color="auto" w:sz="4" w:space="0"/>
              <w:left w:val="single" w:color="auto" w:sz="4" w:space="0"/>
              <w:bottom w:val="single" w:color="auto" w:sz="4" w:space="0"/>
              <w:right w:val="single" w:color="auto" w:sz="4" w:space="0"/>
            </w:tcBorders>
            <w:noWrap/>
            <w:vAlign w:val="center"/>
          </w:tcPr>
          <w:p w14:paraId="1017D54B">
            <w:pPr>
              <w:jc w:val="right"/>
              <w:rPr>
                <w:rFonts w:hint="default" w:ascii="Times New Roman" w:hAnsi="Times New Roman" w:eastAsia="宋体" w:cs="Times New Roman"/>
                <w:i w:val="0"/>
                <w:iCs w:val="0"/>
                <w:color w:val="000000"/>
                <w:sz w:val="20"/>
                <w:szCs w:val="20"/>
                <w:highlight w:val="none"/>
                <w:u w:val="none"/>
              </w:rPr>
            </w:pPr>
          </w:p>
        </w:tc>
      </w:tr>
      <w:tr w14:paraId="45B6C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7CAB28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958" w:type="pct"/>
            <w:tcBorders>
              <w:top w:val="single" w:color="auto" w:sz="4" w:space="0"/>
              <w:left w:val="single" w:color="auto" w:sz="4" w:space="0"/>
              <w:bottom w:val="single" w:color="auto" w:sz="4" w:space="0"/>
              <w:right w:val="single" w:color="auto" w:sz="4" w:space="0"/>
            </w:tcBorders>
            <w:noWrap/>
            <w:vAlign w:val="center"/>
          </w:tcPr>
          <w:p w14:paraId="050F63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C4013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107.77</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505878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107.77</w:t>
            </w:r>
          </w:p>
        </w:tc>
        <w:tc>
          <w:tcPr>
            <w:tcW w:w="528" w:type="pct"/>
            <w:tcBorders>
              <w:top w:val="single" w:color="auto" w:sz="4" w:space="0"/>
              <w:left w:val="single" w:color="auto" w:sz="4" w:space="0"/>
              <w:bottom w:val="single" w:color="auto" w:sz="4" w:space="0"/>
              <w:right w:val="single" w:color="auto" w:sz="4" w:space="0"/>
            </w:tcBorders>
            <w:noWrap/>
            <w:vAlign w:val="center"/>
          </w:tcPr>
          <w:p w14:paraId="292C4A45">
            <w:pPr>
              <w:jc w:val="right"/>
              <w:rPr>
                <w:rFonts w:hint="default" w:ascii="Times New Roman" w:hAnsi="Times New Roman" w:eastAsia="宋体" w:cs="Times New Roman"/>
                <w:i w:val="0"/>
                <w:iCs w:val="0"/>
                <w:color w:val="000000"/>
                <w:sz w:val="20"/>
                <w:szCs w:val="20"/>
                <w:highlight w:val="none"/>
                <w:u w:val="none"/>
              </w:rPr>
            </w:pPr>
          </w:p>
        </w:tc>
      </w:tr>
      <w:tr w14:paraId="2F30E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66370B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958" w:type="pct"/>
            <w:tcBorders>
              <w:top w:val="single" w:color="auto" w:sz="4" w:space="0"/>
              <w:left w:val="single" w:color="auto" w:sz="4" w:space="0"/>
              <w:bottom w:val="single" w:color="auto" w:sz="4" w:space="0"/>
              <w:right w:val="single" w:color="auto" w:sz="4" w:space="0"/>
            </w:tcBorders>
            <w:noWrap/>
            <w:vAlign w:val="center"/>
          </w:tcPr>
          <w:p w14:paraId="109BF7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42E6B8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33EA05E4">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0E8756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66.20</w:t>
            </w:r>
          </w:p>
        </w:tc>
      </w:tr>
      <w:tr w14:paraId="6F0EB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56E60B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958" w:type="pct"/>
            <w:tcBorders>
              <w:top w:val="single" w:color="auto" w:sz="4" w:space="0"/>
              <w:left w:val="single" w:color="auto" w:sz="4" w:space="0"/>
              <w:bottom w:val="single" w:color="auto" w:sz="4" w:space="0"/>
              <w:right w:val="single" w:color="auto" w:sz="4" w:space="0"/>
            </w:tcBorders>
            <w:noWrap/>
            <w:vAlign w:val="center"/>
          </w:tcPr>
          <w:p w14:paraId="0AFF97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33B90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07063CD4">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5BFA97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66.20</w:t>
            </w:r>
          </w:p>
        </w:tc>
      </w:tr>
      <w:tr w14:paraId="6DFD3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6DD606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w:t>
            </w:r>
          </w:p>
        </w:tc>
        <w:tc>
          <w:tcPr>
            <w:tcW w:w="1958" w:type="pct"/>
            <w:tcBorders>
              <w:top w:val="single" w:color="auto" w:sz="4" w:space="0"/>
              <w:left w:val="single" w:color="auto" w:sz="4" w:space="0"/>
              <w:bottom w:val="single" w:color="auto" w:sz="4" w:space="0"/>
              <w:right w:val="single" w:color="auto" w:sz="4" w:space="0"/>
            </w:tcBorders>
            <w:noWrap/>
            <w:vAlign w:val="center"/>
          </w:tcPr>
          <w:p w14:paraId="0DA59E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其他生活救助</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019AF2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18.64</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65AE66E4">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6B630D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18.64</w:t>
            </w:r>
          </w:p>
        </w:tc>
      </w:tr>
      <w:tr w14:paraId="58046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78D2D1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2082502</w:t>
            </w:r>
          </w:p>
        </w:tc>
        <w:tc>
          <w:tcPr>
            <w:tcW w:w="1958" w:type="pct"/>
            <w:tcBorders>
              <w:top w:val="single" w:color="auto" w:sz="4" w:space="0"/>
              <w:left w:val="single" w:color="auto" w:sz="4" w:space="0"/>
              <w:bottom w:val="single" w:color="auto" w:sz="4" w:space="0"/>
              <w:right w:val="single" w:color="auto" w:sz="4" w:space="0"/>
            </w:tcBorders>
            <w:noWrap/>
            <w:vAlign w:val="center"/>
          </w:tcPr>
          <w:p w14:paraId="6921FE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其他农村生活救助</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651815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18.64</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22DD8F19">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79E0E3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18.64</w:t>
            </w:r>
          </w:p>
        </w:tc>
      </w:tr>
      <w:tr w14:paraId="26ADB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4D3AA6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958" w:type="pct"/>
            <w:tcBorders>
              <w:top w:val="single" w:color="auto" w:sz="4" w:space="0"/>
              <w:left w:val="single" w:color="auto" w:sz="4" w:space="0"/>
              <w:bottom w:val="single" w:color="auto" w:sz="4" w:space="0"/>
              <w:right w:val="single" w:color="auto" w:sz="4" w:space="0"/>
            </w:tcBorders>
            <w:noWrap/>
            <w:vAlign w:val="center"/>
          </w:tcPr>
          <w:p w14:paraId="41C3DA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EDF54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85.11</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082B8D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528" w:type="pct"/>
            <w:tcBorders>
              <w:top w:val="single" w:color="auto" w:sz="4" w:space="0"/>
              <w:left w:val="single" w:color="auto" w:sz="4" w:space="0"/>
              <w:bottom w:val="single" w:color="auto" w:sz="4" w:space="0"/>
              <w:right w:val="single" w:color="auto" w:sz="4" w:space="0"/>
            </w:tcBorders>
            <w:noWrap/>
            <w:vAlign w:val="center"/>
          </w:tcPr>
          <w:p w14:paraId="6F7447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r>
      <w:tr w14:paraId="49546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7119BD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1958" w:type="pct"/>
            <w:tcBorders>
              <w:top w:val="single" w:color="auto" w:sz="4" w:space="0"/>
              <w:left w:val="single" w:color="auto" w:sz="4" w:space="0"/>
              <w:bottom w:val="single" w:color="auto" w:sz="4" w:space="0"/>
              <w:right w:val="single" w:color="auto" w:sz="4" w:space="0"/>
            </w:tcBorders>
            <w:noWrap/>
            <w:vAlign w:val="center"/>
          </w:tcPr>
          <w:p w14:paraId="5CBC10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821C7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5D796C74">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7CAB1B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r>
      <w:tr w14:paraId="5DBD2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0775C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2100102</w:t>
            </w:r>
          </w:p>
        </w:tc>
        <w:tc>
          <w:tcPr>
            <w:tcW w:w="1958" w:type="pct"/>
            <w:tcBorders>
              <w:top w:val="single" w:color="auto" w:sz="4" w:space="0"/>
              <w:left w:val="single" w:color="auto" w:sz="4" w:space="0"/>
              <w:bottom w:val="single" w:color="auto" w:sz="4" w:space="0"/>
              <w:right w:val="single" w:color="auto" w:sz="4" w:space="0"/>
            </w:tcBorders>
            <w:noWrap/>
            <w:vAlign w:val="center"/>
          </w:tcPr>
          <w:p w14:paraId="2CB692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F447B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5370C9D0">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5EAAD3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10.35</w:t>
            </w:r>
          </w:p>
        </w:tc>
      </w:tr>
      <w:tr w14:paraId="5591A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06002F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958" w:type="pct"/>
            <w:tcBorders>
              <w:top w:val="single" w:color="auto" w:sz="4" w:space="0"/>
              <w:left w:val="single" w:color="auto" w:sz="4" w:space="0"/>
              <w:bottom w:val="single" w:color="auto" w:sz="4" w:space="0"/>
              <w:right w:val="single" w:color="auto" w:sz="4" w:space="0"/>
            </w:tcBorders>
            <w:noWrap/>
            <w:vAlign w:val="center"/>
          </w:tcPr>
          <w:p w14:paraId="7786D5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4903A0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274869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528" w:type="pct"/>
            <w:tcBorders>
              <w:top w:val="single" w:color="auto" w:sz="4" w:space="0"/>
              <w:left w:val="single" w:color="auto" w:sz="4" w:space="0"/>
              <w:bottom w:val="single" w:color="auto" w:sz="4" w:space="0"/>
              <w:right w:val="single" w:color="auto" w:sz="4" w:space="0"/>
            </w:tcBorders>
            <w:noWrap/>
            <w:vAlign w:val="center"/>
          </w:tcPr>
          <w:p w14:paraId="14249D37">
            <w:pPr>
              <w:jc w:val="right"/>
              <w:rPr>
                <w:rFonts w:hint="default" w:ascii="Times New Roman" w:hAnsi="Times New Roman" w:eastAsia="宋体" w:cs="Times New Roman"/>
                <w:i w:val="0"/>
                <w:iCs w:val="0"/>
                <w:color w:val="000000"/>
                <w:sz w:val="20"/>
                <w:szCs w:val="20"/>
                <w:highlight w:val="none"/>
                <w:u w:val="none"/>
              </w:rPr>
            </w:pPr>
          </w:p>
        </w:tc>
      </w:tr>
      <w:tr w14:paraId="320EB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350E58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958" w:type="pct"/>
            <w:tcBorders>
              <w:top w:val="single" w:color="auto" w:sz="4" w:space="0"/>
              <w:left w:val="single" w:color="auto" w:sz="4" w:space="0"/>
              <w:bottom w:val="single" w:color="auto" w:sz="4" w:space="0"/>
              <w:right w:val="single" w:color="auto" w:sz="4" w:space="0"/>
            </w:tcBorders>
            <w:noWrap/>
            <w:vAlign w:val="center"/>
          </w:tcPr>
          <w:p w14:paraId="7472C0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5141A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6D73AF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74.76</w:t>
            </w:r>
          </w:p>
        </w:tc>
        <w:tc>
          <w:tcPr>
            <w:tcW w:w="528" w:type="pct"/>
            <w:tcBorders>
              <w:top w:val="single" w:color="auto" w:sz="4" w:space="0"/>
              <w:left w:val="single" w:color="auto" w:sz="4" w:space="0"/>
              <w:bottom w:val="single" w:color="auto" w:sz="4" w:space="0"/>
              <w:right w:val="single" w:color="auto" w:sz="4" w:space="0"/>
            </w:tcBorders>
            <w:noWrap/>
            <w:vAlign w:val="center"/>
          </w:tcPr>
          <w:p w14:paraId="0F7C4DF3">
            <w:pPr>
              <w:jc w:val="right"/>
              <w:rPr>
                <w:rFonts w:hint="default" w:ascii="Times New Roman" w:hAnsi="Times New Roman" w:eastAsia="宋体" w:cs="Times New Roman"/>
                <w:i w:val="0"/>
                <w:iCs w:val="0"/>
                <w:color w:val="000000"/>
                <w:sz w:val="20"/>
                <w:szCs w:val="20"/>
                <w:highlight w:val="none"/>
                <w:u w:val="none"/>
              </w:rPr>
            </w:pPr>
          </w:p>
        </w:tc>
      </w:tr>
      <w:tr w14:paraId="6B60A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8AA1B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958" w:type="pct"/>
            <w:tcBorders>
              <w:top w:val="single" w:color="auto" w:sz="4" w:space="0"/>
              <w:left w:val="single" w:color="auto" w:sz="4" w:space="0"/>
              <w:bottom w:val="single" w:color="auto" w:sz="4" w:space="0"/>
              <w:right w:val="single" w:color="auto" w:sz="4" w:space="0"/>
            </w:tcBorders>
            <w:noWrap/>
            <w:vAlign w:val="center"/>
          </w:tcPr>
          <w:p w14:paraId="50E885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0BBFEA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6FB3634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02C4ED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14:paraId="3B88B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0FF132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1958" w:type="pct"/>
            <w:tcBorders>
              <w:top w:val="single" w:color="auto" w:sz="4" w:space="0"/>
              <w:left w:val="single" w:color="auto" w:sz="4" w:space="0"/>
              <w:bottom w:val="single" w:color="auto" w:sz="4" w:space="0"/>
              <w:right w:val="single" w:color="auto" w:sz="4" w:space="0"/>
            </w:tcBorders>
            <w:noWrap/>
            <w:vAlign w:val="center"/>
          </w:tcPr>
          <w:p w14:paraId="45DA89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39D3FC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7D8C4068">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36F841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14:paraId="3069A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51754D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1958" w:type="pct"/>
            <w:tcBorders>
              <w:top w:val="single" w:color="auto" w:sz="4" w:space="0"/>
              <w:left w:val="single" w:color="auto" w:sz="4" w:space="0"/>
              <w:bottom w:val="single" w:color="auto" w:sz="4" w:space="0"/>
              <w:right w:val="single" w:color="auto" w:sz="4" w:space="0"/>
            </w:tcBorders>
            <w:noWrap/>
            <w:vAlign w:val="center"/>
          </w:tcPr>
          <w:p w14:paraId="69EB06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5D454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149D0B29">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7DEAAF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14:paraId="34576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300E97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958" w:type="pct"/>
            <w:tcBorders>
              <w:top w:val="single" w:color="auto" w:sz="4" w:space="0"/>
              <w:left w:val="single" w:color="auto" w:sz="4" w:space="0"/>
              <w:bottom w:val="single" w:color="auto" w:sz="4" w:space="0"/>
              <w:right w:val="single" w:color="auto" w:sz="4" w:space="0"/>
            </w:tcBorders>
            <w:noWrap/>
            <w:vAlign w:val="center"/>
          </w:tcPr>
          <w:p w14:paraId="3553CE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28954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519.15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2BD33AC8">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7A1FCD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519.15</w:t>
            </w:r>
          </w:p>
        </w:tc>
      </w:tr>
      <w:tr w14:paraId="12A27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7ED7A2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1958" w:type="pct"/>
            <w:tcBorders>
              <w:top w:val="single" w:color="auto" w:sz="4" w:space="0"/>
              <w:left w:val="single" w:color="auto" w:sz="4" w:space="0"/>
              <w:bottom w:val="single" w:color="auto" w:sz="4" w:space="0"/>
              <w:right w:val="single" w:color="auto" w:sz="4" w:space="0"/>
            </w:tcBorders>
            <w:noWrap/>
            <w:vAlign w:val="center"/>
          </w:tcPr>
          <w:p w14:paraId="120F95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20AE0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145A7A35">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5F6DB7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14:paraId="10621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407809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1958" w:type="pct"/>
            <w:tcBorders>
              <w:top w:val="single" w:color="auto" w:sz="4" w:space="0"/>
              <w:left w:val="single" w:color="auto" w:sz="4" w:space="0"/>
              <w:bottom w:val="single" w:color="auto" w:sz="4" w:space="0"/>
              <w:right w:val="single" w:color="auto" w:sz="4" w:space="0"/>
            </w:tcBorders>
            <w:noWrap/>
            <w:vAlign w:val="center"/>
          </w:tcPr>
          <w:p w14:paraId="6FAC9F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6277E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72C59895">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08B8FB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14:paraId="31DEA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0F16DC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958" w:type="pct"/>
            <w:tcBorders>
              <w:top w:val="single" w:color="auto" w:sz="4" w:space="0"/>
              <w:left w:val="single" w:color="auto" w:sz="4" w:space="0"/>
              <w:bottom w:val="single" w:color="auto" w:sz="4" w:space="0"/>
              <w:right w:val="single" w:color="auto" w:sz="4" w:space="0"/>
            </w:tcBorders>
            <w:noWrap/>
            <w:vAlign w:val="center"/>
          </w:tcPr>
          <w:p w14:paraId="060901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317937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469.15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0FA2229D">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2E52A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469.15</w:t>
            </w:r>
          </w:p>
        </w:tc>
      </w:tr>
      <w:tr w14:paraId="2CBE0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782ACE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958" w:type="pct"/>
            <w:tcBorders>
              <w:top w:val="single" w:color="auto" w:sz="4" w:space="0"/>
              <w:left w:val="single" w:color="auto" w:sz="4" w:space="0"/>
              <w:bottom w:val="single" w:color="auto" w:sz="4" w:space="0"/>
              <w:right w:val="single" w:color="auto" w:sz="4" w:space="0"/>
            </w:tcBorders>
            <w:noWrap/>
            <w:vAlign w:val="center"/>
          </w:tcPr>
          <w:p w14:paraId="7684A8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7E283C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469.15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399A5A4A">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723580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469.15</w:t>
            </w:r>
          </w:p>
        </w:tc>
      </w:tr>
      <w:tr w14:paraId="36774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5C78F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958" w:type="pct"/>
            <w:tcBorders>
              <w:top w:val="single" w:color="auto" w:sz="4" w:space="0"/>
              <w:left w:val="single" w:color="auto" w:sz="4" w:space="0"/>
              <w:bottom w:val="single" w:color="auto" w:sz="4" w:space="0"/>
              <w:right w:val="single" w:color="auto" w:sz="4" w:space="0"/>
            </w:tcBorders>
            <w:noWrap/>
            <w:vAlign w:val="center"/>
          </w:tcPr>
          <w:p w14:paraId="0503A8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78A4A0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493.65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4208D184">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6D3FFC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493.65</w:t>
            </w:r>
          </w:p>
        </w:tc>
      </w:tr>
      <w:tr w14:paraId="682D9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105E1E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958" w:type="pct"/>
            <w:tcBorders>
              <w:top w:val="single" w:color="auto" w:sz="4" w:space="0"/>
              <w:left w:val="single" w:color="auto" w:sz="4" w:space="0"/>
              <w:bottom w:val="single" w:color="auto" w:sz="4" w:space="0"/>
              <w:right w:val="single" w:color="auto" w:sz="4" w:space="0"/>
            </w:tcBorders>
            <w:noWrap/>
            <w:vAlign w:val="center"/>
          </w:tcPr>
          <w:p w14:paraId="31AD98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FACBD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26.84</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3B3C20ED">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FD7CB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26.84</w:t>
            </w:r>
          </w:p>
        </w:tc>
      </w:tr>
      <w:tr w14:paraId="11DDC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E4B29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2130199</w:t>
            </w:r>
          </w:p>
        </w:tc>
        <w:tc>
          <w:tcPr>
            <w:tcW w:w="1958" w:type="pct"/>
            <w:tcBorders>
              <w:top w:val="single" w:color="auto" w:sz="4" w:space="0"/>
              <w:left w:val="single" w:color="auto" w:sz="4" w:space="0"/>
              <w:bottom w:val="single" w:color="auto" w:sz="4" w:space="0"/>
              <w:right w:val="single" w:color="auto" w:sz="4" w:space="0"/>
            </w:tcBorders>
            <w:noWrap/>
            <w:vAlign w:val="center"/>
          </w:tcPr>
          <w:p w14:paraId="112A30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其他农业农村支出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0B755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26.84</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78D9D6A6">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62B8B2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26.84</w:t>
            </w:r>
          </w:p>
        </w:tc>
      </w:tr>
      <w:tr w14:paraId="05880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43A08D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w:t>
            </w:r>
          </w:p>
        </w:tc>
        <w:tc>
          <w:tcPr>
            <w:tcW w:w="1958" w:type="pct"/>
            <w:tcBorders>
              <w:top w:val="single" w:color="auto" w:sz="4" w:space="0"/>
              <w:left w:val="single" w:color="auto" w:sz="4" w:space="0"/>
              <w:bottom w:val="single" w:color="auto" w:sz="4" w:space="0"/>
              <w:right w:val="single" w:color="auto" w:sz="4" w:space="0"/>
            </w:tcBorders>
            <w:noWrap/>
            <w:vAlign w:val="center"/>
          </w:tcPr>
          <w:p w14:paraId="009F5C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巩固脱贫攻坚成果衔接乡村振兴</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3EC7D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3DAF3FA3">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07D806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14:paraId="0645B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2C1D79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2130599</w:t>
            </w:r>
          </w:p>
        </w:tc>
        <w:tc>
          <w:tcPr>
            <w:tcW w:w="1958" w:type="pct"/>
            <w:tcBorders>
              <w:top w:val="single" w:color="auto" w:sz="4" w:space="0"/>
              <w:left w:val="single" w:color="auto" w:sz="4" w:space="0"/>
              <w:bottom w:val="single" w:color="auto" w:sz="4" w:space="0"/>
              <w:right w:val="single" w:color="auto" w:sz="4" w:space="0"/>
            </w:tcBorders>
            <w:noWrap/>
            <w:vAlign w:val="center"/>
          </w:tcPr>
          <w:p w14:paraId="074E18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其他巩固脱贫攻坚成果衔接乡村振兴支出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A626A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7EC19141">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2398D6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50.00</w:t>
            </w:r>
          </w:p>
        </w:tc>
      </w:tr>
      <w:tr w14:paraId="6F9C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6E9062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1958" w:type="pct"/>
            <w:tcBorders>
              <w:top w:val="single" w:color="auto" w:sz="4" w:space="0"/>
              <w:left w:val="single" w:color="auto" w:sz="4" w:space="0"/>
              <w:bottom w:val="single" w:color="auto" w:sz="4" w:space="0"/>
              <w:right w:val="single" w:color="auto" w:sz="4" w:space="0"/>
            </w:tcBorders>
            <w:noWrap/>
            <w:vAlign w:val="center"/>
          </w:tcPr>
          <w:p w14:paraId="19EF08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FA69E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416.81</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7A3352EC">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189329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416.81</w:t>
            </w:r>
          </w:p>
        </w:tc>
      </w:tr>
      <w:tr w14:paraId="4818A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6A86D8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2130701</w:t>
            </w:r>
          </w:p>
        </w:tc>
        <w:tc>
          <w:tcPr>
            <w:tcW w:w="1958" w:type="pct"/>
            <w:tcBorders>
              <w:top w:val="single" w:color="auto" w:sz="4" w:space="0"/>
              <w:left w:val="single" w:color="auto" w:sz="4" w:space="0"/>
              <w:bottom w:val="single" w:color="auto" w:sz="4" w:space="0"/>
              <w:right w:val="single" w:color="auto" w:sz="4" w:space="0"/>
            </w:tcBorders>
            <w:noWrap/>
            <w:vAlign w:val="center"/>
          </w:tcPr>
          <w:p w14:paraId="1F14C7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对村级公益事业建设的补助</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AEF92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165.79</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011590AA">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0908B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165.79</w:t>
            </w:r>
          </w:p>
        </w:tc>
      </w:tr>
      <w:tr w14:paraId="6B55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783480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2130706</w:t>
            </w:r>
          </w:p>
        </w:tc>
        <w:tc>
          <w:tcPr>
            <w:tcW w:w="1958" w:type="pct"/>
            <w:tcBorders>
              <w:top w:val="single" w:color="auto" w:sz="4" w:space="0"/>
              <w:left w:val="single" w:color="auto" w:sz="4" w:space="0"/>
              <w:bottom w:val="single" w:color="auto" w:sz="4" w:space="0"/>
              <w:right w:val="single" w:color="auto" w:sz="4" w:space="0"/>
            </w:tcBorders>
            <w:noWrap/>
            <w:vAlign w:val="center"/>
          </w:tcPr>
          <w:p w14:paraId="36FA1A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对村集体经济组织的补助</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22D46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251.02</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1CB94B27">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119CFF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251.02</w:t>
            </w:r>
          </w:p>
        </w:tc>
      </w:tr>
      <w:tr w14:paraId="13F93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4A28F7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958" w:type="pct"/>
            <w:tcBorders>
              <w:top w:val="single" w:color="auto" w:sz="4" w:space="0"/>
              <w:left w:val="single" w:color="auto" w:sz="4" w:space="0"/>
              <w:bottom w:val="single" w:color="auto" w:sz="4" w:space="0"/>
              <w:right w:val="single" w:color="auto" w:sz="4" w:space="0"/>
            </w:tcBorders>
            <w:noWrap/>
            <w:vAlign w:val="center"/>
          </w:tcPr>
          <w:p w14:paraId="13563A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1B552A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08F41B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528" w:type="pct"/>
            <w:tcBorders>
              <w:top w:val="single" w:color="auto" w:sz="4" w:space="0"/>
              <w:left w:val="single" w:color="auto" w:sz="4" w:space="0"/>
              <w:bottom w:val="single" w:color="auto" w:sz="4" w:space="0"/>
              <w:right w:val="single" w:color="auto" w:sz="4" w:space="0"/>
            </w:tcBorders>
            <w:noWrap/>
            <w:vAlign w:val="center"/>
          </w:tcPr>
          <w:p w14:paraId="33F61918">
            <w:pPr>
              <w:jc w:val="right"/>
              <w:rPr>
                <w:rFonts w:hint="default" w:ascii="Times New Roman" w:hAnsi="Times New Roman" w:eastAsia="宋体" w:cs="Times New Roman"/>
                <w:i w:val="0"/>
                <w:iCs w:val="0"/>
                <w:color w:val="000000"/>
                <w:sz w:val="20"/>
                <w:szCs w:val="20"/>
                <w:highlight w:val="none"/>
                <w:u w:val="none"/>
              </w:rPr>
            </w:pPr>
          </w:p>
        </w:tc>
      </w:tr>
      <w:tr w14:paraId="7A545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076BAC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958" w:type="pct"/>
            <w:tcBorders>
              <w:top w:val="single" w:color="auto" w:sz="4" w:space="0"/>
              <w:left w:val="single" w:color="auto" w:sz="4" w:space="0"/>
              <w:bottom w:val="single" w:color="auto" w:sz="4" w:space="0"/>
              <w:right w:val="single" w:color="auto" w:sz="4" w:space="0"/>
            </w:tcBorders>
            <w:noWrap/>
            <w:vAlign w:val="center"/>
          </w:tcPr>
          <w:p w14:paraId="0C3264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B71F4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7EF7B8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528" w:type="pct"/>
            <w:tcBorders>
              <w:top w:val="single" w:color="auto" w:sz="4" w:space="0"/>
              <w:left w:val="single" w:color="auto" w:sz="4" w:space="0"/>
              <w:bottom w:val="single" w:color="auto" w:sz="4" w:space="0"/>
              <w:right w:val="single" w:color="auto" w:sz="4" w:space="0"/>
            </w:tcBorders>
            <w:noWrap/>
            <w:vAlign w:val="center"/>
          </w:tcPr>
          <w:p w14:paraId="2126E27A">
            <w:pPr>
              <w:jc w:val="right"/>
              <w:rPr>
                <w:rFonts w:hint="default" w:ascii="Times New Roman" w:hAnsi="Times New Roman" w:eastAsia="宋体" w:cs="Times New Roman"/>
                <w:i w:val="0"/>
                <w:iCs w:val="0"/>
                <w:color w:val="000000"/>
                <w:sz w:val="20"/>
                <w:szCs w:val="20"/>
                <w:highlight w:val="none"/>
                <w:u w:val="none"/>
              </w:rPr>
            </w:pPr>
          </w:p>
        </w:tc>
      </w:tr>
      <w:tr w14:paraId="59436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6ED917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958" w:type="pct"/>
            <w:tcBorders>
              <w:top w:val="single" w:color="auto" w:sz="4" w:space="0"/>
              <w:left w:val="single" w:color="auto" w:sz="4" w:space="0"/>
              <w:bottom w:val="single" w:color="auto" w:sz="4" w:space="0"/>
              <w:right w:val="single" w:color="auto" w:sz="4" w:space="0"/>
            </w:tcBorders>
            <w:noWrap/>
            <w:vAlign w:val="center"/>
          </w:tcPr>
          <w:p w14:paraId="756C63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2FF80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5AE967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112.35</w:t>
            </w:r>
          </w:p>
        </w:tc>
        <w:tc>
          <w:tcPr>
            <w:tcW w:w="528" w:type="pct"/>
            <w:tcBorders>
              <w:top w:val="single" w:color="auto" w:sz="4" w:space="0"/>
              <w:left w:val="single" w:color="auto" w:sz="4" w:space="0"/>
              <w:bottom w:val="single" w:color="auto" w:sz="4" w:space="0"/>
              <w:right w:val="single" w:color="auto" w:sz="4" w:space="0"/>
            </w:tcBorders>
            <w:noWrap/>
            <w:vAlign w:val="center"/>
          </w:tcPr>
          <w:p w14:paraId="1B5E4446">
            <w:pPr>
              <w:jc w:val="right"/>
              <w:rPr>
                <w:rFonts w:hint="default" w:ascii="Times New Roman" w:hAnsi="Times New Roman" w:eastAsia="宋体" w:cs="Times New Roman"/>
                <w:i w:val="0"/>
                <w:iCs w:val="0"/>
                <w:color w:val="000000"/>
                <w:sz w:val="20"/>
                <w:szCs w:val="20"/>
                <w:highlight w:val="none"/>
                <w:u w:val="none"/>
              </w:rPr>
            </w:pPr>
          </w:p>
        </w:tc>
      </w:tr>
      <w:tr w14:paraId="290E7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3CFE19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958" w:type="pct"/>
            <w:tcBorders>
              <w:top w:val="single" w:color="auto" w:sz="4" w:space="0"/>
              <w:left w:val="single" w:color="auto" w:sz="4" w:space="0"/>
              <w:bottom w:val="single" w:color="auto" w:sz="4" w:space="0"/>
              <w:right w:val="single" w:color="auto" w:sz="4" w:space="0"/>
            </w:tcBorders>
            <w:noWrap/>
            <w:vAlign w:val="center"/>
          </w:tcPr>
          <w:p w14:paraId="58A771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439F23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16C07A4D">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6CF161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r>
      <w:tr w14:paraId="61117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10D0A9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w:t>
            </w:r>
          </w:p>
        </w:tc>
        <w:tc>
          <w:tcPr>
            <w:tcW w:w="1958" w:type="pct"/>
            <w:tcBorders>
              <w:top w:val="single" w:color="auto" w:sz="4" w:space="0"/>
              <w:left w:val="single" w:color="auto" w:sz="4" w:space="0"/>
              <w:bottom w:val="single" w:color="auto" w:sz="4" w:space="0"/>
              <w:right w:val="single" w:color="auto" w:sz="4" w:space="0"/>
            </w:tcBorders>
            <w:noWrap/>
            <w:vAlign w:val="center"/>
          </w:tcPr>
          <w:p w14:paraId="238EA3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应急管理事务</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01AC6A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0985970C">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44BDDD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r>
      <w:tr w14:paraId="37BAB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39" w:type="pct"/>
            <w:tcBorders>
              <w:top w:val="single" w:color="auto" w:sz="4" w:space="0"/>
              <w:left w:val="single" w:color="auto" w:sz="4" w:space="0"/>
              <w:bottom w:val="single" w:color="auto" w:sz="4" w:space="0"/>
              <w:right w:val="single" w:color="auto" w:sz="4" w:space="0"/>
            </w:tcBorders>
            <w:noWrap/>
            <w:vAlign w:val="center"/>
          </w:tcPr>
          <w:p w14:paraId="7E5EA2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2240199</w:t>
            </w:r>
          </w:p>
        </w:tc>
        <w:tc>
          <w:tcPr>
            <w:tcW w:w="1958" w:type="pct"/>
            <w:tcBorders>
              <w:top w:val="single" w:color="auto" w:sz="4" w:space="0"/>
              <w:left w:val="single" w:color="auto" w:sz="4" w:space="0"/>
              <w:bottom w:val="single" w:color="auto" w:sz="4" w:space="0"/>
              <w:right w:val="single" w:color="auto" w:sz="4" w:space="0"/>
            </w:tcBorders>
            <w:noWrap/>
            <w:vAlign w:val="center"/>
          </w:tcPr>
          <w:p w14:paraId="33F029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其他应急管理支出</w:t>
            </w:r>
          </w:p>
        </w:tc>
        <w:tc>
          <w:tcPr>
            <w:tcW w:w="872" w:type="pct"/>
            <w:gridSpan w:val="2"/>
            <w:tcBorders>
              <w:top w:val="single" w:color="auto" w:sz="4" w:space="0"/>
              <w:left w:val="single" w:color="auto" w:sz="4" w:space="0"/>
              <w:bottom w:val="single" w:color="auto" w:sz="4" w:space="0"/>
              <w:right w:val="single" w:color="auto" w:sz="4" w:space="0"/>
            </w:tcBorders>
            <w:noWrap/>
            <w:vAlign w:val="center"/>
          </w:tcPr>
          <w:p w14:paraId="548219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c>
          <w:tcPr>
            <w:tcW w:w="601" w:type="pct"/>
            <w:gridSpan w:val="2"/>
            <w:tcBorders>
              <w:top w:val="single" w:color="auto" w:sz="4" w:space="0"/>
              <w:left w:val="single" w:color="auto" w:sz="4" w:space="0"/>
              <w:bottom w:val="single" w:color="auto" w:sz="4" w:space="0"/>
              <w:right w:val="single" w:color="auto" w:sz="4" w:space="0"/>
            </w:tcBorders>
            <w:noWrap/>
            <w:vAlign w:val="center"/>
          </w:tcPr>
          <w:p w14:paraId="1D1537B0">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single" w:color="auto" w:sz="4" w:space="0"/>
              <w:left w:val="single" w:color="auto" w:sz="4" w:space="0"/>
              <w:bottom w:val="single" w:color="auto" w:sz="4" w:space="0"/>
              <w:right w:val="single" w:color="auto" w:sz="4" w:space="0"/>
            </w:tcBorders>
            <w:noWrap/>
            <w:vAlign w:val="center"/>
          </w:tcPr>
          <w:p w14:paraId="53BF67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28.56</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单位（单位）：石家庄市鹿泉区大河镇人民政府(本级)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1,208.47</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141.22</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266.62</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36.68</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277.21</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4.22</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10.93</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341.93</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107.77</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20.61</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74.76</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20.68</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16.89</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112.35</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1.66</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130.29</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26.79</w:t>
            </w: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96.33</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7.16</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6.05</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8.37</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37.55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1,338.76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141.22</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单位（单位）：石家庄市鹿泉区大河镇人民政府(本级)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458.01</w:t>
            </w: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458.01</w:t>
            </w: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458.01</w:t>
            </w: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5749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730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14:paraId="3D00B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14:paraId="4603048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F210B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458.01</w:t>
            </w:r>
          </w:p>
        </w:tc>
        <w:tc>
          <w:tcPr>
            <w:tcW w:w="528" w:type="pct"/>
            <w:tcBorders>
              <w:top w:val="nil"/>
              <w:left w:val="nil"/>
              <w:bottom w:val="single" w:color="000000" w:sz="4" w:space="0"/>
              <w:right w:val="single" w:color="000000" w:sz="4" w:space="0"/>
            </w:tcBorders>
            <w:noWrap/>
            <w:vAlign w:val="center"/>
          </w:tcPr>
          <w:p w14:paraId="3A197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458.01</w:t>
            </w:r>
          </w:p>
        </w:tc>
        <w:tc>
          <w:tcPr>
            <w:tcW w:w="534" w:type="pct"/>
            <w:gridSpan w:val="2"/>
            <w:tcBorders>
              <w:top w:val="nil"/>
              <w:left w:val="nil"/>
              <w:bottom w:val="single" w:color="000000" w:sz="4" w:space="0"/>
              <w:right w:val="single" w:color="000000" w:sz="4" w:space="0"/>
            </w:tcBorders>
            <w:noWrap/>
            <w:vAlign w:val="center"/>
          </w:tcPr>
          <w:p w14:paraId="2DD33BC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6967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458.01</w:t>
            </w:r>
          </w:p>
        </w:tc>
        <w:tc>
          <w:tcPr>
            <w:tcW w:w="973" w:type="pct"/>
            <w:tcBorders>
              <w:top w:val="nil"/>
              <w:left w:val="nil"/>
              <w:bottom w:val="single" w:color="000000" w:sz="4" w:space="0"/>
              <w:right w:val="single" w:color="000000" w:sz="4" w:space="0"/>
            </w:tcBorders>
            <w:noWrap/>
            <w:vAlign w:val="center"/>
          </w:tcPr>
          <w:p w14:paraId="7EAF0B2F">
            <w:pPr>
              <w:jc w:val="right"/>
              <w:rPr>
                <w:rFonts w:hint="default" w:ascii="Times New Roman" w:hAnsi="Times New Roman" w:eastAsia="宋体" w:cs="Times New Roman"/>
                <w:i w:val="0"/>
                <w:iCs w:val="0"/>
                <w:color w:val="000000"/>
                <w:sz w:val="20"/>
                <w:szCs w:val="20"/>
                <w:highlight w:val="none"/>
                <w:u w:val="none"/>
              </w:rPr>
            </w:pPr>
          </w:p>
        </w:tc>
      </w:tr>
      <w:tr w14:paraId="54EEA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757623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14:paraId="11B288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106B0D31">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53F5F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458.01</w:t>
            </w:r>
          </w:p>
        </w:tc>
        <w:tc>
          <w:tcPr>
            <w:tcW w:w="528" w:type="pct"/>
            <w:tcBorders>
              <w:top w:val="nil"/>
              <w:left w:val="nil"/>
              <w:bottom w:val="single" w:color="000000" w:sz="4" w:space="0"/>
              <w:right w:val="single" w:color="000000" w:sz="4" w:space="0"/>
            </w:tcBorders>
            <w:noWrap/>
            <w:vAlign w:val="center"/>
          </w:tcPr>
          <w:p w14:paraId="4FCB10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458.01</w:t>
            </w:r>
          </w:p>
        </w:tc>
        <w:tc>
          <w:tcPr>
            <w:tcW w:w="534" w:type="pct"/>
            <w:gridSpan w:val="2"/>
            <w:tcBorders>
              <w:top w:val="nil"/>
              <w:left w:val="nil"/>
              <w:bottom w:val="single" w:color="000000" w:sz="4" w:space="0"/>
              <w:right w:val="single" w:color="000000" w:sz="4" w:space="0"/>
            </w:tcBorders>
            <w:noWrap/>
            <w:vAlign w:val="center"/>
          </w:tcPr>
          <w:p w14:paraId="7CBAE359">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18ADF8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458.01</w:t>
            </w:r>
          </w:p>
        </w:tc>
        <w:tc>
          <w:tcPr>
            <w:tcW w:w="973" w:type="pct"/>
            <w:tcBorders>
              <w:top w:val="nil"/>
              <w:left w:val="nil"/>
              <w:bottom w:val="single" w:color="000000" w:sz="4" w:space="0"/>
              <w:right w:val="single" w:color="000000" w:sz="4" w:space="0"/>
            </w:tcBorders>
            <w:noWrap/>
            <w:vAlign w:val="center"/>
          </w:tcPr>
          <w:p w14:paraId="1BEEBD75">
            <w:pPr>
              <w:jc w:val="right"/>
              <w:rPr>
                <w:rFonts w:hint="default" w:ascii="Times New Roman" w:hAnsi="Times New Roman" w:eastAsia="宋体" w:cs="Times New Roman"/>
                <w:i w:val="0"/>
                <w:iCs w:val="0"/>
                <w:color w:val="000000"/>
                <w:sz w:val="20"/>
                <w:szCs w:val="20"/>
                <w:highlight w:val="none"/>
                <w:u w:val="none"/>
              </w:rPr>
            </w:pPr>
          </w:p>
        </w:tc>
      </w:tr>
      <w:tr w14:paraId="1B521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C78D1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2120802</w:t>
            </w:r>
          </w:p>
        </w:tc>
        <w:tc>
          <w:tcPr>
            <w:tcW w:w="703" w:type="pct"/>
            <w:tcBorders>
              <w:top w:val="nil"/>
              <w:left w:val="nil"/>
              <w:bottom w:val="single" w:color="000000" w:sz="4" w:space="0"/>
              <w:right w:val="single" w:color="000000" w:sz="4" w:space="0"/>
            </w:tcBorders>
            <w:noWrap/>
            <w:vAlign w:val="center"/>
          </w:tcPr>
          <w:p w14:paraId="3EAC3B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土地开发支出</w:t>
            </w:r>
          </w:p>
        </w:tc>
        <w:tc>
          <w:tcPr>
            <w:tcW w:w="623" w:type="pct"/>
            <w:tcBorders>
              <w:top w:val="nil"/>
              <w:left w:val="nil"/>
              <w:bottom w:val="single" w:color="000000" w:sz="4" w:space="0"/>
              <w:right w:val="single" w:color="000000" w:sz="4" w:space="0"/>
            </w:tcBorders>
            <w:noWrap/>
            <w:vAlign w:val="center"/>
          </w:tcPr>
          <w:p w14:paraId="4268FE0A">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4EBEE8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365.95</w:t>
            </w:r>
          </w:p>
        </w:tc>
        <w:tc>
          <w:tcPr>
            <w:tcW w:w="528" w:type="pct"/>
            <w:tcBorders>
              <w:top w:val="nil"/>
              <w:left w:val="nil"/>
              <w:bottom w:val="single" w:color="000000" w:sz="4" w:space="0"/>
              <w:right w:val="single" w:color="000000" w:sz="4" w:space="0"/>
            </w:tcBorders>
            <w:noWrap/>
            <w:vAlign w:val="center"/>
          </w:tcPr>
          <w:p w14:paraId="18108C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365.95</w:t>
            </w:r>
          </w:p>
        </w:tc>
        <w:tc>
          <w:tcPr>
            <w:tcW w:w="534" w:type="pct"/>
            <w:gridSpan w:val="2"/>
            <w:tcBorders>
              <w:top w:val="nil"/>
              <w:left w:val="nil"/>
              <w:bottom w:val="single" w:color="000000" w:sz="4" w:space="0"/>
              <w:right w:val="single" w:color="000000" w:sz="4" w:space="0"/>
            </w:tcBorders>
            <w:noWrap/>
            <w:vAlign w:val="center"/>
          </w:tcPr>
          <w:p w14:paraId="794631E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3B134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365.95</w:t>
            </w:r>
          </w:p>
        </w:tc>
        <w:tc>
          <w:tcPr>
            <w:tcW w:w="973" w:type="pct"/>
            <w:tcBorders>
              <w:top w:val="nil"/>
              <w:left w:val="nil"/>
              <w:bottom w:val="single" w:color="000000" w:sz="4" w:space="0"/>
              <w:right w:val="single" w:color="000000" w:sz="4" w:space="0"/>
            </w:tcBorders>
            <w:noWrap/>
            <w:vAlign w:val="center"/>
          </w:tcPr>
          <w:p w14:paraId="53FA2924">
            <w:pPr>
              <w:jc w:val="right"/>
              <w:rPr>
                <w:rFonts w:hint="default" w:ascii="Times New Roman" w:hAnsi="Times New Roman" w:eastAsia="宋体" w:cs="Times New Roman"/>
                <w:i w:val="0"/>
                <w:iCs w:val="0"/>
                <w:color w:val="000000"/>
                <w:sz w:val="20"/>
                <w:szCs w:val="20"/>
                <w:highlight w:val="none"/>
                <w:u w:val="none"/>
              </w:rPr>
            </w:pPr>
          </w:p>
        </w:tc>
      </w:tr>
      <w:tr w14:paraId="10727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24F63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703" w:type="pct"/>
            <w:tcBorders>
              <w:top w:val="nil"/>
              <w:left w:val="nil"/>
              <w:bottom w:val="single" w:color="000000" w:sz="4" w:space="0"/>
              <w:right w:val="single" w:color="000000" w:sz="4" w:space="0"/>
            </w:tcBorders>
            <w:noWrap/>
            <w:vAlign w:val="center"/>
          </w:tcPr>
          <w:p w14:paraId="0902A6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623" w:type="pct"/>
            <w:tcBorders>
              <w:top w:val="nil"/>
              <w:left w:val="nil"/>
              <w:bottom w:val="single" w:color="000000" w:sz="4" w:space="0"/>
              <w:right w:val="single" w:color="000000" w:sz="4" w:space="0"/>
            </w:tcBorders>
            <w:noWrap/>
            <w:vAlign w:val="center"/>
          </w:tcPr>
          <w:p w14:paraId="26202FCD">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7438E5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92.06</w:t>
            </w:r>
          </w:p>
        </w:tc>
        <w:tc>
          <w:tcPr>
            <w:tcW w:w="528" w:type="pct"/>
            <w:tcBorders>
              <w:top w:val="nil"/>
              <w:left w:val="nil"/>
              <w:bottom w:val="single" w:color="000000" w:sz="4" w:space="0"/>
              <w:right w:val="single" w:color="000000" w:sz="4" w:space="0"/>
            </w:tcBorders>
            <w:noWrap/>
            <w:vAlign w:val="center"/>
          </w:tcPr>
          <w:p w14:paraId="3B93BB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92.06</w:t>
            </w:r>
          </w:p>
        </w:tc>
        <w:tc>
          <w:tcPr>
            <w:tcW w:w="534" w:type="pct"/>
            <w:gridSpan w:val="2"/>
            <w:tcBorders>
              <w:top w:val="nil"/>
              <w:left w:val="nil"/>
              <w:bottom w:val="single" w:color="000000" w:sz="4" w:space="0"/>
              <w:right w:val="single" w:color="000000" w:sz="4" w:space="0"/>
            </w:tcBorders>
            <w:noWrap/>
            <w:vAlign w:val="center"/>
          </w:tcPr>
          <w:p w14:paraId="2AB1128B">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9D676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92.06</w:t>
            </w:r>
          </w:p>
        </w:tc>
        <w:tc>
          <w:tcPr>
            <w:tcW w:w="973" w:type="pct"/>
            <w:tcBorders>
              <w:top w:val="nil"/>
              <w:left w:val="nil"/>
              <w:bottom w:val="single" w:color="000000" w:sz="4" w:space="0"/>
              <w:right w:val="single" w:color="000000" w:sz="4" w:space="0"/>
            </w:tcBorders>
            <w:noWrap/>
            <w:vAlign w:val="center"/>
          </w:tcPr>
          <w:p w14:paraId="092A1DDB">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单位（单位）：石家庄市鹿泉区大河镇人民政府(本级)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单位（单位）：石家庄市鹿泉区大河镇人民政府(本级)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6B3FCC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14:paraId="65C5076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5B360F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本单位2024年度收、支总计（含结转和结余）均为4,742.39万元。与2023年度决算相比，收支各减少98.42万元，下降2%，主要原因是</w:t>
      </w:r>
      <w:r>
        <w:rPr>
          <w:rFonts w:hint="eastAsia" w:ascii="Times New Roman" w:eastAsia="仿宋_GB2312"/>
          <w:b w:val="0"/>
          <w:sz w:val="32"/>
          <w:szCs w:val="32"/>
          <w:lang w:val="en-US" w:eastAsia="zh-CN"/>
        </w:rPr>
        <w:t>较2023年项目支出减少</w:t>
      </w:r>
      <w:r>
        <w:rPr>
          <w:rFonts w:ascii="Times New Roman" w:eastAsia="仿宋_GB2312"/>
          <w:b w:val="0"/>
          <w:sz w:val="32"/>
          <w:szCs w:val="32"/>
        </w:rPr>
        <w:t>。</w:t>
      </w:r>
    </w:p>
    <w:p w14:paraId="63EF7A6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Times New Roman" w:eastAsia="黑体"/>
          <w:b w:val="0"/>
          <w:sz w:val="32"/>
          <w:szCs w:val="32"/>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5A13579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448318F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本单位2024年度本年收入合计3,924.55万元，其中：财政拨款收入3,915.55万元，占99.8%；上级补助收入0万元，占0%；事业收入0万元，占0%；经营收入0万元，占0%；附属单位上缴收入0万元，占0%；其他收入9万元，占0.2%。</w:t>
      </w:r>
    </w:p>
    <w:p w14:paraId="6EAA8203">
      <w:pPr>
        <w:adjustRightInd w:val="0"/>
        <w:snapToGrid w:val="0"/>
        <w:spacing w:line="580" w:lineRule="exact"/>
        <w:jc w:val="both"/>
        <w:rPr>
          <w:rFonts w:ascii="Times New Roman" w:eastAsia="黑体"/>
          <w:b w:val="0"/>
          <w:sz w:val="32"/>
          <w:szCs w:val="32"/>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A235C55">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2445CAD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本单位2024年度本年支出合计3,924.55万元，其中：基本支出1,479.98万元，占37.7%；项目支出2,444.58万元，占62.3%；上缴上级支出0万元，占0%；经营支出0万元，占0%；对附属单位补助支出0万元，占0%。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B63FD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3C793B3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55F52C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本单位2024年度财政拨款收、支总计（含结转和结余）均为4,733.39万元。与2023年度相比，财政拨款收支各减少107.35万元，降低2.2%，主要原因是</w:t>
      </w:r>
      <w:r>
        <w:rPr>
          <w:rFonts w:hint="eastAsia" w:ascii="Times New Roman" w:eastAsia="仿宋_GB2312"/>
          <w:b w:val="0"/>
          <w:sz w:val="32"/>
          <w:szCs w:val="32"/>
          <w:lang w:val="en-US" w:eastAsia="zh-CN"/>
        </w:rPr>
        <w:t>较2023年项目支出减少</w:t>
      </w:r>
      <w:r>
        <w:rPr>
          <w:rFonts w:ascii="Times New Roman" w:eastAsia="仿宋_GB2312"/>
          <w:b w:val="0"/>
          <w:sz w:val="32"/>
          <w:szCs w:val="32"/>
        </w:rPr>
        <w:t>。</w:t>
      </w:r>
    </w:p>
    <w:p w14:paraId="47D5457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本单位2024年度财政拨款本年收入3,915.55万元,比上年减少107.35万元，降低2.7%，主要原因是</w:t>
      </w:r>
      <w:r>
        <w:rPr>
          <w:rFonts w:hint="eastAsia" w:ascii="Times New Roman" w:eastAsia="仿宋_GB2312"/>
          <w:b w:val="0"/>
          <w:sz w:val="32"/>
          <w:szCs w:val="32"/>
          <w:lang w:val="en-US" w:eastAsia="zh-CN"/>
        </w:rPr>
        <w:t>较2023年项目收入减少</w:t>
      </w:r>
      <w:r>
        <w:rPr>
          <w:rFonts w:ascii="Times New Roman" w:eastAsia="仿宋_GB2312"/>
          <w:b w:val="0"/>
          <w:sz w:val="32"/>
          <w:szCs w:val="32"/>
        </w:rPr>
        <w:t>；本年支出3,915.55万元，比上年减少107.35万元，降低2.7%，主要原因是</w:t>
      </w:r>
      <w:r>
        <w:rPr>
          <w:rFonts w:hint="eastAsia" w:ascii="Times New Roman" w:eastAsia="仿宋_GB2312"/>
          <w:b w:val="0"/>
          <w:sz w:val="32"/>
          <w:szCs w:val="32"/>
          <w:lang w:val="en-US" w:eastAsia="zh-CN"/>
        </w:rPr>
        <w:t>较2023年项目支出减少</w:t>
      </w:r>
      <w:r>
        <w:rPr>
          <w:rFonts w:ascii="Times New Roman" w:eastAsia="仿宋_GB2312"/>
          <w:b w:val="0"/>
          <w:sz w:val="32"/>
          <w:szCs w:val="32"/>
        </w:rPr>
        <w:t>。具体情况如下：</w:t>
      </w:r>
    </w:p>
    <w:p w14:paraId="13EA5D42">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一般公共预算财政拨款本年收入3,457.55万元,比上年减少543.76万元，降低13.6%，主要原因是</w:t>
      </w:r>
      <w:r>
        <w:rPr>
          <w:rFonts w:hint="eastAsia" w:ascii="Times New Roman" w:eastAsia="仿宋_GB2312"/>
          <w:b w:val="0"/>
          <w:sz w:val="32"/>
          <w:szCs w:val="32"/>
          <w:lang w:val="en-US" w:eastAsia="zh-CN"/>
        </w:rPr>
        <w:t>较2023年减少大河物流周边整治等项目</w:t>
      </w:r>
      <w:r>
        <w:rPr>
          <w:rFonts w:ascii="Times New Roman" w:eastAsia="仿宋_GB2312"/>
          <w:b w:val="0"/>
          <w:sz w:val="32"/>
          <w:szCs w:val="32"/>
        </w:rPr>
        <w:t>；本年支出3,457.55万元，比上年减少543.76万元，降低13.6%，主要原因是</w:t>
      </w:r>
      <w:r>
        <w:rPr>
          <w:rFonts w:hint="eastAsia" w:ascii="Times New Roman" w:eastAsia="仿宋_GB2312"/>
          <w:b w:val="0"/>
          <w:sz w:val="32"/>
          <w:szCs w:val="32"/>
          <w:lang w:val="en-US" w:eastAsia="zh-CN"/>
        </w:rPr>
        <w:t>较2023年减少大河物流周边整治等项目</w:t>
      </w:r>
      <w:r>
        <w:rPr>
          <w:rFonts w:ascii="Times New Roman" w:eastAsia="仿宋_GB2312"/>
          <w:b w:val="0"/>
          <w:sz w:val="32"/>
          <w:szCs w:val="32"/>
        </w:rPr>
        <w:t>。</w:t>
      </w:r>
    </w:p>
    <w:p w14:paraId="4751FD9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2. 政府性基金预算财政拨款本年收入458.01万元，比上年增加436.41万元，增长2,020.4%，主要原因是</w:t>
      </w:r>
      <w:r>
        <w:rPr>
          <w:rFonts w:hint="eastAsia" w:ascii="Times New Roman" w:eastAsia="仿宋_GB2312"/>
          <w:b w:val="0"/>
          <w:sz w:val="32"/>
          <w:szCs w:val="32"/>
          <w:lang w:val="en-US" w:eastAsia="zh-CN"/>
        </w:rPr>
        <w:t>较2023年增加</w:t>
      </w:r>
      <w:r>
        <w:rPr>
          <w:rFonts w:hint="eastAsia" w:ascii="Times New Roman" w:eastAsia="仿宋_GB2312"/>
          <w:b w:val="0"/>
          <w:sz w:val="32"/>
          <w:szCs w:val="32"/>
        </w:rPr>
        <w:t>退曲寨水泥铁路专用线资金</w:t>
      </w:r>
      <w:r>
        <w:rPr>
          <w:rFonts w:hint="eastAsia" w:ascii="Times New Roman" w:eastAsia="仿宋_GB2312"/>
          <w:b w:val="0"/>
          <w:sz w:val="32"/>
          <w:szCs w:val="32"/>
          <w:lang w:val="en-US" w:eastAsia="zh-CN"/>
        </w:rPr>
        <w:t>等项目</w:t>
      </w:r>
      <w:r>
        <w:rPr>
          <w:rFonts w:ascii="Times New Roman" w:eastAsia="仿宋_GB2312"/>
          <w:b w:val="0"/>
          <w:sz w:val="32"/>
          <w:szCs w:val="32"/>
        </w:rPr>
        <w:t>；本年支出458.01万元，比上年增加436.41万元，增长2,020.4%，主要原因是</w:t>
      </w:r>
      <w:r>
        <w:rPr>
          <w:rFonts w:hint="eastAsia" w:ascii="Times New Roman" w:eastAsia="仿宋_GB2312"/>
          <w:b w:val="0"/>
          <w:sz w:val="32"/>
          <w:szCs w:val="32"/>
          <w:lang w:val="en-US" w:eastAsia="zh-CN"/>
        </w:rPr>
        <w:t>较2023年增加</w:t>
      </w:r>
      <w:r>
        <w:rPr>
          <w:rFonts w:hint="eastAsia" w:ascii="Times New Roman" w:eastAsia="仿宋_GB2312"/>
          <w:b w:val="0"/>
          <w:sz w:val="32"/>
          <w:szCs w:val="32"/>
        </w:rPr>
        <w:t>退曲寨水泥铁路专用线资金</w:t>
      </w:r>
      <w:r>
        <w:rPr>
          <w:rFonts w:hint="eastAsia" w:ascii="Times New Roman" w:eastAsia="仿宋_GB2312"/>
          <w:b w:val="0"/>
          <w:sz w:val="32"/>
          <w:szCs w:val="32"/>
          <w:lang w:val="en-US" w:eastAsia="zh-CN"/>
        </w:rPr>
        <w:t>等项目</w:t>
      </w:r>
      <w:r>
        <w:rPr>
          <w:rFonts w:ascii="Times New Roman" w:eastAsia="仿宋_GB2312"/>
          <w:b w:val="0"/>
          <w:sz w:val="32"/>
          <w:szCs w:val="32"/>
        </w:rPr>
        <w:t>。</w:t>
      </w:r>
    </w:p>
    <w:p w14:paraId="055256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国有资本经营预算财政拨款本年收入0万元，</w:t>
      </w:r>
      <w:r>
        <w:rPr>
          <w:rFonts w:hint="eastAsia" w:ascii="Times New Roman" w:eastAsia="仿宋_GB2312"/>
          <w:b w:val="0"/>
          <w:sz w:val="32"/>
          <w:szCs w:val="32"/>
          <w:lang w:val="en-US" w:eastAsia="zh-CN"/>
        </w:rPr>
        <w:t>与上年持平</w:t>
      </w:r>
      <w:r>
        <w:rPr>
          <w:rFonts w:ascii="Times New Roman" w:eastAsia="仿宋_GB2312"/>
          <w:b w:val="0"/>
          <w:sz w:val="32"/>
          <w:szCs w:val="32"/>
        </w:rPr>
        <w:t>；本年支出0万元，</w:t>
      </w:r>
      <w:r>
        <w:rPr>
          <w:rFonts w:hint="eastAsia" w:ascii="Times New Roman" w:eastAsia="仿宋_GB2312"/>
          <w:b w:val="0"/>
          <w:sz w:val="32"/>
          <w:szCs w:val="32"/>
          <w:lang w:val="en-US" w:eastAsia="zh-CN"/>
        </w:rPr>
        <w:t>与上年持平</w:t>
      </w:r>
      <w:r>
        <w:rPr>
          <w:rFonts w:ascii="Times New Roman" w:eastAsia="仿宋_GB2312"/>
          <w:b w:val="0"/>
          <w:sz w:val="32"/>
          <w:szCs w:val="32"/>
        </w:rPr>
        <w:t>。</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5600065"/>
            <wp:effectExtent l="4445" t="4445" r="15875" b="1524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F7965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470FFC7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本单位2024年度财政拨款本年收入3,915.55万元，完成年初预算的97.8%，比年初预算减少86.61万元，决算数小于预算数主要原因是</w:t>
      </w:r>
      <w:r>
        <w:rPr>
          <w:rFonts w:hint="eastAsia" w:ascii="Times New Roman" w:eastAsia="仿宋_GB2312"/>
          <w:b w:val="0"/>
          <w:sz w:val="32"/>
          <w:szCs w:val="32"/>
        </w:rPr>
        <w:t>2024年大河镇高速路两侧人居环境整治支出</w:t>
      </w:r>
      <w:r>
        <w:rPr>
          <w:rFonts w:hint="eastAsia" w:ascii="Times New Roman" w:eastAsia="仿宋_GB2312"/>
          <w:b w:val="0"/>
          <w:sz w:val="32"/>
          <w:szCs w:val="32"/>
          <w:lang w:val="en-US" w:eastAsia="zh-CN"/>
        </w:rPr>
        <w:t>等项目支出减少</w:t>
      </w:r>
      <w:r>
        <w:rPr>
          <w:rFonts w:ascii="Times New Roman" w:eastAsia="仿宋_GB2312"/>
          <w:b w:val="0"/>
          <w:sz w:val="32"/>
          <w:szCs w:val="32"/>
        </w:rPr>
        <w:t> ；本年支出3,915.55万元，完成年初预算的97.8%，比年初预算减少86.61万元，决算数小于预算数主要原因是</w:t>
      </w:r>
      <w:r>
        <w:rPr>
          <w:rFonts w:hint="eastAsia" w:ascii="Times New Roman" w:eastAsia="仿宋_GB2312"/>
          <w:b w:val="0"/>
          <w:sz w:val="32"/>
          <w:szCs w:val="32"/>
        </w:rPr>
        <w:t>2024年大河镇高速路两侧人居环境整治支出</w:t>
      </w:r>
      <w:r>
        <w:rPr>
          <w:rFonts w:hint="eastAsia" w:ascii="Times New Roman" w:eastAsia="仿宋_GB2312"/>
          <w:b w:val="0"/>
          <w:sz w:val="32"/>
          <w:szCs w:val="32"/>
          <w:lang w:val="en-US" w:eastAsia="zh-CN"/>
        </w:rPr>
        <w:t>等项目支出减少</w:t>
      </w:r>
      <w:r>
        <w:rPr>
          <w:rFonts w:ascii="Times New Roman" w:eastAsia="仿宋_GB2312"/>
          <w:b w:val="0"/>
          <w:sz w:val="32"/>
          <w:szCs w:val="32"/>
        </w:rPr>
        <w:t>。具体情况如下：</w:t>
      </w:r>
    </w:p>
    <w:p w14:paraId="094BB4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一般公共预算财政拨款本年收入完成年初预算的98.4%，比年初预算减少56.61万元，主要原因是</w:t>
      </w:r>
      <w:r>
        <w:rPr>
          <w:rFonts w:hint="eastAsia" w:ascii="Times New Roman" w:eastAsia="仿宋_GB2312"/>
          <w:b w:val="0"/>
          <w:sz w:val="32"/>
          <w:szCs w:val="32"/>
        </w:rPr>
        <w:t>2024年大河镇高速路两侧人居环境整治支出</w:t>
      </w:r>
      <w:r>
        <w:rPr>
          <w:rFonts w:hint="eastAsia" w:ascii="Times New Roman" w:eastAsia="仿宋_GB2312"/>
          <w:b w:val="0"/>
          <w:sz w:val="32"/>
          <w:szCs w:val="32"/>
          <w:lang w:val="en-US" w:eastAsia="zh-CN"/>
        </w:rPr>
        <w:t>等项目支出减少</w:t>
      </w:r>
      <w:r>
        <w:rPr>
          <w:rFonts w:ascii="Times New Roman" w:eastAsia="仿宋_GB2312"/>
          <w:b w:val="0"/>
          <w:sz w:val="32"/>
          <w:szCs w:val="32"/>
        </w:rPr>
        <w:t>；支出完成年初预算的98.4%，比年初预算减少56.61万元，主要原因是</w:t>
      </w:r>
      <w:r>
        <w:rPr>
          <w:rFonts w:hint="eastAsia" w:ascii="Times New Roman" w:eastAsia="仿宋_GB2312"/>
          <w:b w:val="0"/>
          <w:sz w:val="32"/>
          <w:szCs w:val="32"/>
        </w:rPr>
        <w:t>2024年大河镇高速路两侧人居环境整治支出</w:t>
      </w:r>
      <w:r>
        <w:rPr>
          <w:rFonts w:hint="eastAsia" w:ascii="Times New Roman" w:eastAsia="仿宋_GB2312"/>
          <w:b w:val="0"/>
          <w:sz w:val="32"/>
          <w:szCs w:val="32"/>
          <w:lang w:val="en-US" w:eastAsia="zh-CN"/>
        </w:rPr>
        <w:t>等项目支出减少</w:t>
      </w:r>
      <w:r>
        <w:rPr>
          <w:rFonts w:ascii="Times New Roman" w:eastAsia="仿宋_GB2312"/>
          <w:b w:val="0"/>
          <w:sz w:val="32"/>
          <w:szCs w:val="32"/>
        </w:rPr>
        <w:t>。</w:t>
      </w:r>
    </w:p>
    <w:p w14:paraId="19EC70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政府性基金预算财政拨款本年收入完成年初预算的93.9%，比年初预算减少30万元，主要原因是</w:t>
      </w:r>
      <w:r>
        <w:rPr>
          <w:rFonts w:hint="eastAsia" w:ascii="Times New Roman" w:eastAsia="仿宋_GB2312"/>
          <w:b w:val="0"/>
          <w:sz w:val="32"/>
          <w:szCs w:val="32"/>
        </w:rPr>
        <w:t>2024年区级曲寨村给水管道改造工程</w:t>
      </w:r>
      <w:r>
        <w:rPr>
          <w:rFonts w:hint="eastAsia" w:ascii="Times New Roman" w:eastAsia="仿宋_GB2312"/>
          <w:b w:val="0"/>
          <w:sz w:val="32"/>
          <w:szCs w:val="32"/>
          <w:lang w:val="en-US" w:eastAsia="zh-CN"/>
        </w:rPr>
        <w:t>项目未支出</w:t>
      </w:r>
      <w:r>
        <w:rPr>
          <w:rFonts w:ascii="Times New Roman" w:eastAsia="仿宋_GB2312"/>
          <w:b w:val="0"/>
          <w:sz w:val="32"/>
          <w:szCs w:val="32"/>
        </w:rPr>
        <w:t>；支出完成年初预算的93.9%，比年初预算减少30万元，主要原因是</w:t>
      </w:r>
      <w:r>
        <w:rPr>
          <w:rFonts w:hint="eastAsia" w:ascii="Times New Roman" w:eastAsia="仿宋_GB2312"/>
          <w:b w:val="0"/>
          <w:sz w:val="32"/>
          <w:szCs w:val="32"/>
        </w:rPr>
        <w:t>2024年区级曲寨村给水管道改造工程</w:t>
      </w:r>
      <w:r>
        <w:rPr>
          <w:rFonts w:hint="eastAsia" w:ascii="Times New Roman" w:eastAsia="仿宋_GB2312"/>
          <w:b w:val="0"/>
          <w:sz w:val="32"/>
          <w:szCs w:val="32"/>
          <w:lang w:val="en-US" w:eastAsia="zh-CN"/>
        </w:rPr>
        <w:t>项目支出减少</w:t>
      </w:r>
      <w:r>
        <w:rPr>
          <w:rFonts w:ascii="Times New Roman" w:eastAsia="仿宋_GB2312"/>
          <w:b w:val="0"/>
          <w:sz w:val="32"/>
          <w:szCs w:val="32"/>
        </w:rPr>
        <w:t>。</w:t>
      </w:r>
    </w:p>
    <w:p w14:paraId="751C9C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国有资本经营预算财政拨款本年收入完成年初预算的0 %，</w:t>
      </w:r>
      <w:r>
        <w:rPr>
          <w:rFonts w:hint="eastAsia" w:ascii="Times New Roman" w:eastAsia="仿宋_GB2312"/>
          <w:b w:val="0"/>
          <w:sz w:val="32"/>
          <w:szCs w:val="32"/>
          <w:lang w:val="en-US" w:eastAsia="zh-CN"/>
        </w:rPr>
        <w:t>与</w:t>
      </w:r>
      <w:r>
        <w:rPr>
          <w:rFonts w:ascii="Times New Roman" w:eastAsia="仿宋_GB2312"/>
          <w:b w:val="0"/>
          <w:sz w:val="32"/>
          <w:szCs w:val="32"/>
        </w:rPr>
        <w:t>年初预算</w:t>
      </w:r>
      <w:r>
        <w:rPr>
          <w:rFonts w:hint="eastAsia" w:ascii="Times New Roman" w:eastAsia="仿宋_GB2312"/>
          <w:b w:val="0"/>
          <w:sz w:val="32"/>
          <w:szCs w:val="32"/>
          <w:lang w:val="en-US" w:eastAsia="zh-CN"/>
        </w:rPr>
        <w:t>持平</w:t>
      </w:r>
      <w:r>
        <w:rPr>
          <w:rFonts w:ascii="Times New Roman" w:eastAsia="仿宋_GB2312"/>
          <w:b w:val="0"/>
          <w:sz w:val="32"/>
          <w:szCs w:val="32"/>
        </w:rPr>
        <w:t>；支出完成年初预算的0%，</w:t>
      </w:r>
      <w:r>
        <w:rPr>
          <w:rFonts w:hint="eastAsia" w:ascii="Times New Roman" w:eastAsia="仿宋_GB2312"/>
          <w:b w:val="0"/>
          <w:sz w:val="32"/>
          <w:szCs w:val="32"/>
          <w:lang w:val="en-US" w:eastAsia="zh-CN"/>
        </w:rPr>
        <w:t>与</w:t>
      </w:r>
      <w:r>
        <w:rPr>
          <w:rFonts w:ascii="Times New Roman" w:eastAsia="仿宋_GB2312"/>
          <w:b w:val="0"/>
          <w:sz w:val="32"/>
          <w:szCs w:val="32"/>
        </w:rPr>
        <w:t>年初预算</w:t>
      </w:r>
      <w:r>
        <w:rPr>
          <w:rFonts w:hint="eastAsia" w:ascii="Times New Roman" w:eastAsia="仿宋_GB2312"/>
          <w:b w:val="0"/>
          <w:sz w:val="32"/>
          <w:szCs w:val="32"/>
          <w:lang w:val="en-US" w:eastAsia="zh-CN"/>
        </w:rPr>
        <w:t>持平</w:t>
      </w:r>
      <w:r>
        <w:rPr>
          <w:rFonts w:ascii="Times New Roman" w:eastAsia="仿宋_GB2312"/>
          <w:b w:val="0"/>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701030" cy="4565015"/>
            <wp:effectExtent l="4445" t="4445" r="9525" b="2159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E9BF2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088907A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2024年度财政拨款支出3,915.55万元，主要用于以下方面：</w:t>
      </w:r>
    </w:p>
    <w:p w14:paraId="0032640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3B1487D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一般公共服务（类）支出1,618.37万元，占41.3%，主要用于</w:t>
      </w:r>
      <w:r>
        <w:rPr>
          <w:rFonts w:ascii="仿宋" w:hAnsi="仿宋" w:eastAsia="仿宋" w:cs="仿宋"/>
          <w:spacing w:val="-1"/>
          <w:sz w:val="31"/>
          <w:szCs w:val="31"/>
        </w:rPr>
        <w:t>机</w:t>
      </w:r>
      <w:r>
        <w:rPr>
          <w:rFonts w:ascii="仿宋" w:hAnsi="仿宋" w:eastAsia="仿宋" w:cs="仿宋"/>
          <w:spacing w:val="5"/>
          <w:sz w:val="31"/>
          <w:szCs w:val="31"/>
        </w:rPr>
        <w:t>关人员工资、社保经费</w:t>
      </w:r>
      <w:r>
        <w:rPr>
          <w:rFonts w:hint="eastAsia" w:ascii="仿宋" w:hAnsi="仿宋" w:eastAsia="仿宋" w:cs="仿宋"/>
          <w:spacing w:val="5"/>
          <w:sz w:val="31"/>
          <w:szCs w:val="31"/>
          <w:lang w:eastAsia="zh-CN"/>
        </w:rPr>
        <w:t>、</w:t>
      </w:r>
      <w:r>
        <w:rPr>
          <w:rFonts w:ascii="仿宋" w:hAnsi="仿宋" w:eastAsia="仿宋" w:cs="仿宋"/>
          <w:spacing w:val="5"/>
          <w:sz w:val="31"/>
          <w:szCs w:val="31"/>
        </w:rPr>
        <w:t>机关公用经费及信访事务</w:t>
      </w:r>
      <w:r>
        <w:rPr>
          <w:rFonts w:ascii="Times New Roman" w:eastAsia="仿宋_GB2312"/>
          <w:b w:val="0"/>
          <w:sz w:val="32"/>
          <w:szCs w:val="32"/>
        </w:rPr>
        <w:t>等支出；教育（类）支出247.89万元，占6.3%，主要用于</w:t>
      </w:r>
      <w:r>
        <w:rPr>
          <w:rFonts w:ascii="仿宋" w:hAnsi="仿宋" w:eastAsia="仿宋" w:cs="仿宋"/>
          <w:spacing w:val="-4"/>
          <w:sz w:val="31"/>
          <w:szCs w:val="31"/>
        </w:rPr>
        <w:t>学</w:t>
      </w:r>
      <w:r>
        <w:rPr>
          <w:rFonts w:ascii="仿宋" w:hAnsi="仿宋" w:eastAsia="仿宋" w:cs="仿宋"/>
          <w:spacing w:val="-11"/>
          <w:sz w:val="31"/>
          <w:szCs w:val="31"/>
        </w:rPr>
        <w:t>校</w:t>
      </w:r>
      <w:r>
        <w:rPr>
          <w:rFonts w:ascii="仿宋" w:hAnsi="仿宋" w:eastAsia="仿宋" w:cs="仿宋"/>
          <w:spacing w:val="-7"/>
          <w:sz w:val="31"/>
          <w:szCs w:val="31"/>
        </w:rPr>
        <w:t>幼儿教师、代课教师劳务费</w:t>
      </w:r>
      <w:r>
        <w:rPr>
          <w:rFonts w:ascii="Times New Roman" w:eastAsia="仿宋_GB2312"/>
          <w:b w:val="0"/>
          <w:sz w:val="32"/>
          <w:szCs w:val="32"/>
        </w:rPr>
        <w:t>等支出；文化旅游体育与传媒（类）支出30.24万元，占0.8%，主要用于</w:t>
      </w:r>
      <w:r>
        <w:rPr>
          <w:rFonts w:ascii="仿宋" w:hAnsi="仿宋" w:eastAsia="仿宋" w:cs="仿宋"/>
          <w:spacing w:val="3"/>
          <w:sz w:val="31"/>
          <w:szCs w:val="31"/>
        </w:rPr>
        <w:t>群众文化宣传资料及条幅、展牌</w:t>
      </w:r>
      <w:r>
        <w:rPr>
          <w:rFonts w:ascii="Times New Roman" w:eastAsia="仿宋_GB2312"/>
          <w:b w:val="0"/>
          <w:sz w:val="32"/>
          <w:szCs w:val="32"/>
        </w:rPr>
        <w:t>等支出；社会保障和就业（类）支出302.23万元，占7.7%，主要用于</w:t>
      </w:r>
      <w:r>
        <w:rPr>
          <w:rFonts w:ascii="仿宋" w:hAnsi="仿宋" w:eastAsia="仿宋" w:cs="仿宋"/>
          <w:spacing w:val="-4"/>
          <w:sz w:val="31"/>
          <w:szCs w:val="31"/>
        </w:rPr>
        <w:t>农村救济及</w:t>
      </w:r>
      <w:r>
        <w:rPr>
          <w:rFonts w:ascii="仿宋" w:hAnsi="仿宋" w:eastAsia="仿宋" w:cs="仿宋"/>
          <w:spacing w:val="1"/>
          <w:sz w:val="31"/>
          <w:szCs w:val="31"/>
        </w:rPr>
        <w:t>退役军人安置</w:t>
      </w:r>
      <w:r>
        <w:rPr>
          <w:rFonts w:ascii="Times New Roman" w:eastAsia="仿宋_GB2312"/>
          <w:b w:val="0"/>
          <w:sz w:val="32"/>
          <w:szCs w:val="32"/>
        </w:rPr>
        <w:t>等支出；卫生健康（类）支出85.11万元，占2.2%，主要用于</w:t>
      </w:r>
      <w:r>
        <w:rPr>
          <w:rFonts w:ascii="仿宋" w:hAnsi="仿宋" w:eastAsia="仿宋" w:cs="仿宋"/>
          <w:spacing w:val="5"/>
          <w:sz w:val="31"/>
          <w:szCs w:val="31"/>
        </w:rPr>
        <w:t>计划生育机构及重大公共卫生服务</w:t>
      </w:r>
      <w:r>
        <w:rPr>
          <w:rFonts w:ascii="Times New Roman" w:eastAsia="仿宋_GB2312"/>
          <w:b w:val="0"/>
          <w:sz w:val="32"/>
          <w:szCs w:val="32"/>
        </w:rPr>
        <w:t>等支出；节能环保（类）支出20.00万元，占0.5%，主要用于</w:t>
      </w:r>
      <w:r>
        <w:rPr>
          <w:rFonts w:ascii="仿宋" w:hAnsi="仿宋" w:eastAsia="仿宋" w:cs="仿宋"/>
          <w:sz w:val="31"/>
          <w:szCs w:val="31"/>
        </w:rPr>
        <w:t>大气污染防治</w:t>
      </w:r>
      <w:r>
        <w:rPr>
          <w:rFonts w:hint="eastAsia" w:ascii="仿宋" w:hAnsi="仿宋" w:eastAsia="仿宋" w:cs="仿宋"/>
          <w:sz w:val="31"/>
          <w:szCs w:val="31"/>
          <w:lang w:eastAsia="zh-CN"/>
        </w:rPr>
        <w:t>、</w:t>
      </w:r>
      <w:r>
        <w:rPr>
          <w:rFonts w:ascii="仿宋" w:hAnsi="仿宋" w:eastAsia="仿宋" w:cs="仿宋"/>
          <w:sz w:val="31"/>
          <w:szCs w:val="31"/>
        </w:rPr>
        <w:t>道路洒水</w:t>
      </w:r>
      <w:r>
        <w:rPr>
          <w:rFonts w:ascii="Times New Roman" w:eastAsia="仿宋_GB2312"/>
          <w:b w:val="0"/>
          <w:sz w:val="32"/>
          <w:szCs w:val="32"/>
        </w:rPr>
        <w:t>等支出；城乡社区（类）支出519.15万元，占13.3%，主要用于</w:t>
      </w:r>
      <w:r>
        <w:rPr>
          <w:rFonts w:ascii="仿宋" w:hAnsi="仿宋" w:eastAsia="仿宋" w:cs="仿宋"/>
          <w:spacing w:val="-4"/>
          <w:sz w:val="31"/>
          <w:szCs w:val="31"/>
        </w:rPr>
        <w:t>城乡社</w:t>
      </w:r>
      <w:r>
        <w:rPr>
          <w:rFonts w:ascii="仿宋" w:hAnsi="仿宋" w:eastAsia="仿宋" w:cs="仿宋"/>
          <w:spacing w:val="-1"/>
          <w:sz w:val="31"/>
          <w:szCs w:val="31"/>
        </w:rPr>
        <w:t>区公共设施维护及环境卫生清</w:t>
      </w:r>
      <w:r>
        <w:rPr>
          <w:rFonts w:ascii="仿宋" w:hAnsi="仿宋" w:eastAsia="仿宋" w:cs="仿宋"/>
          <w:sz w:val="31"/>
          <w:szCs w:val="31"/>
        </w:rPr>
        <w:t>理</w:t>
      </w:r>
      <w:r>
        <w:rPr>
          <w:rFonts w:ascii="Times New Roman" w:eastAsia="仿宋_GB2312"/>
          <w:b w:val="0"/>
          <w:sz w:val="32"/>
          <w:szCs w:val="32"/>
        </w:rPr>
        <w:t>等支出；农林水（类）支出493.65万元，占12.6%，主要用于</w:t>
      </w:r>
      <w:r>
        <w:rPr>
          <w:rFonts w:ascii="仿宋" w:hAnsi="仿宋" w:eastAsia="仿宋" w:cs="仿宋"/>
          <w:spacing w:val="4"/>
          <w:sz w:val="31"/>
          <w:szCs w:val="31"/>
        </w:rPr>
        <w:t>对村集体经济的补助</w:t>
      </w:r>
      <w:r>
        <w:rPr>
          <w:rFonts w:ascii="Times New Roman" w:eastAsia="仿宋_GB2312"/>
          <w:b w:val="0"/>
          <w:sz w:val="32"/>
          <w:szCs w:val="32"/>
        </w:rPr>
        <w:t>等支出；住房保障（类）支出112.35万元，占2.9%，主要用于</w:t>
      </w:r>
      <w:r>
        <w:rPr>
          <w:rFonts w:ascii="仿宋" w:hAnsi="仿宋" w:eastAsia="仿宋" w:cs="仿宋"/>
          <w:spacing w:val="8"/>
          <w:sz w:val="31"/>
          <w:szCs w:val="31"/>
        </w:rPr>
        <w:t>用于</w:t>
      </w:r>
      <w:r>
        <w:rPr>
          <w:rFonts w:hint="eastAsia" w:ascii="仿宋" w:hAnsi="仿宋" w:eastAsia="仿宋" w:cs="仿宋"/>
          <w:spacing w:val="-8"/>
          <w:sz w:val="31"/>
          <w:szCs w:val="31"/>
          <w:highlight w:val="none"/>
          <w:lang w:val="en-US" w:eastAsia="zh-CN"/>
        </w:rPr>
        <w:t>机关人员住房公积金</w:t>
      </w:r>
      <w:r>
        <w:rPr>
          <w:rFonts w:ascii="Times New Roman" w:eastAsia="仿宋_GB2312"/>
          <w:b w:val="0"/>
          <w:sz w:val="32"/>
          <w:szCs w:val="32"/>
        </w:rPr>
        <w:t>等支出；</w:t>
      </w:r>
      <w:r>
        <w:rPr>
          <w:rFonts w:hint="eastAsia" w:ascii="Times New Roman" w:eastAsia="仿宋_GB2312"/>
          <w:b w:val="0"/>
          <w:sz w:val="32"/>
          <w:szCs w:val="32"/>
          <w:lang w:val="en-US" w:eastAsia="zh-CN"/>
        </w:rPr>
        <w:t>灾</w:t>
      </w:r>
      <w:r>
        <w:rPr>
          <w:rFonts w:ascii="Times New Roman" w:eastAsia="仿宋_GB2312"/>
          <w:b w:val="0"/>
          <w:sz w:val="32"/>
          <w:szCs w:val="32"/>
        </w:rPr>
        <w:t>害防治及应急管理（类）支出28.56万元，占0.7%，主要用于</w:t>
      </w:r>
      <w:r>
        <w:rPr>
          <w:rFonts w:ascii="仿宋" w:hAnsi="仿宋" w:eastAsia="仿宋" w:cs="仿宋"/>
          <w:spacing w:val="8"/>
          <w:sz w:val="31"/>
          <w:szCs w:val="31"/>
        </w:rPr>
        <w:t>企业安全生产监管</w:t>
      </w:r>
      <w:r>
        <w:rPr>
          <w:rFonts w:ascii="Times New Roman" w:eastAsia="仿宋_GB2312"/>
          <w:b w:val="0"/>
          <w:sz w:val="32"/>
          <w:szCs w:val="32"/>
        </w:rPr>
        <w:t>等支出。</w:t>
      </w:r>
    </w:p>
    <w:p w14:paraId="4030262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5232B3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城乡社区（类）支出458.01万元，占11.7%，主要用于</w:t>
      </w:r>
      <w:r>
        <w:rPr>
          <w:rFonts w:ascii="仿宋" w:hAnsi="仿宋" w:eastAsia="仿宋" w:cs="仿宋"/>
          <w:spacing w:val="-4"/>
          <w:sz w:val="31"/>
          <w:szCs w:val="31"/>
        </w:rPr>
        <w:t>城乡社</w:t>
      </w:r>
      <w:r>
        <w:rPr>
          <w:rFonts w:ascii="仿宋" w:hAnsi="仿宋" w:eastAsia="仿宋" w:cs="仿宋"/>
          <w:spacing w:val="-1"/>
          <w:sz w:val="31"/>
          <w:szCs w:val="31"/>
        </w:rPr>
        <w:t>区公共设施维护及环境卫生清</w:t>
      </w:r>
      <w:r>
        <w:rPr>
          <w:rFonts w:ascii="仿宋" w:hAnsi="仿宋" w:eastAsia="仿宋" w:cs="仿宋"/>
          <w:sz w:val="31"/>
          <w:szCs w:val="31"/>
        </w:rPr>
        <w:t>理</w:t>
      </w:r>
      <w:r>
        <w:rPr>
          <w:rFonts w:ascii="Times New Roman" w:eastAsia="仿宋_GB2312"/>
          <w:b w:val="0"/>
          <w:sz w:val="32"/>
          <w:szCs w:val="32"/>
        </w:rPr>
        <w:t>等支出。</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2222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19749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0C03332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2024年度财政拨款基本支出1,479.98万元，其中：</w:t>
      </w:r>
    </w:p>
    <w:p w14:paraId="0942FDB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人员经费1,338.76万元，主要包括基本工资</w:t>
      </w:r>
      <w:r>
        <w:rPr>
          <w:rFonts w:hint="eastAsia" w:ascii="Times New Roman" w:eastAsia="仿宋_GB2312"/>
          <w:b w:val="0"/>
          <w:sz w:val="32"/>
          <w:szCs w:val="32"/>
          <w:lang w:val="en-US" w:eastAsia="zh-CN"/>
        </w:rPr>
        <w:t>266.62万元</w:t>
      </w:r>
      <w:r>
        <w:rPr>
          <w:rFonts w:ascii="Times New Roman" w:eastAsia="仿宋_GB2312"/>
          <w:b w:val="0"/>
          <w:sz w:val="32"/>
          <w:szCs w:val="32"/>
        </w:rPr>
        <w:t>、津贴补贴</w:t>
      </w:r>
      <w:r>
        <w:rPr>
          <w:rFonts w:hint="eastAsia" w:ascii="Times New Roman" w:eastAsia="仿宋_GB2312"/>
          <w:b w:val="0"/>
          <w:sz w:val="32"/>
          <w:szCs w:val="32"/>
          <w:lang w:val="en-US" w:eastAsia="zh-CN"/>
        </w:rPr>
        <w:t>277.21万元</w:t>
      </w:r>
      <w:r>
        <w:rPr>
          <w:rFonts w:ascii="Times New Roman" w:eastAsia="仿宋_GB2312"/>
          <w:b w:val="0"/>
          <w:sz w:val="32"/>
          <w:szCs w:val="32"/>
        </w:rPr>
        <w:t>、奖金</w:t>
      </w:r>
      <w:r>
        <w:rPr>
          <w:rFonts w:hint="eastAsia" w:ascii="Times New Roman" w:eastAsia="仿宋_GB2312"/>
          <w:b w:val="0"/>
          <w:sz w:val="32"/>
          <w:szCs w:val="32"/>
          <w:lang w:val="en-US" w:eastAsia="zh-CN"/>
        </w:rPr>
        <w:t>10.93万元</w:t>
      </w:r>
      <w:r>
        <w:rPr>
          <w:rFonts w:ascii="Times New Roman" w:eastAsia="仿宋_GB2312"/>
          <w:b w:val="0"/>
          <w:sz w:val="32"/>
          <w:szCs w:val="32"/>
        </w:rPr>
        <w:t>、绩效工资</w:t>
      </w:r>
      <w:r>
        <w:rPr>
          <w:rFonts w:hint="eastAsia" w:ascii="Times New Roman" w:eastAsia="仿宋_GB2312"/>
          <w:b w:val="0"/>
          <w:sz w:val="32"/>
          <w:szCs w:val="32"/>
          <w:lang w:val="en-US" w:eastAsia="zh-CN"/>
        </w:rPr>
        <w:t>341.93万元</w:t>
      </w:r>
      <w:r>
        <w:rPr>
          <w:rFonts w:ascii="Times New Roman" w:eastAsia="仿宋_GB2312"/>
          <w:b w:val="0"/>
          <w:sz w:val="32"/>
          <w:szCs w:val="32"/>
        </w:rPr>
        <w:t>、机关事业</w:t>
      </w:r>
      <w:r>
        <w:rPr>
          <w:rFonts w:hint="eastAsia" w:ascii="Times New Roman" w:eastAsia="仿宋_GB2312"/>
          <w:b w:val="0"/>
          <w:sz w:val="32"/>
          <w:szCs w:val="32"/>
          <w:lang w:eastAsia="zh-CN"/>
        </w:rPr>
        <w:t>单位</w:t>
      </w:r>
      <w:r>
        <w:rPr>
          <w:rFonts w:ascii="Times New Roman" w:eastAsia="仿宋_GB2312"/>
          <w:b w:val="0"/>
          <w:sz w:val="32"/>
          <w:szCs w:val="32"/>
        </w:rPr>
        <w:t>基本养老保险缴费</w:t>
      </w:r>
      <w:r>
        <w:rPr>
          <w:rFonts w:hint="eastAsia" w:ascii="Times New Roman" w:eastAsia="仿宋_GB2312"/>
          <w:b w:val="0"/>
          <w:sz w:val="32"/>
          <w:szCs w:val="32"/>
          <w:lang w:val="en-US" w:eastAsia="zh-CN"/>
        </w:rPr>
        <w:t>107.77万元</w:t>
      </w:r>
      <w:r>
        <w:rPr>
          <w:rFonts w:ascii="Times New Roman" w:eastAsia="仿宋_GB2312"/>
          <w:b w:val="0"/>
          <w:sz w:val="32"/>
          <w:szCs w:val="32"/>
        </w:rPr>
        <w:t>、职工基本医疗保险缴费</w:t>
      </w:r>
      <w:r>
        <w:rPr>
          <w:rFonts w:hint="eastAsia" w:ascii="Times New Roman" w:eastAsia="仿宋_GB2312"/>
          <w:b w:val="0"/>
          <w:sz w:val="32"/>
          <w:szCs w:val="32"/>
          <w:lang w:val="en-US" w:eastAsia="zh-CN"/>
        </w:rPr>
        <w:t>74.76万元</w:t>
      </w:r>
      <w:r>
        <w:rPr>
          <w:rFonts w:ascii="Times New Roman" w:eastAsia="仿宋_GB2312"/>
          <w:b w:val="0"/>
          <w:sz w:val="32"/>
          <w:szCs w:val="32"/>
        </w:rPr>
        <w:t>、住房公积金</w:t>
      </w:r>
      <w:r>
        <w:rPr>
          <w:rFonts w:hint="eastAsia" w:ascii="Times New Roman" w:eastAsia="仿宋_GB2312"/>
          <w:b w:val="0"/>
          <w:sz w:val="32"/>
          <w:szCs w:val="32"/>
          <w:lang w:val="en-US" w:eastAsia="zh-CN"/>
        </w:rPr>
        <w:t>112.35万元</w:t>
      </w:r>
      <w:r>
        <w:rPr>
          <w:rFonts w:ascii="Times New Roman" w:eastAsia="仿宋_GB2312"/>
          <w:b w:val="0"/>
          <w:sz w:val="32"/>
          <w:szCs w:val="32"/>
        </w:rPr>
        <w:t>、其他社会保障缴费</w:t>
      </w:r>
      <w:r>
        <w:rPr>
          <w:rFonts w:hint="eastAsia" w:ascii="Times New Roman" w:eastAsia="仿宋_GB2312"/>
          <w:b w:val="0"/>
          <w:sz w:val="32"/>
          <w:szCs w:val="32"/>
          <w:lang w:val="en-US" w:eastAsia="zh-CN"/>
        </w:rPr>
        <w:t>16.89万元</w:t>
      </w:r>
      <w:r>
        <w:rPr>
          <w:rFonts w:ascii="Times New Roman" w:eastAsia="仿宋_GB2312"/>
          <w:b w:val="0"/>
          <w:sz w:val="32"/>
          <w:szCs w:val="32"/>
        </w:rPr>
        <w:t>、离休费</w:t>
      </w:r>
      <w:r>
        <w:rPr>
          <w:rFonts w:hint="eastAsia" w:ascii="Times New Roman" w:eastAsia="仿宋_GB2312"/>
          <w:b w:val="0"/>
          <w:sz w:val="32"/>
          <w:szCs w:val="32"/>
          <w:lang w:val="en-US" w:eastAsia="zh-CN"/>
        </w:rPr>
        <w:t>26.79万元</w:t>
      </w:r>
      <w:r>
        <w:rPr>
          <w:rFonts w:ascii="Times New Roman" w:eastAsia="仿宋_GB2312"/>
          <w:b w:val="0"/>
          <w:sz w:val="32"/>
          <w:szCs w:val="32"/>
        </w:rPr>
        <w:t>、退休费</w:t>
      </w:r>
      <w:r>
        <w:rPr>
          <w:rFonts w:hint="eastAsia" w:ascii="Times New Roman" w:eastAsia="仿宋_GB2312"/>
          <w:b w:val="0"/>
          <w:sz w:val="32"/>
          <w:szCs w:val="32"/>
          <w:lang w:val="en-US" w:eastAsia="zh-CN"/>
        </w:rPr>
        <w:t>96.33万元</w:t>
      </w:r>
      <w:r>
        <w:rPr>
          <w:rFonts w:ascii="Times New Roman" w:eastAsia="仿宋_GB2312"/>
          <w:b w:val="0"/>
          <w:sz w:val="32"/>
          <w:szCs w:val="32"/>
        </w:rPr>
        <w:t>、生活补助</w:t>
      </w:r>
      <w:r>
        <w:rPr>
          <w:rFonts w:hint="eastAsia" w:ascii="Times New Roman" w:eastAsia="仿宋_GB2312"/>
          <w:b w:val="0"/>
          <w:sz w:val="32"/>
          <w:szCs w:val="32"/>
          <w:lang w:val="en-US" w:eastAsia="zh-CN"/>
        </w:rPr>
        <w:t>7.16万元</w:t>
      </w:r>
      <w:r>
        <w:rPr>
          <w:rFonts w:ascii="Times New Roman" w:eastAsia="仿宋_GB2312"/>
          <w:b w:val="0"/>
          <w:sz w:val="32"/>
          <w:szCs w:val="32"/>
        </w:rPr>
        <w:t>。</w:t>
      </w:r>
    </w:p>
    <w:p w14:paraId="2262BF8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公用经费141.22万元，主要包括办公费</w:t>
      </w:r>
      <w:r>
        <w:rPr>
          <w:rFonts w:hint="eastAsia" w:ascii="Times New Roman" w:eastAsia="仿宋_GB2312"/>
          <w:b w:val="0"/>
          <w:sz w:val="32"/>
          <w:szCs w:val="32"/>
          <w:lang w:val="en-US" w:eastAsia="zh-CN"/>
        </w:rPr>
        <w:t>36.68万元</w:t>
      </w:r>
      <w:r>
        <w:rPr>
          <w:rFonts w:ascii="Times New Roman" w:eastAsia="仿宋_GB2312"/>
          <w:b w:val="0"/>
          <w:sz w:val="32"/>
          <w:szCs w:val="32"/>
        </w:rPr>
        <w:t>、印刷费</w:t>
      </w:r>
      <w:r>
        <w:rPr>
          <w:rFonts w:hint="eastAsia" w:ascii="Times New Roman" w:eastAsia="仿宋_GB2312"/>
          <w:b w:val="0"/>
          <w:sz w:val="32"/>
          <w:szCs w:val="32"/>
          <w:lang w:val="en-US" w:eastAsia="zh-CN"/>
        </w:rPr>
        <w:t>4.22万元</w:t>
      </w:r>
      <w:r>
        <w:rPr>
          <w:rFonts w:ascii="Times New Roman" w:eastAsia="仿宋_GB2312"/>
          <w:b w:val="0"/>
          <w:sz w:val="32"/>
          <w:szCs w:val="32"/>
        </w:rPr>
        <w:t>、邮电费</w:t>
      </w:r>
      <w:r>
        <w:rPr>
          <w:rFonts w:hint="eastAsia" w:ascii="Times New Roman" w:eastAsia="仿宋_GB2312"/>
          <w:b w:val="0"/>
          <w:sz w:val="32"/>
          <w:szCs w:val="32"/>
          <w:lang w:val="en-US" w:eastAsia="zh-CN"/>
        </w:rPr>
        <w:t>20.61万元</w:t>
      </w:r>
      <w:r>
        <w:rPr>
          <w:rFonts w:ascii="Times New Roman" w:eastAsia="仿宋_GB2312"/>
          <w:b w:val="0"/>
          <w:sz w:val="32"/>
          <w:szCs w:val="32"/>
        </w:rPr>
        <w:t>、取暖费</w:t>
      </w:r>
      <w:r>
        <w:rPr>
          <w:rFonts w:hint="eastAsia" w:ascii="Times New Roman" w:eastAsia="仿宋_GB2312"/>
          <w:b w:val="0"/>
          <w:sz w:val="32"/>
          <w:szCs w:val="32"/>
          <w:lang w:val="en-US" w:eastAsia="zh-CN"/>
        </w:rPr>
        <w:t>20.68万元</w:t>
      </w:r>
      <w:r>
        <w:rPr>
          <w:rFonts w:ascii="Times New Roman" w:eastAsia="仿宋_GB2312"/>
          <w:b w:val="0"/>
          <w:sz w:val="32"/>
          <w:szCs w:val="32"/>
        </w:rPr>
        <w:t>、维修（护）费</w:t>
      </w:r>
      <w:r>
        <w:rPr>
          <w:rFonts w:hint="eastAsia" w:ascii="Times New Roman" w:eastAsia="仿宋_GB2312"/>
          <w:b w:val="0"/>
          <w:sz w:val="32"/>
          <w:szCs w:val="32"/>
          <w:lang w:val="en-US" w:eastAsia="zh-CN"/>
        </w:rPr>
        <w:t>1.66万元</w:t>
      </w:r>
      <w:r>
        <w:rPr>
          <w:rFonts w:ascii="Times New Roman" w:eastAsia="仿宋_GB2312"/>
          <w:b w:val="0"/>
          <w:sz w:val="32"/>
          <w:szCs w:val="32"/>
        </w:rPr>
        <w:t>、委托业务费</w:t>
      </w:r>
      <w:r>
        <w:rPr>
          <w:rFonts w:hint="eastAsia" w:ascii="Times New Roman" w:eastAsia="仿宋_GB2312"/>
          <w:b w:val="0"/>
          <w:sz w:val="32"/>
          <w:szCs w:val="32"/>
          <w:lang w:val="en-US" w:eastAsia="zh-CN"/>
        </w:rPr>
        <w:t>0.01万元</w:t>
      </w:r>
      <w:r>
        <w:rPr>
          <w:rFonts w:ascii="Times New Roman" w:eastAsia="仿宋_GB2312"/>
          <w:b w:val="0"/>
          <w:sz w:val="32"/>
          <w:szCs w:val="32"/>
        </w:rPr>
        <w:t>、工会经费</w:t>
      </w:r>
      <w:r>
        <w:rPr>
          <w:rFonts w:hint="eastAsia" w:ascii="Times New Roman" w:eastAsia="仿宋_GB2312"/>
          <w:b w:val="0"/>
          <w:sz w:val="32"/>
          <w:szCs w:val="32"/>
          <w:lang w:val="en-US" w:eastAsia="zh-CN"/>
        </w:rPr>
        <w:t>6.05万元</w:t>
      </w:r>
      <w:r>
        <w:rPr>
          <w:rFonts w:ascii="Times New Roman" w:eastAsia="仿宋_GB2312"/>
          <w:b w:val="0"/>
          <w:sz w:val="32"/>
          <w:szCs w:val="32"/>
        </w:rPr>
        <w:t>、福利费</w:t>
      </w:r>
      <w:r>
        <w:rPr>
          <w:rFonts w:hint="eastAsia" w:ascii="Times New Roman" w:eastAsia="仿宋_GB2312"/>
          <w:b w:val="0"/>
          <w:sz w:val="32"/>
          <w:szCs w:val="32"/>
          <w:lang w:val="en-US" w:eastAsia="zh-CN"/>
        </w:rPr>
        <w:t>8.37万元</w:t>
      </w:r>
      <w:r>
        <w:rPr>
          <w:rFonts w:ascii="Times New Roman" w:eastAsia="仿宋_GB2312"/>
          <w:b w:val="0"/>
          <w:sz w:val="32"/>
          <w:szCs w:val="32"/>
        </w:rPr>
        <w:t>、公务用车运行维护费</w:t>
      </w:r>
      <w:r>
        <w:rPr>
          <w:rFonts w:hint="eastAsia" w:ascii="Times New Roman" w:eastAsia="仿宋_GB2312"/>
          <w:b w:val="0"/>
          <w:sz w:val="32"/>
          <w:szCs w:val="32"/>
          <w:lang w:val="en-US" w:eastAsia="zh-CN"/>
        </w:rPr>
        <w:t>5.4万元</w:t>
      </w:r>
      <w:r>
        <w:rPr>
          <w:rFonts w:ascii="Times New Roman" w:eastAsia="仿宋_GB2312"/>
          <w:b w:val="0"/>
          <w:sz w:val="32"/>
          <w:szCs w:val="32"/>
        </w:rPr>
        <w:t>、其他交通费用</w:t>
      </w:r>
      <w:r>
        <w:rPr>
          <w:rFonts w:hint="eastAsia" w:ascii="Times New Roman" w:eastAsia="仿宋_GB2312"/>
          <w:b w:val="0"/>
          <w:sz w:val="32"/>
          <w:szCs w:val="32"/>
          <w:lang w:val="en-US" w:eastAsia="zh-CN"/>
        </w:rPr>
        <w:t>37.55万元</w:t>
      </w:r>
      <w:r>
        <w:rPr>
          <w:rFonts w:ascii="Times New Roman" w:eastAsia="仿宋_GB2312"/>
          <w:b w:val="0"/>
          <w:sz w:val="32"/>
          <w:szCs w:val="32"/>
        </w:rPr>
        <w:t>。</w:t>
      </w:r>
    </w:p>
    <w:p w14:paraId="7EE83E41">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p>
    <w:p w14:paraId="4997F42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3AA43FD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35D08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本单位2024年度“三公”经费财政拨款支出预算为5.4万元，支出决算为5.4万元，完成预算的100%，较预算</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hint="eastAsia" w:ascii="Times New Roman" w:eastAsia="仿宋_GB2312"/>
          <w:b w:val="0"/>
          <w:sz w:val="32"/>
          <w:szCs w:val="32"/>
          <w:lang w:val="en-US" w:eastAsia="zh-CN"/>
        </w:rPr>
        <w:t>年初根据需要合理安排预算</w:t>
      </w:r>
      <w:r>
        <w:rPr>
          <w:rFonts w:ascii="Times New Roman" w:eastAsia="仿宋_GB2312"/>
          <w:b w:val="0"/>
          <w:sz w:val="32"/>
          <w:szCs w:val="32"/>
        </w:rPr>
        <w:t>；较2023年度决算增加0.33万元，增长6.5%，主要原因是</w:t>
      </w:r>
      <w:r>
        <w:rPr>
          <w:rFonts w:hint="eastAsia" w:ascii="Times New Roman" w:eastAsia="仿宋_GB2312"/>
          <w:b w:val="0"/>
          <w:sz w:val="32"/>
          <w:szCs w:val="32"/>
          <w:lang w:val="en-US" w:eastAsia="zh-CN"/>
        </w:rPr>
        <w:t>单位车辆老化，维修需求增大，导致</w:t>
      </w:r>
      <w:r>
        <w:rPr>
          <w:rFonts w:ascii="Times New Roman" w:eastAsia="仿宋_GB2312"/>
          <w:b w:val="0"/>
          <w:sz w:val="32"/>
          <w:szCs w:val="32"/>
        </w:rPr>
        <w:t>公务用车运行维护费支出</w:t>
      </w:r>
      <w:r>
        <w:rPr>
          <w:rFonts w:hint="eastAsia" w:ascii="Times New Roman" w:eastAsia="仿宋_GB2312"/>
          <w:b w:val="0"/>
          <w:sz w:val="32"/>
          <w:szCs w:val="32"/>
          <w:lang w:val="en-US" w:eastAsia="zh-CN"/>
        </w:rPr>
        <w:t>增加</w:t>
      </w:r>
      <w:r>
        <w:rPr>
          <w:rFonts w:ascii="Times New Roman" w:eastAsia="仿宋_GB2312"/>
          <w:b w:val="0"/>
          <w:sz w:val="32"/>
          <w:szCs w:val="32"/>
        </w:rPr>
        <w:t>。</w:t>
      </w:r>
    </w:p>
    <w:p w14:paraId="0756159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709FFD5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本单位2024年度因公出国（境）费支出预算为0万元,支出决算0万元。完成预算的0%。因公出国（境）费支出较预算</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hint="eastAsia" w:ascii="Times New Roman" w:eastAsia="仿宋_GB2312"/>
          <w:b w:val="0"/>
          <w:sz w:val="32"/>
          <w:szCs w:val="32"/>
          <w:lang w:val="en-US" w:eastAsia="zh-CN"/>
        </w:rPr>
        <w:t>2023年、2024年均没有因公出国（境）事务</w:t>
      </w:r>
      <w:r>
        <w:rPr>
          <w:rFonts w:ascii="Times New Roman" w:eastAsia="仿宋_GB2312"/>
          <w:b w:val="0"/>
          <w:sz w:val="32"/>
          <w:szCs w:val="32"/>
        </w:rPr>
        <w:t>；较上年增加0万元，</w:t>
      </w:r>
      <w:r>
        <w:rPr>
          <w:rFonts w:hint="eastAsia" w:ascii="Times New Roman" w:eastAsia="仿宋_GB2312"/>
          <w:b w:val="0"/>
          <w:sz w:val="32"/>
          <w:szCs w:val="32"/>
          <w:lang w:val="en-US" w:eastAsia="zh-CN"/>
        </w:rPr>
        <w:t>与上年持平</w:t>
      </w:r>
      <w:r>
        <w:rPr>
          <w:rFonts w:ascii="Times New Roman" w:eastAsia="仿宋_GB2312"/>
          <w:b w:val="0"/>
          <w:sz w:val="32"/>
          <w:szCs w:val="32"/>
        </w:rPr>
        <w:t>,主要原因是</w:t>
      </w:r>
      <w:r>
        <w:rPr>
          <w:rFonts w:hint="eastAsia" w:ascii="Times New Roman" w:eastAsia="仿宋_GB2312"/>
          <w:b w:val="0"/>
          <w:sz w:val="32"/>
          <w:szCs w:val="32"/>
          <w:lang w:val="en-US" w:eastAsia="zh-CN"/>
        </w:rPr>
        <w:t>2023年、2024年均没有因公出国（境）事务</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51A7787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本单位2024年度公务用车购置及运行维护费预算为5.4万元，支出决算5.4万元，完成预算的100%,较预算</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hint="eastAsia" w:ascii="Times New Roman" w:eastAsia="仿宋_GB2312"/>
          <w:b w:val="0"/>
          <w:sz w:val="32"/>
          <w:szCs w:val="32"/>
          <w:lang w:val="en-US" w:eastAsia="zh-CN"/>
        </w:rPr>
        <w:t>年初根据需要合理安排预算</w:t>
      </w:r>
      <w:r>
        <w:rPr>
          <w:rFonts w:ascii="Times New Roman" w:eastAsia="仿宋_GB2312"/>
          <w:b w:val="0"/>
          <w:sz w:val="32"/>
          <w:szCs w:val="32"/>
        </w:rPr>
        <w:t>；较上年增加0.33万元，增长6.5%,主要原因是公务用车运行维护费支出</w:t>
      </w:r>
      <w:r>
        <w:rPr>
          <w:rFonts w:hint="eastAsia" w:ascii="Times New Roman" w:eastAsia="仿宋_GB2312"/>
          <w:b w:val="0"/>
          <w:sz w:val="32"/>
          <w:szCs w:val="32"/>
          <w:lang w:val="en-US" w:eastAsia="zh-CN"/>
        </w:rPr>
        <w:t>增加，单位车辆老化，维修需求增大</w:t>
      </w:r>
      <w:r>
        <w:rPr>
          <w:rFonts w:ascii="Times New Roman" w:eastAsia="仿宋_GB2312"/>
          <w:b w:val="0"/>
          <w:sz w:val="32"/>
          <w:szCs w:val="32"/>
        </w:rPr>
        <w:t>。其中：</w:t>
      </w:r>
    </w:p>
    <w:p w14:paraId="26433AE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本单位2024年度公务用车购置量0辆，发生“公务用车购置”经费支出0万元。公务用车购置费支出较预算</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hint="eastAsia" w:ascii="Times New Roman" w:eastAsia="仿宋_GB2312"/>
          <w:b w:val="0"/>
          <w:sz w:val="32"/>
          <w:szCs w:val="32"/>
          <w:lang w:val="en-US" w:eastAsia="zh-CN"/>
        </w:rPr>
        <w:t>2023年、2024年均未购置公车</w:t>
      </w:r>
      <w:r>
        <w:rPr>
          <w:rFonts w:ascii="Times New Roman" w:eastAsia="仿宋_GB2312"/>
          <w:b w:val="0"/>
          <w:sz w:val="32"/>
          <w:szCs w:val="32"/>
        </w:rPr>
        <w:t>；较上年</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hint="eastAsia" w:ascii="Times New Roman" w:eastAsia="仿宋_GB2312"/>
          <w:b w:val="0"/>
          <w:sz w:val="32"/>
          <w:szCs w:val="32"/>
          <w:lang w:val="en-US" w:eastAsia="zh-CN"/>
        </w:rPr>
        <w:t>2023年、2024年均未购置公车</w:t>
      </w:r>
      <w:r>
        <w:rPr>
          <w:rFonts w:ascii="Times New Roman" w:eastAsia="仿宋_GB2312"/>
          <w:b w:val="0"/>
          <w:sz w:val="32"/>
          <w:szCs w:val="32"/>
        </w:rPr>
        <w:t>。</w:t>
      </w:r>
    </w:p>
    <w:p w14:paraId="4D88B80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公务用车运行维护费支出5.4万元：</w:t>
      </w:r>
      <w:r>
        <w:rPr>
          <w:rFonts w:ascii="Times New Roman" w:eastAsia="仿宋_GB2312"/>
          <w:b w:val="0"/>
          <w:sz w:val="32"/>
          <w:szCs w:val="32"/>
        </w:rPr>
        <w:t>本单位2024年度单位公务用车保有量2辆，发生运行维护费支出5.4万元。公车运行维护费支出较预算</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hint="eastAsia" w:ascii="Times New Roman" w:eastAsia="仿宋_GB2312"/>
          <w:b w:val="0"/>
          <w:sz w:val="32"/>
          <w:szCs w:val="32"/>
          <w:lang w:val="en-US" w:eastAsia="zh-CN"/>
        </w:rPr>
        <w:t>年初根据需要合理安排预算</w:t>
      </w:r>
      <w:r>
        <w:rPr>
          <w:rFonts w:ascii="Times New Roman" w:eastAsia="仿宋_GB2312"/>
          <w:b w:val="0"/>
          <w:sz w:val="32"/>
          <w:szCs w:val="32"/>
        </w:rPr>
        <w:t>；较上年增加0.33万元，增长6.5%，主要原因是</w:t>
      </w:r>
      <w:r>
        <w:rPr>
          <w:rFonts w:hint="eastAsia" w:ascii="Times New Roman" w:eastAsia="仿宋_GB2312"/>
          <w:b w:val="0"/>
          <w:sz w:val="32"/>
          <w:szCs w:val="32"/>
          <w:lang w:val="en-US" w:eastAsia="zh-CN"/>
        </w:rPr>
        <w:t>单位车辆老化，维修需求增大</w:t>
      </w:r>
      <w:r>
        <w:rPr>
          <w:rFonts w:ascii="Times New Roman" w:eastAsia="仿宋_GB2312"/>
          <w:b w:val="0"/>
          <w:sz w:val="32"/>
          <w:szCs w:val="32"/>
        </w:rPr>
        <w:t>。</w:t>
      </w:r>
    </w:p>
    <w:p w14:paraId="38513C3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本单位2024年度公务接待费支出预算为0万元，支出决算0万元，完成预算的0%。公务接待费支出较预算</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hint="eastAsia" w:ascii="Times New Roman" w:eastAsia="仿宋_GB2312"/>
          <w:b w:val="0"/>
          <w:sz w:val="32"/>
          <w:szCs w:val="32"/>
          <w:lang w:val="en-US" w:eastAsia="zh-CN"/>
        </w:rPr>
        <w:t>2023年、2024年均未公务接待</w:t>
      </w:r>
      <w:r>
        <w:rPr>
          <w:rFonts w:ascii="Times New Roman" w:eastAsia="仿宋_GB2312"/>
          <w:b w:val="0"/>
          <w:sz w:val="32"/>
          <w:szCs w:val="32"/>
        </w:rPr>
        <w:t>；较上年度</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hint="eastAsia" w:ascii="Times New Roman" w:eastAsia="仿宋_GB2312"/>
          <w:b w:val="0"/>
          <w:sz w:val="32"/>
          <w:szCs w:val="32"/>
          <w:lang w:val="en-US" w:eastAsia="zh-CN"/>
        </w:rPr>
        <w:t>2023年、2024年均未公务接待</w:t>
      </w:r>
      <w:r>
        <w:rPr>
          <w:rFonts w:ascii="Times New Roman" w:eastAsia="仿宋_GB2312"/>
          <w:b w:val="0"/>
          <w:sz w:val="32"/>
          <w:szCs w:val="32"/>
        </w:rPr>
        <w:t>。本年度共发生公务接待0批次、0人次。</w:t>
      </w:r>
    </w:p>
    <w:p w14:paraId="21AE80CF">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p>
    <w:p w14:paraId="177DC86C">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p>
    <w:p w14:paraId="0D26AC25">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p>
    <w:p w14:paraId="336B2F7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6F5E260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本单位2024年度机关运行经费支出141.22万元，较2023年度增加12.71万元，增长9.9%。</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机关办公设备老化，增加维修费支出，增加2022年、2023年残疾人保障金的支出</w:t>
      </w:r>
      <w:r>
        <w:rPr>
          <w:rFonts w:ascii="Times New Roman" w:eastAsia="仿宋_GB2312"/>
          <w:b w:val="0"/>
          <w:sz w:val="32"/>
          <w:szCs w:val="32"/>
        </w:rPr>
        <w:t>。</w:t>
      </w:r>
    </w:p>
    <w:p w14:paraId="7EDEF65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4103D5A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515.47万元，从采购类型来看，政府采购货物支出2.34万元、政府采购工程支出321.38万元、政府采购服务支出191.75万元。授予中小企业合同金额512.59万元，占政府采购支出总额的99.4%，其中授予小微企业合同金额353.59万元，占政府采购支出总额的68.6%。</w:t>
      </w:r>
    </w:p>
    <w:p w14:paraId="74647F1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50B58B4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7辆，比上年减少4辆，主要是。其中，副部（省）级及以上领导用车0辆，主要负责人用车0辆，机要通信用车0辆，应急保障用车2辆，执法执勤用车0辆，特种专业技术用车0辆，离退休干部用车0辆，其他用车5辆，其他用车主要是</w:t>
      </w:r>
      <w:r>
        <w:rPr>
          <w:rFonts w:hint="eastAsia" w:ascii="Times New Roman" w:hAnsi="Times New Roman" w:eastAsia="仿宋_GB2312" w:cs="Times New Roman"/>
          <w:color w:val="auto"/>
          <w:kern w:val="2"/>
          <w:sz w:val="32"/>
          <w:szCs w:val="32"/>
          <w:lang w:val="en-US" w:eastAsia="zh-CN" w:bidi="ar-SA"/>
        </w:rPr>
        <w:t>村内抽粪三轮罐车</w:t>
      </w:r>
      <w:r>
        <w:rPr>
          <w:rFonts w:ascii="Times New Roman" w:eastAsia="仿宋_GB2312"/>
          <w:b w:val="0"/>
          <w:sz w:val="32"/>
          <w:szCs w:val="32"/>
        </w:rPr>
        <w:t>。单位价值100万元（含）以上设备（不含车辆）0台（套）。</w:t>
      </w:r>
    </w:p>
    <w:p w14:paraId="4EDE4FDD">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p>
    <w:p w14:paraId="4CB3AC15">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p>
    <w:p w14:paraId="03B78CF0">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p>
    <w:p w14:paraId="6780642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2B1585A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1DDA81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2444.58</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29</w:t>
      </w:r>
      <w:r>
        <w:rPr>
          <w:rFonts w:ascii="Times New Roman" w:eastAsia="仿宋_GB2312"/>
          <w:b w:val="0"/>
          <w:sz w:val="32"/>
          <w:szCs w:val="32"/>
        </w:rPr>
        <w:t>个，涉及资金</w:t>
      </w:r>
      <w:r>
        <w:rPr>
          <w:rFonts w:hint="eastAsia" w:ascii="Times New Roman" w:eastAsia="仿宋_GB2312"/>
          <w:b w:val="0"/>
          <w:sz w:val="32"/>
          <w:szCs w:val="32"/>
          <w:lang w:val="en-US" w:eastAsia="zh-CN"/>
        </w:rPr>
        <w:t>1986.57</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81.3</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2</w:t>
      </w:r>
      <w:r>
        <w:rPr>
          <w:rFonts w:ascii="Times New Roman" w:eastAsia="仿宋_GB2312"/>
          <w:b w:val="0"/>
          <w:sz w:val="32"/>
          <w:szCs w:val="32"/>
        </w:rPr>
        <w:t>个，涉及资金</w:t>
      </w:r>
      <w:r>
        <w:rPr>
          <w:rFonts w:hint="eastAsia" w:ascii="Times New Roman" w:eastAsia="仿宋_GB2312"/>
          <w:b w:val="0"/>
          <w:sz w:val="32"/>
          <w:szCs w:val="32"/>
          <w:lang w:val="en-US" w:eastAsia="zh-CN"/>
        </w:rPr>
        <w:t>458.01</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18.57</w:t>
      </w:r>
      <w:r>
        <w:rPr>
          <w:rFonts w:ascii="Times New Roman" w:eastAsia="仿宋_GB2312"/>
          <w:b w:val="0"/>
          <w:sz w:val="32"/>
          <w:szCs w:val="32"/>
        </w:rPr>
        <w:t>%。</w:t>
      </w:r>
    </w:p>
    <w:p w14:paraId="7984AD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rPr>
        <w:t>2024年镇级卫生及计划生育事物支出</w:t>
      </w:r>
      <w:r>
        <w:rPr>
          <w:rFonts w:ascii="Times New Roman" w:eastAsia="仿宋_GB2312"/>
          <w:b w:val="0"/>
          <w:sz w:val="32"/>
          <w:szCs w:val="32"/>
        </w:rPr>
        <w:t>等</w:t>
      </w:r>
      <w:r>
        <w:rPr>
          <w:rFonts w:hint="eastAsia" w:ascii="Times New Roman" w:eastAsia="仿宋_GB2312"/>
          <w:b w:val="0"/>
          <w:sz w:val="32"/>
          <w:szCs w:val="32"/>
          <w:lang w:val="en-US" w:eastAsia="zh-CN"/>
        </w:rPr>
        <w:t>3</w:t>
      </w:r>
      <w:r>
        <w:rPr>
          <w:rFonts w:ascii="Times New Roman" w:eastAsia="仿宋_GB2312"/>
          <w:b w:val="0"/>
          <w:sz w:val="32"/>
          <w:szCs w:val="32"/>
        </w:rPr>
        <w:t>个项目开展了</w:t>
      </w:r>
      <w:r>
        <w:rPr>
          <w:rFonts w:hint="eastAsia" w:ascii="Times New Roman" w:eastAsia="仿宋_GB2312"/>
          <w:b w:val="0"/>
          <w:sz w:val="32"/>
          <w:szCs w:val="32"/>
          <w:lang w:eastAsia="zh-CN"/>
        </w:rPr>
        <w:t>单位</w:t>
      </w:r>
      <w:r>
        <w:rPr>
          <w:rFonts w:ascii="Times New Roman" w:eastAsia="仿宋_GB2312"/>
          <w:b w:val="0"/>
          <w:sz w:val="32"/>
          <w:szCs w:val="32"/>
        </w:rPr>
        <w:t>重点评价，涉及一般公共预算支出</w:t>
      </w:r>
      <w:r>
        <w:rPr>
          <w:rFonts w:hint="eastAsia" w:ascii="Times New Roman" w:eastAsia="仿宋_GB2312"/>
          <w:b w:val="0"/>
          <w:sz w:val="32"/>
          <w:szCs w:val="32"/>
          <w:lang w:val="en-US" w:eastAsia="zh-CN"/>
        </w:rPr>
        <w:t>308.24</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万元，从评价情况来看，项目</w:t>
      </w:r>
      <w:r>
        <w:rPr>
          <w:rFonts w:hint="eastAsia" w:ascii="仿宋_GB2312" w:hAnsi="仿宋_GB2312" w:eastAsia="仿宋_GB2312" w:cs="仿宋_GB2312"/>
          <w:b w:val="0"/>
          <w:kern w:val="2"/>
          <w:sz w:val="32"/>
          <w:szCs w:val="32"/>
          <w:lang w:val="en-US" w:eastAsia="zh-CN" w:bidi="ar-SA"/>
        </w:rPr>
        <w:t>预算执行率较高，数量、质量、时效、成本、效益指标、满意度指标均全部完成预期指标值，项目绩效评价等级均为优</w:t>
      </w:r>
      <w:r>
        <w:rPr>
          <w:rFonts w:ascii="Times New Roman" w:eastAsia="仿宋_GB2312"/>
          <w:b w:val="0"/>
          <w:sz w:val="32"/>
          <w:szCs w:val="32"/>
        </w:rPr>
        <w:t>。</w:t>
      </w:r>
    </w:p>
    <w:p w14:paraId="65183F0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73C3A1B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w:t>
      </w:r>
      <w:r>
        <w:rPr>
          <w:rFonts w:hint="eastAsia" w:ascii="Times New Roman" w:eastAsia="仿宋_GB2312"/>
          <w:b w:val="0"/>
          <w:sz w:val="32"/>
          <w:szCs w:val="32"/>
          <w:lang w:eastAsia="zh-CN"/>
        </w:rPr>
        <w:t>单位</w:t>
      </w:r>
      <w:r>
        <w:rPr>
          <w:rFonts w:ascii="Times New Roman" w:eastAsia="仿宋_GB2312"/>
          <w:b w:val="0"/>
          <w:sz w:val="32"/>
          <w:szCs w:val="32"/>
        </w:rPr>
        <w:t>决算公开中反映</w:t>
      </w:r>
      <w:r>
        <w:rPr>
          <w:rFonts w:hint="eastAsia" w:ascii="Times New Roman" w:eastAsia="仿宋_GB2312"/>
          <w:b w:val="0"/>
          <w:sz w:val="32"/>
          <w:szCs w:val="32"/>
        </w:rPr>
        <w:t>2024年镇级应急管理事务支出</w:t>
      </w:r>
      <w:r>
        <w:rPr>
          <w:rFonts w:hint="eastAsia" w:ascii="Times New Roman" w:eastAsia="仿宋_GB2312"/>
          <w:b w:val="0"/>
          <w:sz w:val="32"/>
          <w:szCs w:val="32"/>
          <w:lang w:eastAsia="zh-CN"/>
        </w:rPr>
        <w:t>、</w:t>
      </w:r>
      <w:r>
        <w:rPr>
          <w:rFonts w:hint="eastAsia" w:ascii="Times New Roman" w:eastAsia="仿宋_GB2312"/>
          <w:b w:val="0"/>
          <w:sz w:val="32"/>
          <w:szCs w:val="32"/>
        </w:rPr>
        <w:t>2024年镇级卫生及计划生育事物支出</w:t>
      </w:r>
      <w:r>
        <w:rPr>
          <w:rFonts w:ascii="Times New Roman" w:eastAsia="仿宋_GB2312"/>
          <w:b w:val="0"/>
          <w:sz w:val="32"/>
          <w:szCs w:val="32"/>
        </w:rPr>
        <w:t>等</w:t>
      </w:r>
      <w:r>
        <w:rPr>
          <w:rFonts w:hint="eastAsia" w:ascii="Times New Roman" w:eastAsia="仿宋_GB2312"/>
          <w:b w:val="0"/>
          <w:sz w:val="32"/>
          <w:szCs w:val="32"/>
          <w:lang w:val="en-US" w:eastAsia="zh-CN"/>
        </w:rPr>
        <w:t>10</w:t>
      </w:r>
      <w:r>
        <w:rPr>
          <w:rFonts w:ascii="Times New Roman" w:eastAsia="仿宋_GB2312"/>
          <w:b w:val="0"/>
          <w:sz w:val="32"/>
          <w:szCs w:val="32"/>
        </w:rPr>
        <w:t>个项目绩效自评结果。</w:t>
      </w:r>
    </w:p>
    <w:p w14:paraId="2D38419B">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1、2024年镇级应急管理事务支出</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28.5642</w:t>
      </w:r>
      <w:r>
        <w:rPr>
          <w:rFonts w:ascii="Times New Roman" w:eastAsia="仿宋_GB2312"/>
          <w:b w:val="0"/>
          <w:sz w:val="32"/>
          <w:szCs w:val="32"/>
        </w:rPr>
        <w:t>万元，执行数为</w:t>
      </w:r>
      <w:r>
        <w:rPr>
          <w:rFonts w:hint="eastAsia" w:ascii="Times New Roman" w:eastAsia="仿宋_GB2312"/>
          <w:b w:val="0"/>
          <w:sz w:val="32"/>
          <w:szCs w:val="32"/>
          <w:lang w:val="en-US" w:eastAsia="zh-CN"/>
        </w:rPr>
        <w:t>28.5642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w:t>
      </w:r>
      <w:r>
        <w:rPr>
          <w:rFonts w:hint="eastAsia" w:ascii="仿宋" w:hAnsi="仿宋" w:eastAsia="仿宋"/>
          <w:sz w:val="32"/>
          <w:szCs w:val="32"/>
        </w:rPr>
        <w:t>不仅加强安全生产监督，减少生产事故的发生还有效的提升群众的消防安全意识，保障区域内不着一把火，不冒一股烟</w:t>
      </w:r>
      <w:r>
        <w:rPr>
          <w:rFonts w:ascii="Times New Roman" w:eastAsia="仿宋_GB2312"/>
          <w:b w:val="0"/>
          <w:sz w:val="32"/>
          <w:szCs w:val="32"/>
        </w:rPr>
        <w:t>。发现的主要问题及原因是：</w:t>
      </w:r>
      <w:r>
        <w:rPr>
          <w:rFonts w:hint="eastAsia" w:ascii="仿宋" w:hAnsi="仿宋" w:eastAsia="仿宋" w:cs="黑体"/>
          <w:b w:val="0"/>
          <w:kern w:val="2"/>
          <w:sz w:val="32"/>
          <w:szCs w:val="32"/>
          <w:lang w:val="en-US" w:eastAsia="zh-CN" w:bidi="ar-SA"/>
        </w:rPr>
        <w:t>预算目标指标设置不够精准</w:t>
      </w:r>
      <w:r>
        <w:rPr>
          <w:rFonts w:ascii="Times New Roman" w:eastAsia="仿宋_GB2312"/>
          <w:b w:val="0"/>
          <w:sz w:val="32"/>
          <w:szCs w:val="32"/>
        </w:rPr>
        <w:t>。下一步改进措施：</w:t>
      </w:r>
      <w:r>
        <w:rPr>
          <w:rFonts w:hint="eastAsia" w:ascii="仿宋_GB2312" w:hAnsi="仿宋_GB2312" w:eastAsia="仿宋_GB2312" w:cs="仿宋_GB2312"/>
          <w:sz w:val="32"/>
          <w:szCs w:val="32"/>
          <w:highlight w:val="none"/>
          <w:lang w:eastAsia="zh-CN"/>
        </w:rPr>
        <w:t>根据项目年度工作内容和总体目标，合理编制、细化预算，结合实际情况，科学合理设置绩效目标和绩效指标，确保指标设置能够全面体现工作任务的主要产出和效益</w:t>
      </w:r>
      <w:r>
        <w:rPr>
          <w:rFonts w:ascii="Times New Roman" w:eastAsia="仿宋_GB2312"/>
          <w:b w:val="0"/>
          <w:sz w:val="32"/>
          <w:szCs w:val="32"/>
        </w:rPr>
        <w:t>。</w:t>
      </w:r>
    </w:p>
    <w:p w14:paraId="4E5F6A5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2、</w:t>
      </w:r>
      <w:r>
        <w:rPr>
          <w:rFonts w:hint="eastAsia" w:ascii="Times New Roman" w:eastAsia="仿宋_GB2312"/>
          <w:b w:val="0"/>
          <w:sz w:val="32"/>
          <w:szCs w:val="32"/>
        </w:rPr>
        <w:t>2024年镇级卫生及计划生育事物支出</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10.35</w:t>
      </w:r>
      <w:r>
        <w:rPr>
          <w:rFonts w:ascii="Times New Roman" w:eastAsia="仿宋_GB2312"/>
          <w:b w:val="0"/>
          <w:sz w:val="32"/>
          <w:szCs w:val="32"/>
        </w:rPr>
        <w:t>万元，执行数为</w:t>
      </w:r>
      <w:r>
        <w:rPr>
          <w:rFonts w:hint="eastAsia" w:ascii="Times New Roman" w:eastAsia="仿宋_GB2312"/>
          <w:b w:val="0"/>
          <w:sz w:val="32"/>
          <w:szCs w:val="32"/>
          <w:lang w:val="en-US" w:eastAsia="zh-CN"/>
        </w:rPr>
        <w:t>10.35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w:t>
      </w:r>
      <w:r>
        <w:rPr>
          <w:rFonts w:hint="eastAsia" w:ascii="Times New Roman" w:eastAsia="仿宋_GB2312"/>
          <w:b w:val="0"/>
          <w:sz w:val="32"/>
          <w:szCs w:val="32"/>
        </w:rPr>
        <w:t>落实计生帮扶政策、疫情防控物资支出等，搞好计生健康服务及奖励慰问到位，提高群众幸福度</w:t>
      </w:r>
      <w:r>
        <w:rPr>
          <w:rFonts w:hint="eastAsia" w:ascii="Times New Roman" w:eastAsia="仿宋_GB2312"/>
          <w:b w:val="0"/>
          <w:sz w:val="32"/>
          <w:szCs w:val="32"/>
          <w:lang w:eastAsia="zh-CN"/>
        </w:rPr>
        <w:t>。</w:t>
      </w:r>
      <w:r>
        <w:rPr>
          <w:rFonts w:hint="eastAsia" w:ascii="Times New Roman" w:eastAsia="仿宋_GB2312"/>
          <w:b w:val="0"/>
          <w:sz w:val="32"/>
          <w:szCs w:val="32"/>
        </w:rPr>
        <w:t xml:space="preserve"> </w:t>
      </w:r>
    </w:p>
    <w:p w14:paraId="0320F3A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lang w:val="en-US" w:eastAsia="zh-CN"/>
        </w:rPr>
        <w:t>3、</w:t>
      </w:r>
      <w:r>
        <w:rPr>
          <w:rFonts w:hint="eastAsia" w:ascii="仿宋_GB2312" w:hAnsi="仿宋_GB2312" w:eastAsia="仿宋_GB2312" w:cs="仿宋_GB2312"/>
          <w:sz w:val="32"/>
          <w:szCs w:val="32"/>
          <w:lang w:val="en-US" w:eastAsia="zh-CN"/>
        </w:rPr>
        <w:t>2024年镇级节能环保大气污染防治支出</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20</w:t>
      </w:r>
      <w:r>
        <w:rPr>
          <w:rFonts w:ascii="Times New Roman" w:eastAsia="仿宋_GB2312"/>
          <w:b w:val="0"/>
          <w:sz w:val="32"/>
          <w:szCs w:val="32"/>
        </w:rPr>
        <w:t>万元，执行数为</w:t>
      </w:r>
      <w:r>
        <w:rPr>
          <w:rFonts w:hint="eastAsia" w:ascii="Times New Roman" w:eastAsia="仿宋_GB2312"/>
          <w:b w:val="0"/>
          <w:sz w:val="32"/>
          <w:szCs w:val="32"/>
          <w:lang w:val="en-US" w:eastAsia="zh-CN"/>
        </w:rPr>
        <w:t>20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w:t>
      </w:r>
      <w:r>
        <w:rPr>
          <w:rFonts w:hint="eastAsia" w:ascii="Times New Roman" w:eastAsia="仿宋_GB2312"/>
          <w:b w:val="0"/>
          <w:sz w:val="32"/>
          <w:szCs w:val="32"/>
        </w:rPr>
        <w:t>施工工地、企业等全面巡查切实做好维护、洒水降尘等防治，营造良好的空气环境</w:t>
      </w:r>
      <w:r>
        <w:rPr>
          <w:rFonts w:hint="eastAsia" w:ascii="Times New Roman" w:eastAsia="仿宋_GB2312"/>
          <w:b w:val="0"/>
          <w:sz w:val="32"/>
          <w:szCs w:val="32"/>
          <w:lang w:eastAsia="zh-CN"/>
        </w:rPr>
        <w:t>。</w:t>
      </w:r>
      <w:r>
        <w:rPr>
          <w:rFonts w:hint="eastAsia" w:ascii="Times New Roman" w:eastAsia="仿宋_GB2312"/>
          <w:b w:val="0"/>
          <w:sz w:val="32"/>
          <w:szCs w:val="32"/>
        </w:rPr>
        <w:t xml:space="preserve">   </w:t>
      </w:r>
    </w:p>
    <w:p w14:paraId="2D48FE8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4、</w:t>
      </w:r>
      <w:r>
        <w:rPr>
          <w:rFonts w:hint="eastAsia" w:ascii="仿宋_GB2312" w:hAnsi="仿宋_GB2312" w:eastAsia="仿宋_GB2312" w:cs="仿宋_GB2312"/>
          <w:sz w:val="32"/>
          <w:szCs w:val="32"/>
          <w:lang w:val="en-US" w:eastAsia="zh-CN"/>
        </w:rPr>
        <w:t>2024年镇级幼儿教师及代课教师劳务支出</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247.885236</w:t>
      </w:r>
      <w:r>
        <w:rPr>
          <w:rFonts w:ascii="Times New Roman" w:eastAsia="仿宋_GB2312"/>
          <w:b w:val="0"/>
          <w:sz w:val="32"/>
          <w:szCs w:val="32"/>
        </w:rPr>
        <w:t>万元，执行数为</w:t>
      </w:r>
      <w:r>
        <w:rPr>
          <w:rFonts w:hint="eastAsia" w:ascii="Times New Roman" w:eastAsia="仿宋_GB2312"/>
          <w:b w:val="0"/>
          <w:sz w:val="32"/>
          <w:szCs w:val="32"/>
          <w:lang w:val="en-US" w:eastAsia="zh-CN"/>
        </w:rPr>
        <w:t>247.885236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绩效目标已完成，保障了我镇教师队伍稳定，保证教学质量，推动教育事业高质量发展。</w:t>
      </w:r>
    </w:p>
    <w:p w14:paraId="3825BA20">
      <w:pPr>
        <w:widowControl/>
        <w:numPr>
          <w:ilvl w:val="0"/>
          <w:numId w:val="2"/>
        </w:numPr>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仿宋_GB2312" w:hAnsi="仿宋_GB2312" w:eastAsia="仿宋_GB2312" w:cs="仿宋_GB2312"/>
          <w:sz w:val="32"/>
          <w:szCs w:val="32"/>
          <w:lang w:val="en-US" w:eastAsia="zh-CN"/>
        </w:rPr>
        <w:t>大河镇村级基础设施提升、环境卫生整治补助</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9</w:t>
      </w:r>
      <w:r>
        <w:rPr>
          <w:rFonts w:ascii="Times New Roman" w:eastAsia="仿宋_GB2312"/>
          <w:b w:val="0"/>
          <w:sz w:val="32"/>
          <w:szCs w:val="32"/>
        </w:rPr>
        <w:t>万元，执行数为</w:t>
      </w:r>
      <w:r>
        <w:rPr>
          <w:rFonts w:hint="eastAsia" w:ascii="Times New Roman" w:eastAsia="仿宋_GB2312"/>
          <w:b w:val="0"/>
          <w:sz w:val="32"/>
          <w:szCs w:val="32"/>
          <w:lang w:val="en-US" w:eastAsia="zh-CN"/>
        </w:rPr>
        <w:t>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绩效目标已完成，对村道路进行修缮，提高村内整体交通水平，进行人居环境整治，提高群众生活幸福感。</w:t>
      </w:r>
    </w:p>
    <w:p w14:paraId="56BE725F">
      <w:pPr>
        <w:widowControl/>
        <w:numPr>
          <w:ilvl w:val="0"/>
          <w:numId w:val="2"/>
        </w:numPr>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2024年大河镇主要道路两侧提升整治支出</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103.828189</w:t>
      </w:r>
      <w:r>
        <w:rPr>
          <w:rFonts w:ascii="Times New Roman" w:eastAsia="仿宋_GB2312"/>
          <w:b w:val="0"/>
          <w:sz w:val="32"/>
          <w:szCs w:val="32"/>
        </w:rPr>
        <w:t>万元，执行数为</w:t>
      </w:r>
      <w:r>
        <w:rPr>
          <w:rFonts w:hint="eastAsia" w:ascii="Times New Roman" w:eastAsia="仿宋_GB2312"/>
          <w:b w:val="0"/>
          <w:sz w:val="32"/>
          <w:szCs w:val="32"/>
          <w:lang w:val="en-US" w:eastAsia="zh-CN"/>
        </w:rPr>
        <w:t>103.828189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绩效目标已完成，对我镇大河路、大成路、五七路、京赞线、石延线等我镇小街小巷的改造提升整治，提高整体交通水平，提升我镇路面形象。</w:t>
      </w:r>
    </w:p>
    <w:p w14:paraId="4B554357">
      <w:pPr>
        <w:widowControl/>
        <w:numPr>
          <w:ilvl w:val="0"/>
          <w:numId w:val="2"/>
        </w:numPr>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仿宋_GB2312" w:hAnsi="仿宋_GB2312" w:eastAsia="仿宋_GB2312" w:cs="仿宋_GB2312"/>
          <w:sz w:val="32"/>
          <w:szCs w:val="32"/>
          <w:lang w:val="en-US" w:eastAsia="zh-CN"/>
        </w:rPr>
        <w:t>文化站免费开放</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w:t>
      </w:r>
      <w:r>
        <w:rPr>
          <w:rFonts w:ascii="Times New Roman" w:eastAsia="仿宋_GB2312"/>
          <w:b w:val="0"/>
          <w:sz w:val="32"/>
          <w:szCs w:val="32"/>
        </w:rPr>
        <w:t>万元，执行数为</w:t>
      </w:r>
      <w:r>
        <w:rPr>
          <w:rFonts w:hint="eastAsia" w:ascii="Times New Roman" w:eastAsia="仿宋_GB2312"/>
          <w:b w:val="0"/>
          <w:sz w:val="32"/>
          <w:szCs w:val="32"/>
          <w:lang w:val="en-US" w:eastAsia="zh-CN"/>
        </w:rPr>
        <w:t>1</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 xml:space="preserve">绩效目标已完成，用于文化站购置图书、杂志，开展群众文化活动等，满足了群众日益增长的精神文化需要。   </w:t>
      </w:r>
    </w:p>
    <w:p w14:paraId="6BB422EB">
      <w:pPr>
        <w:widowControl/>
        <w:numPr>
          <w:ilvl w:val="0"/>
          <w:numId w:val="2"/>
        </w:numPr>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仿宋_GB2312" w:hAnsi="仿宋_GB2312" w:eastAsia="仿宋_GB2312" w:cs="仿宋_GB2312"/>
          <w:sz w:val="32"/>
          <w:szCs w:val="32"/>
          <w:lang w:val="en-US" w:eastAsia="zh-CN"/>
        </w:rPr>
        <w:t>2024年区级退役公益岗位、派遣人员工资、社保</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66.2</w:t>
      </w:r>
      <w:r>
        <w:rPr>
          <w:rFonts w:ascii="Times New Roman" w:eastAsia="仿宋_GB2312"/>
          <w:b w:val="0"/>
          <w:sz w:val="32"/>
          <w:szCs w:val="32"/>
        </w:rPr>
        <w:t>万元，执行数为</w:t>
      </w:r>
      <w:r>
        <w:rPr>
          <w:rFonts w:hint="eastAsia" w:ascii="Times New Roman" w:eastAsia="仿宋_GB2312"/>
          <w:b w:val="0"/>
          <w:sz w:val="32"/>
          <w:szCs w:val="32"/>
          <w:lang w:val="en-US" w:eastAsia="zh-CN"/>
        </w:rPr>
        <w:t>66.2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绩效目标已完成，保障了退役人员工资，助力我镇工作发展。</w:t>
      </w:r>
    </w:p>
    <w:p w14:paraId="0E388E37">
      <w:pPr>
        <w:widowControl/>
        <w:numPr>
          <w:ilvl w:val="0"/>
          <w:numId w:val="2"/>
        </w:numPr>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仿宋_GB2312" w:hAnsi="仿宋_GB2312" w:eastAsia="仿宋_GB2312" w:cs="仿宋_GB2312"/>
          <w:sz w:val="32"/>
          <w:szCs w:val="32"/>
          <w:lang w:val="en-US" w:eastAsia="zh-CN"/>
        </w:rPr>
        <w:t>新庄头温室大棚项目</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50</w:t>
      </w:r>
      <w:r>
        <w:rPr>
          <w:rFonts w:ascii="Times New Roman" w:eastAsia="仿宋_GB2312"/>
          <w:b w:val="0"/>
          <w:sz w:val="32"/>
          <w:szCs w:val="32"/>
        </w:rPr>
        <w:t>万元，执行数为</w:t>
      </w:r>
      <w:r>
        <w:rPr>
          <w:rFonts w:hint="eastAsia" w:ascii="Times New Roman" w:eastAsia="仿宋_GB2312"/>
          <w:b w:val="0"/>
          <w:sz w:val="32"/>
          <w:szCs w:val="32"/>
          <w:lang w:val="en-US" w:eastAsia="zh-CN"/>
        </w:rPr>
        <w:t>50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绩效目标已完成，该项目完工后不仅提升了农村容貌，同时带动乡村经济发展，提高村民收入。</w:t>
      </w:r>
    </w:p>
    <w:p w14:paraId="6C9917B9">
      <w:pPr>
        <w:widowControl/>
        <w:numPr>
          <w:ilvl w:val="0"/>
          <w:numId w:val="2"/>
        </w:numPr>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hint="eastAsia" w:ascii="仿宋_GB2312" w:hAnsi="仿宋_GB2312" w:eastAsia="仿宋_GB2312" w:cs="仿宋_GB2312"/>
          <w:sz w:val="32"/>
          <w:szCs w:val="32"/>
          <w:lang w:val="en-US" w:eastAsia="zh-CN"/>
        </w:rPr>
        <w:t>石财农【2023】86号2024年中央农村综合改革（大河镇项目）</w:t>
      </w:r>
      <w:r>
        <w:rPr>
          <w:rFonts w:ascii="Times New Roman" w:eastAsia="仿宋_GB2312"/>
          <w:b w:val="0"/>
          <w:sz w:val="32"/>
          <w:szCs w:val="32"/>
        </w:rPr>
        <w:t>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82.7945</w:t>
      </w:r>
      <w:r>
        <w:rPr>
          <w:rFonts w:ascii="Times New Roman" w:eastAsia="仿宋_GB2312"/>
          <w:b w:val="0"/>
          <w:sz w:val="32"/>
          <w:szCs w:val="32"/>
        </w:rPr>
        <w:t>万元，执行数为</w:t>
      </w:r>
      <w:r>
        <w:rPr>
          <w:rFonts w:hint="eastAsia" w:ascii="Times New Roman" w:eastAsia="仿宋_GB2312"/>
          <w:b w:val="0"/>
          <w:sz w:val="32"/>
          <w:szCs w:val="32"/>
          <w:lang w:val="en-US" w:eastAsia="zh-CN"/>
        </w:rPr>
        <w:t>82.7945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val="en-US" w:eastAsia="zh-CN"/>
        </w:rPr>
        <w:t>绩效目标已完成，进一步推进了各村美丽乡村建设，改善了村容村貌，极大地改善了农村基础设施和人居环境，提升村民幸福感。</w:t>
      </w:r>
    </w:p>
    <w:p w14:paraId="550D81F7">
      <w:pPr>
        <w:widowControl/>
        <w:numPr>
          <w:numId w:val="0"/>
        </w:numPr>
        <w:spacing w:before="0" w:beforeLines="0" w:beforeAutospacing="0" w:after="0" w:afterLines="0" w:afterAutospacing="0" w:line="360" w:lineRule="auto"/>
        <w:ind w:left="420" w:leftChars="0" w:firstLine="420" w:firstLineChars="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各项目</w:t>
      </w:r>
      <w:r>
        <w:rPr>
          <w:rFonts w:ascii="Times New Roman" w:eastAsia="仿宋_GB2312"/>
          <w:b w:val="0"/>
          <w:sz w:val="32"/>
          <w:szCs w:val="32"/>
        </w:rPr>
        <w:t>绩效自评表</w:t>
      </w:r>
      <w:r>
        <w:rPr>
          <w:rFonts w:hint="eastAsia" w:ascii="Times New Roman" w:eastAsia="仿宋_GB2312"/>
          <w:b w:val="0"/>
          <w:sz w:val="32"/>
          <w:szCs w:val="32"/>
          <w:lang w:eastAsia="zh-CN"/>
        </w:rPr>
        <w:t>：</w:t>
      </w:r>
    </w:p>
    <w:p w14:paraId="3AB6D307">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（1）2024年镇级应急管理事务支出绩效自评表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8"/>
        <w:gridCol w:w="2826"/>
        <w:gridCol w:w="869"/>
        <w:gridCol w:w="589"/>
        <w:gridCol w:w="869"/>
        <w:gridCol w:w="634"/>
        <w:gridCol w:w="831"/>
        <w:gridCol w:w="1522"/>
      </w:tblGrid>
      <w:tr w14:paraId="1B68A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11BC3B74">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567E8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0BD51D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2F192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tcBorders>
              <w:top w:val="nil"/>
              <w:left w:val="nil"/>
              <w:bottom w:val="nil"/>
              <w:right w:val="nil"/>
            </w:tcBorders>
            <w:shd w:val="clear" w:color="auto" w:fill="auto"/>
            <w:noWrap/>
            <w:vAlign w:val="center"/>
          </w:tcPr>
          <w:p w14:paraId="346F94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521" w:type="pct"/>
            <w:tcBorders>
              <w:top w:val="nil"/>
              <w:left w:val="nil"/>
              <w:bottom w:val="nil"/>
              <w:right w:val="nil"/>
            </w:tcBorders>
            <w:shd w:val="clear" w:color="auto" w:fill="auto"/>
            <w:noWrap/>
            <w:vAlign w:val="center"/>
          </w:tcPr>
          <w:p w14:paraId="38E2FA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467" w:type="pct"/>
            <w:tcBorders>
              <w:top w:val="nil"/>
              <w:left w:val="nil"/>
              <w:bottom w:val="nil"/>
              <w:right w:val="nil"/>
            </w:tcBorders>
            <w:shd w:val="clear" w:color="auto" w:fill="auto"/>
            <w:noWrap/>
            <w:vAlign w:val="center"/>
          </w:tcPr>
          <w:p w14:paraId="29943DCF">
            <w:pPr>
              <w:jc w:val="center"/>
              <w:rPr>
                <w:rFonts w:hint="eastAsia" w:ascii="宋体" w:hAnsi="宋体" w:eastAsia="宋体" w:cs="宋体"/>
                <w:i w:val="0"/>
                <w:iCs w:val="0"/>
                <w:color w:val="000000"/>
                <w:sz w:val="20"/>
                <w:szCs w:val="20"/>
                <w:u w:val="none"/>
              </w:rPr>
            </w:pPr>
          </w:p>
        </w:tc>
        <w:tc>
          <w:tcPr>
            <w:tcW w:w="317" w:type="pct"/>
            <w:tcBorders>
              <w:top w:val="nil"/>
              <w:left w:val="nil"/>
              <w:bottom w:val="nil"/>
              <w:right w:val="nil"/>
            </w:tcBorders>
            <w:shd w:val="clear" w:color="auto" w:fill="auto"/>
            <w:noWrap/>
            <w:vAlign w:val="center"/>
          </w:tcPr>
          <w:p w14:paraId="7544ACF9">
            <w:pPr>
              <w:jc w:val="center"/>
              <w:rPr>
                <w:rFonts w:hint="eastAsia" w:ascii="宋体" w:hAnsi="宋体" w:eastAsia="宋体" w:cs="宋体"/>
                <w:i w:val="0"/>
                <w:iCs w:val="0"/>
                <w:color w:val="000000"/>
                <w:sz w:val="20"/>
                <w:szCs w:val="20"/>
                <w:u w:val="none"/>
              </w:rPr>
            </w:pPr>
          </w:p>
        </w:tc>
        <w:tc>
          <w:tcPr>
            <w:tcW w:w="467" w:type="pct"/>
            <w:tcBorders>
              <w:top w:val="nil"/>
              <w:left w:val="nil"/>
              <w:bottom w:val="nil"/>
              <w:right w:val="nil"/>
            </w:tcBorders>
            <w:shd w:val="clear" w:color="auto" w:fill="auto"/>
            <w:noWrap/>
            <w:vAlign w:val="center"/>
          </w:tcPr>
          <w:p w14:paraId="2BF2E667">
            <w:pPr>
              <w:jc w:val="center"/>
              <w:rPr>
                <w:rFonts w:hint="eastAsia" w:ascii="宋体" w:hAnsi="宋体" w:eastAsia="宋体" w:cs="宋体"/>
                <w:i w:val="0"/>
                <w:iCs w:val="0"/>
                <w:color w:val="000000"/>
                <w:sz w:val="20"/>
                <w:szCs w:val="20"/>
                <w:u w:val="none"/>
              </w:rPr>
            </w:pPr>
          </w:p>
        </w:tc>
        <w:tc>
          <w:tcPr>
            <w:tcW w:w="341" w:type="pct"/>
            <w:tcBorders>
              <w:top w:val="nil"/>
              <w:left w:val="nil"/>
              <w:bottom w:val="nil"/>
              <w:right w:val="nil"/>
            </w:tcBorders>
            <w:shd w:val="clear" w:color="auto" w:fill="auto"/>
            <w:noWrap/>
            <w:vAlign w:val="center"/>
          </w:tcPr>
          <w:p w14:paraId="307033B6">
            <w:pPr>
              <w:jc w:val="center"/>
              <w:rPr>
                <w:rFonts w:hint="eastAsia" w:ascii="宋体" w:hAnsi="宋体" w:eastAsia="宋体" w:cs="宋体"/>
                <w:i w:val="0"/>
                <w:iCs w:val="0"/>
                <w:color w:val="000000"/>
                <w:sz w:val="20"/>
                <w:szCs w:val="20"/>
                <w:u w:val="none"/>
              </w:rPr>
            </w:pPr>
          </w:p>
        </w:tc>
        <w:tc>
          <w:tcPr>
            <w:tcW w:w="447" w:type="pct"/>
            <w:tcBorders>
              <w:top w:val="nil"/>
              <w:left w:val="nil"/>
              <w:bottom w:val="nil"/>
              <w:right w:val="nil"/>
            </w:tcBorders>
            <w:shd w:val="clear" w:color="auto" w:fill="auto"/>
            <w:noWrap/>
            <w:vAlign w:val="center"/>
          </w:tcPr>
          <w:p w14:paraId="3283DE06">
            <w:pPr>
              <w:jc w:val="center"/>
              <w:rPr>
                <w:rFonts w:hint="eastAsia" w:ascii="宋体" w:hAnsi="宋体" w:eastAsia="宋体" w:cs="宋体"/>
                <w:i w:val="0"/>
                <w:iCs w:val="0"/>
                <w:color w:val="000000"/>
                <w:sz w:val="20"/>
                <w:szCs w:val="20"/>
                <w:u w:val="none"/>
              </w:rPr>
            </w:pPr>
          </w:p>
        </w:tc>
        <w:tc>
          <w:tcPr>
            <w:tcW w:w="819" w:type="pct"/>
            <w:tcBorders>
              <w:top w:val="nil"/>
              <w:left w:val="nil"/>
              <w:bottom w:val="nil"/>
              <w:right w:val="nil"/>
            </w:tcBorders>
            <w:shd w:val="clear" w:color="auto" w:fill="auto"/>
            <w:noWrap/>
            <w:vAlign w:val="center"/>
          </w:tcPr>
          <w:p w14:paraId="6A75A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730D6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tcBorders>
              <w:top w:val="single" w:color="000000" w:sz="4" w:space="0"/>
              <w:left w:val="single" w:color="000000" w:sz="4" w:space="0"/>
              <w:bottom w:val="nil"/>
              <w:right w:val="single" w:color="000000" w:sz="4" w:space="0"/>
            </w:tcBorders>
            <w:shd w:val="clear" w:color="auto" w:fill="auto"/>
            <w:vAlign w:val="center"/>
          </w:tcPr>
          <w:p w14:paraId="106C43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33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C7FD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2024年镇级应急管理事务支出</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1B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60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A69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659BC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70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9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F8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048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7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15C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97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6C860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C6AB4">
            <w:pPr>
              <w:jc w:val="center"/>
              <w:rPr>
                <w:rFonts w:hint="eastAsia" w:ascii="宋体" w:hAnsi="宋体" w:eastAsia="宋体" w:cs="宋体"/>
                <w:i w:val="0"/>
                <w:iCs w:val="0"/>
                <w:color w:val="000000"/>
                <w:sz w:val="20"/>
                <w:szCs w:val="20"/>
                <w:u w:val="none"/>
              </w:rPr>
            </w:pP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3CE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95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28.5642</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029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E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28.5642</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08D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C65D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28.5642</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A2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2DC9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B730C">
            <w:pPr>
              <w:jc w:val="center"/>
              <w:rPr>
                <w:rFonts w:hint="eastAsia" w:ascii="宋体" w:hAnsi="宋体" w:eastAsia="宋体" w:cs="宋体"/>
                <w:i w:val="0"/>
                <w:iCs w:val="0"/>
                <w:color w:val="000000"/>
                <w:sz w:val="20"/>
                <w:szCs w:val="20"/>
                <w:u w:val="none"/>
              </w:rPr>
            </w:pP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FC4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B3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28.5642</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9BF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40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28.5642</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B3C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EC8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28.5642</w:t>
            </w: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3443E">
            <w:pPr>
              <w:jc w:val="center"/>
              <w:rPr>
                <w:rFonts w:hint="eastAsia" w:ascii="宋体" w:hAnsi="宋体" w:eastAsia="宋体" w:cs="宋体"/>
                <w:i w:val="0"/>
                <w:iCs w:val="0"/>
                <w:color w:val="000000"/>
                <w:sz w:val="20"/>
                <w:szCs w:val="20"/>
                <w:u w:val="none"/>
              </w:rPr>
            </w:pPr>
          </w:p>
        </w:tc>
      </w:tr>
      <w:tr w14:paraId="5542A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0E321">
            <w:pPr>
              <w:jc w:val="center"/>
              <w:rPr>
                <w:rFonts w:hint="eastAsia" w:ascii="宋体" w:hAnsi="宋体" w:eastAsia="宋体" w:cs="宋体"/>
                <w:i w:val="0"/>
                <w:iCs w:val="0"/>
                <w:color w:val="000000"/>
                <w:sz w:val="20"/>
                <w:szCs w:val="20"/>
                <w:u w:val="none"/>
              </w:rPr>
            </w:pP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A7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7F0F4">
            <w:pPr>
              <w:jc w:val="left"/>
              <w:rPr>
                <w:rFonts w:hint="default" w:ascii="Calibri" w:hAnsi="Calibri" w:eastAsia="宋体" w:cs="Calibri"/>
                <w:i w:val="0"/>
                <w:iCs w:val="0"/>
                <w:color w:val="000000"/>
                <w:sz w:val="20"/>
                <w:szCs w:val="20"/>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C8B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544B9">
            <w:pPr>
              <w:jc w:val="left"/>
              <w:rPr>
                <w:rFonts w:hint="eastAsia" w:ascii="宋体" w:hAnsi="宋体" w:eastAsia="宋体" w:cs="宋体"/>
                <w:i w:val="0"/>
                <w:iCs w:val="0"/>
                <w:color w:val="000000"/>
                <w:sz w:val="20"/>
                <w:szCs w:val="20"/>
                <w:u w:val="none"/>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F01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73E3">
            <w:pPr>
              <w:jc w:val="left"/>
              <w:rPr>
                <w:rFonts w:hint="eastAsia" w:ascii="宋体" w:hAnsi="宋体" w:eastAsia="宋体" w:cs="宋体"/>
                <w:i w:val="0"/>
                <w:iCs w:val="0"/>
                <w:color w:val="000000"/>
                <w:sz w:val="20"/>
                <w:szCs w:val="20"/>
                <w:u w:val="none"/>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A12F3">
            <w:pPr>
              <w:jc w:val="center"/>
              <w:rPr>
                <w:rFonts w:hint="eastAsia" w:ascii="宋体" w:hAnsi="宋体" w:eastAsia="宋体" w:cs="宋体"/>
                <w:i w:val="0"/>
                <w:iCs w:val="0"/>
                <w:color w:val="000000"/>
                <w:sz w:val="20"/>
                <w:szCs w:val="20"/>
                <w:u w:val="none"/>
              </w:rPr>
            </w:pPr>
          </w:p>
        </w:tc>
      </w:tr>
      <w:tr w14:paraId="2260B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7C1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30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2D9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2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C7C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5C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617B9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8FA7">
            <w:pPr>
              <w:jc w:val="center"/>
              <w:rPr>
                <w:rFonts w:hint="eastAsia" w:ascii="宋体" w:hAnsi="宋体" w:eastAsia="宋体" w:cs="宋体"/>
                <w:i w:val="0"/>
                <w:iCs w:val="0"/>
                <w:color w:val="000000"/>
                <w:sz w:val="20"/>
                <w:szCs w:val="20"/>
                <w:u w:val="none"/>
              </w:rPr>
            </w:pPr>
          </w:p>
        </w:tc>
        <w:tc>
          <w:tcPr>
            <w:tcW w:w="230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114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不仅加强安全生产监督，减少生产事故的发生还有效的提升群众的消防安全意识，保障区域内不着一把火，不冒一股烟      </w:t>
            </w:r>
          </w:p>
        </w:tc>
        <w:tc>
          <w:tcPr>
            <w:tcW w:w="125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B8B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预期目标全部完成</w:t>
            </w:r>
          </w:p>
        </w:tc>
        <w:tc>
          <w:tcPr>
            <w:tcW w:w="8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569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A0CE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7FF1F">
            <w:pPr>
              <w:jc w:val="center"/>
              <w:rPr>
                <w:rFonts w:hint="eastAsia" w:ascii="宋体" w:hAnsi="宋体" w:eastAsia="宋体" w:cs="宋体"/>
                <w:i w:val="0"/>
                <w:iCs w:val="0"/>
                <w:color w:val="000000"/>
                <w:sz w:val="20"/>
                <w:szCs w:val="20"/>
                <w:u w:val="none"/>
              </w:rPr>
            </w:pPr>
          </w:p>
        </w:tc>
        <w:tc>
          <w:tcPr>
            <w:tcW w:w="230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9F26B">
            <w:pPr>
              <w:jc w:val="center"/>
              <w:rPr>
                <w:rFonts w:hint="eastAsia" w:ascii="宋体" w:hAnsi="宋体" w:eastAsia="宋体" w:cs="宋体"/>
                <w:i w:val="0"/>
                <w:iCs w:val="0"/>
                <w:color w:val="000000"/>
                <w:sz w:val="20"/>
                <w:szCs w:val="20"/>
                <w:u w:val="none"/>
              </w:rPr>
            </w:pPr>
          </w:p>
        </w:tc>
        <w:tc>
          <w:tcPr>
            <w:tcW w:w="125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38CF1">
            <w:pPr>
              <w:jc w:val="center"/>
              <w:rPr>
                <w:rFonts w:hint="eastAsia" w:ascii="宋体" w:hAnsi="宋体" w:eastAsia="宋体" w:cs="宋体"/>
                <w:i w:val="0"/>
                <w:iCs w:val="0"/>
                <w:color w:val="000000"/>
                <w:sz w:val="20"/>
                <w:szCs w:val="20"/>
                <w:u w:val="none"/>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3765F">
            <w:pPr>
              <w:jc w:val="center"/>
              <w:rPr>
                <w:rFonts w:hint="eastAsia" w:ascii="宋体" w:hAnsi="宋体" w:eastAsia="宋体" w:cs="宋体"/>
                <w:i w:val="0"/>
                <w:iCs w:val="0"/>
                <w:color w:val="000000"/>
                <w:sz w:val="20"/>
                <w:szCs w:val="20"/>
                <w:u w:val="none"/>
              </w:rPr>
            </w:pPr>
          </w:p>
        </w:tc>
      </w:tr>
      <w:tr w14:paraId="367F6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AB08C">
            <w:pPr>
              <w:jc w:val="center"/>
              <w:rPr>
                <w:rFonts w:hint="eastAsia" w:ascii="宋体" w:hAnsi="宋体" w:eastAsia="宋体" w:cs="宋体"/>
                <w:i w:val="0"/>
                <w:iCs w:val="0"/>
                <w:color w:val="000000"/>
                <w:sz w:val="20"/>
                <w:szCs w:val="20"/>
                <w:u w:val="none"/>
              </w:rPr>
            </w:pPr>
          </w:p>
        </w:tc>
        <w:tc>
          <w:tcPr>
            <w:tcW w:w="230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E7B2D">
            <w:pPr>
              <w:jc w:val="center"/>
              <w:rPr>
                <w:rFonts w:hint="eastAsia" w:ascii="宋体" w:hAnsi="宋体" w:eastAsia="宋体" w:cs="宋体"/>
                <w:i w:val="0"/>
                <w:iCs w:val="0"/>
                <w:color w:val="000000"/>
                <w:sz w:val="20"/>
                <w:szCs w:val="20"/>
                <w:u w:val="none"/>
              </w:rPr>
            </w:pPr>
          </w:p>
        </w:tc>
        <w:tc>
          <w:tcPr>
            <w:tcW w:w="125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18F16">
            <w:pPr>
              <w:jc w:val="center"/>
              <w:rPr>
                <w:rFonts w:hint="eastAsia" w:ascii="宋体" w:hAnsi="宋体" w:eastAsia="宋体" w:cs="宋体"/>
                <w:i w:val="0"/>
                <w:iCs w:val="0"/>
                <w:color w:val="000000"/>
                <w:sz w:val="20"/>
                <w:szCs w:val="20"/>
                <w:u w:val="none"/>
              </w:rPr>
            </w:pPr>
          </w:p>
        </w:tc>
        <w:tc>
          <w:tcPr>
            <w:tcW w:w="8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53642">
            <w:pPr>
              <w:jc w:val="center"/>
              <w:rPr>
                <w:rFonts w:hint="eastAsia" w:ascii="宋体" w:hAnsi="宋体" w:eastAsia="宋体" w:cs="宋体"/>
                <w:i w:val="0"/>
                <w:iCs w:val="0"/>
                <w:color w:val="000000"/>
                <w:sz w:val="20"/>
                <w:szCs w:val="20"/>
                <w:u w:val="none"/>
              </w:rPr>
            </w:pPr>
          </w:p>
        </w:tc>
      </w:tr>
      <w:tr w14:paraId="20F9B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18" w:type="pct"/>
            <w:vMerge w:val="restart"/>
            <w:tcBorders>
              <w:top w:val="single" w:color="000000" w:sz="4" w:space="0"/>
              <w:left w:val="single" w:color="000000" w:sz="4" w:space="0"/>
              <w:bottom w:val="single" w:color="000000" w:sz="4" w:space="0"/>
              <w:right w:val="nil"/>
            </w:tcBorders>
            <w:shd w:val="clear" w:color="auto" w:fill="auto"/>
            <w:vAlign w:val="center"/>
          </w:tcPr>
          <w:p w14:paraId="3D260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2C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B4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7D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92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FD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25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1609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35AA527E">
            <w:pPr>
              <w:jc w:val="center"/>
              <w:rPr>
                <w:rFonts w:hint="eastAsia" w:ascii="宋体" w:hAnsi="宋体" w:eastAsia="宋体" w:cs="宋体"/>
                <w:i w:val="0"/>
                <w:iCs w:val="0"/>
                <w:color w:val="000000"/>
                <w:sz w:val="20"/>
                <w:szCs w:val="20"/>
                <w:u w:val="none"/>
              </w:rPr>
            </w:pPr>
          </w:p>
        </w:tc>
        <w:tc>
          <w:tcPr>
            <w:tcW w:w="1521" w:type="pct"/>
            <w:vMerge w:val="restart"/>
            <w:tcBorders>
              <w:top w:val="single" w:color="000000" w:sz="4" w:space="0"/>
              <w:left w:val="single" w:color="000000" w:sz="4" w:space="0"/>
              <w:bottom w:val="nil"/>
              <w:right w:val="single" w:color="000000" w:sz="4" w:space="0"/>
            </w:tcBorders>
            <w:shd w:val="clear" w:color="auto" w:fill="auto"/>
            <w:vAlign w:val="center"/>
          </w:tcPr>
          <w:p w14:paraId="1203D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467" w:type="pct"/>
            <w:tcBorders>
              <w:top w:val="single" w:color="000000" w:sz="4" w:space="0"/>
              <w:left w:val="single" w:color="000000" w:sz="4" w:space="0"/>
              <w:bottom w:val="nil"/>
              <w:right w:val="single" w:color="000000" w:sz="4" w:space="0"/>
            </w:tcBorders>
            <w:shd w:val="clear" w:color="auto" w:fill="auto"/>
            <w:vAlign w:val="center"/>
          </w:tcPr>
          <w:p w14:paraId="714F8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3A5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涉及26个村</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D14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26</w:t>
            </w:r>
            <w:r>
              <w:rPr>
                <w:rStyle w:val="25"/>
                <w:lang w:val="en-US" w:eastAsia="zh-CN" w:bidi="ar"/>
              </w:rPr>
              <w:t>个</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542E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26</w:t>
            </w:r>
            <w:r>
              <w:rPr>
                <w:rStyle w:val="25"/>
                <w:lang w:val="en-US" w:eastAsia="zh-CN" w:bidi="ar"/>
              </w:rPr>
              <w:t>个</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0F2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A373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418CC2F2">
            <w:pPr>
              <w:jc w:val="center"/>
              <w:rPr>
                <w:rFonts w:hint="eastAsia" w:ascii="宋体" w:hAnsi="宋体" w:eastAsia="宋体" w:cs="宋体"/>
                <w:i w:val="0"/>
                <w:iCs w:val="0"/>
                <w:color w:val="000000"/>
                <w:sz w:val="20"/>
                <w:szCs w:val="20"/>
                <w:u w:val="none"/>
              </w:rPr>
            </w:pPr>
          </w:p>
        </w:tc>
        <w:tc>
          <w:tcPr>
            <w:tcW w:w="1521" w:type="pct"/>
            <w:vMerge w:val="continue"/>
            <w:tcBorders>
              <w:top w:val="single" w:color="000000" w:sz="4" w:space="0"/>
              <w:left w:val="single" w:color="000000" w:sz="4" w:space="0"/>
              <w:bottom w:val="nil"/>
              <w:right w:val="single" w:color="000000" w:sz="4" w:space="0"/>
            </w:tcBorders>
            <w:shd w:val="clear" w:color="auto" w:fill="auto"/>
            <w:vAlign w:val="center"/>
          </w:tcPr>
          <w:p w14:paraId="56A05C0E">
            <w:pPr>
              <w:jc w:val="center"/>
              <w:rPr>
                <w:rFonts w:hint="eastAsia" w:ascii="宋体" w:hAnsi="宋体" w:eastAsia="宋体" w:cs="宋体"/>
                <w:i w:val="0"/>
                <w:iCs w:val="0"/>
                <w:color w:val="000000"/>
                <w:sz w:val="20"/>
                <w:szCs w:val="20"/>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C8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4F9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消防、防火知识宣传覆盖率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B2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DE4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B89B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268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510B0827">
            <w:pPr>
              <w:jc w:val="center"/>
              <w:rPr>
                <w:rFonts w:hint="eastAsia" w:ascii="宋体" w:hAnsi="宋体" w:eastAsia="宋体" w:cs="宋体"/>
                <w:i w:val="0"/>
                <w:iCs w:val="0"/>
                <w:color w:val="000000"/>
                <w:sz w:val="20"/>
                <w:szCs w:val="20"/>
                <w:u w:val="none"/>
              </w:rPr>
            </w:pPr>
          </w:p>
        </w:tc>
        <w:tc>
          <w:tcPr>
            <w:tcW w:w="1521" w:type="pct"/>
            <w:vMerge w:val="continue"/>
            <w:tcBorders>
              <w:top w:val="single" w:color="000000" w:sz="4" w:space="0"/>
              <w:left w:val="single" w:color="000000" w:sz="4" w:space="0"/>
              <w:bottom w:val="nil"/>
              <w:right w:val="single" w:color="000000" w:sz="4" w:space="0"/>
            </w:tcBorders>
            <w:shd w:val="clear" w:color="auto" w:fill="auto"/>
            <w:vAlign w:val="center"/>
          </w:tcPr>
          <w:p w14:paraId="3E368CDA">
            <w:pPr>
              <w:jc w:val="center"/>
              <w:rPr>
                <w:rFonts w:hint="eastAsia" w:ascii="宋体" w:hAnsi="宋体" w:eastAsia="宋体" w:cs="宋体"/>
                <w:i w:val="0"/>
                <w:iCs w:val="0"/>
                <w:color w:val="000000"/>
                <w:sz w:val="20"/>
                <w:szCs w:val="20"/>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8B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03E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消防安全隐患排查及时率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0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1FE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D2F5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5AC9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7507778F">
            <w:pPr>
              <w:jc w:val="center"/>
              <w:rPr>
                <w:rFonts w:hint="eastAsia" w:ascii="宋体" w:hAnsi="宋体" w:eastAsia="宋体" w:cs="宋体"/>
                <w:i w:val="0"/>
                <w:iCs w:val="0"/>
                <w:color w:val="000000"/>
                <w:sz w:val="20"/>
                <w:szCs w:val="20"/>
                <w:u w:val="none"/>
              </w:rPr>
            </w:pPr>
          </w:p>
        </w:tc>
        <w:tc>
          <w:tcPr>
            <w:tcW w:w="1521" w:type="pct"/>
            <w:vMerge w:val="continue"/>
            <w:tcBorders>
              <w:top w:val="single" w:color="000000" w:sz="4" w:space="0"/>
              <w:left w:val="single" w:color="000000" w:sz="4" w:space="0"/>
              <w:bottom w:val="nil"/>
              <w:right w:val="single" w:color="000000" w:sz="4" w:space="0"/>
            </w:tcBorders>
            <w:shd w:val="clear" w:color="auto" w:fill="auto"/>
            <w:vAlign w:val="center"/>
          </w:tcPr>
          <w:p w14:paraId="5E815872">
            <w:pPr>
              <w:jc w:val="center"/>
              <w:rPr>
                <w:rFonts w:hint="eastAsia" w:ascii="宋体" w:hAnsi="宋体" w:eastAsia="宋体" w:cs="宋体"/>
                <w:i w:val="0"/>
                <w:iCs w:val="0"/>
                <w:color w:val="000000"/>
                <w:sz w:val="20"/>
                <w:szCs w:val="20"/>
                <w:u w:val="none"/>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50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2EB5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所需经费成本</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30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30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04B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28.5642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5002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1405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4C9FB56A">
            <w:pPr>
              <w:jc w:val="center"/>
              <w:rPr>
                <w:rFonts w:hint="eastAsia" w:ascii="宋体" w:hAnsi="宋体" w:eastAsia="宋体" w:cs="宋体"/>
                <w:i w:val="0"/>
                <w:iCs w:val="0"/>
                <w:color w:val="000000"/>
                <w:sz w:val="20"/>
                <w:szCs w:val="20"/>
                <w:u w:val="none"/>
              </w:rPr>
            </w:pP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33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67" w:type="pct"/>
            <w:tcBorders>
              <w:top w:val="nil"/>
              <w:left w:val="nil"/>
              <w:bottom w:val="single" w:color="000000" w:sz="4" w:space="0"/>
              <w:right w:val="single" w:color="000000" w:sz="4" w:space="0"/>
            </w:tcBorders>
            <w:shd w:val="clear" w:color="auto" w:fill="auto"/>
            <w:vAlign w:val="center"/>
          </w:tcPr>
          <w:p w14:paraId="4875F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784" w:type="pct"/>
            <w:gridSpan w:val="2"/>
            <w:tcBorders>
              <w:top w:val="nil"/>
              <w:left w:val="nil"/>
              <w:bottom w:val="single" w:color="000000" w:sz="4" w:space="0"/>
              <w:right w:val="single" w:color="000000" w:sz="4" w:space="0"/>
            </w:tcBorders>
            <w:shd w:val="clear" w:color="auto" w:fill="auto"/>
            <w:vAlign w:val="center"/>
          </w:tcPr>
          <w:p w14:paraId="1FB245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B80F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6DF4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CF90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0D5D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121C4697">
            <w:pPr>
              <w:jc w:val="center"/>
              <w:rPr>
                <w:rFonts w:hint="eastAsia" w:ascii="宋体" w:hAnsi="宋体" w:eastAsia="宋体" w:cs="宋体"/>
                <w:i w:val="0"/>
                <w:iCs w:val="0"/>
                <w:color w:val="000000"/>
                <w:sz w:val="20"/>
                <w:szCs w:val="20"/>
                <w:u w:val="none"/>
              </w:rPr>
            </w:pPr>
          </w:p>
        </w:tc>
        <w:tc>
          <w:tcPr>
            <w:tcW w:w="1521" w:type="pct"/>
            <w:vMerge w:val="restart"/>
            <w:tcBorders>
              <w:top w:val="nil"/>
              <w:left w:val="single" w:color="000000" w:sz="4" w:space="0"/>
              <w:bottom w:val="nil"/>
              <w:right w:val="single" w:color="000000" w:sz="4" w:space="0"/>
            </w:tcBorders>
            <w:shd w:val="clear" w:color="auto" w:fill="auto"/>
            <w:vAlign w:val="center"/>
          </w:tcPr>
          <w:p w14:paraId="0A65F1E5">
            <w:pPr>
              <w:jc w:val="center"/>
              <w:rPr>
                <w:rFonts w:hint="eastAsia" w:ascii="宋体" w:hAnsi="宋体" w:eastAsia="宋体" w:cs="宋体"/>
                <w:i w:val="0"/>
                <w:iCs w:val="0"/>
                <w:color w:val="000000"/>
                <w:sz w:val="20"/>
                <w:szCs w:val="20"/>
                <w:u w:val="none"/>
              </w:rPr>
            </w:pPr>
          </w:p>
        </w:tc>
        <w:tc>
          <w:tcPr>
            <w:tcW w:w="467" w:type="pct"/>
            <w:tcBorders>
              <w:top w:val="single" w:color="000000" w:sz="4" w:space="0"/>
              <w:left w:val="nil"/>
              <w:bottom w:val="single" w:color="000000" w:sz="4" w:space="0"/>
              <w:right w:val="single" w:color="000000" w:sz="4" w:space="0"/>
            </w:tcBorders>
            <w:shd w:val="clear" w:color="auto" w:fill="auto"/>
            <w:vAlign w:val="center"/>
          </w:tcPr>
          <w:p w14:paraId="2D2F84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523C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受益人口数</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1B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4.5</w:t>
            </w:r>
            <w:r>
              <w:rPr>
                <w:rStyle w:val="25"/>
                <w:lang w:val="en-US" w:eastAsia="zh-CN" w:bidi="ar"/>
              </w:rPr>
              <w:t>万人</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DA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4.5</w:t>
            </w:r>
            <w:r>
              <w:rPr>
                <w:rStyle w:val="25"/>
                <w:lang w:val="en-US" w:eastAsia="zh-CN" w:bidi="ar"/>
              </w:rPr>
              <w:t>万人</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08F3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540ED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5754676C">
            <w:pPr>
              <w:jc w:val="center"/>
              <w:rPr>
                <w:rFonts w:hint="eastAsia" w:ascii="宋体" w:hAnsi="宋体" w:eastAsia="宋体" w:cs="宋体"/>
                <w:i w:val="0"/>
                <w:iCs w:val="0"/>
                <w:color w:val="000000"/>
                <w:sz w:val="20"/>
                <w:szCs w:val="20"/>
                <w:u w:val="none"/>
              </w:rPr>
            </w:pPr>
          </w:p>
        </w:tc>
        <w:tc>
          <w:tcPr>
            <w:tcW w:w="1521" w:type="pct"/>
            <w:vMerge w:val="continue"/>
            <w:tcBorders>
              <w:top w:val="nil"/>
              <w:left w:val="single" w:color="000000" w:sz="4" w:space="0"/>
              <w:bottom w:val="nil"/>
              <w:right w:val="single" w:color="000000" w:sz="4" w:space="0"/>
            </w:tcBorders>
            <w:shd w:val="clear" w:color="auto" w:fill="auto"/>
            <w:vAlign w:val="center"/>
          </w:tcPr>
          <w:p w14:paraId="02B4C18F">
            <w:pPr>
              <w:jc w:val="center"/>
              <w:rPr>
                <w:rFonts w:hint="eastAsia" w:ascii="宋体" w:hAnsi="宋体" w:eastAsia="宋体" w:cs="宋体"/>
                <w:i w:val="0"/>
                <w:iCs w:val="0"/>
                <w:color w:val="000000"/>
                <w:sz w:val="20"/>
                <w:szCs w:val="20"/>
                <w:u w:val="none"/>
              </w:rPr>
            </w:pPr>
          </w:p>
        </w:tc>
        <w:tc>
          <w:tcPr>
            <w:tcW w:w="467" w:type="pct"/>
            <w:tcBorders>
              <w:top w:val="single" w:color="000000" w:sz="4" w:space="0"/>
              <w:left w:val="nil"/>
              <w:bottom w:val="single" w:color="000000" w:sz="4" w:space="0"/>
              <w:right w:val="single" w:color="000000" w:sz="4" w:space="0"/>
            </w:tcBorders>
            <w:shd w:val="clear" w:color="auto" w:fill="auto"/>
            <w:vAlign w:val="center"/>
          </w:tcPr>
          <w:p w14:paraId="4D9BB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7ED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可持续发挥作用年限</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2406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年</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BA1B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年</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B8E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5800E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5DCFC2BE">
            <w:pPr>
              <w:jc w:val="center"/>
              <w:rPr>
                <w:rFonts w:hint="eastAsia" w:ascii="宋体" w:hAnsi="宋体" w:eastAsia="宋体" w:cs="宋体"/>
                <w:i w:val="0"/>
                <w:iCs w:val="0"/>
                <w:color w:val="000000"/>
                <w:sz w:val="20"/>
                <w:szCs w:val="20"/>
                <w:u w:val="none"/>
              </w:rPr>
            </w:pP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FA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67" w:type="pct"/>
            <w:tcBorders>
              <w:top w:val="single" w:color="000000" w:sz="4" w:space="0"/>
              <w:left w:val="nil"/>
              <w:bottom w:val="single" w:color="000000" w:sz="4" w:space="0"/>
              <w:right w:val="single" w:color="000000" w:sz="4" w:space="0"/>
            </w:tcBorders>
            <w:shd w:val="clear" w:color="auto" w:fill="auto"/>
            <w:vAlign w:val="center"/>
          </w:tcPr>
          <w:p w14:paraId="3140D6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7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C897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调查问卷中，满意和较满意人数的比例</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584F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F772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3704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5F20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22351935">
            <w:pPr>
              <w:jc w:val="center"/>
              <w:rPr>
                <w:rFonts w:hint="eastAsia" w:ascii="宋体" w:hAnsi="宋体" w:eastAsia="宋体" w:cs="宋体"/>
                <w:i w:val="0"/>
                <w:iCs w:val="0"/>
                <w:color w:val="000000"/>
                <w:sz w:val="20"/>
                <w:szCs w:val="20"/>
                <w:u w:val="none"/>
              </w:rPr>
            </w:pPr>
          </w:p>
        </w:tc>
        <w:tc>
          <w:tcPr>
            <w:tcW w:w="356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418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731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7AEF5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18" w:type="pct"/>
            <w:tcBorders>
              <w:top w:val="nil"/>
              <w:left w:val="single" w:color="000000" w:sz="4" w:space="0"/>
              <w:bottom w:val="single" w:color="000000" w:sz="4" w:space="0"/>
              <w:right w:val="single" w:color="000000" w:sz="4" w:space="0"/>
            </w:tcBorders>
            <w:shd w:val="clear" w:color="auto" w:fill="auto"/>
            <w:vAlign w:val="center"/>
          </w:tcPr>
          <w:p w14:paraId="1088CD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8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41CB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3743E873">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Times New Roman" w:eastAsia="仿宋_GB2312"/>
          <w:b w:val="0"/>
          <w:sz w:val="32"/>
          <w:szCs w:val="32"/>
        </w:rPr>
        <w:t>2024年镇级卫生及计划生育事物支出</w:t>
      </w:r>
      <w:r>
        <w:rPr>
          <w:rFonts w:hint="eastAsia" w:ascii="仿宋_GB2312" w:hAnsi="仿宋_GB2312" w:eastAsia="仿宋_GB2312" w:cs="仿宋_GB2312"/>
          <w:sz w:val="32"/>
          <w:szCs w:val="32"/>
          <w:lang w:val="en-US" w:eastAsia="zh-CN"/>
        </w:rPr>
        <w:t>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6"/>
        <w:gridCol w:w="3016"/>
        <w:gridCol w:w="716"/>
        <w:gridCol w:w="619"/>
        <w:gridCol w:w="717"/>
        <w:gridCol w:w="667"/>
        <w:gridCol w:w="721"/>
        <w:gridCol w:w="1616"/>
      </w:tblGrid>
      <w:tr w14:paraId="31094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3523C743">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5F6F2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10B4582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5DAB9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tcBorders>
              <w:top w:val="nil"/>
              <w:left w:val="nil"/>
              <w:bottom w:val="nil"/>
              <w:right w:val="nil"/>
            </w:tcBorders>
            <w:shd w:val="clear" w:color="auto" w:fill="auto"/>
            <w:noWrap/>
            <w:vAlign w:val="center"/>
          </w:tcPr>
          <w:p w14:paraId="1CD05A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623" w:type="pct"/>
            <w:tcBorders>
              <w:top w:val="nil"/>
              <w:left w:val="nil"/>
              <w:bottom w:val="nil"/>
              <w:right w:val="nil"/>
            </w:tcBorders>
            <w:shd w:val="clear" w:color="auto" w:fill="auto"/>
            <w:noWrap/>
            <w:vAlign w:val="center"/>
          </w:tcPr>
          <w:p w14:paraId="0B999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385" w:type="pct"/>
            <w:tcBorders>
              <w:top w:val="nil"/>
              <w:left w:val="nil"/>
              <w:bottom w:val="nil"/>
              <w:right w:val="nil"/>
            </w:tcBorders>
            <w:shd w:val="clear" w:color="auto" w:fill="auto"/>
            <w:noWrap/>
            <w:vAlign w:val="center"/>
          </w:tcPr>
          <w:p w14:paraId="3738047C">
            <w:pPr>
              <w:jc w:val="center"/>
              <w:rPr>
                <w:rFonts w:hint="eastAsia" w:ascii="宋体" w:hAnsi="宋体" w:eastAsia="宋体" w:cs="宋体"/>
                <w:i w:val="0"/>
                <w:iCs w:val="0"/>
                <w:color w:val="000000"/>
                <w:sz w:val="20"/>
                <w:szCs w:val="20"/>
                <w:u w:val="none"/>
              </w:rPr>
            </w:pPr>
          </w:p>
        </w:tc>
        <w:tc>
          <w:tcPr>
            <w:tcW w:w="333" w:type="pct"/>
            <w:tcBorders>
              <w:top w:val="nil"/>
              <w:left w:val="nil"/>
              <w:bottom w:val="nil"/>
              <w:right w:val="nil"/>
            </w:tcBorders>
            <w:shd w:val="clear" w:color="auto" w:fill="auto"/>
            <w:noWrap/>
            <w:vAlign w:val="center"/>
          </w:tcPr>
          <w:p w14:paraId="3660F035">
            <w:pPr>
              <w:jc w:val="center"/>
              <w:rPr>
                <w:rFonts w:hint="eastAsia" w:ascii="宋体" w:hAnsi="宋体" w:eastAsia="宋体" w:cs="宋体"/>
                <w:i w:val="0"/>
                <w:iCs w:val="0"/>
                <w:color w:val="000000"/>
                <w:sz w:val="20"/>
                <w:szCs w:val="20"/>
                <w:u w:val="none"/>
              </w:rPr>
            </w:pPr>
          </w:p>
        </w:tc>
        <w:tc>
          <w:tcPr>
            <w:tcW w:w="385" w:type="pct"/>
            <w:tcBorders>
              <w:top w:val="nil"/>
              <w:left w:val="nil"/>
              <w:bottom w:val="nil"/>
              <w:right w:val="nil"/>
            </w:tcBorders>
            <w:shd w:val="clear" w:color="auto" w:fill="auto"/>
            <w:noWrap/>
            <w:vAlign w:val="center"/>
          </w:tcPr>
          <w:p w14:paraId="589FCD0C">
            <w:pPr>
              <w:jc w:val="center"/>
              <w:rPr>
                <w:rFonts w:hint="eastAsia" w:ascii="宋体" w:hAnsi="宋体" w:eastAsia="宋体" w:cs="宋体"/>
                <w:i w:val="0"/>
                <w:iCs w:val="0"/>
                <w:color w:val="000000"/>
                <w:sz w:val="20"/>
                <w:szCs w:val="20"/>
                <w:u w:val="none"/>
              </w:rPr>
            </w:pPr>
          </w:p>
        </w:tc>
        <w:tc>
          <w:tcPr>
            <w:tcW w:w="359" w:type="pct"/>
            <w:tcBorders>
              <w:top w:val="nil"/>
              <w:left w:val="nil"/>
              <w:bottom w:val="nil"/>
              <w:right w:val="nil"/>
            </w:tcBorders>
            <w:shd w:val="clear" w:color="auto" w:fill="auto"/>
            <w:noWrap/>
            <w:vAlign w:val="center"/>
          </w:tcPr>
          <w:p w14:paraId="4A721FAB">
            <w:pPr>
              <w:jc w:val="center"/>
              <w:rPr>
                <w:rFonts w:hint="eastAsia" w:ascii="宋体" w:hAnsi="宋体" w:eastAsia="宋体" w:cs="宋体"/>
                <w:i w:val="0"/>
                <w:iCs w:val="0"/>
                <w:color w:val="000000"/>
                <w:sz w:val="20"/>
                <w:szCs w:val="20"/>
                <w:u w:val="none"/>
              </w:rPr>
            </w:pPr>
          </w:p>
        </w:tc>
        <w:tc>
          <w:tcPr>
            <w:tcW w:w="387" w:type="pct"/>
            <w:tcBorders>
              <w:top w:val="nil"/>
              <w:left w:val="nil"/>
              <w:bottom w:val="nil"/>
              <w:right w:val="nil"/>
            </w:tcBorders>
            <w:shd w:val="clear" w:color="auto" w:fill="auto"/>
            <w:noWrap/>
            <w:vAlign w:val="center"/>
          </w:tcPr>
          <w:p w14:paraId="655C751C">
            <w:pPr>
              <w:jc w:val="center"/>
              <w:rPr>
                <w:rFonts w:hint="eastAsia" w:ascii="宋体" w:hAnsi="宋体" w:eastAsia="宋体" w:cs="宋体"/>
                <w:i w:val="0"/>
                <w:iCs w:val="0"/>
                <w:color w:val="000000"/>
                <w:sz w:val="20"/>
                <w:szCs w:val="20"/>
                <w:u w:val="none"/>
              </w:rPr>
            </w:pPr>
          </w:p>
        </w:tc>
        <w:tc>
          <w:tcPr>
            <w:tcW w:w="869" w:type="pct"/>
            <w:tcBorders>
              <w:top w:val="nil"/>
              <w:left w:val="nil"/>
              <w:bottom w:val="nil"/>
              <w:right w:val="nil"/>
            </w:tcBorders>
            <w:shd w:val="clear" w:color="auto" w:fill="auto"/>
            <w:noWrap/>
            <w:vAlign w:val="center"/>
          </w:tcPr>
          <w:p w14:paraId="7E37C2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423DC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5" w:type="pct"/>
            <w:tcBorders>
              <w:top w:val="single" w:color="000000" w:sz="4" w:space="0"/>
              <w:left w:val="single" w:color="000000" w:sz="4" w:space="0"/>
              <w:bottom w:val="nil"/>
              <w:right w:val="single" w:color="000000" w:sz="4" w:space="0"/>
            </w:tcBorders>
            <w:shd w:val="clear" w:color="auto" w:fill="auto"/>
            <w:vAlign w:val="center"/>
          </w:tcPr>
          <w:p w14:paraId="36C004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A2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54F1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2024年镇级卫生及计划生育支出</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01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61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E95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04909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EF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0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5EE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DFC3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7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58C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E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1DCB8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4A46C">
            <w:pPr>
              <w:jc w:val="center"/>
              <w:rPr>
                <w:rFonts w:hint="eastAsia" w:ascii="宋体" w:hAnsi="宋体" w:eastAsia="宋体" w:cs="宋体"/>
                <w:i w:val="0"/>
                <w:iCs w:val="0"/>
                <w:color w:val="000000"/>
                <w:sz w:val="20"/>
                <w:szCs w:val="20"/>
                <w:u w:val="none"/>
              </w:rPr>
            </w:pP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86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DB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39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25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5A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EA53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10.35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CA9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458D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679E3">
            <w:pPr>
              <w:jc w:val="center"/>
              <w:rPr>
                <w:rFonts w:hint="eastAsia" w:ascii="宋体" w:hAnsi="宋体" w:eastAsia="宋体" w:cs="宋体"/>
                <w:i w:val="0"/>
                <w:iCs w:val="0"/>
                <w:color w:val="000000"/>
                <w:sz w:val="20"/>
                <w:szCs w:val="20"/>
                <w:u w:val="none"/>
              </w:rPr>
            </w:pP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EA4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6B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F52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DA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8B5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75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w:t>
            </w: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CC3D1">
            <w:pPr>
              <w:jc w:val="center"/>
              <w:rPr>
                <w:rFonts w:hint="eastAsia" w:ascii="宋体" w:hAnsi="宋体" w:eastAsia="宋体" w:cs="宋体"/>
                <w:i w:val="0"/>
                <w:iCs w:val="0"/>
                <w:color w:val="000000"/>
                <w:sz w:val="20"/>
                <w:szCs w:val="20"/>
                <w:u w:val="none"/>
              </w:rPr>
            </w:pPr>
          </w:p>
        </w:tc>
      </w:tr>
      <w:tr w14:paraId="25215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ABA47">
            <w:pPr>
              <w:jc w:val="center"/>
              <w:rPr>
                <w:rFonts w:hint="eastAsia" w:ascii="宋体" w:hAnsi="宋体" w:eastAsia="宋体" w:cs="宋体"/>
                <w:i w:val="0"/>
                <w:iCs w:val="0"/>
                <w:color w:val="000000"/>
                <w:sz w:val="20"/>
                <w:szCs w:val="20"/>
                <w:u w:val="none"/>
              </w:rPr>
            </w:pP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DC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5F282">
            <w:pPr>
              <w:jc w:val="left"/>
              <w:rPr>
                <w:rFonts w:hint="default" w:ascii="Calibri" w:hAnsi="Calibri" w:eastAsia="宋体" w:cs="Calibri"/>
                <w:i w:val="0"/>
                <w:iCs w:val="0"/>
                <w:color w:val="000000"/>
                <w:sz w:val="20"/>
                <w:szCs w:val="20"/>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AC3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81169">
            <w:pPr>
              <w:jc w:val="left"/>
              <w:rPr>
                <w:rFonts w:hint="eastAsia" w:ascii="宋体" w:hAnsi="宋体" w:eastAsia="宋体" w:cs="宋体"/>
                <w:i w:val="0"/>
                <w:iCs w:val="0"/>
                <w:color w:val="000000"/>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E80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8D9BF">
            <w:pPr>
              <w:jc w:val="left"/>
              <w:rPr>
                <w:rFonts w:hint="eastAsia" w:ascii="宋体" w:hAnsi="宋体" w:eastAsia="宋体" w:cs="宋体"/>
                <w:i w:val="0"/>
                <w:iCs w:val="0"/>
                <w:color w:val="000000"/>
                <w:sz w:val="20"/>
                <w:szCs w:val="20"/>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D596E">
            <w:pPr>
              <w:jc w:val="center"/>
              <w:rPr>
                <w:rFonts w:hint="eastAsia" w:ascii="宋体" w:hAnsi="宋体" w:eastAsia="宋体" w:cs="宋体"/>
                <w:i w:val="0"/>
                <w:iCs w:val="0"/>
                <w:color w:val="000000"/>
                <w:sz w:val="20"/>
                <w:szCs w:val="20"/>
                <w:u w:val="none"/>
              </w:rPr>
            </w:pPr>
          </w:p>
        </w:tc>
      </w:tr>
      <w:tr w14:paraId="4DD58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E7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3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356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13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398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4D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2B0CA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BF562">
            <w:pPr>
              <w:jc w:val="center"/>
              <w:rPr>
                <w:rFonts w:hint="eastAsia" w:ascii="宋体" w:hAnsi="宋体" w:eastAsia="宋体" w:cs="宋体"/>
                <w:i w:val="0"/>
                <w:iCs w:val="0"/>
                <w:color w:val="000000"/>
                <w:sz w:val="20"/>
                <w:szCs w:val="20"/>
                <w:u w:val="none"/>
              </w:rPr>
            </w:pPr>
          </w:p>
        </w:tc>
        <w:tc>
          <w:tcPr>
            <w:tcW w:w="2342"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B98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落实计生帮扶政策、疫情防控物资支出等，搞好计生健康服务及奖励慰问到位，提高群众幸福度     </w:t>
            </w:r>
          </w:p>
        </w:tc>
        <w:tc>
          <w:tcPr>
            <w:tcW w:w="1132"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E1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预期目标全部完成</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D2A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EFF2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5CCDC">
            <w:pPr>
              <w:jc w:val="center"/>
              <w:rPr>
                <w:rFonts w:hint="eastAsia" w:ascii="宋体" w:hAnsi="宋体" w:eastAsia="宋体" w:cs="宋体"/>
                <w:i w:val="0"/>
                <w:iCs w:val="0"/>
                <w:color w:val="000000"/>
                <w:sz w:val="20"/>
                <w:szCs w:val="20"/>
                <w:u w:val="none"/>
              </w:rPr>
            </w:pPr>
          </w:p>
        </w:tc>
        <w:tc>
          <w:tcPr>
            <w:tcW w:w="2342"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F65DE">
            <w:pPr>
              <w:jc w:val="center"/>
              <w:rPr>
                <w:rFonts w:hint="eastAsia" w:ascii="宋体" w:hAnsi="宋体" w:eastAsia="宋体" w:cs="宋体"/>
                <w:i w:val="0"/>
                <w:iCs w:val="0"/>
                <w:color w:val="000000"/>
                <w:sz w:val="20"/>
                <w:szCs w:val="20"/>
                <w:u w:val="none"/>
              </w:rPr>
            </w:pPr>
          </w:p>
        </w:tc>
        <w:tc>
          <w:tcPr>
            <w:tcW w:w="1132"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B032E">
            <w:pPr>
              <w:jc w:val="center"/>
              <w:rPr>
                <w:rFonts w:hint="eastAsia" w:ascii="宋体" w:hAnsi="宋体" w:eastAsia="宋体" w:cs="宋体"/>
                <w:i w:val="0"/>
                <w:iCs w:val="0"/>
                <w:color w:val="000000"/>
                <w:sz w:val="20"/>
                <w:szCs w:val="20"/>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0FCCA">
            <w:pPr>
              <w:jc w:val="center"/>
              <w:rPr>
                <w:rFonts w:hint="eastAsia" w:ascii="宋体" w:hAnsi="宋体" w:eastAsia="宋体" w:cs="宋体"/>
                <w:i w:val="0"/>
                <w:iCs w:val="0"/>
                <w:color w:val="000000"/>
                <w:sz w:val="20"/>
                <w:szCs w:val="20"/>
                <w:u w:val="none"/>
              </w:rPr>
            </w:pPr>
          </w:p>
        </w:tc>
      </w:tr>
      <w:tr w14:paraId="2DADD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5BDCB">
            <w:pPr>
              <w:jc w:val="center"/>
              <w:rPr>
                <w:rFonts w:hint="eastAsia" w:ascii="宋体" w:hAnsi="宋体" w:eastAsia="宋体" w:cs="宋体"/>
                <w:i w:val="0"/>
                <w:iCs w:val="0"/>
                <w:color w:val="000000"/>
                <w:sz w:val="20"/>
                <w:szCs w:val="20"/>
                <w:u w:val="none"/>
              </w:rPr>
            </w:pPr>
          </w:p>
        </w:tc>
        <w:tc>
          <w:tcPr>
            <w:tcW w:w="2342"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3E1E2">
            <w:pPr>
              <w:jc w:val="center"/>
              <w:rPr>
                <w:rFonts w:hint="eastAsia" w:ascii="宋体" w:hAnsi="宋体" w:eastAsia="宋体" w:cs="宋体"/>
                <w:i w:val="0"/>
                <w:iCs w:val="0"/>
                <w:color w:val="000000"/>
                <w:sz w:val="20"/>
                <w:szCs w:val="20"/>
                <w:u w:val="none"/>
              </w:rPr>
            </w:pPr>
          </w:p>
        </w:tc>
        <w:tc>
          <w:tcPr>
            <w:tcW w:w="1132"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FC081">
            <w:pPr>
              <w:jc w:val="center"/>
              <w:rPr>
                <w:rFonts w:hint="eastAsia" w:ascii="宋体" w:hAnsi="宋体" w:eastAsia="宋体" w:cs="宋体"/>
                <w:i w:val="0"/>
                <w:iCs w:val="0"/>
                <w:color w:val="000000"/>
                <w:sz w:val="20"/>
                <w:szCs w:val="20"/>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9EF2D">
            <w:pPr>
              <w:jc w:val="center"/>
              <w:rPr>
                <w:rFonts w:hint="eastAsia" w:ascii="宋体" w:hAnsi="宋体" w:eastAsia="宋体" w:cs="宋体"/>
                <w:i w:val="0"/>
                <w:iCs w:val="0"/>
                <w:color w:val="000000"/>
                <w:sz w:val="20"/>
                <w:szCs w:val="20"/>
                <w:u w:val="none"/>
              </w:rPr>
            </w:pPr>
          </w:p>
        </w:tc>
      </w:tr>
      <w:tr w14:paraId="21ED1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restart"/>
            <w:tcBorders>
              <w:top w:val="single" w:color="000000" w:sz="4" w:space="0"/>
              <w:left w:val="single" w:color="000000" w:sz="4" w:space="0"/>
              <w:bottom w:val="single" w:color="000000" w:sz="4" w:space="0"/>
              <w:right w:val="nil"/>
            </w:tcBorders>
            <w:shd w:val="clear" w:color="auto" w:fill="auto"/>
            <w:vAlign w:val="center"/>
          </w:tcPr>
          <w:p w14:paraId="07903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29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4A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C40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85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37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1A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4A1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1A893477">
            <w:pPr>
              <w:jc w:val="center"/>
              <w:rPr>
                <w:rFonts w:hint="eastAsia" w:ascii="宋体" w:hAnsi="宋体" w:eastAsia="宋体" w:cs="宋体"/>
                <w:i w:val="0"/>
                <w:iCs w:val="0"/>
                <w:color w:val="000000"/>
                <w:sz w:val="20"/>
                <w:szCs w:val="20"/>
                <w:u w:val="none"/>
              </w:rPr>
            </w:pPr>
          </w:p>
        </w:tc>
        <w:tc>
          <w:tcPr>
            <w:tcW w:w="1623" w:type="pct"/>
            <w:vMerge w:val="restart"/>
            <w:tcBorders>
              <w:top w:val="single" w:color="000000" w:sz="4" w:space="0"/>
              <w:left w:val="single" w:color="000000" w:sz="4" w:space="0"/>
              <w:bottom w:val="nil"/>
              <w:right w:val="single" w:color="000000" w:sz="4" w:space="0"/>
            </w:tcBorders>
            <w:shd w:val="clear" w:color="auto" w:fill="auto"/>
            <w:vAlign w:val="center"/>
          </w:tcPr>
          <w:p w14:paraId="1100D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85" w:type="pct"/>
            <w:tcBorders>
              <w:top w:val="single" w:color="000000" w:sz="4" w:space="0"/>
              <w:left w:val="single" w:color="000000" w:sz="4" w:space="0"/>
              <w:bottom w:val="nil"/>
              <w:right w:val="single" w:color="000000" w:sz="4" w:space="0"/>
            </w:tcBorders>
            <w:shd w:val="clear" w:color="auto" w:fill="auto"/>
            <w:vAlign w:val="center"/>
          </w:tcPr>
          <w:p w14:paraId="3311B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56B7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独生子女数量</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60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785</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7D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785</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62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0A1EB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5ED12C5E">
            <w:pPr>
              <w:jc w:val="center"/>
              <w:rPr>
                <w:rFonts w:hint="eastAsia" w:ascii="宋体" w:hAnsi="宋体" w:eastAsia="宋体" w:cs="宋体"/>
                <w:i w:val="0"/>
                <w:iCs w:val="0"/>
                <w:color w:val="000000"/>
                <w:sz w:val="20"/>
                <w:szCs w:val="20"/>
                <w:u w:val="none"/>
              </w:rPr>
            </w:pPr>
          </w:p>
        </w:tc>
        <w:tc>
          <w:tcPr>
            <w:tcW w:w="1623" w:type="pct"/>
            <w:vMerge w:val="continue"/>
            <w:tcBorders>
              <w:top w:val="single" w:color="000000" w:sz="4" w:space="0"/>
              <w:left w:val="single" w:color="000000" w:sz="4" w:space="0"/>
              <w:bottom w:val="nil"/>
              <w:right w:val="single" w:color="000000" w:sz="4" w:space="0"/>
            </w:tcBorders>
            <w:shd w:val="clear" w:color="auto" w:fill="auto"/>
            <w:vAlign w:val="center"/>
          </w:tcPr>
          <w:p w14:paraId="7E667B53">
            <w:pPr>
              <w:jc w:val="center"/>
              <w:rPr>
                <w:rFonts w:hint="eastAsia" w:ascii="宋体" w:hAnsi="宋体" w:eastAsia="宋体" w:cs="宋体"/>
                <w:i w:val="0"/>
                <w:iCs w:val="0"/>
                <w:color w:val="000000"/>
                <w:sz w:val="20"/>
                <w:szCs w:val="20"/>
                <w:u w:val="none"/>
              </w:rPr>
            </w:pPr>
          </w:p>
        </w:tc>
        <w:tc>
          <w:tcPr>
            <w:tcW w:w="3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66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07CC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补助发放精准率</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CF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Style w:val="26"/>
                <w:rFonts w:eastAsia="宋体"/>
                <w:lang w:val="en-US" w:eastAsia="zh-CN" w:bidi="ar"/>
              </w:rPr>
              <w:t>95%</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4B1C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D35F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4014C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3159E4FC">
            <w:pPr>
              <w:jc w:val="center"/>
              <w:rPr>
                <w:rFonts w:hint="eastAsia" w:ascii="宋体" w:hAnsi="宋体" w:eastAsia="宋体" w:cs="宋体"/>
                <w:i w:val="0"/>
                <w:iCs w:val="0"/>
                <w:color w:val="000000"/>
                <w:sz w:val="20"/>
                <w:szCs w:val="20"/>
                <w:u w:val="none"/>
              </w:rPr>
            </w:pPr>
          </w:p>
        </w:tc>
        <w:tc>
          <w:tcPr>
            <w:tcW w:w="1623" w:type="pct"/>
            <w:vMerge w:val="continue"/>
            <w:tcBorders>
              <w:top w:val="single" w:color="000000" w:sz="4" w:space="0"/>
              <w:left w:val="single" w:color="000000" w:sz="4" w:space="0"/>
              <w:bottom w:val="nil"/>
              <w:right w:val="single" w:color="000000" w:sz="4" w:space="0"/>
            </w:tcBorders>
            <w:shd w:val="clear" w:color="auto" w:fill="auto"/>
            <w:vAlign w:val="center"/>
          </w:tcPr>
          <w:p w14:paraId="20D814F7">
            <w:pPr>
              <w:jc w:val="center"/>
              <w:rPr>
                <w:rFonts w:hint="eastAsia" w:ascii="宋体" w:hAnsi="宋体" w:eastAsia="宋体" w:cs="宋体"/>
                <w:i w:val="0"/>
                <w:iCs w:val="0"/>
                <w:color w:val="000000"/>
                <w:sz w:val="20"/>
                <w:szCs w:val="20"/>
                <w:u w:val="none"/>
              </w:rPr>
            </w:pPr>
          </w:p>
        </w:tc>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910E2">
            <w:pPr>
              <w:jc w:val="center"/>
              <w:rPr>
                <w:rFonts w:hint="eastAsia" w:ascii="宋体" w:hAnsi="宋体" w:eastAsia="宋体" w:cs="宋体"/>
                <w:i w:val="0"/>
                <w:iCs w:val="0"/>
                <w:color w:val="000000"/>
                <w:sz w:val="20"/>
                <w:szCs w:val="20"/>
                <w:u w:val="none"/>
              </w:rPr>
            </w:pP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2CC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补助发放覆盖率</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D70B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DC86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6FA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0A954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7595B7A1">
            <w:pPr>
              <w:jc w:val="center"/>
              <w:rPr>
                <w:rFonts w:hint="eastAsia" w:ascii="宋体" w:hAnsi="宋体" w:eastAsia="宋体" w:cs="宋体"/>
                <w:i w:val="0"/>
                <w:iCs w:val="0"/>
                <w:color w:val="000000"/>
                <w:sz w:val="20"/>
                <w:szCs w:val="20"/>
                <w:u w:val="none"/>
              </w:rPr>
            </w:pPr>
          </w:p>
        </w:tc>
        <w:tc>
          <w:tcPr>
            <w:tcW w:w="1623" w:type="pct"/>
            <w:vMerge w:val="continue"/>
            <w:tcBorders>
              <w:top w:val="single" w:color="000000" w:sz="4" w:space="0"/>
              <w:left w:val="single" w:color="000000" w:sz="4" w:space="0"/>
              <w:bottom w:val="nil"/>
              <w:right w:val="single" w:color="000000" w:sz="4" w:space="0"/>
            </w:tcBorders>
            <w:shd w:val="clear" w:color="auto" w:fill="auto"/>
            <w:vAlign w:val="center"/>
          </w:tcPr>
          <w:p w14:paraId="118C5EE4">
            <w:pPr>
              <w:jc w:val="center"/>
              <w:rPr>
                <w:rFonts w:hint="eastAsia" w:ascii="宋体" w:hAnsi="宋体" w:eastAsia="宋体" w:cs="宋体"/>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D24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FFA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补助发放时间</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4F9B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666C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107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3977F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0DFE607C">
            <w:pPr>
              <w:jc w:val="center"/>
              <w:rPr>
                <w:rFonts w:hint="eastAsia" w:ascii="宋体" w:hAnsi="宋体" w:eastAsia="宋体" w:cs="宋体"/>
                <w:i w:val="0"/>
                <w:iCs w:val="0"/>
                <w:color w:val="000000"/>
                <w:sz w:val="20"/>
                <w:szCs w:val="20"/>
                <w:u w:val="none"/>
              </w:rPr>
            </w:pPr>
          </w:p>
        </w:tc>
        <w:tc>
          <w:tcPr>
            <w:tcW w:w="1623" w:type="pct"/>
            <w:vMerge w:val="continue"/>
            <w:tcBorders>
              <w:top w:val="single" w:color="000000" w:sz="4" w:space="0"/>
              <w:left w:val="single" w:color="000000" w:sz="4" w:space="0"/>
              <w:bottom w:val="nil"/>
              <w:right w:val="single" w:color="000000" w:sz="4" w:space="0"/>
            </w:tcBorders>
            <w:shd w:val="clear" w:color="auto" w:fill="auto"/>
            <w:vAlign w:val="center"/>
          </w:tcPr>
          <w:p w14:paraId="454A8C2E">
            <w:pPr>
              <w:jc w:val="center"/>
              <w:rPr>
                <w:rFonts w:hint="eastAsia" w:ascii="宋体" w:hAnsi="宋体" w:eastAsia="宋体" w:cs="宋体"/>
                <w:i w:val="0"/>
                <w:iCs w:val="0"/>
                <w:color w:val="000000"/>
                <w:sz w:val="20"/>
                <w:szCs w:val="20"/>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29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FAB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农村独生子女补助金发放标准</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555B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元</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FB6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元</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135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467C9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32AAB09B">
            <w:pPr>
              <w:jc w:val="center"/>
              <w:rPr>
                <w:rFonts w:hint="eastAsia" w:ascii="宋体" w:hAnsi="宋体" w:eastAsia="宋体" w:cs="宋体"/>
                <w:i w:val="0"/>
                <w:iCs w:val="0"/>
                <w:color w:val="000000"/>
                <w:sz w:val="20"/>
                <w:szCs w:val="20"/>
                <w:u w:val="none"/>
              </w:rPr>
            </w:pP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72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5" w:type="pct"/>
            <w:tcBorders>
              <w:top w:val="nil"/>
              <w:left w:val="nil"/>
              <w:bottom w:val="single" w:color="000000" w:sz="4" w:space="0"/>
              <w:right w:val="single" w:color="000000" w:sz="4" w:space="0"/>
            </w:tcBorders>
            <w:shd w:val="clear" w:color="auto" w:fill="auto"/>
            <w:vAlign w:val="center"/>
          </w:tcPr>
          <w:p w14:paraId="53A5C5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719" w:type="pct"/>
            <w:gridSpan w:val="2"/>
            <w:tcBorders>
              <w:top w:val="nil"/>
              <w:left w:val="nil"/>
              <w:bottom w:val="single" w:color="000000" w:sz="4" w:space="0"/>
              <w:right w:val="single" w:color="000000" w:sz="4" w:space="0"/>
            </w:tcBorders>
            <w:shd w:val="clear" w:color="auto" w:fill="auto"/>
            <w:vAlign w:val="center"/>
          </w:tcPr>
          <w:p w14:paraId="50CCA7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C370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EF5A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F9F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E701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5B0338AD">
            <w:pPr>
              <w:jc w:val="center"/>
              <w:rPr>
                <w:rFonts w:hint="eastAsia" w:ascii="宋体" w:hAnsi="宋体" w:eastAsia="宋体" w:cs="宋体"/>
                <w:i w:val="0"/>
                <w:iCs w:val="0"/>
                <w:color w:val="000000"/>
                <w:sz w:val="20"/>
                <w:szCs w:val="20"/>
                <w:u w:val="none"/>
              </w:rPr>
            </w:pPr>
          </w:p>
        </w:tc>
        <w:tc>
          <w:tcPr>
            <w:tcW w:w="1623" w:type="pct"/>
            <w:tcBorders>
              <w:top w:val="nil"/>
              <w:left w:val="single" w:color="000000" w:sz="4" w:space="0"/>
              <w:bottom w:val="nil"/>
              <w:right w:val="single" w:color="000000" w:sz="4" w:space="0"/>
            </w:tcBorders>
            <w:shd w:val="clear" w:color="auto" w:fill="auto"/>
            <w:vAlign w:val="center"/>
          </w:tcPr>
          <w:p w14:paraId="1445EBD4">
            <w:pPr>
              <w:jc w:val="center"/>
              <w:rPr>
                <w:rFonts w:hint="eastAsia" w:ascii="宋体" w:hAnsi="宋体" w:eastAsia="宋体" w:cs="宋体"/>
                <w:i w:val="0"/>
                <w:iCs w:val="0"/>
                <w:color w:val="000000"/>
                <w:sz w:val="20"/>
                <w:szCs w:val="20"/>
                <w:u w:val="none"/>
              </w:rPr>
            </w:pPr>
          </w:p>
        </w:tc>
        <w:tc>
          <w:tcPr>
            <w:tcW w:w="385" w:type="pct"/>
            <w:tcBorders>
              <w:top w:val="single" w:color="000000" w:sz="4" w:space="0"/>
              <w:left w:val="nil"/>
              <w:bottom w:val="single" w:color="000000" w:sz="4" w:space="0"/>
              <w:right w:val="single" w:color="000000" w:sz="4" w:space="0"/>
            </w:tcBorders>
            <w:shd w:val="clear" w:color="auto" w:fill="auto"/>
            <w:vAlign w:val="center"/>
          </w:tcPr>
          <w:p w14:paraId="58DE3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354D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可持续影响时间</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C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Style w:val="26"/>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年</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922A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年</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72BF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5E3A9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69B1752F">
            <w:pPr>
              <w:jc w:val="center"/>
              <w:rPr>
                <w:rFonts w:hint="eastAsia" w:ascii="宋体" w:hAnsi="宋体" w:eastAsia="宋体" w:cs="宋体"/>
                <w:i w:val="0"/>
                <w:iCs w:val="0"/>
                <w:color w:val="000000"/>
                <w:sz w:val="20"/>
                <w:szCs w:val="20"/>
                <w:u w:val="none"/>
              </w:rPr>
            </w:pP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6A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5" w:type="pct"/>
            <w:tcBorders>
              <w:top w:val="single" w:color="000000" w:sz="4" w:space="0"/>
              <w:left w:val="nil"/>
              <w:bottom w:val="single" w:color="000000" w:sz="4" w:space="0"/>
              <w:right w:val="single" w:color="000000" w:sz="4" w:space="0"/>
            </w:tcBorders>
            <w:shd w:val="clear" w:color="auto" w:fill="auto"/>
            <w:vAlign w:val="center"/>
          </w:tcPr>
          <w:p w14:paraId="6ACEF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7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450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调查问卷中，满意和较满意人数的比例</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5CFF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935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8F14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318F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vMerge w:val="continue"/>
            <w:tcBorders>
              <w:top w:val="single" w:color="000000" w:sz="4" w:space="0"/>
              <w:left w:val="single" w:color="000000" w:sz="4" w:space="0"/>
              <w:bottom w:val="single" w:color="000000" w:sz="4" w:space="0"/>
              <w:right w:val="nil"/>
            </w:tcBorders>
            <w:shd w:val="clear" w:color="auto" w:fill="auto"/>
            <w:vAlign w:val="center"/>
          </w:tcPr>
          <w:p w14:paraId="4BAF06ED">
            <w:pPr>
              <w:jc w:val="center"/>
              <w:rPr>
                <w:rFonts w:hint="eastAsia" w:ascii="宋体" w:hAnsi="宋体" w:eastAsia="宋体" w:cs="宋体"/>
                <w:i w:val="0"/>
                <w:iCs w:val="0"/>
                <w:color w:val="000000"/>
                <w:sz w:val="20"/>
                <w:szCs w:val="20"/>
                <w:u w:val="none"/>
              </w:rPr>
            </w:pPr>
          </w:p>
        </w:tc>
        <w:tc>
          <w:tcPr>
            <w:tcW w:w="347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C16F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2341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3F1F7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5" w:type="pct"/>
            <w:tcBorders>
              <w:top w:val="nil"/>
              <w:left w:val="single" w:color="000000" w:sz="4" w:space="0"/>
              <w:bottom w:val="single" w:color="000000" w:sz="4" w:space="0"/>
              <w:right w:val="single" w:color="000000" w:sz="4" w:space="0"/>
            </w:tcBorders>
            <w:shd w:val="clear" w:color="auto" w:fill="auto"/>
            <w:vAlign w:val="center"/>
          </w:tcPr>
          <w:p w14:paraId="5F4D12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4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A63D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0DAFC7DC">
      <w:pPr>
        <w:widowControl/>
        <w:spacing w:before="0" w:beforeLines="0" w:beforeAutospacing="0" w:after="0" w:afterLines="0" w:afterAutospacing="0" w:line="360" w:lineRule="auto"/>
        <w:jc w:val="left"/>
        <w:rPr>
          <w:rFonts w:hint="eastAsia" w:ascii="仿宋_GB2312" w:hAnsi="仿宋_GB2312" w:eastAsia="仿宋_GB2312" w:cs="仿宋_GB2312"/>
          <w:sz w:val="32"/>
          <w:szCs w:val="32"/>
          <w:lang w:val="en-US" w:eastAsia="zh-CN"/>
        </w:rPr>
      </w:pPr>
    </w:p>
    <w:p w14:paraId="357AC89B">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（3）2024年镇级节能环保大气污染防治支出绩效自评表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0"/>
        <w:gridCol w:w="3020"/>
        <w:gridCol w:w="450"/>
        <w:gridCol w:w="698"/>
        <w:gridCol w:w="646"/>
        <w:gridCol w:w="838"/>
        <w:gridCol w:w="737"/>
        <w:gridCol w:w="1619"/>
      </w:tblGrid>
      <w:tr w14:paraId="6B58F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3AEB593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43B93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42D372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6202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tcBorders>
              <w:top w:val="nil"/>
              <w:left w:val="nil"/>
              <w:bottom w:val="nil"/>
              <w:right w:val="nil"/>
            </w:tcBorders>
            <w:shd w:val="clear" w:color="auto" w:fill="auto"/>
            <w:noWrap/>
            <w:vAlign w:val="center"/>
          </w:tcPr>
          <w:p w14:paraId="03C10C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626" w:type="pct"/>
            <w:tcBorders>
              <w:top w:val="nil"/>
              <w:left w:val="nil"/>
              <w:bottom w:val="nil"/>
              <w:right w:val="nil"/>
            </w:tcBorders>
            <w:shd w:val="clear" w:color="auto" w:fill="auto"/>
            <w:noWrap/>
            <w:vAlign w:val="center"/>
          </w:tcPr>
          <w:p w14:paraId="18822E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241" w:type="pct"/>
            <w:tcBorders>
              <w:top w:val="nil"/>
              <w:left w:val="nil"/>
              <w:bottom w:val="nil"/>
              <w:right w:val="nil"/>
            </w:tcBorders>
            <w:shd w:val="clear" w:color="auto" w:fill="auto"/>
            <w:noWrap/>
            <w:vAlign w:val="center"/>
          </w:tcPr>
          <w:p w14:paraId="72B49A27">
            <w:pPr>
              <w:jc w:val="center"/>
              <w:rPr>
                <w:rFonts w:hint="eastAsia" w:ascii="宋体" w:hAnsi="宋体" w:eastAsia="宋体" w:cs="宋体"/>
                <w:i w:val="0"/>
                <w:iCs w:val="0"/>
                <w:color w:val="000000"/>
                <w:sz w:val="20"/>
                <w:szCs w:val="20"/>
                <w:u w:val="none"/>
              </w:rPr>
            </w:pPr>
          </w:p>
        </w:tc>
        <w:tc>
          <w:tcPr>
            <w:tcW w:w="376" w:type="pct"/>
            <w:tcBorders>
              <w:top w:val="nil"/>
              <w:left w:val="nil"/>
              <w:bottom w:val="nil"/>
              <w:right w:val="nil"/>
            </w:tcBorders>
            <w:shd w:val="clear" w:color="auto" w:fill="auto"/>
            <w:noWrap/>
            <w:vAlign w:val="center"/>
          </w:tcPr>
          <w:p w14:paraId="1180ABA3">
            <w:pPr>
              <w:jc w:val="center"/>
              <w:rPr>
                <w:rFonts w:hint="eastAsia" w:ascii="宋体" w:hAnsi="宋体" w:eastAsia="宋体" w:cs="宋体"/>
                <w:i w:val="0"/>
                <w:iCs w:val="0"/>
                <w:color w:val="000000"/>
                <w:sz w:val="20"/>
                <w:szCs w:val="20"/>
                <w:u w:val="none"/>
              </w:rPr>
            </w:pPr>
          </w:p>
        </w:tc>
        <w:tc>
          <w:tcPr>
            <w:tcW w:w="347" w:type="pct"/>
            <w:tcBorders>
              <w:top w:val="nil"/>
              <w:left w:val="nil"/>
              <w:bottom w:val="nil"/>
              <w:right w:val="nil"/>
            </w:tcBorders>
            <w:shd w:val="clear" w:color="auto" w:fill="auto"/>
            <w:noWrap/>
            <w:vAlign w:val="center"/>
          </w:tcPr>
          <w:p w14:paraId="4F419AAE">
            <w:pPr>
              <w:jc w:val="center"/>
              <w:rPr>
                <w:rFonts w:hint="eastAsia" w:ascii="宋体" w:hAnsi="宋体" w:eastAsia="宋体" w:cs="宋体"/>
                <w:i w:val="0"/>
                <w:iCs w:val="0"/>
                <w:color w:val="000000"/>
                <w:sz w:val="20"/>
                <w:szCs w:val="20"/>
                <w:u w:val="none"/>
              </w:rPr>
            </w:pPr>
          </w:p>
        </w:tc>
        <w:tc>
          <w:tcPr>
            <w:tcW w:w="451" w:type="pct"/>
            <w:tcBorders>
              <w:top w:val="nil"/>
              <w:left w:val="nil"/>
              <w:bottom w:val="nil"/>
              <w:right w:val="nil"/>
            </w:tcBorders>
            <w:shd w:val="clear" w:color="auto" w:fill="auto"/>
            <w:noWrap/>
            <w:vAlign w:val="center"/>
          </w:tcPr>
          <w:p w14:paraId="5381721F">
            <w:pPr>
              <w:jc w:val="center"/>
              <w:rPr>
                <w:rFonts w:hint="eastAsia" w:ascii="宋体" w:hAnsi="宋体" w:eastAsia="宋体" w:cs="宋体"/>
                <w:i w:val="0"/>
                <w:iCs w:val="0"/>
                <w:color w:val="000000"/>
                <w:sz w:val="20"/>
                <w:szCs w:val="20"/>
                <w:u w:val="none"/>
              </w:rPr>
            </w:pPr>
          </w:p>
        </w:tc>
        <w:tc>
          <w:tcPr>
            <w:tcW w:w="396" w:type="pct"/>
            <w:tcBorders>
              <w:top w:val="nil"/>
              <w:left w:val="nil"/>
              <w:bottom w:val="nil"/>
              <w:right w:val="nil"/>
            </w:tcBorders>
            <w:shd w:val="clear" w:color="auto" w:fill="auto"/>
            <w:noWrap/>
            <w:vAlign w:val="center"/>
          </w:tcPr>
          <w:p w14:paraId="6C746D11">
            <w:pPr>
              <w:jc w:val="center"/>
              <w:rPr>
                <w:rFonts w:hint="eastAsia" w:ascii="宋体" w:hAnsi="宋体" w:eastAsia="宋体" w:cs="宋体"/>
                <w:i w:val="0"/>
                <w:iCs w:val="0"/>
                <w:color w:val="000000"/>
                <w:sz w:val="20"/>
                <w:szCs w:val="20"/>
                <w:u w:val="none"/>
              </w:rPr>
            </w:pPr>
          </w:p>
        </w:tc>
        <w:tc>
          <w:tcPr>
            <w:tcW w:w="871" w:type="pct"/>
            <w:tcBorders>
              <w:top w:val="nil"/>
              <w:left w:val="nil"/>
              <w:bottom w:val="nil"/>
              <w:right w:val="nil"/>
            </w:tcBorders>
            <w:shd w:val="clear" w:color="auto" w:fill="auto"/>
            <w:noWrap/>
            <w:vAlign w:val="center"/>
          </w:tcPr>
          <w:p w14:paraId="30566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74A9B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tcBorders>
              <w:top w:val="single" w:color="000000" w:sz="4" w:space="0"/>
              <w:left w:val="single" w:color="000000" w:sz="4" w:space="0"/>
              <w:bottom w:val="nil"/>
              <w:right w:val="single" w:color="000000" w:sz="4" w:space="0"/>
            </w:tcBorders>
            <w:shd w:val="clear" w:color="auto" w:fill="auto"/>
            <w:vAlign w:val="center"/>
          </w:tcPr>
          <w:p w14:paraId="65A837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173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D14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2024年镇级节能环保大气污染防治支出</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58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7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3EA9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59E58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133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83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001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84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7C4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F6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2A52D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F0880">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04C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20B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E0E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4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64F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4A8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c>
          <w:tcPr>
            <w:tcW w:w="8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23D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D479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D3142">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84B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04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44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F0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32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69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2EB94">
            <w:pPr>
              <w:jc w:val="center"/>
              <w:rPr>
                <w:rFonts w:hint="eastAsia" w:ascii="宋体" w:hAnsi="宋体" w:eastAsia="宋体" w:cs="宋体"/>
                <w:i w:val="0"/>
                <w:iCs w:val="0"/>
                <w:color w:val="000000"/>
                <w:sz w:val="20"/>
                <w:szCs w:val="20"/>
                <w:u w:val="none"/>
              </w:rPr>
            </w:pPr>
          </w:p>
        </w:tc>
      </w:tr>
      <w:tr w14:paraId="3CB82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25514">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FA1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7E22">
            <w:pPr>
              <w:jc w:val="left"/>
              <w:rPr>
                <w:rFonts w:hint="default" w:ascii="Calibri" w:hAnsi="Calibri" w:eastAsia="宋体" w:cs="Calibri"/>
                <w:i w:val="0"/>
                <w:iCs w:val="0"/>
                <w:color w:val="000000"/>
                <w:sz w:val="20"/>
                <w:szCs w:val="20"/>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61A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2A11">
            <w:pPr>
              <w:jc w:val="left"/>
              <w:rPr>
                <w:rFonts w:hint="eastAsia" w:ascii="宋体" w:hAnsi="宋体" w:eastAsia="宋体" w:cs="宋体"/>
                <w:i w:val="0"/>
                <w:iCs w:val="0"/>
                <w:color w:val="000000"/>
                <w:sz w:val="20"/>
                <w:szCs w:val="20"/>
                <w:u w:val="none"/>
              </w:rPr>
            </w:pP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6E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6D5A8">
            <w:pPr>
              <w:jc w:val="left"/>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98564">
            <w:pPr>
              <w:jc w:val="center"/>
              <w:rPr>
                <w:rFonts w:hint="eastAsia" w:ascii="宋体" w:hAnsi="宋体" w:eastAsia="宋体" w:cs="宋体"/>
                <w:i w:val="0"/>
                <w:iCs w:val="0"/>
                <w:color w:val="000000"/>
                <w:sz w:val="20"/>
                <w:szCs w:val="20"/>
                <w:u w:val="none"/>
              </w:rPr>
            </w:pPr>
          </w:p>
        </w:tc>
      </w:tr>
      <w:tr w14:paraId="35CD5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0FD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24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21C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19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91B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53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2ED7E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61951">
            <w:pPr>
              <w:jc w:val="center"/>
              <w:rPr>
                <w:rFonts w:hint="eastAsia" w:ascii="宋体" w:hAnsi="宋体" w:eastAsia="宋体" w:cs="宋体"/>
                <w:i w:val="0"/>
                <w:iCs w:val="0"/>
                <w:color w:val="000000"/>
                <w:sz w:val="20"/>
                <w:szCs w:val="20"/>
                <w:u w:val="none"/>
              </w:rPr>
            </w:pPr>
          </w:p>
        </w:tc>
        <w:tc>
          <w:tcPr>
            <w:tcW w:w="224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79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施工工地、企业等全面巡查切实做好维护、洒水降尘等防治，营造良好的空气环境</w:t>
            </w:r>
          </w:p>
        </w:tc>
        <w:tc>
          <w:tcPr>
            <w:tcW w:w="119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A7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预期目标全部完成</w:t>
            </w:r>
          </w:p>
        </w:tc>
        <w:tc>
          <w:tcPr>
            <w:tcW w:w="8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4B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D60A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886CF">
            <w:pPr>
              <w:jc w:val="center"/>
              <w:rPr>
                <w:rFonts w:hint="eastAsia" w:ascii="宋体" w:hAnsi="宋体" w:eastAsia="宋体" w:cs="宋体"/>
                <w:i w:val="0"/>
                <w:iCs w:val="0"/>
                <w:color w:val="000000"/>
                <w:sz w:val="20"/>
                <w:szCs w:val="20"/>
                <w:u w:val="none"/>
              </w:rPr>
            </w:pPr>
          </w:p>
        </w:tc>
        <w:tc>
          <w:tcPr>
            <w:tcW w:w="224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1020A">
            <w:pPr>
              <w:jc w:val="center"/>
              <w:rPr>
                <w:rFonts w:hint="eastAsia" w:ascii="宋体" w:hAnsi="宋体" w:eastAsia="宋体" w:cs="宋体"/>
                <w:i w:val="0"/>
                <w:iCs w:val="0"/>
                <w:color w:val="000000"/>
                <w:sz w:val="20"/>
                <w:szCs w:val="20"/>
                <w:u w:val="none"/>
              </w:rPr>
            </w:pPr>
          </w:p>
        </w:tc>
        <w:tc>
          <w:tcPr>
            <w:tcW w:w="119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716E9">
            <w:pPr>
              <w:jc w:val="center"/>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0930C">
            <w:pPr>
              <w:jc w:val="center"/>
              <w:rPr>
                <w:rFonts w:hint="eastAsia" w:ascii="宋体" w:hAnsi="宋体" w:eastAsia="宋体" w:cs="宋体"/>
                <w:i w:val="0"/>
                <w:iCs w:val="0"/>
                <w:color w:val="000000"/>
                <w:sz w:val="20"/>
                <w:szCs w:val="20"/>
                <w:u w:val="none"/>
              </w:rPr>
            </w:pPr>
          </w:p>
        </w:tc>
      </w:tr>
      <w:tr w14:paraId="2D46A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8C6D3">
            <w:pPr>
              <w:jc w:val="center"/>
              <w:rPr>
                <w:rFonts w:hint="eastAsia" w:ascii="宋体" w:hAnsi="宋体" w:eastAsia="宋体" w:cs="宋体"/>
                <w:i w:val="0"/>
                <w:iCs w:val="0"/>
                <w:color w:val="000000"/>
                <w:sz w:val="20"/>
                <w:szCs w:val="20"/>
                <w:u w:val="none"/>
              </w:rPr>
            </w:pPr>
          </w:p>
        </w:tc>
        <w:tc>
          <w:tcPr>
            <w:tcW w:w="224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7110A">
            <w:pPr>
              <w:jc w:val="center"/>
              <w:rPr>
                <w:rFonts w:hint="eastAsia" w:ascii="宋体" w:hAnsi="宋体" w:eastAsia="宋体" w:cs="宋体"/>
                <w:i w:val="0"/>
                <w:iCs w:val="0"/>
                <w:color w:val="000000"/>
                <w:sz w:val="20"/>
                <w:szCs w:val="20"/>
                <w:u w:val="none"/>
              </w:rPr>
            </w:pPr>
          </w:p>
        </w:tc>
        <w:tc>
          <w:tcPr>
            <w:tcW w:w="119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CDED7">
            <w:pPr>
              <w:jc w:val="center"/>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962A0">
            <w:pPr>
              <w:jc w:val="center"/>
              <w:rPr>
                <w:rFonts w:hint="eastAsia" w:ascii="宋体" w:hAnsi="宋体" w:eastAsia="宋体" w:cs="宋体"/>
                <w:i w:val="0"/>
                <w:iCs w:val="0"/>
                <w:color w:val="000000"/>
                <w:sz w:val="20"/>
                <w:szCs w:val="20"/>
                <w:u w:val="none"/>
              </w:rPr>
            </w:pPr>
          </w:p>
        </w:tc>
      </w:tr>
      <w:tr w14:paraId="28DAB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restart"/>
            <w:tcBorders>
              <w:top w:val="single" w:color="000000" w:sz="4" w:space="0"/>
              <w:left w:val="single" w:color="000000" w:sz="4" w:space="0"/>
              <w:bottom w:val="single" w:color="000000" w:sz="4" w:space="0"/>
              <w:right w:val="nil"/>
            </w:tcBorders>
            <w:shd w:val="clear" w:color="auto" w:fill="auto"/>
            <w:vAlign w:val="center"/>
          </w:tcPr>
          <w:p w14:paraId="01691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FD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C7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3F4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E3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5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78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32B3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59BA833C">
            <w:pPr>
              <w:jc w:val="center"/>
              <w:rPr>
                <w:rFonts w:hint="eastAsia" w:ascii="宋体" w:hAnsi="宋体" w:eastAsia="宋体" w:cs="宋体"/>
                <w:i w:val="0"/>
                <w:iCs w:val="0"/>
                <w:color w:val="000000"/>
                <w:sz w:val="20"/>
                <w:szCs w:val="20"/>
                <w:u w:val="none"/>
              </w:rPr>
            </w:pPr>
          </w:p>
        </w:tc>
        <w:tc>
          <w:tcPr>
            <w:tcW w:w="1626" w:type="pct"/>
            <w:vMerge w:val="restart"/>
            <w:tcBorders>
              <w:top w:val="single" w:color="000000" w:sz="4" w:space="0"/>
              <w:left w:val="single" w:color="000000" w:sz="4" w:space="0"/>
              <w:bottom w:val="nil"/>
              <w:right w:val="single" w:color="000000" w:sz="4" w:space="0"/>
            </w:tcBorders>
            <w:shd w:val="clear" w:color="auto" w:fill="auto"/>
            <w:vAlign w:val="center"/>
          </w:tcPr>
          <w:p w14:paraId="53ADD0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2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7A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005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每个月排查企业的次数</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1C8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A0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80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573D0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6761DB8D">
            <w:pPr>
              <w:jc w:val="center"/>
              <w:rPr>
                <w:rFonts w:hint="eastAsia" w:ascii="宋体" w:hAnsi="宋体" w:eastAsia="宋体" w:cs="宋体"/>
                <w:i w:val="0"/>
                <w:iCs w:val="0"/>
                <w:color w:val="000000"/>
                <w:sz w:val="20"/>
                <w:szCs w:val="20"/>
                <w:u w:val="none"/>
              </w:rPr>
            </w:pPr>
          </w:p>
        </w:tc>
        <w:tc>
          <w:tcPr>
            <w:tcW w:w="1626" w:type="pct"/>
            <w:vMerge w:val="continue"/>
            <w:tcBorders>
              <w:top w:val="single" w:color="000000" w:sz="4" w:space="0"/>
              <w:left w:val="single" w:color="000000" w:sz="4" w:space="0"/>
              <w:bottom w:val="nil"/>
              <w:right w:val="single" w:color="000000" w:sz="4" w:space="0"/>
            </w:tcBorders>
            <w:shd w:val="clear" w:color="auto" w:fill="auto"/>
            <w:vAlign w:val="center"/>
          </w:tcPr>
          <w:p w14:paraId="4FFCE9EC">
            <w:pPr>
              <w:jc w:val="center"/>
              <w:rPr>
                <w:rFonts w:hint="eastAsia" w:ascii="宋体" w:hAnsi="宋体" w:eastAsia="宋体" w:cs="宋体"/>
                <w:i w:val="0"/>
                <w:iCs w:val="0"/>
                <w:color w:val="000000"/>
                <w:sz w:val="20"/>
                <w:szCs w:val="20"/>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4D353">
            <w:pPr>
              <w:jc w:val="center"/>
              <w:rPr>
                <w:rFonts w:hint="eastAsia" w:ascii="宋体" w:hAnsi="宋体" w:eastAsia="宋体" w:cs="宋体"/>
                <w:i w:val="0"/>
                <w:iCs w:val="0"/>
                <w:color w:val="000000"/>
                <w:sz w:val="20"/>
                <w:szCs w:val="20"/>
                <w:u w:val="none"/>
              </w:rPr>
            </w:pP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F3C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每天巡查次数不低于1次</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AE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3F20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AAB7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46823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1AD56AB5">
            <w:pPr>
              <w:jc w:val="center"/>
              <w:rPr>
                <w:rFonts w:hint="eastAsia" w:ascii="宋体" w:hAnsi="宋体" w:eastAsia="宋体" w:cs="宋体"/>
                <w:i w:val="0"/>
                <w:iCs w:val="0"/>
                <w:color w:val="000000"/>
                <w:sz w:val="20"/>
                <w:szCs w:val="20"/>
                <w:u w:val="none"/>
              </w:rPr>
            </w:pPr>
          </w:p>
        </w:tc>
        <w:tc>
          <w:tcPr>
            <w:tcW w:w="1626" w:type="pct"/>
            <w:vMerge w:val="continue"/>
            <w:tcBorders>
              <w:top w:val="single" w:color="000000" w:sz="4" w:space="0"/>
              <w:left w:val="single" w:color="000000" w:sz="4" w:space="0"/>
              <w:bottom w:val="nil"/>
              <w:right w:val="single" w:color="000000" w:sz="4" w:space="0"/>
            </w:tcBorders>
            <w:shd w:val="clear" w:color="auto" w:fill="auto"/>
            <w:vAlign w:val="center"/>
          </w:tcPr>
          <w:p w14:paraId="3764E75D">
            <w:pPr>
              <w:jc w:val="center"/>
              <w:rPr>
                <w:rFonts w:hint="eastAsia" w:ascii="宋体" w:hAnsi="宋体" w:eastAsia="宋体" w:cs="宋体"/>
                <w:i w:val="0"/>
                <w:iCs w:val="0"/>
                <w:color w:val="000000"/>
                <w:sz w:val="20"/>
                <w:szCs w:val="20"/>
                <w:u w:val="none"/>
              </w:rPr>
            </w:pPr>
          </w:p>
        </w:tc>
        <w:tc>
          <w:tcPr>
            <w:tcW w:w="2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2597C">
            <w:pPr>
              <w:jc w:val="center"/>
              <w:rPr>
                <w:rFonts w:hint="eastAsia" w:ascii="宋体" w:hAnsi="宋体" w:eastAsia="宋体" w:cs="宋体"/>
                <w:i w:val="0"/>
                <w:iCs w:val="0"/>
                <w:color w:val="000000"/>
                <w:sz w:val="20"/>
                <w:szCs w:val="20"/>
                <w:u w:val="none"/>
              </w:rPr>
            </w:pP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A2CD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每天洒水的次数</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02BD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DD5B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CEF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2F59A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0A2B9D2D">
            <w:pPr>
              <w:jc w:val="center"/>
              <w:rPr>
                <w:rFonts w:hint="eastAsia" w:ascii="宋体" w:hAnsi="宋体" w:eastAsia="宋体" w:cs="宋体"/>
                <w:i w:val="0"/>
                <w:iCs w:val="0"/>
                <w:color w:val="000000"/>
                <w:sz w:val="20"/>
                <w:szCs w:val="20"/>
                <w:u w:val="none"/>
              </w:rPr>
            </w:pPr>
          </w:p>
        </w:tc>
        <w:tc>
          <w:tcPr>
            <w:tcW w:w="1626" w:type="pct"/>
            <w:vMerge w:val="continue"/>
            <w:tcBorders>
              <w:top w:val="single" w:color="000000" w:sz="4" w:space="0"/>
              <w:left w:val="single" w:color="000000" w:sz="4" w:space="0"/>
              <w:bottom w:val="nil"/>
              <w:right w:val="single" w:color="000000" w:sz="4" w:space="0"/>
            </w:tcBorders>
            <w:shd w:val="clear" w:color="auto" w:fill="auto"/>
            <w:vAlign w:val="center"/>
          </w:tcPr>
          <w:p w14:paraId="05DEFEAF">
            <w:pPr>
              <w:jc w:val="center"/>
              <w:rPr>
                <w:rFonts w:hint="eastAsia" w:ascii="宋体" w:hAnsi="宋体" w:eastAsia="宋体" w:cs="宋体"/>
                <w:i w:val="0"/>
                <w:iCs w:val="0"/>
                <w:color w:val="000000"/>
                <w:sz w:val="20"/>
                <w:szCs w:val="20"/>
                <w:u w:val="none"/>
              </w:rPr>
            </w:pP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5C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ABE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已排查治理污染源占应排查治理污染源的比率</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58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ascii="Calibri" w:hAnsi="Calibri" w:eastAsia="宋体" w:cs="Calibri"/>
                <w:i w:val="0"/>
                <w:iCs w:val="0"/>
                <w:color w:val="000000"/>
                <w:kern w:val="0"/>
                <w:sz w:val="20"/>
                <w:szCs w:val="20"/>
                <w:u w:val="none"/>
                <w:lang w:val="en-US" w:eastAsia="zh-CN" w:bidi="ar"/>
              </w:rPr>
              <w:t>95%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A6B7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478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4CEF9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04B593BD">
            <w:pPr>
              <w:jc w:val="center"/>
              <w:rPr>
                <w:rFonts w:hint="eastAsia" w:ascii="宋体" w:hAnsi="宋体" w:eastAsia="宋体" w:cs="宋体"/>
                <w:i w:val="0"/>
                <w:iCs w:val="0"/>
                <w:color w:val="000000"/>
                <w:sz w:val="20"/>
                <w:szCs w:val="20"/>
                <w:u w:val="none"/>
              </w:rPr>
            </w:pPr>
          </w:p>
        </w:tc>
        <w:tc>
          <w:tcPr>
            <w:tcW w:w="1626" w:type="pct"/>
            <w:vMerge w:val="continue"/>
            <w:tcBorders>
              <w:top w:val="single" w:color="000000" w:sz="4" w:space="0"/>
              <w:left w:val="single" w:color="000000" w:sz="4" w:space="0"/>
              <w:bottom w:val="nil"/>
              <w:right w:val="single" w:color="000000" w:sz="4" w:space="0"/>
            </w:tcBorders>
            <w:shd w:val="clear" w:color="auto" w:fill="auto"/>
            <w:vAlign w:val="center"/>
          </w:tcPr>
          <w:p w14:paraId="183442C6">
            <w:pPr>
              <w:jc w:val="center"/>
              <w:rPr>
                <w:rFonts w:hint="eastAsia" w:ascii="宋体" w:hAnsi="宋体" w:eastAsia="宋体" w:cs="宋体"/>
                <w:i w:val="0"/>
                <w:iCs w:val="0"/>
                <w:color w:val="000000"/>
                <w:sz w:val="20"/>
                <w:szCs w:val="20"/>
                <w:u w:val="none"/>
              </w:rPr>
            </w:pP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35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24" w:type="pct"/>
            <w:gridSpan w:val="2"/>
            <w:tcBorders>
              <w:top w:val="single" w:color="000000" w:sz="4" w:space="0"/>
              <w:left w:val="single" w:color="000000" w:sz="4" w:space="0"/>
              <w:bottom w:val="single" w:color="000000" w:sz="4" w:space="0"/>
              <w:right w:val="nil"/>
            </w:tcBorders>
            <w:shd w:val="clear" w:color="auto" w:fill="auto"/>
            <w:vAlign w:val="center"/>
          </w:tcPr>
          <w:p w14:paraId="0A073F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有记录的巡查维护到场次数占规定次数的比率</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2E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ascii="Calibri" w:hAnsi="Calibri" w:eastAsia="宋体" w:cs="Calibri"/>
                <w:i w:val="0"/>
                <w:iCs w:val="0"/>
                <w:color w:val="000000"/>
                <w:kern w:val="0"/>
                <w:sz w:val="20"/>
                <w:szCs w:val="20"/>
                <w:u w:val="none"/>
                <w:lang w:val="en-US" w:eastAsia="zh-CN" w:bidi="ar"/>
              </w:rPr>
              <w:t>95%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9206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nil"/>
              <w:bottom w:val="single" w:color="000000" w:sz="4" w:space="0"/>
              <w:right w:val="single" w:color="000000" w:sz="4" w:space="0"/>
            </w:tcBorders>
            <w:shd w:val="clear" w:color="auto" w:fill="auto"/>
            <w:vAlign w:val="center"/>
          </w:tcPr>
          <w:p w14:paraId="5143FB5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17E1F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34B476F0">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83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241" w:type="pct"/>
            <w:tcBorders>
              <w:top w:val="nil"/>
              <w:left w:val="nil"/>
              <w:bottom w:val="single" w:color="000000" w:sz="4" w:space="0"/>
              <w:right w:val="single" w:color="000000" w:sz="4" w:space="0"/>
            </w:tcBorders>
            <w:shd w:val="clear" w:color="auto" w:fill="auto"/>
            <w:vAlign w:val="center"/>
          </w:tcPr>
          <w:p w14:paraId="7C368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AC7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D113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3174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2D5F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A23F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7B57044E">
            <w:pPr>
              <w:jc w:val="center"/>
              <w:rPr>
                <w:rFonts w:hint="eastAsia" w:ascii="宋体" w:hAnsi="宋体" w:eastAsia="宋体" w:cs="宋体"/>
                <w:i w:val="0"/>
                <w:iCs w:val="0"/>
                <w:color w:val="000000"/>
                <w:sz w:val="20"/>
                <w:szCs w:val="20"/>
                <w:u w:val="none"/>
              </w:rPr>
            </w:pPr>
          </w:p>
        </w:tc>
        <w:tc>
          <w:tcPr>
            <w:tcW w:w="1626" w:type="pct"/>
            <w:vMerge w:val="restart"/>
            <w:tcBorders>
              <w:top w:val="nil"/>
              <w:left w:val="single" w:color="000000" w:sz="4" w:space="0"/>
              <w:bottom w:val="nil"/>
              <w:right w:val="single" w:color="000000" w:sz="4" w:space="0"/>
            </w:tcBorders>
            <w:shd w:val="clear" w:color="auto" w:fill="auto"/>
            <w:vAlign w:val="center"/>
          </w:tcPr>
          <w:p w14:paraId="0A61F1F6">
            <w:pPr>
              <w:jc w:val="center"/>
              <w:rPr>
                <w:rFonts w:hint="eastAsia" w:ascii="宋体" w:hAnsi="宋体" w:eastAsia="宋体" w:cs="宋体"/>
                <w:i w:val="0"/>
                <w:iCs w:val="0"/>
                <w:color w:val="000000"/>
                <w:sz w:val="20"/>
                <w:szCs w:val="20"/>
                <w:u w:val="none"/>
              </w:rPr>
            </w:pPr>
          </w:p>
        </w:tc>
        <w:tc>
          <w:tcPr>
            <w:tcW w:w="241" w:type="pct"/>
            <w:tcBorders>
              <w:top w:val="single" w:color="000000" w:sz="4" w:space="0"/>
              <w:left w:val="nil"/>
              <w:bottom w:val="single" w:color="000000" w:sz="4" w:space="0"/>
              <w:right w:val="single" w:color="000000" w:sz="4" w:space="0"/>
            </w:tcBorders>
            <w:shd w:val="clear" w:color="auto" w:fill="auto"/>
            <w:vAlign w:val="center"/>
          </w:tcPr>
          <w:p w14:paraId="2BC038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FF11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受益人口总数</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7282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45000</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667E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45000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559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5DDB4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289EE8BE">
            <w:pPr>
              <w:jc w:val="center"/>
              <w:rPr>
                <w:rFonts w:hint="eastAsia" w:ascii="宋体" w:hAnsi="宋体" w:eastAsia="宋体" w:cs="宋体"/>
                <w:i w:val="0"/>
                <w:iCs w:val="0"/>
                <w:color w:val="000000"/>
                <w:sz w:val="20"/>
                <w:szCs w:val="20"/>
                <w:u w:val="none"/>
              </w:rPr>
            </w:pPr>
          </w:p>
        </w:tc>
        <w:tc>
          <w:tcPr>
            <w:tcW w:w="1626" w:type="pct"/>
            <w:vMerge w:val="continue"/>
            <w:tcBorders>
              <w:top w:val="nil"/>
              <w:left w:val="single" w:color="000000" w:sz="4" w:space="0"/>
              <w:bottom w:val="nil"/>
              <w:right w:val="single" w:color="000000" w:sz="4" w:space="0"/>
            </w:tcBorders>
            <w:shd w:val="clear" w:color="auto" w:fill="auto"/>
            <w:vAlign w:val="center"/>
          </w:tcPr>
          <w:p w14:paraId="7F97A10D">
            <w:pPr>
              <w:jc w:val="center"/>
              <w:rPr>
                <w:rFonts w:hint="eastAsia" w:ascii="宋体" w:hAnsi="宋体" w:eastAsia="宋体" w:cs="宋体"/>
                <w:i w:val="0"/>
                <w:iCs w:val="0"/>
                <w:color w:val="000000"/>
                <w:sz w:val="20"/>
                <w:szCs w:val="20"/>
                <w:u w:val="none"/>
              </w:rPr>
            </w:pPr>
          </w:p>
        </w:tc>
        <w:tc>
          <w:tcPr>
            <w:tcW w:w="241" w:type="pct"/>
            <w:tcBorders>
              <w:top w:val="single" w:color="000000" w:sz="4" w:space="0"/>
              <w:left w:val="nil"/>
              <w:bottom w:val="single" w:color="000000" w:sz="4" w:space="0"/>
              <w:right w:val="single" w:color="000000" w:sz="4" w:space="0"/>
            </w:tcBorders>
            <w:shd w:val="clear" w:color="auto" w:fill="auto"/>
            <w:vAlign w:val="center"/>
          </w:tcPr>
          <w:p w14:paraId="033F9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DBBB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可持续发挥效力5年以上</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F6F7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5260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3C9F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07B3C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1C39041A">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D2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241" w:type="pct"/>
            <w:tcBorders>
              <w:top w:val="single" w:color="000000" w:sz="4" w:space="0"/>
              <w:left w:val="nil"/>
              <w:bottom w:val="single" w:color="000000" w:sz="4" w:space="0"/>
              <w:right w:val="single" w:color="000000" w:sz="4" w:space="0"/>
            </w:tcBorders>
            <w:shd w:val="clear" w:color="auto" w:fill="auto"/>
            <w:vAlign w:val="center"/>
          </w:tcPr>
          <w:p w14:paraId="7F606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7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55B0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调查中，满意和较满意人数的比例</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D5BC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8209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798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4554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9" w:type="pct"/>
            <w:vMerge w:val="continue"/>
            <w:tcBorders>
              <w:top w:val="single" w:color="000000" w:sz="4" w:space="0"/>
              <w:left w:val="single" w:color="000000" w:sz="4" w:space="0"/>
              <w:bottom w:val="single" w:color="000000" w:sz="4" w:space="0"/>
              <w:right w:val="nil"/>
            </w:tcBorders>
            <w:shd w:val="clear" w:color="auto" w:fill="auto"/>
            <w:vAlign w:val="center"/>
          </w:tcPr>
          <w:p w14:paraId="0FE3D81D">
            <w:pPr>
              <w:jc w:val="center"/>
              <w:rPr>
                <w:rFonts w:hint="eastAsia" w:ascii="宋体" w:hAnsi="宋体" w:eastAsia="宋体" w:cs="宋体"/>
                <w:i w:val="0"/>
                <w:iCs w:val="0"/>
                <w:color w:val="000000"/>
                <w:sz w:val="20"/>
                <w:szCs w:val="20"/>
                <w:u w:val="none"/>
              </w:rPr>
            </w:pPr>
          </w:p>
        </w:tc>
        <w:tc>
          <w:tcPr>
            <w:tcW w:w="343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230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892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664D1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9" w:type="pct"/>
            <w:tcBorders>
              <w:top w:val="nil"/>
              <w:left w:val="single" w:color="000000" w:sz="4" w:space="0"/>
              <w:bottom w:val="single" w:color="000000" w:sz="4" w:space="0"/>
              <w:right w:val="single" w:color="000000" w:sz="4" w:space="0"/>
            </w:tcBorders>
            <w:shd w:val="clear" w:color="auto" w:fill="auto"/>
            <w:vAlign w:val="center"/>
          </w:tcPr>
          <w:p w14:paraId="235A72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1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521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47A269D7">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p>
    <w:p w14:paraId="1628489C">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（4）2024年镇级幼儿教师及代课教师劳务支出绩效自评表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1"/>
        <w:gridCol w:w="2555"/>
        <w:gridCol w:w="1052"/>
        <w:gridCol w:w="550"/>
        <w:gridCol w:w="1052"/>
        <w:gridCol w:w="590"/>
        <w:gridCol w:w="1052"/>
        <w:gridCol w:w="1386"/>
      </w:tblGrid>
      <w:tr w14:paraId="58885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6275C94C">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1C000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5AFB70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437AD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65" w:type="pct"/>
            <w:tcBorders>
              <w:top w:val="nil"/>
              <w:left w:val="nil"/>
              <w:bottom w:val="nil"/>
              <w:right w:val="nil"/>
            </w:tcBorders>
            <w:shd w:val="clear" w:color="auto" w:fill="auto"/>
            <w:noWrap/>
            <w:vAlign w:val="center"/>
          </w:tcPr>
          <w:p w14:paraId="08A543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375" w:type="pct"/>
            <w:tcBorders>
              <w:top w:val="nil"/>
              <w:left w:val="nil"/>
              <w:bottom w:val="nil"/>
              <w:right w:val="nil"/>
            </w:tcBorders>
            <w:shd w:val="clear" w:color="auto" w:fill="auto"/>
            <w:noWrap/>
            <w:vAlign w:val="center"/>
          </w:tcPr>
          <w:p w14:paraId="3CA05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566" w:type="pct"/>
            <w:tcBorders>
              <w:top w:val="nil"/>
              <w:left w:val="nil"/>
              <w:bottom w:val="nil"/>
              <w:right w:val="nil"/>
            </w:tcBorders>
            <w:shd w:val="clear" w:color="auto" w:fill="auto"/>
            <w:noWrap/>
            <w:vAlign w:val="center"/>
          </w:tcPr>
          <w:p w14:paraId="42BCB7FD">
            <w:pPr>
              <w:jc w:val="center"/>
              <w:rPr>
                <w:rFonts w:hint="eastAsia" w:ascii="宋体" w:hAnsi="宋体" w:eastAsia="宋体" w:cs="宋体"/>
                <w:i w:val="0"/>
                <w:iCs w:val="0"/>
                <w:color w:val="000000"/>
                <w:sz w:val="20"/>
                <w:szCs w:val="20"/>
                <w:u w:val="none"/>
              </w:rPr>
            </w:pPr>
          </w:p>
        </w:tc>
        <w:tc>
          <w:tcPr>
            <w:tcW w:w="296" w:type="pct"/>
            <w:tcBorders>
              <w:top w:val="nil"/>
              <w:left w:val="nil"/>
              <w:bottom w:val="nil"/>
              <w:right w:val="nil"/>
            </w:tcBorders>
            <w:shd w:val="clear" w:color="auto" w:fill="auto"/>
            <w:noWrap/>
            <w:vAlign w:val="center"/>
          </w:tcPr>
          <w:p w14:paraId="50F797FD">
            <w:pPr>
              <w:jc w:val="center"/>
              <w:rPr>
                <w:rFonts w:hint="eastAsia" w:ascii="宋体" w:hAnsi="宋体" w:eastAsia="宋体" w:cs="宋体"/>
                <w:i w:val="0"/>
                <w:iCs w:val="0"/>
                <w:color w:val="000000"/>
                <w:sz w:val="20"/>
                <w:szCs w:val="20"/>
                <w:u w:val="none"/>
              </w:rPr>
            </w:pPr>
          </w:p>
        </w:tc>
        <w:tc>
          <w:tcPr>
            <w:tcW w:w="566" w:type="pct"/>
            <w:tcBorders>
              <w:top w:val="nil"/>
              <w:left w:val="nil"/>
              <w:bottom w:val="nil"/>
              <w:right w:val="nil"/>
            </w:tcBorders>
            <w:shd w:val="clear" w:color="auto" w:fill="auto"/>
            <w:noWrap/>
            <w:vAlign w:val="center"/>
          </w:tcPr>
          <w:p w14:paraId="73D9073E">
            <w:pPr>
              <w:jc w:val="center"/>
              <w:rPr>
                <w:rFonts w:hint="eastAsia" w:ascii="宋体" w:hAnsi="宋体" w:eastAsia="宋体" w:cs="宋体"/>
                <w:i w:val="0"/>
                <w:iCs w:val="0"/>
                <w:color w:val="000000"/>
                <w:sz w:val="20"/>
                <w:szCs w:val="20"/>
                <w:u w:val="none"/>
              </w:rPr>
            </w:pPr>
          </w:p>
        </w:tc>
        <w:tc>
          <w:tcPr>
            <w:tcW w:w="317" w:type="pct"/>
            <w:tcBorders>
              <w:top w:val="nil"/>
              <w:left w:val="nil"/>
              <w:bottom w:val="nil"/>
              <w:right w:val="nil"/>
            </w:tcBorders>
            <w:shd w:val="clear" w:color="auto" w:fill="auto"/>
            <w:noWrap/>
            <w:vAlign w:val="center"/>
          </w:tcPr>
          <w:p w14:paraId="6E3D88FE">
            <w:pPr>
              <w:jc w:val="center"/>
              <w:rPr>
                <w:rFonts w:hint="eastAsia" w:ascii="宋体" w:hAnsi="宋体" w:eastAsia="宋体" w:cs="宋体"/>
                <w:i w:val="0"/>
                <w:iCs w:val="0"/>
                <w:color w:val="000000"/>
                <w:sz w:val="20"/>
                <w:szCs w:val="20"/>
                <w:u w:val="none"/>
              </w:rPr>
            </w:pPr>
          </w:p>
        </w:tc>
        <w:tc>
          <w:tcPr>
            <w:tcW w:w="566" w:type="pct"/>
            <w:tcBorders>
              <w:top w:val="nil"/>
              <w:left w:val="nil"/>
              <w:bottom w:val="nil"/>
              <w:right w:val="nil"/>
            </w:tcBorders>
            <w:shd w:val="clear" w:color="auto" w:fill="auto"/>
            <w:noWrap/>
            <w:vAlign w:val="center"/>
          </w:tcPr>
          <w:p w14:paraId="11297D73">
            <w:pPr>
              <w:jc w:val="center"/>
              <w:rPr>
                <w:rFonts w:hint="eastAsia" w:ascii="宋体" w:hAnsi="宋体" w:eastAsia="宋体" w:cs="宋体"/>
                <w:i w:val="0"/>
                <w:iCs w:val="0"/>
                <w:color w:val="000000"/>
                <w:sz w:val="20"/>
                <w:szCs w:val="20"/>
                <w:u w:val="none"/>
              </w:rPr>
            </w:pPr>
          </w:p>
        </w:tc>
        <w:tc>
          <w:tcPr>
            <w:tcW w:w="746" w:type="pct"/>
            <w:tcBorders>
              <w:top w:val="nil"/>
              <w:left w:val="nil"/>
              <w:bottom w:val="nil"/>
              <w:right w:val="nil"/>
            </w:tcBorders>
            <w:shd w:val="clear" w:color="auto" w:fill="auto"/>
            <w:noWrap/>
            <w:vAlign w:val="center"/>
          </w:tcPr>
          <w:p w14:paraId="366640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541D1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65" w:type="pct"/>
            <w:tcBorders>
              <w:top w:val="single" w:color="000000" w:sz="4" w:space="0"/>
              <w:left w:val="single" w:color="000000" w:sz="4" w:space="0"/>
              <w:bottom w:val="nil"/>
              <w:right w:val="single" w:color="000000" w:sz="4" w:space="0"/>
            </w:tcBorders>
            <w:shd w:val="clear" w:color="auto" w:fill="auto"/>
            <w:vAlign w:val="center"/>
          </w:tcPr>
          <w:p w14:paraId="3B4950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EE4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D06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2024年镇级幼儿教师及代课教师劳务支出</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A9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63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A35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4C79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68E0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94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D77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3A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8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318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0C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10F80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3FE1A">
            <w:pPr>
              <w:jc w:val="center"/>
              <w:rPr>
                <w:rFonts w:hint="eastAsia" w:ascii="宋体" w:hAnsi="宋体" w:eastAsia="宋体" w:cs="宋体"/>
                <w:i w:val="0"/>
                <w:iCs w:val="0"/>
                <w:color w:val="000000"/>
                <w:sz w:val="20"/>
                <w:szCs w:val="20"/>
                <w:u w:val="none"/>
              </w:rPr>
            </w:pPr>
          </w:p>
        </w:tc>
        <w:tc>
          <w:tcPr>
            <w:tcW w:w="1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87B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1FA3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247.885236</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580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446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247.885236</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9B5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4D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247.885236</w:t>
            </w:r>
          </w:p>
        </w:tc>
        <w:tc>
          <w:tcPr>
            <w:tcW w:w="7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9F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9C17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08286">
            <w:pPr>
              <w:jc w:val="center"/>
              <w:rPr>
                <w:rFonts w:hint="eastAsia" w:ascii="宋体" w:hAnsi="宋体" w:eastAsia="宋体" w:cs="宋体"/>
                <w:i w:val="0"/>
                <w:iCs w:val="0"/>
                <w:color w:val="000000"/>
                <w:sz w:val="20"/>
                <w:szCs w:val="20"/>
                <w:u w:val="none"/>
              </w:rPr>
            </w:pPr>
          </w:p>
        </w:tc>
        <w:tc>
          <w:tcPr>
            <w:tcW w:w="1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B55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A39A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247.885236</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83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7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247.885236</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186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A32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247.885236</w:t>
            </w:r>
          </w:p>
        </w:tc>
        <w:tc>
          <w:tcPr>
            <w:tcW w:w="7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61551">
            <w:pPr>
              <w:jc w:val="center"/>
              <w:rPr>
                <w:rFonts w:hint="eastAsia" w:ascii="宋体" w:hAnsi="宋体" w:eastAsia="宋体" w:cs="宋体"/>
                <w:i w:val="0"/>
                <w:iCs w:val="0"/>
                <w:color w:val="000000"/>
                <w:sz w:val="20"/>
                <w:szCs w:val="20"/>
                <w:u w:val="none"/>
              </w:rPr>
            </w:pPr>
          </w:p>
        </w:tc>
      </w:tr>
      <w:tr w14:paraId="7F072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9F1B7">
            <w:pPr>
              <w:jc w:val="center"/>
              <w:rPr>
                <w:rFonts w:hint="eastAsia" w:ascii="宋体" w:hAnsi="宋体" w:eastAsia="宋体" w:cs="宋体"/>
                <w:i w:val="0"/>
                <w:iCs w:val="0"/>
                <w:color w:val="000000"/>
                <w:sz w:val="20"/>
                <w:szCs w:val="20"/>
                <w:u w:val="none"/>
              </w:rPr>
            </w:pPr>
          </w:p>
        </w:tc>
        <w:tc>
          <w:tcPr>
            <w:tcW w:w="1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A42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6997D">
            <w:pPr>
              <w:jc w:val="left"/>
              <w:rPr>
                <w:rFonts w:hint="default" w:ascii="Calibri" w:hAnsi="Calibri" w:eastAsia="宋体" w:cs="Calibri"/>
                <w:i w:val="0"/>
                <w:iCs w:val="0"/>
                <w:color w:val="000000"/>
                <w:sz w:val="20"/>
                <w:szCs w:val="20"/>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0FE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2B3B1">
            <w:pPr>
              <w:jc w:val="left"/>
              <w:rPr>
                <w:rFonts w:hint="eastAsia" w:ascii="宋体" w:hAnsi="宋体" w:eastAsia="宋体" w:cs="宋体"/>
                <w:i w:val="0"/>
                <w:iCs w:val="0"/>
                <w:color w:val="000000"/>
                <w:sz w:val="20"/>
                <w:szCs w:val="20"/>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C07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CDBFB">
            <w:pPr>
              <w:jc w:val="left"/>
              <w:rPr>
                <w:rFonts w:hint="eastAsia" w:ascii="宋体" w:hAnsi="宋体" w:eastAsia="宋体" w:cs="宋体"/>
                <w:i w:val="0"/>
                <w:iCs w:val="0"/>
                <w:color w:val="000000"/>
                <w:sz w:val="20"/>
                <w:szCs w:val="20"/>
                <w:u w:val="none"/>
              </w:rPr>
            </w:pPr>
          </w:p>
        </w:tc>
        <w:tc>
          <w:tcPr>
            <w:tcW w:w="7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BBE81">
            <w:pPr>
              <w:jc w:val="center"/>
              <w:rPr>
                <w:rFonts w:hint="eastAsia" w:ascii="宋体" w:hAnsi="宋体" w:eastAsia="宋体" w:cs="宋体"/>
                <w:i w:val="0"/>
                <w:iCs w:val="0"/>
                <w:color w:val="000000"/>
                <w:sz w:val="20"/>
                <w:szCs w:val="20"/>
                <w:u w:val="none"/>
              </w:rPr>
            </w:pPr>
          </w:p>
        </w:tc>
      </w:tr>
      <w:tr w14:paraId="7DEF6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EA9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2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23F6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45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FB7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7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06851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B3A09">
            <w:pPr>
              <w:jc w:val="center"/>
              <w:rPr>
                <w:rFonts w:hint="eastAsia" w:ascii="宋体" w:hAnsi="宋体" w:eastAsia="宋体" w:cs="宋体"/>
                <w:i w:val="0"/>
                <w:iCs w:val="0"/>
                <w:color w:val="000000"/>
                <w:sz w:val="20"/>
                <w:szCs w:val="20"/>
                <w:u w:val="none"/>
              </w:rPr>
            </w:pPr>
          </w:p>
        </w:tc>
        <w:tc>
          <w:tcPr>
            <w:tcW w:w="22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1A3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我镇2024年临时聘用代课教师72名，每月劳务费2200元，共需1900800元；幼儿园教师22人，月劳务费2260月，共需596640元；2名幼儿教师一次性补助54240元；聘任司机2名，共需33320元。共计2585000元。</w:t>
            </w:r>
          </w:p>
        </w:tc>
        <w:tc>
          <w:tcPr>
            <w:tcW w:w="145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2B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预期目标全部完成</w:t>
            </w:r>
          </w:p>
        </w:tc>
        <w:tc>
          <w:tcPr>
            <w:tcW w:w="7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7CC8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05D6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C9EBD">
            <w:pPr>
              <w:jc w:val="center"/>
              <w:rPr>
                <w:rFonts w:hint="eastAsia" w:ascii="宋体" w:hAnsi="宋体" w:eastAsia="宋体" w:cs="宋体"/>
                <w:i w:val="0"/>
                <w:iCs w:val="0"/>
                <w:color w:val="000000"/>
                <w:sz w:val="20"/>
                <w:szCs w:val="20"/>
                <w:u w:val="none"/>
              </w:rPr>
            </w:pPr>
          </w:p>
        </w:tc>
        <w:tc>
          <w:tcPr>
            <w:tcW w:w="22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B099C">
            <w:pPr>
              <w:jc w:val="center"/>
              <w:rPr>
                <w:rFonts w:hint="eastAsia" w:ascii="宋体" w:hAnsi="宋体" w:eastAsia="宋体" w:cs="宋体"/>
                <w:i w:val="0"/>
                <w:iCs w:val="0"/>
                <w:color w:val="000000"/>
                <w:sz w:val="20"/>
                <w:szCs w:val="20"/>
                <w:u w:val="none"/>
              </w:rPr>
            </w:pPr>
          </w:p>
        </w:tc>
        <w:tc>
          <w:tcPr>
            <w:tcW w:w="145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B9CFF">
            <w:pPr>
              <w:jc w:val="center"/>
              <w:rPr>
                <w:rFonts w:hint="eastAsia" w:ascii="宋体" w:hAnsi="宋体" w:eastAsia="宋体" w:cs="宋体"/>
                <w:i w:val="0"/>
                <w:iCs w:val="0"/>
                <w:color w:val="000000"/>
                <w:sz w:val="20"/>
                <w:szCs w:val="20"/>
                <w:u w:val="none"/>
              </w:rPr>
            </w:pPr>
          </w:p>
        </w:tc>
        <w:tc>
          <w:tcPr>
            <w:tcW w:w="7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96326">
            <w:pPr>
              <w:jc w:val="center"/>
              <w:rPr>
                <w:rFonts w:hint="eastAsia" w:ascii="宋体" w:hAnsi="宋体" w:eastAsia="宋体" w:cs="宋体"/>
                <w:i w:val="0"/>
                <w:iCs w:val="0"/>
                <w:color w:val="000000"/>
                <w:sz w:val="20"/>
                <w:szCs w:val="20"/>
                <w:u w:val="none"/>
              </w:rPr>
            </w:pPr>
          </w:p>
        </w:tc>
      </w:tr>
      <w:tr w14:paraId="3250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B1092">
            <w:pPr>
              <w:jc w:val="center"/>
              <w:rPr>
                <w:rFonts w:hint="eastAsia" w:ascii="宋体" w:hAnsi="宋体" w:eastAsia="宋体" w:cs="宋体"/>
                <w:i w:val="0"/>
                <w:iCs w:val="0"/>
                <w:color w:val="000000"/>
                <w:sz w:val="20"/>
                <w:szCs w:val="20"/>
                <w:u w:val="none"/>
              </w:rPr>
            </w:pPr>
          </w:p>
        </w:tc>
        <w:tc>
          <w:tcPr>
            <w:tcW w:w="22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50528">
            <w:pPr>
              <w:jc w:val="center"/>
              <w:rPr>
                <w:rFonts w:hint="eastAsia" w:ascii="宋体" w:hAnsi="宋体" w:eastAsia="宋体" w:cs="宋体"/>
                <w:i w:val="0"/>
                <w:iCs w:val="0"/>
                <w:color w:val="000000"/>
                <w:sz w:val="20"/>
                <w:szCs w:val="20"/>
                <w:u w:val="none"/>
              </w:rPr>
            </w:pPr>
          </w:p>
        </w:tc>
        <w:tc>
          <w:tcPr>
            <w:tcW w:w="145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8CA1A">
            <w:pPr>
              <w:jc w:val="center"/>
              <w:rPr>
                <w:rFonts w:hint="eastAsia" w:ascii="宋体" w:hAnsi="宋体" w:eastAsia="宋体" w:cs="宋体"/>
                <w:i w:val="0"/>
                <w:iCs w:val="0"/>
                <w:color w:val="000000"/>
                <w:sz w:val="20"/>
                <w:szCs w:val="20"/>
                <w:u w:val="none"/>
              </w:rPr>
            </w:pPr>
          </w:p>
        </w:tc>
        <w:tc>
          <w:tcPr>
            <w:tcW w:w="7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988A4">
            <w:pPr>
              <w:jc w:val="center"/>
              <w:rPr>
                <w:rFonts w:hint="eastAsia" w:ascii="宋体" w:hAnsi="宋体" w:eastAsia="宋体" w:cs="宋体"/>
                <w:i w:val="0"/>
                <w:iCs w:val="0"/>
                <w:color w:val="000000"/>
                <w:sz w:val="20"/>
                <w:szCs w:val="20"/>
                <w:u w:val="none"/>
              </w:rPr>
            </w:pPr>
          </w:p>
        </w:tc>
      </w:tr>
      <w:tr w14:paraId="1958D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restart"/>
            <w:tcBorders>
              <w:top w:val="single" w:color="000000" w:sz="4" w:space="0"/>
              <w:left w:val="single" w:color="000000" w:sz="4" w:space="0"/>
              <w:bottom w:val="single" w:color="000000" w:sz="4" w:space="0"/>
              <w:right w:val="nil"/>
            </w:tcBorders>
            <w:shd w:val="clear" w:color="auto" w:fill="auto"/>
            <w:vAlign w:val="center"/>
          </w:tcPr>
          <w:p w14:paraId="748C9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72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7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DF1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7A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CD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3B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69908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3B264AA3">
            <w:pPr>
              <w:jc w:val="center"/>
              <w:rPr>
                <w:rFonts w:hint="eastAsia" w:ascii="宋体" w:hAnsi="宋体" w:eastAsia="宋体" w:cs="宋体"/>
                <w:i w:val="0"/>
                <w:iCs w:val="0"/>
                <w:color w:val="000000"/>
                <w:sz w:val="20"/>
                <w:szCs w:val="20"/>
                <w:u w:val="none"/>
              </w:rPr>
            </w:pPr>
          </w:p>
        </w:tc>
        <w:tc>
          <w:tcPr>
            <w:tcW w:w="1375" w:type="pct"/>
            <w:vMerge w:val="restart"/>
            <w:tcBorders>
              <w:top w:val="single" w:color="000000" w:sz="4" w:space="0"/>
              <w:left w:val="single" w:color="000000" w:sz="4" w:space="0"/>
              <w:bottom w:val="nil"/>
              <w:right w:val="single" w:color="000000" w:sz="4" w:space="0"/>
            </w:tcBorders>
            <w:shd w:val="clear" w:color="auto" w:fill="auto"/>
            <w:vAlign w:val="center"/>
          </w:tcPr>
          <w:p w14:paraId="62A5E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566" w:type="pct"/>
            <w:vMerge w:val="restart"/>
            <w:tcBorders>
              <w:top w:val="single" w:color="000000" w:sz="4" w:space="0"/>
              <w:left w:val="single" w:color="000000" w:sz="4" w:space="0"/>
              <w:bottom w:val="nil"/>
              <w:right w:val="single" w:color="000000" w:sz="4" w:space="0"/>
            </w:tcBorders>
            <w:shd w:val="clear" w:color="auto" w:fill="auto"/>
            <w:vAlign w:val="center"/>
          </w:tcPr>
          <w:p w14:paraId="19844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66A9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幼儿教师数量</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C8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22人</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D8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22人</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50B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771CE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04826573">
            <w:pPr>
              <w:jc w:val="center"/>
              <w:rPr>
                <w:rFonts w:hint="eastAsia" w:ascii="宋体" w:hAnsi="宋体" w:eastAsia="宋体" w:cs="宋体"/>
                <w:i w:val="0"/>
                <w:iCs w:val="0"/>
                <w:color w:val="000000"/>
                <w:sz w:val="20"/>
                <w:szCs w:val="20"/>
                <w:u w:val="none"/>
              </w:rPr>
            </w:pPr>
          </w:p>
        </w:tc>
        <w:tc>
          <w:tcPr>
            <w:tcW w:w="1375" w:type="pct"/>
            <w:vMerge w:val="continue"/>
            <w:tcBorders>
              <w:top w:val="single" w:color="000000" w:sz="4" w:space="0"/>
              <w:left w:val="single" w:color="000000" w:sz="4" w:space="0"/>
              <w:bottom w:val="nil"/>
              <w:right w:val="single" w:color="000000" w:sz="4" w:space="0"/>
            </w:tcBorders>
            <w:shd w:val="clear" w:color="auto" w:fill="auto"/>
            <w:vAlign w:val="center"/>
          </w:tcPr>
          <w:p w14:paraId="5B6823D9">
            <w:pPr>
              <w:jc w:val="center"/>
              <w:rPr>
                <w:rFonts w:hint="eastAsia" w:ascii="宋体" w:hAnsi="宋体" w:eastAsia="宋体" w:cs="宋体"/>
                <w:i w:val="0"/>
                <w:iCs w:val="0"/>
                <w:color w:val="000000"/>
                <w:sz w:val="20"/>
                <w:szCs w:val="20"/>
                <w:u w:val="none"/>
              </w:rPr>
            </w:pPr>
          </w:p>
        </w:tc>
        <w:tc>
          <w:tcPr>
            <w:tcW w:w="566" w:type="pct"/>
            <w:vMerge w:val="continue"/>
            <w:tcBorders>
              <w:top w:val="single" w:color="000000" w:sz="4" w:space="0"/>
              <w:left w:val="single" w:color="000000" w:sz="4" w:space="0"/>
              <w:bottom w:val="nil"/>
              <w:right w:val="single" w:color="000000" w:sz="4" w:space="0"/>
            </w:tcBorders>
            <w:shd w:val="clear" w:color="auto" w:fill="auto"/>
            <w:vAlign w:val="center"/>
          </w:tcPr>
          <w:p w14:paraId="0AC0D55F">
            <w:pPr>
              <w:jc w:val="center"/>
              <w:rPr>
                <w:rFonts w:hint="eastAsia" w:ascii="宋体" w:hAnsi="宋体" w:eastAsia="宋体" w:cs="宋体"/>
                <w:i w:val="0"/>
                <w:iCs w:val="0"/>
                <w:color w:val="000000"/>
                <w:sz w:val="20"/>
                <w:szCs w:val="20"/>
                <w:u w:val="none"/>
              </w:rPr>
            </w:pP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563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临时代课教师数量</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656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72</w:t>
            </w:r>
            <w:r>
              <w:rPr>
                <w:rFonts w:hint="eastAsia" w:ascii="宋体" w:hAnsi="宋体" w:eastAsia="宋体" w:cs="宋体"/>
                <w:i w:val="0"/>
                <w:iCs w:val="0"/>
                <w:color w:val="000000"/>
                <w:kern w:val="0"/>
                <w:sz w:val="20"/>
                <w:szCs w:val="20"/>
                <w:u w:val="none"/>
                <w:lang w:val="en-US" w:eastAsia="zh-CN" w:bidi="ar"/>
              </w:rPr>
              <w:t>人</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C10E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72</w:t>
            </w:r>
            <w:r>
              <w:rPr>
                <w:rFonts w:hint="eastAsia" w:ascii="宋体" w:hAnsi="宋体" w:eastAsia="宋体" w:cs="宋体"/>
                <w:i w:val="0"/>
                <w:iCs w:val="0"/>
                <w:color w:val="000000"/>
                <w:kern w:val="0"/>
                <w:sz w:val="20"/>
                <w:szCs w:val="20"/>
                <w:u w:val="none"/>
                <w:lang w:val="en-US" w:eastAsia="zh-CN" w:bidi="ar"/>
              </w:rPr>
              <w:t>人</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CBC8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1D5D6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3A9D6FB7">
            <w:pPr>
              <w:jc w:val="center"/>
              <w:rPr>
                <w:rFonts w:hint="eastAsia" w:ascii="宋体" w:hAnsi="宋体" w:eastAsia="宋体" w:cs="宋体"/>
                <w:i w:val="0"/>
                <w:iCs w:val="0"/>
                <w:color w:val="000000"/>
                <w:sz w:val="20"/>
                <w:szCs w:val="20"/>
                <w:u w:val="none"/>
              </w:rPr>
            </w:pPr>
          </w:p>
        </w:tc>
        <w:tc>
          <w:tcPr>
            <w:tcW w:w="1375" w:type="pct"/>
            <w:vMerge w:val="continue"/>
            <w:tcBorders>
              <w:top w:val="single" w:color="000000" w:sz="4" w:space="0"/>
              <w:left w:val="single" w:color="000000" w:sz="4" w:space="0"/>
              <w:bottom w:val="nil"/>
              <w:right w:val="single" w:color="000000" w:sz="4" w:space="0"/>
            </w:tcBorders>
            <w:shd w:val="clear" w:color="auto" w:fill="auto"/>
            <w:vAlign w:val="center"/>
          </w:tcPr>
          <w:p w14:paraId="3D8281DB">
            <w:pPr>
              <w:jc w:val="center"/>
              <w:rPr>
                <w:rFonts w:hint="eastAsia" w:ascii="宋体" w:hAnsi="宋体" w:eastAsia="宋体" w:cs="宋体"/>
                <w:i w:val="0"/>
                <w:iCs w:val="0"/>
                <w:color w:val="000000"/>
                <w:sz w:val="20"/>
                <w:szCs w:val="20"/>
                <w:u w:val="none"/>
              </w:rPr>
            </w:pP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93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453C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补助发放人员范围的精准性和发放数据精准性</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362C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27FF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D51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2D748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1BFF63D2">
            <w:pPr>
              <w:jc w:val="center"/>
              <w:rPr>
                <w:rFonts w:hint="eastAsia" w:ascii="宋体" w:hAnsi="宋体" w:eastAsia="宋体" w:cs="宋体"/>
                <w:i w:val="0"/>
                <w:iCs w:val="0"/>
                <w:color w:val="000000"/>
                <w:sz w:val="20"/>
                <w:szCs w:val="20"/>
                <w:u w:val="none"/>
              </w:rPr>
            </w:pPr>
          </w:p>
        </w:tc>
        <w:tc>
          <w:tcPr>
            <w:tcW w:w="1375" w:type="pct"/>
            <w:vMerge w:val="continue"/>
            <w:tcBorders>
              <w:top w:val="single" w:color="000000" w:sz="4" w:space="0"/>
              <w:left w:val="single" w:color="000000" w:sz="4" w:space="0"/>
              <w:bottom w:val="nil"/>
              <w:right w:val="single" w:color="000000" w:sz="4" w:space="0"/>
            </w:tcBorders>
            <w:shd w:val="clear" w:color="auto" w:fill="auto"/>
            <w:vAlign w:val="center"/>
          </w:tcPr>
          <w:p w14:paraId="5503DA59">
            <w:pPr>
              <w:jc w:val="center"/>
              <w:rPr>
                <w:rFonts w:hint="eastAsia" w:ascii="宋体" w:hAnsi="宋体" w:eastAsia="宋体" w:cs="宋体"/>
                <w:i w:val="0"/>
                <w:iCs w:val="0"/>
                <w:color w:val="000000"/>
                <w:sz w:val="20"/>
                <w:szCs w:val="20"/>
                <w:u w:val="none"/>
              </w:rPr>
            </w:pP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41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542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及时发放的补助占应及时发放补助的比例</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EA2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282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591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40453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1BC91991">
            <w:pPr>
              <w:jc w:val="center"/>
              <w:rPr>
                <w:rFonts w:hint="eastAsia" w:ascii="宋体" w:hAnsi="宋体" w:eastAsia="宋体" w:cs="宋体"/>
                <w:i w:val="0"/>
                <w:iCs w:val="0"/>
                <w:color w:val="000000"/>
                <w:sz w:val="20"/>
                <w:szCs w:val="20"/>
                <w:u w:val="none"/>
              </w:rPr>
            </w:pPr>
          </w:p>
        </w:tc>
        <w:tc>
          <w:tcPr>
            <w:tcW w:w="1375" w:type="pct"/>
            <w:vMerge w:val="continue"/>
            <w:tcBorders>
              <w:top w:val="single" w:color="000000" w:sz="4" w:space="0"/>
              <w:left w:val="single" w:color="000000" w:sz="4" w:space="0"/>
              <w:bottom w:val="nil"/>
              <w:right w:val="single" w:color="000000" w:sz="4" w:space="0"/>
            </w:tcBorders>
            <w:shd w:val="clear" w:color="auto" w:fill="auto"/>
            <w:vAlign w:val="center"/>
          </w:tcPr>
          <w:p w14:paraId="52B55944">
            <w:pPr>
              <w:jc w:val="center"/>
              <w:rPr>
                <w:rFonts w:hint="eastAsia" w:ascii="宋体" w:hAnsi="宋体" w:eastAsia="宋体" w:cs="宋体"/>
                <w:i w:val="0"/>
                <w:iCs w:val="0"/>
                <w:color w:val="000000"/>
                <w:sz w:val="20"/>
                <w:szCs w:val="20"/>
                <w:u w:val="none"/>
              </w:rPr>
            </w:pP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E2A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956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幼儿教师每人每月</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2617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2260</w:t>
            </w:r>
            <w:r>
              <w:rPr>
                <w:rFonts w:hint="eastAsia" w:ascii="宋体" w:hAnsi="宋体" w:eastAsia="宋体" w:cs="宋体"/>
                <w:i w:val="0"/>
                <w:iCs w:val="0"/>
                <w:color w:val="000000"/>
                <w:kern w:val="0"/>
                <w:sz w:val="20"/>
                <w:szCs w:val="20"/>
                <w:u w:val="none"/>
                <w:lang w:val="en-US" w:eastAsia="zh-CN" w:bidi="ar"/>
              </w:rPr>
              <w:t>元</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2C7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2260</w:t>
            </w:r>
            <w:r>
              <w:rPr>
                <w:rFonts w:hint="eastAsia" w:ascii="宋体" w:hAnsi="宋体" w:eastAsia="宋体" w:cs="宋体"/>
                <w:i w:val="0"/>
                <w:iCs w:val="0"/>
                <w:color w:val="000000"/>
                <w:kern w:val="0"/>
                <w:sz w:val="20"/>
                <w:szCs w:val="20"/>
                <w:u w:val="none"/>
                <w:lang w:val="en-US" w:eastAsia="zh-CN" w:bidi="ar"/>
              </w:rPr>
              <w:t>元</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4DB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w:t>
            </w:r>
          </w:p>
        </w:tc>
      </w:tr>
      <w:tr w14:paraId="0689D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4391785A">
            <w:pPr>
              <w:jc w:val="center"/>
              <w:rPr>
                <w:rFonts w:hint="eastAsia" w:ascii="宋体" w:hAnsi="宋体" w:eastAsia="宋体" w:cs="宋体"/>
                <w:i w:val="0"/>
                <w:iCs w:val="0"/>
                <w:color w:val="000000"/>
                <w:sz w:val="20"/>
                <w:szCs w:val="20"/>
                <w:u w:val="none"/>
              </w:rPr>
            </w:pPr>
          </w:p>
        </w:tc>
        <w:tc>
          <w:tcPr>
            <w:tcW w:w="1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2E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66" w:type="pct"/>
            <w:tcBorders>
              <w:top w:val="nil"/>
              <w:left w:val="nil"/>
              <w:bottom w:val="single" w:color="000000" w:sz="4" w:space="0"/>
              <w:right w:val="single" w:color="000000" w:sz="4" w:space="0"/>
            </w:tcBorders>
            <w:shd w:val="clear" w:color="auto" w:fill="auto"/>
            <w:vAlign w:val="center"/>
          </w:tcPr>
          <w:p w14:paraId="322C6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862" w:type="pct"/>
            <w:gridSpan w:val="2"/>
            <w:tcBorders>
              <w:top w:val="nil"/>
              <w:left w:val="nil"/>
              <w:bottom w:val="single" w:color="000000" w:sz="4" w:space="0"/>
              <w:right w:val="single" w:color="000000" w:sz="4" w:space="0"/>
            </w:tcBorders>
            <w:shd w:val="clear" w:color="auto" w:fill="auto"/>
            <w:vAlign w:val="center"/>
          </w:tcPr>
          <w:p w14:paraId="15E45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C72A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E73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62A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E9D6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12895697">
            <w:pPr>
              <w:jc w:val="center"/>
              <w:rPr>
                <w:rFonts w:hint="eastAsia" w:ascii="宋体" w:hAnsi="宋体" w:eastAsia="宋体" w:cs="宋体"/>
                <w:i w:val="0"/>
                <w:iCs w:val="0"/>
                <w:color w:val="000000"/>
                <w:sz w:val="20"/>
                <w:szCs w:val="20"/>
                <w:u w:val="none"/>
              </w:rPr>
            </w:pPr>
          </w:p>
        </w:tc>
        <w:tc>
          <w:tcPr>
            <w:tcW w:w="1375" w:type="pct"/>
            <w:vMerge w:val="restart"/>
            <w:tcBorders>
              <w:top w:val="nil"/>
              <w:left w:val="single" w:color="000000" w:sz="4" w:space="0"/>
              <w:bottom w:val="nil"/>
              <w:right w:val="single" w:color="000000" w:sz="4" w:space="0"/>
            </w:tcBorders>
            <w:shd w:val="clear" w:color="auto" w:fill="auto"/>
            <w:vAlign w:val="center"/>
          </w:tcPr>
          <w:p w14:paraId="22DC0DFD">
            <w:pPr>
              <w:jc w:val="center"/>
              <w:rPr>
                <w:rFonts w:hint="eastAsia" w:ascii="宋体" w:hAnsi="宋体" w:eastAsia="宋体" w:cs="宋体"/>
                <w:i w:val="0"/>
                <w:iCs w:val="0"/>
                <w:color w:val="000000"/>
                <w:sz w:val="20"/>
                <w:szCs w:val="20"/>
                <w:u w:val="none"/>
              </w:rPr>
            </w:pPr>
          </w:p>
        </w:tc>
        <w:tc>
          <w:tcPr>
            <w:tcW w:w="566" w:type="pct"/>
            <w:tcBorders>
              <w:top w:val="single" w:color="000000" w:sz="4" w:space="0"/>
              <w:left w:val="nil"/>
              <w:bottom w:val="single" w:color="000000" w:sz="4" w:space="0"/>
              <w:right w:val="single" w:color="000000" w:sz="4" w:space="0"/>
            </w:tcBorders>
            <w:shd w:val="clear" w:color="auto" w:fill="auto"/>
            <w:vAlign w:val="center"/>
          </w:tcPr>
          <w:p w14:paraId="6CEFD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F61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受益人口数</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D3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2500</w:t>
            </w:r>
            <w:r>
              <w:rPr>
                <w:rFonts w:hint="eastAsia" w:ascii="宋体" w:hAnsi="宋体" w:eastAsia="宋体" w:cs="宋体"/>
                <w:i w:val="0"/>
                <w:iCs w:val="0"/>
                <w:color w:val="000000"/>
                <w:kern w:val="0"/>
                <w:sz w:val="20"/>
                <w:szCs w:val="20"/>
                <w:u w:val="none"/>
                <w:lang w:val="en-US" w:eastAsia="zh-CN" w:bidi="ar"/>
              </w:rPr>
              <w:t>人</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F30D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2500</w:t>
            </w:r>
            <w:r>
              <w:rPr>
                <w:rFonts w:hint="eastAsia" w:ascii="宋体" w:hAnsi="宋体" w:eastAsia="宋体" w:cs="宋体"/>
                <w:i w:val="0"/>
                <w:iCs w:val="0"/>
                <w:color w:val="000000"/>
                <w:kern w:val="0"/>
                <w:sz w:val="20"/>
                <w:szCs w:val="20"/>
                <w:u w:val="none"/>
                <w:lang w:val="en-US" w:eastAsia="zh-CN" w:bidi="ar"/>
              </w:rPr>
              <w:t>人</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3339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3EED8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4B7B8E77">
            <w:pPr>
              <w:jc w:val="center"/>
              <w:rPr>
                <w:rFonts w:hint="eastAsia" w:ascii="宋体" w:hAnsi="宋体" w:eastAsia="宋体" w:cs="宋体"/>
                <w:i w:val="0"/>
                <w:iCs w:val="0"/>
                <w:color w:val="000000"/>
                <w:sz w:val="20"/>
                <w:szCs w:val="20"/>
                <w:u w:val="none"/>
              </w:rPr>
            </w:pPr>
          </w:p>
        </w:tc>
        <w:tc>
          <w:tcPr>
            <w:tcW w:w="1375" w:type="pct"/>
            <w:vMerge w:val="continue"/>
            <w:tcBorders>
              <w:top w:val="nil"/>
              <w:left w:val="single" w:color="000000" w:sz="4" w:space="0"/>
              <w:bottom w:val="nil"/>
              <w:right w:val="single" w:color="000000" w:sz="4" w:space="0"/>
            </w:tcBorders>
            <w:shd w:val="clear" w:color="auto" w:fill="auto"/>
            <w:vAlign w:val="center"/>
          </w:tcPr>
          <w:p w14:paraId="41A3D358">
            <w:pPr>
              <w:jc w:val="center"/>
              <w:rPr>
                <w:rFonts w:hint="eastAsia" w:ascii="宋体" w:hAnsi="宋体" w:eastAsia="宋体" w:cs="宋体"/>
                <w:i w:val="0"/>
                <w:iCs w:val="0"/>
                <w:color w:val="000000"/>
                <w:sz w:val="20"/>
                <w:szCs w:val="20"/>
                <w:u w:val="none"/>
              </w:rPr>
            </w:pPr>
          </w:p>
        </w:tc>
        <w:tc>
          <w:tcPr>
            <w:tcW w:w="566" w:type="pct"/>
            <w:tcBorders>
              <w:top w:val="single" w:color="000000" w:sz="4" w:space="0"/>
              <w:left w:val="nil"/>
              <w:bottom w:val="single" w:color="000000" w:sz="4" w:space="0"/>
              <w:right w:val="single" w:color="000000" w:sz="4" w:space="0"/>
            </w:tcBorders>
            <w:shd w:val="clear" w:color="auto" w:fill="auto"/>
            <w:vAlign w:val="center"/>
          </w:tcPr>
          <w:p w14:paraId="1864D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F9C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可持续影响时间</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2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年</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553D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年</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A28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0A2F6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4ED554ED">
            <w:pPr>
              <w:jc w:val="center"/>
              <w:rPr>
                <w:rFonts w:hint="eastAsia" w:ascii="宋体" w:hAnsi="宋体" w:eastAsia="宋体" w:cs="宋体"/>
                <w:i w:val="0"/>
                <w:iCs w:val="0"/>
                <w:color w:val="000000"/>
                <w:sz w:val="20"/>
                <w:szCs w:val="20"/>
                <w:u w:val="none"/>
              </w:rPr>
            </w:pPr>
          </w:p>
        </w:tc>
        <w:tc>
          <w:tcPr>
            <w:tcW w:w="1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2E1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66" w:type="pct"/>
            <w:tcBorders>
              <w:top w:val="single" w:color="000000" w:sz="4" w:space="0"/>
              <w:left w:val="nil"/>
              <w:bottom w:val="single" w:color="000000" w:sz="4" w:space="0"/>
              <w:right w:val="single" w:color="000000" w:sz="4" w:space="0"/>
            </w:tcBorders>
            <w:shd w:val="clear" w:color="auto" w:fill="auto"/>
            <w:vAlign w:val="center"/>
          </w:tcPr>
          <w:p w14:paraId="4C74D8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86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3E7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调查中，满意和较满意人数的比例</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DB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r>
              <w:rPr>
                <w:rFonts w:hint="default" w:ascii="Calibri" w:hAnsi="Calibri" w:eastAsia="宋体" w:cs="Calibri"/>
                <w:i w:val="0"/>
                <w:iCs w:val="0"/>
                <w:color w:val="000000"/>
                <w:kern w:val="0"/>
                <w:sz w:val="20"/>
                <w:szCs w:val="20"/>
                <w:u w:val="none"/>
                <w:lang w:val="en-US" w:eastAsia="zh-CN" w:bidi="ar"/>
              </w:rPr>
              <w:t>5</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8A89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6DA1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4996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5" w:type="pct"/>
            <w:vMerge w:val="continue"/>
            <w:tcBorders>
              <w:top w:val="single" w:color="000000" w:sz="4" w:space="0"/>
              <w:left w:val="single" w:color="000000" w:sz="4" w:space="0"/>
              <w:bottom w:val="single" w:color="000000" w:sz="4" w:space="0"/>
              <w:right w:val="nil"/>
            </w:tcBorders>
            <w:shd w:val="clear" w:color="auto" w:fill="auto"/>
            <w:vAlign w:val="center"/>
          </w:tcPr>
          <w:p w14:paraId="5D90D00C">
            <w:pPr>
              <w:jc w:val="center"/>
              <w:rPr>
                <w:rFonts w:hint="eastAsia" w:ascii="宋体" w:hAnsi="宋体" w:eastAsia="宋体" w:cs="宋体"/>
                <w:i w:val="0"/>
                <w:iCs w:val="0"/>
                <w:color w:val="000000"/>
                <w:sz w:val="20"/>
                <w:szCs w:val="20"/>
                <w:u w:val="none"/>
              </w:rPr>
            </w:pPr>
          </w:p>
        </w:tc>
        <w:tc>
          <w:tcPr>
            <w:tcW w:w="368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419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0539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55BD7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65" w:type="pct"/>
            <w:tcBorders>
              <w:top w:val="nil"/>
              <w:left w:val="single" w:color="000000" w:sz="4" w:space="0"/>
              <w:bottom w:val="single" w:color="000000" w:sz="4" w:space="0"/>
              <w:right w:val="single" w:color="000000" w:sz="4" w:space="0"/>
            </w:tcBorders>
            <w:shd w:val="clear" w:color="auto" w:fill="auto"/>
            <w:vAlign w:val="center"/>
          </w:tcPr>
          <w:p w14:paraId="5568AE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4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5089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7AA03B70">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p>
    <w:p w14:paraId="0B96ADCF">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（5）大河镇村级基础设施提升、环境卫生整治补助绩效自评表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8"/>
        <w:gridCol w:w="3022"/>
        <w:gridCol w:w="438"/>
        <w:gridCol w:w="676"/>
        <w:gridCol w:w="632"/>
        <w:gridCol w:w="869"/>
        <w:gridCol w:w="773"/>
        <w:gridCol w:w="1620"/>
      </w:tblGrid>
      <w:tr w14:paraId="2BAE0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439064FC">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33948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6DBC60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5FF66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77" w:type="pct"/>
            <w:tcBorders>
              <w:top w:val="nil"/>
              <w:left w:val="nil"/>
              <w:bottom w:val="nil"/>
              <w:right w:val="nil"/>
            </w:tcBorders>
            <w:shd w:val="clear" w:color="auto" w:fill="auto"/>
            <w:noWrap/>
            <w:vAlign w:val="center"/>
          </w:tcPr>
          <w:p w14:paraId="4F5BCD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627" w:type="pct"/>
            <w:tcBorders>
              <w:top w:val="nil"/>
              <w:left w:val="nil"/>
              <w:bottom w:val="nil"/>
              <w:right w:val="nil"/>
            </w:tcBorders>
            <w:shd w:val="clear" w:color="auto" w:fill="auto"/>
            <w:noWrap/>
            <w:vAlign w:val="center"/>
          </w:tcPr>
          <w:p w14:paraId="54D0C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235" w:type="pct"/>
            <w:tcBorders>
              <w:top w:val="nil"/>
              <w:left w:val="nil"/>
              <w:bottom w:val="nil"/>
              <w:right w:val="nil"/>
            </w:tcBorders>
            <w:shd w:val="clear" w:color="auto" w:fill="auto"/>
            <w:noWrap/>
            <w:vAlign w:val="center"/>
          </w:tcPr>
          <w:p w14:paraId="0CCAFBE3">
            <w:pPr>
              <w:jc w:val="center"/>
              <w:rPr>
                <w:rFonts w:hint="eastAsia" w:ascii="宋体" w:hAnsi="宋体" w:eastAsia="宋体" w:cs="宋体"/>
                <w:i w:val="0"/>
                <w:iCs w:val="0"/>
                <w:color w:val="000000"/>
                <w:sz w:val="20"/>
                <w:szCs w:val="20"/>
                <w:u w:val="none"/>
              </w:rPr>
            </w:pPr>
          </w:p>
        </w:tc>
        <w:tc>
          <w:tcPr>
            <w:tcW w:w="363" w:type="pct"/>
            <w:tcBorders>
              <w:top w:val="nil"/>
              <w:left w:val="nil"/>
              <w:bottom w:val="nil"/>
              <w:right w:val="nil"/>
            </w:tcBorders>
            <w:shd w:val="clear" w:color="auto" w:fill="auto"/>
            <w:noWrap/>
            <w:vAlign w:val="center"/>
          </w:tcPr>
          <w:p w14:paraId="0448FE41">
            <w:pPr>
              <w:jc w:val="center"/>
              <w:rPr>
                <w:rFonts w:hint="eastAsia" w:ascii="宋体" w:hAnsi="宋体" w:eastAsia="宋体" w:cs="宋体"/>
                <w:i w:val="0"/>
                <w:iCs w:val="0"/>
                <w:color w:val="000000"/>
                <w:sz w:val="20"/>
                <w:szCs w:val="20"/>
                <w:u w:val="none"/>
              </w:rPr>
            </w:pPr>
          </w:p>
        </w:tc>
        <w:tc>
          <w:tcPr>
            <w:tcW w:w="340" w:type="pct"/>
            <w:tcBorders>
              <w:top w:val="nil"/>
              <w:left w:val="nil"/>
              <w:bottom w:val="nil"/>
              <w:right w:val="nil"/>
            </w:tcBorders>
            <w:shd w:val="clear" w:color="auto" w:fill="auto"/>
            <w:noWrap/>
            <w:vAlign w:val="center"/>
          </w:tcPr>
          <w:p w14:paraId="1E8C12C7">
            <w:pPr>
              <w:jc w:val="center"/>
              <w:rPr>
                <w:rFonts w:hint="eastAsia" w:ascii="宋体" w:hAnsi="宋体" w:eastAsia="宋体" w:cs="宋体"/>
                <w:i w:val="0"/>
                <w:iCs w:val="0"/>
                <w:color w:val="000000"/>
                <w:sz w:val="20"/>
                <w:szCs w:val="20"/>
                <w:u w:val="none"/>
              </w:rPr>
            </w:pPr>
          </w:p>
        </w:tc>
        <w:tc>
          <w:tcPr>
            <w:tcW w:w="468" w:type="pct"/>
            <w:tcBorders>
              <w:top w:val="nil"/>
              <w:left w:val="nil"/>
              <w:bottom w:val="nil"/>
              <w:right w:val="nil"/>
            </w:tcBorders>
            <w:shd w:val="clear" w:color="auto" w:fill="auto"/>
            <w:noWrap/>
            <w:vAlign w:val="center"/>
          </w:tcPr>
          <w:p w14:paraId="2A4AFB85">
            <w:pPr>
              <w:jc w:val="center"/>
              <w:rPr>
                <w:rFonts w:hint="eastAsia" w:ascii="宋体" w:hAnsi="宋体" w:eastAsia="宋体" w:cs="宋体"/>
                <w:i w:val="0"/>
                <w:iCs w:val="0"/>
                <w:color w:val="000000"/>
                <w:sz w:val="20"/>
                <w:szCs w:val="20"/>
                <w:u w:val="none"/>
              </w:rPr>
            </w:pPr>
          </w:p>
        </w:tc>
        <w:tc>
          <w:tcPr>
            <w:tcW w:w="413" w:type="pct"/>
            <w:tcBorders>
              <w:top w:val="nil"/>
              <w:left w:val="nil"/>
              <w:bottom w:val="nil"/>
              <w:right w:val="nil"/>
            </w:tcBorders>
            <w:shd w:val="clear" w:color="auto" w:fill="auto"/>
            <w:noWrap/>
            <w:vAlign w:val="center"/>
          </w:tcPr>
          <w:p w14:paraId="07CC8B9C">
            <w:pPr>
              <w:jc w:val="center"/>
              <w:rPr>
                <w:rFonts w:hint="eastAsia" w:ascii="宋体" w:hAnsi="宋体" w:eastAsia="宋体" w:cs="宋体"/>
                <w:i w:val="0"/>
                <w:iCs w:val="0"/>
                <w:color w:val="000000"/>
                <w:sz w:val="20"/>
                <w:szCs w:val="20"/>
                <w:u w:val="none"/>
              </w:rPr>
            </w:pPr>
          </w:p>
        </w:tc>
        <w:tc>
          <w:tcPr>
            <w:tcW w:w="871" w:type="pct"/>
            <w:tcBorders>
              <w:top w:val="nil"/>
              <w:left w:val="nil"/>
              <w:bottom w:val="nil"/>
              <w:right w:val="nil"/>
            </w:tcBorders>
            <w:shd w:val="clear" w:color="auto" w:fill="auto"/>
            <w:noWrap/>
            <w:vAlign w:val="center"/>
          </w:tcPr>
          <w:p w14:paraId="3E670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3096F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tcBorders>
              <w:top w:val="single" w:color="000000" w:sz="4" w:space="0"/>
              <w:left w:val="single" w:color="000000" w:sz="4" w:space="0"/>
              <w:bottom w:val="nil"/>
              <w:right w:val="single" w:color="000000" w:sz="4" w:space="0"/>
            </w:tcBorders>
            <w:shd w:val="clear" w:color="auto" w:fill="auto"/>
            <w:vAlign w:val="center"/>
          </w:tcPr>
          <w:p w14:paraId="14D5D4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E7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5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6B1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大河镇村级基础设施提升、环境卫生整治补助</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CF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75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460B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4550C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AD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8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62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D5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8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78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5B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0072A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FA7AC">
            <w:pPr>
              <w:jc w:val="center"/>
              <w:rPr>
                <w:rFonts w:hint="eastAsia" w:ascii="宋体" w:hAnsi="宋体" w:eastAsia="宋体" w:cs="宋体"/>
                <w:i w:val="0"/>
                <w:iCs w:val="0"/>
                <w:color w:val="000000"/>
                <w:sz w:val="20"/>
                <w:szCs w:val="20"/>
                <w:u w:val="none"/>
              </w:rPr>
            </w:pPr>
          </w:p>
        </w:tc>
        <w:tc>
          <w:tcPr>
            <w:tcW w:w="1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A10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05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DA7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C6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302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7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69E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ADCA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DE013">
            <w:pPr>
              <w:jc w:val="center"/>
              <w:rPr>
                <w:rFonts w:hint="eastAsia" w:ascii="宋体" w:hAnsi="宋体" w:eastAsia="宋体" w:cs="宋体"/>
                <w:i w:val="0"/>
                <w:iCs w:val="0"/>
                <w:color w:val="000000"/>
                <w:sz w:val="20"/>
                <w:szCs w:val="20"/>
                <w:u w:val="none"/>
              </w:rPr>
            </w:pPr>
          </w:p>
        </w:tc>
        <w:tc>
          <w:tcPr>
            <w:tcW w:w="1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183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6D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351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E2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EFC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375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DB641">
            <w:pPr>
              <w:jc w:val="center"/>
              <w:rPr>
                <w:rFonts w:hint="eastAsia" w:ascii="宋体" w:hAnsi="宋体" w:eastAsia="宋体" w:cs="宋体"/>
                <w:i w:val="0"/>
                <w:iCs w:val="0"/>
                <w:color w:val="000000"/>
                <w:sz w:val="20"/>
                <w:szCs w:val="20"/>
                <w:u w:val="none"/>
              </w:rPr>
            </w:pPr>
          </w:p>
        </w:tc>
      </w:tr>
      <w:tr w14:paraId="58D6C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67777">
            <w:pPr>
              <w:jc w:val="center"/>
              <w:rPr>
                <w:rFonts w:hint="eastAsia" w:ascii="宋体" w:hAnsi="宋体" w:eastAsia="宋体" w:cs="宋体"/>
                <w:i w:val="0"/>
                <w:iCs w:val="0"/>
                <w:color w:val="000000"/>
                <w:sz w:val="20"/>
                <w:szCs w:val="20"/>
                <w:u w:val="none"/>
              </w:rPr>
            </w:pPr>
          </w:p>
        </w:tc>
        <w:tc>
          <w:tcPr>
            <w:tcW w:w="1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A3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F2C3B">
            <w:pPr>
              <w:jc w:val="left"/>
              <w:rPr>
                <w:rFonts w:hint="default" w:ascii="Calibri" w:hAnsi="Calibri" w:eastAsia="宋体" w:cs="Calibri"/>
                <w:i w:val="0"/>
                <w:iCs w:val="0"/>
                <w:color w:val="000000"/>
                <w:sz w:val="20"/>
                <w:szCs w:val="20"/>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C23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5EDB">
            <w:pPr>
              <w:jc w:val="left"/>
              <w:rPr>
                <w:rFonts w:hint="eastAsia" w:ascii="宋体" w:hAnsi="宋体" w:eastAsia="宋体" w:cs="宋体"/>
                <w:i w:val="0"/>
                <w:iCs w:val="0"/>
                <w:color w:val="000000"/>
                <w:sz w:val="20"/>
                <w:szCs w:val="20"/>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A68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8CF41">
            <w:pPr>
              <w:jc w:val="left"/>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43116">
            <w:pPr>
              <w:jc w:val="center"/>
              <w:rPr>
                <w:rFonts w:hint="eastAsia" w:ascii="宋体" w:hAnsi="宋体" w:eastAsia="宋体" w:cs="宋体"/>
                <w:i w:val="0"/>
                <w:iCs w:val="0"/>
                <w:color w:val="000000"/>
                <w:sz w:val="20"/>
                <w:szCs w:val="20"/>
                <w:u w:val="none"/>
              </w:rPr>
            </w:pPr>
          </w:p>
        </w:tc>
      </w:tr>
      <w:tr w14:paraId="17BA8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056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22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AF0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2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71F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7E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013A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FF3E3">
            <w:pPr>
              <w:jc w:val="center"/>
              <w:rPr>
                <w:rFonts w:hint="eastAsia" w:ascii="宋体" w:hAnsi="宋体" w:eastAsia="宋体" w:cs="宋体"/>
                <w:i w:val="0"/>
                <w:iCs w:val="0"/>
                <w:color w:val="000000"/>
                <w:sz w:val="20"/>
                <w:szCs w:val="20"/>
                <w:u w:val="none"/>
              </w:rPr>
            </w:pPr>
          </w:p>
        </w:tc>
        <w:tc>
          <w:tcPr>
            <w:tcW w:w="222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D87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对北故城村工业区北侧道路进行修缮，提高村内整体交通水平，进行人居环境整治，提高群众生活幸福感</w:t>
            </w:r>
          </w:p>
        </w:tc>
        <w:tc>
          <w:tcPr>
            <w:tcW w:w="122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53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预期目标全部完成</w:t>
            </w:r>
          </w:p>
        </w:tc>
        <w:tc>
          <w:tcPr>
            <w:tcW w:w="8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7C5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2781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C63E8">
            <w:pPr>
              <w:jc w:val="center"/>
              <w:rPr>
                <w:rFonts w:hint="eastAsia" w:ascii="宋体" w:hAnsi="宋体" w:eastAsia="宋体" w:cs="宋体"/>
                <w:i w:val="0"/>
                <w:iCs w:val="0"/>
                <w:color w:val="000000"/>
                <w:sz w:val="20"/>
                <w:szCs w:val="20"/>
                <w:u w:val="none"/>
              </w:rPr>
            </w:pPr>
          </w:p>
        </w:tc>
        <w:tc>
          <w:tcPr>
            <w:tcW w:w="222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933C7">
            <w:pPr>
              <w:jc w:val="center"/>
              <w:rPr>
                <w:rFonts w:hint="eastAsia" w:ascii="宋体" w:hAnsi="宋体" w:eastAsia="宋体" w:cs="宋体"/>
                <w:i w:val="0"/>
                <w:iCs w:val="0"/>
                <w:color w:val="000000"/>
                <w:sz w:val="20"/>
                <w:szCs w:val="20"/>
                <w:u w:val="none"/>
              </w:rPr>
            </w:pPr>
          </w:p>
        </w:tc>
        <w:tc>
          <w:tcPr>
            <w:tcW w:w="122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EF06D">
            <w:pPr>
              <w:jc w:val="center"/>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C2979">
            <w:pPr>
              <w:jc w:val="center"/>
              <w:rPr>
                <w:rFonts w:hint="eastAsia" w:ascii="宋体" w:hAnsi="宋体" w:eastAsia="宋体" w:cs="宋体"/>
                <w:i w:val="0"/>
                <w:iCs w:val="0"/>
                <w:color w:val="000000"/>
                <w:sz w:val="20"/>
                <w:szCs w:val="20"/>
                <w:u w:val="none"/>
              </w:rPr>
            </w:pPr>
          </w:p>
        </w:tc>
      </w:tr>
      <w:tr w14:paraId="59C99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AAA1D">
            <w:pPr>
              <w:jc w:val="center"/>
              <w:rPr>
                <w:rFonts w:hint="eastAsia" w:ascii="宋体" w:hAnsi="宋体" w:eastAsia="宋体" w:cs="宋体"/>
                <w:i w:val="0"/>
                <w:iCs w:val="0"/>
                <w:color w:val="000000"/>
                <w:sz w:val="20"/>
                <w:szCs w:val="20"/>
                <w:u w:val="none"/>
              </w:rPr>
            </w:pPr>
          </w:p>
        </w:tc>
        <w:tc>
          <w:tcPr>
            <w:tcW w:w="222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BD5DE">
            <w:pPr>
              <w:jc w:val="center"/>
              <w:rPr>
                <w:rFonts w:hint="eastAsia" w:ascii="宋体" w:hAnsi="宋体" w:eastAsia="宋体" w:cs="宋体"/>
                <w:i w:val="0"/>
                <w:iCs w:val="0"/>
                <w:color w:val="000000"/>
                <w:sz w:val="20"/>
                <w:szCs w:val="20"/>
                <w:u w:val="none"/>
              </w:rPr>
            </w:pPr>
          </w:p>
        </w:tc>
        <w:tc>
          <w:tcPr>
            <w:tcW w:w="122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8C723">
            <w:pPr>
              <w:jc w:val="center"/>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27003">
            <w:pPr>
              <w:jc w:val="center"/>
              <w:rPr>
                <w:rFonts w:hint="eastAsia" w:ascii="宋体" w:hAnsi="宋体" w:eastAsia="宋体" w:cs="宋体"/>
                <w:i w:val="0"/>
                <w:iCs w:val="0"/>
                <w:color w:val="000000"/>
                <w:sz w:val="20"/>
                <w:szCs w:val="20"/>
                <w:u w:val="none"/>
              </w:rPr>
            </w:pPr>
          </w:p>
        </w:tc>
      </w:tr>
      <w:tr w14:paraId="3F806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restart"/>
            <w:tcBorders>
              <w:top w:val="single" w:color="000000" w:sz="4" w:space="0"/>
              <w:left w:val="single" w:color="000000" w:sz="4" w:space="0"/>
              <w:bottom w:val="single" w:color="000000" w:sz="4" w:space="0"/>
              <w:right w:val="nil"/>
            </w:tcBorders>
            <w:shd w:val="clear" w:color="auto" w:fill="auto"/>
            <w:vAlign w:val="center"/>
          </w:tcPr>
          <w:p w14:paraId="341BB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A9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2C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C74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E6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25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6B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56DC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4CAF3F00">
            <w:pPr>
              <w:jc w:val="center"/>
              <w:rPr>
                <w:rFonts w:hint="eastAsia" w:ascii="宋体" w:hAnsi="宋体" w:eastAsia="宋体" w:cs="宋体"/>
                <w:i w:val="0"/>
                <w:iCs w:val="0"/>
                <w:color w:val="000000"/>
                <w:sz w:val="20"/>
                <w:szCs w:val="20"/>
                <w:u w:val="none"/>
              </w:rPr>
            </w:pPr>
          </w:p>
        </w:tc>
        <w:tc>
          <w:tcPr>
            <w:tcW w:w="1627" w:type="pct"/>
            <w:vMerge w:val="restart"/>
            <w:tcBorders>
              <w:top w:val="single" w:color="000000" w:sz="4" w:space="0"/>
              <w:left w:val="single" w:color="000000" w:sz="4" w:space="0"/>
              <w:bottom w:val="nil"/>
              <w:right w:val="single" w:color="000000" w:sz="4" w:space="0"/>
            </w:tcBorders>
            <w:shd w:val="clear" w:color="auto" w:fill="auto"/>
            <w:vAlign w:val="center"/>
          </w:tcPr>
          <w:p w14:paraId="1DAFB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4D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3CC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修缮道路面积</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9E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460.25</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A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460.25平方米</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1D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3AAD6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168B6590">
            <w:pPr>
              <w:jc w:val="center"/>
              <w:rPr>
                <w:rFonts w:hint="eastAsia" w:ascii="宋体" w:hAnsi="宋体" w:eastAsia="宋体" w:cs="宋体"/>
                <w:i w:val="0"/>
                <w:iCs w:val="0"/>
                <w:color w:val="000000"/>
                <w:sz w:val="20"/>
                <w:szCs w:val="20"/>
                <w:u w:val="none"/>
              </w:rPr>
            </w:pPr>
          </w:p>
        </w:tc>
        <w:tc>
          <w:tcPr>
            <w:tcW w:w="1627" w:type="pct"/>
            <w:vMerge w:val="continue"/>
            <w:tcBorders>
              <w:top w:val="single" w:color="000000" w:sz="4" w:space="0"/>
              <w:left w:val="single" w:color="000000" w:sz="4" w:space="0"/>
              <w:bottom w:val="nil"/>
              <w:right w:val="single" w:color="000000" w:sz="4" w:space="0"/>
            </w:tcBorders>
            <w:shd w:val="clear" w:color="auto" w:fill="auto"/>
            <w:vAlign w:val="center"/>
          </w:tcPr>
          <w:p w14:paraId="112CAD7B">
            <w:pPr>
              <w:jc w:val="center"/>
              <w:rPr>
                <w:rFonts w:hint="eastAsia" w:ascii="宋体" w:hAnsi="宋体" w:eastAsia="宋体" w:cs="宋体"/>
                <w:i w:val="0"/>
                <w:iCs w:val="0"/>
                <w:color w:val="000000"/>
                <w:sz w:val="20"/>
                <w:szCs w:val="20"/>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46F2E">
            <w:pPr>
              <w:jc w:val="center"/>
              <w:rPr>
                <w:rFonts w:hint="eastAsia" w:ascii="宋体" w:hAnsi="宋体" w:eastAsia="宋体" w:cs="宋体"/>
                <w:i w:val="0"/>
                <w:iCs w:val="0"/>
                <w:color w:val="000000"/>
                <w:sz w:val="20"/>
                <w:szCs w:val="20"/>
                <w:u w:val="none"/>
              </w:rPr>
            </w:pP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DA99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清挖垃圾土方</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0B6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≥230</w:t>
            </w:r>
            <w:r>
              <w:rPr>
                <w:rFonts w:hint="eastAsia" w:ascii="宋体" w:hAnsi="宋体" w:eastAsia="宋体" w:cs="宋体"/>
                <w:i w:val="0"/>
                <w:iCs w:val="0"/>
                <w:color w:val="000000"/>
                <w:kern w:val="0"/>
                <w:sz w:val="20"/>
                <w:szCs w:val="20"/>
                <w:u w:val="none"/>
                <w:lang w:val="en-US" w:eastAsia="zh-CN" w:bidi="ar"/>
              </w:rPr>
              <w:t>平方米</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45E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230</w:t>
            </w:r>
            <w:r>
              <w:rPr>
                <w:rFonts w:hint="eastAsia" w:ascii="宋体" w:hAnsi="宋体" w:eastAsia="宋体" w:cs="宋体"/>
                <w:i w:val="0"/>
                <w:iCs w:val="0"/>
                <w:color w:val="000000"/>
                <w:kern w:val="0"/>
                <w:sz w:val="20"/>
                <w:szCs w:val="20"/>
                <w:u w:val="none"/>
                <w:lang w:val="en-US" w:eastAsia="zh-CN" w:bidi="ar"/>
              </w:rPr>
              <w:t>平方米</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728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026FA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668A3C7B">
            <w:pPr>
              <w:jc w:val="center"/>
              <w:rPr>
                <w:rFonts w:hint="eastAsia" w:ascii="宋体" w:hAnsi="宋体" w:eastAsia="宋体" w:cs="宋体"/>
                <w:i w:val="0"/>
                <w:iCs w:val="0"/>
                <w:color w:val="000000"/>
                <w:sz w:val="20"/>
                <w:szCs w:val="20"/>
                <w:u w:val="none"/>
              </w:rPr>
            </w:pPr>
          </w:p>
        </w:tc>
        <w:tc>
          <w:tcPr>
            <w:tcW w:w="1627" w:type="pct"/>
            <w:vMerge w:val="continue"/>
            <w:tcBorders>
              <w:top w:val="single" w:color="000000" w:sz="4" w:space="0"/>
              <w:left w:val="single" w:color="000000" w:sz="4" w:space="0"/>
              <w:bottom w:val="nil"/>
              <w:right w:val="single" w:color="000000" w:sz="4" w:space="0"/>
            </w:tcBorders>
            <w:shd w:val="clear" w:color="auto" w:fill="auto"/>
            <w:vAlign w:val="center"/>
          </w:tcPr>
          <w:p w14:paraId="367424D9">
            <w:pPr>
              <w:jc w:val="center"/>
              <w:rPr>
                <w:rFonts w:hint="eastAsia" w:ascii="宋体" w:hAnsi="宋体" w:eastAsia="宋体" w:cs="宋体"/>
                <w:i w:val="0"/>
                <w:iCs w:val="0"/>
                <w:color w:val="000000"/>
                <w:sz w:val="20"/>
                <w:szCs w:val="20"/>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F4C06">
            <w:pPr>
              <w:jc w:val="center"/>
              <w:rPr>
                <w:rFonts w:hint="eastAsia" w:ascii="宋体" w:hAnsi="宋体" w:eastAsia="宋体" w:cs="宋体"/>
                <w:i w:val="0"/>
                <w:iCs w:val="0"/>
                <w:color w:val="000000"/>
                <w:sz w:val="20"/>
                <w:szCs w:val="20"/>
                <w:u w:val="none"/>
              </w:rPr>
            </w:pP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F560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安装围挡长度</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F6EA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r>
              <w:rPr>
                <w:rFonts w:hint="eastAsia" w:ascii="宋体" w:hAnsi="宋体" w:eastAsia="宋体" w:cs="宋体"/>
                <w:i w:val="0"/>
                <w:iCs w:val="0"/>
                <w:color w:val="000000"/>
                <w:kern w:val="0"/>
                <w:sz w:val="20"/>
                <w:szCs w:val="20"/>
                <w:u w:val="none"/>
                <w:lang w:val="en-US" w:eastAsia="zh-CN" w:bidi="ar"/>
              </w:rPr>
              <w:t>米</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462D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r>
              <w:rPr>
                <w:rFonts w:hint="eastAsia" w:ascii="宋体" w:hAnsi="宋体" w:eastAsia="宋体" w:cs="宋体"/>
                <w:i w:val="0"/>
                <w:iCs w:val="0"/>
                <w:color w:val="000000"/>
                <w:kern w:val="0"/>
                <w:sz w:val="20"/>
                <w:szCs w:val="20"/>
                <w:u w:val="none"/>
                <w:lang w:val="en-US" w:eastAsia="zh-CN" w:bidi="ar"/>
              </w:rPr>
              <w:t>米</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E117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7DE92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01A83CA1">
            <w:pPr>
              <w:jc w:val="center"/>
              <w:rPr>
                <w:rFonts w:hint="eastAsia" w:ascii="宋体" w:hAnsi="宋体" w:eastAsia="宋体" w:cs="宋体"/>
                <w:i w:val="0"/>
                <w:iCs w:val="0"/>
                <w:color w:val="000000"/>
                <w:sz w:val="20"/>
                <w:szCs w:val="20"/>
                <w:u w:val="none"/>
              </w:rPr>
            </w:pPr>
          </w:p>
        </w:tc>
        <w:tc>
          <w:tcPr>
            <w:tcW w:w="1627" w:type="pct"/>
            <w:vMerge w:val="continue"/>
            <w:tcBorders>
              <w:top w:val="single" w:color="000000" w:sz="4" w:space="0"/>
              <w:left w:val="single" w:color="000000" w:sz="4" w:space="0"/>
              <w:bottom w:val="nil"/>
              <w:right w:val="single" w:color="000000" w:sz="4" w:space="0"/>
            </w:tcBorders>
            <w:shd w:val="clear" w:color="auto" w:fill="auto"/>
            <w:vAlign w:val="center"/>
          </w:tcPr>
          <w:p w14:paraId="1F9BED2E">
            <w:pPr>
              <w:jc w:val="center"/>
              <w:rPr>
                <w:rFonts w:hint="eastAsia" w:ascii="宋体" w:hAnsi="宋体" w:eastAsia="宋体" w:cs="宋体"/>
                <w:i w:val="0"/>
                <w:iCs w:val="0"/>
                <w:color w:val="000000"/>
                <w:sz w:val="20"/>
                <w:szCs w:val="20"/>
                <w:u w:val="none"/>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BC045">
            <w:pPr>
              <w:jc w:val="center"/>
              <w:rPr>
                <w:rFonts w:hint="eastAsia" w:ascii="宋体" w:hAnsi="宋体" w:eastAsia="宋体" w:cs="宋体"/>
                <w:i w:val="0"/>
                <w:iCs w:val="0"/>
                <w:color w:val="000000"/>
                <w:sz w:val="20"/>
                <w:szCs w:val="20"/>
                <w:u w:val="none"/>
              </w:rPr>
            </w:pP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FCE6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补助村庄数量</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1E2B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个</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4D7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个</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E4F7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65C90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4E57A481">
            <w:pPr>
              <w:jc w:val="center"/>
              <w:rPr>
                <w:rFonts w:hint="eastAsia" w:ascii="宋体" w:hAnsi="宋体" w:eastAsia="宋体" w:cs="宋体"/>
                <w:i w:val="0"/>
                <w:iCs w:val="0"/>
                <w:color w:val="000000"/>
                <w:sz w:val="20"/>
                <w:szCs w:val="20"/>
                <w:u w:val="none"/>
              </w:rPr>
            </w:pPr>
          </w:p>
        </w:tc>
        <w:tc>
          <w:tcPr>
            <w:tcW w:w="1627" w:type="pct"/>
            <w:vMerge w:val="continue"/>
            <w:tcBorders>
              <w:top w:val="single" w:color="000000" w:sz="4" w:space="0"/>
              <w:left w:val="single" w:color="000000" w:sz="4" w:space="0"/>
              <w:bottom w:val="nil"/>
              <w:right w:val="single" w:color="000000" w:sz="4" w:space="0"/>
            </w:tcBorders>
            <w:shd w:val="clear" w:color="auto" w:fill="auto"/>
            <w:vAlign w:val="center"/>
          </w:tcPr>
          <w:p w14:paraId="12026EAB">
            <w:pPr>
              <w:jc w:val="center"/>
              <w:rPr>
                <w:rFonts w:hint="eastAsia" w:ascii="宋体" w:hAnsi="宋体" w:eastAsia="宋体" w:cs="宋体"/>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76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E588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补助覆盖率</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184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360B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D6AF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4F510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4143C753">
            <w:pPr>
              <w:jc w:val="center"/>
              <w:rPr>
                <w:rFonts w:hint="eastAsia" w:ascii="宋体" w:hAnsi="宋体" w:eastAsia="宋体" w:cs="宋体"/>
                <w:i w:val="0"/>
                <w:iCs w:val="0"/>
                <w:color w:val="000000"/>
                <w:sz w:val="20"/>
                <w:szCs w:val="20"/>
                <w:u w:val="none"/>
              </w:rPr>
            </w:pPr>
          </w:p>
        </w:tc>
        <w:tc>
          <w:tcPr>
            <w:tcW w:w="1627" w:type="pct"/>
            <w:vMerge w:val="continue"/>
            <w:tcBorders>
              <w:top w:val="single" w:color="000000" w:sz="4" w:space="0"/>
              <w:left w:val="single" w:color="000000" w:sz="4" w:space="0"/>
              <w:bottom w:val="nil"/>
              <w:right w:val="single" w:color="000000" w:sz="4" w:space="0"/>
            </w:tcBorders>
            <w:shd w:val="clear" w:color="auto" w:fill="auto"/>
            <w:vAlign w:val="center"/>
          </w:tcPr>
          <w:p w14:paraId="3D847D17">
            <w:pPr>
              <w:jc w:val="center"/>
              <w:rPr>
                <w:rFonts w:hint="eastAsia" w:ascii="宋体" w:hAnsi="宋体" w:eastAsia="宋体" w:cs="宋体"/>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009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E91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村级补助发放的及时性</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247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959E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FB24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4229B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3D2C5B6D">
            <w:pPr>
              <w:jc w:val="center"/>
              <w:rPr>
                <w:rFonts w:hint="eastAsia" w:ascii="宋体" w:hAnsi="宋体" w:eastAsia="宋体" w:cs="宋体"/>
                <w:i w:val="0"/>
                <w:iCs w:val="0"/>
                <w:color w:val="000000"/>
                <w:sz w:val="20"/>
                <w:szCs w:val="20"/>
                <w:u w:val="none"/>
              </w:rPr>
            </w:pPr>
          </w:p>
        </w:tc>
        <w:tc>
          <w:tcPr>
            <w:tcW w:w="1627" w:type="pct"/>
            <w:vMerge w:val="continue"/>
            <w:tcBorders>
              <w:top w:val="single" w:color="000000" w:sz="4" w:space="0"/>
              <w:left w:val="single" w:color="000000" w:sz="4" w:space="0"/>
              <w:bottom w:val="nil"/>
              <w:right w:val="single" w:color="000000" w:sz="4" w:space="0"/>
            </w:tcBorders>
            <w:shd w:val="clear" w:color="auto" w:fill="auto"/>
            <w:vAlign w:val="center"/>
          </w:tcPr>
          <w:p w14:paraId="51A864B1">
            <w:pPr>
              <w:jc w:val="center"/>
              <w:rPr>
                <w:rFonts w:hint="eastAsia" w:ascii="宋体" w:hAnsi="宋体" w:eastAsia="宋体" w:cs="宋体"/>
                <w:i w:val="0"/>
                <w:iCs w:val="0"/>
                <w:color w:val="000000"/>
                <w:sz w:val="20"/>
                <w:szCs w:val="20"/>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11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72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项目所需成本</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37E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B29C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CCD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14B89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5CDF11B3">
            <w:pPr>
              <w:jc w:val="center"/>
              <w:rPr>
                <w:rFonts w:hint="eastAsia" w:ascii="宋体" w:hAnsi="宋体" w:eastAsia="宋体" w:cs="宋体"/>
                <w:i w:val="0"/>
                <w:iCs w:val="0"/>
                <w:color w:val="000000"/>
                <w:sz w:val="20"/>
                <w:szCs w:val="20"/>
                <w:u w:val="none"/>
              </w:rPr>
            </w:pPr>
          </w:p>
        </w:tc>
        <w:tc>
          <w:tcPr>
            <w:tcW w:w="1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64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235" w:type="pct"/>
            <w:tcBorders>
              <w:top w:val="nil"/>
              <w:left w:val="nil"/>
              <w:bottom w:val="single" w:color="000000" w:sz="4" w:space="0"/>
              <w:right w:val="single" w:color="000000" w:sz="4" w:space="0"/>
            </w:tcBorders>
            <w:shd w:val="clear" w:color="auto" w:fill="auto"/>
            <w:vAlign w:val="center"/>
          </w:tcPr>
          <w:p w14:paraId="6B863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66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0E1A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AE8E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824C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8E2C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394D5803">
            <w:pPr>
              <w:jc w:val="center"/>
              <w:rPr>
                <w:rFonts w:hint="eastAsia" w:ascii="宋体" w:hAnsi="宋体" w:eastAsia="宋体" w:cs="宋体"/>
                <w:i w:val="0"/>
                <w:iCs w:val="0"/>
                <w:color w:val="000000"/>
                <w:sz w:val="20"/>
                <w:szCs w:val="20"/>
                <w:u w:val="none"/>
              </w:rPr>
            </w:pPr>
          </w:p>
        </w:tc>
        <w:tc>
          <w:tcPr>
            <w:tcW w:w="1627" w:type="pct"/>
            <w:vMerge w:val="restart"/>
            <w:tcBorders>
              <w:top w:val="nil"/>
              <w:left w:val="single" w:color="000000" w:sz="4" w:space="0"/>
              <w:bottom w:val="nil"/>
              <w:right w:val="single" w:color="000000" w:sz="4" w:space="0"/>
            </w:tcBorders>
            <w:shd w:val="clear" w:color="auto" w:fill="auto"/>
            <w:vAlign w:val="center"/>
          </w:tcPr>
          <w:p w14:paraId="2A2EE089">
            <w:pPr>
              <w:jc w:val="center"/>
              <w:rPr>
                <w:rFonts w:hint="eastAsia" w:ascii="宋体" w:hAnsi="宋体" w:eastAsia="宋体" w:cs="宋体"/>
                <w:i w:val="0"/>
                <w:iCs w:val="0"/>
                <w:color w:val="000000"/>
                <w:sz w:val="20"/>
                <w:szCs w:val="20"/>
                <w:u w:val="none"/>
              </w:rPr>
            </w:pPr>
          </w:p>
        </w:tc>
        <w:tc>
          <w:tcPr>
            <w:tcW w:w="235" w:type="pct"/>
            <w:tcBorders>
              <w:top w:val="single" w:color="000000" w:sz="4" w:space="0"/>
              <w:left w:val="nil"/>
              <w:bottom w:val="single" w:color="000000" w:sz="4" w:space="0"/>
              <w:right w:val="single" w:color="000000" w:sz="4" w:space="0"/>
            </w:tcBorders>
            <w:shd w:val="clear" w:color="auto" w:fill="auto"/>
            <w:vAlign w:val="center"/>
          </w:tcPr>
          <w:p w14:paraId="43EBB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623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受益人群总数</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D375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≥45000</w:t>
            </w:r>
            <w:r>
              <w:rPr>
                <w:rFonts w:hint="eastAsia" w:ascii="宋体" w:hAnsi="宋体" w:eastAsia="宋体" w:cs="宋体"/>
                <w:i w:val="0"/>
                <w:iCs w:val="0"/>
                <w:color w:val="000000"/>
                <w:kern w:val="0"/>
                <w:sz w:val="20"/>
                <w:szCs w:val="20"/>
                <w:u w:val="none"/>
                <w:lang w:val="en-US" w:eastAsia="zh-CN" w:bidi="ar"/>
              </w:rPr>
              <w:t>人</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3795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45000</w:t>
            </w:r>
            <w:r>
              <w:rPr>
                <w:rFonts w:hint="eastAsia" w:ascii="宋体" w:hAnsi="宋体" w:eastAsia="宋体" w:cs="宋体"/>
                <w:i w:val="0"/>
                <w:iCs w:val="0"/>
                <w:color w:val="000000"/>
                <w:kern w:val="0"/>
                <w:sz w:val="20"/>
                <w:szCs w:val="20"/>
                <w:u w:val="none"/>
                <w:lang w:val="en-US" w:eastAsia="zh-CN" w:bidi="ar"/>
              </w:rPr>
              <w:t>人</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5EFC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5C16D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663D8173">
            <w:pPr>
              <w:jc w:val="center"/>
              <w:rPr>
                <w:rFonts w:hint="eastAsia" w:ascii="宋体" w:hAnsi="宋体" w:eastAsia="宋体" w:cs="宋体"/>
                <w:i w:val="0"/>
                <w:iCs w:val="0"/>
                <w:color w:val="000000"/>
                <w:sz w:val="20"/>
                <w:szCs w:val="20"/>
                <w:u w:val="none"/>
              </w:rPr>
            </w:pPr>
          </w:p>
        </w:tc>
        <w:tc>
          <w:tcPr>
            <w:tcW w:w="1627" w:type="pct"/>
            <w:vMerge w:val="continue"/>
            <w:tcBorders>
              <w:top w:val="nil"/>
              <w:left w:val="single" w:color="000000" w:sz="4" w:space="0"/>
              <w:bottom w:val="nil"/>
              <w:right w:val="single" w:color="000000" w:sz="4" w:space="0"/>
            </w:tcBorders>
            <w:shd w:val="clear" w:color="auto" w:fill="auto"/>
            <w:vAlign w:val="center"/>
          </w:tcPr>
          <w:p w14:paraId="4B58444C">
            <w:pPr>
              <w:jc w:val="center"/>
              <w:rPr>
                <w:rFonts w:hint="eastAsia" w:ascii="宋体" w:hAnsi="宋体" w:eastAsia="宋体" w:cs="宋体"/>
                <w:i w:val="0"/>
                <w:iCs w:val="0"/>
                <w:color w:val="000000"/>
                <w:sz w:val="20"/>
                <w:szCs w:val="20"/>
                <w:u w:val="none"/>
              </w:rPr>
            </w:pPr>
          </w:p>
        </w:tc>
        <w:tc>
          <w:tcPr>
            <w:tcW w:w="235" w:type="pct"/>
            <w:tcBorders>
              <w:top w:val="single" w:color="000000" w:sz="4" w:space="0"/>
              <w:left w:val="nil"/>
              <w:bottom w:val="single" w:color="000000" w:sz="4" w:space="0"/>
              <w:right w:val="single" w:color="000000" w:sz="4" w:space="0"/>
            </w:tcBorders>
            <w:shd w:val="clear" w:color="auto" w:fill="auto"/>
            <w:vAlign w:val="center"/>
          </w:tcPr>
          <w:p w14:paraId="6BC98B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626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持续发挥作用年限</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7833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年</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4498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年</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7A4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46936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1923C938">
            <w:pPr>
              <w:jc w:val="center"/>
              <w:rPr>
                <w:rFonts w:hint="eastAsia" w:ascii="宋体" w:hAnsi="宋体" w:eastAsia="宋体" w:cs="宋体"/>
                <w:i w:val="0"/>
                <w:iCs w:val="0"/>
                <w:color w:val="000000"/>
                <w:sz w:val="20"/>
                <w:szCs w:val="20"/>
                <w:u w:val="none"/>
              </w:rPr>
            </w:pPr>
          </w:p>
        </w:tc>
        <w:tc>
          <w:tcPr>
            <w:tcW w:w="1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CF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235" w:type="pct"/>
            <w:tcBorders>
              <w:top w:val="single" w:color="000000" w:sz="4" w:space="0"/>
              <w:left w:val="nil"/>
              <w:bottom w:val="single" w:color="000000" w:sz="4" w:space="0"/>
              <w:right w:val="single" w:color="000000" w:sz="4" w:space="0"/>
            </w:tcBorders>
            <w:shd w:val="clear" w:color="auto" w:fill="auto"/>
            <w:vAlign w:val="center"/>
          </w:tcPr>
          <w:p w14:paraId="71CEF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7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53D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调查中，满意和较满意人数的比例</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B03A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0CF0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31F0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8084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vMerge w:val="continue"/>
            <w:tcBorders>
              <w:top w:val="single" w:color="000000" w:sz="4" w:space="0"/>
              <w:left w:val="single" w:color="000000" w:sz="4" w:space="0"/>
              <w:bottom w:val="single" w:color="000000" w:sz="4" w:space="0"/>
              <w:right w:val="nil"/>
            </w:tcBorders>
            <w:shd w:val="clear" w:color="auto" w:fill="auto"/>
            <w:vAlign w:val="center"/>
          </w:tcPr>
          <w:p w14:paraId="0FD38525">
            <w:pPr>
              <w:jc w:val="center"/>
              <w:rPr>
                <w:rFonts w:hint="eastAsia" w:ascii="宋体" w:hAnsi="宋体" w:eastAsia="宋体" w:cs="宋体"/>
                <w:i w:val="0"/>
                <w:iCs w:val="0"/>
                <w:color w:val="000000"/>
                <w:sz w:val="20"/>
                <w:szCs w:val="20"/>
                <w:u w:val="none"/>
              </w:rPr>
            </w:pPr>
          </w:p>
        </w:tc>
        <w:tc>
          <w:tcPr>
            <w:tcW w:w="345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86E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BBA6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1EA74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77" w:type="pct"/>
            <w:tcBorders>
              <w:top w:val="nil"/>
              <w:left w:val="single" w:color="000000" w:sz="4" w:space="0"/>
              <w:bottom w:val="single" w:color="000000" w:sz="4" w:space="0"/>
              <w:right w:val="single" w:color="000000" w:sz="4" w:space="0"/>
            </w:tcBorders>
            <w:shd w:val="clear" w:color="auto" w:fill="auto"/>
            <w:vAlign w:val="center"/>
          </w:tcPr>
          <w:p w14:paraId="6C0147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2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D536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25BFD84D">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p>
    <w:p w14:paraId="24E9F0FD">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（6）2024年大河镇主要道路两侧提升整治支出绩效自评表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7"/>
        <w:gridCol w:w="2515"/>
        <w:gridCol w:w="1037"/>
        <w:gridCol w:w="544"/>
        <w:gridCol w:w="1037"/>
        <w:gridCol w:w="714"/>
        <w:gridCol w:w="1037"/>
        <w:gridCol w:w="1367"/>
      </w:tblGrid>
      <w:tr w14:paraId="35D7E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1F571F6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14493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369F90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79ADD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58" w:type="pct"/>
            <w:tcBorders>
              <w:top w:val="nil"/>
              <w:left w:val="nil"/>
              <w:bottom w:val="nil"/>
              <w:right w:val="nil"/>
            </w:tcBorders>
            <w:shd w:val="clear" w:color="auto" w:fill="auto"/>
            <w:noWrap/>
            <w:vAlign w:val="center"/>
          </w:tcPr>
          <w:p w14:paraId="16679E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353" w:type="pct"/>
            <w:tcBorders>
              <w:top w:val="nil"/>
              <w:left w:val="nil"/>
              <w:bottom w:val="nil"/>
              <w:right w:val="nil"/>
            </w:tcBorders>
            <w:shd w:val="clear" w:color="auto" w:fill="auto"/>
            <w:noWrap/>
            <w:vAlign w:val="center"/>
          </w:tcPr>
          <w:p w14:paraId="3D614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558" w:type="pct"/>
            <w:tcBorders>
              <w:top w:val="nil"/>
              <w:left w:val="nil"/>
              <w:bottom w:val="nil"/>
              <w:right w:val="nil"/>
            </w:tcBorders>
            <w:shd w:val="clear" w:color="auto" w:fill="auto"/>
            <w:noWrap/>
            <w:vAlign w:val="center"/>
          </w:tcPr>
          <w:p w14:paraId="7A51FFD6">
            <w:pPr>
              <w:jc w:val="center"/>
              <w:rPr>
                <w:rFonts w:hint="eastAsia" w:ascii="宋体" w:hAnsi="宋体" w:eastAsia="宋体" w:cs="宋体"/>
                <w:i w:val="0"/>
                <w:iCs w:val="0"/>
                <w:color w:val="000000"/>
                <w:sz w:val="20"/>
                <w:szCs w:val="20"/>
                <w:u w:val="none"/>
              </w:rPr>
            </w:pPr>
          </w:p>
        </w:tc>
        <w:tc>
          <w:tcPr>
            <w:tcW w:w="292" w:type="pct"/>
            <w:tcBorders>
              <w:top w:val="nil"/>
              <w:left w:val="nil"/>
              <w:bottom w:val="nil"/>
              <w:right w:val="nil"/>
            </w:tcBorders>
            <w:shd w:val="clear" w:color="auto" w:fill="auto"/>
            <w:noWrap/>
            <w:vAlign w:val="center"/>
          </w:tcPr>
          <w:p w14:paraId="3BEABC6F">
            <w:pPr>
              <w:jc w:val="center"/>
              <w:rPr>
                <w:rFonts w:hint="eastAsia" w:ascii="宋体" w:hAnsi="宋体" w:eastAsia="宋体" w:cs="宋体"/>
                <w:i w:val="0"/>
                <w:iCs w:val="0"/>
                <w:color w:val="000000"/>
                <w:sz w:val="20"/>
                <w:szCs w:val="20"/>
                <w:u w:val="none"/>
              </w:rPr>
            </w:pPr>
          </w:p>
        </w:tc>
        <w:tc>
          <w:tcPr>
            <w:tcW w:w="558" w:type="pct"/>
            <w:tcBorders>
              <w:top w:val="nil"/>
              <w:left w:val="nil"/>
              <w:bottom w:val="nil"/>
              <w:right w:val="nil"/>
            </w:tcBorders>
            <w:shd w:val="clear" w:color="auto" w:fill="auto"/>
            <w:noWrap/>
            <w:vAlign w:val="center"/>
          </w:tcPr>
          <w:p w14:paraId="0D6DDAFE">
            <w:pPr>
              <w:jc w:val="center"/>
              <w:rPr>
                <w:rFonts w:hint="eastAsia" w:ascii="宋体" w:hAnsi="宋体" w:eastAsia="宋体" w:cs="宋体"/>
                <w:i w:val="0"/>
                <w:iCs w:val="0"/>
                <w:color w:val="000000"/>
                <w:sz w:val="20"/>
                <w:szCs w:val="20"/>
                <w:u w:val="none"/>
              </w:rPr>
            </w:pPr>
          </w:p>
        </w:tc>
        <w:tc>
          <w:tcPr>
            <w:tcW w:w="384" w:type="pct"/>
            <w:tcBorders>
              <w:top w:val="nil"/>
              <w:left w:val="nil"/>
              <w:bottom w:val="nil"/>
              <w:right w:val="nil"/>
            </w:tcBorders>
            <w:shd w:val="clear" w:color="auto" w:fill="auto"/>
            <w:noWrap/>
            <w:vAlign w:val="center"/>
          </w:tcPr>
          <w:p w14:paraId="4CC6EA36">
            <w:pPr>
              <w:jc w:val="center"/>
              <w:rPr>
                <w:rFonts w:hint="eastAsia" w:ascii="宋体" w:hAnsi="宋体" w:eastAsia="宋体" w:cs="宋体"/>
                <w:i w:val="0"/>
                <w:iCs w:val="0"/>
                <w:color w:val="000000"/>
                <w:sz w:val="20"/>
                <w:szCs w:val="20"/>
                <w:u w:val="none"/>
              </w:rPr>
            </w:pPr>
          </w:p>
        </w:tc>
        <w:tc>
          <w:tcPr>
            <w:tcW w:w="558" w:type="pct"/>
            <w:tcBorders>
              <w:top w:val="nil"/>
              <w:left w:val="nil"/>
              <w:bottom w:val="nil"/>
              <w:right w:val="nil"/>
            </w:tcBorders>
            <w:shd w:val="clear" w:color="auto" w:fill="auto"/>
            <w:noWrap/>
            <w:vAlign w:val="center"/>
          </w:tcPr>
          <w:p w14:paraId="4B5FD4D4">
            <w:pPr>
              <w:jc w:val="center"/>
              <w:rPr>
                <w:rFonts w:hint="eastAsia" w:ascii="宋体" w:hAnsi="宋体" w:eastAsia="宋体" w:cs="宋体"/>
                <w:i w:val="0"/>
                <w:iCs w:val="0"/>
                <w:color w:val="000000"/>
                <w:sz w:val="20"/>
                <w:szCs w:val="20"/>
                <w:u w:val="none"/>
              </w:rPr>
            </w:pPr>
          </w:p>
        </w:tc>
        <w:tc>
          <w:tcPr>
            <w:tcW w:w="735" w:type="pct"/>
            <w:tcBorders>
              <w:top w:val="nil"/>
              <w:left w:val="nil"/>
              <w:bottom w:val="nil"/>
              <w:right w:val="nil"/>
            </w:tcBorders>
            <w:shd w:val="clear" w:color="auto" w:fill="auto"/>
            <w:noWrap/>
            <w:vAlign w:val="center"/>
          </w:tcPr>
          <w:p w14:paraId="7D2B3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28DCE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tcBorders>
              <w:top w:val="single" w:color="000000" w:sz="4" w:space="0"/>
              <w:left w:val="single" w:color="000000" w:sz="4" w:space="0"/>
              <w:bottom w:val="nil"/>
              <w:right w:val="single" w:color="000000" w:sz="4" w:space="0"/>
            </w:tcBorders>
            <w:shd w:val="clear" w:color="auto" w:fill="auto"/>
            <w:vAlign w:val="center"/>
          </w:tcPr>
          <w:p w14:paraId="564B8B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6A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53C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2024年大河镇主要道路两侧提升整治支出</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00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6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FA6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1A95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1EA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9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56A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B2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9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62F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48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0D85C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4CC4F">
            <w:pPr>
              <w:jc w:val="center"/>
              <w:rPr>
                <w:rFonts w:hint="eastAsia" w:ascii="宋体" w:hAnsi="宋体" w:eastAsia="宋体" w:cs="宋体"/>
                <w:i w:val="0"/>
                <w:iCs w:val="0"/>
                <w:color w:val="000000"/>
                <w:sz w:val="20"/>
                <w:szCs w:val="20"/>
                <w:u w:val="none"/>
              </w:rPr>
            </w:pPr>
          </w:p>
        </w:tc>
        <w:tc>
          <w:tcPr>
            <w:tcW w:w="1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B7A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A6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103.828189</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AD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D2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103.828189</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1D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A2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103.828189</w:t>
            </w:r>
          </w:p>
        </w:tc>
        <w:tc>
          <w:tcPr>
            <w:tcW w:w="7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9C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5A3D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ABADD">
            <w:pPr>
              <w:jc w:val="center"/>
              <w:rPr>
                <w:rFonts w:hint="eastAsia" w:ascii="宋体" w:hAnsi="宋体" w:eastAsia="宋体" w:cs="宋体"/>
                <w:i w:val="0"/>
                <w:iCs w:val="0"/>
                <w:color w:val="000000"/>
                <w:sz w:val="20"/>
                <w:szCs w:val="20"/>
                <w:u w:val="none"/>
              </w:rPr>
            </w:pPr>
          </w:p>
        </w:tc>
        <w:tc>
          <w:tcPr>
            <w:tcW w:w="1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7CA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A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103.828189</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3CA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D9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103.828189</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CB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B3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103.828189</w:t>
            </w: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53009">
            <w:pPr>
              <w:jc w:val="center"/>
              <w:rPr>
                <w:rFonts w:hint="eastAsia" w:ascii="宋体" w:hAnsi="宋体" w:eastAsia="宋体" w:cs="宋体"/>
                <w:i w:val="0"/>
                <w:iCs w:val="0"/>
                <w:color w:val="000000"/>
                <w:sz w:val="20"/>
                <w:szCs w:val="20"/>
                <w:u w:val="none"/>
              </w:rPr>
            </w:pPr>
          </w:p>
        </w:tc>
      </w:tr>
      <w:tr w14:paraId="05DD7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083E5">
            <w:pPr>
              <w:jc w:val="center"/>
              <w:rPr>
                <w:rFonts w:hint="eastAsia" w:ascii="宋体" w:hAnsi="宋体" w:eastAsia="宋体" w:cs="宋体"/>
                <w:i w:val="0"/>
                <w:iCs w:val="0"/>
                <w:color w:val="000000"/>
                <w:sz w:val="20"/>
                <w:szCs w:val="20"/>
                <w:u w:val="none"/>
              </w:rPr>
            </w:pPr>
          </w:p>
        </w:tc>
        <w:tc>
          <w:tcPr>
            <w:tcW w:w="1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56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32791">
            <w:pPr>
              <w:jc w:val="left"/>
              <w:rPr>
                <w:rFonts w:hint="default" w:ascii="Calibri" w:hAnsi="Calibri" w:eastAsia="宋体" w:cs="Calibri"/>
                <w:i w:val="0"/>
                <w:iCs w:val="0"/>
                <w:color w:val="000000"/>
                <w:sz w:val="20"/>
                <w:szCs w:val="20"/>
                <w:u w:val="none"/>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EB8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7F096">
            <w:pPr>
              <w:jc w:val="left"/>
              <w:rPr>
                <w:rFonts w:hint="eastAsia" w:ascii="宋体" w:hAnsi="宋体" w:eastAsia="宋体" w:cs="宋体"/>
                <w:i w:val="0"/>
                <w:iCs w:val="0"/>
                <w:color w:val="000000"/>
                <w:sz w:val="20"/>
                <w:szCs w:val="20"/>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E14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D1D2D">
            <w:pPr>
              <w:jc w:val="left"/>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551C7">
            <w:pPr>
              <w:jc w:val="center"/>
              <w:rPr>
                <w:rFonts w:hint="eastAsia" w:ascii="宋体" w:hAnsi="宋体" w:eastAsia="宋体" w:cs="宋体"/>
                <w:i w:val="0"/>
                <w:iCs w:val="0"/>
                <w:color w:val="000000"/>
                <w:sz w:val="20"/>
                <w:szCs w:val="20"/>
                <w:u w:val="none"/>
              </w:rPr>
            </w:pPr>
          </w:p>
        </w:tc>
      </w:tr>
      <w:tr w14:paraId="536D8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60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20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598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5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56A4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14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13A7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4B545">
            <w:pPr>
              <w:jc w:val="center"/>
              <w:rPr>
                <w:rFonts w:hint="eastAsia" w:ascii="宋体" w:hAnsi="宋体" w:eastAsia="宋体" w:cs="宋体"/>
                <w:i w:val="0"/>
                <w:iCs w:val="0"/>
                <w:color w:val="000000"/>
                <w:sz w:val="20"/>
                <w:szCs w:val="20"/>
                <w:u w:val="none"/>
              </w:rPr>
            </w:pPr>
          </w:p>
        </w:tc>
        <w:tc>
          <w:tcPr>
            <w:tcW w:w="220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27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对我镇大河路、大成路、五七路、京赞线、石延线等我镇小街小巷的改造提升整治，提升我镇路面形象。</w:t>
            </w:r>
          </w:p>
        </w:tc>
        <w:tc>
          <w:tcPr>
            <w:tcW w:w="150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A66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预期目标全部完成</w:t>
            </w:r>
          </w:p>
        </w:tc>
        <w:tc>
          <w:tcPr>
            <w:tcW w:w="7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B44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23D7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53191">
            <w:pPr>
              <w:jc w:val="center"/>
              <w:rPr>
                <w:rFonts w:hint="eastAsia" w:ascii="宋体" w:hAnsi="宋体" w:eastAsia="宋体" w:cs="宋体"/>
                <w:i w:val="0"/>
                <w:iCs w:val="0"/>
                <w:color w:val="000000"/>
                <w:sz w:val="20"/>
                <w:szCs w:val="20"/>
                <w:u w:val="none"/>
              </w:rPr>
            </w:pPr>
          </w:p>
        </w:tc>
        <w:tc>
          <w:tcPr>
            <w:tcW w:w="22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858E3">
            <w:pPr>
              <w:jc w:val="center"/>
              <w:rPr>
                <w:rFonts w:hint="eastAsia" w:ascii="宋体" w:hAnsi="宋体" w:eastAsia="宋体" w:cs="宋体"/>
                <w:i w:val="0"/>
                <w:iCs w:val="0"/>
                <w:color w:val="000000"/>
                <w:sz w:val="20"/>
                <w:szCs w:val="20"/>
                <w:u w:val="none"/>
              </w:rPr>
            </w:pPr>
          </w:p>
        </w:tc>
        <w:tc>
          <w:tcPr>
            <w:tcW w:w="15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91F5C">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3593E">
            <w:pPr>
              <w:jc w:val="center"/>
              <w:rPr>
                <w:rFonts w:hint="eastAsia" w:ascii="宋体" w:hAnsi="宋体" w:eastAsia="宋体" w:cs="宋体"/>
                <w:i w:val="0"/>
                <w:iCs w:val="0"/>
                <w:color w:val="000000"/>
                <w:sz w:val="20"/>
                <w:szCs w:val="20"/>
                <w:u w:val="none"/>
              </w:rPr>
            </w:pPr>
          </w:p>
        </w:tc>
      </w:tr>
      <w:tr w14:paraId="179FB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CDFAD">
            <w:pPr>
              <w:jc w:val="center"/>
              <w:rPr>
                <w:rFonts w:hint="eastAsia" w:ascii="宋体" w:hAnsi="宋体" w:eastAsia="宋体" w:cs="宋体"/>
                <w:i w:val="0"/>
                <w:iCs w:val="0"/>
                <w:color w:val="000000"/>
                <w:sz w:val="20"/>
                <w:szCs w:val="20"/>
                <w:u w:val="none"/>
              </w:rPr>
            </w:pPr>
          </w:p>
        </w:tc>
        <w:tc>
          <w:tcPr>
            <w:tcW w:w="22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253D2">
            <w:pPr>
              <w:jc w:val="center"/>
              <w:rPr>
                <w:rFonts w:hint="eastAsia" w:ascii="宋体" w:hAnsi="宋体" w:eastAsia="宋体" w:cs="宋体"/>
                <w:i w:val="0"/>
                <w:iCs w:val="0"/>
                <w:color w:val="000000"/>
                <w:sz w:val="20"/>
                <w:szCs w:val="20"/>
                <w:u w:val="none"/>
              </w:rPr>
            </w:pPr>
          </w:p>
        </w:tc>
        <w:tc>
          <w:tcPr>
            <w:tcW w:w="150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0060A">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737AD">
            <w:pPr>
              <w:jc w:val="center"/>
              <w:rPr>
                <w:rFonts w:hint="eastAsia" w:ascii="宋体" w:hAnsi="宋体" w:eastAsia="宋体" w:cs="宋体"/>
                <w:i w:val="0"/>
                <w:iCs w:val="0"/>
                <w:color w:val="000000"/>
                <w:sz w:val="20"/>
                <w:szCs w:val="20"/>
                <w:u w:val="none"/>
              </w:rPr>
            </w:pPr>
          </w:p>
        </w:tc>
      </w:tr>
      <w:tr w14:paraId="353C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58" w:type="pct"/>
            <w:vMerge w:val="restart"/>
            <w:tcBorders>
              <w:top w:val="single" w:color="000000" w:sz="4" w:space="0"/>
              <w:left w:val="single" w:color="000000" w:sz="4" w:space="0"/>
              <w:bottom w:val="single" w:color="000000" w:sz="4" w:space="0"/>
              <w:right w:val="nil"/>
            </w:tcBorders>
            <w:shd w:val="clear" w:color="auto" w:fill="auto"/>
            <w:vAlign w:val="center"/>
          </w:tcPr>
          <w:p w14:paraId="724A3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FE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1F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89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95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66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B4B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F0A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26B52EC8">
            <w:pPr>
              <w:jc w:val="center"/>
              <w:rPr>
                <w:rFonts w:hint="eastAsia" w:ascii="宋体" w:hAnsi="宋体" w:eastAsia="宋体" w:cs="宋体"/>
                <w:i w:val="0"/>
                <w:iCs w:val="0"/>
                <w:color w:val="000000"/>
                <w:sz w:val="20"/>
                <w:szCs w:val="20"/>
                <w:u w:val="none"/>
              </w:rPr>
            </w:pPr>
          </w:p>
        </w:tc>
        <w:tc>
          <w:tcPr>
            <w:tcW w:w="1353" w:type="pct"/>
            <w:vMerge w:val="restart"/>
            <w:tcBorders>
              <w:top w:val="single" w:color="000000" w:sz="4" w:space="0"/>
              <w:left w:val="single" w:color="000000" w:sz="4" w:space="0"/>
              <w:bottom w:val="nil"/>
              <w:right w:val="single" w:color="000000" w:sz="4" w:space="0"/>
            </w:tcBorders>
            <w:shd w:val="clear" w:color="auto" w:fill="auto"/>
            <w:vAlign w:val="center"/>
          </w:tcPr>
          <w:p w14:paraId="0C427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558" w:type="pct"/>
            <w:tcBorders>
              <w:top w:val="single" w:color="000000" w:sz="4" w:space="0"/>
              <w:left w:val="single" w:color="000000" w:sz="4" w:space="0"/>
              <w:bottom w:val="nil"/>
              <w:right w:val="single" w:color="000000" w:sz="4" w:space="0"/>
            </w:tcBorders>
            <w:shd w:val="clear" w:color="auto" w:fill="auto"/>
            <w:vAlign w:val="center"/>
          </w:tcPr>
          <w:p w14:paraId="02101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47C0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整治道路长度</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58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≧1千米</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AC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1千米</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8C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25EE5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1F632E28">
            <w:pPr>
              <w:jc w:val="center"/>
              <w:rPr>
                <w:rFonts w:hint="eastAsia" w:ascii="宋体" w:hAnsi="宋体" w:eastAsia="宋体" w:cs="宋体"/>
                <w:i w:val="0"/>
                <w:iCs w:val="0"/>
                <w:color w:val="000000"/>
                <w:sz w:val="20"/>
                <w:szCs w:val="20"/>
                <w:u w:val="none"/>
              </w:rPr>
            </w:pPr>
          </w:p>
        </w:tc>
        <w:tc>
          <w:tcPr>
            <w:tcW w:w="1353" w:type="pct"/>
            <w:vMerge w:val="continue"/>
            <w:tcBorders>
              <w:top w:val="single" w:color="000000" w:sz="4" w:space="0"/>
              <w:left w:val="single" w:color="000000" w:sz="4" w:space="0"/>
              <w:bottom w:val="nil"/>
              <w:right w:val="single" w:color="000000" w:sz="4" w:space="0"/>
            </w:tcBorders>
            <w:shd w:val="clear" w:color="auto" w:fill="auto"/>
            <w:vAlign w:val="center"/>
          </w:tcPr>
          <w:p w14:paraId="2367A87F">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0DF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154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路面提升整治覆盖率</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DDB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2F4E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8749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F911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395CC794">
            <w:pPr>
              <w:jc w:val="center"/>
              <w:rPr>
                <w:rFonts w:hint="eastAsia" w:ascii="宋体" w:hAnsi="宋体" w:eastAsia="宋体" w:cs="宋体"/>
                <w:i w:val="0"/>
                <w:iCs w:val="0"/>
                <w:color w:val="000000"/>
                <w:sz w:val="20"/>
                <w:szCs w:val="20"/>
                <w:u w:val="none"/>
              </w:rPr>
            </w:pPr>
          </w:p>
        </w:tc>
        <w:tc>
          <w:tcPr>
            <w:tcW w:w="1353" w:type="pct"/>
            <w:vMerge w:val="continue"/>
            <w:tcBorders>
              <w:top w:val="single" w:color="000000" w:sz="4" w:space="0"/>
              <w:left w:val="single" w:color="000000" w:sz="4" w:space="0"/>
              <w:bottom w:val="nil"/>
              <w:right w:val="single" w:color="000000" w:sz="4" w:space="0"/>
            </w:tcBorders>
            <w:shd w:val="clear" w:color="auto" w:fill="auto"/>
            <w:vAlign w:val="center"/>
          </w:tcPr>
          <w:p w14:paraId="1E61D390">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FF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9B7D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提升整治及时性</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D8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95%</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6DD8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8D07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0223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3989B967">
            <w:pPr>
              <w:jc w:val="center"/>
              <w:rPr>
                <w:rFonts w:hint="eastAsia" w:ascii="宋体" w:hAnsi="宋体" w:eastAsia="宋体" w:cs="宋体"/>
                <w:i w:val="0"/>
                <w:iCs w:val="0"/>
                <w:color w:val="000000"/>
                <w:sz w:val="20"/>
                <w:szCs w:val="20"/>
                <w:u w:val="none"/>
              </w:rPr>
            </w:pPr>
          </w:p>
        </w:tc>
        <w:tc>
          <w:tcPr>
            <w:tcW w:w="1353" w:type="pct"/>
            <w:vMerge w:val="continue"/>
            <w:tcBorders>
              <w:top w:val="single" w:color="000000" w:sz="4" w:space="0"/>
              <w:left w:val="single" w:color="000000" w:sz="4" w:space="0"/>
              <w:bottom w:val="nil"/>
              <w:right w:val="single" w:color="000000" w:sz="4" w:space="0"/>
            </w:tcBorders>
            <w:shd w:val="clear" w:color="auto" w:fill="auto"/>
            <w:vAlign w:val="center"/>
          </w:tcPr>
          <w:p w14:paraId="020FF345">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C5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66E4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项目所需成本资金</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DF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110</w:t>
            </w:r>
            <w:r>
              <w:rPr>
                <w:rFonts w:hint="eastAsia" w:ascii="宋体" w:hAnsi="宋体" w:eastAsia="宋体" w:cs="宋体"/>
                <w:i w:val="0"/>
                <w:iCs w:val="0"/>
                <w:color w:val="000000"/>
                <w:kern w:val="0"/>
                <w:sz w:val="20"/>
                <w:szCs w:val="20"/>
                <w:u w:val="none"/>
                <w:lang w:val="en-US" w:eastAsia="zh-CN" w:bidi="ar"/>
              </w:rPr>
              <w:t>万元</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5A2B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103.828189</w:t>
            </w:r>
            <w:r>
              <w:rPr>
                <w:rFonts w:hint="eastAsia" w:ascii="宋体" w:hAnsi="宋体" w:eastAsia="宋体" w:cs="宋体"/>
                <w:i w:val="0"/>
                <w:iCs w:val="0"/>
                <w:color w:val="000000"/>
                <w:kern w:val="0"/>
                <w:sz w:val="20"/>
                <w:szCs w:val="20"/>
                <w:u w:val="none"/>
                <w:lang w:val="en-US" w:eastAsia="zh-CN" w:bidi="ar"/>
              </w:rPr>
              <w:t>万元</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74A4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A59B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66D8446E">
            <w:pPr>
              <w:jc w:val="center"/>
              <w:rPr>
                <w:rFonts w:hint="eastAsia" w:ascii="宋体" w:hAnsi="宋体" w:eastAsia="宋体" w:cs="宋体"/>
                <w:i w:val="0"/>
                <w:iCs w:val="0"/>
                <w:color w:val="000000"/>
                <w:sz w:val="20"/>
                <w:szCs w:val="20"/>
                <w:u w:val="none"/>
              </w:rPr>
            </w:pPr>
          </w:p>
        </w:tc>
        <w:tc>
          <w:tcPr>
            <w:tcW w:w="1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760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58" w:type="pct"/>
            <w:tcBorders>
              <w:top w:val="nil"/>
              <w:left w:val="nil"/>
              <w:bottom w:val="single" w:color="000000" w:sz="4" w:space="0"/>
              <w:right w:val="single" w:color="000000" w:sz="4" w:space="0"/>
            </w:tcBorders>
            <w:shd w:val="clear" w:color="auto" w:fill="auto"/>
            <w:vAlign w:val="center"/>
          </w:tcPr>
          <w:p w14:paraId="51A2A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AD1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B2E5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0708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2837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70DE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25A264FA">
            <w:pPr>
              <w:jc w:val="center"/>
              <w:rPr>
                <w:rFonts w:hint="eastAsia" w:ascii="宋体" w:hAnsi="宋体" w:eastAsia="宋体" w:cs="宋体"/>
                <w:i w:val="0"/>
                <w:iCs w:val="0"/>
                <w:color w:val="000000"/>
                <w:sz w:val="20"/>
                <w:szCs w:val="20"/>
                <w:u w:val="none"/>
              </w:rPr>
            </w:pPr>
          </w:p>
        </w:tc>
        <w:tc>
          <w:tcPr>
            <w:tcW w:w="1353" w:type="pct"/>
            <w:vMerge w:val="restart"/>
            <w:tcBorders>
              <w:top w:val="nil"/>
              <w:left w:val="single" w:color="000000" w:sz="4" w:space="0"/>
              <w:bottom w:val="nil"/>
              <w:right w:val="single" w:color="000000" w:sz="4" w:space="0"/>
            </w:tcBorders>
            <w:shd w:val="clear" w:color="auto" w:fill="auto"/>
            <w:vAlign w:val="center"/>
          </w:tcPr>
          <w:p w14:paraId="7FA51209">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nil"/>
              <w:bottom w:val="single" w:color="000000" w:sz="4" w:space="0"/>
              <w:right w:val="single" w:color="000000" w:sz="4" w:space="0"/>
            </w:tcBorders>
            <w:shd w:val="clear" w:color="auto" w:fill="auto"/>
            <w:vAlign w:val="center"/>
          </w:tcPr>
          <w:p w14:paraId="0686A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97C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受益人群总数</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4FDE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≥45000</w:t>
            </w:r>
            <w:r>
              <w:rPr>
                <w:rFonts w:hint="eastAsia" w:ascii="宋体" w:hAnsi="宋体" w:eastAsia="宋体" w:cs="宋体"/>
                <w:i w:val="0"/>
                <w:iCs w:val="0"/>
                <w:color w:val="000000"/>
                <w:kern w:val="0"/>
                <w:sz w:val="20"/>
                <w:szCs w:val="20"/>
                <w:u w:val="none"/>
                <w:lang w:val="en-US" w:eastAsia="zh-CN" w:bidi="ar"/>
              </w:rPr>
              <w:t>人</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DA94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45000</w:t>
            </w:r>
            <w:r>
              <w:rPr>
                <w:rFonts w:hint="eastAsia" w:ascii="宋体" w:hAnsi="宋体" w:eastAsia="宋体" w:cs="宋体"/>
                <w:i w:val="0"/>
                <w:iCs w:val="0"/>
                <w:color w:val="000000"/>
                <w:kern w:val="0"/>
                <w:sz w:val="20"/>
                <w:szCs w:val="20"/>
                <w:u w:val="none"/>
                <w:lang w:val="en-US" w:eastAsia="zh-CN" w:bidi="ar"/>
              </w:rPr>
              <w:t>人</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0CC4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3925C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4B72FF81">
            <w:pPr>
              <w:jc w:val="center"/>
              <w:rPr>
                <w:rFonts w:hint="eastAsia" w:ascii="宋体" w:hAnsi="宋体" w:eastAsia="宋体" w:cs="宋体"/>
                <w:i w:val="0"/>
                <w:iCs w:val="0"/>
                <w:color w:val="000000"/>
                <w:sz w:val="20"/>
                <w:szCs w:val="20"/>
                <w:u w:val="none"/>
              </w:rPr>
            </w:pPr>
          </w:p>
        </w:tc>
        <w:tc>
          <w:tcPr>
            <w:tcW w:w="1353" w:type="pct"/>
            <w:vMerge w:val="continue"/>
            <w:tcBorders>
              <w:top w:val="nil"/>
              <w:left w:val="single" w:color="000000" w:sz="4" w:space="0"/>
              <w:bottom w:val="nil"/>
              <w:right w:val="single" w:color="000000" w:sz="4" w:space="0"/>
            </w:tcBorders>
            <w:shd w:val="clear" w:color="auto" w:fill="auto"/>
            <w:vAlign w:val="center"/>
          </w:tcPr>
          <w:p w14:paraId="098353AD">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nil"/>
              <w:bottom w:val="single" w:color="000000" w:sz="4" w:space="0"/>
              <w:right w:val="single" w:color="000000" w:sz="4" w:space="0"/>
            </w:tcBorders>
            <w:shd w:val="clear" w:color="auto" w:fill="auto"/>
            <w:vAlign w:val="center"/>
          </w:tcPr>
          <w:p w14:paraId="33C1A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7693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持续发挥作用年限</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6C7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r>
              <w:rPr>
                <w:rFonts w:hint="eastAsia" w:ascii="宋体" w:hAnsi="宋体" w:eastAsia="宋体" w:cs="宋体"/>
                <w:i w:val="0"/>
                <w:iCs w:val="0"/>
                <w:color w:val="000000"/>
                <w:kern w:val="0"/>
                <w:sz w:val="20"/>
                <w:szCs w:val="20"/>
                <w:u w:val="none"/>
                <w:lang w:val="en-US" w:eastAsia="zh-CN" w:bidi="ar"/>
              </w:rPr>
              <w:t>年</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C6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5年</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DF93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69D9B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7E012646">
            <w:pPr>
              <w:jc w:val="center"/>
              <w:rPr>
                <w:rFonts w:hint="eastAsia" w:ascii="宋体" w:hAnsi="宋体" w:eastAsia="宋体" w:cs="宋体"/>
                <w:i w:val="0"/>
                <w:iCs w:val="0"/>
                <w:color w:val="000000"/>
                <w:sz w:val="20"/>
                <w:szCs w:val="20"/>
                <w:u w:val="none"/>
              </w:rPr>
            </w:pPr>
          </w:p>
        </w:tc>
        <w:tc>
          <w:tcPr>
            <w:tcW w:w="1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56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58" w:type="pct"/>
            <w:tcBorders>
              <w:top w:val="single" w:color="000000" w:sz="4" w:space="0"/>
              <w:left w:val="nil"/>
              <w:bottom w:val="single" w:color="000000" w:sz="4" w:space="0"/>
              <w:right w:val="single" w:color="000000" w:sz="4" w:space="0"/>
            </w:tcBorders>
            <w:shd w:val="clear" w:color="auto" w:fill="auto"/>
            <w:vAlign w:val="center"/>
          </w:tcPr>
          <w:p w14:paraId="3BE9A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1EE1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调查中，满意和较满意人数的比例</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6BFA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B73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8891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6E149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8" w:type="pct"/>
            <w:vMerge w:val="continue"/>
            <w:tcBorders>
              <w:top w:val="single" w:color="000000" w:sz="4" w:space="0"/>
              <w:left w:val="single" w:color="000000" w:sz="4" w:space="0"/>
              <w:bottom w:val="single" w:color="000000" w:sz="4" w:space="0"/>
              <w:right w:val="nil"/>
            </w:tcBorders>
            <w:shd w:val="clear" w:color="auto" w:fill="auto"/>
            <w:vAlign w:val="center"/>
          </w:tcPr>
          <w:p w14:paraId="6E80B05B">
            <w:pPr>
              <w:jc w:val="center"/>
              <w:rPr>
                <w:rFonts w:hint="eastAsia" w:ascii="宋体" w:hAnsi="宋体" w:eastAsia="宋体" w:cs="宋体"/>
                <w:i w:val="0"/>
                <w:iCs w:val="0"/>
                <w:color w:val="000000"/>
                <w:sz w:val="20"/>
                <w:szCs w:val="20"/>
                <w:u w:val="none"/>
              </w:rPr>
            </w:pPr>
          </w:p>
        </w:tc>
        <w:tc>
          <w:tcPr>
            <w:tcW w:w="370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7794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A8B4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bl>
    <w:p w14:paraId="3DFCFEEB">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p>
    <w:p w14:paraId="2AD71D22">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（7）文化站免费开放绩效自评表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8"/>
        <w:gridCol w:w="3019"/>
        <w:gridCol w:w="442"/>
        <w:gridCol w:w="682"/>
        <w:gridCol w:w="639"/>
        <w:gridCol w:w="881"/>
        <w:gridCol w:w="741"/>
        <w:gridCol w:w="1616"/>
      </w:tblGrid>
      <w:tr w14:paraId="67A68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53A857B8">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00DBF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19A08A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2C8BE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tcBorders>
              <w:top w:val="nil"/>
              <w:left w:val="nil"/>
              <w:bottom w:val="nil"/>
              <w:right w:val="nil"/>
            </w:tcBorders>
            <w:shd w:val="clear" w:color="auto" w:fill="auto"/>
            <w:noWrap/>
            <w:vAlign w:val="center"/>
          </w:tcPr>
          <w:p w14:paraId="282FE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625" w:type="pct"/>
            <w:tcBorders>
              <w:top w:val="nil"/>
              <w:left w:val="nil"/>
              <w:bottom w:val="nil"/>
              <w:right w:val="nil"/>
            </w:tcBorders>
            <w:shd w:val="clear" w:color="auto" w:fill="auto"/>
            <w:noWrap/>
            <w:vAlign w:val="center"/>
          </w:tcPr>
          <w:p w14:paraId="5001A8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237" w:type="pct"/>
            <w:tcBorders>
              <w:top w:val="nil"/>
              <w:left w:val="nil"/>
              <w:bottom w:val="nil"/>
              <w:right w:val="nil"/>
            </w:tcBorders>
            <w:shd w:val="clear" w:color="auto" w:fill="auto"/>
            <w:noWrap/>
            <w:vAlign w:val="center"/>
          </w:tcPr>
          <w:p w14:paraId="0A4D3D57">
            <w:pPr>
              <w:jc w:val="center"/>
              <w:rPr>
                <w:rFonts w:hint="eastAsia" w:ascii="宋体" w:hAnsi="宋体" w:eastAsia="宋体" w:cs="宋体"/>
                <w:i w:val="0"/>
                <w:iCs w:val="0"/>
                <w:color w:val="000000"/>
                <w:sz w:val="20"/>
                <w:szCs w:val="20"/>
                <w:u w:val="none"/>
              </w:rPr>
            </w:pPr>
          </w:p>
        </w:tc>
        <w:tc>
          <w:tcPr>
            <w:tcW w:w="367" w:type="pct"/>
            <w:tcBorders>
              <w:top w:val="nil"/>
              <w:left w:val="nil"/>
              <w:bottom w:val="nil"/>
              <w:right w:val="nil"/>
            </w:tcBorders>
            <w:shd w:val="clear" w:color="auto" w:fill="auto"/>
            <w:noWrap/>
            <w:vAlign w:val="center"/>
          </w:tcPr>
          <w:p w14:paraId="3BEEC212">
            <w:pPr>
              <w:jc w:val="center"/>
              <w:rPr>
                <w:rFonts w:hint="eastAsia" w:ascii="宋体" w:hAnsi="宋体" w:eastAsia="宋体" w:cs="宋体"/>
                <w:i w:val="0"/>
                <w:iCs w:val="0"/>
                <w:color w:val="000000"/>
                <w:sz w:val="20"/>
                <w:szCs w:val="20"/>
                <w:u w:val="none"/>
              </w:rPr>
            </w:pPr>
          </w:p>
        </w:tc>
        <w:tc>
          <w:tcPr>
            <w:tcW w:w="343" w:type="pct"/>
            <w:tcBorders>
              <w:top w:val="nil"/>
              <w:left w:val="nil"/>
              <w:bottom w:val="nil"/>
              <w:right w:val="nil"/>
            </w:tcBorders>
            <w:shd w:val="clear" w:color="auto" w:fill="auto"/>
            <w:noWrap/>
            <w:vAlign w:val="center"/>
          </w:tcPr>
          <w:p w14:paraId="7F5C87FB">
            <w:pPr>
              <w:jc w:val="center"/>
              <w:rPr>
                <w:rFonts w:hint="eastAsia" w:ascii="宋体" w:hAnsi="宋体" w:eastAsia="宋体" w:cs="宋体"/>
                <w:i w:val="0"/>
                <w:iCs w:val="0"/>
                <w:color w:val="000000"/>
                <w:sz w:val="20"/>
                <w:szCs w:val="20"/>
                <w:u w:val="none"/>
              </w:rPr>
            </w:pPr>
          </w:p>
        </w:tc>
        <w:tc>
          <w:tcPr>
            <w:tcW w:w="474" w:type="pct"/>
            <w:tcBorders>
              <w:top w:val="nil"/>
              <w:left w:val="nil"/>
              <w:bottom w:val="nil"/>
              <w:right w:val="nil"/>
            </w:tcBorders>
            <w:shd w:val="clear" w:color="auto" w:fill="auto"/>
            <w:noWrap/>
            <w:vAlign w:val="center"/>
          </w:tcPr>
          <w:p w14:paraId="6808B695">
            <w:pPr>
              <w:jc w:val="center"/>
              <w:rPr>
                <w:rFonts w:hint="eastAsia" w:ascii="宋体" w:hAnsi="宋体" w:eastAsia="宋体" w:cs="宋体"/>
                <w:i w:val="0"/>
                <w:iCs w:val="0"/>
                <w:color w:val="000000"/>
                <w:sz w:val="20"/>
                <w:szCs w:val="20"/>
                <w:u w:val="none"/>
              </w:rPr>
            </w:pPr>
          </w:p>
        </w:tc>
        <w:tc>
          <w:tcPr>
            <w:tcW w:w="396" w:type="pct"/>
            <w:tcBorders>
              <w:top w:val="nil"/>
              <w:left w:val="nil"/>
              <w:bottom w:val="nil"/>
              <w:right w:val="nil"/>
            </w:tcBorders>
            <w:shd w:val="clear" w:color="auto" w:fill="auto"/>
            <w:noWrap/>
            <w:vAlign w:val="center"/>
          </w:tcPr>
          <w:p w14:paraId="2C37D88B">
            <w:pPr>
              <w:jc w:val="center"/>
              <w:rPr>
                <w:rFonts w:hint="eastAsia" w:ascii="宋体" w:hAnsi="宋体" w:eastAsia="宋体" w:cs="宋体"/>
                <w:i w:val="0"/>
                <w:iCs w:val="0"/>
                <w:color w:val="000000"/>
                <w:sz w:val="20"/>
                <w:szCs w:val="20"/>
                <w:u w:val="none"/>
              </w:rPr>
            </w:pPr>
          </w:p>
        </w:tc>
        <w:tc>
          <w:tcPr>
            <w:tcW w:w="870" w:type="pct"/>
            <w:tcBorders>
              <w:top w:val="nil"/>
              <w:left w:val="nil"/>
              <w:bottom w:val="nil"/>
              <w:right w:val="nil"/>
            </w:tcBorders>
            <w:shd w:val="clear" w:color="auto" w:fill="auto"/>
            <w:noWrap/>
            <w:vAlign w:val="center"/>
          </w:tcPr>
          <w:p w14:paraId="157A9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27FC0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tcBorders>
              <w:top w:val="single" w:color="000000" w:sz="4" w:space="0"/>
              <w:left w:val="single" w:color="000000" w:sz="4" w:space="0"/>
              <w:bottom w:val="nil"/>
              <w:right w:val="single" w:color="000000" w:sz="4" w:space="0"/>
            </w:tcBorders>
            <w:shd w:val="clear" w:color="auto" w:fill="auto"/>
            <w:vAlign w:val="center"/>
          </w:tcPr>
          <w:p w14:paraId="19EF0C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5C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F96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文化站免费开放</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C0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7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E4C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7BF7B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A32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8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7D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A7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87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03E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75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37837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15D79">
            <w:pPr>
              <w:jc w:val="center"/>
              <w:rPr>
                <w:rFonts w:hint="eastAsia" w:ascii="宋体" w:hAnsi="宋体" w:eastAsia="宋体" w:cs="宋体"/>
                <w:i w:val="0"/>
                <w:iCs w:val="0"/>
                <w:color w:val="000000"/>
                <w:sz w:val="20"/>
                <w:szCs w:val="20"/>
                <w:u w:val="none"/>
              </w:rPr>
            </w:pP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FEA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24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FBB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C2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D9C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A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26A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125A6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37A52">
            <w:pPr>
              <w:jc w:val="center"/>
              <w:rPr>
                <w:rFonts w:hint="eastAsia" w:ascii="宋体" w:hAnsi="宋体" w:eastAsia="宋体" w:cs="宋体"/>
                <w:i w:val="0"/>
                <w:iCs w:val="0"/>
                <w:color w:val="000000"/>
                <w:sz w:val="20"/>
                <w:szCs w:val="20"/>
                <w:u w:val="none"/>
              </w:rPr>
            </w:pP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0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85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0E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A8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80D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B6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3C466">
            <w:pPr>
              <w:jc w:val="center"/>
              <w:rPr>
                <w:rFonts w:hint="eastAsia" w:ascii="宋体" w:hAnsi="宋体" w:eastAsia="宋体" w:cs="宋体"/>
                <w:i w:val="0"/>
                <w:iCs w:val="0"/>
                <w:color w:val="000000"/>
                <w:sz w:val="20"/>
                <w:szCs w:val="20"/>
                <w:u w:val="none"/>
              </w:rPr>
            </w:pPr>
          </w:p>
        </w:tc>
      </w:tr>
      <w:tr w14:paraId="1F636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229E2">
            <w:pPr>
              <w:jc w:val="center"/>
              <w:rPr>
                <w:rFonts w:hint="eastAsia" w:ascii="宋体" w:hAnsi="宋体" w:eastAsia="宋体" w:cs="宋体"/>
                <w:i w:val="0"/>
                <w:iCs w:val="0"/>
                <w:color w:val="000000"/>
                <w:sz w:val="20"/>
                <w:szCs w:val="20"/>
                <w:u w:val="none"/>
              </w:rPr>
            </w:pP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B14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7CF74">
            <w:pPr>
              <w:jc w:val="left"/>
              <w:rPr>
                <w:rFonts w:hint="default" w:ascii="Calibri" w:hAnsi="Calibri" w:eastAsia="宋体" w:cs="Calibri"/>
                <w:i w:val="0"/>
                <w:iCs w:val="0"/>
                <w:color w:val="000000"/>
                <w:sz w:val="20"/>
                <w:szCs w:val="20"/>
                <w:u w:val="none"/>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521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C2F4F">
            <w:pPr>
              <w:jc w:val="left"/>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B38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F6FA6">
            <w:pPr>
              <w:jc w:val="left"/>
              <w:rPr>
                <w:rFonts w:hint="eastAsia" w:ascii="宋体" w:hAnsi="宋体" w:eastAsia="宋体" w:cs="宋体"/>
                <w:i w:val="0"/>
                <w:iCs w:val="0"/>
                <w:color w:val="000000"/>
                <w:sz w:val="20"/>
                <w:szCs w:val="20"/>
                <w:u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56B59">
            <w:pPr>
              <w:jc w:val="center"/>
              <w:rPr>
                <w:rFonts w:hint="eastAsia" w:ascii="宋体" w:hAnsi="宋体" w:eastAsia="宋体" w:cs="宋体"/>
                <w:i w:val="0"/>
                <w:iCs w:val="0"/>
                <w:color w:val="000000"/>
                <w:sz w:val="20"/>
                <w:szCs w:val="20"/>
                <w:u w:val="none"/>
              </w:rPr>
            </w:pPr>
          </w:p>
        </w:tc>
      </w:tr>
      <w:tr w14:paraId="50897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B04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23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C67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21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60C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145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0A35D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F7684">
            <w:pPr>
              <w:jc w:val="center"/>
              <w:rPr>
                <w:rFonts w:hint="eastAsia" w:ascii="宋体" w:hAnsi="宋体" w:eastAsia="宋体" w:cs="宋体"/>
                <w:i w:val="0"/>
                <w:iCs w:val="0"/>
                <w:color w:val="000000"/>
                <w:sz w:val="20"/>
                <w:szCs w:val="20"/>
                <w:u w:val="none"/>
              </w:rPr>
            </w:pPr>
          </w:p>
        </w:tc>
        <w:tc>
          <w:tcPr>
            <w:tcW w:w="223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1C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用于文化站购置图书、杂志，开展群众文化活动等，满足群众日益增长的精神文化需要      </w:t>
            </w:r>
          </w:p>
        </w:tc>
        <w:tc>
          <w:tcPr>
            <w:tcW w:w="121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B3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预期目标全部完成     </w:t>
            </w:r>
          </w:p>
        </w:tc>
        <w:tc>
          <w:tcPr>
            <w:tcW w:w="8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49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5F7B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3FA9E">
            <w:pPr>
              <w:jc w:val="center"/>
              <w:rPr>
                <w:rFonts w:hint="eastAsia" w:ascii="宋体" w:hAnsi="宋体" w:eastAsia="宋体" w:cs="宋体"/>
                <w:i w:val="0"/>
                <w:iCs w:val="0"/>
                <w:color w:val="000000"/>
                <w:sz w:val="20"/>
                <w:szCs w:val="20"/>
                <w:u w:val="none"/>
              </w:rPr>
            </w:pPr>
          </w:p>
        </w:tc>
        <w:tc>
          <w:tcPr>
            <w:tcW w:w="223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EF72B">
            <w:pPr>
              <w:jc w:val="center"/>
              <w:rPr>
                <w:rFonts w:hint="eastAsia" w:ascii="宋体" w:hAnsi="宋体" w:eastAsia="宋体" w:cs="宋体"/>
                <w:i w:val="0"/>
                <w:iCs w:val="0"/>
                <w:color w:val="000000"/>
                <w:sz w:val="20"/>
                <w:szCs w:val="20"/>
                <w:u w:val="none"/>
              </w:rPr>
            </w:pPr>
          </w:p>
        </w:tc>
        <w:tc>
          <w:tcPr>
            <w:tcW w:w="121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BD0FD">
            <w:pPr>
              <w:jc w:val="center"/>
              <w:rPr>
                <w:rFonts w:hint="eastAsia" w:ascii="宋体" w:hAnsi="宋体" w:eastAsia="宋体" w:cs="宋体"/>
                <w:i w:val="0"/>
                <w:iCs w:val="0"/>
                <w:color w:val="000000"/>
                <w:sz w:val="20"/>
                <w:szCs w:val="20"/>
                <w:u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6EE66">
            <w:pPr>
              <w:jc w:val="center"/>
              <w:rPr>
                <w:rFonts w:hint="eastAsia" w:ascii="宋体" w:hAnsi="宋体" w:eastAsia="宋体" w:cs="宋体"/>
                <w:i w:val="0"/>
                <w:iCs w:val="0"/>
                <w:color w:val="000000"/>
                <w:sz w:val="20"/>
                <w:szCs w:val="20"/>
                <w:u w:val="none"/>
              </w:rPr>
            </w:pPr>
          </w:p>
        </w:tc>
      </w:tr>
      <w:tr w14:paraId="5226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DF095">
            <w:pPr>
              <w:jc w:val="center"/>
              <w:rPr>
                <w:rFonts w:hint="eastAsia" w:ascii="宋体" w:hAnsi="宋体" w:eastAsia="宋体" w:cs="宋体"/>
                <w:i w:val="0"/>
                <w:iCs w:val="0"/>
                <w:color w:val="000000"/>
                <w:sz w:val="20"/>
                <w:szCs w:val="20"/>
                <w:u w:val="none"/>
              </w:rPr>
            </w:pPr>
          </w:p>
        </w:tc>
        <w:tc>
          <w:tcPr>
            <w:tcW w:w="223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6EA75">
            <w:pPr>
              <w:jc w:val="center"/>
              <w:rPr>
                <w:rFonts w:hint="eastAsia" w:ascii="宋体" w:hAnsi="宋体" w:eastAsia="宋体" w:cs="宋体"/>
                <w:i w:val="0"/>
                <w:iCs w:val="0"/>
                <w:color w:val="000000"/>
                <w:sz w:val="20"/>
                <w:szCs w:val="20"/>
                <w:u w:val="none"/>
              </w:rPr>
            </w:pPr>
          </w:p>
        </w:tc>
        <w:tc>
          <w:tcPr>
            <w:tcW w:w="121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7138D">
            <w:pPr>
              <w:jc w:val="center"/>
              <w:rPr>
                <w:rFonts w:hint="eastAsia" w:ascii="宋体" w:hAnsi="宋体" w:eastAsia="宋体" w:cs="宋体"/>
                <w:i w:val="0"/>
                <w:iCs w:val="0"/>
                <w:color w:val="000000"/>
                <w:sz w:val="20"/>
                <w:szCs w:val="20"/>
                <w:u w:val="none"/>
              </w:rPr>
            </w:pPr>
          </w:p>
        </w:tc>
        <w:tc>
          <w:tcPr>
            <w:tcW w:w="8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CA281">
            <w:pPr>
              <w:jc w:val="center"/>
              <w:rPr>
                <w:rFonts w:hint="eastAsia" w:ascii="宋体" w:hAnsi="宋体" w:eastAsia="宋体" w:cs="宋体"/>
                <w:i w:val="0"/>
                <w:iCs w:val="0"/>
                <w:color w:val="000000"/>
                <w:sz w:val="20"/>
                <w:szCs w:val="20"/>
                <w:u w:val="none"/>
              </w:rPr>
            </w:pPr>
          </w:p>
        </w:tc>
      </w:tr>
      <w:tr w14:paraId="1915F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3" w:type="pct"/>
            <w:vMerge w:val="restart"/>
            <w:tcBorders>
              <w:top w:val="single" w:color="000000" w:sz="4" w:space="0"/>
              <w:left w:val="single" w:color="000000" w:sz="4" w:space="0"/>
              <w:bottom w:val="single" w:color="000000" w:sz="4" w:space="0"/>
              <w:right w:val="nil"/>
            </w:tcBorders>
            <w:shd w:val="clear" w:color="auto" w:fill="auto"/>
            <w:vAlign w:val="center"/>
          </w:tcPr>
          <w:p w14:paraId="2D59E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7D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3F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2E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9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06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8A1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26C3C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75323220">
            <w:pPr>
              <w:jc w:val="center"/>
              <w:rPr>
                <w:rFonts w:hint="eastAsia" w:ascii="宋体" w:hAnsi="宋体" w:eastAsia="宋体" w:cs="宋体"/>
                <w:i w:val="0"/>
                <w:iCs w:val="0"/>
                <w:color w:val="000000"/>
                <w:sz w:val="20"/>
                <w:szCs w:val="20"/>
                <w:u w:val="none"/>
              </w:rPr>
            </w:pPr>
          </w:p>
        </w:tc>
        <w:tc>
          <w:tcPr>
            <w:tcW w:w="1625" w:type="pct"/>
            <w:vMerge w:val="restart"/>
            <w:tcBorders>
              <w:top w:val="single" w:color="000000" w:sz="4" w:space="0"/>
              <w:left w:val="single" w:color="000000" w:sz="4" w:space="0"/>
              <w:bottom w:val="nil"/>
              <w:right w:val="single" w:color="000000" w:sz="4" w:space="0"/>
            </w:tcBorders>
            <w:shd w:val="clear" w:color="auto" w:fill="auto"/>
            <w:vAlign w:val="center"/>
          </w:tcPr>
          <w:p w14:paraId="73EFC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237" w:type="pct"/>
            <w:tcBorders>
              <w:top w:val="single" w:color="000000" w:sz="4" w:space="0"/>
              <w:left w:val="single" w:color="000000" w:sz="4" w:space="0"/>
              <w:bottom w:val="nil"/>
              <w:right w:val="single" w:color="000000" w:sz="4" w:space="0"/>
            </w:tcBorders>
            <w:shd w:val="clear" w:color="auto" w:fill="auto"/>
            <w:vAlign w:val="center"/>
          </w:tcPr>
          <w:p w14:paraId="23080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E94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开展群众文化活动次数</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BE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≧2次</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4F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2次</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0F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1DB2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5E724309">
            <w:pPr>
              <w:jc w:val="center"/>
              <w:rPr>
                <w:rFonts w:hint="eastAsia" w:ascii="宋体" w:hAnsi="宋体" w:eastAsia="宋体" w:cs="宋体"/>
                <w:i w:val="0"/>
                <w:iCs w:val="0"/>
                <w:color w:val="000000"/>
                <w:sz w:val="20"/>
                <w:szCs w:val="20"/>
                <w:u w:val="none"/>
              </w:rPr>
            </w:pPr>
          </w:p>
        </w:tc>
        <w:tc>
          <w:tcPr>
            <w:tcW w:w="1625" w:type="pct"/>
            <w:vMerge w:val="continue"/>
            <w:tcBorders>
              <w:top w:val="single" w:color="000000" w:sz="4" w:space="0"/>
              <w:left w:val="single" w:color="000000" w:sz="4" w:space="0"/>
              <w:bottom w:val="nil"/>
              <w:right w:val="single" w:color="000000" w:sz="4" w:space="0"/>
            </w:tcBorders>
            <w:shd w:val="clear" w:color="auto" w:fill="auto"/>
            <w:vAlign w:val="center"/>
          </w:tcPr>
          <w:p w14:paraId="5125B68E">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E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E62A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群众文化活动参与率</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A6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90%</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C041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584B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204C6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08237A46">
            <w:pPr>
              <w:jc w:val="center"/>
              <w:rPr>
                <w:rFonts w:hint="eastAsia" w:ascii="宋体" w:hAnsi="宋体" w:eastAsia="宋体" w:cs="宋体"/>
                <w:i w:val="0"/>
                <w:iCs w:val="0"/>
                <w:color w:val="000000"/>
                <w:sz w:val="20"/>
                <w:szCs w:val="20"/>
                <w:u w:val="none"/>
              </w:rPr>
            </w:pPr>
          </w:p>
        </w:tc>
        <w:tc>
          <w:tcPr>
            <w:tcW w:w="1625" w:type="pct"/>
            <w:vMerge w:val="continue"/>
            <w:tcBorders>
              <w:top w:val="single" w:color="000000" w:sz="4" w:space="0"/>
              <w:left w:val="single" w:color="000000" w:sz="4" w:space="0"/>
              <w:bottom w:val="nil"/>
              <w:right w:val="single" w:color="000000" w:sz="4" w:space="0"/>
            </w:tcBorders>
            <w:shd w:val="clear" w:color="auto" w:fill="auto"/>
            <w:vAlign w:val="center"/>
          </w:tcPr>
          <w:p w14:paraId="7CE42FA4">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5F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86F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文化活动按期完成率</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90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E8F1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1E8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554AA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2CE3DD8F">
            <w:pPr>
              <w:jc w:val="center"/>
              <w:rPr>
                <w:rFonts w:hint="eastAsia" w:ascii="宋体" w:hAnsi="宋体" w:eastAsia="宋体" w:cs="宋体"/>
                <w:i w:val="0"/>
                <w:iCs w:val="0"/>
                <w:color w:val="000000"/>
                <w:sz w:val="20"/>
                <w:szCs w:val="20"/>
                <w:u w:val="none"/>
              </w:rPr>
            </w:pPr>
          </w:p>
        </w:tc>
        <w:tc>
          <w:tcPr>
            <w:tcW w:w="1625" w:type="pct"/>
            <w:vMerge w:val="continue"/>
            <w:tcBorders>
              <w:top w:val="single" w:color="000000" w:sz="4" w:space="0"/>
              <w:left w:val="single" w:color="000000" w:sz="4" w:space="0"/>
              <w:bottom w:val="nil"/>
              <w:right w:val="single" w:color="000000" w:sz="4" w:space="0"/>
            </w:tcBorders>
            <w:shd w:val="clear" w:color="auto" w:fill="auto"/>
            <w:vAlign w:val="center"/>
          </w:tcPr>
          <w:p w14:paraId="603F709E">
            <w:pPr>
              <w:jc w:val="center"/>
              <w:rPr>
                <w:rFonts w:hint="eastAsia" w:ascii="宋体" w:hAnsi="宋体" w:eastAsia="宋体" w:cs="宋体"/>
                <w:i w:val="0"/>
                <w:iCs w:val="0"/>
                <w:color w:val="000000"/>
                <w:sz w:val="20"/>
                <w:szCs w:val="20"/>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EC0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902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购置图书、杂志成本</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20D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1万元</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CE01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万元</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348C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14E4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63D2D0FF">
            <w:pPr>
              <w:jc w:val="center"/>
              <w:rPr>
                <w:rFonts w:hint="eastAsia" w:ascii="宋体" w:hAnsi="宋体" w:eastAsia="宋体" w:cs="宋体"/>
                <w:i w:val="0"/>
                <w:iCs w:val="0"/>
                <w:color w:val="000000"/>
                <w:sz w:val="20"/>
                <w:szCs w:val="20"/>
                <w:u w:val="none"/>
              </w:rPr>
            </w:pPr>
          </w:p>
        </w:tc>
        <w:tc>
          <w:tcPr>
            <w:tcW w:w="1625" w:type="pct"/>
            <w:vMerge w:val="continue"/>
            <w:tcBorders>
              <w:top w:val="single" w:color="000000" w:sz="4" w:space="0"/>
              <w:left w:val="single" w:color="000000" w:sz="4" w:space="0"/>
              <w:bottom w:val="nil"/>
              <w:right w:val="single" w:color="000000" w:sz="4" w:space="0"/>
            </w:tcBorders>
            <w:shd w:val="clear" w:color="auto" w:fill="auto"/>
            <w:vAlign w:val="center"/>
          </w:tcPr>
          <w:p w14:paraId="0FB5B9BB">
            <w:pPr>
              <w:jc w:val="center"/>
              <w:rPr>
                <w:rFonts w:hint="eastAsia" w:ascii="宋体" w:hAnsi="宋体" w:eastAsia="宋体" w:cs="宋体"/>
                <w:i w:val="0"/>
                <w:iCs w:val="0"/>
                <w:color w:val="000000"/>
                <w:sz w:val="20"/>
                <w:szCs w:val="20"/>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AC87C">
            <w:pPr>
              <w:jc w:val="center"/>
              <w:rPr>
                <w:rFonts w:hint="eastAsia" w:ascii="宋体" w:hAnsi="宋体" w:eastAsia="宋体" w:cs="宋体"/>
                <w:i w:val="0"/>
                <w:iCs w:val="0"/>
                <w:color w:val="000000"/>
                <w:sz w:val="20"/>
                <w:szCs w:val="20"/>
                <w:u w:val="none"/>
              </w:rPr>
            </w:pP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8BFF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开展群众文化活动成本</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A5EC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0.5</w:t>
            </w:r>
            <w:r>
              <w:rPr>
                <w:rFonts w:hint="eastAsia" w:ascii="宋体" w:hAnsi="宋体" w:eastAsia="宋体" w:cs="宋体"/>
                <w:i w:val="0"/>
                <w:iCs w:val="0"/>
                <w:color w:val="000000"/>
                <w:kern w:val="0"/>
                <w:sz w:val="20"/>
                <w:szCs w:val="20"/>
                <w:u w:val="none"/>
                <w:lang w:val="en-US" w:eastAsia="zh-CN" w:bidi="ar"/>
              </w:rPr>
              <w:t>万元</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8B0B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0.5</w:t>
            </w:r>
            <w:r>
              <w:rPr>
                <w:rFonts w:hint="eastAsia" w:ascii="宋体" w:hAnsi="宋体" w:eastAsia="宋体" w:cs="宋体"/>
                <w:i w:val="0"/>
                <w:iCs w:val="0"/>
                <w:color w:val="000000"/>
                <w:kern w:val="0"/>
                <w:sz w:val="20"/>
                <w:szCs w:val="20"/>
                <w:u w:val="none"/>
                <w:lang w:val="en-US" w:eastAsia="zh-CN" w:bidi="ar"/>
              </w:rPr>
              <w:t>万元</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5D7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0184B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0BE208B5">
            <w:pPr>
              <w:jc w:val="center"/>
              <w:rPr>
                <w:rFonts w:hint="eastAsia" w:ascii="宋体" w:hAnsi="宋体" w:eastAsia="宋体" w:cs="宋体"/>
                <w:i w:val="0"/>
                <w:iCs w:val="0"/>
                <w:color w:val="000000"/>
                <w:sz w:val="20"/>
                <w:szCs w:val="20"/>
                <w:u w:val="none"/>
              </w:rPr>
            </w:pP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D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237" w:type="pct"/>
            <w:tcBorders>
              <w:top w:val="nil"/>
              <w:left w:val="nil"/>
              <w:bottom w:val="single" w:color="000000" w:sz="4" w:space="0"/>
              <w:right w:val="single" w:color="000000" w:sz="4" w:space="0"/>
            </w:tcBorders>
            <w:shd w:val="clear" w:color="auto" w:fill="auto"/>
            <w:vAlign w:val="center"/>
          </w:tcPr>
          <w:p w14:paraId="1ADE78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F57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5FBC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D54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33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DECA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54FDB5C0">
            <w:pPr>
              <w:jc w:val="center"/>
              <w:rPr>
                <w:rFonts w:hint="eastAsia" w:ascii="宋体" w:hAnsi="宋体" w:eastAsia="宋体" w:cs="宋体"/>
                <w:i w:val="0"/>
                <w:iCs w:val="0"/>
                <w:color w:val="000000"/>
                <w:sz w:val="20"/>
                <w:szCs w:val="20"/>
                <w:u w:val="none"/>
              </w:rPr>
            </w:pPr>
          </w:p>
        </w:tc>
        <w:tc>
          <w:tcPr>
            <w:tcW w:w="1625" w:type="pct"/>
            <w:vMerge w:val="restart"/>
            <w:tcBorders>
              <w:top w:val="nil"/>
              <w:left w:val="single" w:color="000000" w:sz="4" w:space="0"/>
              <w:bottom w:val="nil"/>
              <w:right w:val="single" w:color="000000" w:sz="4" w:space="0"/>
            </w:tcBorders>
            <w:shd w:val="clear" w:color="auto" w:fill="auto"/>
            <w:vAlign w:val="center"/>
          </w:tcPr>
          <w:p w14:paraId="7607A412">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nil"/>
              <w:bottom w:val="single" w:color="000000" w:sz="4" w:space="0"/>
              <w:right w:val="single" w:color="000000" w:sz="4" w:space="0"/>
            </w:tcBorders>
            <w:shd w:val="clear" w:color="auto" w:fill="auto"/>
            <w:vAlign w:val="center"/>
          </w:tcPr>
          <w:p w14:paraId="09FC3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1123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镇域内受益人数</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94B3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≥15000</w:t>
            </w:r>
            <w:r>
              <w:rPr>
                <w:rFonts w:hint="eastAsia" w:ascii="宋体" w:hAnsi="宋体" w:eastAsia="宋体" w:cs="宋体"/>
                <w:i w:val="0"/>
                <w:iCs w:val="0"/>
                <w:color w:val="000000"/>
                <w:kern w:val="0"/>
                <w:sz w:val="20"/>
                <w:szCs w:val="20"/>
                <w:u w:val="none"/>
                <w:lang w:val="en-US" w:eastAsia="zh-CN" w:bidi="ar"/>
              </w:rPr>
              <w:t>人</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1E9A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15000</w:t>
            </w:r>
            <w:r>
              <w:rPr>
                <w:rFonts w:hint="eastAsia" w:ascii="宋体" w:hAnsi="宋体" w:eastAsia="宋体" w:cs="宋体"/>
                <w:i w:val="0"/>
                <w:iCs w:val="0"/>
                <w:color w:val="000000"/>
                <w:kern w:val="0"/>
                <w:sz w:val="20"/>
                <w:szCs w:val="20"/>
                <w:u w:val="none"/>
                <w:lang w:val="en-US" w:eastAsia="zh-CN" w:bidi="ar"/>
              </w:rPr>
              <w:t>人</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1AC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7B75F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367C4C1A">
            <w:pPr>
              <w:jc w:val="center"/>
              <w:rPr>
                <w:rFonts w:hint="eastAsia" w:ascii="宋体" w:hAnsi="宋体" w:eastAsia="宋体" w:cs="宋体"/>
                <w:i w:val="0"/>
                <w:iCs w:val="0"/>
                <w:color w:val="000000"/>
                <w:sz w:val="20"/>
                <w:szCs w:val="20"/>
                <w:u w:val="none"/>
              </w:rPr>
            </w:pPr>
          </w:p>
        </w:tc>
        <w:tc>
          <w:tcPr>
            <w:tcW w:w="1625" w:type="pct"/>
            <w:vMerge w:val="continue"/>
            <w:tcBorders>
              <w:top w:val="nil"/>
              <w:left w:val="single" w:color="000000" w:sz="4" w:space="0"/>
              <w:bottom w:val="nil"/>
              <w:right w:val="single" w:color="000000" w:sz="4" w:space="0"/>
            </w:tcBorders>
            <w:shd w:val="clear" w:color="auto" w:fill="auto"/>
            <w:vAlign w:val="center"/>
          </w:tcPr>
          <w:p w14:paraId="444BBBE3">
            <w:pPr>
              <w:jc w:val="center"/>
              <w:rPr>
                <w:rFonts w:hint="eastAsia" w:ascii="宋体" w:hAnsi="宋体" w:eastAsia="宋体" w:cs="宋体"/>
                <w:i w:val="0"/>
                <w:iCs w:val="0"/>
                <w:color w:val="000000"/>
                <w:sz w:val="20"/>
                <w:szCs w:val="20"/>
                <w:u w:val="none"/>
              </w:rPr>
            </w:pPr>
          </w:p>
        </w:tc>
        <w:tc>
          <w:tcPr>
            <w:tcW w:w="237" w:type="pct"/>
            <w:tcBorders>
              <w:top w:val="single" w:color="000000" w:sz="4" w:space="0"/>
              <w:left w:val="nil"/>
              <w:bottom w:val="single" w:color="000000" w:sz="4" w:space="0"/>
              <w:right w:val="single" w:color="000000" w:sz="4" w:space="0"/>
            </w:tcBorders>
            <w:shd w:val="clear" w:color="auto" w:fill="auto"/>
            <w:vAlign w:val="center"/>
          </w:tcPr>
          <w:p w14:paraId="25A21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66E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持续发挥作用年限</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8F66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年</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7F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3年</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E36D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0CBAC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43F784B2">
            <w:pPr>
              <w:jc w:val="center"/>
              <w:rPr>
                <w:rFonts w:hint="eastAsia" w:ascii="宋体" w:hAnsi="宋体" w:eastAsia="宋体" w:cs="宋体"/>
                <w:i w:val="0"/>
                <w:iCs w:val="0"/>
                <w:color w:val="000000"/>
                <w:sz w:val="20"/>
                <w:szCs w:val="20"/>
                <w:u w:val="none"/>
              </w:rPr>
            </w:pPr>
          </w:p>
        </w:tc>
        <w:tc>
          <w:tcPr>
            <w:tcW w:w="1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B6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237" w:type="pct"/>
            <w:tcBorders>
              <w:top w:val="single" w:color="000000" w:sz="4" w:space="0"/>
              <w:left w:val="nil"/>
              <w:bottom w:val="single" w:color="000000" w:sz="4" w:space="0"/>
              <w:right w:val="single" w:color="000000" w:sz="4" w:space="0"/>
            </w:tcBorders>
            <w:shd w:val="clear" w:color="auto" w:fill="auto"/>
            <w:vAlign w:val="center"/>
          </w:tcPr>
          <w:p w14:paraId="4BB83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7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366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调查中，满意和较满意人数的比例</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A415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DB62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F133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54AD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3" w:type="pct"/>
            <w:vMerge w:val="continue"/>
            <w:tcBorders>
              <w:top w:val="single" w:color="000000" w:sz="4" w:space="0"/>
              <w:left w:val="single" w:color="000000" w:sz="4" w:space="0"/>
              <w:bottom w:val="single" w:color="000000" w:sz="4" w:space="0"/>
              <w:right w:val="nil"/>
            </w:tcBorders>
            <w:shd w:val="clear" w:color="auto" w:fill="auto"/>
            <w:vAlign w:val="center"/>
          </w:tcPr>
          <w:p w14:paraId="5430BF77">
            <w:pPr>
              <w:jc w:val="center"/>
              <w:rPr>
                <w:rFonts w:hint="eastAsia" w:ascii="宋体" w:hAnsi="宋体" w:eastAsia="宋体" w:cs="宋体"/>
                <w:i w:val="0"/>
                <w:iCs w:val="0"/>
                <w:color w:val="000000"/>
                <w:sz w:val="20"/>
                <w:szCs w:val="20"/>
                <w:u w:val="none"/>
              </w:rPr>
            </w:pPr>
          </w:p>
        </w:tc>
        <w:tc>
          <w:tcPr>
            <w:tcW w:w="344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FDA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098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53AEA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3" w:type="pct"/>
            <w:tcBorders>
              <w:top w:val="nil"/>
              <w:left w:val="single" w:color="000000" w:sz="4" w:space="0"/>
              <w:bottom w:val="single" w:color="000000" w:sz="4" w:space="0"/>
              <w:right w:val="single" w:color="000000" w:sz="4" w:space="0"/>
            </w:tcBorders>
            <w:shd w:val="clear" w:color="auto" w:fill="auto"/>
            <w:vAlign w:val="center"/>
          </w:tcPr>
          <w:p w14:paraId="66FAF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16"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EF07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60D89036">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p>
    <w:p w14:paraId="5636813F">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（8）2024年区级退役公益岗位、派遣人员工资、社保绩效自评表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1"/>
        <w:gridCol w:w="3020"/>
        <w:gridCol w:w="639"/>
        <w:gridCol w:w="687"/>
        <w:gridCol w:w="641"/>
        <w:gridCol w:w="732"/>
        <w:gridCol w:w="678"/>
        <w:gridCol w:w="1620"/>
      </w:tblGrid>
      <w:tr w14:paraId="4CCFD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792CB3D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62E08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57DAC4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48AD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tcBorders>
              <w:top w:val="nil"/>
              <w:left w:val="nil"/>
              <w:bottom w:val="nil"/>
              <w:right w:val="nil"/>
            </w:tcBorders>
            <w:shd w:val="clear" w:color="auto" w:fill="auto"/>
            <w:noWrap/>
            <w:vAlign w:val="center"/>
          </w:tcPr>
          <w:p w14:paraId="6BD9DB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626" w:type="pct"/>
            <w:tcBorders>
              <w:top w:val="nil"/>
              <w:left w:val="nil"/>
              <w:bottom w:val="nil"/>
              <w:right w:val="nil"/>
            </w:tcBorders>
            <w:shd w:val="clear" w:color="auto" w:fill="auto"/>
            <w:noWrap/>
            <w:vAlign w:val="center"/>
          </w:tcPr>
          <w:p w14:paraId="0A4F5A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343" w:type="pct"/>
            <w:tcBorders>
              <w:top w:val="nil"/>
              <w:left w:val="nil"/>
              <w:bottom w:val="nil"/>
              <w:right w:val="nil"/>
            </w:tcBorders>
            <w:shd w:val="clear" w:color="auto" w:fill="auto"/>
            <w:noWrap/>
            <w:vAlign w:val="center"/>
          </w:tcPr>
          <w:p w14:paraId="1D8F181A">
            <w:pPr>
              <w:jc w:val="center"/>
              <w:rPr>
                <w:rFonts w:hint="eastAsia" w:ascii="宋体" w:hAnsi="宋体" w:eastAsia="宋体" w:cs="宋体"/>
                <w:i w:val="0"/>
                <w:iCs w:val="0"/>
                <w:color w:val="000000"/>
                <w:sz w:val="20"/>
                <w:szCs w:val="20"/>
                <w:u w:val="none"/>
              </w:rPr>
            </w:pPr>
          </w:p>
        </w:tc>
        <w:tc>
          <w:tcPr>
            <w:tcW w:w="369" w:type="pct"/>
            <w:tcBorders>
              <w:top w:val="nil"/>
              <w:left w:val="nil"/>
              <w:bottom w:val="nil"/>
              <w:right w:val="nil"/>
            </w:tcBorders>
            <w:shd w:val="clear" w:color="auto" w:fill="auto"/>
            <w:noWrap/>
            <w:vAlign w:val="center"/>
          </w:tcPr>
          <w:p w14:paraId="06FB8FC8">
            <w:pPr>
              <w:jc w:val="center"/>
              <w:rPr>
                <w:rFonts w:hint="eastAsia" w:ascii="宋体" w:hAnsi="宋体" w:eastAsia="宋体" w:cs="宋体"/>
                <w:i w:val="0"/>
                <w:iCs w:val="0"/>
                <w:color w:val="000000"/>
                <w:sz w:val="20"/>
                <w:szCs w:val="20"/>
                <w:u w:val="none"/>
              </w:rPr>
            </w:pPr>
          </w:p>
        </w:tc>
        <w:tc>
          <w:tcPr>
            <w:tcW w:w="345" w:type="pct"/>
            <w:tcBorders>
              <w:top w:val="nil"/>
              <w:left w:val="nil"/>
              <w:bottom w:val="nil"/>
              <w:right w:val="nil"/>
            </w:tcBorders>
            <w:shd w:val="clear" w:color="auto" w:fill="auto"/>
            <w:noWrap/>
            <w:vAlign w:val="center"/>
          </w:tcPr>
          <w:p w14:paraId="1CED7D21">
            <w:pPr>
              <w:jc w:val="center"/>
              <w:rPr>
                <w:rFonts w:hint="eastAsia" w:ascii="宋体" w:hAnsi="宋体" w:eastAsia="宋体" w:cs="宋体"/>
                <w:i w:val="0"/>
                <w:iCs w:val="0"/>
                <w:color w:val="000000"/>
                <w:sz w:val="20"/>
                <w:szCs w:val="20"/>
                <w:u w:val="none"/>
              </w:rPr>
            </w:pPr>
          </w:p>
        </w:tc>
        <w:tc>
          <w:tcPr>
            <w:tcW w:w="394" w:type="pct"/>
            <w:tcBorders>
              <w:top w:val="nil"/>
              <w:left w:val="nil"/>
              <w:bottom w:val="nil"/>
              <w:right w:val="nil"/>
            </w:tcBorders>
            <w:shd w:val="clear" w:color="auto" w:fill="auto"/>
            <w:noWrap/>
            <w:vAlign w:val="center"/>
          </w:tcPr>
          <w:p w14:paraId="42C66317">
            <w:pPr>
              <w:jc w:val="center"/>
              <w:rPr>
                <w:rFonts w:hint="eastAsia" w:ascii="宋体" w:hAnsi="宋体" w:eastAsia="宋体" w:cs="宋体"/>
                <w:i w:val="0"/>
                <w:iCs w:val="0"/>
                <w:color w:val="000000"/>
                <w:sz w:val="20"/>
                <w:szCs w:val="20"/>
                <w:u w:val="none"/>
              </w:rPr>
            </w:pPr>
          </w:p>
        </w:tc>
        <w:tc>
          <w:tcPr>
            <w:tcW w:w="364" w:type="pct"/>
            <w:tcBorders>
              <w:top w:val="nil"/>
              <w:left w:val="nil"/>
              <w:bottom w:val="nil"/>
              <w:right w:val="nil"/>
            </w:tcBorders>
            <w:shd w:val="clear" w:color="auto" w:fill="auto"/>
            <w:noWrap/>
            <w:vAlign w:val="center"/>
          </w:tcPr>
          <w:p w14:paraId="74785B59">
            <w:pPr>
              <w:jc w:val="center"/>
              <w:rPr>
                <w:rFonts w:hint="eastAsia" w:ascii="宋体" w:hAnsi="宋体" w:eastAsia="宋体" w:cs="宋体"/>
                <w:i w:val="0"/>
                <w:iCs w:val="0"/>
                <w:color w:val="000000"/>
                <w:sz w:val="20"/>
                <w:szCs w:val="20"/>
                <w:u w:val="none"/>
              </w:rPr>
            </w:pPr>
          </w:p>
        </w:tc>
        <w:tc>
          <w:tcPr>
            <w:tcW w:w="871" w:type="pct"/>
            <w:tcBorders>
              <w:top w:val="nil"/>
              <w:left w:val="nil"/>
              <w:bottom w:val="nil"/>
              <w:right w:val="nil"/>
            </w:tcBorders>
            <w:shd w:val="clear" w:color="auto" w:fill="auto"/>
            <w:noWrap/>
            <w:vAlign w:val="center"/>
          </w:tcPr>
          <w:p w14:paraId="041E3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690A2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tcBorders>
              <w:top w:val="single" w:color="000000" w:sz="4" w:space="0"/>
              <w:left w:val="single" w:color="000000" w:sz="4" w:space="0"/>
              <w:bottom w:val="nil"/>
              <w:right w:val="single" w:color="000000" w:sz="4" w:space="0"/>
            </w:tcBorders>
            <w:shd w:val="clear" w:color="auto" w:fill="auto"/>
            <w:vAlign w:val="center"/>
          </w:tcPr>
          <w:p w14:paraId="0452E0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DB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3FB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2024年区级退役公益岗位、派遣人员工资、社保</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CE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63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930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66C55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EB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9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A5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30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7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693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77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0E531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4B7B1">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19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6A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47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12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96F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52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w:t>
            </w:r>
          </w:p>
        </w:tc>
        <w:tc>
          <w:tcPr>
            <w:tcW w:w="8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4D1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33443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EFE35">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C0F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BA6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1B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D4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C30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EC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w:t>
            </w: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C64B4">
            <w:pPr>
              <w:jc w:val="center"/>
              <w:rPr>
                <w:rFonts w:hint="eastAsia" w:ascii="宋体" w:hAnsi="宋体" w:eastAsia="宋体" w:cs="宋体"/>
                <w:i w:val="0"/>
                <w:iCs w:val="0"/>
                <w:color w:val="000000"/>
                <w:sz w:val="20"/>
                <w:szCs w:val="20"/>
                <w:u w:val="none"/>
              </w:rPr>
            </w:pPr>
          </w:p>
        </w:tc>
      </w:tr>
      <w:tr w14:paraId="62EF1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1DB3E">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CB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C4147">
            <w:pPr>
              <w:jc w:val="left"/>
              <w:rPr>
                <w:rFonts w:hint="default" w:ascii="Calibri" w:hAnsi="Calibri" w:eastAsia="宋体" w:cs="Calibri"/>
                <w:i w:val="0"/>
                <w:iCs w:val="0"/>
                <w:color w:val="000000"/>
                <w:sz w:val="20"/>
                <w:szCs w:val="20"/>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1A1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789F5">
            <w:pPr>
              <w:jc w:val="left"/>
              <w:rPr>
                <w:rFonts w:hint="eastAsia" w:ascii="宋体" w:hAnsi="宋体" w:eastAsia="宋体" w:cs="宋体"/>
                <w:i w:val="0"/>
                <w:iCs w:val="0"/>
                <w:color w:val="000000"/>
                <w:sz w:val="20"/>
                <w:szCs w:val="20"/>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07A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6CF4C">
            <w:pPr>
              <w:jc w:val="left"/>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AFB70">
            <w:pPr>
              <w:jc w:val="center"/>
              <w:rPr>
                <w:rFonts w:hint="eastAsia" w:ascii="宋体" w:hAnsi="宋体" w:eastAsia="宋体" w:cs="宋体"/>
                <w:i w:val="0"/>
                <w:iCs w:val="0"/>
                <w:color w:val="000000"/>
                <w:sz w:val="20"/>
                <w:szCs w:val="20"/>
                <w:u w:val="none"/>
              </w:rPr>
            </w:pPr>
          </w:p>
        </w:tc>
      </w:tr>
      <w:tr w14:paraId="4EFA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7A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3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D0B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10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227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70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5132B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EEF02">
            <w:pPr>
              <w:jc w:val="center"/>
              <w:rPr>
                <w:rFonts w:hint="eastAsia" w:ascii="宋体" w:hAnsi="宋体" w:eastAsia="宋体" w:cs="宋体"/>
                <w:i w:val="0"/>
                <w:iCs w:val="0"/>
                <w:color w:val="000000"/>
                <w:sz w:val="20"/>
                <w:szCs w:val="20"/>
                <w:u w:val="none"/>
              </w:rPr>
            </w:pPr>
          </w:p>
        </w:tc>
        <w:tc>
          <w:tcPr>
            <w:tcW w:w="234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3E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退役人员13人，工资、社保67.1万元，取暖费2.2万元</w:t>
            </w:r>
          </w:p>
        </w:tc>
        <w:tc>
          <w:tcPr>
            <w:tcW w:w="110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CB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预期目标全部完成  </w:t>
            </w:r>
          </w:p>
        </w:tc>
        <w:tc>
          <w:tcPr>
            <w:tcW w:w="8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E4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77D2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36E02">
            <w:pPr>
              <w:jc w:val="center"/>
              <w:rPr>
                <w:rFonts w:hint="eastAsia" w:ascii="宋体" w:hAnsi="宋体" w:eastAsia="宋体" w:cs="宋体"/>
                <w:i w:val="0"/>
                <w:iCs w:val="0"/>
                <w:color w:val="000000"/>
                <w:sz w:val="20"/>
                <w:szCs w:val="20"/>
                <w:u w:val="none"/>
              </w:rPr>
            </w:pPr>
          </w:p>
        </w:tc>
        <w:tc>
          <w:tcPr>
            <w:tcW w:w="234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6671E">
            <w:pPr>
              <w:jc w:val="center"/>
              <w:rPr>
                <w:rFonts w:hint="eastAsia" w:ascii="宋体" w:hAnsi="宋体" w:eastAsia="宋体" w:cs="宋体"/>
                <w:i w:val="0"/>
                <w:iCs w:val="0"/>
                <w:color w:val="000000"/>
                <w:sz w:val="20"/>
                <w:szCs w:val="20"/>
                <w:u w:val="none"/>
              </w:rPr>
            </w:pPr>
          </w:p>
        </w:tc>
        <w:tc>
          <w:tcPr>
            <w:tcW w:w="11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D923F">
            <w:pPr>
              <w:jc w:val="center"/>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C09AF">
            <w:pPr>
              <w:jc w:val="center"/>
              <w:rPr>
                <w:rFonts w:hint="eastAsia" w:ascii="宋体" w:hAnsi="宋体" w:eastAsia="宋体" w:cs="宋体"/>
                <w:i w:val="0"/>
                <w:iCs w:val="0"/>
                <w:color w:val="000000"/>
                <w:sz w:val="20"/>
                <w:szCs w:val="20"/>
                <w:u w:val="none"/>
              </w:rPr>
            </w:pPr>
          </w:p>
        </w:tc>
      </w:tr>
      <w:tr w14:paraId="76135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51A18">
            <w:pPr>
              <w:jc w:val="center"/>
              <w:rPr>
                <w:rFonts w:hint="eastAsia" w:ascii="宋体" w:hAnsi="宋体" w:eastAsia="宋体" w:cs="宋体"/>
                <w:i w:val="0"/>
                <w:iCs w:val="0"/>
                <w:color w:val="000000"/>
                <w:sz w:val="20"/>
                <w:szCs w:val="20"/>
                <w:u w:val="none"/>
              </w:rPr>
            </w:pPr>
          </w:p>
        </w:tc>
        <w:tc>
          <w:tcPr>
            <w:tcW w:w="234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5D308">
            <w:pPr>
              <w:jc w:val="center"/>
              <w:rPr>
                <w:rFonts w:hint="eastAsia" w:ascii="宋体" w:hAnsi="宋体" w:eastAsia="宋体" w:cs="宋体"/>
                <w:i w:val="0"/>
                <w:iCs w:val="0"/>
                <w:color w:val="000000"/>
                <w:sz w:val="20"/>
                <w:szCs w:val="20"/>
                <w:u w:val="none"/>
              </w:rPr>
            </w:pPr>
          </w:p>
        </w:tc>
        <w:tc>
          <w:tcPr>
            <w:tcW w:w="11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BF3F1">
            <w:pPr>
              <w:jc w:val="center"/>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90C94">
            <w:pPr>
              <w:jc w:val="center"/>
              <w:rPr>
                <w:rFonts w:hint="eastAsia" w:ascii="宋体" w:hAnsi="宋体" w:eastAsia="宋体" w:cs="宋体"/>
                <w:i w:val="0"/>
                <w:iCs w:val="0"/>
                <w:color w:val="000000"/>
                <w:sz w:val="20"/>
                <w:szCs w:val="20"/>
                <w:u w:val="none"/>
              </w:rPr>
            </w:pPr>
          </w:p>
        </w:tc>
      </w:tr>
      <w:tr w14:paraId="24F32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restart"/>
            <w:tcBorders>
              <w:top w:val="single" w:color="000000" w:sz="4" w:space="0"/>
              <w:left w:val="single" w:color="000000" w:sz="4" w:space="0"/>
              <w:bottom w:val="single" w:color="000000" w:sz="4" w:space="0"/>
              <w:right w:val="nil"/>
            </w:tcBorders>
            <w:shd w:val="clear" w:color="auto" w:fill="auto"/>
            <w:vAlign w:val="center"/>
          </w:tcPr>
          <w:p w14:paraId="2BEB2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A9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E9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95D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70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84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54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60F9D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71EE2620">
            <w:pPr>
              <w:jc w:val="center"/>
              <w:rPr>
                <w:rFonts w:hint="eastAsia" w:ascii="宋体" w:hAnsi="宋体" w:eastAsia="宋体" w:cs="宋体"/>
                <w:i w:val="0"/>
                <w:iCs w:val="0"/>
                <w:color w:val="000000"/>
                <w:sz w:val="20"/>
                <w:szCs w:val="20"/>
                <w:u w:val="none"/>
              </w:rPr>
            </w:pPr>
          </w:p>
        </w:tc>
        <w:tc>
          <w:tcPr>
            <w:tcW w:w="1626" w:type="pct"/>
            <w:vMerge w:val="restart"/>
            <w:tcBorders>
              <w:top w:val="single" w:color="000000" w:sz="4" w:space="0"/>
              <w:left w:val="single" w:color="000000" w:sz="4" w:space="0"/>
              <w:bottom w:val="nil"/>
              <w:right w:val="single" w:color="000000" w:sz="4" w:space="0"/>
            </w:tcBorders>
            <w:shd w:val="clear" w:color="auto" w:fill="auto"/>
            <w:vAlign w:val="center"/>
          </w:tcPr>
          <w:p w14:paraId="501AE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0A6F9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392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补贴人员数量</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AC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11人</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F7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11人</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8B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D6E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187B4773">
            <w:pPr>
              <w:jc w:val="center"/>
              <w:rPr>
                <w:rFonts w:hint="eastAsia" w:ascii="宋体" w:hAnsi="宋体" w:eastAsia="宋体" w:cs="宋体"/>
                <w:i w:val="0"/>
                <w:iCs w:val="0"/>
                <w:color w:val="000000"/>
                <w:sz w:val="20"/>
                <w:szCs w:val="20"/>
                <w:u w:val="none"/>
              </w:rPr>
            </w:pPr>
          </w:p>
        </w:tc>
        <w:tc>
          <w:tcPr>
            <w:tcW w:w="1626" w:type="pct"/>
            <w:vMerge w:val="continue"/>
            <w:tcBorders>
              <w:top w:val="single" w:color="000000" w:sz="4" w:space="0"/>
              <w:left w:val="single" w:color="000000" w:sz="4" w:space="0"/>
              <w:bottom w:val="nil"/>
              <w:right w:val="single" w:color="000000" w:sz="4" w:space="0"/>
            </w:tcBorders>
            <w:shd w:val="clear" w:color="auto" w:fill="auto"/>
            <w:vAlign w:val="center"/>
          </w:tcPr>
          <w:p w14:paraId="4AD5BCB2">
            <w:pPr>
              <w:jc w:val="center"/>
              <w:rPr>
                <w:rFonts w:hint="eastAsia" w:ascii="宋体" w:hAnsi="宋体" w:eastAsia="宋体" w:cs="宋体"/>
                <w:i w:val="0"/>
                <w:iCs w:val="0"/>
                <w:color w:val="000000"/>
                <w:sz w:val="20"/>
                <w:szCs w:val="20"/>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0E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B9E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资金发放到位率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77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F770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06B7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9740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787EAA65">
            <w:pPr>
              <w:jc w:val="center"/>
              <w:rPr>
                <w:rFonts w:hint="eastAsia" w:ascii="宋体" w:hAnsi="宋体" w:eastAsia="宋体" w:cs="宋体"/>
                <w:i w:val="0"/>
                <w:iCs w:val="0"/>
                <w:color w:val="000000"/>
                <w:sz w:val="20"/>
                <w:szCs w:val="20"/>
                <w:u w:val="none"/>
              </w:rPr>
            </w:pPr>
          </w:p>
        </w:tc>
        <w:tc>
          <w:tcPr>
            <w:tcW w:w="1626" w:type="pct"/>
            <w:vMerge w:val="continue"/>
            <w:tcBorders>
              <w:top w:val="single" w:color="000000" w:sz="4" w:space="0"/>
              <w:left w:val="single" w:color="000000" w:sz="4" w:space="0"/>
              <w:bottom w:val="nil"/>
              <w:right w:val="single" w:color="000000" w:sz="4" w:space="0"/>
            </w:tcBorders>
            <w:shd w:val="clear" w:color="auto" w:fill="auto"/>
            <w:vAlign w:val="center"/>
          </w:tcPr>
          <w:p w14:paraId="30A1EA37">
            <w:pPr>
              <w:jc w:val="center"/>
              <w:rPr>
                <w:rFonts w:hint="eastAsia" w:ascii="宋体" w:hAnsi="宋体" w:eastAsia="宋体" w:cs="宋体"/>
                <w:i w:val="0"/>
                <w:iCs w:val="0"/>
                <w:color w:val="000000"/>
                <w:sz w:val="20"/>
                <w:szCs w:val="20"/>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07D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0028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资金发放及时率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A6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DA8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598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FACC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72B10DD3">
            <w:pPr>
              <w:jc w:val="center"/>
              <w:rPr>
                <w:rFonts w:hint="eastAsia" w:ascii="宋体" w:hAnsi="宋体" w:eastAsia="宋体" w:cs="宋体"/>
                <w:i w:val="0"/>
                <w:iCs w:val="0"/>
                <w:color w:val="000000"/>
                <w:sz w:val="20"/>
                <w:szCs w:val="20"/>
                <w:u w:val="none"/>
              </w:rPr>
            </w:pPr>
          </w:p>
        </w:tc>
        <w:tc>
          <w:tcPr>
            <w:tcW w:w="1626" w:type="pct"/>
            <w:vMerge w:val="continue"/>
            <w:tcBorders>
              <w:top w:val="single" w:color="000000" w:sz="4" w:space="0"/>
              <w:left w:val="single" w:color="000000" w:sz="4" w:space="0"/>
              <w:bottom w:val="nil"/>
              <w:right w:val="single" w:color="000000" w:sz="4" w:space="0"/>
            </w:tcBorders>
            <w:shd w:val="clear" w:color="auto" w:fill="auto"/>
            <w:vAlign w:val="center"/>
          </w:tcPr>
          <w:p w14:paraId="2365FFE1">
            <w:pPr>
              <w:jc w:val="center"/>
              <w:rPr>
                <w:rFonts w:hint="eastAsia" w:ascii="宋体" w:hAnsi="宋体" w:eastAsia="宋体" w:cs="宋体"/>
                <w:i w:val="0"/>
                <w:iCs w:val="0"/>
                <w:color w:val="000000"/>
                <w:sz w:val="20"/>
                <w:szCs w:val="20"/>
                <w:u w:val="none"/>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39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296B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需要资金成本</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35C3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69.3</w:t>
            </w:r>
            <w:r>
              <w:rPr>
                <w:rFonts w:hint="eastAsia" w:ascii="宋体" w:hAnsi="宋体" w:eastAsia="宋体" w:cs="宋体"/>
                <w:i w:val="0"/>
                <w:iCs w:val="0"/>
                <w:color w:val="000000"/>
                <w:kern w:val="0"/>
                <w:sz w:val="20"/>
                <w:szCs w:val="20"/>
                <w:u w:val="none"/>
                <w:lang w:val="en-US" w:eastAsia="zh-CN" w:bidi="ar"/>
              </w:rPr>
              <w:t>万元</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3D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66.2万元</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A229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C4FE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3C6DFAD0">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8A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43" w:type="pct"/>
            <w:tcBorders>
              <w:top w:val="nil"/>
              <w:left w:val="nil"/>
              <w:bottom w:val="single" w:color="000000" w:sz="4" w:space="0"/>
              <w:right w:val="single" w:color="000000" w:sz="4" w:space="0"/>
            </w:tcBorders>
            <w:shd w:val="clear" w:color="auto" w:fill="auto"/>
            <w:vAlign w:val="center"/>
          </w:tcPr>
          <w:p w14:paraId="75D5B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9EC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ACD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4654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82B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3DBC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09A0E80E">
            <w:pPr>
              <w:jc w:val="center"/>
              <w:rPr>
                <w:rFonts w:hint="eastAsia" w:ascii="宋体" w:hAnsi="宋体" w:eastAsia="宋体" w:cs="宋体"/>
                <w:i w:val="0"/>
                <w:iCs w:val="0"/>
                <w:color w:val="000000"/>
                <w:sz w:val="20"/>
                <w:szCs w:val="20"/>
                <w:u w:val="none"/>
              </w:rPr>
            </w:pPr>
          </w:p>
        </w:tc>
        <w:tc>
          <w:tcPr>
            <w:tcW w:w="1626" w:type="pct"/>
            <w:vMerge w:val="restart"/>
            <w:tcBorders>
              <w:top w:val="nil"/>
              <w:left w:val="single" w:color="000000" w:sz="4" w:space="0"/>
              <w:bottom w:val="nil"/>
              <w:right w:val="single" w:color="000000" w:sz="4" w:space="0"/>
            </w:tcBorders>
            <w:shd w:val="clear" w:color="auto" w:fill="auto"/>
            <w:vAlign w:val="center"/>
          </w:tcPr>
          <w:p w14:paraId="4D34DF51">
            <w:pPr>
              <w:jc w:val="center"/>
              <w:rPr>
                <w:rFonts w:hint="eastAsia" w:ascii="宋体" w:hAnsi="宋体" w:eastAsia="宋体" w:cs="宋体"/>
                <w:i w:val="0"/>
                <w:iCs w:val="0"/>
                <w:color w:val="000000"/>
                <w:sz w:val="20"/>
                <w:szCs w:val="20"/>
                <w:u w:val="none"/>
              </w:rPr>
            </w:pPr>
          </w:p>
        </w:tc>
        <w:tc>
          <w:tcPr>
            <w:tcW w:w="343" w:type="pct"/>
            <w:tcBorders>
              <w:top w:val="single" w:color="000000" w:sz="4" w:space="0"/>
              <w:left w:val="nil"/>
              <w:bottom w:val="single" w:color="000000" w:sz="4" w:space="0"/>
              <w:right w:val="single" w:color="000000" w:sz="4" w:space="0"/>
            </w:tcBorders>
            <w:shd w:val="clear" w:color="auto" w:fill="auto"/>
            <w:vAlign w:val="center"/>
          </w:tcPr>
          <w:p w14:paraId="35601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030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托管安置人数</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F0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11人</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7B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11人</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DFE2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3CA44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7D7F6F18">
            <w:pPr>
              <w:jc w:val="center"/>
              <w:rPr>
                <w:rFonts w:hint="eastAsia" w:ascii="宋体" w:hAnsi="宋体" w:eastAsia="宋体" w:cs="宋体"/>
                <w:i w:val="0"/>
                <w:iCs w:val="0"/>
                <w:color w:val="000000"/>
                <w:sz w:val="20"/>
                <w:szCs w:val="20"/>
                <w:u w:val="none"/>
              </w:rPr>
            </w:pPr>
          </w:p>
        </w:tc>
        <w:tc>
          <w:tcPr>
            <w:tcW w:w="1626" w:type="pct"/>
            <w:vMerge w:val="continue"/>
            <w:tcBorders>
              <w:top w:val="nil"/>
              <w:left w:val="single" w:color="000000" w:sz="4" w:space="0"/>
              <w:bottom w:val="nil"/>
              <w:right w:val="single" w:color="000000" w:sz="4" w:space="0"/>
            </w:tcBorders>
            <w:shd w:val="clear" w:color="auto" w:fill="auto"/>
            <w:vAlign w:val="center"/>
          </w:tcPr>
          <w:p w14:paraId="129FA374">
            <w:pPr>
              <w:jc w:val="center"/>
              <w:rPr>
                <w:rFonts w:hint="eastAsia" w:ascii="宋体" w:hAnsi="宋体" w:eastAsia="宋体" w:cs="宋体"/>
                <w:i w:val="0"/>
                <w:iCs w:val="0"/>
                <w:color w:val="000000"/>
                <w:sz w:val="20"/>
                <w:szCs w:val="20"/>
                <w:u w:val="none"/>
              </w:rPr>
            </w:pPr>
          </w:p>
        </w:tc>
        <w:tc>
          <w:tcPr>
            <w:tcW w:w="343" w:type="pct"/>
            <w:tcBorders>
              <w:top w:val="single" w:color="000000" w:sz="4" w:space="0"/>
              <w:left w:val="nil"/>
              <w:bottom w:val="single" w:color="000000" w:sz="4" w:space="0"/>
              <w:right w:val="single" w:color="000000" w:sz="4" w:space="0"/>
            </w:tcBorders>
            <w:shd w:val="clear" w:color="auto" w:fill="auto"/>
            <w:vAlign w:val="center"/>
          </w:tcPr>
          <w:p w14:paraId="567FA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A6B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降低信访率</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12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58A2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90E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1C8B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1FC7A9A1">
            <w:pPr>
              <w:jc w:val="center"/>
              <w:rPr>
                <w:rFonts w:hint="eastAsia" w:ascii="宋体" w:hAnsi="宋体" w:eastAsia="宋体" w:cs="宋体"/>
                <w:i w:val="0"/>
                <w:iCs w:val="0"/>
                <w:color w:val="000000"/>
                <w:sz w:val="20"/>
                <w:szCs w:val="20"/>
                <w:u w:val="none"/>
              </w:rPr>
            </w:pPr>
          </w:p>
        </w:tc>
        <w:tc>
          <w:tcPr>
            <w:tcW w:w="16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F9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43" w:type="pct"/>
            <w:tcBorders>
              <w:top w:val="single" w:color="000000" w:sz="4" w:space="0"/>
              <w:left w:val="nil"/>
              <w:bottom w:val="single" w:color="000000" w:sz="4" w:space="0"/>
              <w:right w:val="single" w:color="000000" w:sz="4" w:space="0"/>
            </w:tcBorders>
            <w:shd w:val="clear" w:color="auto" w:fill="auto"/>
            <w:vAlign w:val="center"/>
          </w:tcPr>
          <w:p w14:paraId="48DCD2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025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调查中，满意和较满意人数的比例</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F601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07B8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2428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5D94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vMerge w:val="continue"/>
            <w:tcBorders>
              <w:top w:val="single" w:color="000000" w:sz="4" w:space="0"/>
              <w:left w:val="single" w:color="000000" w:sz="4" w:space="0"/>
              <w:bottom w:val="single" w:color="000000" w:sz="4" w:space="0"/>
              <w:right w:val="nil"/>
            </w:tcBorders>
            <w:shd w:val="clear" w:color="auto" w:fill="auto"/>
            <w:vAlign w:val="center"/>
          </w:tcPr>
          <w:p w14:paraId="5BDB417E">
            <w:pPr>
              <w:jc w:val="center"/>
              <w:rPr>
                <w:rFonts w:hint="eastAsia" w:ascii="宋体" w:hAnsi="宋体" w:eastAsia="宋体" w:cs="宋体"/>
                <w:i w:val="0"/>
                <w:iCs w:val="0"/>
                <w:color w:val="000000"/>
                <w:sz w:val="20"/>
                <w:szCs w:val="20"/>
                <w:u w:val="none"/>
              </w:rPr>
            </w:pPr>
          </w:p>
        </w:tc>
        <w:tc>
          <w:tcPr>
            <w:tcW w:w="344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377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D04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37C5E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84" w:type="pct"/>
            <w:tcBorders>
              <w:top w:val="nil"/>
              <w:left w:val="single" w:color="000000" w:sz="4" w:space="0"/>
              <w:bottom w:val="single" w:color="000000" w:sz="4" w:space="0"/>
              <w:right w:val="single" w:color="000000" w:sz="4" w:space="0"/>
            </w:tcBorders>
            <w:shd w:val="clear" w:color="auto" w:fill="auto"/>
            <w:vAlign w:val="center"/>
          </w:tcPr>
          <w:p w14:paraId="006C61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1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F0F9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7DE396D0">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p>
    <w:p w14:paraId="2252555F">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（9）新庄头温室大棚项目绩效自评表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9"/>
        <w:gridCol w:w="3028"/>
        <w:gridCol w:w="463"/>
        <w:gridCol w:w="741"/>
        <w:gridCol w:w="658"/>
        <w:gridCol w:w="780"/>
        <w:gridCol w:w="689"/>
        <w:gridCol w:w="1620"/>
      </w:tblGrid>
      <w:tr w14:paraId="6307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11592FCD">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42C47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118A7E4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1F27C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tcBorders>
              <w:top w:val="nil"/>
              <w:left w:val="nil"/>
              <w:bottom w:val="nil"/>
              <w:right w:val="nil"/>
            </w:tcBorders>
            <w:shd w:val="clear" w:color="auto" w:fill="auto"/>
            <w:noWrap/>
            <w:vAlign w:val="center"/>
          </w:tcPr>
          <w:p w14:paraId="698009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630" w:type="pct"/>
            <w:tcBorders>
              <w:top w:val="nil"/>
              <w:left w:val="nil"/>
              <w:bottom w:val="nil"/>
              <w:right w:val="nil"/>
            </w:tcBorders>
            <w:shd w:val="clear" w:color="auto" w:fill="auto"/>
            <w:noWrap/>
            <w:vAlign w:val="center"/>
          </w:tcPr>
          <w:p w14:paraId="67F5C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249" w:type="pct"/>
            <w:tcBorders>
              <w:top w:val="nil"/>
              <w:left w:val="nil"/>
              <w:bottom w:val="nil"/>
              <w:right w:val="nil"/>
            </w:tcBorders>
            <w:shd w:val="clear" w:color="auto" w:fill="auto"/>
            <w:noWrap/>
            <w:vAlign w:val="center"/>
          </w:tcPr>
          <w:p w14:paraId="6006590C">
            <w:pPr>
              <w:jc w:val="center"/>
              <w:rPr>
                <w:rFonts w:hint="eastAsia" w:ascii="宋体" w:hAnsi="宋体" w:eastAsia="宋体" w:cs="宋体"/>
                <w:i w:val="0"/>
                <w:iCs w:val="0"/>
                <w:color w:val="000000"/>
                <w:sz w:val="20"/>
                <w:szCs w:val="20"/>
                <w:u w:val="none"/>
              </w:rPr>
            </w:pPr>
          </w:p>
        </w:tc>
        <w:tc>
          <w:tcPr>
            <w:tcW w:w="398" w:type="pct"/>
            <w:tcBorders>
              <w:top w:val="nil"/>
              <w:left w:val="nil"/>
              <w:bottom w:val="nil"/>
              <w:right w:val="nil"/>
            </w:tcBorders>
            <w:shd w:val="clear" w:color="auto" w:fill="auto"/>
            <w:noWrap/>
            <w:vAlign w:val="center"/>
          </w:tcPr>
          <w:p w14:paraId="052ED0BF">
            <w:pPr>
              <w:jc w:val="center"/>
              <w:rPr>
                <w:rFonts w:hint="eastAsia" w:ascii="宋体" w:hAnsi="宋体" w:eastAsia="宋体" w:cs="宋体"/>
                <w:i w:val="0"/>
                <w:iCs w:val="0"/>
                <w:color w:val="000000"/>
                <w:sz w:val="20"/>
                <w:szCs w:val="20"/>
                <w:u w:val="none"/>
              </w:rPr>
            </w:pPr>
          </w:p>
        </w:tc>
        <w:tc>
          <w:tcPr>
            <w:tcW w:w="354" w:type="pct"/>
            <w:tcBorders>
              <w:top w:val="nil"/>
              <w:left w:val="nil"/>
              <w:bottom w:val="nil"/>
              <w:right w:val="nil"/>
            </w:tcBorders>
            <w:shd w:val="clear" w:color="auto" w:fill="auto"/>
            <w:noWrap/>
            <w:vAlign w:val="center"/>
          </w:tcPr>
          <w:p w14:paraId="42675D2F">
            <w:pPr>
              <w:jc w:val="center"/>
              <w:rPr>
                <w:rFonts w:hint="eastAsia" w:ascii="宋体" w:hAnsi="宋体" w:eastAsia="宋体" w:cs="宋体"/>
                <w:i w:val="0"/>
                <w:iCs w:val="0"/>
                <w:color w:val="000000"/>
                <w:sz w:val="20"/>
                <w:szCs w:val="20"/>
                <w:u w:val="none"/>
              </w:rPr>
            </w:pPr>
          </w:p>
        </w:tc>
        <w:tc>
          <w:tcPr>
            <w:tcW w:w="420" w:type="pct"/>
            <w:tcBorders>
              <w:top w:val="nil"/>
              <w:left w:val="nil"/>
              <w:bottom w:val="nil"/>
              <w:right w:val="nil"/>
            </w:tcBorders>
            <w:shd w:val="clear" w:color="auto" w:fill="auto"/>
            <w:noWrap/>
            <w:vAlign w:val="center"/>
          </w:tcPr>
          <w:p w14:paraId="77B0CD55">
            <w:pPr>
              <w:jc w:val="center"/>
              <w:rPr>
                <w:rFonts w:hint="eastAsia" w:ascii="宋体" w:hAnsi="宋体" w:eastAsia="宋体" w:cs="宋体"/>
                <w:i w:val="0"/>
                <w:iCs w:val="0"/>
                <w:color w:val="000000"/>
                <w:sz w:val="20"/>
                <w:szCs w:val="20"/>
                <w:u w:val="none"/>
              </w:rPr>
            </w:pPr>
          </w:p>
        </w:tc>
        <w:tc>
          <w:tcPr>
            <w:tcW w:w="369" w:type="pct"/>
            <w:tcBorders>
              <w:top w:val="nil"/>
              <w:left w:val="nil"/>
              <w:bottom w:val="nil"/>
              <w:right w:val="nil"/>
            </w:tcBorders>
            <w:shd w:val="clear" w:color="auto" w:fill="auto"/>
            <w:noWrap/>
            <w:vAlign w:val="center"/>
          </w:tcPr>
          <w:p w14:paraId="1A266638">
            <w:pPr>
              <w:jc w:val="center"/>
              <w:rPr>
                <w:rFonts w:hint="eastAsia" w:ascii="宋体" w:hAnsi="宋体" w:eastAsia="宋体" w:cs="宋体"/>
                <w:i w:val="0"/>
                <w:iCs w:val="0"/>
                <w:color w:val="000000"/>
                <w:sz w:val="20"/>
                <w:szCs w:val="20"/>
                <w:u w:val="none"/>
              </w:rPr>
            </w:pPr>
          </w:p>
        </w:tc>
        <w:tc>
          <w:tcPr>
            <w:tcW w:w="871" w:type="pct"/>
            <w:tcBorders>
              <w:top w:val="nil"/>
              <w:left w:val="nil"/>
              <w:bottom w:val="nil"/>
              <w:right w:val="nil"/>
            </w:tcBorders>
            <w:shd w:val="clear" w:color="auto" w:fill="auto"/>
            <w:noWrap/>
            <w:vAlign w:val="center"/>
          </w:tcPr>
          <w:p w14:paraId="1C194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10F4E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tcBorders>
              <w:top w:val="single" w:color="000000" w:sz="4" w:space="0"/>
              <w:left w:val="single" w:color="000000" w:sz="4" w:space="0"/>
              <w:bottom w:val="nil"/>
              <w:right w:val="single" w:color="000000" w:sz="4" w:space="0"/>
            </w:tcBorders>
            <w:shd w:val="clear" w:color="auto" w:fill="auto"/>
            <w:vAlign w:val="center"/>
          </w:tcPr>
          <w:p w14:paraId="1D6BB3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FF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1A2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新庄头温室大棚项目</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E9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66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16E8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2F619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C12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8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9A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D1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7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2B4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CC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127B9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6594F">
            <w:pPr>
              <w:jc w:val="center"/>
              <w:rPr>
                <w:rFonts w:hint="eastAsia" w:ascii="宋体" w:hAnsi="宋体" w:eastAsia="宋体" w:cs="宋体"/>
                <w:i w:val="0"/>
                <w:iCs w:val="0"/>
                <w:color w:val="000000"/>
                <w:sz w:val="20"/>
                <w:szCs w:val="20"/>
                <w:u w:val="none"/>
              </w:rPr>
            </w:pP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132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3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1C1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2E4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185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6D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DF3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A930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22628">
            <w:pPr>
              <w:jc w:val="center"/>
              <w:rPr>
                <w:rFonts w:hint="eastAsia" w:ascii="宋体" w:hAnsi="宋体" w:eastAsia="宋体" w:cs="宋体"/>
                <w:i w:val="0"/>
                <w:iCs w:val="0"/>
                <w:color w:val="000000"/>
                <w:sz w:val="20"/>
                <w:szCs w:val="20"/>
                <w:u w:val="none"/>
              </w:rPr>
            </w:pP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8F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A7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97C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8BE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0A4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74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4D23">
            <w:pPr>
              <w:jc w:val="center"/>
              <w:rPr>
                <w:rFonts w:hint="eastAsia" w:ascii="宋体" w:hAnsi="宋体" w:eastAsia="宋体" w:cs="宋体"/>
                <w:i w:val="0"/>
                <w:iCs w:val="0"/>
                <w:color w:val="000000"/>
                <w:sz w:val="20"/>
                <w:szCs w:val="20"/>
                <w:u w:val="none"/>
              </w:rPr>
            </w:pPr>
          </w:p>
        </w:tc>
      </w:tr>
      <w:tr w14:paraId="004E6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73ABC">
            <w:pPr>
              <w:jc w:val="center"/>
              <w:rPr>
                <w:rFonts w:hint="eastAsia" w:ascii="宋体" w:hAnsi="宋体" w:eastAsia="宋体" w:cs="宋体"/>
                <w:i w:val="0"/>
                <w:iCs w:val="0"/>
                <w:color w:val="000000"/>
                <w:sz w:val="20"/>
                <w:szCs w:val="20"/>
                <w:u w:val="none"/>
              </w:rPr>
            </w:pP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48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D16DA">
            <w:pPr>
              <w:jc w:val="left"/>
              <w:rPr>
                <w:rFonts w:hint="default" w:ascii="Calibri" w:hAnsi="Calibri" w:eastAsia="宋体" w:cs="Calibri"/>
                <w:i w:val="0"/>
                <w:iCs w:val="0"/>
                <w:color w:val="000000"/>
                <w:sz w:val="20"/>
                <w:szCs w:val="20"/>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400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B92D7">
            <w:pPr>
              <w:jc w:val="left"/>
              <w:rPr>
                <w:rFonts w:hint="eastAsia" w:ascii="宋体" w:hAnsi="宋体" w:eastAsia="宋体" w:cs="宋体"/>
                <w:i w:val="0"/>
                <w:iCs w:val="0"/>
                <w:color w:val="000000"/>
                <w:sz w:val="20"/>
                <w:szCs w:val="20"/>
                <w:u w:val="none"/>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D5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4C50C">
            <w:pPr>
              <w:jc w:val="left"/>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7900D">
            <w:pPr>
              <w:jc w:val="center"/>
              <w:rPr>
                <w:rFonts w:hint="eastAsia" w:ascii="宋体" w:hAnsi="宋体" w:eastAsia="宋体" w:cs="宋体"/>
                <w:i w:val="0"/>
                <w:iCs w:val="0"/>
                <w:color w:val="000000"/>
                <w:sz w:val="20"/>
                <w:szCs w:val="20"/>
                <w:u w:val="none"/>
              </w:rPr>
            </w:pPr>
          </w:p>
        </w:tc>
      </w:tr>
      <w:tr w14:paraId="2B5A6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307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27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EF7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14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CC65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D5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28D68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68D11">
            <w:pPr>
              <w:jc w:val="center"/>
              <w:rPr>
                <w:rFonts w:hint="eastAsia" w:ascii="宋体" w:hAnsi="宋体" w:eastAsia="宋体" w:cs="宋体"/>
                <w:i w:val="0"/>
                <w:iCs w:val="0"/>
                <w:color w:val="000000"/>
                <w:sz w:val="20"/>
                <w:szCs w:val="20"/>
                <w:u w:val="none"/>
              </w:rPr>
            </w:pPr>
          </w:p>
        </w:tc>
        <w:tc>
          <w:tcPr>
            <w:tcW w:w="2278"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47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新庄头温室大棚工程完工后，不仅提升农村容貌，同时带动乡村经济发展</w:t>
            </w:r>
          </w:p>
        </w:tc>
        <w:tc>
          <w:tcPr>
            <w:tcW w:w="114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2A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预期目标全部完成  </w:t>
            </w:r>
          </w:p>
        </w:tc>
        <w:tc>
          <w:tcPr>
            <w:tcW w:w="8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E45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90D5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66B6D">
            <w:pPr>
              <w:jc w:val="center"/>
              <w:rPr>
                <w:rFonts w:hint="eastAsia" w:ascii="宋体" w:hAnsi="宋体" w:eastAsia="宋体" w:cs="宋体"/>
                <w:i w:val="0"/>
                <w:iCs w:val="0"/>
                <w:color w:val="000000"/>
                <w:sz w:val="20"/>
                <w:szCs w:val="20"/>
                <w:u w:val="none"/>
              </w:rPr>
            </w:pPr>
          </w:p>
        </w:tc>
        <w:tc>
          <w:tcPr>
            <w:tcW w:w="2278"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CF383">
            <w:pPr>
              <w:jc w:val="center"/>
              <w:rPr>
                <w:rFonts w:hint="eastAsia" w:ascii="宋体" w:hAnsi="宋体" w:eastAsia="宋体" w:cs="宋体"/>
                <w:i w:val="0"/>
                <w:iCs w:val="0"/>
                <w:color w:val="000000"/>
                <w:sz w:val="20"/>
                <w:szCs w:val="20"/>
                <w:u w:val="none"/>
              </w:rPr>
            </w:pPr>
          </w:p>
        </w:tc>
        <w:tc>
          <w:tcPr>
            <w:tcW w:w="114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CC79F">
            <w:pPr>
              <w:jc w:val="center"/>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28116">
            <w:pPr>
              <w:jc w:val="center"/>
              <w:rPr>
                <w:rFonts w:hint="eastAsia" w:ascii="宋体" w:hAnsi="宋体" w:eastAsia="宋体" w:cs="宋体"/>
                <w:i w:val="0"/>
                <w:iCs w:val="0"/>
                <w:color w:val="000000"/>
                <w:sz w:val="20"/>
                <w:szCs w:val="20"/>
                <w:u w:val="none"/>
              </w:rPr>
            </w:pPr>
          </w:p>
        </w:tc>
      </w:tr>
      <w:tr w14:paraId="5D894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5B98B">
            <w:pPr>
              <w:jc w:val="center"/>
              <w:rPr>
                <w:rFonts w:hint="eastAsia" w:ascii="宋体" w:hAnsi="宋体" w:eastAsia="宋体" w:cs="宋体"/>
                <w:i w:val="0"/>
                <w:iCs w:val="0"/>
                <w:color w:val="000000"/>
                <w:sz w:val="20"/>
                <w:szCs w:val="20"/>
                <w:u w:val="none"/>
              </w:rPr>
            </w:pPr>
          </w:p>
        </w:tc>
        <w:tc>
          <w:tcPr>
            <w:tcW w:w="2278"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E71BB">
            <w:pPr>
              <w:jc w:val="center"/>
              <w:rPr>
                <w:rFonts w:hint="eastAsia" w:ascii="宋体" w:hAnsi="宋体" w:eastAsia="宋体" w:cs="宋体"/>
                <w:i w:val="0"/>
                <w:iCs w:val="0"/>
                <w:color w:val="000000"/>
                <w:sz w:val="20"/>
                <w:szCs w:val="20"/>
                <w:u w:val="none"/>
              </w:rPr>
            </w:pPr>
          </w:p>
        </w:tc>
        <w:tc>
          <w:tcPr>
            <w:tcW w:w="114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579F4">
            <w:pPr>
              <w:jc w:val="center"/>
              <w:rPr>
                <w:rFonts w:hint="eastAsia" w:ascii="宋体" w:hAnsi="宋体" w:eastAsia="宋体" w:cs="宋体"/>
                <w:i w:val="0"/>
                <w:iCs w:val="0"/>
                <w:color w:val="000000"/>
                <w:sz w:val="20"/>
                <w:szCs w:val="20"/>
                <w:u w:val="none"/>
              </w:rPr>
            </w:pPr>
          </w:p>
        </w:tc>
        <w:tc>
          <w:tcPr>
            <w:tcW w:w="8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F1E6C">
            <w:pPr>
              <w:jc w:val="center"/>
              <w:rPr>
                <w:rFonts w:hint="eastAsia" w:ascii="宋体" w:hAnsi="宋体" w:eastAsia="宋体" w:cs="宋体"/>
                <w:i w:val="0"/>
                <w:iCs w:val="0"/>
                <w:color w:val="000000"/>
                <w:sz w:val="20"/>
                <w:szCs w:val="20"/>
                <w:u w:val="none"/>
              </w:rPr>
            </w:pPr>
          </w:p>
        </w:tc>
      </w:tr>
      <w:tr w14:paraId="38918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restart"/>
            <w:tcBorders>
              <w:top w:val="single" w:color="000000" w:sz="4" w:space="0"/>
              <w:left w:val="single" w:color="000000" w:sz="4" w:space="0"/>
              <w:bottom w:val="single" w:color="000000" w:sz="4" w:space="0"/>
              <w:right w:val="nil"/>
            </w:tcBorders>
            <w:shd w:val="clear" w:color="auto" w:fill="auto"/>
            <w:vAlign w:val="center"/>
          </w:tcPr>
          <w:p w14:paraId="51F20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B2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8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87E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5F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DA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52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5062C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519F1AF8">
            <w:pPr>
              <w:jc w:val="center"/>
              <w:rPr>
                <w:rFonts w:hint="eastAsia" w:ascii="宋体" w:hAnsi="宋体" w:eastAsia="宋体" w:cs="宋体"/>
                <w:i w:val="0"/>
                <w:iCs w:val="0"/>
                <w:color w:val="000000"/>
                <w:sz w:val="20"/>
                <w:szCs w:val="20"/>
                <w:u w:val="none"/>
              </w:rPr>
            </w:pPr>
          </w:p>
        </w:tc>
        <w:tc>
          <w:tcPr>
            <w:tcW w:w="1630" w:type="pct"/>
            <w:vMerge w:val="restart"/>
            <w:tcBorders>
              <w:top w:val="single" w:color="000000" w:sz="4" w:space="0"/>
              <w:left w:val="single" w:color="000000" w:sz="4" w:space="0"/>
              <w:bottom w:val="nil"/>
              <w:right w:val="single" w:color="000000" w:sz="4" w:space="0"/>
            </w:tcBorders>
            <w:shd w:val="clear" w:color="auto" w:fill="auto"/>
            <w:vAlign w:val="center"/>
          </w:tcPr>
          <w:p w14:paraId="562D5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249" w:type="pct"/>
            <w:vMerge w:val="restart"/>
            <w:tcBorders>
              <w:top w:val="single" w:color="000000" w:sz="4" w:space="0"/>
              <w:left w:val="single" w:color="000000" w:sz="4" w:space="0"/>
              <w:bottom w:val="nil"/>
              <w:right w:val="single" w:color="000000" w:sz="4" w:space="0"/>
            </w:tcBorders>
            <w:shd w:val="clear" w:color="auto" w:fill="auto"/>
            <w:vAlign w:val="center"/>
          </w:tcPr>
          <w:p w14:paraId="15E93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81A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温室大棚数量</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E8B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3座</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2B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3座</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4C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383B1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7C0CF191">
            <w:pPr>
              <w:jc w:val="center"/>
              <w:rPr>
                <w:rFonts w:hint="eastAsia" w:ascii="宋体" w:hAnsi="宋体" w:eastAsia="宋体" w:cs="宋体"/>
                <w:i w:val="0"/>
                <w:iCs w:val="0"/>
                <w:color w:val="000000"/>
                <w:sz w:val="20"/>
                <w:szCs w:val="20"/>
                <w:u w:val="none"/>
              </w:rPr>
            </w:pPr>
          </w:p>
        </w:tc>
        <w:tc>
          <w:tcPr>
            <w:tcW w:w="1630" w:type="pct"/>
            <w:vMerge w:val="continue"/>
            <w:tcBorders>
              <w:top w:val="single" w:color="000000" w:sz="4" w:space="0"/>
              <w:left w:val="single" w:color="000000" w:sz="4" w:space="0"/>
              <w:bottom w:val="nil"/>
              <w:right w:val="single" w:color="000000" w:sz="4" w:space="0"/>
            </w:tcBorders>
            <w:shd w:val="clear" w:color="auto" w:fill="auto"/>
            <w:vAlign w:val="center"/>
          </w:tcPr>
          <w:p w14:paraId="52233CA3">
            <w:pPr>
              <w:jc w:val="center"/>
              <w:rPr>
                <w:rFonts w:hint="eastAsia" w:ascii="宋体" w:hAnsi="宋体" w:eastAsia="宋体" w:cs="宋体"/>
                <w:i w:val="0"/>
                <w:iCs w:val="0"/>
                <w:color w:val="000000"/>
                <w:sz w:val="20"/>
                <w:szCs w:val="20"/>
                <w:u w:val="none"/>
              </w:rPr>
            </w:pPr>
          </w:p>
        </w:tc>
        <w:tc>
          <w:tcPr>
            <w:tcW w:w="249" w:type="pct"/>
            <w:vMerge w:val="continue"/>
            <w:tcBorders>
              <w:top w:val="single" w:color="000000" w:sz="4" w:space="0"/>
              <w:left w:val="single" w:color="000000" w:sz="4" w:space="0"/>
              <w:bottom w:val="nil"/>
              <w:right w:val="single" w:color="000000" w:sz="4" w:space="0"/>
            </w:tcBorders>
            <w:shd w:val="clear" w:color="auto" w:fill="auto"/>
            <w:vAlign w:val="center"/>
          </w:tcPr>
          <w:p w14:paraId="236D8A8D">
            <w:pPr>
              <w:jc w:val="center"/>
              <w:rPr>
                <w:rFonts w:hint="eastAsia" w:ascii="宋体" w:hAnsi="宋体" w:eastAsia="宋体" w:cs="宋体"/>
                <w:i w:val="0"/>
                <w:iCs w:val="0"/>
                <w:color w:val="000000"/>
                <w:sz w:val="20"/>
                <w:szCs w:val="20"/>
                <w:u w:val="none"/>
              </w:rPr>
            </w:pP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DF3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温室大棚面积</w:t>
            </w:r>
          </w:p>
        </w:tc>
        <w:tc>
          <w:tcPr>
            <w:tcW w:w="420" w:type="pct"/>
            <w:tcBorders>
              <w:top w:val="single" w:color="000000" w:sz="4" w:space="0"/>
              <w:left w:val="single" w:color="000000" w:sz="4" w:space="0"/>
              <w:bottom w:val="nil"/>
              <w:right w:val="single" w:color="000000" w:sz="4" w:space="0"/>
            </w:tcBorders>
            <w:shd w:val="clear" w:color="auto" w:fill="auto"/>
            <w:vAlign w:val="center"/>
          </w:tcPr>
          <w:p w14:paraId="1941A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≧3120平方米</w:t>
            </w:r>
          </w:p>
        </w:tc>
        <w:tc>
          <w:tcPr>
            <w:tcW w:w="369" w:type="pct"/>
            <w:tcBorders>
              <w:top w:val="single" w:color="000000" w:sz="4" w:space="0"/>
              <w:left w:val="single" w:color="000000" w:sz="4" w:space="0"/>
              <w:bottom w:val="nil"/>
              <w:right w:val="single" w:color="000000" w:sz="4" w:space="0"/>
            </w:tcBorders>
            <w:shd w:val="clear" w:color="auto" w:fill="auto"/>
            <w:vAlign w:val="center"/>
          </w:tcPr>
          <w:p w14:paraId="21BC6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3120平方米</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7CBA2">
            <w:pPr>
              <w:jc w:val="center"/>
              <w:rPr>
                <w:rFonts w:hint="default" w:ascii="Calibri" w:hAnsi="Calibri" w:eastAsia="宋体" w:cs="Calibri"/>
                <w:i w:val="0"/>
                <w:iCs w:val="0"/>
                <w:color w:val="000000"/>
                <w:sz w:val="20"/>
                <w:szCs w:val="20"/>
                <w:u w:val="none"/>
              </w:rPr>
            </w:pPr>
          </w:p>
        </w:tc>
      </w:tr>
      <w:tr w14:paraId="19096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17A3C480">
            <w:pPr>
              <w:jc w:val="center"/>
              <w:rPr>
                <w:rFonts w:hint="eastAsia" w:ascii="宋体" w:hAnsi="宋体" w:eastAsia="宋体" w:cs="宋体"/>
                <w:i w:val="0"/>
                <w:iCs w:val="0"/>
                <w:color w:val="000000"/>
                <w:sz w:val="20"/>
                <w:szCs w:val="20"/>
                <w:u w:val="none"/>
              </w:rPr>
            </w:pPr>
          </w:p>
        </w:tc>
        <w:tc>
          <w:tcPr>
            <w:tcW w:w="1630" w:type="pct"/>
            <w:vMerge w:val="continue"/>
            <w:tcBorders>
              <w:top w:val="single" w:color="000000" w:sz="4" w:space="0"/>
              <w:left w:val="single" w:color="000000" w:sz="4" w:space="0"/>
              <w:bottom w:val="nil"/>
              <w:right w:val="single" w:color="000000" w:sz="4" w:space="0"/>
            </w:tcBorders>
            <w:shd w:val="clear" w:color="auto" w:fill="auto"/>
            <w:vAlign w:val="center"/>
          </w:tcPr>
          <w:p w14:paraId="41374581">
            <w:pPr>
              <w:jc w:val="center"/>
              <w:rPr>
                <w:rFonts w:hint="eastAsia" w:ascii="宋体" w:hAnsi="宋体" w:eastAsia="宋体" w:cs="宋体"/>
                <w:i w:val="0"/>
                <w:iCs w:val="0"/>
                <w:color w:val="000000"/>
                <w:sz w:val="20"/>
                <w:szCs w:val="20"/>
                <w:u w:val="none"/>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2B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C49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验收合格率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7C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1663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7189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156E7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4FA41A40">
            <w:pPr>
              <w:jc w:val="center"/>
              <w:rPr>
                <w:rFonts w:hint="eastAsia" w:ascii="宋体" w:hAnsi="宋体" w:eastAsia="宋体" w:cs="宋体"/>
                <w:i w:val="0"/>
                <w:iCs w:val="0"/>
                <w:color w:val="000000"/>
                <w:sz w:val="20"/>
                <w:szCs w:val="20"/>
                <w:u w:val="none"/>
              </w:rPr>
            </w:pPr>
          </w:p>
        </w:tc>
        <w:tc>
          <w:tcPr>
            <w:tcW w:w="1630" w:type="pct"/>
            <w:vMerge w:val="continue"/>
            <w:tcBorders>
              <w:top w:val="single" w:color="000000" w:sz="4" w:space="0"/>
              <w:left w:val="single" w:color="000000" w:sz="4" w:space="0"/>
              <w:bottom w:val="nil"/>
              <w:right w:val="single" w:color="000000" w:sz="4" w:space="0"/>
            </w:tcBorders>
            <w:shd w:val="clear" w:color="auto" w:fill="auto"/>
            <w:vAlign w:val="center"/>
          </w:tcPr>
          <w:p w14:paraId="36BD0F27">
            <w:pPr>
              <w:jc w:val="center"/>
              <w:rPr>
                <w:rFonts w:hint="eastAsia" w:ascii="宋体" w:hAnsi="宋体" w:eastAsia="宋体" w:cs="宋体"/>
                <w:i w:val="0"/>
                <w:iCs w:val="0"/>
                <w:color w:val="000000"/>
                <w:sz w:val="20"/>
                <w:szCs w:val="20"/>
                <w:u w:val="none"/>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9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D34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工程按时完工率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7D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875D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61D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24535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79265060">
            <w:pPr>
              <w:jc w:val="center"/>
              <w:rPr>
                <w:rFonts w:hint="eastAsia" w:ascii="宋体" w:hAnsi="宋体" w:eastAsia="宋体" w:cs="宋体"/>
                <w:i w:val="0"/>
                <w:iCs w:val="0"/>
                <w:color w:val="000000"/>
                <w:sz w:val="20"/>
                <w:szCs w:val="20"/>
                <w:u w:val="none"/>
              </w:rPr>
            </w:pPr>
          </w:p>
        </w:tc>
        <w:tc>
          <w:tcPr>
            <w:tcW w:w="1630" w:type="pct"/>
            <w:vMerge w:val="continue"/>
            <w:tcBorders>
              <w:top w:val="single" w:color="000000" w:sz="4" w:space="0"/>
              <w:left w:val="single" w:color="000000" w:sz="4" w:space="0"/>
              <w:bottom w:val="nil"/>
              <w:right w:val="single" w:color="000000" w:sz="4" w:space="0"/>
            </w:tcBorders>
            <w:shd w:val="clear" w:color="auto" w:fill="auto"/>
            <w:vAlign w:val="center"/>
          </w:tcPr>
          <w:p w14:paraId="72BFA1EB">
            <w:pPr>
              <w:jc w:val="center"/>
              <w:rPr>
                <w:rFonts w:hint="eastAsia" w:ascii="宋体" w:hAnsi="宋体" w:eastAsia="宋体" w:cs="宋体"/>
                <w:i w:val="0"/>
                <w:iCs w:val="0"/>
                <w:color w:val="000000"/>
                <w:sz w:val="20"/>
                <w:szCs w:val="20"/>
                <w:u w:val="none"/>
              </w:rPr>
            </w:pP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82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C95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省级衔接资金</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7F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≧50万元</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EC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50万元</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DF50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65973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2243242F">
            <w:pPr>
              <w:jc w:val="center"/>
              <w:rPr>
                <w:rFonts w:hint="eastAsia" w:ascii="宋体" w:hAnsi="宋体" w:eastAsia="宋体" w:cs="宋体"/>
                <w:i w:val="0"/>
                <w:iCs w:val="0"/>
                <w:color w:val="000000"/>
                <w:sz w:val="20"/>
                <w:szCs w:val="20"/>
                <w:u w:val="none"/>
              </w:rPr>
            </w:pP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6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249" w:type="pct"/>
            <w:tcBorders>
              <w:top w:val="nil"/>
              <w:left w:val="nil"/>
              <w:bottom w:val="single" w:color="000000" w:sz="4" w:space="0"/>
              <w:right w:val="single" w:color="000000" w:sz="4" w:space="0"/>
            </w:tcBorders>
            <w:shd w:val="clear" w:color="auto" w:fill="auto"/>
            <w:vAlign w:val="center"/>
          </w:tcPr>
          <w:p w14:paraId="4B553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618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40AE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4AD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996C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91F6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1D88A5A5">
            <w:pPr>
              <w:jc w:val="center"/>
              <w:rPr>
                <w:rFonts w:hint="eastAsia" w:ascii="宋体" w:hAnsi="宋体" w:eastAsia="宋体" w:cs="宋体"/>
                <w:i w:val="0"/>
                <w:iCs w:val="0"/>
                <w:color w:val="000000"/>
                <w:sz w:val="20"/>
                <w:szCs w:val="20"/>
                <w:u w:val="none"/>
              </w:rPr>
            </w:pPr>
          </w:p>
        </w:tc>
        <w:tc>
          <w:tcPr>
            <w:tcW w:w="1630" w:type="pct"/>
            <w:vMerge w:val="restart"/>
            <w:tcBorders>
              <w:top w:val="nil"/>
              <w:left w:val="single" w:color="000000" w:sz="4" w:space="0"/>
              <w:bottom w:val="nil"/>
              <w:right w:val="single" w:color="000000" w:sz="4" w:space="0"/>
            </w:tcBorders>
            <w:shd w:val="clear" w:color="auto" w:fill="auto"/>
            <w:vAlign w:val="center"/>
          </w:tcPr>
          <w:p w14:paraId="7E4B276A">
            <w:pPr>
              <w:jc w:val="center"/>
              <w:rPr>
                <w:rFonts w:hint="eastAsia" w:ascii="宋体" w:hAnsi="宋体" w:eastAsia="宋体" w:cs="宋体"/>
                <w:i w:val="0"/>
                <w:iCs w:val="0"/>
                <w:color w:val="000000"/>
                <w:sz w:val="20"/>
                <w:szCs w:val="20"/>
                <w:u w:val="none"/>
              </w:rPr>
            </w:pPr>
          </w:p>
        </w:tc>
        <w:tc>
          <w:tcPr>
            <w:tcW w:w="249" w:type="pct"/>
            <w:tcBorders>
              <w:top w:val="single" w:color="000000" w:sz="4" w:space="0"/>
              <w:left w:val="nil"/>
              <w:bottom w:val="single" w:color="000000" w:sz="4" w:space="0"/>
              <w:right w:val="single" w:color="000000" w:sz="4" w:space="0"/>
            </w:tcBorders>
            <w:shd w:val="clear" w:color="auto" w:fill="auto"/>
            <w:vAlign w:val="center"/>
          </w:tcPr>
          <w:p w14:paraId="4AF572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A92D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受益人口数</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93B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≧2500人</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04A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2500人</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C70D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21D87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114CC1DC">
            <w:pPr>
              <w:jc w:val="center"/>
              <w:rPr>
                <w:rFonts w:hint="eastAsia" w:ascii="宋体" w:hAnsi="宋体" w:eastAsia="宋体" w:cs="宋体"/>
                <w:i w:val="0"/>
                <w:iCs w:val="0"/>
                <w:color w:val="000000"/>
                <w:sz w:val="20"/>
                <w:szCs w:val="20"/>
                <w:u w:val="none"/>
              </w:rPr>
            </w:pPr>
          </w:p>
        </w:tc>
        <w:tc>
          <w:tcPr>
            <w:tcW w:w="1630" w:type="pct"/>
            <w:vMerge w:val="continue"/>
            <w:tcBorders>
              <w:top w:val="nil"/>
              <w:left w:val="single" w:color="000000" w:sz="4" w:space="0"/>
              <w:bottom w:val="nil"/>
              <w:right w:val="single" w:color="000000" w:sz="4" w:space="0"/>
            </w:tcBorders>
            <w:shd w:val="clear" w:color="auto" w:fill="auto"/>
            <w:vAlign w:val="center"/>
          </w:tcPr>
          <w:p w14:paraId="0E7326E2">
            <w:pPr>
              <w:jc w:val="center"/>
              <w:rPr>
                <w:rFonts w:hint="eastAsia" w:ascii="宋体" w:hAnsi="宋体" w:eastAsia="宋体" w:cs="宋体"/>
                <w:i w:val="0"/>
                <w:iCs w:val="0"/>
                <w:color w:val="000000"/>
                <w:sz w:val="20"/>
                <w:szCs w:val="20"/>
                <w:u w:val="none"/>
              </w:rPr>
            </w:pPr>
          </w:p>
        </w:tc>
        <w:tc>
          <w:tcPr>
            <w:tcW w:w="249" w:type="pct"/>
            <w:tcBorders>
              <w:top w:val="single" w:color="000000" w:sz="4" w:space="0"/>
              <w:left w:val="nil"/>
              <w:bottom w:val="single" w:color="000000" w:sz="4" w:space="0"/>
              <w:right w:val="single" w:color="000000" w:sz="4" w:space="0"/>
            </w:tcBorders>
            <w:shd w:val="clear" w:color="auto" w:fill="auto"/>
            <w:vAlign w:val="center"/>
          </w:tcPr>
          <w:p w14:paraId="0C9DA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928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持续受益年限</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AFB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r>
              <w:rPr>
                <w:rFonts w:hint="eastAsia" w:ascii="宋体" w:hAnsi="宋体" w:eastAsia="宋体" w:cs="宋体"/>
                <w:i w:val="0"/>
                <w:iCs w:val="0"/>
                <w:color w:val="000000"/>
                <w:kern w:val="0"/>
                <w:sz w:val="20"/>
                <w:szCs w:val="20"/>
                <w:u w:val="none"/>
                <w:lang w:val="en-US" w:eastAsia="zh-CN" w:bidi="ar"/>
              </w:rPr>
              <w:t>年</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78B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20年</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009B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13D98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6333CC7A">
            <w:pPr>
              <w:jc w:val="center"/>
              <w:rPr>
                <w:rFonts w:hint="eastAsia" w:ascii="宋体" w:hAnsi="宋体" w:eastAsia="宋体" w:cs="宋体"/>
                <w:i w:val="0"/>
                <w:iCs w:val="0"/>
                <w:color w:val="000000"/>
                <w:sz w:val="20"/>
                <w:szCs w:val="20"/>
                <w:u w:val="none"/>
              </w:rPr>
            </w:pPr>
          </w:p>
        </w:tc>
        <w:tc>
          <w:tcPr>
            <w:tcW w:w="16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02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249" w:type="pct"/>
            <w:tcBorders>
              <w:top w:val="single" w:color="000000" w:sz="4" w:space="0"/>
              <w:left w:val="nil"/>
              <w:bottom w:val="single" w:color="000000" w:sz="4" w:space="0"/>
              <w:right w:val="single" w:color="000000" w:sz="4" w:space="0"/>
            </w:tcBorders>
            <w:shd w:val="clear" w:color="auto" w:fill="auto"/>
            <w:vAlign w:val="center"/>
          </w:tcPr>
          <w:p w14:paraId="0C0D5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7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8A2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调查中，满意和较满意人数的比例</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3F48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1A04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3D9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A8FE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vMerge w:val="continue"/>
            <w:tcBorders>
              <w:top w:val="single" w:color="000000" w:sz="4" w:space="0"/>
              <w:left w:val="single" w:color="000000" w:sz="4" w:space="0"/>
              <w:bottom w:val="single" w:color="000000" w:sz="4" w:space="0"/>
              <w:right w:val="nil"/>
            </w:tcBorders>
            <w:shd w:val="clear" w:color="auto" w:fill="auto"/>
            <w:vAlign w:val="center"/>
          </w:tcPr>
          <w:p w14:paraId="26B6AC04">
            <w:pPr>
              <w:jc w:val="center"/>
              <w:rPr>
                <w:rFonts w:hint="eastAsia" w:ascii="宋体" w:hAnsi="宋体" w:eastAsia="宋体" w:cs="宋体"/>
                <w:i w:val="0"/>
                <w:iCs w:val="0"/>
                <w:color w:val="000000"/>
                <w:sz w:val="20"/>
                <w:szCs w:val="20"/>
                <w:u w:val="none"/>
              </w:rPr>
            </w:pPr>
          </w:p>
        </w:tc>
        <w:tc>
          <w:tcPr>
            <w:tcW w:w="342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836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5C9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7C6C1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5" w:type="pct"/>
            <w:tcBorders>
              <w:top w:val="nil"/>
              <w:left w:val="single" w:color="000000" w:sz="4" w:space="0"/>
              <w:bottom w:val="single" w:color="000000" w:sz="4" w:space="0"/>
              <w:right w:val="single" w:color="000000" w:sz="4" w:space="0"/>
            </w:tcBorders>
            <w:shd w:val="clear" w:color="auto" w:fill="auto"/>
            <w:vAlign w:val="center"/>
          </w:tcPr>
          <w:p w14:paraId="3182D2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29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0385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7FA8CFC0">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p>
    <w:p w14:paraId="18C0C6D7">
      <w:pPr>
        <w:widowControl/>
        <w:spacing w:before="0" w:beforeLines="0" w:beforeAutospacing="0" w:after="0" w:afterLines="0" w:afterAutospacing="0"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（10）石财农【2023】86号2024年中央农村综合改革（大河镇项目）绩效自评表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0"/>
        <w:gridCol w:w="2748"/>
        <w:gridCol w:w="849"/>
        <w:gridCol w:w="578"/>
        <w:gridCol w:w="849"/>
        <w:gridCol w:w="812"/>
        <w:gridCol w:w="849"/>
        <w:gridCol w:w="1483"/>
      </w:tblGrid>
      <w:tr w14:paraId="7F146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center"/>
          </w:tcPr>
          <w:p w14:paraId="4B647EFE">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区级单位预算项目绩效自评表</w:t>
            </w:r>
          </w:p>
        </w:tc>
      </w:tr>
      <w:tr w14:paraId="6624B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000" w:type="pct"/>
            <w:gridSpan w:val="8"/>
            <w:tcBorders>
              <w:top w:val="nil"/>
              <w:left w:val="nil"/>
              <w:bottom w:val="nil"/>
              <w:right w:val="nil"/>
            </w:tcBorders>
            <w:shd w:val="clear" w:color="auto" w:fill="auto"/>
            <w:noWrap/>
            <w:vAlign w:val="bottom"/>
          </w:tcPr>
          <w:p w14:paraId="771AA7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14:paraId="676CF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tcBorders>
              <w:top w:val="nil"/>
              <w:left w:val="nil"/>
              <w:bottom w:val="nil"/>
              <w:right w:val="nil"/>
            </w:tcBorders>
            <w:shd w:val="clear" w:color="auto" w:fill="auto"/>
            <w:noWrap/>
            <w:vAlign w:val="center"/>
          </w:tcPr>
          <w:p w14:paraId="1662B5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479" w:type="pct"/>
            <w:tcBorders>
              <w:top w:val="nil"/>
              <w:left w:val="nil"/>
              <w:bottom w:val="nil"/>
              <w:right w:val="nil"/>
            </w:tcBorders>
            <w:shd w:val="clear" w:color="auto" w:fill="auto"/>
            <w:noWrap/>
            <w:vAlign w:val="center"/>
          </w:tcPr>
          <w:p w14:paraId="5042F2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c>
          <w:tcPr>
            <w:tcW w:w="457" w:type="pct"/>
            <w:tcBorders>
              <w:top w:val="nil"/>
              <w:left w:val="nil"/>
              <w:bottom w:val="nil"/>
              <w:right w:val="nil"/>
            </w:tcBorders>
            <w:shd w:val="clear" w:color="auto" w:fill="auto"/>
            <w:noWrap/>
            <w:vAlign w:val="center"/>
          </w:tcPr>
          <w:p w14:paraId="44A3CE2B">
            <w:pPr>
              <w:jc w:val="center"/>
              <w:rPr>
                <w:rFonts w:hint="eastAsia" w:ascii="宋体" w:hAnsi="宋体" w:eastAsia="宋体" w:cs="宋体"/>
                <w:i w:val="0"/>
                <w:iCs w:val="0"/>
                <w:color w:val="000000"/>
                <w:sz w:val="20"/>
                <w:szCs w:val="20"/>
                <w:u w:val="none"/>
              </w:rPr>
            </w:pPr>
          </w:p>
        </w:tc>
        <w:tc>
          <w:tcPr>
            <w:tcW w:w="311" w:type="pct"/>
            <w:tcBorders>
              <w:top w:val="nil"/>
              <w:left w:val="nil"/>
              <w:bottom w:val="nil"/>
              <w:right w:val="nil"/>
            </w:tcBorders>
            <w:shd w:val="clear" w:color="auto" w:fill="auto"/>
            <w:noWrap/>
            <w:vAlign w:val="center"/>
          </w:tcPr>
          <w:p w14:paraId="27E37CAD">
            <w:pPr>
              <w:jc w:val="center"/>
              <w:rPr>
                <w:rFonts w:hint="eastAsia" w:ascii="宋体" w:hAnsi="宋体" w:eastAsia="宋体" w:cs="宋体"/>
                <w:i w:val="0"/>
                <w:iCs w:val="0"/>
                <w:color w:val="000000"/>
                <w:sz w:val="20"/>
                <w:szCs w:val="20"/>
                <w:u w:val="none"/>
              </w:rPr>
            </w:pPr>
          </w:p>
        </w:tc>
        <w:tc>
          <w:tcPr>
            <w:tcW w:w="457" w:type="pct"/>
            <w:tcBorders>
              <w:top w:val="nil"/>
              <w:left w:val="nil"/>
              <w:bottom w:val="nil"/>
              <w:right w:val="nil"/>
            </w:tcBorders>
            <w:shd w:val="clear" w:color="auto" w:fill="auto"/>
            <w:noWrap/>
            <w:vAlign w:val="center"/>
          </w:tcPr>
          <w:p w14:paraId="77B74AC8">
            <w:pPr>
              <w:jc w:val="center"/>
              <w:rPr>
                <w:rFonts w:hint="eastAsia" w:ascii="宋体" w:hAnsi="宋体" w:eastAsia="宋体" w:cs="宋体"/>
                <w:i w:val="0"/>
                <w:iCs w:val="0"/>
                <w:color w:val="000000"/>
                <w:sz w:val="20"/>
                <w:szCs w:val="20"/>
                <w:u w:val="none"/>
              </w:rPr>
            </w:pPr>
          </w:p>
        </w:tc>
        <w:tc>
          <w:tcPr>
            <w:tcW w:w="437" w:type="pct"/>
            <w:tcBorders>
              <w:top w:val="nil"/>
              <w:left w:val="nil"/>
              <w:bottom w:val="nil"/>
              <w:right w:val="nil"/>
            </w:tcBorders>
            <w:shd w:val="clear" w:color="auto" w:fill="auto"/>
            <w:noWrap/>
            <w:vAlign w:val="center"/>
          </w:tcPr>
          <w:p w14:paraId="7AEF697B">
            <w:pPr>
              <w:jc w:val="center"/>
              <w:rPr>
                <w:rFonts w:hint="eastAsia" w:ascii="宋体" w:hAnsi="宋体" w:eastAsia="宋体" w:cs="宋体"/>
                <w:i w:val="0"/>
                <w:iCs w:val="0"/>
                <w:color w:val="000000"/>
                <w:sz w:val="20"/>
                <w:szCs w:val="20"/>
                <w:u w:val="none"/>
              </w:rPr>
            </w:pPr>
          </w:p>
        </w:tc>
        <w:tc>
          <w:tcPr>
            <w:tcW w:w="457" w:type="pct"/>
            <w:tcBorders>
              <w:top w:val="nil"/>
              <w:left w:val="nil"/>
              <w:bottom w:val="nil"/>
              <w:right w:val="nil"/>
            </w:tcBorders>
            <w:shd w:val="clear" w:color="auto" w:fill="auto"/>
            <w:noWrap/>
            <w:vAlign w:val="center"/>
          </w:tcPr>
          <w:p w14:paraId="0E57781F">
            <w:pPr>
              <w:jc w:val="center"/>
              <w:rPr>
                <w:rFonts w:hint="eastAsia" w:ascii="宋体" w:hAnsi="宋体" w:eastAsia="宋体" w:cs="宋体"/>
                <w:i w:val="0"/>
                <w:iCs w:val="0"/>
                <w:color w:val="000000"/>
                <w:sz w:val="20"/>
                <w:szCs w:val="20"/>
                <w:u w:val="none"/>
              </w:rPr>
            </w:pPr>
          </w:p>
        </w:tc>
        <w:tc>
          <w:tcPr>
            <w:tcW w:w="798" w:type="pct"/>
            <w:tcBorders>
              <w:top w:val="nil"/>
              <w:left w:val="nil"/>
              <w:bottom w:val="nil"/>
              <w:right w:val="nil"/>
            </w:tcBorders>
            <w:shd w:val="clear" w:color="auto" w:fill="auto"/>
            <w:noWrap/>
            <w:vAlign w:val="center"/>
          </w:tcPr>
          <w:p w14:paraId="5ABE6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2D0DE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tcBorders>
              <w:top w:val="single" w:color="000000" w:sz="4" w:space="0"/>
              <w:left w:val="single" w:color="000000" w:sz="4" w:space="0"/>
              <w:bottom w:val="nil"/>
              <w:right w:val="single" w:color="000000" w:sz="4" w:space="0"/>
            </w:tcBorders>
            <w:shd w:val="clear" w:color="auto" w:fill="auto"/>
            <w:vAlign w:val="center"/>
          </w:tcPr>
          <w:p w14:paraId="47C185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43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F70C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石财农【2023】86号2024年中央农村综合改革（大河镇项目）</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88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6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A71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石家庄市鹿泉区大河镇人民政府</w:t>
            </w:r>
          </w:p>
        </w:tc>
      </w:tr>
      <w:tr w14:paraId="60D4B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59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93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42D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F5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AF0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08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684DA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9F797">
            <w:pPr>
              <w:jc w:val="center"/>
              <w:rPr>
                <w:rFonts w:hint="eastAsia" w:ascii="宋体" w:hAnsi="宋体" w:eastAsia="宋体" w:cs="宋体"/>
                <w:i w:val="0"/>
                <w:iCs w:val="0"/>
                <w:color w:val="000000"/>
                <w:sz w:val="20"/>
                <w:szCs w:val="20"/>
                <w:u w:val="none"/>
              </w:rPr>
            </w:pP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67C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360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82.7945</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BF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DD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82.7945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526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A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82.7945</w:t>
            </w:r>
          </w:p>
        </w:tc>
        <w:tc>
          <w:tcPr>
            <w:tcW w:w="7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62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9EBB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F413E">
            <w:pPr>
              <w:jc w:val="center"/>
              <w:rPr>
                <w:rFonts w:hint="eastAsia" w:ascii="宋体" w:hAnsi="宋体" w:eastAsia="宋体" w:cs="宋体"/>
                <w:i w:val="0"/>
                <w:iCs w:val="0"/>
                <w:color w:val="000000"/>
                <w:sz w:val="20"/>
                <w:szCs w:val="20"/>
                <w:u w:val="none"/>
              </w:rPr>
            </w:pP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BC5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E7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82.7945</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400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8D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82.7945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2C5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93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82.7945</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B5252">
            <w:pPr>
              <w:jc w:val="center"/>
              <w:rPr>
                <w:rFonts w:hint="eastAsia" w:ascii="宋体" w:hAnsi="宋体" w:eastAsia="宋体" w:cs="宋体"/>
                <w:i w:val="0"/>
                <w:iCs w:val="0"/>
                <w:color w:val="000000"/>
                <w:sz w:val="20"/>
                <w:szCs w:val="20"/>
                <w:u w:val="none"/>
              </w:rPr>
            </w:pPr>
          </w:p>
        </w:tc>
      </w:tr>
      <w:tr w14:paraId="6DD6B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C69D2">
            <w:pPr>
              <w:jc w:val="center"/>
              <w:rPr>
                <w:rFonts w:hint="eastAsia" w:ascii="宋体" w:hAnsi="宋体" w:eastAsia="宋体" w:cs="宋体"/>
                <w:i w:val="0"/>
                <w:iCs w:val="0"/>
                <w:color w:val="000000"/>
                <w:sz w:val="20"/>
                <w:szCs w:val="20"/>
                <w:u w:val="none"/>
              </w:rPr>
            </w:pP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96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3F55D">
            <w:pPr>
              <w:jc w:val="left"/>
              <w:rPr>
                <w:rFonts w:hint="default" w:ascii="Calibri" w:hAnsi="Calibri" w:eastAsia="宋体" w:cs="Calibri"/>
                <w:i w:val="0"/>
                <w:iCs w:val="0"/>
                <w:color w:val="000000"/>
                <w:sz w:val="20"/>
                <w:szCs w:val="20"/>
                <w:u w:val="none"/>
              </w:rPr>
            </w:pP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7A0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6EEA">
            <w:pPr>
              <w:jc w:val="left"/>
              <w:rPr>
                <w:rFonts w:hint="eastAsia" w:ascii="宋体" w:hAnsi="宋体" w:eastAsia="宋体" w:cs="宋体"/>
                <w:i w:val="0"/>
                <w:iCs w:val="0"/>
                <w:color w:val="000000"/>
                <w:sz w:val="20"/>
                <w:szCs w:val="20"/>
                <w:u w:val="none"/>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567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6E2D1">
            <w:pPr>
              <w:jc w:val="left"/>
              <w:rPr>
                <w:rFonts w:hint="eastAsia" w:ascii="宋体" w:hAnsi="宋体" w:eastAsia="宋体" w:cs="宋体"/>
                <w:i w:val="0"/>
                <w:iCs w:val="0"/>
                <w:color w:val="000000"/>
                <w:sz w:val="20"/>
                <w:szCs w:val="20"/>
                <w:u w:val="none"/>
              </w:rPr>
            </w:pP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5A2DA">
            <w:pPr>
              <w:jc w:val="center"/>
              <w:rPr>
                <w:rFonts w:hint="eastAsia" w:ascii="宋体" w:hAnsi="宋体" w:eastAsia="宋体" w:cs="宋体"/>
                <w:i w:val="0"/>
                <w:iCs w:val="0"/>
                <w:color w:val="000000"/>
                <w:sz w:val="20"/>
                <w:szCs w:val="20"/>
                <w:u w:val="none"/>
              </w:rPr>
            </w:pPr>
          </w:p>
        </w:tc>
      </w:tr>
      <w:tr w14:paraId="1EFCD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10F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24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044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3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BE2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F0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347C0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15BA3">
            <w:pPr>
              <w:jc w:val="center"/>
              <w:rPr>
                <w:rFonts w:hint="eastAsia" w:ascii="宋体" w:hAnsi="宋体" w:eastAsia="宋体" w:cs="宋体"/>
                <w:i w:val="0"/>
                <w:iCs w:val="0"/>
                <w:color w:val="000000"/>
                <w:sz w:val="20"/>
                <w:szCs w:val="20"/>
                <w:u w:val="none"/>
              </w:rPr>
            </w:pPr>
          </w:p>
        </w:tc>
        <w:tc>
          <w:tcPr>
            <w:tcW w:w="224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269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2024年我镇5个村开展农村综合改革项目，该项目进一步推进了各村美丽乡村建设，改善了村容村貌，极大地改善了农村基础设施和人居环境，提升村民幸福感。</w:t>
            </w:r>
          </w:p>
        </w:tc>
        <w:tc>
          <w:tcPr>
            <w:tcW w:w="135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CAF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预期目标全部完成 </w:t>
            </w:r>
          </w:p>
        </w:tc>
        <w:tc>
          <w:tcPr>
            <w:tcW w:w="7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8FF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34B00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EE6E9">
            <w:pPr>
              <w:jc w:val="center"/>
              <w:rPr>
                <w:rFonts w:hint="eastAsia" w:ascii="宋体" w:hAnsi="宋体" w:eastAsia="宋体" w:cs="宋体"/>
                <w:i w:val="0"/>
                <w:iCs w:val="0"/>
                <w:color w:val="000000"/>
                <w:sz w:val="20"/>
                <w:szCs w:val="20"/>
                <w:u w:val="none"/>
              </w:rPr>
            </w:pPr>
          </w:p>
        </w:tc>
        <w:tc>
          <w:tcPr>
            <w:tcW w:w="224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4FFB">
            <w:pPr>
              <w:jc w:val="center"/>
              <w:rPr>
                <w:rFonts w:hint="eastAsia" w:ascii="宋体" w:hAnsi="宋体" w:eastAsia="宋体" w:cs="宋体"/>
                <w:i w:val="0"/>
                <w:iCs w:val="0"/>
                <w:color w:val="000000"/>
                <w:sz w:val="20"/>
                <w:szCs w:val="20"/>
                <w:u w:val="none"/>
              </w:rPr>
            </w:pPr>
          </w:p>
        </w:tc>
        <w:tc>
          <w:tcPr>
            <w:tcW w:w="135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99530">
            <w:pPr>
              <w:jc w:val="center"/>
              <w:rPr>
                <w:rFonts w:hint="eastAsia" w:ascii="宋体" w:hAnsi="宋体" w:eastAsia="宋体" w:cs="宋体"/>
                <w:i w:val="0"/>
                <w:iCs w:val="0"/>
                <w:color w:val="000000"/>
                <w:sz w:val="20"/>
                <w:szCs w:val="20"/>
                <w:u w:val="none"/>
              </w:rPr>
            </w:pP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DB610">
            <w:pPr>
              <w:jc w:val="center"/>
              <w:rPr>
                <w:rFonts w:hint="eastAsia" w:ascii="宋体" w:hAnsi="宋体" w:eastAsia="宋体" w:cs="宋体"/>
                <w:i w:val="0"/>
                <w:iCs w:val="0"/>
                <w:color w:val="000000"/>
                <w:sz w:val="20"/>
                <w:szCs w:val="20"/>
                <w:u w:val="none"/>
              </w:rPr>
            </w:pPr>
          </w:p>
        </w:tc>
      </w:tr>
      <w:tr w14:paraId="2A022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85E5A">
            <w:pPr>
              <w:jc w:val="center"/>
              <w:rPr>
                <w:rFonts w:hint="eastAsia" w:ascii="宋体" w:hAnsi="宋体" w:eastAsia="宋体" w:cs="宋体"/>
                <w:i w:val="0"/>
                <w:iCs w:val="0"/>
                <w:color w:val="000000"/>
                <w:sz w:val="20"/>
                <w:szCs w:val="20"/>
                <w:u w:val="none"/>
              </w:rPr>
            </w:pPr>
          </w:p>
        </w:tc>
        <w:tc>
          <w:tcPr>
            <w:tcW w:w="224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9AD27">
            <w:pPr>
              <w:jc w:val="center"/>
              <w:rPr>
                <w:rFonts w:hint="eastAsia" w:ascii="宋体" w:hAnsi="宋体" w:eastAsia="宋体" w:cs="宋体"/>
                <w:i w:val="0"/>
                <w:iCs w:val="0"/>
                <w:color w:val="000000"/>
                <w:sz w:val="20"/>
                <w:szCs w:val="20"/>
                <w:u w:val="none"/>
              </w:rPr>
            </w:pPr>
          </w:p>
        </w:tc>
        <w:tc>
          <w:tcPr>
            <w:tcW w:w="135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7339D">
            <w:pPr>
              <w:jc w:val="center"/>
              <w:rPr>
                <w:rFonts w:hint="eastAsia" w:ascii="宋体" w:hAnsi="宋体" w:eastAsia="宋体" w:cs="宋体"/>
                <w:i w:val="0"/>
                <w:iCs w:val="0"/>
                <w:color w:val="000000"/>
                <w:sz w:val="20"/>
                <w:szCs w:val="20"/>
                <w:u w:val="none"/>
              </w:rPr>
            </w:pP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C21E7">
            <w:pPr>
              <w:jc w:val="center"/>
              <w:rPr>
                <w:rFonts w:hint="eastAsia" w:ascii="宋体" w:hAnsi="宋体" w:eastAsia="宋体" w:cs="宋体"/>
                <w:i w:val="0"/>
                <w:iCs w:val="0"/>
                <w:color w:val="000000"/>
                <w:sz w:val="20"/>
                <w:szCs w:val="20"/>
                <w:u w:val="none"/>
              </w:rPr>
            </w:pPr>
          </w:p>
        </w:tc>
      </w:tr>
      <w:tr w14:paraId="31A11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restart"/>
            <w:tcBorders>
              <w:top w:val="single" w:color="000000" w:sz="4" w:space="0"/>
              <w:left w:val="single" w:color="000000" w:sz="4" w:space="0"/>
              <w:bottom w:val="single" w:color="000000" w:sz="4" w:space="0"/>
              <w:right w:val="nil"/>
            </w:tcBorders>
            <w:shd w:val="clear" w:color="auto" w:fill="auto"/>
            <w:vAlign w:val="center"/>
          </w:tcPr>
          <w:p w14:paraId="2FD5F6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F76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1B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CB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32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4F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1E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121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56E699C8">
            <w:pPr>
              <w:jc w:val="center"/>
              <w:rPr>
                <w:rFonts w:hint="eastAsia" w:ascii="宋体" w:hAnsi="宋体" w:eastAsia="宋体" w:cs="宋体"/>
                <w:i w:val="0"/>
                <w:iCs w:val="0"/>
                <w:color w:val="000000"/>
                <w:sz w:val="20"/>
                <w:szCs w:val="20"/>
                <w:u w:val="none"/>
              </w:rPr>
            </w:pPr>
          </w:p>
        </w:tc>
        <w:tc>
          <w:tcPr>
            <w:tcW w:w="1479" w:type="pct"/>
            <w:vMerge w:val="restart"/>
            <w:tcBorders>
              <w:top w:val="single" w:color="000000" w:sz="4" w:space="0"/>
              <w:left w:val="single" w:color="000000" w:sz="4" w:space="0"/>
              <w:bottom w:val="nil"/>
              <w:right w:val="single" w:color="000000" w:sz="4" w:space="0"/>
            </w:tcBorders>
            <w:shd w:val="clear" w:color="auto" w:fill="auto"/>
            <w:vAlign w:val="center"/>
          </w:tcPr>
          <w:p w14:paraId="6A593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457" w:type="pct"/>
            <w:vMerge w:val="restart"/>
            <w:tcBorders>
              <w:top w:val="single" w:color="000000" w:sz="4" w:space="0"/>
              <w:left w:val="single" w:color="000000" w:sz="4" w:space="0"/>
              <w:bottom w:val="nil"/>
              <w:right w:val="single" w:color="000000" w:sz="4" w:space="0"/>
            </w:tcBorders>
            <w:shd w:val="clear" w:color="auto" w:fill="auto"/>
            <w:vAlign w:val="center"/>
          </w:tcPr>
          <w:p w14:paraId="42AC8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4D11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涉及村的数量</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73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5个</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F24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5个</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F2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F872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42D2AB4E">
            <w:pPr>
              <w:jc w:val="center"/>
              <w:rPr>
                <w:rFonts w:hint="eastAsia" w:ascii="宋体" w:hAnsi="宋体" w:eastAsia="宋体" w:cs="宋体"/>
                <w:i w:val="0"/>
                <w:iCs w:val="0"/>
                <w:color w:val="000000"/>
                <w:sz w:val="20"/>
                <w:szCs w:val="20"/>
                <w:u w:val="none"/>
              </w:rPr>
            </w:pPr>
          </w:p>
        </w:tc>
        <w:tc>
          <w:tcPr>
            <w:tcW w:w="1479" w:type="pct"/>
            <w:vMerge w:val="continue"/>
            <w:tcBorders>
              <w:top w:val="single" w:color="000000" w:sz="4" w:space="0"/>
              <w:left w:val="single" w:color="000000" w:sz="4" w:space="0"/>
              <w:bottom w:val="nil"/>
              <w:right w:val="single" w:color="000000" w:sz="4" w:space="0"/>
            </w:tcBorders>
            <w:shd w:val="clear" w:color="auto" w:fill="auto"/>
            <w:vAlign w:val="center"/>
          </w:tcPr>
          <w:p w14:paraId="7155AA1F">
            <w:pPr>
              <w:jc w:val="center"/>
              <w:rPr>
                <w:rFonts w:hint="eastAsia" w:ascii="宋体" w:hAnsi="宋体" w:eastAsia="宋体" w:cs="宋体"/>
                <w:i w:val="0"/>
                <w:iCs w:val="0"/>
                <w:color w:val="000000"/>
                <w:sz w:val="20"/>
                <w:szCs w:val="20"/>
                <w:u w:val="none"/>
              </w:rPr>
            </w:pPr>
          </w:p>
        </w:tc>
        <w:tc>
          <w:tcPr>
            <w:tcW w:w="457" w:type="pct"/>
            <w:vMerge w:val="continue"/>
            <w:tcBorders>
              <w:top w:val="single" w:color="000000" w:sz="4" w:space="0"/>
              <w:left w:val="single" w:color="000000" w:sz="4" w:space="0"/>
              <w:bottom w:val="nil"/>
              <w:right w:val="single" w:color="000000" w:sz="4" w:space="0"/>
            </w:tcBorders>
            <w:shd w:val="clear" w:color="auto" w:fill="auto"/>
            <w:vAlign w:val="center"/>
          </w:tcPr>
          <w:p w14:paraId="75092AEC">
            <w:pPr>
              <w:jc w:val="center"/>
              <w:rPr>
                <w:rFonts w:hint="eastAsia" w:ascii="宋体" w:hAnsi="宋体" w:eastAsia="宋体" w:cs="宋体"/>
                <w:i w:val="0"/>
                <w:iCs w:val="0"/>
                <w:color w:val="000000"/>
                <w:sz w:val="20"/>
                <w:szCs w:val="20"/>
                <w:u w:val="none"/>
              </w:rPr>
            </w:pP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4FA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道路硬化面积</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DF66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≥8143.5</w:t>
            </w:r>
            <w:r>
              <w:rPr>
                <w:rFonts w:hint="eastAsia" w:ascii="宋体" w:hAnsi="宋体" w:eastAsia="宋体" w:cs="宋体"/>
                <w:i w:val="0"/>
                <w:iCs w:val="0"/>
                <w:color w:val="000000"/>
                <w:kern w:val="0"/>
                <w:sz w:val="20"/>
                <w:szCs w:val="20"/>
                <w:u w:val="none"/>
                <w:lang w:val="en-US" w:eastAsia="zh-CN" w:bidi="ar"/>
              </w:rPr>
              <w:t>平方米</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B172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8143.5</w:t>
            </w:r>
            <w:r>
              <w:rPr>
                <w:rFonts w:hint="eastAsia" w:ascii="宋体" w:hAnsi="宋体" w:eastAsia="宋体" w:cs="宋体"/>
                <w:i w:val="0"/>
                <w:iCs w:val="0"/>
                <w:color w:val="000000"/>
                <w:kern w:val="0"/>
                <w:sz w:val="20"/>
                <w:szCs w:val="20"/>
                <w:u w:val="none"/>
                <w:lang w:val="en-US" w:eastAsia="zh-CN" w:bidi="ar"/>
              </w:rPr>
              <w:t>平方米</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026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39F09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557D2109">
            <w:pPr>
              <w:jc w:val="center"/>
              <w:rPr>
                <w:rFonts w:hint="eastAsia" w:ascii="宋体" w:hAnsi="宋体" w:eastAsia="宋体" w:cs="宋体"/>
                <w:i w:val="0"/>
                <w:iCs w:val="0"/>
                <w:color w:val="000000"/>
                <w:sz w:val="20"/>
                <w:szCs w:val="20"/>
                <w:u w:val="none"/>
              </w:rPr>
            </w:pPr>
          </w:p>
        </w:tc>
        <w:tc>
          <w:tcPr>
            <w:tcW w:w="1479" w:type="pct"/>
            <w:vMerge w:val="continue"/>
            <w:tcBorders>
              <w:top w:val="single" w:color="000000" w:sz="4" w:space="0"/>
              <w:left w:val="single" w:color="000000" w:sz="4" w:space="0"/>
              <w:bottom w:val="nil"/>
              <w:right w:val="single" w:color="000000" w:sz="4" w:space="0"/>
            </w:tcBorders>
            <w:shd w:val="clear" w:color="auto" w:fill="auto"/>
            <w:vAlign w:val="center"/>
          </w:tcPr>
          <w:p w14:paraId="7CE2F0A7">
            <w:pPr>
              <w:jc w:val="center"/>
              <w:rPr>
                <w:rFonts w:hint="eastAsia" w:ascii="宋体" w:hAnsi="宋体" w:eastAsia="宋体" w:cs="宋体"/>
                <w:i w:val="0"/>
                <w:iCs w:val="0"/>
                <w:color w:val="000000"/>
                <w:sz w:val="20"/>
                <w:szCs w:val="20"/>
                <w:u w:val="none"/>
              </w:rPr>
            </w:pPr>
          </w:p>
        </w:tc>
        <w:tc>
          <w:tcPr>
            <w:tcW w:w="457" w:type="pct"/>
            <w:vMerge w:val="continue"/>
            <w:tcBorders>
              <w:top w:val="single" w:color="000000" w:sz="4" w:space="0"/>
              <w:left w:val="single" w:color="000000" w:sz="4" w:space="0"/>
              <w:bottom w:val="nil"/>
              <w:right w:val="single" w:color="000000" w:sz="4" w:space="0"/>
            </w:tcBorders>
            <w:shd w:val="clear" w:color="auto" w:fill="auto"/>
            <w:vAlign w:val="center"/>
          </w:tcPr>
          <w:p w14:paraId="721DD65F">
            <w:pPr>
              <w:jc w:val="center"/>
              <w:rPr>
                <w:rFonts w:hint="eastAsia" w:ascii="宋体" w:hAnsi="宋体" w:eastAsia="宋体" w:cs="宋体"/>
                <w:i w:val="0"/>
                <w:iCs w:val="0"/>
                <w:color w:val="000000"/>
                <w:sz w:val="20"/>
                <w:szCs w:val="20"/>
                <w:u w:val="none"/>
              </w:rPr>
            </w:pP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4F5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更换井盖数量</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C9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61</w:t>
            </w:r>
            <w:r>
              <w:rPr>
                <w:rFonts w:hint="eastAsia" w:ascii="宋体" w:hAnsi="宋体" w:eastAsia="宋体" w:cs="宋体"/>
                <w:i w:val="0"/>
                <w:iCs w:val="0"/>
                <w:color w:val="000000"/>
                <w:kern w:val="0"/>
                <w:sz w:val="20"/>
                <w:szCs w:val="20"/>
                <w:u w:val="none"/>
                <w:lang w:val="en-US" w:eastAsia="zh-CN" w:bidi="ar"/>
              </w:rPr>
              <w:t>盏</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76D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61</w:t>
            </w:r>
            <w:r>
              <w:rPr>
                <w:rFonts w:hint="eastAsia" w:ascii="宋体" w:hAnsi="宋体" w:eastAsia="宋体" w:cs="宋体"/>
                <w:i w:val="0"/>
                <w:iCs w:val="0"/>
                <w:color w:val="000000"/>
                <w:kern w:val="0"/>
                <w:sz w:val="20"/>
                <w:szCs w:val="20"/>
                <w:u w:val="none"/>
                <w:lang w:val="en-US" w:eastAsia="zh-CN" w:bidi="ar"/>
              </w:rPr>
              <w:t>盏</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5C41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4A963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22A1CBC0">
            <w:pPr>
              <w:jc w:val="center"/>
              <w:rPr>
                <w:rFonts w:hint="eastAsia" w:ascii="宋体" w:hAnsi="宋体" w:eastAsia="宋体" w:cs="宋体"/>
                <w:i w:val="0"/>
                <w:iCs w:val="0"/>
                <w:color w:val="000000"/>
                <w:sz w:val="20"/>
                <w:szCs w:val="20"/>
                <w:u w:val="none"/>
              </w:rPr>
            </w:pPr>
          </w:p>
        </w:tc>
        <w:tc>
          <w:tcPr>
            <w:tcW w:w="1479" w:type="pct"/>
            <w:vMerge w:val="continue"/>
            <w:tcBorders>
              <w:top w:val="single" w:color="000000" w:sz="4" w:space="0"/>
              <w:left w:val="single" w:color="000000" w:sz="4" w:space="0"/>
              <w:bottom w:val="nil"/>
              <w:right w:val="single" w:color="000000" w:sz="4" w:space="0"/>
            </w:tcBorders>
            <w:shd w:val="clear" w:color="auto" w:fill="auto"/>
            <w:vAlign w:val="center"/>
          </w:tcPr>
          <w:p w14:paraId="715914B7">
            <w:pPr>
              <w:jc w:val="center"/>
              <w:rPr>
                <w:rFonts w:hint="eastAsia" w:ascii="宋体" w:hAnsi="宋体" w:eastAsia="宋体" w:cs="宋体"/>
                <w:i w:val="0"/>
                <w:iCs w:val="0"/>
                <w:color w:val="000000"/>
                <w:sz w:val="20"/>
                <w:szCs w:val="20"/>
                <w:u w:val="none"/>
              </w:rPr>
            </w:pPr>
          </w:p>
        </w:tc>
        <w:tc>
          <w:tcPr>
            <w:tcW w:w="457" w:type="pct"/>
            <w:vMerge w:val="continue"/>
            <w:tcBorders>
              <w:top w:val="single" w:color="000000" w:sz="4" w:space="0"/>
              <w:left w:val="single" w:color="000000" w:sz="4" w:space="0"/>
              <w:bottom w:val="nil"/>
              <w:right w:val="single" w:color="000000" w:sz="4" w:space="0"/>
            </w:tcBorders>
            <w:shd w:val="clear" w:color="auto" w:fill="auto"/>
            <w:vAlign w:val="center"/>
          </w:tcPr>
          <w:p w14:paraId="5290A36A">
            <w:pPr>
              <w:jc w:val="center"/>
              <w:rPr>
                <w:rFonts w:hint="eastAsia" w:ascii="宋体" w:hAnsi="宋体" w:eastAsia="宋体" w:cs="宋体"/>
                <w:i w:val="0"/>
                <w:iCs w:val="0"/>
                <w:color w:val="000000"/>
                <w:sz w:val="20"/>
                <w:szCs w:val="20"/>
                <w:u w:val="none"/>
              </w:rPr>
            </w:pP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A168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安装街道照明设施数量</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77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≧143盏</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B3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143盏</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6C7B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459F8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04F9509B">
            <w:pPr>
              <w:jc w:val="center"/>
              <w:rPr>
                <w:rFonts w:hint="eastAsia" w:ascii="宋体" w:hAnsi="宋体" w:eastAsia="宋体" w:cs="宋体"/>
                <w:i w:val="0"/>
                <w:iCs w:val="0"/>
                <w:color w:val="000000"/>
                <w:sz w:val="20"/>
                <w:szCs w:val="20"/>
                <w:u w:val="none"/>
              </w:rPr>
            </w:pPr>
          </w:p>
        </w:tc>
        <w:tc>
          <w:tcPr>
            <w:tcW w:w="1479" w:type="pct"/>
            <w:vMerge w:val="continue"/>
            <w:tcBorders>
              <w:top w:val="single" w:color="000000" w:sz="4" w:space="0"/>
              <w:left w:val="single" w:color="000000" w:sz="4" w:space="0"/>
              <w:bottom w:val="nil"/>
              <w:right w:val="single" w:color="000000" w:sz="4" w:space="0"/>
            </w:tcBorders>
            <w:shd w:val="clear" w:color="auto" w:fill="auto"/>
            <w:vAlign w:val="center"/>
          </w:tcPr>
          <w:p w14:paraId="00C61EAD">
            <w:pPr>
              <w:jc w:val="center"/>
              <w:rPr>
                <w:rFonts w:hint="eastAsia" w:ascii="宋体" w:hAnsi="宋体" w:eastAsia="宋体" w:cs="宋体"/>
                <w:i w:val="0"/>
                <w:iCs w:val="0"/>
                <w:color w:val="000000"/>
                <w:sz w:val="20"/>
                <w:szCs w:val="20"/>
                <w:u w:val="none"/>
              </w:rPr>
            </w:pPr>
          </w:p>
        </w:tc>
        <w:tc>
          <w:tcPr>
            <w:tcW w:w="457" w:type="pct"/>
            <w:vMerge w:val="continue"/>
            <w:tcBorders>
              <w:top w:val="single" w:color="000000" w:sz="4" w:space="0"/>
              <w:left w:val="single" w:color="000000" w:sz="4" w:space="0"/>
              <w:bottom w:val="nil"/>
              <w:right w:val="single" w:color="000000" w:sz="4" w:space="0"/>
            </w:tcBorders>
            <w:shd w:val="clear" w:color="auto" w:fill="auto"/>
            <w:vAlign w:val="center"/>
          </w:tcPr>
          <w:p w14:paraId="32573378">
            <w:pPr>
              <w:jc w:val="center"/>
              <w:rPr>
                <w:rFonts w:hint="eastAsia" w:ascii="宋体" w:hAnsi="宋体" w:eastAsia="宋体" w:cs="宋体"/>
                <w:i w:val="0"/>
                <w:iCs w:val="0"/>
                <w:color w:val="000000"/>
                <w:sz w:val="20"/>
                <w:szCs w:val="20"/>
                <w:u w:val="none"/>
              </w:rPr>
            </w:pP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EB4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安装供水井、排水井数量</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E5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≧55个</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62B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55个</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4302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35F4C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08ACB0EB">
            <w:pPr>
              <w:jc w:val="center"/>
              <w:rPr>
                <w:rFonts w:hint="eastAsia" w:ascii="宋体" w:hAnsi="宋体" w:eastAsia="宋体" w:cs="宋体"/>
                <w:i w:val="0"/>
                <w:iCs w:val="0"/>
                <w:color w:val="000000"/>
                <w:sz w:val="20"/>
                <w:szCs w:val="20"/>
                <w:u w:val="none"/>
              </w:rPr>
            </w:pPr>
          </w:p>
        </w:tc>
        <w:tc>
          <w:tcPr>
            <w:tcW w:w="1479" w:type="pct"/>
            <w:vMerge w:val="continue"/>
            <w:tcBorders>
              <w:top w:val="single" w:color="000000" w:sz="4" w:space="0"/>
              <w:left w:val="single" w:color="000000" w:sz="4" w:space="0"/>
              <w:bottom w:val="nil"/>
              <w:right w:val="single" w:color="000000" w:sz="4" w:space="0"/>
            </w:tcBorders>
            <w:shd w:val="clear" w:color="auto" w:fill="auto"/>
            <w:vAlign w:val="center"/>
          </w:tcPr>
          <w:p w14:paraId="2BE48943">
            <w:pPr>
              <w:jc w:val="center"/>
              <w:rPr>
                <w:rFonts w:hint="eastAsia" w:ascii="宋体" w:hAnsi="宋体" w:eastAsia="宋体" w:cs="宋体"/>
                <w:i w:val="0"/>
                <w:iCs w:val="0"/>
                <w:color w:val="000000"/>
                <w:sz w:val="20"/>
                <w:szCs w:val="20"/>
                <w:u w:val="none"/>
              </w:rPr>
            </w:pPr>
          </w:p>
        </w:tc>
        <w:tc>
          <w:tcPr>
            <w:tcW w:w="457" w:type="pct"/>
            <w:vMerge w:val="continue"/>
            <w:tcBorders>
              <w:top w:val="single" w:color="000000" w:sz="4" w:space="0"/>
              <w:left w:val="single" w:color="000000" w:sz="4" w:space="0"/>
              <w:bottom w:val="nil"/>
              <w:right w:val="single" w:color="000000" w:sz="4" w:space="0"/>
            </w:tcBorders>
            <w:shd w:val="clear" w:color="auto" w:fill="auto"/>
            <w:vAlign w:val="center"/>
          </w:tcPr>
          <w:p w14:paraId="6DACC41F">
            <w:pPr>
              <w:jc w:val="center"/>
              <w:rPr>
                <w:rFonts w:hint="eastAsia" w:ascii="宋体" w:hAnsi="宋体" w:eastAsia="宋体" w:cs="宋体"/>
                <w:i w:val="0"/>
                <w:iCs w:val="0"/>
                <w:color w:val="000000"/>
                <w:sz w:val="20"/>
                <w:szCs w:val="20"/>
                <w:u w:val="none"/>
              </w:rPr>
            </w:pP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56D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铺设路牙石长度</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16DD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≥129</w:t>
            </w:r>
            <w:r>
              <w:rPr>
                <w:rFonts w:hint="eastAsia" w:ascii="宋体" w:hAnsi="宋体" w:eastAsia="宋体" w:cs="宋体"/>
                <w:i w:val="0"/>
                <w:iCs w:val="0"/>
                <w:color w:val="000000"/>
                <w:kern w:val="0"/>
                <w:sz w:val="20"/>
                <w:szCs w:val="20"/>
                <w:u w:val="none"/>
                <w:lang w:val="en-US" w:eastAsia="zh-CN" w:bidi="ar"/>
              </w:rPr>
              <w:t>米</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97C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129</w:t>
            </w:r>
            <w:r>
              <w:rPr>
                <w:rFonts w:hint="eastAsia" w:ascii="宋体" w:hAnsi="宋体" w:eastAsia="宋体" w:cs="宋体"/>
                <w:i w:val="0"/>
                <w:iCs w:val="0"/>
                <w:color w:val="000000"/>
                <w:kern w:val="0"/>
                <w:sz w:val="20"/>
                <w:szCs w:val="20"/>
                <w:u w:val="none"/>
                <w:lang w:val="en-US" w:eastAsia="zh-CN" w:bidi="ar"/>
              </w:rPr>
              <w:t>米</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5D6B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6922B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0C148CB3">
            <w:pPr>
              <w:jc w:val="center"/>
              <w:rPr>
                <w:rFonts w:hint="eastAsia" w:ascii="宋体" w:hAnsi="宋体" w:eastAsia="宋体" w:cs="宋体"/>
                <w:i w:val="0"/>
                <w:iCs w:val="0"/>
                <w:color w:val="000000"/>
                <w:sz w:val="20"/>
                <w:szCs w:val="20"/>
                <w:u w:val="none"/>
              </w:rPr>
            </w:pPr>
          </w:p>
        </w:tc>
        <w:tc>
          <w:tcPr>
            <w:tcW w:w="1479" w:type="pct"/>
            <w:vMerge w:val="continue"/>
            <w:tcBorders>
              <w:top w:val="single" w:color="000000" w:sz="4" w:space="0"/>
              <w:left w:val="single" w:color="000000" w:sz="4" w:space="0"/>
              <w:bottom w:val="nil"/>
              <w:right w:val="single" w:color="000000" w:sz="4" w:space="0"/>
            </w:tcBorders>
            <w:shd w:val="clear" w:color="auto" w:fill="auto"/>
            <w:vAlign w:val="center"/>
          </w:tcPr>
          <w:p w14:paraId="70764FF9">
            <w:pPr>
              <w:jc w:val="center"/>
              <w:rPr>
                <w:rFonts w:hint="eastAsia" w:ascii="宋体" w:hAnsi="宋体" w:eastAsia="宋体" w:cs="宋体"/>
                <w:i w:val="0"/>
                <w:iCs w:val="0"/>
                <w:color w:val="000000"/>
                <w:sz w:val="20"/>
                <w:szCs w:val="20"/>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4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C44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验收合格率</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2A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C710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10D7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46291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5BCA27CE">
            <w:pPr>
              <w:jc w:val="center"/>
              <w:rPr>
                <w:rFonts w:hint="eastAsia" w:ascii="宋体" w:hAnsi="宋体" w:eastAsia="宋体" w:cs="宋体"/>
                <w:i w:val="0"/>
                <w:iCs w:val="0"/>
                <w:color w:val="000000"/>
                <w:sz w:val="20"/>
                <w:szCs w:val="20"/>
                <w:u w:val="none"/>
              </w:rPr>
            </w:pPr>
          </w:p>
        </w:tc>
        <w:tc>
          <w:tcPr>
            <w:tcW w:w="1479" w:type="pct"/>
            <w:vMerge w:val="continue"/>
            <w:tcBorders>
              <w:top w:val="single" w:color="000000" w:sz="4" w:space="0"/>
              <w:left w:val="single" w:color="000000" w:sz="4" w:space="0"/>
              <w:bottom w:val="nil"/>
              <w:right w:val="single" w:color="000000" w:sz="4" w:space="0"/>
            </w:tcBorders>
            <w:shd w:val="clear" w:color="auto" w:fill="auto"/>
            <w:vAlign w:val="center"/>
          </w:tcPr>
          <w:p w14:paraId="700B38E5">
            <w:pPr>
              <w:jc w:val="center"/>
              <w:rPr>
                <w:rFonts w:hint="eastAsia" w:ascii="宋体" w:hAnsi="宋体" w:eastAsia="宋体" w:cs="宋体"/>
                <w:i w:val="0"/>
                <w:iCs w:val="0"/>
                <w:color w:val="000000"/>
                <w:sz w:val="20"/>
                <w:szCs w:val="20"/>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88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1A9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按时完工率</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FA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803D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B86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156C3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001DC927">
            <w:pPr>
              <w:jc w:val="center"/>
              <w:rPr>
                <w:rFonts w:hint="eastAsia" w:ascii="宋体" w:hAnsi="宋体" w:eastAsia="宋体" w:cs="宋体"/>
                <w:i w:val="0"/>
                <w:iCs w:val="0"/>
                <w:color w:val="000000"/>
                <w:sz w:val="20"/>
                <w:szCs w:val="20"/>
                <w:u w:val="none"/>
              </w:rPr>
            </w:pPr>
          </w:p>
        </w:tc>
        <w:tc>
          <w:tcPr>
            <w:tcW w:w="1479" w:type="pct"/>
            <w:vMerge w:val="continue"/>
            <w:tcBorders>
              <w:top w:val="single" w:color="000000" w:sz="4" w:space="0"/>
              <w:left w:val="single" w:color="000000" w:sz="4" w:space="0"/>
              <w:bottom w:val="nil"/>
              <w:right w:val="single" w:color="000000" w:sz="4" w:space="0"/>
            </w:tcBorders>
            <w:shd w:val="clear" w:color="auto" w:fill="auto"/>
            <w:vAlign w:val="center"/>
          </w:tcPr>
          <w:p w14:paraId="0C0ACC3A">
            <w:pPr>
              <w:jc w:val="center"/>
              <w:rPr>
                <w:rFonts w:hint="eastAsia" w:ascii="宋体" w:hAnsi="宋体" w:eastAsia="宋体" w:cs="宋体"/>
                <w:i w:val="0"/>
                <w:iCs w:val="0"/>
                <w:color w:val="000000"/>
                <w:sz w:val="20"/>
                <w:szCs w:val="20"/>
                <w:u w:val="none"/>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9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A6A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项目所需成本</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CE15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82.7945</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CEB4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82.7845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53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1B635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1BA79D00">
            <w:pPr>
              <w:jc w:val="center"/>
              <w:rPr>
                <w:rFonts w:hint="eastAsia" w:ascii="宋体" w:hAnsi="宋体" w:eastAsia="宋体" w:cs="宋体"/>
                <w:i w:val="0"/>
                <w:iCs w:val="0"/>
                <w:color w:val="000000"/>
                <w:sz w:val="20"/>
                <w:szCs w:val="20"/>
                <w:u w:val="none"/>
              </w:rPr>
            </w:pP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4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57" w:type="pct"/>
            <w:tcBorders>
              <w:top w:val="nil"/>
              <w:left w:val="nil"/>
              <w:bottom w:val="single" w:color="000000" w:sz="4" w:space="0"/>
              <w:right w:val="single" w:color="000000" w:sz="4" w:space="0"/>
            </w:tcBorders>
            <w:shd w:val="clear" w:color="auto" w:fill="auto"/>
            <w:vAlign w:val="center"/>
          </w:tcPr>
          <w:p w14:paraId="18588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8AA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B6B0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AA43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2FF5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9D4B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4A97AC98">
            <w:pPr>
              <w:jc w:val="center"/>
              <w:rPr>
                <w:rFonts w:hint="eastAsia" w:ascii="宋体" w:hAnsi="宋体" w:eastAsia="宋体" w:cs="宋体"/>
                <w:i w:val="0"/>
                <w:iCs w:val="0"/>
                <w:color w:val="000000"/>
                <w:sz w:val="20"/>
                <w:szCs w:val="20"/>
                <w:u w:val="none"/>
              </w:rPr>
            </w:pPr>
          </w:p>
        </w:tc>
        <w:tc>
          <w:tcPr>
            <w:tcW w:w="1479" w:type="pct"/>
            <w:vMerge w:val="restart"/>
            <w:tcBorders>
              <w:top w:val="nil"/>
              <w:left w:val="single" w:color="000000" w:sz="4" w:space="0"/>
              <w:bottom w:val="nil"/>
              <w:right w:val="single" w:color="000000" w:sz="4" w:space="0"/>
            </w:tcBorders>
            <w:shd w:val="clear" w:color="auto" w:fill="auto"/>
            <w:vAlign w:val="center"/>
          </w:tcPr>
          <w:p w14:paraId="43FCCF1C">
            <w:pPr>
              <w:jc w:val="center"/>
              <w:rPr>
                <w:rFonts w:hint="eastAsia" w:ascii="宋体" w:hAnsi="宋体" w:eastAsia="宋体" w:cs="宋体"/>
                <w:i w:val="0"/>
                <w:iCs w:val="0"/>
                <w:color w:val="000000"/>
                <w:sz w:val="20"/>
                <w:szCs w:val="20"/>
                <w:u w:val="none"/>
              </w:rPr>
            </w:pPr>
          </w:p>
        </w:tc>
        <w:tc>
          <w:tcPr>
            <w:tcW w:w="457" w:type="pct"/>
            <w:tcBorders>
              <w:top w:val="single" w:color="000000" w:sz="4" w:space="0"/>
              <w:left w:val="nil"/>
              <w:bottom w:val="single" w:color="000000" w:sz="4" w:space="0"/>
              <w:right w:val="single" w:color="000000" w:sz="4" w:space="0"/>
            </w:tcBorders>
            <w:shd w:val="clear" w:color="auto" w:fill="auto"/>
            <w:vAlign w:val="center"/>
          </w:tcPr>
          <w:p w14:paraId="5CF24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E9A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受益人口数</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EB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≧12000人</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799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12000人</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6DAD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7BE47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5CDE8012">
            <w:pPr>
              <w:jc w:val="center"/>
              <w:rPr>
                <w:rFonts w:hint="eastAsia" w:ascii="宋体" w:hAnsi="宋体" w:eastAsia="宋体" w:cs="宋体"/>
                <w:i w:val="0"/>
                <w:iCs w:val="0"/>
                <w:color w:val="000000"/>
                <w:sz w:val="20"/>
                <w:szCs w:val="20"/>
                <w:u w:val="none"/>
              </w:rPr>
            </w:pPr>
          </w:p>
        </w:tc>
        <w:tc>
          <w:tcPr>
            <w:tcW w:w="1479" w:type="pct"/>
            <w:vMerge w:val="continue"/>
            <w:tcBorders>
              <w:top w:val="nil"/>
              <w:left w:val="single" w:color="000000" w:sz="4" w:space="0"/>
              <w:bottom w:val="nil"/>
              <w:right w:val="single" w:color="000000" w:sz="4" w:space="0"/>
            </w:tcBorders>
            <w:shd w:val="clear" w:color="auto" w:fill="auto"/>
            <w:vAlign w:val="center"/>
          </w:tcPr>
          <w:p w14:paraId="1F27AEDB">
            <w:pPr>
              <w:jc w:val="center"/>
              <w:rPr>
                <w:rFonts w:hint="eastAsia" w:ascii="宋体" w:hAnsi="宋体" w:eastAsia="宋体" w:cs="宋体"/>
                <w:i w:val="0"/>
                <w:iCs w:val="0"/>
                <w:color w:val="000000"/>
                <w:sz w:val="20"/>
                <w:szCs w:val="20"/>
                <w:u w:val="none"/>
              </w:rPr>
            </w:pPr>
          </w:p>
        </w:tc>
        <w:tc>
          <w:tcPr>
            <w:tcW w:w="457" w:type="pct"/>
            <w:tcBorders>
              <w:top w:val="single" w:color="000000" w:sz="4" w:space="0"/>
              <w:left w:val="nil"/>
              <w:bottom w:val="single" w:color="000000" w:sz="4" w:space="0"/>
              <w:right w:val="single" w:color="000000" w:sz="4" w:space="0"/>
            </w:tcBorders>
            <w:shd w:val="clear" w:color="auto" w:fill="auto"/>
            <w:vAlign w:val="center"/>
          </w:tcPr>
          <w:p w14:paraId="46CED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2B9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持续受益年限</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0F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≧10年</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BEBB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年</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3D91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14:paraId="45F7B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40642DFD">
            <w:pPr>
              <w:jc w:val="center"/>
              <w:rPr>
                <w:rFonts w:hint="eastAsia" w:ascii="宋体" w:hAnsi="宋体" w:eastAsia="宋体" w:cs="宋体"/>
                <w:i w:val="0"/>
                <w:iCs w:val="0"/>
                <w:color w:val="000000"/>
                <w:sz w:val="20"/>
                <w:szCs w:val="20"/>
                <w:u w:val="none"/>
              </w:rPr>
            </w:pPr>
          </w:p>
        </w:tc>
        <w:tc>
          <w:tcPr>
            <w:tcW w:w="14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41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57" w:type="pct"/>
            <w:tcBorders>
              <w:top w:val="single" w:color="000000" w:sz="4" w:space="0"/>
              <w:left w:val="nil"/>
              <w:bottom w:val="single" w:color="000000" w:sz="4" w:space="0"/>
              <w:right w:val="single" w:color="000000" w:sz="4" w:space="0"/>
            </w:tcBorders>
            <w:shd w:val="clear" w:color="auto" w:fill="auto"/>
            <w:vAlign w:val="center"/>
          </w:tcPr>
          <w:p w14:paraId="6C16A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7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1AF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调查中，满意和较满意人数的比例</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CF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95%</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4587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2C6F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9FA0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02" w:type="pct"/>
            <w:vMerge w:val="continue"/>
            <w:tcBorders>
              <w:top w:val="single" w:color="000000" w:sz="4" w:space="0"/>
              <w:left w:val="single" w:color="000000" w:sz="4" w:space="0"/>
              <w:bottom w:val="single" w:color="000000" w:sz="4" w:space="0"/>
              <w:right w:val="nil"/>
            </w:tcBorders>
            <w:shd w:val="clear" w:color="auto" w:fill="auto"/>
            <w:vAlign w:val="center"/>
          </w:tcPr>
          <w:p w14:paraId="1834B642">
            <w:pPr>
              <w:jc w:val="center"/>
              <w:rPr>
                <w:rFonts w:hint="eastAsia" w:ascii="宋体" w:hAnsi="宋体" w:eastAsia="宋体" w:cs="宋体"/>
                <w:i w:val="0"/>
                <w:iCs w:val="0"/>
                <w:color w:val="000000"/>
                <w:sz w:val="20"/>
                <w:szCs w:val="20"/>
                <w:u w:val="none"/>
              </w:rPr>
            </w:pPr>
          </w:p>
        </w:tc>
        <w:tc>
          <w:tcPr>
            <w:tcW w:w="359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E9E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1AFB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0B5D7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02" w:type="pct"/>
            <w:tcBorders>
              <w:top w:val="nil"/>
              <w:left w:val="single" w:color="000000" w:sz="4" w:space="0"/>
              <w:bottom w:val="single" w:color="000000" w:sz="4" w:space="0"/>
              <w:right w:val="single" w:color="000000" w:sz="4" w:space="0"/>
            </w:tcBorders>
            <w:shd w:val="clear" w:color="auto" w:fill="auto"/>
            <w:vAlign w:val="center"/>
          </w:tcPr>
          <w:p w14:paraId="2387A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9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019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6CE48838">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36F87CFB">
      <w:pPr>
        <w:widowControl/>
        <w:spacing w:before="0" w:beforeLines="0" w:beforeAutospacing="0" w:after="0" w:afterLines="0" w:afterAutospacing="0" w:line="360" w:lineRule="auto"/>
        <w:jc w:val="left"/>
        <w:rPr>
          <w:rFonts w:ascii="Times New Roman" w:eastAsia="仿宋_GB2312"/>
          <w:b w:val="0"/>
          <w:sz w:val="32"/>
          <w:szCs w:val="32"/>
        </w:rPr>
      </w:pPr>
    </w:p>
    <w:p w14:paraId="5879340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eastAsia="zh-CN"/>
        </w:rPr>
        <w:t>单位</w:t>
      </w:r>
      <w:r>
        <w:rPr>
          <w:rFonts w:ascii="Times New Roman" w:eastAsia="仿宋_GB2312"/>
          <w:b/>
          <w:sz w:val="32"/>
          <w:szCs w:val="32"/>
        </w:rPr>
        <w:t>评价项目绩效评价结果（</w:t>
      </w:r>
      <w:r>
        <w:rPr>
          <w:rFonts w:hint="eastAsia" w:ascii="Times New Roman" w:eastAsia="仿宋_GB2312"/>
          <w:b/>
          <w:sz w:val="32"/>
          <w:szCs w:val="32"/>
          <w:lang w:val="en-US" w:eastAsia="zh-CN"/>
        </w:rPr>
        <w:t>无</w:t>
      </w:r>
      <w:r>
        <w:rPr>
          <w:rFonts w:ascii="Times New Roman" w:eastAsia="仿宋_GB2312"/>
          <w:b/>
          <w:sz w:val="32"/>
          <w:szCs w:val="32"/>
        </w:rPr>
        <w:t>）</w:t>
      </w:r>
    </w:p>
    <w:p w14:paraId="46848F2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3A612FB2">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046E9DD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14:paraId="23ED63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1101FE6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5EDFDF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w:t>
      </w:r>
      <w:r>
        <w:rPr>
          <w:rFonts w:hint="eastAsia" w:ascii="Times New Roman" w:eastAsia="仿宋_GB2312"/>
          <w:b w:val="0"/>
          <w:sz w:val="32"/>
          <w:szCs w:val="32"/>
          <w:lang w:eastAsia="zh-CN"/>
        </w:rPr>
        <w:t>单位</w:t>
      </w:r>
      <w:r>
        <w:rPr>
          <w:rFonts w:ascii="Times New Roman" w:eastAsia="仿宋_GB2312"/>
          <w:b w:val="0"/>
          <w:sz w:val="32"/>
          <w:szCs w:val="32"/>
        </w:rPr>
        <w:t>取得的财政预算资金。</w:t>
      </w:r>
    </w:p>
    <w:p w14:paraId="1FDFF5B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8948C5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2A4F5A4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7A1F296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6505583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2256328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21465FE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6BB8B53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DD1F6D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A14690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00442F4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4BBEA4D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集中安排的用于购置固定资产、战备性和应急性储备、土地和无形资产，以及购建基础设施、大型修缮和财政支持企业更新改造所发生的支出。</w:t>
      </w:r>
    </w:p>
    <w:p w14:paraId="46A2728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75671D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3403DD3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7D1C23F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3E96D10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251B48F-B372-4C27-BAE8-E9BB92118905}"/>
  </w:font>
  <w:font w:name="黑体">
    <w:panose1 w:val="02010609060101010101"/>
    <w:charset w:val="86"/>
    <w:family w:val="auto"/>
    <w:pitch w:val="default"/>
    <w:sig w:usb0="800002BF" w:usb1="38CF7CFA" w:usb2="00000016" w:usb3="00000000" w:csb0="00040001" w:csb1="00000000"/>
    <w:embedRegular r:id="rId2" w:fontKey="{63BAF879-C437-4EEC-8180-39F71FFEFAF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D7E87C4-2F60-4C3A-BFFE-A1CDB865A16B}"/>
  </w:font>
  <w:font w:name="仿宋_GB2312">
    <w:panose1 w:val="02010609030101010101"/>
    <w:charset w:val="86"/>
    <w:family w:val="modern"/>
    <w:pitch w:val="default"/>
    <w:sig w:usb0="00000001" w:usb1="080E0000" w:usb2="00000000" w:usb3="00000000" w:csb0="00040000" w:csb1="00000000"/>
    <w:embedRegular r:id="rId4" w:fontKey="{BE3956E8-C408-4F33-92EF-F6D5AC98090C}"/>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6CF2B470-7A7E-464F-AC47-2D169C6F2B16}"/>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3E2D2D77-DE39-4272-B799-73D419AE07A4}"/>
  </w:font>
  <w:font w:name="方正小标宋_GBK">
    <w:panose1 w:val="02000000000000000000"/>
    <w:charset w:val="86"/>
    <w:family w:val="script"/>
    <w:pitch w:val="default"/>
    <w:sig w:usb0="A00002BF" w:usb1="38CF7CFA" w:usb2="00082016" w:usb3="00000000" w:csb0="00040001" w:csb1="00000000"/>
    <w:embedRegular r:id="rId7" w:fontKey="{937E8817-BB24-482F-BD8D-89BF9BD53E43}"/>
  </w:font>
  <w:font w:name="ArialUnicodeMS">
    <w:altName w:val="Malgun Gothic"/>
    <w:panose1 w:val="00000000000000000000"/>
    <w:charset w:val="81"/>
    <w:family w:val="auto"/>
    <w:pitch w:val="default"/>
    <w:sig w:usb0="00000000" w:usb1="00000000" w:usb2="00000010" w:usb3="00000000" w:csb0="00080001" w:csb1="00000000"/>
    <w:embedRegular r:id="rId8" w:fontKey="{B0EEFE40-40B0-4A26-8F3C-EA472314D42D}"/>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DDDE803E-0795-4221-A372-131FA43D289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56E68">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9523">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943E">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309D9"/>
    <w:multiLevelType w:val="singleLevel"/>
    <w:tmpl w:val="093309D9"/>
    <w:lvl w:ilvl="0" w:tentative="0">
      <w:start w:val="5"/>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5EC445F"/>
    <w:rsid w:val="061416A9"/>
    <w:rsid w:val="061D60A6"/>
    <w:rsid w:val="06236884"/>
    <w:rsid w:val="06B07006"/>
    <w:rsid w:val="06FC7C2A"/>
    <w:rsid w:val="07533AFE"/>
    <w:rsid w:val="07AC18F2"/>
    <w:rsid w:val="07B3657A"/>
    <w:rsid w:val="07C857D0"/>
    <w:rsid w:val="083F3A0A"/>
    <w:rsid w:val="08AB5AAF"/>
    <w:rsid w:val="09012C64"/>
    <w:rsid w:val="092D3B4C"/>
    <w:rsid w:val="093B2E99"/>
    <w:rsid w:val="095D7943"/>
    <w:rsid w:val="09B33E42"/>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7B64475"/>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E41E40"/>
    <w:rsid w:val="2BFA504B"/>
    <w:rsid w:val="2C681F1F"/>
    <w:rsid w:val="2C8608DC"/>
    <w:rsid w:val="2CA4764A"/>
    <w:rsid w:val="2CC42ECA"/>
    <w:rsid w:val="2CDA4349"/>
    <w:rsid w:val="2D1161A8"/>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AE1321"/>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BF221CD"/>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774225"/>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eastAsia" w:ascii="宋体" w:hAnsi="宋体" w:eastAsia="宋体" w:cs="宋体"/>
      <w:color w:val="000000"/>
      <w:sz w:val="20"/>
      <w:szCs w:val="20"/>
      <w:u w:val="none"/>
    </w:rPr>
  </w:style>
  <w:style w:type="character" w:customStyle="1" w:styleId="26">
    <w:name w:val="font71"/>
    <w:basedOn w:val="13"/>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4840.81</c:v>
                </c:pt>
                <c:pt idx="1">
                  <c:v>4742.39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39155547.68</c:v>
                </c:pt>
                <c:pt idx="1">
                  <c:v>0</c:v>
                </c:pt>
                <c:pt idx="2">
                  <c:v>0</c:v>
                </c:pt>
                <c:pt idx="3">
                  <c:v>0</c:v>
                </c:pt>
                <c:pt idx="4">
                  <c:v>0</c:v>
                </c:pt>
                <c:pt idx="5">
                  <c:v>90000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14799777.47</c:v>
                </c:pt>
                <c:pt idx="1">
                  <c:v>24445770.21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manualLayout>
          <c:layoutTarget val="inner"/>
          <c:xMode val="edge"/>
          <c:yMode val="edge"/>
          <c:x val="0.134621889345252"/>
          <c:y val="0.0886721850549949"/>
          <c:w val="0.838801642908915"/>
          <c:h val="0.667445288581472"/>
        </c:manualLayout>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4022.91</c:v>
                </c:pt>
                <c:pt idx="1">
                  <c:v>4022.91</c:v>
                </c:pt>
                <c:pt idx="2">
                  <c:v>4001.31</c:v>
                </c:pt>
                <c:pt idx="3">
                  <c:v>4001.31</c:v>
                </c:pt>
                <c:pt idx="4">
                  <c:v>21.6</c:v>
                </c:pt>
                <c:pt idx="5">
                  <c:v>21.6</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3915.55</c:v>
                </c:pt>
                <c:pt idx="1">
                  <c:v>3915.55</c:v>
                </c:pt>
                <c:pt idx="2">
                  <c:v>3457.55</c:v>
                </c:pt>
                <c:pt idx="3">
                  <c:v>3457.55</c:v>
                </c:pt>
                <c:pt idx="4">
                  <c:v>458.01</c:v>
                </c:pt>
                <c:pt idx="5">
                  <c:v>458.01</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4002.17</c:v>
                </c:pt>
                <c:pt idx="1">
                  <c:v>4002.17</c:v>
                </c:pt>
                <c:pt idx="2">
                  <c:v>3514.16</c:v>
                </c:pt>
                <c:pt idx="3">
                  <c:v>3514.16</c:v>
                </c:pt>
                <c:pt idx="4">
                  <c:v>488.01</c:v>
                </c:pt>
                <c:pt idx="5">
                  <c:v>488.01</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3915.55</c:v>
                </c:pt>
                <c:pt idx="1">
                  <c:v>3915.55</c:v>
                </c:pt>
                <c:pt idx="2">
                  <c:v>3457.55</c:v>
                </c:pt>
                <c:pt idx="3">
                  <c:v>3457.55</c:v>
                </c:pt>
                <c:pt idx="4">
                  <c:v>458.01</c:v>
                </c:pt>
                <c:pt idx="5">
                  <c:v>458.01</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1618.37</c:v>
                </c:pt>
                <c:pt idx="1">
                  <c:v>0</c:v>
                </c:pt>
                <c:pt idx="2">
                  <c:v>0</c:v>
                </c:pt>
                <c:pt idx="3">
                  <c:v>0</c:v>
                </c:pt>
                <c:pt idx="4">
                  <c:v>247.89</c:v>
                </c:pt>
                <c:pt idx="5">
                  <c:v>0</c:v>
                </c:pt>
                <c:pt idx="6">
                  <c:v>30.24</c:v>
                </c:pt>
                <c:pt idx="7">
                  <c:v>302.23</c:v>
                </c:pt>
                <c:pt idx="8">
                  <c:v>85.11</c:v>
                </c:pt>
                <c:pt idx="9">
                  <c:v>20</c:v>
                </c:pt>
                <c:pt idx="10">
                  <c:v>977.15</c:v>
                </c:pt>
                <c:pt idx="11">
                  <c:v>493.65</c:v>
                </c:pt>
                <c:pt idx="12">
                  <c:v>0</c:v>
                </c:pt>
                <c:pt idx="13">
                  <c:v>0</c:v>
                </c:pt>
                <c:pt idx="14">
                  <c:v>0</c:v>
                </c:pt>
                <c:pt idx="15">
                  <c:v>0</c:v>
                </c:pt>
                <c:pt idx="16">
                  <c:v>0</c:v>
                </c:pt>
                <c:pt idx="17">
                  <c:v>0</c:v>
                </c:pt>
                <c:pt idx="18">
                  <c:v>112.35</c:v>
                </c:pt>
                <c:pt idx="19">
                  <c:v>0</c:v>
                </c:pt>
                <c:pt idx="20">
                  <c:v>0</c:v>
                </c:pt>
                <c:pt idx="21">
                  <c:v>28.56</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3"/>
        <c:delete val="1"/>
      </c:legendEntry>
      <c:legendEntry>
        <c:idx val="5"/>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9"/>
        <c:delete val="1"/>
      </c:legendEntry>
      <c:legendEntry>
        <c:idx val="20"/>
        <c:delete val="1"/>
      </c:legendEntry>
      <c:legendEntry>
        <c:idx val="22"/>
        <c:delete val="1"/>
      </c:legendEntry>
      <c:legendEntry>
        <c:idx val="23"/>
        <c:delete val="1"/>
      </c:legendEntry>
      <c:legendEntry>
        <c:idx val="24"/>
        <c:delete val="1"/>
      </c:legendEntry>
      <c:legendEntry>
        <c:idx val="25"/>
        <c:delete val="1"/>
      </c:legendEntry>
      <c:layout>
        <c:manualLayout>
          <c:xMode val="edge"/>
          <c:yMode val="edge"/>
          <c:x val="0.729706296737835"/>
          <c:y val="0.138334041648959"/>
          <c:w val="0.246450634008887"/>
          <c:h val="0.76838079048023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64</Pages>
  <Words>3526</Words>
  <Characters>4751</Characters>
  <Lines>86</Lines>
  <Paragraphs>24</Paragraphs>
  <TotalTime>1</TotalTime>
  <ScaleCrop>false</ScaleCrop>
  <LinksUpToDate>false</LinksUpToDate>
  <CharactersWithSpaces>5003</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吵醒的清晨</cp:lastModifiedBy>
  <cp:lastPrinted>2023-08-04T01:00:00Z</cp:lastPrinted>
  <dcterms:modified xsi:type="dcterms:W3CDTF">2025-09-24T01:08:37Z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63BA2B50C4494AF89F9D040FE467F5D6_13</vt:lpwstr>
  </property>
  <property fmtid="{D5CDD505-2E9C-101B-9397-08002B2CF9AE}" pid="4" name="KSOTemplateUUID">
    <vt:lpwstr>v1.0_mb_S7ajbG3IpAnL1wSthNCxfw==</vt:lpwstr>
  </property>
  <property fmtid="{D5CDD505-2E9C-101B-9397-08002B2CF9AE}" pid="5" name="KSOTemplateDocerSaveRecord">
    <vt:lpwstr>eyJoZGlkIjoiNjYxNjA2YTVkODBmMTA4Y2Y2YjBiMjljNTM5NDRiYzQiLCJ1c2VySWQiOiIxNTYwNjc5OTA2In0=</vt:lpwstr>
  </property>
</Properties>
</file>