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rPr>
      </w:pPr>
      <w:r>
        <w:rPr>
          <w:rFonts w:hint="eastAsia" w:ascii="黑体" w:eastAsia="黑体"/>
          <w:b/>
          <w:sz w:val="44"/>
        </w:rPr>
        <w:t>石家庄市鹿泉区文化广电体育和旅游局所属单位2021年预算信息公开</w:t>
      </w:r>
    </w:p>
    <w:p>
      <w:pPr>
        <w:jc w:val="center"/>
        <w:rPr>
          <w:rFonts w:hAnsi="宋体"/>
          <w:b/>
          <w:sz w:val="30"/>
        </w:rPr>
      </w:pPr>
      <w:r>
        <w:rPr>
          <w:rFonts w:ascii="黑体" w:hAnsi="黑体" w:eastAsia="黑体"/>
          <w:b/>
          <w:sz w:val="30"/>
        </w:rPr>
        <w:t xml:space="preserve"> </w:t>
      </w:r>
    </w:p>
    <w:p>
      <w:pPr>
        <w:pStyle w:val="4"/>
        <w:tabs>
          <w:tab w:val="right" w:leader="dot" w:pos="14789"/>
        </w:tabs>
        <w:jc w:val="center"/>
        <w:rPr>
          <w:rFonts w:eastAsia="方正仿宋_GBK"/>
          <w:sz w:val="28"/>
        </w:rPr>
      </w:pPr>
      <w:r>
        <w:rPr>
          <w:rFonts w:hint="eastAsia" w:eastAsia="方正仿宋_GBK"/>
          <w:sz w:val="28"/>
        </w:rPr>
        <w:t>一、</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"_Toc68852481" </w:instrText>
      </w:r>
      <w:r>
        <w:fldChar w:fldCharType="separate"/>
      </w:r>
      <w:r>
        <w:rPr>
          <w:rStyle w:val="7"/>
          <w:rFonts w:hint="eastAsia" w:eastAsia="方正仿宋_GBK"/>
          <w:sz w:val="28"/>
          <w:u w:val="none"/>
        </w:rPr>
        <w:t>石家庄市鹿泉区文化广电体育和旅游局</w:t>
      </w:r>
      <w:r>
        <w:rPr>
          <w:rFonts w:hint="eastAsia" w:eastAsia="方正仿宋_GBK"/>
          <w:sz w:val="28"/>
        </w:rPr>
        <w:t>本级</w:t>
      </w:r>
      <w:r>
        <w:rPr>
          <w:rFonts w:eastAsia="方正仿宋_GBK"/>
          <w:sz w:val="28"/>
        </w:rPr>
        <w:tab/>
      </w:r>
      <w:r>
        <w:rPr>
          <w:rFonts w:eastAsia="方正仿宋_GBK"/>
          <w:sz w:val="28"/>
        </w:rPr>
        <w:fldChar w:fldCharType="begin"/>
      </w:r>
      <w:r>
        <w:rPr>
          <w:rFonts w:eastAsia="方正仿宋_GBK"/>
          <w:sz w:val="28"/>
        </w:rPr>
        <w:instrText xml:space="preserve"> PAGEREF _Toc68852481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rPr>
        <w:fldChar w:fldCharType="end"/>
      </w:r>
    </w:p>
    <w:p>
      <w:pPr>
        <w:pStyle w:val="4"/>
        <w:tabs>
          <w:tab w:val="right" w:leader="dot" w:pos="14789"/>
        </w:tabs>
        <w:jc w:val="center"/>
        <w:rPr>
          <w:rFonts w:eastAsia="方正仿宋_GBK"/>
          <w:sz w:val="28"/>
        </w:rPr>
      </w:pPr>
      <w:r>
        <w:rPr>
          <w:rFonts w:eastAsia="方正仿宋_GBK"/>
          <w:sz w:val="28"/>
        </w:rPr>
        <w:fldChar w:fldCharType="end"/>
      </w:r>
      <w:r>
        <w:rPr>
          <w:rFonts w:hint="eastAsia" w:eastAsia="方正仿宋_GBK"/>
          <w:sz w:val="28"/>
        </w:rPr>
        <w:t>二、</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"_Toc68852481" </w:instrText>
      </w:r>
      <w:r>
        <w:fldChar w:fldCharType="separate"/>
      </w:r>
      <w:r>
        <w:rPr>
          <w:rStyle w:val="7"/>
          <w:rFonts w:hint="eastAsia" w:eastAsia="方正仿宋_GBK"/>
          <w:sz w:val="28"/>
          <w:u w:val="none"/>
        </w:rPr>
        <w:t>石家庄市鹿泉区图书馆</w:t>
      </w:r>
      <w:r>
        <w:rPr>
          <w:rFonts w:eastAsia="方正仿宋_GBK"/>
          <w:sz w:val="28"/>
        </w:rPr>
        <w:tab/>
      </w:r>
      <w:r>
        <w:rPr>
          <w:rFonts w:hint="eastAsia" w:asciiTheme="minorEastAsia" w:hAnsiTheme="minorEastAsia" w:eastAsiaTheme="minorEastAsia"/>
          <w:sz w:val="28"/>
        </w:rPr>
        <w:t>44</w:t>
      </w:r>
      <w:r>
        <w:rPr>
          <w:rFonts w:hint="eastAsia" w:asciiTheme="minorEastAsia" w:hAnsiTheme="minorEastAsia" w:eastAsiaTheme="minorEastAsia"/>
          <w:sz w:val="28"/>
        </w:rPr>
        <w:fldChar w:fldCharType="end"/>
      </w:r>
    </w:p>
    <w:p>
      <w:pPr>
        <w:pStyle w:val="4"/>
        <w:tabs>
          <w:tab w:val="right" w:leader="dot" w:pos="14789"/>
        </w:tabs>
        <w:jc w:val="center"/>
        <w:rPr>
          <w:rFonts w:eastAsia="方正仿宋_GBK"/>
          <w:sz w:val="28"/>
        </w:rPr>
      </w:pPr>
      <w:r>
        <w:rPr>
          <w:rFonts w:eastAsia="方正仿宋_GBK"/>
          <w:sz w:val="28"/>
        </w:rPr>
        <w:fldChar w:fldCharType="end"/>
      </w:r>
      <w:r>
        <w:rPr>
          <w:rFonts w:hint="eastAsia" w:eastAsia="方正仿宋_GBK"/>
          <w:sz w:val="28"/>
        </w:rPr>
        <w:t>三、</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"_Toc68852481" </w:instrText>
      </w:r>
      <w:r>
        <w:fldChar w:fldCharType="separate"/>
      </w:r>
      <w:r>
        <w:rPr>
          <w:rStyle w:val="7"/>
          <w:rFonts w:hint="eastAsia" w:eastAsia="方正仿宋_GBK"/>
          <w:sz w:val="28"/>
          <w:u w:val="none"/>
        </w:rPr>
        <w:t>石家庄市鹿泉区文物保护管理所</w:t>
      </w:r>
      <w:r>
        <w:rPr>
          <w:rFonts w:eastAsia="方正仿宋_GBK"/>
          <w:sz w:val="28"/>
        </w:rPr>
        <w:tab/>
      </w:r>
      <w:r>
        <w:rPr>
          <w:rFonts w:hint="eastAsia" w:asciiTheme="minorEastAsia" w:hAnsiTheme="minorEastAsia" w:eastAsiaTheme="minorEastAsia"/>
          <w:sz w:val="28"/>
        </w:rPr>
        <w:t>64</w:t>
      </w:r>
      <w:r>
        <w:rPr>
          <w:rFonts w:hint="eastAsia" w:asciiTheme="minorEastAsia" w:hAnsiTheme="minorEastAsia" w:eastAsiaTheme="minorEastAsia"/>
          <w:sz w:val="28"/>
        </w:rPr>
        <w:fldChar w:fldCharType="end"/>
      </w:r>
    </w:p>
    <w:p>
      <w:pPr>
        <w:pStyle w:val="4"/>
        <w:tabs>
          <w:tab w:val="right" w:leader="dot" w:pos="14789"/>
        </w:tabs>
        <w:jc w:val="center"/>
        <w:rPr>
          <w:rFonts w:eastAsia="方正仿宋_GBK"/>
          <w:sz w:val="28"/>
        </w:rPr>
      </w:pPr>
      <w:r>
        <w:rPr>
          <w:rFonts w:eastAsia="方正仿宋_GBK"/>
          <w:sz w:val="28"/>
        </w:rPr>
        <w:fldChar w:fldCharType="end"/>
      </w:r>
      <w:r>
        <w:rPr>
          <w:rFonts w:hint="eastAsia" w:eastAsia="方正仿宋_GBK"/>
          <w:sz w:val="28"/>
        </w:rPr>
        <w:t>四、</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"_Toc68852481" </w:instrText>
      </w:r>
      <w:r>
        <w:fldChar w:fldCharType="separate"/>
      </w:r>
      <w:r>
        <w:rPr>
          <w:rStyle w:val="7"/>
          <w:rFonts w:hint="eastAsia" w:eastAsia="方正仿宋_GBK"/>
          <w:sz w:val="28"/>
          <w:u w:val="none"/>
        </w:rPr>
        <w:t>石家庄市鹿泉区文化馆</w:t>
      </w:r>
      <w:r>
        <w:rPr>
          <w:rFonts w:eastAsia="方正仿宋_GBK"/>
          <w:sz w:val="28"/>
        </w:rPr>
        <w:tab/>
      </w:r>
      <w:r>
        <w:rPr>
          <w:rFonts w:hint="eastAsia" w:asciiTheme="minorEastAsia" w:hAnsiTheme="minorEastAsia" w:eastAsiaTheme="minorEastAsia"/>
          <w:sz w:val="28"/>
        </w:rPr>
        <w:t>83</w:t>
      </w:r>
      <w:r>
        <w:rPr>
          <w:rFonts w:hint="eastAsia" w:asciiTheme="minorEastAsia" w:hAnsiTheme="minorEastAsia" w:eastAsiaTheme="minorEastAsia"/>
          <w:sz w:val="28"/>
        </w:rPr>
        <w:fldChar w:fldCharType="end"/>
      </w:r>
    </w:p>
    <w:p>
      <w:pPr>
        <w:pStyle w:val="4"/>
        <w:tabs>
          <w:tab w:val="right" w:leader="dot" w:pos="14789"/>
        </w:tabs>
        <w:jc w:val="center"/>
        <w:rPr>
          <w:rFonts w:eastAsia="方正仿宋_GBK"/>
          <w:sz w:val="28"/>
        </w:rPr>
      </w:pPr>
      <w:r>
        <w:rPr>
          <w:rFonts w:eastAsia="方正仿宋_GBK"/>
          <w:sz w:val="28"/>
        </w:rPr>
        <w:fldChar w:fldCharType="end"/>
      </w:r>
      <w:r>
        <w:rPr>
          <w:rFonts w:hint="eastAsia" w:eastAsia="方正仿宋_GBK"/>
          <w:sz w:val="28"/>
        </w:rPr>
        <w:t>五、</w:t>
      </w: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"_Toc68852481" </w:instrText>
      </w:r>
      <w:r>
        <w:fldChar w:fldCharType="separate"/>
      </w:r>
      <w:r>
        <w:rPr>
          <w:rStyle w:val="7"/>
          <w:rFonts w:hint="eastAsia" w:eastAsia="方正仿宋_GBK"/>
          <w:sz w:val="28"/>
          <w:u w:val="none"/>
        </w:rPr>
        <w:t>石家庄市鹿泉区体育场</w:t>
      </w:r>
      <w:r>
        <w:rPr>
          <w:rFonts w:eastAsia="方正仿宋_GBK"/>
          <w:sz w:val="28"/>
        </w:rPr>
        <w:tab/>
      </w:r>
      <w:r>
        <w:rPr>
          <w:rFonts w:hint="eastAsia" w:asciiTheme="minorEastAsia" w:hAnsiTheme="minorEastAsia" w:eastAsiaTheme="minorEastAsia"/>
          <w:sz w:val="28"/>
        </w:rPr>
        <w:t>107</w:t>
      </w:r>
      <w:r>
        <w:rPr>
          <w:rFonts w:hint="eastAsia" w:asciiTheme="minorEastAsia" w:hAnsiTheme="minorEastAsia" w:eastAsiaTheme="minorEastAsia"/>
          <w:sz w:val="28"/>
        </w:rPr>
        <w:fldChar w:fldCharType="end"/>
      </w:r>
    </w:p>
    <w:p>
      <w:pPr>
        <w:rPr>
          <w:rFonts w:eastAsia="方正仿宋_GBK"/>
          <w:sz w:val="28"/>
        </w:rPr>
      </w:pPr>
      <w:r>
        <w:rPr>
          <w:rFonts w:eastAsia="方正仿宋_GBK"/>
          <w:sz w:val="28"/>
        </w:rPr>
        <w:fldChar w:fldCharType="end"/>
      </w:r>
    </w:p>
    <w:p>
      <w:pPr>
        <w:rPr>
          <w:rFonts w:eastAsia="方正仿宋_GBK"/>
          <w:sz w:val="28"/>
        </w:rPr>
      </w:pPr>
    </w:p>
    <w:p>
      <w:pPr>
        <w:rPr>
          <w:rFonts w:eastAsia="方正仿宋_GBK"/>
          <w:sz w:val="28"/>
        </w:rPr>
      </w:pPr>
    </w:p>
    <w:p>
      <w:pPr>
        <w:rPr>
          <w:rFonts w:eastAsia="方正仿宋_GBK"/>
          <w:sz w:val="28"/>
        </w:rPr>
      </w:pPr>
    </w:p>
    <w:p>
      <w:pPr>
        <w:rPr>
          <w:rFonts w:eastAsia="方正仿宋_GBK"/>
          <w:sz w:val="28"/>
        </w:rPr>
      </w:pPr>
    </w:p>
    <w:p>
      <w:pPr>
        <w:outlineLvl w:val="3"/>
        <w:rPr>
          <w:rFonts w:ascii="方正小标宋_GBK" w:eastAsia="方正小标宋_GBK"/>
          <w:sz w:val="44"/>
        </w:rPr>
      </w:pPr>
      <w:bookmarkStart w:id="0" w:name="_Toc68884667"/>
    </w:p>
    <w:bookmarkEnd w:id="0"/>
    <w:p>
      <w:pPr>
        <w:jc w:val="center"/>
        <w:outlineLvl w:val="3"/>
        <w:rPr>
          <w:rFonts w:ascii="方正小标宋_GBK" w:eastAsia="方正小标宋_GBK"/>
          <w:sz w:val="44"/>
        </w:rPr>
      </w:pPr>
    </w:p>
    <w:p>
      <w:pPr>
        <w:jc w:val="center"/>
        <w:outlineLvl w:val="3"/>
        <w:rPr>
          <w:rFonts w:ascii="方正小标宋_GBK" w:eastAsia="方正小标宋_GBK"/>
          <w:sz w:val="44"/>
        </w:rPr>
      </w:pPr>
    </w:p>
    <w:p>
      <w:pPr>
        <w:jc w:val="center"/>
        <w:outlineLvl w:val="3"/>
        <w:rPr>
          <w:rFonts w:hAnsi="宋体"/>
          <w:sz w:val="44"/>
        </w:rPr>
      </w:pPr>
      <w:r>
        <w:rPr>
          <w:rFonts w:hint="eastAsia" w:ascii="方正小标宋_GBK" w:eastAsia="方正小标宋_GBK"/>
          <w:sz w:val="44"/>
        </w:rPr>
        <w:t>一、石家庄市鹿泉区文化广电体育和旅游局本级收支预算</w:t>
      </w:r>
    </w:p>
    <w:p>
      <w:pPr>
        <w:jc w:val="center"/>
        <w:rPr>
          <w:rFonts w:hAnsi="宋体"/>
          <w:sz w:val="36"/>
        </w:rPr>
      </w:pPr>
      <w:r>
        <w:rPr>
          <w:rFonts w:hint="eastAsia" w:ascii="方正小标宋_GBK" w:eastAsia="方正小标宋_GBK"/>
          <w:sz w:val="36"/>
        </w:rPr>
        <w:t>单位预算收支总表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spacing w:line="300" w:lineRule="exact"/>
              <w:jc w:val="right"/>
              <w:rPr>
                <w:rFonts w:ascii="方正书宋_GBK" w:eastAsia="方正书宋_GBK"/>
              </w:rPr>
            </w:pPr>
            <w:r>
              <w:rPr>
                <w:rFonts w:ascii="方正书宋_GBK" w:eastAsia="方正书宋_GBK"/>
              </w:rPr>
              <w:t>11534999.17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r>
              <w:rPr>
                <w:rFonts w:ascii="方正书宋_GBK" w:eastAsia="方正书宋_GBK"/>
              </w:rPr>
              <w:t>9368744.33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center"/>
          </w:tcPr>
          <w:p>
            <w:pPr>
              <w:spacing w:line="300" w:lineRule="exact"/>
              <w:jc w:val="right"/>
              <w:rPr>
                <w:rFonts w:ascii="方正书宋_GBK" w:eastAsia="方正书宋_GBK"/>
              </w:rPr>
            </w:pPr>
            <w:r>
              <w:rPr>
                <w:rFonts w:ascii="方正书宋_GBK" w:eastAsia="方正书宋_GBK"/>
              </w:rPr>
              <w:t>1543480.41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center"/>
          </w:tcPr>
          <w:p>
            <w:pPr>
              <w:spacing w:line="300" w:lineRule="exact"/>
              <w:jc w:val="right"/>
              <w:rPr>
                <w:rFonts w:ascii="方正书宋_GBK" w:eastAsia="方正书宋_GBK"/>
              </w:rPr>
            </w:pPr>
            <w:r>
              <w:rPr>
                <w:rFonts w:ascii="方正书宋_GBK" w:eastAsia="方正书宋_GBK"/>
              </w:rPr>
              <w:t>283220.99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center"/>
          </w:tcPr>
          <w:p>
            <w:pPr>
              <w:spacing w:line="300" w:lineRule="exact"/>
              <w:jc w:val="right"/>
              <w:rPr>
                <w:rFonts w:ascii="方正书宋_GBK" w:eastAsia="方正书宋_GBK"/>
              </w:rPr>
            </w:pPr>
            <w:r>
              <w:rPr>
                <w:rFonts w:ascii="方正书宋_GBK" w:eastAsia="方正书宋_GBK"/>
              </w:rPr>
              <w:t>339553.44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11534999.17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11534999.17</w:t>
            </w:r>
          </w:p>
        </w:tc>
      </w:tr>
    </w:tbl>
    <w:p>
      <w:pPr>
        <w:rPr>
          <w:rFonts w:eastAsia="方正仿宋_GBK"/>
          <w:sz w:val="28"/>
        </w:rPr>
      </w:pPr>
    </w:p>
    <w:p>
      <w:pPr>
        <w:pStyle w:val="2"/>
        <w:ind w:firstLine="560"/>
        <w:rPr>
          <w:rFonts w:eastAsia="方正仿宋_GBK"/>
          <w:sz w:val="28"/>
        </w:rPr>
      </w:pPr>
    </w:p>
    <w:p>
      <w:pPr>
        <w:pStyle w:val="3"/>
        <w:rPr>
          <w:rFonts w:eastAsia="方正仿宋_GBK"/>
          <w:sz w:val="28"/>
        </w:rPr>
      </w:pPr>
    </w:p>
    <w:p>
      <w:pPr>
        <w:ind w:firstLine="5400" w:firstLineChars="1500"/>
      </w:pPr>
      <w:r>
        <w:rPr>
          <w:rFonts w:hint="eastAsia" w:ascii="方正小标宋_GBK" w:eastAsia="方正小标宋_GBK"/>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13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13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文化旅游体育与传媒支出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14667968.68</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14667968.68</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14667968.68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文化和旅游</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10682575.83</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10682575.83</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10682575.83</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行政运行</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5606081.63</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5606081.63</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5606081.63</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2070102</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一般行政管理事务</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1489500.00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1489500.00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1489500.00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2070104</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图书馆</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663494.20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663494.20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663494.20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2070107</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艺术表演团体</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2070108</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文化活动</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2070109</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群众文化</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2070113</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旅游宣传</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709800.00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709800.00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709800.00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right"/>
              <w:rPr>
                <w:rFonts w:ascii="方正书宋_GBK" w:eastAsia="方正书宋_GBK"/>
              </w:rPr>
            </w:pPr>
            <w:r>
              <w:rPr>
                <w:rFonts w:hint="eastAsia" w:ascii="方正书宋_GBK" w:eastAsia="方正书宋_GBK"/>
              </w:rPr>
              <w:t>2070114</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文化和旅游管理事务</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866900.00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866900.00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866900.00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2070199</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其他文化和旅游支出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726800.00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726800.00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726800.00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20702</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文物</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792233.14</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792233.14</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792233.14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2070201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行政运行</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742233.14</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742233.14</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742233.14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2070204</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文物保护</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50000.00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体育</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2258159.71</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2258159.71</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2258159.71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行政运行</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1515259.71</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1515259.71</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1515259.71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2070307</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体育场馆</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260000.00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260000.00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260000.00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19</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2070308</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群众体育</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80000.00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80000.00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80000.00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20</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2070399</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其他体育支出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402900.00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402900.00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402900.00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21</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20799</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其他文化旅游体育与传媒支出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935000.00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935000.00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935000.00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22</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2079999</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其他文化旅游体育与传媒支出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935000.00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935000.00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935000.00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23</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社会保障和就业支出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1963352.18</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1963352.18</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1963352.18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24</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20805</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行政事业单位养老支出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1757532.18</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1757532.18</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1757532.18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25</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2080501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行政单位离退休</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1058950.49</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1058950.49</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1058950.49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26</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2080505</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机关事业单位基本养老保险缴费支出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698581.69</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698581.69</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698581.69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27</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20809</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退役安置</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205820.00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205820.00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205820.00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28</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2080901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退役士兵安置</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205820.00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205820.00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205820.00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29</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210</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卫生健康支出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650554.20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650554.20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650554.20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30</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21011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行政事业单位医疗</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650554.20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650554.20</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650554.20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31</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2101101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行政单位医疗</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283220.99</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283220.99</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283220.99</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32</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2101102</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事业单位医疗</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367333.21</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367333.21</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367333.21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33</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221</w:t>
            </w:r>
          </w:p>
        </w:tc>
        <w:tc>
          <w:tcPr>
            <w:tcW w:w="1559" w:type="dxa"/>
            <w:vAlign w:val="center"/>
          </w:tcPr>
          <w:p>
            <w:pPr>
              <w:spacing w:line="300" w:lineRule="exact"/>
              <w:jc w:val="right"/>
              <w:rPr>
                <w:rFonts w:ascii="方正书宋_GBK" w:eastAsia="方正书宋_GBK"/>
              </w:rPr>
            </w:pPr>
            <w:r>
              <w:rPr>
                <w:rFonts w:hint="eastAsia" w:ascii="方正书宋_GBK" w:eastAsia="方正书宋_GBK"/>
              </w:rPr>
              <w:t>住房保障支出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34</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hint="eastAsia" w:ascii="方正书宋_GBK" w:eastAsia="方正书宋_GBK"/>
              </w:rPr>
              <w:t>35</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r>
              <w:rPr>
                <w:rFonts w:hint="eastAsia" w:ascii="方正书宋_GBK" w:eastAsia="方正书宋_GBK"/>
              </w:rPr>
              <w:t>771616.27</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pStyle w:val="3"/>
        <w:jc w:val="both"/>
      </w:pPr>
    </w:p>
    <w:p>
      <w:pPr>
        <w:pStyle w:val="3"/>
        <w:jc w:val="both"/>
      </w:pPr>
    </w:p>
    <w:p>
      <w:pPr>
        <w:jc w:val="center"/>
        <w:rPr>
          <w:rFonts w:ascii="方正小标宋_GBK" w:eastAsia="方正小标宋_GBK"/>
          <w:sz w:val="36"/>
        </w:rPr>
      </w:pPr>
    </w:p>
    <w:p>
      <w:pPr>
        <w:jc w:val="center"/>
        <w:rPr>
          <w:rFonts w:ascii="方正小标宋_GBK" w:eastAsia="方正小标宋_GBK"/>
          <w:sz w:val="36"/>
        </w:rPr>
      </w:pPr>
    </w:p>
    <w:p>
      <w:pPr>
        <w:jc w:val="center"/>
        <w:rPr>
          <w:rFonts w:ascii="方正小标宋_GBK" w:eastAsia="方正小标宋_GBK"/>
          <w:sz w:val="36"/>
        </w:rPr>
      </w:pPr>
    </w:p>
    <w:p>
      <w:pPr>
        <w:jc w:val="center"/>
        <w:rPr>
          <w:rFonts w:ascii="方正小标宋_GBK" w:eastAsia="方正小标宋_GBK"/>
          <w:sz w:val="36"/>
        </w:rPr>
      </w:pPr>
    </w:p>
    <w:p>
      <w:pPr>
        <w:jc w:val="center"/>
        <w:rPr>
          <w:rFonts w:ascii="方正小标宋_GBK" w:eastAsia="方正小标宋_GBK"/>
          <w:sz w:val="36"/>
        </w:rPr>
      </w:pPr>
    </w:p>
    <w:p>
      <w:pPr>
        <w:jc w:val="center"/>
        <w:rPr>
          <w:rFonts w:ascii="方正小标宋_GBK" w:eastAsia="方正小标宋_GBK"/>
          <w:sz w:val="36"/>
        </w:rPr>
      </w:pPr>
    </w:p>
    <w:p>
      <w:pPr>
        <w:jc w:val="center"/>
        <w:rPr>
          <w:rFonts w:ascii="方正小标宋_GBK" w:eastAsia="方正小标宋_GBK"/>
          <w:sz w:val="36"/>
        </w:rPr>
      </w:pPr>
    </w:p>
    <w:p>
      <w:pPr>
        <w:jc w:val="center"/>
        <w:rPr>
          <w:rFonts w:hAnsi="宋体"/>
          <w:sz w:val="36"/>
        </w:rPr>
      </w:pPr>
      <w:r>
        <w:rPr>
          <w:rFonts w:hint="eastAsia" w:ascii="方正小标宋_GBK" w:eastAsia="方正小标宋_GBK"/>
          <w:sz w:val="36"/>
        </w:rPr>
        <w:t>单位预算支出总表</w:t>
      </w:r>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361" w:type="dxa"/>
            <w:vAlign w:val="center"/>
          </w:tcPr>
          <w:p>
            <w:pPr>
              <w:spacing w:line="300" w:lineRule="exact"/>
              <w:jc w:val="right"/>
              <w:rPr>
                <w:rFonts w:ascii="方正书宋_GBK" w:eastAsia="方正书宋_GBK"/>
                <w:b/>
              </w:rPr>
            </w:pPr>
            <w:r>
              <w:rPr>
                <w:rFonts w:ascii="方正书宋_GBK" w:eastAsia="方正书宋_GBK"/>
                <w:b/>
              </w:rPr>
              <w:t>6168699.17</w:t>
            </w:r>
          </w:p>
        </w:tc>
        <w:tc>
          <w:tcPr>
            <w:tcW w:w="1361" w:type="dxa"/>
            <w:vAlign w:val="center"/>
          </w:tcPr>
          <w:p>
            <w:pPr>
              <w:spacing w:line="300" w:lineRule="exact"/>
              <w:jc w:val="right"/>
              <w:rPr>
                <w:rFonts w:ascii="方正书宋_GBK" w:eastAsia="方正书宋_GBK"/>
                <w:b/>
              </w:rPr>
            </w:pPr>
            <w:r>
              <w:rPr>
                <w:rFonts w:ascii="方正书宋_GBK" w:eastAsia="方正书宋_GBK"/>
                <w:b/>
              </w:rPr>
              <w:t>5366300.00</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9368744.33</w:t>
            </w:r>
          </w:p>
        </w:tc>
        <w:tc>
          <w:tcPr>
            <w:tcW w:w="1361" w:type="dxa"/>
            <w:vAlign w:val="center"/>
          </w:tcPr>
          <w:p>
            <w:pPr>
              <w:spacing w:line="300" w:lineRule="exact"/>
              <w:jc w:val="right"/>
              <w:rPr>
                <w:rFonts w:ascii="方正书宋_GBK" w:eastAsia="方正书宋_GBK"/>
              </w:rPr>
            </w:pPr>
            <w:r>
              <w:rPr>
                <w:rFonts w:ascii="方正书宋_GBK" w:eastAsia="方正书宋_GBK"/>
              </w:rPr>
              <w:t>4182844.33</w:t>
            </w:r>
          </w:p>
        </w:tc>
        <w:tc>
          <w:tcPr>
            <w:tcW w:w="1361" w:type="dxa"/>
            <w:vAlign w:val="center"/>
          </w:tcPr>
          <w:p>
            <w:pPr>
              <w:spacing w:line="300" w:lineRule="exact"/>
              <w:jc w:val="right"/>
              <w:rPr>
                <w:rFonts w:ascii="方正书宋_GBK" w:eastAsia="方正书宋_GBK"/>
              </w:rPr>
            </w:pPr>
            <w:r>
              <w:rPr>
                <w:rFonts w:ascii="方正书宋_GBK" w:eastAsia="方正书宋_GBK"/>
              </w:rPr>
              <w:t>5185900.00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1361" w:type="dxa"/>
            <w:vAlign w:val="center"/>
          </w:tcPr>
          <w:p>
            <w:pPr>
              <w:spacing w:line="300" w:lineRule="exact"/>
              <w:jc w:val="right"/>
              <w:rPr>
                <w:rFonts w:ascii="方正书宋_GBK" w:eastAsia="方正书宋_GBK"/>
              </w:rPr>
            </w:pPr>
            <w:r>
              <w:rPr>
                <w:rFonts w:ascii="方正书宋_GBK" w:eastAsia="方正书宋_GBK"/>
              </w:rPr>
              <w:t>8425844.33</w:t>
            </w:r>
          </w:p>
        </w:tc>
        <w:tc>
          <w:tcPr>
            <w:tcW w:w="1361" w:type="dxa"/>
            <w:vAlign w:val="center"/>
          </w:tcPr>
          <w:p>
            <w:pPr>
              <w:spacing w:line="300" w:lineRule="exact"/>
              <w:jc w:val="right"/>
              <w:rPr>
                <w:rFonts w:ascii="方正书宋_GBK" w:eastAsia="方正书宋_GBK"/>
              </w:rPr>
            </w:pPr>
            <w:r>
              <w:rPr>
                <w:rFonts w:ascii="方正书宋_GBK" w:eastAsia="方正书宋_GBK"/>
              </w:rPr>
              <w:t>4182844.33</w:t>
            </w:r>
          </w:p>
        </w:tc>
        <w:tc>
          <w:tcPr>
            <w:tcW w:w="1361" w:type="dxa"/>
            <w:vAlign w:val="center"/>
          </w:tcPr>
          <w:p>
            <w:pPr>
              <w:spacing w:line="300" w:lineRule="exact"/>
              <w:jc w:val="right"/>
              <w:rPr>
                <w:rFonts w:ascii="方正书宋_GBK" w:eastAsia="方正书宋_GBK"/>
              </w:rPr>
            </w:pPr>
            <w:r>
              <w:rPr>
                <w:rFonts w:ascii="方正书宋_GBK" w:eastAsia="方正书宋_GBK"/>
              </w:rPr>
              <w:t>4243000.00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vAlign w:val="center"/>
          </w:tcPr>
          <w:p>
            <w:pPr>
              <w:spacing w:line="300" w:lineRule="exact"/>
              <w:jc w:val="right"/>
              <w:rPr>
                <w:rFonts w:ascii="方正书宋_GBK" w:eastAsia="方正书宋_GBK"/>
              </w:rPr>
            </w:pPr>
            <w:r>
              <w:rPr>
                <w:rFonts w:ascii="方正书宋_GBK" w:eastAsia="方正书宋_GBK"/>
              </w:rPr>
              <w:t>4182844.33</w:t>
            </w:r>
          </w:p>
        </w:tc>
        <w:tc>
          <w:tcPr>
            <w:tcW w:w="1361" w:type="dxa"/>
            <w:vAlign w:val="center"/>
          </w:tcPr>
          <w:p>
            <w:pPr>
              <w:spacing w:line="300" w:lineRule="exact"/>
              <w:jc w:val="right"/>
              <w:rPr>
                <w:rFonts w:ascii="方正书宋_GBK" w:eastAsia="方正书宋_GBK"/>
              </w:rPr>
            </w:pPr>
            <w:r>
              <w:rPr>
                <w:rFonts w:ascii="方正书宋_GBK" w:eastAsia="方正书宋_GBK"/>
              </w:rPr>
              <w:t>4182844.33</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361" w:type="dxa"/>
            <w:vAlign w:val="center"/>
          </w:tcPr>
          <w:p>
            <w:pPr>
              <w:spacing w:line="300" w:lineRule="exact"/>
              <w:jc w:val="right"/>
              <w:rPr>
                <w:rFonts w:ascii="方正书宋_GBK" w:eastAsia="方正书宋_GBK"/>
              </w:rPr>
            </w:pPr>
            <w:r>
              <w:rPr>
                <w:rFonts w:ascii="方正书宋_GBK" w:eastAsia="方正书宋_GBK"/>
              </w:rPr>
              <w:t>1489500.00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1489500.00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2070107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艺术表演团体</w:t>
            </w:r>
          </w:p>
        </w:tc>
        <w:tc>
          <w:tcPr>
            <w:tcW w:w="1361" w:type="dxa"/>
            <w:vAlign w:val="center"/>
          </w:tcPr>
          <w:p>
            <w:pPr>
              <w:spacing w:line="300" w:lineRule="exact"/>
              <w:jc w:val="right"/>
              <w:rPr>
                <w:rFonts w:ascii="方正书宋_GBK" w:eastAsia="方正书宋_GBK"/>
              </w:rPr>
            </w:pPr>
            <w:r>
              <w:rPr>
                <w:rFonts w:ascii="方正书宋_GBK" w:eastAsia="方正书宋_GBK"/>
              </w:rPr>
              <w:t>100000.00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100000.00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2070108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文化活动</w:t>
            </w:r>
          </w:p>
        </w:tc>
        <w:tc>
          <w:tcPr>
            <w:tcW w:w="1361" w:type="dxa"/>
            <w:vAlign w:val="center"/>
          </w:tcPr>
          <w:p>
            <w:pPr>
              <w:spacing w:line="300" w:lineRule="exact"/>
              <w:jc w:val="right"/>
              <w:rPr>
                <w:rFonts w:ascii="方正书宋_GBK" w:eastAsia="方正书宋_GBK"/>
              </w:rPr>
            </w:pPr>
            <w:r>
              <w:rPr>
                <w:rFonts w:ascii="方正书宋_GBK" w:eastAsia="方正书宋_GBK"/>
              </w:rPr>
              <w:t>350000.00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350000.00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2070113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旅游宣传</w:t>
            </w:r>
          </w:p>
        </w:tc>
        <w:tc>
          <w:tcPr>
            <w:tcW w:w="1361" w:type="dxa"/>
            <w:vAlign w:val="center"/>
          </w:tcPr>
          <w:p>
            <w:pPr>
              <w:spacing w:line="300" w:lineRule="exact"/>
              <w:jc w:val="right"/>
              <w:rPr>
                <w:rFonts w:ascii="方正书宋_GBK" w:eastAsia="方正书宋_GBK"/>
              </w:rPr>
            </w:pPr>
            <w:r>
              <w:rPr>
                <w:rFonts w:ascii="方正书宋_GBK" w:eastAsia="方正书宋_GBK"/>
              </w:rPr>
              <w:t>709800.00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709800.00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2070114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文化和旅游管理事务</w:t>
            </w:r>
          </w:p>
        </w:tc>
        <w:tc>
          <w:tcPr>
            <w:tcW w:w="1361" w:type="dxa"/>
            <w:vAlign w:val="center"/>
          </w:tcPr>
          <w:p>
            <w:pPr>
              <w:spacing w:line="300" w:lineRule="exact"/>
              <w:jc w:val="right"/>
              <w:rPr>
                <w:rFonts w:ascii="方正书宋_GBK" w:eastAsia="方正书宋_GBK"/>
              </w:rPr>
            </w:pPr>
            <w:r>
              <w:rPr>
                <w:rFonts w:ascii="方正书宋_GBK" w:eastAsia="方正书宋_GBK"/>
              </w:rPr>
              <w:t>866900.00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866900.00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2070199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其他文化和旅游支出</w:t>
            </w:r>
          </w:p>
        </w:tc>
        <w:tc>
          <w:tcPr>
            <w:tcW w:w="1361" w:type="dxa"/>
            <w:vAlign w:val="center"/>
          </w:tcPr>
          <w:p>
            <w:pPr>
              <w:spacing w:line="300" w:lineRule="exact"/>
              <w:jc w:val="right"/>
              <w:rPr>
                <w:rFonts w:ascii="方正书宋_GBK" w:eastAsia="方正书宋_GBK"/>
              </w:rPr>
            </w:pPr>
            <w:r>
              <w:rPr>
                <w:rFonts w:ascii="方正书宋_GBK" w:eastAsia="方正书宋_GBK"/>
              </w:rPr>
              <w:t>726800.00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726800.00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20703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体育</w:t>
            </w:r>
          </w:p>
        </w:tc>
        <w:tc>
          <w:tcPr>
            <w:tcW w:w="1361" w:type="dxa"/>
            <w:vAlign w:val="center"/>
          </w:tcPr>
          <w:p>
            <w:pPr>
              <w:spacing w:line="300" w:lineRule="exact"/>
              <w:jc w:val="right"/>
              <w:rPr>
                <w:rFonts w:ascii="方正书宋_GBK" w:eastAsia="方正书宋_GBK"/>
              </w:rPr>
            </w:pPr>
            <w:r>
              <w:rPr>
                <w:rFonts w:ascii="方正书宋_GBK" w:eastAsia="方正书宋_GBK"/>
              </w:rPr>
              <w:t>352900.00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352900.00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2070399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其他体育支出</w:t>
            </w:r>
          </w:p>
        </w:tc>
        <w:tc>
          <w:tcPr>
            <w:tcW w:w="1361" w:type="dxa"/>
            <w:vAlign w:val="center"/>
          </w:tcPr>
          <w:p>
            <w:pPr>
              <w:spacing w:line="300" w:lineRule="exact"/>
              <w:jc w:val="right"/>
              <w:rPr>
                <w:rFonts w:ascii="方正书宋_GBK" w:eastAsia="方正书宋_GBK"/>
              </w:rPr>
            </w:pPr>
            <w:r>
              <w:rPr>
                <w:rFonts w:ascii="方正书宋_GBK" w:eastAsia="方正书宋_GBK"/>
              </w:rPr>
              <w:t>352900.00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352900.00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20799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590000.00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590000.00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2079999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590000.00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590000.00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center"/>
          </w:tcPr>
          <w:p>
            <w:pPr>
              <w:spacing w:line="300" w:lineRule="exact"/>
              <w:jc w:val="right"/>
              <w:rPr>
                <w:rFonts w:ascii="方正书宋_GBK" w:eastAsia="方正书宋_GBK"/>
              </w:rPr>
            </w:pPr>
            <w:r>
              <w:rPr>
                <w:rFonts w:ascii="方正书宋_GBK" w:eastAsia="方正书宋_GBK"/>
              </w:rPr>
              <w:t>1543480.41</w:t>
            </w:r>
          </w:p>
        </w:tc>
        <w:tc>
          <w:tcPr>
            <w:tcW w:w="1361" w:type="dxa"/>
            <w:vAlign w:val="center"/>
          </w:tcPr>
          <w:p>
            <w:pPr>
              <w:spacing w:line="300" w:lineRule="exact"/>
              <w:jc w:val="right"/>
              <w:rPr>
                <w:rFonts w:ascii="方正书宋_GBK" w:eastAsia="方正书宋_GBK"/>
              </w:rPr>
            </w:pPr>
            <w:r>
              <w:rPr>
                <w:rFonts w:ascii="方正书宋_GBK" w:eastAsia="方正书宋_GBK"/>
              </w:rPr>
              <w:t>1363080.41</w:t>
            </w:r>
          </w:p>
        </w:tc>
        <w:tc>
          <w:tcPr>
            <w:tcW w:w="1361" w:type="dxa"/>
            <w:vAlign w:val="center"/>
          </w:tcPr>
          <w:p>
            <w:pPr>
              <w:spacing w:line="300" w:lineRule="exact"/>
              <w:jc w:val="right"/>
              <w:rPr>
                <w:rFonts w:ascii="方正书宋_GBK" w:eastAsia="方正书宋_GBK"/>
              </w:rPr>
            </w:pPr>
            <w:r>
              <w:rPr>
                <w:rFonts w:ascii="方正书宋_GBK" w:eastAsia="方正书宋_GBK"/>
              </w:rPr>
              <w:t>180400.00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center"/>
          </w:tcPr>
          <w:p>
            <w:pPr>
              <w:spacing w:line="300" w:lineRule="exact"/>
              <w:jc w:val="right"/>
              <w:rPr>
                <w:rFonts w:ascii="方正书宋_GBK" w:eastAsia="方正书宋_GBK"/>
              </w:rPr>
            </w:pPr>
            <w:r>
              <w:rPr>
                <w:rFonts w:ascii="方正书宋_GBK" w:eastAsia="方正书宋_GBK"/>
              </w:rPr>
              <w:t>1363080.41</w:t>
            </w:r>
          </w:p>
        </w:tc>
        <w:tc>
          <w:tcPr>
            <w:tcW w:w="1361" w:type="dxa"/>
            <w:vAlign w:val="center"/>
          </w:tcPr>
          <w:p>
            <w:pPr>
              <w:spacing w:line="300" w:lineRule="exact"/>
              <w:jc w:val="right"/>
              <w:rPr>
                <w:rFonts w:ascii="方正书宋_GBK" w:eastAsia="方正书宋_GBK"/>
              </w:rPr>
            </w:pPr>
            <w:r>
              <w:rPr>
                <w:rFonts w:ascii="方正书宋_GBK" w:eastAsia="方正书宋_GBK"/>
              </w:rPr>
              <w:t>1363080.41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2080501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1361" w:type="dxa"/>
            <w:vAlign w:val="center"/>
          </w:tcPr>
          <w:p>
            <w:pPr>
              <w:spacing w:line="300" w:lineRule="exact"/>
              <w:jc w:val="right"/>
              <w:rPr>
                <w:rFonts w:ascii="方正书宋_GBK" w:eastAsia="方正书宋_GBK"/>
              </w:rPr>
            </w:pPr>
            <w:r>
              <w:rPr>
                <w:rFonts w:ascii="方正书宋_GBK" w:eastAsia="方正书宋_GBK"/>
              </w:rPr>
              <w:t>1058950.49</w:t>
            </w:r>
          </w:p>
        </w:tc>
        <w:tc>
          <w:tcPr>
            <w:tcW w:w="1361" w:type="dxa"/>
            <w:vAlign w:val="center"/>
          </w:tcPr>
          <w:p>
            <w:pPr>
              <w:spacing w:line="300" w:lineRule="exact"/>
              <w:jc w:val="right"/>
              <w:rPr>
                <w:rFonts w:ascii="方正书宋_GBK" w:eastAsia="方正书宋_GBK"/>
              </w:rPr>
            </w:pPr>
            <w:r>
              <w:rPr>
                <w:rFonts w:ascii="方正书宋_GBK" w:eastAsia="方正书宋_GBK"/>
              </w:rPr>
              <w:t>1058950.49</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center"/>
          </w:tcPr>
          <w:p>
            <w:pPr>
              <w:spacing w:line="300" w:lineRule="exact"/>
              <w:jc w:val="right"/>
              <w:rPr>
                <w:rFonts w:ascii="方正书宋_GBK" w:eastAsia="方正书宋_GBK"/>
              </w:rPr>
            </w:pPr>
            <w:r>
              <w:rPr>
                <w:rFonts w:ascii="方正书宋_GBK" w:eastAsia="方正书宋_GBK"/>
              </w:rPr>
              <w:t>304129.92</w:t>
            </w:r>
          </w:p>
        </w:tc>
        <w:tc>
          <w:tcPr>
            <w:tcW w:w="1361" w:type="dxa"/>
            <w:vAlign w:val="center"/>
          </w:tcPr>
          <w:p>
            <w:pPr>
              <w:spacing w:line="300" w:lineRule="exact"/>
              <w:jc w:val="right"/>
              <w:rPr>
                <w:rFonts w:ascii="方正书宋_GBK" w:eastAsia="方正书宋_GBK"/>
              </w:rPr>
            </w:pPr>
            <w:r>
              <w:rPr>
                <w:rFonts w:ascii="方正书宋_GBK" w:eastAsia="方正书宋_GBK"/>
              </w:rPr>
              <w:t>304129.92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992" w:type="dxa"/>
            <w:vAlign w:val="center"/>
          </w:tcPr>
          <w:p>
            <w:pPr>
              <w:spacing w:line="300" w:lineRule="exact"/>
              <w:jc w:val="left"/>
              <w:rPr>
                <w:rFonts w:ascii="方正书宋_GBK" w:eastAsia="方正书宋_GBK"/>
              </w:rPr>
            </w:pPr>
            <w:r>
              <w:rPr>
                <w:rFonts w:ascii="方正书宋_GBK" w:eastAsia="方正书宋_GBK"/>
              </w:rPr>
              <w:t>20809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退役安置</w:t>
            </w:r>
          </w:p>
        </w:tc>
        <w:tc>
          <w:tcPr>
            <w:tcW w:w="1361" w:type="dxa"/>
            <w:vAlign w:val="center"/>
          </w:tcPr>
          <w:p>
            <w:pPr>
              <w:spacing w:line="300" w:lineRule="exact"/>
              <w:jc w:val="right"/>
              <w:rPr>
                <w:rFonts w:ascii="方正书宋_GBK" w:eastAsia="方正书宋_GBK"/>
              </w:rPr>
            </w:pPr>
            <w:r>
              <w:rPr>
                <w:rFonts w:ascii="方正书宋_GBK" w:eastAsia="方正书宋_GBK"/>
              </w:rPr>
              <w:t>180400.00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180400.00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992" w:type="dxa"/>
            <w:vAlign w:val="center"/>
          </w:tcPr>
          <w:p>
            <w:pPr>
              <w:spacing w:line="300" w:lineRule="exact"/>
              <w:jc w:val="left"/>
              <w:rPr>
                <w:rFonts w:ascii="方正书宋_GBK" w:eastAsia="方正书宋_GBK"/>
              </w:rPr>
            </w:pPr>
            <w:r>
              <w:rPr>
                <w:rFonts w:ascii="方正书宋_GBK" w:eastAsia="方正书宋_GBK"/>
              </w:rPr>
              <w:t>2080901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退役士兵安置</w:t>
            </w:r>
          </w:p>
        </w:tc>
        <w:tc>
          <w:tcPr>
            <w:tcW w:w="1361" w:type="dxa"/>
            <w:vAlign w:val="center"/>
          </w:tcPr>
          <w:p>
            <w:pPr>
              <w:spacing w:line="300" w:lineRule="exact"/>
              <w:jc w:val="right"/>
              <w:rPr>
                <w:rFonts w:ascii="方正书宋_GBK" w:eastAsia="方正书宋_GBK"/>
              </w:rPr>
            </w:pPr>
            <w:r>
              <w:rPr>
                <w:rFonts w:ascii="方正书宋_GBK" w:eastAsia="方正书宋_GBK"/>
              </w:rPr>
              <w:t>180400.00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180400.00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center"/>
          </w:tcPr>
          <w:p>
            <w:pPr>
              <w:spacing w:line="300" w:lineRule="exact"/>
              <w:jc w:val="right"/>
              <w:rPr>
                <w:rFonts w:ascii="方正书宋_GBK" w:eastAsia="方正书宋_GBK"/>
              </w:rPr>
            </w:pPr>
            <w:r>
              <w:rPr>
                <w:rFonts w:ascii="方正书宋_GBK" w:eastAsia="方正书宋_GBK"/>
              </w:rPr>
              <w:t>283220.99</w:t>
            </w:r>
          </w:p>
        </w:tc>
        <w:tc>
          <w:tcPr>
            <w:tcW w:w="1361" w:type="dxa"/>
            <w:vAlign w:val="center"/>
          </w:tcPr>
          <w:p>
            <w:pPr>
              <w:spacing w:line="300" w:lineRule="exact"/>
              <w:jc w:val="right"/>
              <w:rPr>
                <w:rFonts w:ascii="方正书宋_GBK" w:eastAsia="方正书宋_GBK"/>
              </w:rPr>
            </w:pPr>
            <w:r>
              <w:rPr>
                <w:rFonts w:ascii="方正书宋_GBK" w:eastAsia="方正书宋_GBK"/>
              </w:rPr>
              <w:t>283220.99</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283220.99</w:t>
            </w:r>
          </w:p>
        </w:tc>
        <w:tc>
          <w:tcPr>
            <w:tcW w:w="1361" w:type="dxa"/>
            <w:vAlign w:val="center"/>
          </w:tcPr>
          <w:p>
            <w:pPr>
              <w:spacing w:line="300" w:lineRule="exact"/>
              <w:jc w:val="right"/>
              <w:rPr>
                <w:rFonts w:ascii="方正书宋_GBK" w:eastAsia="方正书宋_GBK"/>
              </w:rPr>
            </w:pPr>
            <w:r>
              <w:rPr>
                <w:rFonts w:ascii="方正书宋_GBK" w:eastAsia="方正书宋_GBK"/>
              </w:rPr>
              <w:t>283220.99</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992" w:type="dxa"/>
            <w:vAlign w:val="center"/>
          </w:tcPr>
          <w:p>
            <w:pPr>
              <w:spacing w:line="300" w:lineRule="exact"/>
              <w:jc w:val="left"/>
              <w:rPr>
                <w:rFonts w:ascii="方正书宋_GBK" w:eastAsia="方正书宋_GBK"/>
              </w:rPr>
            </w:pPr>
            <w:r>
              <w:rPr>
                <w:rFonts w:ascii="方正书宋_GBK" w:eastAsia="方正书宋_GBK"/>
              </w:rPr>
              <w:t>2101101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283220.99</w:t>
            </w:r>
          </w:p>
        </w:tc>
        <w:tc>
          <w:tcPr>
            <w:tcW w:w="1361" w:type="dxa"/>
            <w:vAlign w:val="center"/>
          </w:tcPr>
          <w:p>
            <w:pPr>
              <w:spacing w:line="300" w:lineRule="exact"/>
              <w:jc w:val="right"/>
              <w:rPr>
                <w:rFonts w:ascii="方正书宋_GBK" w:eastAsia="方正书宋_GBK"/>
              </w:rPr>
            </w:pPr>
            <w:r>
              <w:rPr>
                <w:rFonts w:ascii="方正书宋_GBK" w:eastAsia="方正书宋_GBK"/>
              </w:rPr>
              <w:t>283220.99</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center"/>
          </w:tcPr>
          <w:p>
            <w:pPr>
              <w:spacing w:line="300" w:lineRule="exact"/>
              <w:jc w:val="right"/>
              <w:rPr>
                <w:rFonts w:ascii="方正书宋_GBK" w:eastAsia="方正书宋_GBK"/>
              </w:rPr>
            </w:pPr>
            <w:r>
              <w:rPr>
                <w:rFonts w:ascii="方正书宋_GBK" w:eastAsia="方正书宋_GBK"/>
              </w:rPr>
              <w:t>339553.44</w:t>
            </w:r>
          </w:p>
        </w:tc>
        <w:tc>
          <w:tcPr>
            <w:tcW w:w="1361" w:type="dxa"/>
            <w:vAlign w:val="center"/>
          </w:tcPr>
          <w:p>
            <w:pPr>
              <w:spacing w:line="300" w:lineRule="exact"/>
              <w:jc w:val="right"/>
              <w:rPr>
                <w:rFonts w:ascii="方正书宋_GBK" w:eastAsia="方正书宋_GBK"/>
              </w:rPr>
            </w:pPr>
            <w:r>
              <w:rPr>
                <w:rFonts w:ascii="方正书宋_GBK" w:eastAsia="方正书宋_GBK"/>
              </w:rPr>
              <w:t>339553.44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center"/>
          </w:tcPr>
          <w:p>
            <w:pPr>
              <w:spacing w:line="300" w:lineRule="exact"/>
              <w:jc w:val="right"/>
              <w:rPr>
                <w:rFonts w:ascii="方正书宋_GBK" w:eastAsia="方正书宋_GBK"/>
              </w:rPr>
            </w:pPr>
            <w:r>
              <w:rPr>
                <w:rFonts w:ascii="方正书宋_GBK" w:eastAsia="方正书宋_GBK"/>
              </w:rPr>
              <w:t>339553.44</w:t>
            </w:r>
          </w:p>
        </w:tc>
        <w:tc>
          <w:tcPr>
            <w:tcW w:w="1361" w:type="dxa"/>
            <w:vAlign w:val="center"/>
          </w:tcPr>
          <w:p>
            <w:pPr>
              <w:spacing w:line="300" w:lineRule="exact"/>
              <w:jc w:val="right"/>
              <w:rPr>
                <w:rFonts w:ascii="方正书宋_GBK" w:eastAsia="方正书宋_GBK"/>
              </w:rPr>
            </w:pPr>
            <w:r>
              <w:rPr>
                <w:rFonts w:ascii="方正书宋_GBK" w:eastAsia="方正书宋_GBK"/>
              </w:rPr>
              <w:t>339553.44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center"/>
          </w:tcPr>
          <w:p>
            <w:pPr>
              <w:spacing w:line="300" w:lineRule="exact"/>
              <w:jc w:val="right"/>
              <w:rPr>
                <w:rFonts w:ascii="方正书宋_GBK" w:eastAsia="方正书宋_GBK"/>
              </w:rPr>
            </w:pPr>
            <w:r>
              <w:rPr>
                <w:rFonts w:ascii="方正书宋_GBK" w:eastAsia="方正书宋_GBK"/>
              </w:rPr>
              <w:t>339553.44</w:t>
            </w:r>
          </w:p>
        </w:tc>
        <w:tc>
          <w:tcPr>
            <w:tcW w:w="1361" w:type="dxa"/>
            <w:vAlign w:val="center"/>
          </w:tcPr>
          <w:p>
            <w:pPr>
              <w:spacing w:line="300" w:lineRule="exact"/>
              <w:jc w:val="right"/>
              <w:rPr>
                <w:rFonts w:ascii="方正书宋_GBK" w:eastAsia="方正书宋_GBK"/>
              </w:rPr>
            </w:pPr>
            <w:r>
              <w:rPr>
                <w:rFonts w:ascii="方正书宋_GBK" w:eastAsia="方正书宋_GBK"/>
              </w:rPr>
              <w:t>339553.44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pStyle w:val="3"/>
        <w:jc w:val="both"/>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r>
              <w:rPr>
                <w:rFonts w:ascii="方正书宋_GBK" w:eastAsia="方正书宋_GBK"/>
              </w:rPr>
              <w:t>11534999.17</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r>
              <w:rPr>
                <w:rFonts w:ascii="方正书宋_GBK" w:eastAsia="方正书宋_GBK"/>
              </w:rPr>
              <w:t>9368744.33</w:t>
            </w:r>
          </w:p>
        </w:tc>
        <w:tc>
          <w:tcPr>
            <w:tcW w:w="1474" w:type="dxa"/>
            <w:vAlign w:val="center"/>
          </w:tcPr>
          <w:p>
            <w:pPr>
              <w:spacing w:line="300" w:lineRule="exact"/>
              <w:jc w:val="right"/>
              <w:rPr>
                <w:rFonts w:ascii="方正书宋_GBK" w:eastAsia="方正书宋_GBK"/>
              </w:rPr>
            </w:pPr>
            <w:r>
              <w:rPr>
                <w:rFonts w:ascii="方正书宋_GBK" w:eastAsia="方正书宋_GBK"/>
              </w:rPr>
              <w:t>9368744.33</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center"/>
          </w:tcPr>
          <w:p>
            <w:pPr>
              <w:spacing w:line="300" w:lineRule="exact"/>
              <w:jc w:val="right"/>
              <w:rPr>
                <w:rFonts w:ascii="方正书宋_GBK" w:eastAsia="方正书宋_GBK"/>
              </w:rPr>
            </w:pPr>
            <w:r>
              <w:rPr>
                <w:rFonts w:ascii="方正书宋_GBK" w:eastAsia="方正书宋_GBK"/>
              </w:rPr>
              <w:t>1543480.41</w:t>
            </w:r>
          </w:p>
        </w:tc>
        <w:tc>
          <w:tcPr>
            <w:tcW w:w="1474" w:type="dxa"/>
            <w:vAlign w:val="center"/>
          </w:tcPr>
          <w:p>
            <w:pPr>
              <w:spacing w:line="300" w:lineRule="exact"/>
              <w:jc w:val="right"/>
              <w:rPr>
                <w:rFonts w:ascii="方正书宋_GBK" w:eastAsia="方正书宋_GBK"/>
              </w:rPr>
            </w:pPr>
            <w:r>
              <w:rPr>
                <w:rFonts w:ascii="方正书宋_GBK" w:eastAsia="方正书宋_GBK"/>
              </w:rPr>
              <w:t>1543480.41</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center"/>
          </w:tcPr>
          <w:p>
            <w:pPr>
              <w:spacing w:line="300" w:lineRule="exact"/>
              <w:jc w:val="right"/>
              <w:rPr>
                <w:rFonts w:ascii="方正书宋_GBK" w:eastAsia="方正书宋_GBK"/>
              </w:rPr>
            </w:pPr>
            <w:r>
              <w:rPr>
                <w:rFonts w:ascii="方正书宋_GBK" w:eastAsia="方正书宋_GBK"/>
              </w:rPr>
              <w:t>283220.99</w:t>
            </w:r>
          </w:p>
        </w:tc>
        <w:tc>
          <w:tcPr>
            <w:tcW w:w="1474" w:type="dxa"/>
            <w:vAlign w:val="center"/>
          </w:tcPr>
          <w:p>
            <w:pPr>
              <w:spacing w:line="300" w:lineRule="exact"/>
              <w:jc w:val="right"/>
              <w:rPr>
                <w:rFonts w:ascii="方正书宋_GBK" w:eastAsia="方正书宋_GBK"/>
              </w:rPr>
            </w:pPr>
            <w:r>
              <w:rPr>
                <w:rFonts w:ascii="方正书宋_GBK" w:eastAsia="方正书宋_GBK"/>
              </w:rPr>
              <w:t>283220.99</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center"/>
          </w:tcPr>
          <w:p>
            <w:pPr>
              <w:spacing w:line="300" w:lineRule="exact"/>
              <w:jc w:val="right"/>
              <w:rPr>
                <w:rFonts w:ascii="方正书宋_GBK" w:eastAsia="方正书宋_GBK"/>
              </w:rPr>
            </w:pPr>
            <w:r>
              <w:rPr>
                <w:rFonts w:ascii="方正书宋_GBK" w:eastAsia="方正书宋_GBK"/>
              </w:rPr>
              <w:t>339553.44</w:t>
            </w:r>
          </w:p>
        </w:tc>
        <w:tc>
          <w:tcPr>
            <w:tcW w:w="1474" w:type="dxa"/>
            <w:vAlign w:val="center"/>
          </w:tcPr>
          <w:p>
            <w:pPr>
              <w:spacing w:line="300" w:lineRule="exact"/>
              <w:jc w:val="right"/>
              <w:rPr>
                <w:rFonts w:ascii="方正书宋_GBK" w:eastAsia="方正书宋_GBK"/>
              </w:rPr>
            </w:pPr>
            <w:r>
              <w:rPr>
                <w:rFonts w:ascii="方正书宋_GBK" w:eastAsia="方正书宋_GBK"/>
              </w:rPr>
              <w:t>339553.44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47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474"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11534999.17</w:t>
            </w:r>
          </w:p>
        </w:tc>
        <w:tc>
          <w:tcPr>
            <w:tcW w:w="2551" w:type="dxa"/>
            <w:vAlign w:val="center"/>
          </w:tcPr>
          <w:p>
            <w:pPr>
              <w:spacing w:line="300" w:lineRule="exact"/>
              <w:jc w:val="right"/>
              <w:rPr>
                <w:rFonts w:ascii="方正书宋_GBK" w:eastAsia="方正书宋_GBK"/>
                <w:b/>
              </w:rPr>
            </w:pPr>
            <w:r>
              <w:rPr>
                <w:rFonts w:ascii="方正书宋_GBK" w:eastAsia="方正书宋_GBK"/>
                <w:b/>
              </w:rPr>
              <w:t>6168699.17</w:t>
            </w:r>
          </w:p>
        </w:tc>
        <w:tc>
          <w:tcPr>
            <w:tcW w:w="2551" w:type="dxa"/>
            <w:vAlign w:val="center"/>
          </w:tcPr>
          <w:p>
            <w:pPr>
              <w:spacing w:line="300" w:lineRule="exact"/>
              <w:jc w:val="right"/>
              <w:rPr>
                <w:rFonts w:ascii="方正书宋_GBK" w:eastAsia="方正书宋_GBK"/>
                <w:b/>
              </w:rPr>
            </w:pPr>
            <w:r>
              <w:rPr>
                <w:rFonts w:ascii="方正书宋_GBK" w:eastAsia="方正书宋_GBK"/>
                <w:b/>
              </w:rPr>
              <w:t>5366300.00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9368744.33</w:t>
            </w:r>
          </w:p>
        </w:tc>
        <w:tc>
          <w:tcPr>
            <w:tcW w:w="2551" w:type="dxa"/>
            <w:vAlign w:val="center"/>
          </w:tcPr>
          <w:p>
            <w:pPr>
              <w:spacing w:line="300" w:lineRule="exact"/>
              <w:jc w:val="right"/>
              <w:rPr>
                <w:rFonts w:ascii="方正书宋_GBK" w:eastAsia="方正书宋_GBK"/>
              </w:rPr>
            </w:pPr>
            <w:r>
              <w:rPr>
                <w:rFonts w:ascii="方正书宋_GBK" w:eastAsia="方正书宋_GBK"/>
              </w:rPr>
              <w:t>4182844.33</w:t>
            </w:r>
          </w:p>
        </w:tc>
        <w:tc>
          <w:tcPr>
            <w:tcW w:w="2551" w:type="dxa"/>
            <w:vAlign w:val="center"/>
          </w:tcPr>
          <w:p>
            <w:pPr>
              <w:spacing w:line="300" w:lineRule="exact"/>
              <w:jc w:val="right"/>
              <w:rPr>
                <w:rFonts w:ascii="方正书宋_GBK" w:eastAsia="方正书宋_GBK"/>
              </w:rPr>
            </w:pPr>
            <w:r>
              <w:rPr>
                <w:rFonts w:ascii="方正书宋_GBK" w:eastAsia="方正书宋_GBK"/>
              </w:rPr>
              <w:t>5185900.00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20701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2551" w:type="dxa"/>
            <w:vAlign w:val="center"/>
          </w:tcPr>
          <w:p>
            <w:pPr>
              <w:spacing w:line="300" w:lineRule="exact"/>
              <w:jc w:val="right"/>
              <w:rPr>
                <w:rFonts w:ascii="方正书宋_GBK" w:eastAsia="方正书宋_GBK"/>
              </w:rPr>
            </w:pPr>
            <w:r>
              <w:rPr>
                <w:rFonts w:ascii="方正书宋_GBK" w:eastAsia="方正书宋_GBK"/>
              </w:rPr>
              <w:t>8425844.33</w:t>
            </w:r>
          </w:p>
        </w:tc>
        <w:tc>
          <w:tcPr>
            <w:tcW w:w="2551" w:type="dxa"/>
            <w:vAlign w:val="center"/>
          </w:tcPr>
          <w:p>
            <w:pPr>
              <w:spacing w:line="300" w:lineRule="exact"/>
              <w:jc w:val="right"/>
              <w:rPr>
                <w:rFonts w:ascii="方正书宋_GBK" w:eastAsia="方正书宋_GBK"/>
              </w:rPr>
            </w:pPr>
            <w:r>
              <w:rPr>
                <w:rFonts w:ascii="方正书宋_GBK" w:eastAsia="方正书宋_GBK"/>
              </w:rPr>
              <w:t>4182844.33</w:t>
            </w:r>
          </w:p>
        </w:tc>
        <w:tc>
          <w:tcPr>
            <w:tcW w:w="2551" w:type="dxa"/>
            <w:vAlign w:val="center"/>
          </w:tcPr>
          <w:p>
            <w:pPr>
              <w:spacing w:line="300" w:lineRule="exact"/>
              <w:jc w:val="right"/>
              <w:rPr>
                <w:rFonts w:ascii="方正书宋_GBK" w:eastAsia="方正书宋_GBK"/>
              </w:rPr>
            </w:pPr>
            <w:r>
              <w:rPr>
                <w:rFonts w:ascii="方正书宋_GBK" w:eastAsia="方正书宋_GBK"/>
              </w:rPr>
              <w:t>4243000.00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2070101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vAlign w:val="center"/>
          </w:tcPr>
          <w:p>
            <w:pPr>
              <w:spacing w:line="300" w:lineRule="exact"/>
              <w:jc w:val="right"/>
              <w:rPr>
                <w:rFonts w:ascii="方正书宋_GBK" w:eastAsia="方正书宋_GBK"/>
              </w:rPr>
            </w:pPr>
            <w:r>
              <w:rPr>
                <w:rFonts w:ascii="方正书宋_GBK" w:eastAsia="方正书宋_GBK"/>
              </w:rPr>
              <w:t>4182844.33</w:t>
            </w:r>
          </w:p>
        </w:tc>
        <w:tc>
          <w:tcPr>
            <w:tcW w:w="2551" w:type="dxa"/>
            <w:vAlign w:val="center"/>
          </w:tcPr>
          <w:p>
            <w:pPr>
              <w:spacing w:line="300" w:lineRule="exact"/>
              <w:jc w:val="right"/>
              <w:rPr>
                <w:rFonts w:ascii="方正书宋_GBK" w:eastAsia="方正书宋_GBK"/>
              </w:rPr>
            </w:pPr>
            <w:r>
              <w:rPr>
                <w:rFonts w:ascii="方正书宋_GBK" w:eastAsia="方正书宋_GBK"/>
              </w:rPr>
              <w:t>4182844.33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2070102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2551" w:type="dxa"/>
            <w:vAlign w:val="center"/>
          </w:tcPr>
          <w:p>
            <w:pPr>
              <w:spacing w:line="300" w:lineRule="exact"/>
              <w:jc w:val="right"/>
              <w:rPr>
                <w:rFonts w:ascii="方正书宋_GBK" w:eastAsia="方正书宋_GBK"/>
              </w:rPr>
            </w:pPr>
            <w:r>
              <w:rPr>
                <w:rFonts w:ascii="方正书宋_GBK" w:eastAsia="方正书宋_GBK"/>
              </w:rPr>
              <w:t>1489500.00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1489500.00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2070107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艺术表演团体</w:t>
            </w:r>
          </w:p>
        </w:tc>
        <w:tc>
          <w:tcPr>
            <w:tcW w:w="2551" w:type="dxa"/>
            <w:vAlign w:val="center"/>
          </w:tcPr>
          <w:p>
            <w:pPr>
              <w:spacing w:line="300" w:lineRule="exact"/>
              <w:jc w:val="right"/>
              <w:rPr>
                <w:rFonts w:ascii="方正书宋_GBK" w:eastAsia="方正书宋_GBK"/>
              </w:rPr>
            </w:pPr>
            <w:r>
              <w:rPr>
                <w:rFonts w:ascii="方正书宋_GBK" w:eastAsia="方正书宋_GBK"/>
              </w:rPr>
              <w:t>100000.00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2070108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文化活动</w:t>
            </w:r>
          </w:p>
        </w:tc>
        <w:tc>
          <w:tcPr>
            <w:tcW w:w="2551" w:type="dxa"/>
            <w:vAlign w:val="center"/>
          </w:tcPr>
          <w:p>
            <w:pPr>
              <w:spacing w:line="300" w:lineRule="exact"/>
              <w:jc w:val="right"/>
              <w:rPr>
                <w:rFonts w:ascii="方正书宋_GBK" w:eastAsia="方正书宋_GBK"/>
              </w:rPr>
            </w:pPr>
            <w:r>
              <w:rPr>
                <w:rFonts w:ascii="方正书宋_GBK" w:eastAsia="方正书宋_GBK"/>
              </w:rPr>
              <w:t>350000.00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2070113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旅游宣传</w:t>
            </w:r>
          </w:p>
        </w:tc>
        <w:tc>
          <w:tcPr>
            <w:tcW w:w="2551" w:type="dxa"/>
            <w:vAlign w:val="center"/>
          </w:tcPr>
          <w:p>
            <w:pPr>
              <w:spacing w:line="300" w:lineRule="exact"/>
              <w:jc w:val="right"/>
              <w:rPr>
                <w:rFonts w:ascii="方正书宋_GBK" w:eastAsia="方正书宋_GBK"/>
              </w:rPr>
            </w:pPr>
            <w:r>
              <w:rPr>
                <w:rFonts w:ascii="方正书宋_GBK" w:eastAsia="方正书宋_GBK"/>
              </w:rPr>
              <w:t>709800.00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709800.00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2070114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文化和旅游管理事务</w:t>
            </w:r>
          </w:p>
        </w:tc>
        <w:tc>
          <w:tcPr>
            <w:tcW w:w="2551" w:type="dxa"/>
            <w:vAlign w:val="center"/>
          </w:tcPr>
          <w:p>
            <w:pPr>
              <w:spacing w:line="300" w:lineRule="exact"/>
              <w:jc w:val="right"/>
              <w:rPr>
                <w:rFonts w:ascii="方正书宋_GBK" w:eastAsia="方正书宋_GBK"/>
              </w:rPr>
            </w:pPr>
            <w:r>
              <w:rPr>
                <w:rFonts w:ascii="方正书宋_GBK" w:eastAsia="方正书宋_GBK"/>
              </w:rPr>
              <w:t>866900.00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866900.00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2070199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其他文化和旅游支出</w:t>
            </w:r>
          </w:p>
        </w:tc>
        <w:tc>
          <w:tcPr>
            <w:tcW w:w="2551" w:type="dxa"/>
            <w:vAlign w:val="center"/>
          </w:tcPr>
          <w:p>
            <w:pPr>
              <w:spacing w:line="300" w:lineRule="exact"/>
              <w:jc w:val="right"/>
              <w:rPr>
                <w:rFonts w:ascii="方正书宋_GBK" w:eastAsia="方正书宋_GBK"/>
              </w:rPr>
            </w:pPr>
            <w:r>
              <w:rPr>
                <w:rFonts w:ascii="方正书宋_GBK" w:eastAsia="方正书宋_GBK"/>
              </w:rPr>
              <w:t>726800.00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726800.00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20703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体育</w:t>
            </w:r>
          </w:p>
        </w:tc>
        <w:tc>
          <w:tcPr>
            <w:tcW w:w="2551" w:type="dxa"/>
            <w:vAlign w:val="center"/>
          </w:tcPr>
          <w:p>
            <w:pPr>
              <w:spacing w:line="300" w:lineRule="exact"/>
              <w:jc w:val="right"/>
              <w:rPr>
                <w:rFonts w:ascii="方正书宋_GBK" w:eastAsia="方正书宋_GBK"/>
              </w:rPr>
            </w:pPr>
            <w:r>
              <w:rPr>
                <w:rFonts w:ascii="方正书宋_GBK" w:eastAsia="方正书宋_GBK"/>
              </w:rPr>
              <w:t>352900.00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352900.00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2070399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其他体育支出</w:t>
            </w:r>
          </w:p>
        </w:tc>
        <w:tc>
          <w:tcPr>
            <w:tcW w:w="2551" w:type="dxa"/>
            <w:vAlign w:val="center"/>
          </w:tcPr>
          <w:p>
            <w:pPr>
              <w:spacing w:line="300" w:lineRule="exact"/>
              <w:jc w:val="right"/>
              <w:rPr>
                <w:rFonts w:ascii="方正书宋_GBK" w:eastAsia="方正书宋_GBK"/>
              </w:rPr>
            </w:pPr>
            <w:r>
              <w:rPr>
                <w:rFonts w:ascii="方正书宋_GBK" w:eastAsia="方正书宋_GBK"/>
              </w:rPr>
              <w:t>352900.00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352900.00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20799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590000.00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2079999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590000.00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center"/>
          </w:tcPr>
          <w:p>
            <w:pPr>
              <w:spacing w:line="300" w:lineRule="exact"/>
              <w:jc w:val="right"/>
              <w:rPr>
                <w:rFonts w:ascii="方正书宋_GBK" w:eastAsia="方正书宋_GBK"/>
              </w:rPr>
            </w:pPr>
            <w:r>
              <w:rPr>
                <w:rFonts w:ascii="方正书宋_GBK" w:eastAsia="方正书宋_GBK"/>
              </w:rPr>
              <w:t>1543480.41</w:t>
            </w:r>
          </w:p>
        </w:tc>
        <w:tc>
          <w:tcPr>
            <w:tcW w:w="2551" w:type="dxa"/>
            <w:vAlign w:val="center"/>
          </w:tcPr>
          <w:p>
            <w:pPr>
              <w:spacing w:line="300" w:lineRule="exact"/>
              <w:jc w:val="right"/>
              <w:rPr>
                <w:rFonts w:ascii="方正书宋_GBK" w:eastAsia="方正书宋_GBK"/>
              </w:rPr>
            </w:pPr>
            <w:r>
              <w:rPr>
                <w:rFonts w:ascii="方正书宋_GBK" w:eastAsia="方正书宋_GBK"/>
              </w:rPr>
              <w:t>1363080.41</w:t>
            </w:r>
          </w:p>
        </w:tc>
        <w:tc>
          <w:tcPr>
            <w:tcW w:w="2551" w:type="dxa"/>
            <w:vAlign w:val="center"/>
          </w:tcPr>
          <w:p>
            <w:pPr>
              <w:spacing w:line="300" w:lineRule="exact"/>
              <w:jc w:val="right"/>
              <w:rPr>
                <w:rFonts w:ascii="方正书宋_GBK" w:eastAsia="方正书宋_GBK"/>
              </w:rPr>
            </w:pPr>
            <w:r>
              <w:rPr>
                <w:rFonts w:ascii="方正书宋_GBK" w:eastAsia="方正书宋_GBK"/>
              </w:rPr>
              <w:t>180400.00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center"/>
          </w:tcPr>
          <w:p>
            <w:pPr>
              <w:spacing w:line="300" w:lineRule="exact"/>
              <w:jc w:val="right"/>
              <w:rPr>
                <w:rFonts w:ascii="方正书宋_GBK" w:eastAsia="方正书宋_GBK"/>
              </w:rPr>
            </w:pPr>
            <w:r>
              <w:rPr>
                <w:rFonts w:ascii="方正书宋_GBK" w:eastAsia="方正书宋_GBK"/>
              </w:rPr>
              <w:t>1363080.41</w:t>
            </w:r>
          </w:p>
        </w:tc>
        <w:tc>
          <w:tcPr>
            <w:tcW w:w="2551" w:type="dxa"/>
            <w:vAlign w:val="center"/>
          </w:tcPr>
          <w:p>
            <w:pPr>
              <w:spacing w:line="300" w:lineRule="exact"/>
              <w:jc w:val="right"/>
              <w:rPr>
                <w:rFonts w:ascii="方正书宋_GBK" w:eastAsia="方正书宋_GBK"/>
              </w:rPr>
            </w:pPr>
            <w:r>
              <w:rPr>
                <w:rFonts w:ascii="方正书宋_GBK" w:eastAsia="方正书宋_GBK"/>
              </w:rPr>
              <w:t>1363080.41</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1191" w:type="dxa"/>
            <w:vAlign w:val="center"/>
          </w:tcPr>
          <w:p>
            <w:pPr>
              <w:spacing w:line="300" w:lineRule="exact"/>
              <w:jc w:val="left"/>
              <w:rPr>
                <w:rFonts w:ascii="方正书宋_GBK" w:eastAsia="方正书宋_GBK"/>
              </w:rPr>
            </w:pPr>
            <w:r>
              <w:rPr>
                <w:rFonts w:ascii="方正书宋_GBK" w:eastAsia="方正书宋_GBK"/>
              </w:rPr>
              <w:t>2080501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2551" w:type="dxa"/>
            <w:vAlign w:val="center"/>
          </w:tcPr>
          <w:p>
            <w:pPr>
              <w:spacing w:line="300" w:lineRule="exact"/>
              <w:jc w:val="right"/>
              <w:rPr>
                <w:rFonts w:ascii="方正书宋_GBK" w:eastAsia="方正书宋_GBK"/>
              </w:rPr>
            </w:pPr>
            <w:r>
              <w:rPr>
                <w:rFonts w:ascii="方正书宋_GBK" w:eastAsia="方正书宋_GBK"/>
              </w:rPr>
              <w:t>1058950.49</w:t>
            </w:r>
          </w:p>
        </w:tc>
        <w:tc>
          <w:tcPr>
            <w:tcW w:w="2551" w:type="dxa"/>
            <w:vAlign w:val="center"/>
          </w:tcPr>
          <w:p>
            <w:pPr>
              <w:spacing w:line="300" w:lineRule="exact"/>
              <w:jc w:val="right"/>
              <w:rPr>
                <w:rFonts w:ascii="方正书宋_GBK" w:eastAsia="方正书宋_GBK"/>
              </w:rPr>
            </w:pPr>
            <w:r>
              <w:rPr>
                <w:rFonts w:ascii="方正书宋_GBK" w:eastAsia="方正书宋_GBK"/>
              </w:rPr>
              <w:t>1058950.49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center"/>
          </w:tcPr>
          <w:p>
            <w:pPr>
              <w:spacing w:line="300" w:lineRule="exact"/>
              <w:jc w:val="right"/>
              <w:rPr>
                <w:rFonts w:ascii="方正书宋_GBK" w:eastAsia="方正书宋_GBK"/>
              </w:rPr>
            </w:pPr>
            <w:r>
              <w:rPr>
                <w:rFonts w:ascii="方正书宋_GBK" w:eastAsia="方正书宋_GBK"/>
              </w:rPr>
              <w:t>304129.92</w:t>
            </w:r>
          </w:p>
        </w:tc>
        <w:tc>
          <w:tcPr>
            <w:tcW w:w="2551" w:type="dxa"/>
            <w:vAlign w:val="center"/>
          </w:tcPr>
          <w:p>
            <w:pPr>
              <w:spacing w:line="300" w:lineRule="exact"/>
              <w:jc w:val="right"/>
              <w:rPr>
                <w:rFonts w:ascii="方正书宋_GBK" w:eastAsia="方正书宋_GBK"/>
              </w:rPr>
            </w:pPr>
            <w:r>
              <w:rPr>
                <w:rFonts w:ascii="方正书宋_GBK" w:eastAsia="方正书宋_GBK"/>
              </w:rPr>
              <w:t>304129.92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1191" w:type="dxa"/>
            <w:vAlign w:val="center"/>
          </w:tcPr>
          <w:p>
            <w:pPr>
              <w:spacing w:line="300" w:lineRule="exact"/>
              <w:jc w:val="left"/>
              <w:rPr>
                <w:rFonts w:ascii="方正书宋_GBK" w:eastAsia="方正书宋_GBK"/>
              </w:rPr>
            </w:pPr>
            <w:r>
              <w:rPr>
                <w:rFonts w:ascii="方正书宋_GBK" w:eastAsia="方正书宋_GBK"/>
              </w:rPr>
              <w:t>20809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退役安置</w:t>
            </w:r>
          </w:p>
        </w:tc>
        <w:tc>
          <w:tcPr>
            <w:tcW w:w="2551" w:type="dxa"/>
            <w:vAlign w:val="center"/>
          </w:tcPr>
          <w:p>
            <w:pPr>
              <w:spacing w:line="300" w:lineRule="exact"/>
              <w:jc w:val="right"/>
              <w:rPr>
                <w:rFonts w:ascii="方正书宋_GBK" w:eastAsia="方正书宋_GBK"/>
              </w:rPr>
            </w:pPr>
            <w:r>
              <w:rPr>
                <w:rFonts w:ascii="方正书宋_GBK" w:eastAsia="方正书宋_GBK"/>
              </w:rPr>
              <w:t>180400.00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1191" w:type="dxa"/>
            <w:vAlign w:val="center"/>
          </w:tcPr>
          <w:p>
            <w:pPr>
              <w:spacing w:line="300" w:lineRule="exact"/>
              <w:jc w:val="left"/>
              <w:rPr>
                <w:rFonts w:ascii="方正书宋_GBK" w:eastAsia="方正书宋_GBK"/>
              </w:rPr>
            </w:pPr>
            <w:r>
              <w:rPr>
                <w:rFonts w:ascii="方正书宋_GBK" w:eastAsia="方正书宋_GBK"/>
              </w:rPr>
              <w:t>2080901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退役士兵安置</w:t>
            </w:r>
          </w:p>
        </w:tc>
        <w:tc>
          <w:tcPr>
            <w:tcW w:w="2551" w:type="dxa"/>
            <w:vAlign w:val="center"/>
          </w:tcPr>
          <w:p>
            <w:pPr>
              <w:spacing w:line="300" w:lineRule="exact"/>
              <w:jc w:val="right"/>
              <w:rPr>
                <w:rFonts w:ascii="方正书宋_GBK" w:eastAsia="方正书宋_GBK"/>
              </w:rPr>
            </w:pPr>
            <w:r>
              <w:rPr>
                <w:rFonts w:ascii="方正书宋_GBK" w:eastAsia="方正书宋_GBK"/>
              </w:rPr>
              <w:t>180400.00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180400.00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1191" w:type="dxa"/>
            <w:vAlign w:val="center"/>
          </w:tcPr>
          <w:p>
            <w:pPr>
              <w:spacing w:line="300" w:lineRule="exact"/>
              <w:jc w:val="left"/>
              <w:rPr>
                <w:rFonts w:ascii="方正书宋_GBK" w:eastAsia="方正书宋_GBK"/>
              </w:rPr>
            </w:pPr>
            <w:r>
              <w:rPr>
                <w:rFonts w:ascii="方正书宋_GBK" w:eastAsia="方正书宋_GBK"/>
              </w:rPr>
              <w:t>2101101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单位预算一般公共预算财政拨款基本支出表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6168699.17</w:t>
            </w:r>
          </w:p>
        </w:tc>
        <w:tc>
          <w:tcPr>
            <w:tcW w:w="2551" w:type="dxa"/>
            <w:vAlign w:val="center"/>
          </w:tcPr>
          <w:p>
            <w:pPr>
              <w:spacing w:line="300" w:lineRule="exact"/>
              <w:jc w:val="right"/>
              <w:rPr>
                <w:rFonts w:ascii="方正书宋_GBK" w:eastAsia="方正书宋_GBK"/>
                <w:b/>
              </w:rPr>
            </w:pPr>
            <w:r>
              <w:rPr>
                <w:rFonts w:ascii="方正书宋_GBK" w:eastAsia="方正书宋_GBK"/>
                <w:b/>
              </w:rPr>
              <w:t>5058131.28</w:t>
            </w:r>
          </w:p>
        </w:tc>
        <w:tc>
          <w:tcPr>
            <w:tcW w:w="2551" w:type="dxa"/>
            <w:vAlign w:val="center"/>
          </w:tcPr>
          <w:p>
            <w:pPr>
              <w:spacing w:line="300" w:lineRule="exact"/>
              <w:jc w:val="right"/>
              <w:rPr>
                <w:rFonts w:ascii="方正书宋_GBK" w:eastAsia="方正书宋_GBK"/>
                <w:b/>
              </w:rPr>
            </w:pPr>
            <w:r>
              <w:rPr>
                <w:rFonts w:ascii="方正书宋_GBK" w:eastAsia="方正书宋_GBK"/>
                <w:b/>
              </w:rPr>
              <w:t>1110567.89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3999070.68</w:t>
            </w:r>
          </w:p>
        </w:tc>
        <w:tc>
          <w:tcPr>
            <w:tcW w:w="2551" w:type="dxa"/>
            <w:vAlign w:val="center"/>
          </w:tcPr>
          <w:p>
            <w:pPr>
              <w:spacing w:line="300" w:lineRule="exact"/>
              <w:jc w:val="right"/>
              <w:rPr>
                <w:rFonts w:ascii="方正书宋_GBK" w:eastAsia="方正书宋_GBK"/>
              </w:rPr>
            </w:pPr>
            <w:r>
              <w:rPr>
                <w:rFonts w:ascii="方正书宋_GBK" w:eastAsia="方正书宋_GBK"/>
              </w:rPr>
              <w:t>3999070.68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center"/>
          </w:tcPr>
          <w:p>
            <w:pPr>
              <w:spacing w:line="300" w:lineRule="exact"/>
              <w:jc w:val="right"/>
              <w:rPr>
                <w:rFonts w:ascii="方正书宋_GBK" w:eastAsia="方正书宋_GBK"/>
              </w:rPr>
            </w:pPr>
            <w:r>
              <w:rPr>
                <w:rFonts w:ascii="方正书宋_GBK" w:eastAsia="方正书宋_GBK"/>
              </w:rPr>
              <w:t>1071012.00</w:t>
            </w:r>
          </w:p>
        </w:tc>
        <w:tc>
          <w:tcPr>
            <w:tcW w:w="2551" w:type="dxa"/>
            <w:vAlign w:val="center"/>
          </w:tcPr>
          <w:p>
            <w:pPr>
              <w:spacing w:line="300" w:lineRule="exact"/>
              <w:jc w:val="right"/>
              <w:rPr>
                <w:rFonts w:ascii="方正书宋_GBK" w:eastAsia="方正书宋_GBK"/>
              </w:rPr>
            </w:pPr>
            <w:r>
              <w:rPr>
                <w:rFonts w:ascii="方正书宋_GBK" w:eastAsia="方正书宋_GBK"/>
              </w:rPr>
              <w:t>1071012.00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center"/>
          </w:tcPr>
          <w:p>
            <w:pPr>
              <w:spacing w:line="300" w:lineRule="exact"/>
              <w:jc w:val="right"/>
              <w:rPr>
                <w:rFonts w:ascii="方正书宋_GBK" w:eastAsia="方正书宋_GBK"/>
              </w:rPr>
            </w:pPr>
            <w:r>
              <w:rPr>
                <w:rFonts w:ascii="方正书宋_GBK" w:eastAsia="方正书宋_GBK"/>
              </w:rPr>
              <w:t>690627.00</w:t>
            </w:r>
          </w:p>
        </w:tc>
        <w:tc>
          <w:tcPr>
            <w:tcW w:w="2551" w:type="dxa"/>
            <w:vAlign w:val="center"/>
          </w:tcPr>
          <w:p>
            <w:pPr>
              <w:spacing w:line="300" w:lineRule="exact"/>
              <w:jc w:val="right"/>
              <w:rPr>
                <w:rFonts w:ascii="方正书宋_GBK" w:eastAsia="方正书宋_GBK"/>
              </w:rPr>
            </w:pPr>
            <w:r>
              <w:rPr>
                <w:rFonts w:ascii="方正书宋_GBK" w:eastAsia="方正书宋_GBK"/>
              </w:rPr>
              <w:t>690627.00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奖金</w:t>
            </w:r>
          </w:p>
        </w:tc>
        <w:tc>
          <w:tcPr>
            <w:tcW w:w="2551" w:type="dxa"/>
            <w:vAlign w:val="center"/>
          </w:tcPr>
          <w:p>
            <w:pPr>
              <w:spacing w:line="300" w:lineRule="exact"/>
              <w:jc w:val="right"/>
              <w:rPr>
                <w:rFonts w:ascii="方正书宋_GBK" w:eastAsia="方正书宋_GBK"/>
              </w:rPr>
            </w:pPr>
            <w:r>
              <w:rPr>
                <w:rFonts w:ascii="方正书宋_GBK" w:eastAsia="方正书宋_GBK"/>
              </w:rPr>
              <w:t>58140.00</w:t>
            </w:r>
          </w:p>
        </w:tc>
        <w:tc>
          <w:tcPr>
            <w:tcW w:w="2551" w:type="dxa"/>
            <w:vAlign w:val="center"/>
          </w:tcPr>
          <w:p>
            <w:pPr>
              <w:spacing w:line="300" w:lineRule="exact"/>
              <w:jc w:val="right"/>
              <w:rPr>
                <w:rFonts w:ascii="方正书宋_GBK" w:eastAsia="方正书宋_GBK"/>
              </w:rPr>
            </w:pPr>
            <w:r>
              <w:rPr>
                <w:rFonts w:ascii="方正书宋_GBK" w:eastAsia="方正书宋_GBK"/>
              </w:rPr>
              <w:t>58140.00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center"/>
          </w:tcPr>
          <w:p>
            <w:pPr>
              <w:spacing w:line="300" w:lineRule="exact"/>
              <w:jc w:val="right"/>
              <w:rPr>
                <w:rFonts w:ascii="方正书宋_GBK" w:eastAsia="方正书宋_GBK"/>
              </w:rPr>
            </w:pPr>
            <w:r>
              <w:rPr>
                <w:rFonts w:ascii="方正书宋_GBK" w:eastAsia="方正书宋_GBK"/>
              </w:rPr>
              <w:t>309324.00</w:t>
            </w:r>
          </w:p>
        </w:tc>
        <w:tc>
          <w:tcPr>
            <w:tcW w:w="2551" w:type="dxa"/>
            <w:vAlign w:val="center"/>
          </w:tcPr>
          <w:p>
            <w:pPr>
              <w:spacing w:line="300" w:lineRule="exact"/>
              <w:jc w:val="right"/>
              <w:rPr>
                <w:rFonts w:ascii="方正书宋_GBK" w:eastAsia="方正书宋_GBK"/>
              </w:rPr>
            </w:pPr>
            <w:r>
              <w:rPr>
                <w:rFonts w:ascii="方正书宋_GBK" w:eastAsia="方正书宋_GBK"/>
              </w:rPr>
              <w:t>309324.00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304129.92</w:t>
            </w:r>
          </w:p>
        </w:tc>
        <w:tc>
          <w:tcPr>
            <w:tcW w:w="2551" w:type="dxa"/>
            <w:vAlign w:val="center"/>
          </w:tcPr>
          <w:p>
            <w:pPr>
              <w:spacing w:line="300" w:lineRule="exact"/>
              <w:jc w:val="right"/>
              <w:rPr>
                <w:rFonts w:ascii="方正书宋_GBK" w:eastAsia="方正书宋_GBK"/>
              </w:rPr>
            </w:pPr>
            <w:r>
              <w:rPr>
                <w:rFonts w:ascii="方正书宋_GBK" w:eastAsia="方正书宋_GBK"/>
              </w:rPr>
              <w:t>304129.92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r>
              <w:rPr>
                <w:rFonts w:ascii="方正书宋_GBK" w:eastAsia="方正书宋_GBK"/>
              </w:rPr>
              <w:t>283220.99</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center"/>
          </w:tcPr>
          <w:p>
            <w:pPr>
              <w:spacing w:line="300" w:lineRule="exact"/>
              <w:jc w:val="right"/>
              <w:rPr>
                <w:rFonts w:ascii="方正书宋_GBK" w:eastAsia="方正书宋_GBK"/>
              </w:rPr>
            </w:pPr>
            <w:r>
              <w:rPr>
                <w:rFonts w:ascii="方正书宋_GBK" w:eastAsia="方正书宋_GBK"/>
              </w:rPr>
              <w:t>14263.33</w:t>
            </w:r>
          </w:p>
        </w:tc>
        <w:tc>
          <w:tcPr>
            <w:tcW w:w="2551" w:type="dxa"/>
            <w:vAlign w:val="center"/>
          </w:tcPr>
          <w:p>
            <w:pPr>
              <w:spacing w:line="300" w:lineRule="exact"/>
              <w:jc w:val="right"/>
              <w:rPr>
                <w:rFonts w:ascii="方正书宋_GBK" w:eastAsia="方正书宋_GBK"/>
              </w:rPr>
            </w:pPr>
            <w:r>
              <w:rPr>
                <w:rFonts w:ascii="方正书宋_GBK" w:eastAsia="方正书宋_GBK"/>
              </w:rPr>
              <w:t>14263.33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r>
              <w:rPr>
                <w:rFonts w:ascii="方正书宋_GBK" w:eastAsia="方正书宋_GBK"/>
              </w:rPr>
              <w:t>339553.44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928800.00</w:t>
            </w:r>
          </w:p>
        </w:tc>
        <w:tc>
          <w:tcPr>
            <w:tcW w:w="2551" w:type="dxa"/>
            <w:vAlign w:val="center"/>
          </w:tcPr>
          <w:p>
            <w:pPr>
              <w:spacing w:line="300" w:lineRule="exact"/>
              <w:jc w:val="right"/>
              <w:rPr>
                <w:rFonts w:ascii="方正书宋_GBK" w:eastAsia="方正书宋_GBK"/>
              </w:rPr>
            </w:pPr>
            <w:r>
              <w:rPr>
                <w:rFonts w:ascii="方正书宋_GBK" w:eastAsia="方正书宋_GBK"/>
              </w:rPr>
              <w:t>928800.00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1110567.89</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1110567.89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center"/>
          </w:tcPr>
          <w:p>
            <w:pPr>
              <w:spacing w:line="300" w:lineRule="exact"/>
              <w:jc w:val="right"/>
              <w:rPr>
                <w:rFonts w:ascii="方正书宋_GBK" w:eastAsia="方正书宋_GBK"/>
              </w:rPr>
            </w:pPr>
            <w:r>
              <w:rPr>
                <w:rFonts w:ascii="方正书宋_GBK" w:eastAsia="方正书宋_GBK"/>
              </w:rPr>
              <w:t>107000.00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107000.00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邮电费</w:t>
            </w:r>
          </w:p>
        </w:tc>
        <w:tc>
          <w:tcPr>
            <w:tcW w:w="2551" w:type="dxa"/>
            <w:vAlign w:val="center"/>
          </w:tcPr>
          <w:p>
            <w:pPr>
              <w:spacing w:line="300" w:lineRule="exact"/>
              <w:jc w:val="right"/>
              <w:rPr>
                <w:rFonts w:ascii="方正书宋_GBK" w:eastAsia="方正书宋_GBK"/>
              </w:rPr>
            </w:pPr>
            <w:r>
              <w:rPr>
                <w:rFonts w:ascii="方正书宋_GBK" w:eastAsia="方正书宋_GBK"/>
              </w:rPr>
              <w:t>100920.00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100920.00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取暖费</w:t>
            </w:r>
          </w:p>
        </w:tc>
        <w:tc>
          <w:tcPr>
            <w:tcW w:w="2551" w:type="dxa"/>
            <w:vAlign w:val="center"/>
          </w:tcPr>
          <w:p>
            <w:pPr>
              <w:spacing w:line="300" w:lineRule="exact"/>
              <w:jc w:val="right"/>
              <w:rPr>
                <w:rFonts w:ascii="方正书宋_GBK" w:eastAsia="方正书宋_GBK"/>
              </w:rPr>
            </w:pPr>
            <w:r>
              <w:rPr>
                <w:rFonts w:ascii="方正书宋_GBK" w:eastAsia="方正书宋_GBK"/>
              </w:rPr>
              <w:t>105832.60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105832.60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30211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差旅费</w:t>
            </w:r>
          </w:p>
        </w:tc>
        <w:tc>
          <w:tcPr>
            <w:tcW w:w="2551" w:type="dxa"/>
            <w:vAlign w:val="center"/>
          </w:tcPr>
          <w:p>
            <w:pPr>
              <w:spacing w:line="300" w:lineRule="exact"/>
              <w:jc w:val="right"/>
              <w:rPr>
                <w:rFonts w:ascii="方正书宋_GBK" w:eastAsia="方正书宋_GBK"/>
              </w:rPr>
            </w:pPr>
            <w:r>
              <w:rPr>
                <w:rFonts w:ascii="方正书宋_GBK" w:eastAsia="方正书宋_GBK"/>
              </w:rPr>
              <w:t>25000.00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1191" w:type="dxa"/>
            <w:vAlign w:val="center"/>
          </w:tcPr>
          <w:p>
            <w:pPr>
              <w:spacing w:line="300" w:lineRule="exact"/>
              <w:jc w:val="left"/>
              <w:rPr>
                <w:rFonts w:ascii="方正书宋_GBK" w:eastAsia="方正书宋_GBK"/>
              </w:rPr>
            </w:pPr>
            <w:r>
              <w:rPr>
                <w:rFonts w:ascii="方正书宋_GBK" w:eastAsia="方正书宋_GBK"/>
              </w:rPr>
              <w:t>30213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维修</w:t>
            </w:r>
            <w:r>
              <w:rPr>
                <w:rFonts w:ascii="方正书宋_GBK" w:eastAsia="方正书宋_GBK"/>
              </w:rPr>
              <w:t>(</w:t>
            </w:r>
            <w:r>
              <w:rPr>
                <w:rFonts w:hint="eastAsia" w:ascii="方正书宋_GBK" w:eastAsia="方正书宋_GBK"/>
              </w:rPr>
              <w:t>护</w:t>
            </w:r>
            <w:r>
              <w:rPr>
                <w:rFonts w:ascii="方正书宋_GBK" w:eastAsia="方正书宋_GBK"/>
              </w:rPr>
              <w:t>)</w:t>
            </w:r>
            <w:r>
              <w:rPr>
                <w:rFonts w:hint="eastAsia" w:ascii="方正书宋_GBK" w:eastAsia="方正书宋_GBK"/>
              </w:rPr>
              <w:t>费</w:t>
            </w:r>
          </w:p>
        </w:tc>
        <w:tc>
          <w:tcPr>
            <w:tcW w:w="2551" w:type="dxa"/>
            <w:vAlign w:val="center"/>
          </w:tcPr>
          <w:p>
            <w:pPr>
              <w:spacing w:line="300" w:lineRule="exact"/>
              <w:jc w:val="right"/>
              <w:rPr>
                <w:rFonts w:ascii="方正书宋_GBK" w:eastAsia="方正书宋_GBK"/>
              </w:rPr>
            </w:pPr>
            <w:r>
              <w:rPr>
                <w:rFonts w:ascii="方正书宋_GBK" w:eastAsia="方正书宋_GBK"/>
              </w:rPr>
              <w:t>30000.00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1191" w:type="dxa"/>
            <w:vAlign w:val="center"/>
          </w:tcPr>
          <w:p>
            <w:pPr>
              <w:spacing w:line="300" w:lineRule="exact"/>
              <w:jc w:val="left"/>
              <w:rPr>
                <w:rFonts w:ascii="方正书宋_GBK" w:eastAsia="方正书宋_GBK"/>
              </w:rPr>
            </w:pPr>
            <w:r>
              <w:rPr>
                <w:rFonts w:ascii="方正书宋_GBK" w:eastAsia="方正书宋_GBK"/>
              </w:rPr>
              <w:t>30227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委托业务费</w:t>
            </w:r>
          </w:p>
        </w:tc>
        <w:tc>
          <w:tcPr>
            <w:tcW w:w="2551" w:type="dxa"/>
            <w:vAlign w:val="center"/>
          </w:tcPr>
          <w:p>
            <w:pPr>
              <w:spacing w:line="300" w:lineRule="exact"/>
              <w:jc w:val="right"/>
              <w:rPr>
                <w:rFonts w:ascii="方正书宋_GBK" w:eastAsia="方正书宋_GBK"/>
              </w:rPr>
            </w:pPr>
            <w:r>
              <w:rPr>
                <w:rFonts w:ascii="方正书宋_GBK" w:eastAsia="方正书宋_GBK"/>
              </w:rPr>
              <w:t>487341.36</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487341.36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center"/>
          </w:tcPr>
          <w:p>
            <w:pPr>
              <w:spacing w:line="300" w:lineRule="exact"/>
              <w:jc w:val="right"/>
              <w:rPr>
                <w:rFonts w:ascii="方正书宋_GBK" w:eastAsia="方正书宋_GBK"/>
              </w:rPr>
            </w:pPr>
            <w:r>
              <w:rPr>
                <w:rFonts w:ascii="方正书宋_GBK" w:eastAsia="方正书宋_GBK"/>
              </w:rPr>
              <w:t>22809.74</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22809.74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1191" w:type="dxa"/>
            <w:vAlign w:val="center"/>
          </w:tcPr>
          <w:p>
            <w:pPr>
              <w:spacing w:line="300" w:lineRule="exact"/>
              <w:jc w:val="left"/>
              <w:rPr>
                <w:rFonts w:ascii="方正书宋_GBK" w:eastAsia="方正书宋_GBK"/>
              </w:rPr>
            </w:pPr>
            <w:r>
              <w:rPr>
                <w:rFonts w:ascii="方正书宋_GBK" w:eastAsia="方正书宋_GBK"/>
              </w:rPr>
              <w:t>30229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vAlign w:val="center"/>
          </w:tcPr>
          <w:p>
            <w:pPr>
              <w:spacing w:line="300" w:lineRule="exact"/>
              <w:jc w:val="right"/>
              <w:rPr>
                <w:rFonts w:ascii="方正书宋_GBK" w:eastAsia="方正书宋_GBK"/>
              </w:rPr>
            </w:pPr>
            <w:r>
              <w:rPr>
                <w:rFonts w:ascii="方正书宋_GBK" w:eastAsia="方正书宋_GBK"/>
              </w:rPr>
              <w:t>26775.30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26775.30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1191" w:type="dxa"/>
            <w:vAlign w:val="center"/>
          </w:tcPr>
          <w:p>
            <w:pPr>
              <w:spacing w:line="300" w:lineRule="exact"/>
              <w:jc w:val="left"/>
              <w:rPr>
                <w:rFonts w:ascii="方正书宋_GBK" w:eastAsia="方正书宋_GBK"/>
              </w:rPr>
            </w:pPr>
            <w:r>
              <w:rPr>
                <w:rFonts w:ascii="方正书宋_GBK" w:eastAsia="方正书宋_GBK"/>
              </w:rPr>
              <w:t>30231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c>
          <w:tcPr>
            <w:tcW w:w="2551" w:type="dxa"/>
            <w:vAlign w:val="center"/>
          </w:tcPr>
          <w:p>
            <w:pPr>
              <w:spacing w:line="300" w:lineRule="exact"/>
              <w:jc w:val="right"/>
              <w:rPr>
                <w:rFonts w:ascii="方正书宋_GBK" w:eastAsia="方正书宋_GBK"/>
              </w:rPr>
            </w:pPr>
            <w:r>
              <w:rPr>
                <w:rFonts w:ascii="方正书宋_GBK" w:eastAsia="方正书宋_GBK"/>
              </w:rPr>
              <w:t>54000.00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1191" w:type="dxa"/>
            <w:vAlign w:val="center"/>
          </w:tcPr>
          <w:p>
            <w:pPr>
              <w:spacing w:line="300" w:lineRule="exact"/>
              <w:jc w:val="left"/>
              <w:rPr>
                <w:rFonts w:ascii="方正书宋_GBK" w:eastAsia="方正书宋_GBK"/>
              </w:rPr>
            </w:pPr>
            <w:r>
              <w:rPr>
                <w:rFonts w:ascii="方正书宋_GBK" w:eastAsia="方正书宋_GBK"/>
              </w:rPr>
              <w:t>30239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其他交通费用</w:t>
            </w:r>
          </w:p>
        </w:tc>
        <w:tc>
          <w:tcPr>
            <w:tcW w:w="2551" w:type="dxa"/>
            <w:vAlign w:val="center"/>
          </w:tcPr>
          <w:p>
            <w:pPr>
              <w:spacing w:line="300" w:lineRule="exact"/>
              <w:jc w:val="right"/>
              <w:rPr>
                <w:rFonts w:ascii="方正书宋_GBK" w:eastAsia="方正书宋_GBK"/>
              </w:rPr>
            </w:pPr>
            <w:r>
              <w:rPr>
                <w:rFonts w:ascii="方正书宋_GBK" w:eastAsia="方正书宋_GBK"/>
              </w:rPr>
              <w:t>117600.00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117600.00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1191" w:type="dxa"/>
            <w:vAlign w:val="center"/>
          </w:tcPr>
          <w:p>
            <w:pPr>
              <w:spacing w:line="300" w:lineRule="exact"/>
              <w:jc w:val="left"/>
              <w:rPr>
                <w:rFonts w:ascii="方正书宋_GBK" w:eastAsia="方正书宋_GBK"/>
              </w:rPr>
            </w:pPr>
            <w:r>
              <w:rPr>
                <w:rFonts w:ascii="方正书宋_GBK" w:eastAsia="方正书宋_GBK"/>
              </w:rPr>
              <w:t>30299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33288.89</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33288.89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1191" w:type="dxa"/>
            <w:vAlign w:val="center"/>
          </w:tcPr>
          <w:p>
            <w:pPr>
              <w:spacing w:line="300" w:lineRule="exact"/>
              <w:jc w:val="left"/>
              <w:rPr>
                <w:rFonts w:ascii="方正书宋_GBK" w:eastAsia="方正书宋_GBK"/>
              </w:rPr>
            </w:pPr>
            <w:r>
              <w:rPr>
                <w:rFonts w:ascii="方正书宋_GBK" w:eastAsia="方正书宋_GBK"/>
              </w:rPr>
              <w:t>303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对个人和家庭的补助</w:t>
            </w:r>
          </w:p>
        </w:tc>
        <w:tc>
          <w:tcPr>
            <w:tcW w:w="2551" w:type="dxa"/>
            <w:vAlign w:val="center"/>
          </w:tcPr>
          <w:p>
            <w:pPr>
              <w:spacing w:line="300" w:lineRule="exact"/>
              <w:jc w:val="right"/>
              <w:rPr>
                <w:rFonts w:ascii="方正书宋_GBK" w:eastAsia="方正书宋_GBK"/>
              </w:rPr>
            </w:pPr>
            <w:r>
              <w:rPr>
                <w:rFonts w:ascii="方正书宋_GBK" w:eastAsia="方正书宋_GBK"/>
              </w:rPr>
              <w:t>1059060.60</w:t>
            </w:r>
          </w:p>
        </w:tc>
        <w:tc>
          <w:tcPr>
            <w:tcW w:w="2551" w:type="dxa"/>
            <w:vAlign w:val="center"/>
          </w:tcPr>
          <w:p>
            <w:pPr>
              <w:spacing w:line="300" w:lineRule="exact"/>
              <w:jc w:val="right"/>
              <w:rPr>
                <w:rFonts w:ascii="方正书宋_GBK" w:eastAsia="方正书宋_GBK"/>
              </w:rPr>
            </w:pPr>
            <w:r>
              <w:rPr>
                <w:rFonts w:ascii="方正书宋_GBK" w:eastAsia="方正书宋_GBK"/>
              </w:rPr>
              <w:t>1059060.60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1191" w:type="dxa"/>
            <w:vAlign w:val="center"/>
          </w:tcPr>
          <w:p>
            <w:pPr>
              <w:spacing w:line="300" w:lineRule="exact"/>
              <w:jc w:val="left"/>
              <w:rPr>
                <w:rFonts w:ascii="方正书宋_GBK" w:eastAsia="方正书宋_GBK"/>
              </w:rPr>
            </w:pPr>
            <w:r>
              <w:rPr>
                <w:rFonts w:ascii="方正书宋_GBK" w:eastAsia="方正书宋_GBK"/>
              </w:rPr>
              <w:t>30301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离休费</w:t>
            </w:r>
          </w:p>
        </w:tc>
        <w:tc>
          <w:tcPr>
            <w:tcW w:w="2551" w:type="dxa"/>
            <w:vAlign w:val="center"/>
          </w:tcPr>
          <w:p>
            <w:pPr>
              <w:spacing w:line="300" w:lineRule="exact"/>
              <w:jc w:val="right"/>
              <w:rPr>
                <w:rFonts w:ascii="方正书宋_GBK" w:eastAsia="方正书宋_GBK"/>
              </w:rPr>
            </w:pPr>
            <w:r>
              <w:rPr>
                <w:rFonts w:ascii="方正书宋_GBK" w:eastAsia="方正书宋_GBK"/>
              </w:rPr>
              <w:t>132172.00</w:t>
            </w:r>
          </w:p>
        </w:tc>
        <w:tc>
          <w:tcPr>
            <w:tcW w:w="2551" w:type="dxa"/>
            <w:vAlign w:val="center"/>
          </w:tcPr>
          <w:p>
            <w:pPr>
              <w:spacing w:line="300" w:lineRule="exact"/>
              <w:jc w:val="right"/>
              <w:rPr>
                <w:rFonts w:ascii="方正书宋_GBK" w:eastAsia="方正书宋_GBK"/>
              </w:rPr>
            </w:pPr>
            <w:r>
              <w:rPr>
                <w:rFonts w:ascii="方正书宋_GBK" w:eastAsia="方正书宋_GBK"/>
              </w:rPr>
              <w:t>132172.00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1191" w:type="dxa"/>
            <w:vAlign w:val="center"/>
          </w:tcPr>
          <w:p>
            <w:pPr>
              <w:spacing w:line="300" w:lineRule="exact"/>
              <w:jc w:val="left"/>
              <w:rPr>
                <w:rFonts w:ascii="方正书宋_GBK" w:eastAsia="方正书宋_GBK"/>
              </w:rPr>
            </w:pPr>
            <w:r>
              <w:rPr>
                <w:rFonts w:ascii="方正书宋_GBK" w:eastAsia="方正书宋_GBK"/>
              </w:rPr>
              <w:t>30302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退休费</w:t>
            </w:r>
          </w:p>
        </w:tc>
        <w:tc>
          <w:tcPr>
            <w:tcW w:w="2551" w:type="dxa"/>
            <w:vAlign w:val="center"/>
          </w:tcPr>
          <w:p>
            <w:pPr>
              <w:spacing w:line="300" w:lineRule="exact"/>
              <w:jc w:val="right"/>
              <w:rPr>
                <w:rFonts w:ascii="方正书宋_GBK" w:eastAsia="方正书宋_GBK"/>
              </w:rPr>
            </w:pPr>
            <w:r>
              <w:rPr>
                <w:rFonts w:ascii="方正书宋_GBK" w:eastAsia="方正书宋_GBK"/>
              </w:rPr>
              <w:t>210592.60</w:t>
            </w:r>
          </w:p>
        </w:tc>
        <w:tc>
          <w:tcPr>
            <w:tcW w:w="2551" w:type="dxa"/>
            <w:vAlign w:val="center"/>
          </w:tcPr>
          <w:p>
            <w:pPr>
              <w:spacing w:line="300" w:lineRule="exact"/>
              <w:jc w:val="right"/>
              <w:rPr>
                <w:rFonts w:ascii="方正书宋_GBK" w:eastAsia="方正书宋_GBK"/>
              </w:rPr>
            </w:pPr>
            <w:r>
              <w:rPr>
                <w:rFonts w:ascii="方正书宋_GBK" w:eastAsia="方正书宋_GBK"/>
              </w:rPr>
              <w:t>210592.60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1191" w:type="dxa"/>
            <w:vAlign w:val="center"/>
          </w:tcPr>
          <w:p>
            <w:pPr>
              <w:spacing w:line="300" w:lineRule="exact"/>
              <w:jc w:val="left"/>
              <w:rPr>
                <w:rFonts w:ascii="方正书宋_GBK" w:eastAsia="方正书宋_GBK"/>
              </w:rPr>
            </w:pPr>
            <w:r>
              <w:rPr>
                <w:rFonts w:ascii="方正书宋_GBK" w:eastAsia="方正书宋_GBK"/>
              </w:rPr>
              <w:t>30305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生活补助</w:t>
            </w:r>
          </w:p>
        </w:tc>
        <w:tc>
          <w:tcPr>
            <w:tcW w:w="2551" w:type="dxa"/>
            <w:vAlign w:val="center"/>
          </w:tcPr>
          <w:p>
            <w:pPr>
              <w:spacing w:line="300" w:lineRule="exact"/>
              <w:jc w:val="right"/>
              <w:rPr>
                <w:rFonts w:ascii="方正书宋_GBK" w:eastAsia="方正书宋_GBK"/>
              </w:rPr>
            </w:pPr>
            <w:r>
              <w:rPr>
                <w:rFonts w:ascii="方正书宋_GBK" w:eastAsia="方正书宋_GBK"/>
              </w:rPr>
              <w:t>27576.00</w:t>
            </w:r>
          </w:p>
        </w:tc>
        <w:tc>
          <w:tcPr>
            <w:tcW w:w="2551" w:type="dxa"/>
            <w:vAlign w:val="center"/>
          </w:tcPr>
          <w:p>
            <w:pPr>
              <w:spacing w:line="300" w:lineRule="exact"/>
              <w:jc w:val="right"/>
              <w:rPr>
                <w:rFonts w:ascii="方正书宋_GBK" w:eastAsia="方正书宋_GBK"/>
              </w:rPr>
            </w:pPr>
            <w:r>
              <w:rPr>
                <w:rFonts w:ascii="方正书宋_GBK" w:eastAsia="方正书宋_GBK"/>
              </w:rPr>
              <w:t>27576.00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1191" w:type="dxa"/>
            <w:vAlign w:val="center"/>
          </w:tcPr>
          <w:p>
            <w:pPr>
              <w:spacing w:line="300" w:lineRule="exact"/>
              <w:jc w:val="left"/>
              <w:rPr>
                <w:rFonts w:ascii="方正书宋_GBK" w:eastAsia="方正书宋_GBK"/>
              </w:rPr>
            </w:pPr>
            <w:r>
              <w:rPr>
                <w:rFonts w:ascii="方正书宋_GBK" w:eastAsia="方正书宋_GBK"/>
              </w:rPr>
              <w:t>30309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奖励金</w:t>
            </w:r>
          </w:p>
        </w:tc>
        <w:tc>
          <w:tcPr>
            <w:tcW w:w="2551" w:type="dxa"/>
            <w:vAlign w:val="center"/>
          </w:tcPr>
          <w:p>
            <w:pPr>
              <w:spacing w:line="300" w:lineRule="exact"/>
              <w:jc w:val="right"/>
              <w:rPr>
                <w:rFonts w:ascii="方正书宋_GBK" w:eastAsia="方正书宋_GBK"/>
              </w:rPr>
            </w:pPr>
            <w:r>
              <w:rPr>
                <w:rFonts w:ascii="方正书宋_GBK" w:eastAsia="方正书宋_GBK"/>
              </w:rPr>
              <w:t>720.00</w:t>
            </w:r>
          </w:p>
        </w:tc>
        <w:tc>
          <w:tcPr>
            <w:tcW w:w="2551" w:type="dxa"/>
            <w:vAlign w:val="center"/>
          </w:tcPr>
          <w:p>
            <w:pPr>
              <w:spacing w:line="300" w:lineRule="exact"/>
              <w:jc w:val="right"/>
              <w:rPr>
                <w:rFonts w:ascii="方正书宋_GBK" w:eastAsia="方正书宋_GBK"/>
              </w:rPr>
            </w:pPr>
            <w:r>
              <w:rPr>
                <w:rFonts w:ascii="方正书宋_GBK" w:eastAsia="方正书宋_GBK"/>
              </w:rPr>
              <w:t>720.00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1191" w:type="dxa"/>
            <w:vAlign w:val="center"/>
          </w:tcPr>
          <w:p>
            <w:pPr>
              <w:spacing w:line="300" w:lineRule="exact"/>
              <w:jc w:val="left"/>
              <w:rPr>
                <w:rFonts w:ascii="方正书宋_GBK" w:eastAsia="方正书宋_GBK"/>
              </w:rPr>
            </w:pPr>
            <w:r>
              <w:rPr>
                <w:rFonts w:ascii="方正书宋_GBK" w:eastAsia="方正书宋_GBK"/>
              </w:rPr>
              <w:t>30399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其他对个人和家庭的补助</w:t>
            </w:r>
          </w:p>
        </w:tc>
        <w:tc>
          <w:tcPr>
            <w:tcW w:w="2551" w:type="dxa"/>
            <w:vAlign w:val="center"/>
          </w:tcPr>
          <w:p>
            <w:pPr>
              <w:spacing w:line="300" w:lineRule="exact"/>
              <w:jc w:val="right"/>
              <w:rPr>
                <w:rFonts w:ascii="方正书宋_GBK" w:eastAsia="方正书宋_GBK"/>
              </w:rPr>
            </w:pPr>
            <w:r>
              <w:rPr>
                <w:rFonts w:ascii="方正书宋_GBK" w:eastAsia="方正书宋_GBK"/>
              </w:rPr>
              <w:t>688000.00</w:t>
            </w:r>
          </w:p>
        </w:tc>
        <w:tc>
          <w:tcPr>
            <w:tcW w:w="2551" w:type="dxa"/>
            <w:vAlign w:val="center"/>
          </w:tcPr>
          <w:p>
            <w:pPr>
              <w:spacing w:line="300" w:lineRule="exact"/>
              <w:jc w:val="right"/>
              <w:rPr>
                <w:rFonts w:ascii="方正书宋_GBK" w:eastAsia="方正书宋_GBK"/>
              </w:rPr>
            </w:pPr>
            <w:r>
              <w:rPr>
                <w:rFonts w:ascii="方正书宋_GBK" w:eastAsia="方正书宋_GBK"/>
              </w:rPr>
              <w:t>688000.00</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单位预算财政拨款“三公”经费支出表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pPr>
          </w:p>
        </w:tc>
        <w:tc>
          <w:tcPr>
            <w:tcW w:w="3798" w:type="dxa"/>
            <w:vMerge w:val="continue"/>
            <w:vAlign w:val="center"/>
          </w:tcPr>
          <w:p>
            <w:pPr>
              <w:spacing w:line="300" w:lineRule="exact"/>
              <w:jc w:val="left"/>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798"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right"/>
              <w:rPr>
                <w:rFonts w:ascii="方正书宋_GBK" w:eastAsia="方正书宋_GBK"/>
                <w:b/>
              </w:rPr>
            </w:pPr>
            <w:r>
              <w:rPr>
                <w:rFonts w:ascii="方正书宋_GBK" w:eastAsia="方正书宋_GBK"/>
                <w:b/>
              </w:rPr>
              <w:t>54000.00</w:t>
            </w:r>
          </w:p>
        </w:tc>
        <w:tc>
          <w:tcPr>
            <w:tcW w:w="2381" w:type="dxa"/>
            <w:vAlign w:val="center"/>
          </w:tcPr>
          <w:p>
            <w:pPr>
              <w:spacing w:line="300" w:lineRule="exact"/>
              <w:jc w:val="right"/>
              <w:rPr>
                <w:rFonts w:ascii="方正书宋_GBK" w:eastAsia="方正书宋_GBK"/>
                <w:b/>
              </w:rPr>
            </w:pPr>
            <w:r>
              <w:rPr>
                <w:rFonts w:ascii="方正书宋_GBK" w:eastAsia="方正书宋_GBK"/>
                <w:b/>
              </w:rPr>
              <w:t>54000.00</w:t>
            </w: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一、因公出国（境）费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二、公务用车购置及运维费</w:t>
            </w:r>
          </w:p>
        </w:tc>
        <w:tc>
          <w:tcPr>
            <w:tcW w:w="2381" w:type="dxa"/>
            <w:vAlign w:val="center"/>
          </w:tcPr>
          <w:p>
            <w:pPr>
              <w:spacing w:line="300" w:lineRule="exact"/>
              <w:jc w:val="right"/>
              <w:rPr>
                <w:rFonts w:ascii="方正书宋_GBK" w:eastAsia="方正书宋_GBK"/>
              </w:rPr>
            </w:pPr>
            <w:r>
              <w:rPr>
                <w:rFonts w:ascii="方正书宋_GBK" w:eastAsia="方正书宋_GBK"/>
              </w:rPr>
              <w:t>54000.00</w:t>
            </w:r>
          </w:p>
        </w:tc>
        <w:tc>
          <w:tcPr>
            <w:tcW w:w="2381" w:type="dxa"/>
            <w:vAlign w:val="center"/>
          </w:tcPr>
          <w:p>
            <w:pPr>
              <w:spacing w:line="300" w:lineRule="exact"/>
              <w:jc w:val="right"/>
              <w:rPr>
                <w:rFonts w:ascii="方正书宋_GBK" w:eastAsia="方正书宋_GBK"/>
              </w:rPr>
            </w:pPr>
            <w:r>
              <w:rPr>
                <w:rFonts w:ascii="方正书宋_GBK" w:eastAsia="方正书宋_GBK"/>
              </w:rPr>
              <w:t>54000.00</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798"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798" w:type="dxa"/>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vAlign w:val="center"/>
          </w:tcPr>
          <w:p>
            <w:pPr>
              <w:spacing w:line="300" w:lineRule="exact"/>
              <w:jc w:val="right"/>
              <w:rPr>
                <w:rFonts w:ascii="方正书宋_GBK" w:eastAsia="方正书宋_GBK"/>
              </w:rPr>
            </w:pPr>
            <w:r>
              <w:rPr>
                <w:rFonts w:ascii="方正书宋_GBK" w:eastAsia="方正书宋_GBK"/>
              </w:rPr>
              <w:t>54000.00</w:t>
            </w:r>
          </w:p>
        </w:tc>
        <w:tc>
          <w:tcPr>
            <w:tcW w:w="2381" w:type="dxa"/>
            <w:vAlign w:val="center"/>
          </w:tcPr>
          <w:p>
            <w:pPr>
              <w:spacing w:line="300" w:lineRule="exact"/>
              <w:jc w:val="right"/>
              <w:rPr>
                <w:rFonts w:ascii="方正书宋_GBK" w:eastAsia="方正书宋_GBK"/>
              </w:rPr>
            </w:pPr>
            <w:r>
              <w:rPr>
                <w:rFonts w:ascii="方正书宋_GBK" w:eastAsia="方正书宋_GBK"/>
              </w:rPr>
              <w:t>54000.00</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798" w:type="dxa"/>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c>
          <w:tcPr>
            <w:tcW w:w="238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44"/>
        </w:rPr>
      </w:pPr>
      <w:r>
        <w:rPr>
          <w:rFonts w:hint="eastAsia" w:ascii="方正小标宋_GBK" w:eastAsia="方正小标宋_GBK"/>
          <w:sz w:val="44"/>
        </w:rPr>
        <w:t>石家庄市鹿泉区文化广电体育和旅游局本级2021年单位预算信息公开情况说明</w:t>
      </w:r>
    </w:p>
    <w:p>
      <w:pPr>
        <w:spacing w:line="500" w:lineRule="exact"/>
        <w:ind w:firstLine="560" w:firstLineChars="200"/>
        <w:jc w:val="left"/>
        <w:rPr>
          <w:rFonts w:hAnsi="宋体"/>
          <w:sz w:val="28"/>
        </w:rPr>
      </w:pPr>
      <w:r>
        <w:rPr>
          <w:rFonts w:hint="eastAsia" w:eastAsia="方正仿宋_GBK"/>
          <w:sz w:val="28"/>
        </w:rPr>
        <w:t>按照《中华人民共和国预算法》、《地方预决算公开操作规程》和《河北省省级预算公开办法》规定，现将石家庄市鹿泉区文化广电体育和旅游局本级2021年单位预算公开如下：</w:t>
      </w:r>
    </w:p>
    <w:p>
      <w:pPr>
        <w:spacing w:before="156" w:beforeLines="50" w:after="156" w:afterLines="50"/>
        <w:ind w:firstLine="640" w:firstLineChars="200"/>
        <w:jc w:val="left"/>
        <w:rPr>
          <w:rFonts w:hAnsi="宋体"/>
          <w:sz w:val="32"/>
        </w:rPr>
      </w:pPr>
      <w:r>
        <w:rPr>
          <w:rFonts w:hint="eastAsia" w:ascii="黑体" w:hAnsi="黑体" w:eastAsia="黑体"/>
          <w:sz w:val="32"/>
        </w:rPr>
        <w:t>一、单位职责及机构设置情况</w:t>
      </w:r>
    </w:p>
    <w:p>
      <w:pPr>
        <w:ind w:firstLine="643" w:firstLineChars="200"/>
        <w:jc w:val="left"/>
        <w:rPr>
          <w:rFonts w:hAnsi="宋体"/>
          <w:b/>
          <w:sz w:val="32"/>
        </w:rPr>
      </w:pPr>
      <w:r>
        <w:rPr>
          <w:rFonts w:hint="eastAsia" w:ascii="方正楷体_GBK" w:eastAsia="方正楷体_GBK"/>
          <w:b/>
          <w:sz w:val="32"/>
        </w:rPr>
        <w:t>单位职责：</w:t>
      </w:r>
    </w:p>
    <w:p>
      <w:pPr>
        <w:spacing w:line="500" w:lineRule="exact"/>
        <w:ind w:firstLine="560" w:firstLineChars="200"/>
        <w:jc w:val="left"/>
        <w:rPr>
          <w:rFonts w:eastAsia="方正仿宋_GBK"/>
          <w:sz w:val="28"/>
        </w:rPr>
      </w:pPr>
      <w:r>
        <w:rPr>
          <w:rFonts w:eastAsia="方正仿宋_GBK"/>
          <w:sz w:val="28"/>
        </w:rPr>
        <w:t>根据《石家庄市鹿泉区文化广电体育和旅游局职能配置、内设机构和人员编制规定》， 石家庄市鹿泉区文化广电体育和旅游局的主要职责是：</w:t>
      </w:r>
    </w:p>
    <w:p>
      <w:pPr>
        <w:spacing w:line="500" w:lineRule="exact"/>
        <w:ind w:firstLine="560" w:firstLineChars="200"/>
        <w:jc w:val="left"/>
        <w:rPr>
          <w:rFonts w:eastAsia="方正仿宋_GBK"/>
          <w:sz w:val="28"/>
        </w:rPr>
      </w:pPr>
      <w:r>
        <w:rPr>
          <w:rFonts w:eastAsia="方正仿宋_GBK"/>
          <w:sz w:val="28"/>
        </w:rPr>
        <w:t>石家庄市鹿泉区文化广电体育和旅游局为区政府工作部门，机构规格为正科级。贯彻执行中央和省、市、区委关于文化、宣传创作、广播电视、体育和旅游方针政策和决策部署，坚持和加强党对文化、广播电视、体育和旅游工作的集中统一领导。职责包括：贯彻执行党和国家文化、广播电视、网络视听节目服务管理、体育和旅游工作方针政策和方律法规；拟定全区文化事业、文化产业、广播电视领域、体育和旅游业发展规划并组织实施等。积极做好公共文化服务、历史文化遗产保护、旅游规划、市场监管、行业管理、法制化建设、宣传推介、党风廉政建设等工作。</w:t>
      </w:r>
    </w:p>
    <w:p>
      <w:pPr>
        <w:spacing w:line="500" w:lineRule="exact"/>
        <w:ind w:firstLine="560" w:firstLineChars="200"/>
        <w:jc w:val="left"/>
        <w:rPr>
          <w:rFonts w:eastAsia="方正仿宋_GBK"/>
          <w:sz w:val="28"/>
        </w:rPr>
      </w:pPr>
      <w:r>
        <w:rPr>
          <w:rFonts w:eastAsia="方正仿宋_GBK"/>
          <w:sz w:val="28"/>
        </w:rPr>
        <w:t>1.贯彻执行党和国家关于文化、文物、体育、广播电视、新闻出版、旅游工作的方针、政策；根据本区实际，研究制定全区文化、文物、体育、旅游事业发展战略和规划；拟订全区文化艺术、文物、体育、旅游行政管理的实施意见并组织实施，统筹协调、指导相关工作。</w:t>
      </w:r>
    </w:p>
    <w:p>
      <w:pPr>
        <w:spacing w:line="500" w:lineRule="exact"/>
        <w:ind w:firstLine="560" w:firstLineChars="200"/>
        <w:jc w:val="left"/>
        <w:rPr>
          <w:rFonts w:eastAsia="方正仿宋_GBK"/>
          <w:sz w:val="28"/>
        </w:rPr>
      </w:pPr>
      <w:r>
        <w:rPr>
          <w:rFonts w:eastAsia="方正仿宋_GBK"/>
          <w:sz w:val="28"/>
        </w:rPr>
        <w:t>2、指导全区文化、文物、体育、旅游事业管理体制改革；加强文化艺术、文物、体育、广播电视、旅游事业人才队伍的建设，推进文化体制机制改革。</w:t>
      </w:r>
    </w:p>
    <w:p>
      <w:pPr>
        <w:spacing w:line="500" w:lineRule="exact"/>
        <w:ind w:firstLine="560" w:firstLineChars="200"/>
        <w:jc w:val="left"/>
        <w:rPr>
          <w:rFonts w:eastAsia="方正仿宋_GBK"/>
          <w:sz w:val="28"/>
        </w:rPr>
      </w:pPr>
      <w:r>
        <w:rPr>
          <w:rFonts w:eastAsia="方正仿宋_GBK"/>
          <w:sz w:val="28"/>
        </w:rPr>
        <w:t xml:space="preserve">    3、综合管理全区文化艺术事业，指导文化艺术的创作与生产；扶持代表性、示范性、实验性文化艺术品种，推动各门类艺术的发展；归口管理全区性重大文化艺术活动；协调全区艺术表演、艺术比赛、培训、辅导和非营业性演出。</w:t>
      </w:r>
    </w:p>
    <w:p>
      <w:pPr>
        <w:spacing w:line="500" w:lineRule="exact"/>
        <w:ind w:firstLine="560" w:firstLineChars="200"/>
        <w:jc w:val="left"/>
        <w:rPr>
          <w:rFonts w:eastAsia="方正仿宋_GBK"/>
          <w:sz w:val="28"/>
        </w:rPr>
      </w:pPr>
      <w:r>
        <w:rPr>
          <w:rFonts w:eastAsia="方正仿宋_GBK"/>
          <w:sz w:val="28"/>
        </w:rPr>
        <w:t>4、指导基层群众文化体育工作；加强推进公共文化服务，加强图书馆、文化馆(站）和影剧院、少年儿童业余体校、体育场（馆）建设；统筹规划群众体育发展，推行全民健身计划。</w:t>
      </w:r>
    </w:p>
    <w:p>
      <w:pPr>
        <w:spacing w:line="500" w:lineRule="exact"/>
        <w:ind w:firstLine="560" w:firstLineChars="200"/>
        <w:jc w:val="left"/>
        <w:rPr>
          <w:rFonts w:eastAsia="方正仿宋_GBK"/>
          <w:sz w:val="28"/>
        </w:rPr>
      </w:pPr>
      <w:r>
        <w:rPr>
          <w:rFonts w:eastAsia="方正仿宋_GBK"/>
          <w:sz w:val="28"/>
        </w:rPr>
        <w:t>5、培育、发展文化、文物、体育、广播电视、动漫、游戏产业；管理文化、文物、体育工作；参与制定全区文化、文物、体育、广播电视事业基本建设规划并组织实施；管理区级公共文化建设。</w:t>
      </w:r>
    </w:p>
    <w:p>
      <w:pPr>
        <w:spacing w:line="500" w:lineRule="exact"/>
        <w:ind w:firstLine="560" w:firstLineChars="200"/>
        <w:jc w:val="left"/>
        <w:rPr>
          <w:rFonts w:eastAsia="方正仿宋_GBK"/>
          <w:sz w:val="28"/>
        </w:rPr>
      </w:pPr>
      <w:r>
        <w:rPr>
          <w:rFonts w:eastAsia="方正仿宋_GBK"/>
          <w:sz w:val="28"/>
        </w:rPr>
        <w:t>6、指导文化市场综合执法。负责全区文化、文物、体育、广播电视市场行政执法和管理；负责网络游戏出版、经营活动的监督管理；负责对从事演艺和出版活动的民办机构的监管工作；建立、健全文化、文物、体育、广播电视市场管理制度，维护经营者和消费者的合法权益；按照管理范围和权限，对文化、文物、体育、广播电视经营单位的设立、变更及其它有关事项进行审核、上报或审批。</w:t>
      </w:r>
    </w:p>
    <w:p>
      <w:pPr>
        <w:spacing w:line="500" w:lineRule="exact"/>
        <w:ind w:firstLine="560" w:firstLineChars="200"/>
        <w:jc w:val="left"/>
        <w:rPr>
          <w:rFonts w:eastAsia="方正仿宋_GBK"/>
          <w:sz w:val="28"/>
        </w:rPr>
      </w:pPr>
      <w:r>
        <w:rPr>
          <w:rFonts w:eastAsia="方正仿宋_GBK"/>
          <w:sz w:val="28"/>
        </w:rPr>
        <w:t>7、负责全区非物质文化遗产保护、文化遗产保护工作；负责文博单位藏品借用、交换、调拨、审核、报批重大展览项目；上报全国、省、市级文物保护单位；实施文物保护与抢救工作；依法审核、上报考古发掘、文物保护、文物维修项目；拟定文物维修经费预算，申报、核拨、管理文物维修经费。</w:t>
      </w:r>
    </w:p>
    <w:p>
      <w:pPr>
        <w:spacing w:line="500" w:lineRule="exact"/>
        <w:ind w:firstLine="560" w:firstLineChars="200"/>
        <w:jc w:val="left"/>
        <w:rPr>
          <w:rFonts w:eastAsia="方正仿宋_GBK"/>
          <w:sz w:val="28"/>
        </w:rPr>
      </w:pPr>
      <w:r>
        <w:rPr>
          <w:rFonts w:eastAsia="方正仿宋_GBK"/>
          <w:sz w:val="28"/>
        </w:rPr>
        <w:t>8、指导、管理全区文化、文物、体育、广播电影电视对外及对港澳台的交流与合作。</w:t>
      </w:r>
    </w:p>
    <w:p>
      <w:pPr>
        <w:spacing w:line="500" w:lineRule="exact"/>
        <w:ind w:firstLine="560" w:firstLineChars="200"/>
        <w:jc w:val="left"/>
        <w:rPr>
          <w:rFonts w:eastAsia="方正仿宋_GBK"/>
          <w:sz w:val="28"/>
        </w:rPr>
      </w:pPr>
      <w:r>
        <w:rPr>
          <w:rFonts w:eastAsia="方正仿宋_GBK"/>
          <w:sz w:val="28"/>
        </w:rPr>
        <w:t>9、组织全区旅游资源的普查、规划、开发和保护工作，指导旅游招商引资工作。</w:t>
      </w:r>
    </w:p>
    <w:p>
      <w:pPr>
        <w:spacing w:line="500" w:lineRule="exact"/>
        <w:ind w:firstLine="560" w:firstLineChars="200"/>
        <w:jc w:val="left"/>
        <w:rPr>
          <w:rFonts w:eastAsia="方正仿宋_GBK"/>
          <w:sz w:val="28"/>
        </w:rPr>
      </w:pPr>
      <w:r>
        <w:rPr>
          <w:rFonts w:eastAsia="方正仿宋_GBK"/>
          <w:sz w:val="28"/>
        </w:rPr>
        <w:t>10、研究拟订国内旅游市场开发战略，组织指导旅游市场调研和信息交流工作，组织全区旅游整体形象的对外宣传和重大推介活动。</w:t>
      </w:r>
    </w:p>
    <w:p>
      <w:pPr>
        <w:spacing w:line="500" w:lineRule="exact"/>
        <w:ind w:firstLine="560" w:firstLineChars="200"/>
        <w:jc w:val="left"/>
        <w:rPr>
          <w:rFonts w:eastAsia="方正仿宋_GBK"/>
          <w:sz w:val="28"/>
        </w:rPr>
      </w:pPr>
      <w:r>
        <w:rPr>
          <w:rFonts w:eastAsia="方正仿宋_GBK"/>
          <w:sz w:val="28"/>
        </w:rPr>
        <w:t>11、对全区经营旅游业务的旅游区（点）、企事业单位进行行业管理，指导旅游行业精神文明建设和诚信体系建设；规范旅行社经营行为，承担规范旅游市场秩序的责任；规范旅游企业和从业人员的经营和服务行为；组织实施旅游区（点）、旅游设施、旅游服务、旅游产品等方面的规范和标准；负责旅游安全的综合协调和监督管理。</w:t>
      </w:r>
    </w:p>
    <w:p>
      <w:pPr>
        <w:spacing w:line="500" w:lineRule="exact"/>
        <w:ind w:firstLine="560" w:firstLineChars="200"/>
        <w:jc w:val="left"/>
        <w:rPr>
          <w:rFonts w:eastAsia="方正仿宋_GBK"/>
          <w:sz w:val="28"/>
        </w:rPr>
      </w:pPr>
      <w:r>
        <w:rPr>
          <w:rFonts w:eastAsia="方正仿宋_GBK"/>
          <w:sz w:val="28"/>
        </w:rPr>
        <w:t>12、负责对经营国内旅游业务的旅行社及旅行社服务网点和其它旅游企业初审、上报工作；组织报批旅游景区评A、酒店评星、定点工作，指导旅游企业发展改革工作。</w:t>
      </w:r>
    </w:p>
    <w:p>
      <w:pPr>
        <w:spacing w:line="500" w:lineRule="exact"/>
        <w:ind w:firstLine="560" w:firstLineChars="200"/>
        <w:jc w:val="left"/>
        <w:rPr>
          <w:rFonts w:eastAsia="方正仿宋_GBK"/>
          <w:sz w:val="28"/>
        </w:rPr>
      </w:pPr>
      <w:r>
        <w:rPr>
          <w:rFonts w:eastAsia="方正仿宋_GBK"/>
          <w:sz w:val="28"/>
        </w:rPr>
        <w:t>13、贯彻落实国家、省、市旅游服务标准，制定全区内旅游服务行业的地方标准；监督检查全区旅游市场秩序、服务质量和旅游保险工作，受理游客投诉，维护旅游者合法权益。</w:t>
      </w:r>
    </w:p>
    <w:p>
      <w:pPr>
        <w:spacing w:line="500" w:lineRule="exact"/>
        <w:ind w:firstLine="560" w:firstLineChars="200"/>
        <w:jc w:val="left"/>
        <w:rPr>
          <w:rFonts w:eastAsia="方正仿宋_GBK"/>
          <w:sz w:val="28"/>
        </w:rPr>
        <w:sectPr>
          <w:footerReference r:id="rId3" w:type="default"/>
          <w:pgSz w:w="16839" w:h="11907" w:orient="landscape"/>
          <w:pgMar w:top="1361" w:right="1020" w:bottom="1361" w:left="1020" w:header="851" w:footer="992" w:gutter="0"/>
          <w:cols w:space="720" w:num="1"/>
          <w:docGrid w:type="lines" w:linePitch="312" w:charSpace="0"/>
        </w:sectPr>
      </w:pPr>
      <w:r>
        <w:rPr>
          <w:rFonts w:eastAsia="方正仿宋_GBK"/>
          <w:sz w:val="28"/>
        </w:rPr>
        <w:t>14、承办区委区政府交办的其他事项。</w:t>
      </w:r>
    </w:p>
    <w:p>
      <w:pPr>
        <w:spacing w:line="500" w:lineRule="exact"/>
        <w:ind w:firstLine="560" w:firstLineChars="200"/>
        <w:jc w:val="left"/>
        <w:rPr>
          <w:rFonts w:eastAsia="方正仿宋_GBK"/>
          <w:sz w:val="28"/>
        </w:rPr>
      </w:pPr>
    </w:p>
    <w:p>
      <w:pPr>
        <w:ind w:firstLine="643"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石家庄市鹿泉区文化广电体育和旅游局本级</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石家庄市鹿泉区文化市场行政执法队</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spacing w:before="156" w:beforeLines="50" w:after="156" w:afterLines="50"/>
        <w:ind w:firstLine="640" w:firstLineChars="200"/>
        <w:jc w:val="left"/>
        <w:rPr>
          <w:rFonts w:hAnsi="宋体"/>
          <w:sz w:val="32"/>
        </w:rPr>
      </w:pPr>
      <w:r>
        <w:rPr>
          <w:rFonts w:hint="eastAsia" w:ascii="黑体" w:hAnsi="黑体" w:eastAsia="黑体"/>
          <w:sz w:val="32"/>
        </w:rPr>
        <w:t>二、单位预算安排的总体情况</w:t>
      </w:r>
    </w:p>
    <w:p>
      <w:pPr>
        <w:spacing w:line="500" w:lineRule="exact"/>
        <w:ind w:firstLine="560" w:firstLineChars="200"/>
        <w:jc w:val="left"/>
        <w:rPr>
          <w:rFonts w:hAnsi="宋体"/>
          <w:sz w:val="28"/>
        </w:rPr>
      </w:pPr>
      <w:r>
        <w:rPr>
          <w:rFonts w:hint="eastAsia" w:eastAsia="方正仿宋_GBK"/>
          <w:sz w:val="28"/>
        </w:rPr>
        <w:t>按照预算管理有关规定，目前我区单位预算的编制实行综合预算管理，即全部收入和支出都反映在预算中。石家庄市鹿泉区文化广电体育和旅游局本级的收支包含在单位预算中。</w:t>
      </w:r>
    </w:p>
    <w:p>
      <w:pPr>
        <w:ind w:firstLine="627" w:firstLineChars="196"/>
        <w:rPr>
          <w:rFonts w:ascii="仿宋" w:hAnsi="仿宋" w:eastAsia="仿宋" w:cs="仿宋"/>
          <w:sz w:val="32"/>
          <w:szCs w:val="32"/>
        </w:rPr>
      </w:pPr>
      <w:r>
        <w:rPr>
          <w:rFonts w:hint="eastAsia" w:ascii="仿宋" w:hAnsi="仿宋" w:eastAsia="仿宋" w:cs="仿宋"/>
          <w:sz w:val="32"/>
          <w:szCs w:val="32"/>
        </w:rPr>
        <w:t>1、收入说明</w:t>
      </w:r>
    </w:p>
    <w:p>
      <w:pPr>
        <w:adjustRightInd w:val="0"/>
        <w:snapToGrid w:val="0"/>
        <w:spacing w:line="600" w:lineRule="exact"/>
        <w:ind w:firstLine="627" w:firstLineChars="196"/>
        <w:jc w:val="left"/>
        <w:rPr>
          <w:rFonts w:ascii="仿宋" w:hAnsi="仿宋" w:eastAsia="仿宋" w:cs="仿宋"/>
          <w:sz w:val="32"/>
          <w:szCs w:val="32"/>
        </w:rPr>
      </w:pPr>
      <w:r>
        <w:rPr>
          <w:rFonts w:hint="eastAsia" w:eastAsia="仿宋"/>
          <w:sz w:val="32"/>
          <w:szCs w:val="32"/>
        </w:rPr>
        <w:t>反映石家庄市鹿泉区文化广电体育和旅游局本级当年全部收入。</w:t>
      </w:r>
      <w:r>
        <w:rPr>
          <w:rFonts w:hint="eastAsia" w:ascii="仿宋" w:hAnsi="仿宋" w:eastAsia="仿宋" w:cs="仿宋"/>
          <w:sz w:val="32"/>
          <w:szCs w:val="32"/>
        </w:rPr>
        <w:t>石家庄市鹿泉区文化广电体育和旅游局2021年预算收入总计1153.5万元。其中，一般公共预算收入1153.5万元，基金预算收入 0 万元。</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2、支出说明</w:t>
      </w:r>
    </w:p>
    <w:p>
      <w:pPr>
        <w:adjustRightInd w:val="0"/>
        <w:snapToGrid w:val="0"/>
        <w:spacing w:line="600" w:lineRule="exact"/>
        <w:ind w:firstLine="640" w:firstLineChars="200"/>
        <w:jc w:val="left"/>
        <w:rPr>
          <w:rFonts w:ascii="仿宋" w:hAnsi="仿宋" w:eastAsia="仿宋" w:cs="仿宋"/>
          <w:sz w:val="32"/>
          <w:szCs w:val="32"/>
        </w:rPr>
      </w:pPr>
      <w:r>
        <w:rPr>
          <w:rFonts w:hint="eastAsia" w:eastAsia="仿宋"/>
          <w:sz w:val="32"/>
          <w:szCs w:val="32"/>
        </w:rPr>
        <w:t>收支预算总表支出栏、基本支出表、项目支出表按经济分类和支出功能分类科目编制，反映石家庄市鹿泉区文化广电体育和旅游局年度本级预算中支出预算的总体情况。</w:t>
      </w:r>
      <w:r>
        <w:rPr>
          <w:rFonts w:hint="eastAsia" w:ascii="仿宋" w:hAnsi="仿宋" w:eastAsia="仿宋" w:cs="仿宋"/>
          <w:sz w:val="32"/>
          <w:szCs w:val="32"/>
        </w:rPr>
        <w:t>2021预算支出1153.5万元 ，其中基本支出1170.6万元，</w:t>
      </w:r>
      <w:r>
        <w:rPr>
          <w:rFonts w:hint="eastAsia" w:eastAsia="仿宋"/>
          <w:sz w:val="32"/>
          <w:szCs w:val="32"/>
        </w:rPr>
        <w:t>包括人员经费1018.8万元和日常公用经费151.8万元；</w:t>
      </w:r>
      <w:r>
        <w:rPr>
          <w:rFonts w:hint="eastAsia" w:ascii="仿宋" w:hAnsi="仿宋" w:eastAsia="仿宋" w:cs="仿宋"/>
          <w:sz w:val="32"/>
          <w:szCs w:val="32"/>
        </w:rPr>
        <w:t>项目支出 634.4万元 。</w:t>
      </w:r>
    </w:p>
    <w:p>
      <w:pPr>
        <w:adjustRightInd w:val="0"/>
        <w:snapToGrid w:val="0"/>
        <w:spacing w:line="6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eastAsia="仿宋"/>
          <w:sz w:val="32"/>
          <w:szCs w:val="32"/>
        </w:rPr>
      </w:pPr>
      <w:r>
        <w:rPr>
          <w:rFonts w:hint="eastAsia" w:ascii="仿宋" w:hAnsi="仿宋" w:eastAsia="仿宋" w:cs="宋体"/>
          <w:sz w:val="32"/>
          <w:szCs w:val="32"/>
        </w:rPr>
        <w:t>2021年预算收支安排</w:t>
      </w:r>
      <w:r>
        <w:rPr>
          <w:rFonts w:hint="eastAsia" w:eastAsia="仿宋"/>
          <w:color w:val="000000"/>
          <w:sz w:val="32"/>
          <w:szCs w:val="32"/>
        </w:rPr>
        <w:t>1805万元，</w:t>
      </w:r>
      <w:r>
        <w:rPr>
          <w:rFonts w:hint="eastAsia" w:eastAsia="仿宋"/>
          <w:sz w:val="32"/>
          <w:szCs w:val="32"/>
        </w:rPr>
        <w:t>较</w:t>
      </w:r>
      <w:r>
        <w:rPr>
          <w:rFonts w:hint="eastAsia" w:ascii="仿宋" w:hAnsi="仿宋" w:eastAsia="仿宋" w:cs="仿宋"/>
          <w:sz w:val="32"/>
          <w:szCs w:val="32"/>
        </w:rPr>
        <w:t>2020</w:t>
      </w:r>
      <w:r>
        <w:rPr>
          <w:rFonts w:hint="eastAsia" w:eastAsia="仿宋"/>
          <w:sz w:val="32"/>
          <w:szCs w:val="32"/>
        </w:rPr>
        <w:t>年减少817.64万元，其中：基本支出减少17.35万元，主要是人员减少，相应减少人员经费和日常公用经费；项目支出减少800.29万元，主要是全民健身中心暨高等级人防工程本年计划申请债券资金，未安排本级资金；其他支出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三、机关运行经费安排情况</w:t>
      </w:r>
    </w:p>
    <w:p>
      <w:pPr>
        <w:autoSpaceDE w:val="0"/>
        <w:autoSpaceDN w:val="0"/>
        <w:adjustRightInd w:val="0"/>
        <w:ind w:left="198" w:firstLine="640" w:firstLineChars="200"/>
        <w:jc w:val="left"/>
        <w:rPr>
          <w:rFonts w:eastAsia="仿宋"/>
          <w:sz w:val="32"/>
          <w:szCs w:val="32"/>
        </w:rPr>
      </w:pPr>
      <w:r>
        <w:rPr>
          <w:rFonts w:hint="eastAsia" w:ascii="仿宋" w:hAnsi="仿宋" w:eastAsia="仿宋" w:cs="仿宋"/>
          <w:sz w:val="32"/>
          <w:szCs w:val="32"/>
        </w:rPr>
        <w:t>2021年，石家庄市鹿泉区文化广电体育和旅游局本级机关运行经费共计111.06万元，其中日常公用经费95.08万元，公务用车运行费 5.4万元，取暖费10.58万元。</w:t>
      </w:r>
      <w:r>
        <w:rPr>
          <w:rFonts w:hint="eastAsia" w:eastAsia="仿宋"/>
          <w:sz w:val="32"/>
          <w:szCs w:val="32"/>
        </w:rPr>
        <w:t>主要用于保证机关正常运转的办公及印刷费、邮电费、差旅费、会议费、福利费、专用材料及一般设备购置费、办公用房水电费、办公用房取暖费、日常维修费、办公楼物业管理费、公务车运行维护费等支出。</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ascii="黑体" w:hAnsi="黑体" w:eastAsia="黑体"/>
          <w:sz w:val="32"/>
        </w:rPr>
      </w:pPr>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p>
    <w:p>
      <w:pPr>
        <w:spacing w:line="500" w:lineRule="exact"/>
        <w:ind w:firstLine="640" w:firstLineChars="200"/>
        <w:jc w:val="left"/>
        <w:rPr>
          <w:rFonts w:eastAsia="方正仿宋_GBK"/>
          <w:sz w:val="28"/>
        </w:rPr>
      </w:pPr>
      <w:r>
        <w:rPr>
          <w:rFonts w:hint="eastAsia" w:ascii="黑体" w:hAnsi="黑体" w:eastAsia="黑体"/>
          <w:sz w:val="32"/>
        </w:rPr>
        <w:t xml:space="preserve">   </w:t>
      </w:r>
      <w:r>
        <w:rPr>
          <w:rFonts w:hint="eastAsia" w:ascii="仿宋" w:hAnsi="仿宋" w:eastAsia="仿宋" w:cs="仿宋"/>
          <w:sz w:val="32"/>
          <w:szCs w:val="32"/>
        </w:rPr>
        <w:t>2021年，石家庄市鹿泉区文化广电体育和旅游局本级“三公”经费预算安排5.4万元，</w:t>
      </w:r>
      <w:r>
        <w:rPr>
          <w:rFonts w:hint="eastAsia" w:eastAsia="仿宋"/>
          <w:sz w:val="32"/>
          <w:szCs w:val="32"/>
        </w:rPr>
        <w:t>其中：因公出国（境）费0万元；公务用车购置及运维费5.4万元（其中：公务用车购置费0万元，公务用车运行维护费5.4万元)；公务接待费0万元。与</w:t>
      </w:r>
      <w:r>
        <w:rPr>
          <w:rFonts w:hint="eastAsia" w:ascii="仿宋" w:hAnsi="仿宋" w:eastAsia="仿宋" w:cs="仿宋"/>
          <w:sz w:val="32"/>
          <w:szCs w:val="32"/>
        </w:rPr>
        <w:t>2020</w:t>
      </w:r>
      <w:r>
        <w:rPr>
          <w:rFonts w:hint="eastAsia" w:eastAsia="仿宋"/>
          <w:sz w:val="32"/>
          <w:szCs w:val="32"/>
        </w:rPr>
        <w:t>年相比持平，无增减变化。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五、预算绩效信息</w:t>
      </w:r>
    </w:p>
    <w:p>
      <w:pPr>
        <w:spacing w:before="156" w:beforeLines="50" w:after="156" w:afterLines="50"/>
        <w:ind w:firstLine="560" w:firstLineChars="200"/>
        <w:jc w:val="left"/>
        <w:rPr>
          <w:rFonts w:eastAsia="方正仿宋_GBK"/>
          <w:sz w:val="28"/>
        </w:rPr>
      </w:pPr>
    </w:p>
    <w:p>
      <w:pPr>
        <w:ind w:firstLine="562" w:firstLineChars="200"/>
        <w:jc w:val="left"/>
        <w:rPr>
          <w:rFonts w:hAnsi="宋体"/>
          <w:b/>
          <w:sz w:val="28"/>
        </w:rPr>
      </w:pPr>
      <w:r>
        <w:rPr>
          <w:rFonts w:hint="eastAsia" w:ascii="方正仿宋_GBK" w:eastAsia="方正仿宋_GBK"/>
          <w:b/>
          <w:sz w:val="28"/>
        </w:rPr>
        <w:t>1、退役军人</w:t>
      </w:r>
      <w:r>
        <w:rPr>
          <w:rFonts w:hint="eastAsia" w:ascii="方正仿宋_GBK" w:eastAsia="方正仿宋_GBK"/>
          <w:b/>
          <w:sz w:val="28"/>
          <w:lang w:eastAsia="zh-CN"/>
        </w:rPr>
        <w:t>公益性岗位</w:t>
      </w:r>
      <w:r>
        <w:rPr>
          <w:rFonts w:hint="eastAsia" w:ascii="方正仿宋_GBK" w:eastAsia="方正仿宋_GBK"/>
          <w:b/>
          <w:sz w:val="28"/>
        </w:rPr>
        <w:t>工资绩效目标表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主要用于退役军人工资福利等支出，保障办公正常运转。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保障社会稳定</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退役军人资金发放到位人数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发放到位人数</w:t>
            </w:r>
          </w:p>
        </w:tc>
        <w:tc>
          <w:tcPr>
            <w:tcW w:w="2551"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退役军人工资（福利）发放到位率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退役军人工资（福利）发放到位率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退役军人工资（福利）发放及时性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退役军人工资（福利）发放及时性</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退役军人发放工资福利标准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退役军人发放工资福利标准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退役军人人均补贴标准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退役军人安置人数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通过实施扶助政策解决安置人数</w:t>
            </w:r>
          </w:p>
        </w:tc>
        <w:tc>
          <w:tcPr>
            <w:tcW w:w="2551"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退役安置满意度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退役军人对工资福利等发放工作的满意程度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2、旅游标准化试点地区创建及规划和编制等费用绩效目标表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完成旅游标准化规划编制，指导全区标准化试点创建工作。提高旅游业发展质量，提升旅游业综合效益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通过实地考察学习先进创建经验，对旅游企业发放宣传画册，提高企业标准化创建认知率，促进旅游企业标准化试点达标。</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完成自评报告数量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当年完成自评报告数量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完成自评打分表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当年完成自评打分表数量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完成资料汇编</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当年完成资料整治装订</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创建工作汇报</w:t>
            </w:r>
            <w:r>
              <w:rPr>
                <w:rFonts w:ascii="方正书宋_GBK" w:eastAsia="方正书宋_GBK"/>
              </w:rPr>
              <w:t>PPT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创建验收前完成</w:t>
            </w:r>
            <w:r>
              <w:rPr>
                <w:rFonts w:ascii="方正书宋_GBK" w:eastAsia="方正书宋_GBK"/>
              </w:rPr>
              <w:t>PPT</w:t>
            </w:r>
            <w:r>
              <w:rPr>
                <w:rFonts w:hint="eastAsia" w:ascii="方正书宋_GBK" w:eastAsia="方正书宋_GBK"/>
              </w:rPr>
              <w:t>制作</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通过专家评定验收</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按要求完成验收</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通过专家验收，进行公示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资料收集整理完成时间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创建服务费用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完成相关创建工作服务费用</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旅游标准知晓率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各旅游景区开展旅游标准化普及宣传</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企业创建试点达标情况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验收抽察的各景区点和旅游企业</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各旅游景区游客满意度情况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通过调查问卷开展标准化问卷调查</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3、工业旅游专项资金绩效目标表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通过专项补贴，鼓励工业旅游发展</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补贴企业数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补贴企业数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补贴发放率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补助发放时间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补助发放时间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按规定时间发放</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工业企业补贴标准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工业企业补贴标准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积极推动工业旅游发展</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积极推动工业旅游发展</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积极推动工业旅游发展</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工业企业满意度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工业企业满意度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4、草根大舞台绩效目标表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丰富人民群众的生活</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开展活动场次</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开展活动场次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节目范围与品目</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节目范围与品目</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节目范围广泛，品目多样</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活动持续时间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活动持续时间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按照工作计划规定时间</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丰富群众精神生活</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丰富群众精神生活</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丰富群众精神生活</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5、宣传文化中心运转费绩效目标表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做好经费保障工作，保障办公正常运转</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运转保障率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运转保障率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经费保障及时性</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日常公用经费支出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办公费、水电费、交通费、会议费、工会经费、招待费及其他公用经费的支出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按统一规定执行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维持单位正常运转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保障日常办公需要，维持单位正常运转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维持单位正常运转</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办公人员满意度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6、文体活动费用绩效目标表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节假日演出</w:t>
            </w:r>
            <w:r>
              <w:rPr>
                <w:rFonts w:ascii="方正书宋_GBK" w:eastAsia="方正书宋_GBK"/>
              </w:rPr>
              <w:t>20</w:t>
            </w:r>
            <w:r>
              <w:rPr>
                <w:rFonts w:hint="eastAsia" w:ascii="方正书宋_GBK" w:eastAsia="方正书宋_GBK"/>
              </w:rPr>
              <w:t>场、彩色周末演出</w:t>
            </w:r>
            <w:r>
              <w:rPr>
                <w:rFonts w:ascii="方正书宋_GBK" w:eastAsia="方正书宋_GBK"/>
              </w:rPr>
              <w:t>30</w:t>
            </w:r>
            <w:r>
              <w:rPr>
                <w:rFonts w:hint="eastAsia" w:ascii="方正书宋_GBK" w:eastAsia="方正书宋_GBK"/>
              </w:rPr>
              <w:t>场、双创双服七进演出活动</w:t>
            </w:r>
            <w:r>
              <w:rPr>
                <w:rFonts w:ascii="方正书宋_GBK" w:eastAsia="方正书宋_GBK"/>
              </w:rPr>
              <w:t>10</w:t>
            </w:r>
            <w:r>
              <w:rPr>
                <w:rFonts w:hint="eastAsia" w:ascii="方正书宋_GBK" w:eastAsia="方正书宋_GBK"/>
              </w:rPr>
              <w:t>场、宪法宣传及各种专项活动宣传</w:t>
            </w:r>
            <w:r>
              <w:rPr>
                <w:rFonts w:ascii="方正书宋_GBK" w:eastAsia="方正书宋_GBK"/>
              </w:rPr>
              <w:t>6</w:t>
            </w:r>
            <w:r>
              <w:rPr>
                <w:rFonts w:hint="eastAsia" w:ascii="方正书宋_GBK" w:eastAsia="方正书宋_GBK"/>
              </w:rPr>
              <w:t>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活跃群众文化生活，提高群众幸福感指数</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彩色周末演出（场）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计划演出场次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演出场次完成率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演出场次完成率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演出费用发放及时性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演出费用发放及时率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演出费用标准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演出费用标准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参考市场行情</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通过宣传演出，得到受众群体充分认可</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7、抱犊寨流水景观水景运行费绩效目标表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流水景观整体运行良好，发挥其旅游功能和作用，满足基本旅游需求。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有效保护旅游沿线生态植被和自然资源</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流水景观设施数量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流水景观配套设施数量</w:t>
            </w:r>
          </w:p>
        </w:tc>
        <w:tc>
          <w:tcPr>
            <w:tcW w:w="2551"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流水景观运行率（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流水景观配套设施完整，水景运行良好</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资金支出完成率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资金支出按预定进度完成</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水景运行成本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水景运行电费、水损、维修、人员工资、折旧费用</w:t>
            </w:r>
          </w:p>
        </w:tc>
        <w:tc>
          <w:tcPr>
            <w:tcW w:w="2551" w:type="dxa"/>
            <w:vAlign w:val="center"/>
          </w:tcPr>
          <w:p>
            <w:pPr>
              <w:spacing w:line="300" w:lineRule="exact"/>
              <w:jc w:val="left"/>
              <w:rPr>
                <w:rFonts w:ascii="方正书宋_GBK" w:eastAsia="方正书宋_GBK"/>
              </w:rPr>
            </w:pPr>
            <w:r>
              <w:rPr>
                <w:rFonts w:ascii="方正书宋_GBK" w:eastAsia="方正书宋_GBK"/>
              </w:rPr>
              <w:t>66.69</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植被覆盖率（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有效保护流水景观沿线生态植被和自然资源</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游客满意度调查中，满意及较满意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8、鹿泉区室内滑冰馆建设绩效目标表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建造我区室内滑冰场一个，占地面积</w:t>
            </w:r>
            <w:r>
              <w:rPr>
                <w:rFonts w:ascii="方正书宋_GBK" w:eastAsia="方正书宋_GBK"/>
              </w:rPr>
              <w:t>800</w:t>
            </w:r>
            <w:r>
              <w:rPr>
                <w:rFonts w:hint="eastAsia" w:ascii="方正书宋_GBK" w:eastAsia="方正书宋_GBK"/>
              </w:rPr>
              <w:t>多平米，每年组织举办冰雪运动项目</w:t>
            </w:r>
            <w:r>
              <w:rPr>
                <w:rFonts w:ascii="方正书宋_GBK" w:eastAsia="方正书宋_GBK"/>
              </w:rPr>
              <w:t>5</w:t>
            </w:r>
            <w:r>
              <w:rPr>
                <w:rFonts w:hint="eastAsia" w:ascii="方正书宋_GBK" w:eastAsia="方正书宋_GBK"/>
              </w:rPr>
              <w:t>次以上，争取到</w:t>
            </w:r>
            <w:r>
              <w:rPr>
                <w:rFonts w:ascii="方正书宋_GBK" w:eastAsia="方正书宋_GBK"/>
              </w:rPr>
              <w:t>2022</w:t>
            </w:r>
            <w:r>
              <w:rPr>
                <w:rFonts w:hint="eastAsia" w:ascii="方正书宋_GBK" w:eastAsia="方正书宋_GBK"/>
              </w:rPr>
              <w:t>年全区人口</w:t>
            </w:r>
            <w:r>
              <w:rPr>
                <w:rFonts w:ascii="方正书宋_GBK" w:eastAsia="方正书宋_GBK"/>
              </w:rPr>
              <w:t>25%</w:t>
            </w:r>
            <w:r>
              <w:rPr>
                <w:rFonts w:hint="eastAsia" w:ascii="方正书宋_GBK" w:eastAsia="方正书宋_GBK"/>
              </w:rPr>
              <w:t>以上接触冰雪运动项目。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激发群众冰雪健身热情，满足人民群众多样化的体育健身需求，提升我区冬季项目竞技实力。</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购入冰刀鞋数量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购入冰刀鞋不低于</w:t>
            </w:r>
            <w:r>
              <w:rPr>
                <w:rFonts w:ascii="方正书宋_GBK" w:eastAsia="方正书宋_GBK"/>
              </w:rPr>
              <w:t>200</w:t>
            </w:r>
            <w:r>
              <w:rPr>
                <w:rFonts w:hint="eastAsia" w:ascii="方正书宋_GBK" w:eastAsia="方正书宋_GBK"/>
              </w:rPr>
              <w:t>双</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建设冰场面积</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进口仿真冰场面积不低于平米数</w:t>
            </w:r>
          </w:p>
        </w:tc>
        <w:tc>
          <w:tcPr>
            <w:tcW w:w="2551" w:type="dxa"/>
            <w:vAlign w:val="center"/>
          </w:tcPr>
          <w:p>
            <w:pPr>
              <w:spacing w:line="300" w:lineRule="exact"/>
              <w:jc w:val="left"/>
              <w:rPr>
                <w:rFonts w:ascii="方正书宋_GBK" w:eastAsia="方正书宋_GBK"/>
              </w:rPr>
            </w:pPr>
            <w:r>
              <w:rPr>
                <w:rFonts w:ascii="方正书宋_GBK" w:eastAsia="方正书宋_GBK"/>
              </w:rPr>
              <w:t>576</w:t>
            </w:r>
            <w:r>
              <w:rPr>
                <w:rFonts w:hint="eastAsia" w:ascii="方正书宋_GBK" w:eastAsia="方正书宋_GBK"/>
              </w:rPr>
              <w:t>平方米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验收合格率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工程完毕验收合格率占工程的比率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比率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支付工程款项及时性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支付工程款项及时性</w:t>
            </w:r>
          </w:p>
          <w:p>
            <w:pPr>
              <w:spacing w:line="300" w:lineRule="exact"/>
              <w:jc w:val="left"/>
              <w:rPr>
                <w:rFonts w:ascii="方正书宋_GBK" w:eastAsia="方正书宋_GBK"/>
              </w:rPr>
            </w:pPr>
          </w:p>
        </w:tc>
        <w:tc>
          <w:tcPr>
            <w:tcW w:w="2551" w:type="dxa"/>
            <w:vAlign w:val="center"/>
          </w:tcPr>
          <w:p>
            <w:pPr>
              <w:spacing w:line="300" w:lineRule="exact"/>
              <w:jc w:val="left"/>
              <w:rPr>
                <w:rFonts w:ascii="方正书宋_GBK" w:eastAsia="方正书宋_GBK"/>
              </w:rPr>
            </w:pPr>
            <w:r>
              <w:rPr>
                <w:rFonts w:hint="eastAsia" w:ascii="方正书宋_GBK" w:eastAsia="方正书宋_GBK"/>
              </w:rPr>
              <w:t>及时支付工程款项</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支付工程款标准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本年支付工程款标准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17.29</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全区中小学冰雪项目覆盖率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开展冰雪项目特色课程的中小学数量占全区中小学数量的比例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冰雪运动参与率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到</w:t>
            </w:r>
            <w:r>
              <w:rPr>
                <w:rFonts w:ascii="方正书宋_GBK" w:eastAsia="方正书宋_GBK"/>
              </w:rPr>
              <w:t>2020</w:t>
            </w:r>
            <w:r>
              <w:rPr>
                <w:rFonts w:hint="eastAsia" w:ascii="方正书宋_GBK" w:eastAsia="方正书宋_GBK"/>
              </w:rPr>
              <w:t>年参与冰雪运动人数占全区人数比率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推进落实方案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组织举办冰雪运动次数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组织举办冰雪运动次数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推进落实方案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群众对我区冰雪运动的整体满意度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比率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9、解决原文体旅游局二层办公楼维修工程款绩效目标表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支付北斗路二层楼维修款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解决纠纷，维护社会稳定</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支付欠款金额</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支付北斗路二层楼维修款金额</w:t>
            </w:r>
          </w:p>
        </w:tc>
        <w:tc>
          <w:tcPr>
            <w:tcW w:w="2551" w:type="dxa"/>
            <w:vAlign w:val="center"/>
          </w:tcPr>
          <w:p>
            <w:pPr>
              <w:spacing w:line="300" w:lineRule="exact"/>
              <w:jc w:val="left"/>
              <w:rPr>
                <w:rFonts w:ascii="方正书宋_GBK" w:eastAsia="方正书宋_GBK"/>
              </w:rPr>
            </w:pPr>
            <w:r>
              <w:rPr>
                <w:rFonts w:ascii="方正书宋_GBK" w:eastAsia="方正书宋_GBK"/>
              </w:rPr>
              <w:t>16.84</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解决遗留问题完成率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解决遗留问题完成率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支付项目及时率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支付项目及时率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支付欠款标准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支付欠款标准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按合同标准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维护社会稳定</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解决纠纷，维护社会稳定</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解决纠纷，维护社会稳定</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10、旅游景区专家查隐患经费绩效目标表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开展景区安全排查隐患工作</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景区覆盖率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景区覆盖率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安全检查工作专业性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安全检查工作专业性</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聘请专业团队检查</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安全隐患检查及时性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安全隐患检查及时性</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规定时间内检查</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聘请成本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聘请成本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按照规定执行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保障景区安全发展</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保障景区安全发展</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保障景区安全健康发展</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景区满意度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景区满意度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11、鹿泉会堂消防设施更换维修费绩效目标表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新增</w:t>
            </w:r>
            <w:r>
              <w:rPr>
                <w:rFonts w:ascii="方正书宋_GBK" w:eastAsia="方正书宋_GBK"/>
              </w:rPr>
              <w:t>2</w:t>
            </w:r>
            <w:r>
              <w:rPr>
                <w:rFonts w:hint="eastAsia" w:ascii="方正书宋_GBK" w:eastAsia="方正书宋_GBK"/>
              </w:rPr>
              <w:t>台稳压泵和</w:t>
            </w:r>
            <w:r>
              <w:rPr>
                <w:rFonts w:ascii="方正书宋_GBK" w:eastAsia="方正书宋_GBK"/>
              </w:rPr>
              <w:t>1</w:t>
            </w:r>
            <w:r>
              <w:rPr>
                <w:rFonts w:hint="eastAsia" w:ascii="方正书宋_GBK" w:eastAsia="方正书宋_GBK"/>
              </w:rPr>
              <w:t>套消火栓稳压系统、更换</w:t>
            </w:r>
            <w:r>
              <w:rPr>
                <w:rFonts w:ascii="方正书宋_GBK" w:eastAsia="方正书宋_GBK"/>
              </w:rPr>
              <w:t>2</w:t>
            </w:r>
            <w:r>
              <w:rPr>
                <w:rFonts w:hint="eastAsia" w:ascii="方正书宋_GBK" w:eastAsia="方正书宋_GBK"/>
              </w:rPr>
              <w:t>台消防泵和</w:t>
            </w:r>
            <w:r>
              <w:rPr>
                <w:rFonts w:ascii="方正书宋_GBK" w:eastAsia="方正书宋_GBK"/>
              </w:rPr>
              <w:t>1</w:t>
            </w:r>
            <w:r>
              <w:rPr>
                <w:rFonts w:hint="eastAsia" w:ascii="方正书宋_GBK" w:eastAsia="方正书宋_GBK"/>
              </w:rPr>
              <w:t>台排污泵及配电柜等，确保消火栓系统正常运转；更换消防报警设备、维修消防报警主机，保证自动消防报警设施可以正常运行。</w:t>
            </w:r>
          </w:p>
          <w:p>
            <w:pPr>
              <w:spacing w:line="300" w:lineRule="exact"/>
              <w:jc w:val="left"/>
              <w:rPr>
                <w:rFonts w:ascii="方正书宋_GBK" w:eastAsia="方正书宋_GBK"/>
              </w:rPr>
            </w:pPr>
            <w:r>
              <w:rPr>
                <w:rFonts w:ascii="方正书宋_GBK" w:eastAsia="方正书宋_GBK"/>
              </w:rPr>
              <w:t>2.15</w:t>
            </w:r>
            <w:r>
              <w:rPr>
                <w:rFonts w:hint="eastAsia" w:ascii="方正书宋_GBK" w:eastAsia="方正书宋_GBK"/>
              </w:rPr>
              <w:t>平方米消防水泵房做好防渗处理，防止因雨水渗透造成泵房内设施受潮损坏；增加气体灭火系统，保证文物的完好率。</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平米消防水泵房完成率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实际完成消防设施量占计划完成比例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消防设施验收</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消防设施是否通过验收</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通过验收</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按合同时间完成工程</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是否在合同规定时限内完工</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按合同规定完工</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支付余款标准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按合同支付余款</w:t>
            </w:r>
          </w:p>
        </w:tc>
        <w:tc>
          <w:tcPr>
            <w:tcW w:w="2551" w:type="dxa"/>
            <w:vAlign w:val="center"/>
          </w:tcPr>
          <w:p>
            <w:pPr>
              <w:spacing w:line="300" w:lineRule="exact"/>
              <w:jc w:val="left"/>
              <w:rPr>
                <w:rFonts w:ascii="方正书宋_GBK" w:eastAsia="方正书宋_GBK"/>
              </w:rPr>
            </w:pPr>
            <w:r>
              <w:rPr>
                <w:rFonts w:ascii="方正书宋_GBK" w:eastAsia="方正书宋_GBK"/>
              </w:rPr>
              <w:t>13.11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隐患消除情况</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通过维护改造，消除消防安全隐患</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维修改造通过验收</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施工完成后，各消防系统运行状态良好，保证单位内消防安全；在火灾发生时，可以通过消防设施将火灾消灭在初期阶段，把损失降到最低。</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各消防系统运行状态良好</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12、鹿泉会堂取暖绩效目标表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支付取暖安装费</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取暖面积覆盖率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取暖面积覆盖率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安装工程服务质量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安装工程服务质量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不低于合同要求质量</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不晚于合同约定时间</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取暖工程安装标准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取暖工程安装标准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不低于合同要求标准</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保障办公正常取暖</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保障办公正常取暖</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保障办公正常取暖</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13、鹿泉区农民健身工程绩效目标表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山尹村、寺家庄、白鹿泉开展农民健身工程</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建设三套二代健身器材、三个灯光</w:t>
            </w:r>
            <w:r>
              <w:rPr>
                <w:rFonts w:hint="eastAsia" w:ascii="方正书宋_GBK" w:eastAsia="方正书宋_GBK"/>
                <w:lang w:eastAsia="zh-CN"/>
              </w:rPr>
              <w:t>篮球</w:t>
            </w:r>
            <w:r>
              <w:rPr>
                <w:rFonts w:hint="eastAsia" w:ascii="方正书宋_GBK" w:eastAsia="方正书宋_GBK"/>
              </w:rPr>
              <w:t>场</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农民健身器材建设数量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建设二代健身器材的数量</w:t>
            </w:r>
          </w:p>
        </w:tc>
        <w:tc>
          <w:tcPr>
            <w:tcW w:w="2551"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套</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灯光</w:t>
            </w:r>
            <w:r>
              <w:rPr>
                <w:rFonts w:hint="eastAsia" w:ascii="方正书宋_GBK" w:eastAsia="方正书宋_GBK"/>
                <w:lang w:eastAsia="zh-CN"/>
              </w:rPr>
              <w:t>篮球</w:t>
            </w:r>
            <w:r>
              <w:rPr>
                <w:rFonts w:hint="eastAsia" w:ascii="方正书宋_GBK" w:eastAsia="方正书宋_GBK"/>
              </w:rPr>
              <w:t>场数量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建设三个灯光</w:t>
            </w:r>
            <w:r>
              <w:rPr>
                <w:rFonts w:hint="eastAsia" w:ascii="方正书宋_GBK" w:eastAsia="方正书宋_GBK"/>
                <w:lang w:eastAsia="zh-CN"/>
              </w:rPr>
              <w:t>篮球</w:t>
            </w:r>
            <w:r>
              <w:rPr>
                <w:rFonts w:hint="eastAsia" w:ascii="方正书宋_GBK" w:eastAsia="方正书宋_GBK"/>
              </w:rPr>
              <w:t>场</w:t>
            </w:r>
          </w:p>
        </w:tc>
        <w:tc>
          <w:tcPr>
            <w:tcW w:w="2551"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农民健身工程面积标准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每个建设农民健身工程面积</w:t>
            </w:r>
          </w:p>
        </w:tc>
        <w:tc>
          <w:tcPr>
            <w:tcW w:w="2551" w:type="dxa"/>
            <w:vAlign w:val="center"/>
          </w:tcPr>
          <w:p>
            <w:pPr>
              <w:spacing w:line="300" w:lineRule="exact"/>
              <w:jc w:val="left"/>
              <w:rPr>
                <w:rFonts w:ascii="方正书宋_GBK" w:eastAsia="方正书宋_GBK"/>
              </w:rPr>
            </w:pPr>
            <w:r>
              <w:rPr>
                <w:rFonts w:ascii="方正书宋_GBK" w:eastAsia="方正书宋_GBK"/>
              </w:rPr>
              <w:t>420</w:t>
            </w:r>
            <w:r>
              <w:rPr>
                <w:rFonts w:hint="eastAsia" w:ascii="方正书宋_GBK" w:eastAsia="方正书宋_GBK"/>
              </w:rPr>
              <w:t>平方米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农民健身工程合格率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已验收合格的工程站总工程的比例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农民健身工程按时完成率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按时完成的工程站总工程的比例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支付工程款金额</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本年支付工程款金额</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180000</w:t>
            </w:r>
            <w:r>
              <w:rPr>
                <w:rFonts w:hint="eastAsia" w:ascii="方正书宋_GBK" w:eastAsia="方正书宋_GBK"/>
              </w:rPr>
              <w:t>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受益人数量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设施开放天数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开放天数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360</w:t>
            </w:r>
            <w:r>
              <w:rPr>
                <w:rFonts w:hint="eastAsia" w:ascii="方正书宋_GBK" w:eastAsia="方正书宋_GBK"/>
              </w:rPr>
              <w:t>天</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设计功能实现率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设计功能实现的程度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长期使用性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能够长期较好地开展农民健身活动，长期满足人民群众对精神文化的需求。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14、石财教[2020]128号  关于提前下达2021年省级“三馆一站”免费开放补助资金的通知绩效目标表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提高乡镇文化站免费开放水平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w:t>
            </w:r>
            <w:r>
              <w:rPr>
                <w:rFonts w:ascii="方正书宋_GBK" w:eastAsia="方正书宋_GBK"/>
              </w:rPr>
              <w:t>13</w:t>
            </w:r>
            <w:r>
              <w:rPr>
                <w:rFonts w:hint="eastAsia" w:ascii="方正书宋_GBK" w:eastAsia="方正书宋_GBK"/>
              </w:rPr>
              <w:t>个乡镇综合文化站全部免费开放后正常运转并向社会公众提供基本公共文化服务</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文化站组织举办各类文化活动数量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免费开放文化站组织举办各类文化活动的数量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举办文化活动较上年增长率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举办文化活动较上年增长率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文化站举办活动完成时间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文化站举办活动完成时间</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每个文化站举办文化开放活动成本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每个文化站举办文化开放活动成本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对公共文化事业发展的促进作用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对全区公共文化事业发展的促进推动作用</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提高</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免费开放服务水平稳步提升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免费开放服务水平稳步提升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长期</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群众对文化站开放服务水平满意度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群众对文化站开放服务水平满意度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15、石财教[2020]129号关于提前下达2021年省级旅游发展专项资金的通知绩效目标表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加速转型，实现旅游产业跨越升级、全域发展，大力推进旅游产业化发展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新建改建旅游厕所，提高旅游公共服务水平</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旅游厕所新建和改建完成率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旅游厕所新建或改建数量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所</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国家或地方相关标准规范要求</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国家或地方相关标准规范要求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新建和改建厕所标准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新建和改建厕所标准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符合相关标准</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资金下达时间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旅游厕所完成时效</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省级财政补助资金占项目总投资比</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省级财政补助资金占项目总投资比重</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财政资金带动社会资本投入</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财政资金带动社会资本投资比</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旅游项目服务面辐射面</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全年游客接待量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1800</w:t>
            </w:r>
            <w:r>
              <w:rPr>
                <w:rFonts w:hint="eastAsia" w:ascii="方正书宋_GBK" w:eastAsia="方正书宋_GBK"/>
              </w:rPr>
              <w:t>万人次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推动全域旅游发展</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推动全域旅游发展</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长期</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旅游公共服务群众满意度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旅游公共服务群众满意度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16、文体局办公楼取暖安装费绩效目标表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支付办公楼取暖安装费</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取暖面积覆盖率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取暖面积覆盖率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安装工程服务质量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安装工程服务质量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不低于合同要求质量</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不晚于合同约定时间</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取暖工程安装标准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取暖工程安装标准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不低于合同要求标准</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保障办公正常取暖</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保障办公正常取暖</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保障办公正常取暖</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17、丝弦剧团经费绩效目标表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用于及时缴纳</w:t>
            </w:r>
            <w:r>
              <w:rPr>
                <w:rFonts w:ascii="方正书宋_GBK" w:eastAsia="方正书宋_GBK"/>
              </w:rPr>
              <w:t>4</w:t>
            </w:r>
            <w:r>
              <w:rPr>
                <w:rFonts w:hint="eastAsia" w:ascii="方正书宋_GBK" w:eastAsia="方正书宋_GBK"/>
              </w:rPr>
              <w:t>名在职职工社会保险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让剧团职工享受社会保障。</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551"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社会保险保障率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缴纳养老、医疗、失业、年金保险</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社会保险缴纳及时性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社会保险缴纳及时性</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按规定时间缴纳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社会保险缴纳标准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社会保险缴纳标准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保持社会稳定</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通过按时缴纳养老保险，进一步增强干部职工的归属感，保持干部队伍相对稳定，保障办公正常运转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保持社会稳定</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单位工作人员满意度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单位人员对为其缴纳社会保险的满意度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18、抱犊寨登山路保洁经费绩效目标表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保证登山步游路卫生状况良好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登山路安全正常运行，为游客提供良好的旅游健身环境</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保洁面积</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保洁面积的数量</w:t>
            </w:r>
          </w:p>
        </w:tc>
        <w:tc>
          <w:tcPr>
            <w:tcW w:w="2551" w:type="dxa"/>
            <w:vAlign w:val="center"/>
          </w:tcPr>
          <w:p>
            <w:pPr>
              <w:spacing w:line="300" w:lineRule="exact"/>
              <w:jc w:val="left"/>
              <w:rPr>
                <w:rFonts w:ascii="方正书宋_GBK" w:eastAsia="方正书宋_GBK"/>
              </w:rPr>
            </w:pPr>
            <w:r>
              <w:rPr>
                <w:rFonts w:ascii="方正书宋_GBK" w:eastAsia="方正书宋_GBK"/>
              </w:rPr>
              <w:t>32684</w:t>
            </w:r>
            <w:r>
              <w:rPr>
                <w:rFonts w:hint="eastAsia" w:ascii="方正书宋_GBK" w:eastAsia="方正书宋_GBK"/>
              </w:rPr>
              <w:t>平方米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山路卫生达标率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山路卫生检查达标率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551"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保洁成本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保洁费用</w:t>
            </w:r>
          </w:p>
        </w:tc>
        <w:tc>
          <w:tcPr>
            <w:tcW w:w="2551" w:type="dxa"/>
            <w:vAlign w:val="center"/>
          </w:tcPr>
          <w:p>
            <w:pPr>
              <w:spacing w:line="300" w:lineRule="exact"/>
              <w:jc w:val="left"/>
              <w:rPr>
                <w:rFonts w:ascii="方正书宋_GBK" w:eastAsia="方正书宋_GBK"/>
              </w:rPr>
            </w:pPr>
            <w:r>
              <w:rPr>
                <w:rFonts w:ascii="方正书宋_GBK" w:eastAsia="方正书宋_GBK"/>
              </w:rPr>
              <w:t>32.68</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产生重要影响，得到广大游客的充分认可。</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受到省市群众及游客的充分认可</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游客满意数量占总数的比例。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19、省级全域旅游示范区申报、创建和验收工作绩效目标表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聘请专业团队对鹿泉省级全域旅游示范区验收进行创建指导，顺利完成省级全域旅游示范区创建工作。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按照合同约定，完成全部预算资金的支付。</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创建指导</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创建指导次数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汇报文本数量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按照要求整理汇报文本数量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本</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基本项目个数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完成创收标准基本项目指导和资料整理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项</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创新项目个数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完成创收标准中的创新项目指导和资料整理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项</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创收评定打分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按照验收标准打分情况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w:t>
            </w:r>
            <w:r>
              <w:rPr>
                <w:rFonts w:hint="eastAsia" w:ascii="方正书宋_GBK" w:eastAsia="方正书宋_GBK"/>
              </w:rPr>
              <w:t>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方案提交时间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创建工作方案提交时间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创建资料提交时间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按照要求创建资料提交时间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创建服务费用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经招标后，完成相关创建工作服务费用</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10.98</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按照合同完成支付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游客增长率（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同比</w:t>
            </w:r>
            <w:r>
              <w:rPr>
                <w:rFonts w:ascii="方正书宋_GBK" w:eastAsia="方正书宋_GBK"/>
              </w:rPr>
              <w:t>2020</w:t>
            </w:r>
            <w:r>
              <w:rPr>
                <w:rFonts w:hint="eastAsia" w:ascii="方正书宋_GBK" w:eastAsia="方正书宋_GBK"/>
              </w:rPr>
              <w:t>年游客增长率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12.3%</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旅游经济增长率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同比</w:t>
            </w:r>
            <w:r>
              <w:rPr>
                <w:rFonts w:ascii="方正书宋_GBK" w:eastAsia="方正书宋_GBK"/>
              </w:rPr>
              <w:t>2020</w:t>
            </w:r>
            <w:r>
              <w:rPr>
                <w:rFonts w:hint="eastAsia" w:ascii="方正书宋_GBK" w:eastAsia="方正书宋_GBK"/>
              </w:rPr>
              <w:t>年旅游综合收入的增长率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主流媒体报道资料</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主流媒体报道情况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创建示范区的知晓率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反映全域旅游示范区氛围营造</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通过调查问卷开展标准化问卷调查</w:t>
            </w:r>
          </w:p>
          <w:p>
            <w:pPr>
              <w:spacing w:line="300" w:lineRule="exact"/>
              <w:jc w:val="left"/>
              <w:rPr>
                <w:rFonts w:ascii="方正书宋_GBK" w:eastAsia="方正书宋_GBK"/>
              </w:rPr>
            </w:pP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jc w:val="left"/>
        <w:rPr>
          <w:rFonts w:ascii="方正仿宋_GBK" w:eastAsiaTheme="minorEastAsia"/>
          <w:b/>
          <w:sz w:val="28"/>
        </w:rPr>
      </w:pPr>
    </w:p>
    <w:p>
      <w:pPr>
        <w:ind w:firstLine="562" w:firstLineChars="200"/>
        <w:jc w:val="left"/>
        <w:rPr>
          <w:rFonts w:hAnsi="宋体"/>
          <w:b/>
          <w:sz w:val="28"/>
        </w:rPr>
      </w:pPr>
      <w:r>
        <w:rPr>
          <w:rFonts w:hint="eastAsia" w:ascii="方正仿宋_GBK" w:eastAsia="方正仿宋_GBK"/>
          <w:b/>
          <w:sz w:val="28"/>
        </w:rPr>
        <w:t>20、国家全域旅游示范区申报、创建和验收绩效目标表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聘请专业团队对鹿泉全域旅游示范区验收进行创建指导，顺利完成全域旅游示范区创建工作。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推进区域资源的有机整合、促进产业融合发展、实现社会共建共享，丰富旅游业的内涵和外延，放大旅游业的经济、社会、环境的综合效益，带动和促进经济社会的协调发展。</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基本项目个数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完成创收标准基本项目指导和资料整理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项</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创新项目个数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完成创收标准中的创新项目指导和资料整理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项</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创建指导次数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本年度创建指导次数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汇报文本数量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按照要求整理汇报文本数量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本</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创收评定打分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按照验收标准打分情况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分</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评定标准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招标时限</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启动招投标完成时限</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方案提交时间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合同签订后创建工作方案提交时间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创建资料提交时间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按照要求创建资料提交时间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月</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创建服务费用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经招标后，完成相关创建工作前期服务费用</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按合同相关支出标准规定执行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游客增长率（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同比</w:t>
            </w:r>
            <w:r>
              <w:rPr>
                <w:rFonts w:ascii="方正书宋_GBK" w:eastAsia="方正书宋_GBK"/>
              </w:rPr>
              <w:t>2020</w:t>
            </w:r>
            <w:r>
              <w:rPr>
                <w:rFonts w:hint="eastAsia" w:ascii="方正书宋_GBK" w:eastAsia="方正书宋_GBK"/>
              </w:rPr>
              <w:t>年游客增长率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12.3%</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旅游经济增长率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同比</w:t>
            </w:r>
            <w:r>
              <w:rPr>
                <w:rFonts w:ascii="方正书宋_GBK" w:eastAsia="方正书宋_GBK"/>
              </w:rPr>
              <w:t>2020</w:t>
            </w:r>
            <w:r>
              <w:rPr>
                <w:rFonts w:hint="eastAsia" w:ascii="方正书宋_GBK" w:eastAsia="方正书宋_GBK"/>
              </w:rPr>
              <w:t>年旅游综合收入的增长率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主流媒体报道资料</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主流媒体报道情况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创建示范区的知晓率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反映全域旅游示范区氛围营造</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通过调查问卷开展标准化问卷调查</w:t>
            </w:r>
          </w:p>
          <w:p>
            <w:pPr>
              <w:spacing w:line="300" w:lineRule="exact"/>
              <w:jc w:val="left"/>
              <w:rPr>
                <w:rFonts w:ascii="方正书宋_GBK" w:eastAsia="方正书宋_GBK"/>
              </w:rPr>
            </w:pP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21、西门舞台修缮绩效目标表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改造西门戏台，满足舞台表演</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增强舞台演出功能。</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新建宿舍的数量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计划新建宿舍</w:t>
            </w:r>
          </w:p>
        </w:tc>
        <w:tc>
          <w:tcPr>
            <w:tcW w:w="2551" w:type="dxa"/>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间</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戏台地面整修面积</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计划地面整修面积</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平米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工程验收合格率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通过验收的工程占总工程的比例</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工程按期完成率</w:t>
            </w:r>
            <w:r>
              <w:rPr>
                <w:rFonts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按期</w:t>
            </w:r>
            <w:r>
              <w:rPr>
                <w:rFonts w:ascii="方正书宋_GBK" w:eastAsia="方正书宋_GBK"/>
              </w:rPr>
              <w:t xml:space="preserve"> </w:t>
            </w:r>
            <w:r>
              <w:rPr>
                <w:rFonts w:hint="eastAsia" w:ascii="方正书宋_GBK" w:eastAsia="方正书宋_GBK"/>
              </w:rPr>
              <w:t>完成的工程</w:t>
            </w:r>
            <w:r>
              <w:rPr>
                <w:rFonts w:ascii="方正书宋_GBK" w:eastAsia="方正书宋_GBK"/>
              </w:rPr>
              <w:t xml:space="preserve"> </w:t>
            </w:r>
            <w:r>
              <w:rPr>
                <w:rFonts w:hint="eastAsia" w:ascii="方正书宋_GBK" w:eastAsia="方正书宋_GBK"/>
              </w:rPr>
              <w:t>占总工程量的比例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支付欠款金额</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计划本年支付欠款金额</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西门舞台演出能力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通过实施计划修缮工程，演出功能显著增强</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效果明显，演功能显著增强，得到群众的好评。</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22、图书馆、文化馆及文保所业务经费绩效目标表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保障文化馆、图书馆、文物保护所正常开展业务</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演出排练场次</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演出排练场次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贯彻落实文件要求</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贯彻落实文件要求</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贯彻落实文件要求</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活动按时完成率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活动按时完成率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业务活动成本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业务活动成本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宣传政策知晓率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反映政策宣贯效果</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23、石财教[2020]91号关于提前下达2021中央补助地方美术馆 公共图书馆 文化馆（站）免费开放专项绩效目标表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此专项资金拨付</w:t>
            </w:r>
            <w:r>
              <w:rPr>
                <w:rFonts w:ascii="方正书宋_GBK" w:eastAsia="方正书宋_GBK"/>
              </w:rPr>
              <w:t>13</w:t>
            </w:r>
            <w:r>
              <w:rPr>
                <w:rFonts w:hint="eastAsia" w:ascii="方正书宋_GBK" w:eastAsia="方正书宋_GBK"/>
              </w:rPr>
              <w:t>个乡镇，每个乡镇</w:t>
            </w:r>
            <w:r>
              <w:rPr>
                <w:rFonts w:ascii="方正书宋_GBK" w:eastAsia="方正书宋_GBK"/>
              </w:rPr>
              <w:t>2.5</w:t>
            </w:r>
            <w:r>
              <w:rPr>
                <w:rFonts w:hint="eastAsia" w:ascii="方正书宋_GBK" w:eastAsia="方正书宋_GBK"/>
              </w:rPr>
              <w:t>万元。用于各乡镇文艺活动补助，文艺队伍骨干培训、零星设备购置、小额修缮。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保障乡镇综合文化站全部免费向社会公正开展基本公共文化服务。</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各乡镇文化站正常运转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各乡镇文化站参与组织公益活动次数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52</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文艺骨干培训次数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各乡镇全年组织文化站组织文艺骨干培训</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举办文化活动较上年增长率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举办文化活动较上年增长率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文化站举办活动完成时间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文化站举办活动完成时间</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每个文化站举办文化开放活动成本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每个文化站举办文化开放活动成本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25000</w:t>
            </w:r>
            <w:r>
              <w:rPr>
                <w:rFonts w:hint="eastAsia" w:ascii="方正书宋_GBK" w:eastAsia="方正书宋_GBK"/>
              </w:rPr>
              <w:t>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参与演出活动群众数量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全年组织活动参与演出群众数量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910</w:t>
            </w:r>
            <w:r>
              <w:rPr>
                <w:rFonts w:hint="eastAsia" w:ascii="方正书宋_GBK" w:eastAsia="方正书宋_GBK"/>
              </w:rPr>
              <w:t>增长</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免费开放服务水平稳步提升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免费开放服务水平稳步提升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长期</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群众对文化站开放服务水平满意度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群众对文化站开放服务水平满意度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24、宣传推广鹿泉旅游、文化、体育等资源及大型活动绩效目标表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结合石家庄第六届及第七届旅发大会宣传，全力塑造</w:t>
            </w:r>
            <w:r>
              <w:rPr>
                <w:rFonts w:hint="cs" w:ascii="方正书宋_GBK" w:eastAsia="方正书宋_GBK"/>
                <w:cs/>
              </w:rPr>
              <w:t>“</w:t>
            </w:r>
            <w:r>
              <w:rPr>
                <w:rFonts w:hint="eastAsia" w:ascii="方正书宋_GBK" w:eastAsia="方正书宋_GBK"/>
              </w:rPr>
              <w:t>绿水青山</w:t>
            </w:r>
            <w:r>
              <w:rPr>
                <w:rFonts w:ascii="方正书宋_GBK" w:eastAsia="方正书宋_GBK"/>
              </w:rPr>
              <w:t xml:space="preserve"> </w:t>
            </w:r>
            <w:r>
              <w:rPr>
                <w:rFonts w:hint="eastAsia" w:ascii="方正书宋_GBK" w:eastAsia="方正书宋_GBK"/>
              </w:rPr>
              <w:t>多彩鹿泉</w:t>
            </w:r>
            <w:r>
              <w:rPr>
                <w:rFonts w:hint="cs" w:ascii="方正书宋_GBK" w:eastAsia="方正书宋_GBK"/>
                <w:cs/>
              </w:rPr>
              <w:t>”</w:t>
            </w:r>
            <w:r>
              <w:rPr>
                <w:rFonts w:hint="eastAsia" w:ascii="方正书宋_GBK" w:eastAsia="方正书宋_GBK"/>
              </w:rPr>
              <w:t>的旅游品牌，提升鹿泉旅游知名度，美誉度，增加游客量，为我区旅游业的发展带来更好的效益。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通过各种旅游产品交易会，旅游推介会，大型文化体育及旅游活动，利用各种宣传品德发放，讲解让更多人了解鹿泉旅游。</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参加旅游推介活动</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参加旅游推介次数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信息发送量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鹿泉微信公众号全年发放信息条数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活动举办成功率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各种活动举办成功率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制作发放宣传品数量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制作发放各种形式的宣传品</w:t>
            </w:r>
            <w:r>
              <w:rPr>
                <w:rFonts w:ascii="方正书宋_GBK" w:eastAsia="方正书宋_GBK"/>
              </w:rPr>
              <w:t>5000</w:t>
            </w:r>
            <w:r>
              <w:rPr>
                <w:rFonts w:hint="eastAsia" w:ascii="方正书宋_GBK" w:eastAsia="方正书宋_GBK"/>
              </w:rPr>
              <w:t>册</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活动执行标准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开展活动执行标准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游客增长率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通过交易会等宣传活动，实现全区游客增长</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提高知名度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增加鹿泉游客量，提高鹿泉旅游知名度，美誉度。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广大群众对鹿泉旅游的了解及喜好，满意度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问卷调查</w:t>
            </w:r>
          </w:p>
        </w:tc>
      </w:tr>
    </w:tbl>
    <w:p>
      <w:pPr>
        <w:spacing w:line="300" w:lineRule="exact"/>
        <w:jc w:val="left"/>
      </w:pPr>
    </w:p>
    <w:p>
      <w:pPr>
        <w:spacing w:before="156" w:beforeLines="50" w:after="156" w:afterLines="50"/>
        <w:ind w:firstLine="640" w:firstLineChars="200"/>
        <w:jc w:val="left"/>
        <w:rPr>
          <w:rFonts w:hAnsi="宋体"/>
          <w:sz w:val="32"/>
        </w:rPr>
      </w:pPr>
      <w:r>
        <w:rPr>
          <w:rFonts w:hint="eastAsia" w:ascii="黑体" w:eastAsia="黑体"/>
          <w:sz w:val="32"/>
        </w:rPr>
        <w:t>六、政府采购预算情况</w:t>
      </w:r>
    </w:p>
    <w:p>
      <w:pPr>
        <w:spacing w:line="500" w:lineRule="exact"/>
        <w:ind w:firstLine="560" w:firstLineChars="200"/>
        <w:jc w:val="left"/>
        <w:rPr>
          <w:rFonts w:hAnsi="宋体"/>
          <w:sz w:val="28"/>
        </w:rPr>
      </w:pPr>
      <w:r>
        <w:rPr>
          <w:rFonts w:hint="eastAsia" w:ascii="仿宋" w:hAnsi="仿宋" w:eastAsia="仿宋" w:cs="仿宋"/>
          <w:sz w:val="28"/>
        </w:rPr>
        <w:t>2021</w:t>
      </w:r>
      <w:r>
        <w:rPr>
          <w:rFonts w:hint="eastAsia" w:eastAsia="方正仿宋_GBK"/>
          <w:sz w:val="28"/>
        </w:rPr>
        <w:t>年，石家庄市鹿泉区文化广电体育和旅游局本级安排政府采购预算200000.00万元，具体内容见下表。</w:t>
      </w:r>
    </w:p>
    <w:p>
      <w:pPr>
        <w:jc w:val="center"/>
        <w:rPr>
          <w:rFonts w:hAnsi="宋体"/>
          <w:sz w:val="36"/>
        </w:rPr>
      </w:pPr>
      <w:r>
        <w:rPr>
          <w:rFonts w:hint="eastAsia" w:ascii="方正小标宋_GBK" w:eastAsia="方正小标宋_GBK"/>
          <w:sz w:val="36"/>
        </w:rPr>
        <w:t>单位政府采购预算</w:t>
      </w:r>
    </w:p>
    <w:tbl>
      <w:tblPr>
        <w:tblStyle w:val="5"/>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r>
              <w:rPr>
                <w:rFonts w:ascii="方正书宋_GBK" w:eastAsia="方正书宋_GBK"/>
                <w:b/>
              </w:rPr>
              <w:t>200000.00</w:t>
            </w:r>
          </w:p>
        </w:tc>
        <w:tc>
          <w:tcPr>
            <w:tcW w:w="1134" w:type="dxa"/>
            <w:vAlign w:val="center"/>
          </w:tcPr>
          <w:p>
            <w:pPr>
              <w:spacing w:line="300" w:lineRule="exact"/>
              <w:jc w:val="right"/>
              <w:rPr>
                <w:rFonts w:ascii="方正书宋_GBK" w:eastAsia="方正书宋_GBK"/>
                <w:b/>
              </w:rPr>
            </w:pPr>
            <w:r>
              <w:rPr>
                <w:rFonts w:ascii="方正书宋_GBK" w:eastAsia="方正书宋_GBK"/>
                <w:b/>
              </w:rPr>
              <w:t>200000.00</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left"/>
              <w:rPr>
                <w:rFonts w:ascii="方正书宋_GBK" w:eastAsia="方正书宋_GBK"/>
              </w:rPr>
            </w:pPr>
            <w:r>
              <w:rPr>
                <w:rFonts w:hint="eastAsia" w:ascii="方正书宋_GBK" w:eastAsia="方正书宋_GBK"/>
              </w:rPr>
              <w:t>国家全域旅游示范区申报、创建和验收</w:t>
            </w:r>
          </w:p>
        </w:tc>
        <w:tc>
          <w:tcPr>
            <w:tcW w:w="1134" w:type="dxa"/>
            <w:vAlign w:val="center"/>
          </w:tcPr>
          <w:p>
            <w:pPr>
              <w:spacing w:line="300" w:lineRule="exact"/>
              <w:jc w:val="right"/>
              <w:rPr>
                <w:rFonts w:ascii="方正书宋_GBK" w:eastAsia="方正书宋_GBK"/>
              </w:rPr>
            </w:pPr>
            <w:r>
              <w:rPr>
                <w:rFonts w:ascii="方正书宋_GBK" w:eastAsia="方正书宋_GBK"/>
              </w:rPr>
              <w:t>200000.00</w:t>
            </w:r>
          </w:p>
        </w:tc>
        <w:tc>
          <w:tcPr>
            <w:tcW w:w="1531" w:type="dxa"/>
            <w:vAlign w:val="center"/>
          </w:tcPr>
          <w:p>
            <w:pPr>
              <w:spacing w:line="300" w:lineRule="exact"/>
              <w:jc w:val="left"/>
              <w:rPr>
                <w:rFonts w:ascii="方正书宋_GBK" w:eastAsia="方正书宋_GBK"/>
              </w:rPr>
            </w:pPr>
            <w:r>
              <w:rPr>
                <w:rFonts w:hint="eastAsia" w:ascii="方正书宋_GBK" w:eastAsia="方正书宋_GBK"/>
              </w:rPr>
              <w:t>其他服务</w:t>
            </w:r>
          </w:p>
        </w:tc>
        <w:tc>
          <w:tcPr>
            <w:tcW w:w="1531" w:type="dxa"/>
            <w:vAlign w:val="center"/>
          </w:tcPr>
          <w:p>
            <w:pPr>
              <w:spacing w:line="300" w:lineRule="exact"/>
              <w:jc w:val="left"/>
              <w:rPr>
                <w:rFonts w:ascii="方正书宋_GBK" w:eastAsia="方正书宋_GBK"/>
              </w:rPr>
            </w:pPr>
            <w:r>
              <w:rPr>
                <w:rFonts w:ascii="方正书宋_GBK" w:eastAsia="方正书宋_GBK"/>
              </w:rPr>
              <w:t>C99</w:t>
            </w:r>
          </w:p>
        </w:tc>
        <w:tc>
          <w:tcPr>
            <w:tcW w:w="709" w:type="dxa"/>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vAlign w:val="center"/>
          </w:tcPr>
          <w:p>
            <w:pPr>
              <w:spacing w:line="300" w:lineRule="exact"/>
              <w:jc w:val="right"/>
              <w:rPr>
                <w:rFonts w:ascii="方正书宋_GBK" w:eastAsia="方正书宋_GBK"/>
              </w:rPr>
            </w:pPr>
            <w:r>
              <w:rPr>
                <w:rFonts w:ascii="方正书宋_GBK" w:eastAsia="方正书宋_GBK"/>
              </w:rPr>
              <w:t>1</w:t>
            </w:r>
          </w:p>
        </w:tc>
        <w:tc>
          <w:tcPr>
            <w:tcW w:w="907" w:type="dxa"/>
            <w:vAlign w:val="center"/>
          </w:tcPr>
          <w:p>
            <w:pPr>
              <w:spacing w:line="300" w:lineRule="exact"/>
              <w:jc w:val="right"/>
              <w:rPr>
                <w:rFonts w:ascii="方正书宋_GBK" w:eastAsia="方正书宋_GBK"/>
              </w:rPr>
            </w:pPr>
            <w:r>
              <w:rPr>
                <w:rFonts w:ascii="方正书宋_GBK" w:eastAsia="方正书宋_GBK"/>
              </w:rPr>
              <w:t>200000.00</w:t>
            </w:r>
          </w:p>
        </w:tc>
        <w:tc>
          <w:tcPr>
            <w:tcW w:w="1134" w:type="dxa"/>
            <w:vAlign w:val="center"/>
          </w:tcPr>
          <w:p>
            <w:pPr>
              <w:spacing w:line="300" w:lineRule="exact"/>
              <w:jc w:val="right"/>
              <w:rPr>
                <w:rFonts w:ascii="方正书宋_GBK" w:eastAsia="方正书宋_GBK"/>
              </w:rPr>
            </w:pPr>
            <w:r>
              <w:rPr>
                <w:rFonts w:ascii="方正书宋_GBK" w:eastAsia="方正书宋_GBK"/>
              </w:rPr>
              <w:t>200000.00</w:t>
            </w:r>
          </w:p>
        </w:tc>
        <w:tc>
          <w:tcPr>
            <w:tcW w:w="1134" w:type="dxa"/>
            <w:vAlign w:val="center"/>
          </w:tcPr>
          <w:p>
            <w:pPr>
              <w:spacing w:line="300" w:lineRule="exact"/>
              <w:jc w:val="right"/>
              <w:rPr>
                <w:rFonts w:ascii="方正书宋_GBK" w:eastAsia="方正书宋_GBK"/>
              </w:rPr>
            </w:pPr>
            <w:r>
              <w:rPr>
                <w:rFonts w:ascii="方正书宋_GBK" w:eastAsia="方正书宋_GBK"/>
              </w:rPr>
              <w:t>200000.00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spacing w:line="300" w:lineRule="exact"/>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七、国有资产信息</w:t>
      </w:r>
    </w:p>
    <w:p>
      <w:pPr>
        <w:spacing w:line="500" w:lineRule="exact"/>
        <w:ind w:firstLine="560" w:firstLineChars="200"/>
        <w:jc w:val="left"/>
        <w:rPr>
          <w:rFonts w:hAnsi="宋体"/>
          <w:sz w:val="28"/>
        </w:rPr>
      </w:pPr>
      <w:r>
        <w:rPr>
          <w:rFonts w:hint="eastAsia" w:eastAsia="方正仿宋_GBK"/>
          <w:sz w:val="28"/>
        </w:rPr>
        <w:t>石家庄市鹿泉区文化广电体育和旅游局本级2020年末固定资产金额为3629.82万元。其中土地、房屋及构筑物1675.3万元，通用设备304.5万元，专用设备15.42万元，图书6.26万元，家具、用具、装具及动植物1763.9万元。2021年度拟购置固资0万元。（详见下表）。</w:t>
      </w:r>
    </w:p>
    <w:p>
      <w:pPr>
        <w:jc w:val="center"/>
        <w:rPr>
          <w:rFonts w:hAnsi="宋体"/>
          <w:sz w:val="36"/>
        </w:rPr>
      </w:pPr>
      <w:r>
        <w:rPr>
          <w:rFonts w:hint="eastAsia" w:ascii="方正小标宋_GBK" w:eastAsia="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357001</w:t>
            </w:r>
            <w:r>
              <w:rPr>
                <w:rFonts w:hint="eastAsia" w:ascii="方正小标宋_GBK" w:eastAsia="方正小标宋_GBK"/>
                <w:sz w:val="24"/>
              </w:rPr>
              <w:t>石家庄市鹿泉区文化广电体育和旅游局本级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　　　　　　　　资产总额</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3629.82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、房屋（平方米）</w:t>
            </w:r>
          </w:p>
        </w:tc>
        <w:tc>
          <w:tcPr>
            <w:tcW w:w="2835" w:type="dxa"/>
            <w:vAlign w:val="center"/>
          </w:tcPr>
          <w:p>
            <w:pPr>
              <w:spacing w:line="300" w:lineRule="exact"/>
              <w:jc w:val="center"/>
              <w:rPr>
                <w:rFonts w:ascii="方正书宋_GBK" w:eastAsia="方正书宋_GBK"/>
              </w:rPr>
            </w:pPr>
            <w:r>
              <w:rPr>
                <w:rFonts w:hint="eastAsia" w:ascii="方正书宋_GBK" w:eastAsia="方正书宋_GBK"/>
              </w:rPr>
              <w:t>5424</w:t>
            </w:r>
          </w:p>
        </w:tc>
        <w:tc>
          <w:tcPr>
            <w:tcW w:w="2835" w:type="dxa"/>
            <w:vAlign w:val="center"/>
          </w:tcPr>
          <w:p>
            <w:pPr>
              <w:spacing w:line="300" w:lineRule="exact"/>
              <w:jc w:val="right"/>
              <w:rPr>
                <w:rFonts w:ascii="方正书宋_GBK" w:eastAsia="方正书宋_GBK"/>
              </w:rPr>
            </w:pPr>
            <w:r>
              <w:rPr>
                <w:rFonts w:hint="eastAsia" w:ascii="方正书宋_GBK" w:eastAsia="方正书宋_GBK"/>
              </w:rPr>
              <w:t>1463.4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　　其中：办公用房（平方米）</w:t>
            </w:r>
          </w:p>
        </w:tc>
        <w:tc>
          <w:tcPr>
            <w:tcW w:w="2835" w:type="dxa"/>
            <w:vAlign w:val="center"/>
          </w:tcPr>
          <w:p>
            <w:pPr>
              <w:spacing w:line="300" w:lineRule="exact"/>
              <w:jc w:val="center"/>
              <w:rPr>
                <w:rFonts w:ascii="方正书宋_GBK" w:eastAsia="方正书宋_GBK"/>
              </w:rPr>
            </w:pPr>
            <w:r>
              <w:rPr>
                <w:rFonts w:hint="eastAsia" w:ascii="方正书宋_GBK" w:eastAsia="方正书宋_GBK"/>
              </w:rPr>
              <w:t>3100</w:t>
            </w:r>
          </w:p>
        </w:tc>
        <w:tc>
          <w:tcPr>
            <w:tcW w:w="2835" w:type="dxa"/>
            <w:vAlign w:val="center"/>
          </w:tcPr>
          <w:p>
            <w:pPr>
              <w:spacing w:line="300" w:lineRule="exact"/>
              <w:jc w:val="right"/>
              <w:rPr>
                <w:rFonts w:ascii="方正书宋_GBK" w:eastAsia="方正书宋_GBK"/>
              </w:rPr>
            </w:pPr>
            <w:r>
              <w:rPr>
                <w:rFonts w:hint="eastAsia" w:ascii="方正书宋_GBK" w:eastAsia="方正书宋_GBK"/>
              </w:rPr>
              <w:t>1381.47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、车辆（台、辆）</w:t>
            </w:r>
          </w:p>
        </w:tc>
        <w:tc>
          <w:tcPr>
            <w:tcW w:w="2835" w:type="dxa"/>
            <w:vAlign w:val="center"/>
          </w:tcPr>
          <w:p>
            <w:pPr>
              <w:spacing w:line="300" w:lineRule="exact"/>
              <w:jc w:val="center"/>
              <w:rPr>
                <w:rFonts w:ascii="方正书宋_GBK" w:eastAsia="方正书宋_GBK"/>
              </w:rPr>
            </w:pPr>
            <w:r>
              <w:rPr>
                <w:rFonts w:hint="eastAsia" w:ascii="方正书宋_GBK" w:eastAsia="方正书宋_GBK"/>
              </w:rPr>
              <w:t>2</w:t>
            </w:r>
          </w:p>
        </w:tc>
        <w:tc>
          <w:tcPr>
            <w:tcW w:w="2835" w:type="dxa"/>
            <w:vAlign w:val="center"/>
          </w:tcPr>
          <w:p>
            <w:pPr>
              <w:spacing w:line="300" w:lineRule="exact"/>
              <w:jc w:val="right"/>
              <w:rPr>
                <w:rFonts w:ascii="方正书宋_GBK" w:eastAsia="方正书宋_GBK"/>
              </w:rPr>
            </w:pPr>
            <w:r>
              <w:rPr>
                <w:rFonts w:hint="eastAsia" w:ascii="方正书宋_GBK" w:eastAsia="方正书宋_GBK"/>
              </w:rPr>
              <w:t>44.58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、单价在</w:t>
            </w:r>
            <w:r>
              <w:rPr>
                <w:rFonts w:ascii="方正书宋_GBK" w:eastAsia="方正书宋_GBK"/>
              </w:rPr>
              <w:t>20</w:t>
            </w:r>
            <w:r>
              <w:rPr>
                <w:rFonts w:hint="eastAsia" w:ascii="方正书宋_GBK" w:eastAsia="方正书宋_GBK"/>
              </w:rPr>
              <w:t>万元以上的设备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、其他固定资产</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2121.84</w:t>
            </w:r>
          </w:p>
        </w:tc>
      </w:tr>
    </w:tbl>
    <w:p>
      <w:pPr>
        <w:ind w:firstLine="420" w:firstLineChars="200"/>
        <w:jc w:val="left"/>
        <w:rPr>
          <w:rFonts w:hAnsi="宋体" w:eastAsia="方正书宋_GBK"/>
        </w:rPr>
      </w:pPr>
      <w:r>
        <w:rPr>
          <w:rFonts w:hint="eastAsia" w:ascii="方正书宋_GBK" w:eastAsia="方正书宋_GBK"/>
        </w:rPr>
        <w:t>注：本表反映上年末固定资产占用情况</w:t>
      </w:r>
    </w:p>
    <w:p>
      <w:pPr>
        <w:ind w:firstLine="640" w:firstLineChars="200"/>
        <w:jc w:val="left"/>
        <w:rPr>
          <w:rFonts w:hAnsi="宋体"/>
          <w:sz w:val="32"/>
        </w:rPr>
      </w:pPr>
      <w:r>
        <w:rPr>
          <w:rFonts w:hint="eastAsia" w:ascii="黑体" w:hAnsi="黑体" w:eastAsia="黑体"/>
          <w:sz w:val="32"/>
        </w:rPr>
        <w:t>八、名词解释</w:t>
      </w:r>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级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Ansi="宋体"/>
          <w:sz w:val="32"/>
        </w:rPr>
      </w:pPr>
      <w:r>
        <w:rPr>
          <w:rFonts w:hint="eastAsia" w:ascii="黑体" w:hAnsi="黑体" w:eastAsia="黑体"/>
          <w:sz w:val="32"/>
        </w:rPr>
        <w:t>九、其他需要说明的事项</w:t>
      </w:r>
    </w:p>
    <w:p>
      <w:pPr>
        <w:spacing w:line="500" w:lineRule="exact"/>
        <w:ind w:firstLine="840" w:firstLineChars="300"/>
        <w:jc w:val="left"/>
        <w:rPr>
          <w:rFonts w:hAnsi="宋体"/>
          <w:sz w:val="28"/>
        </w:rPr>
      </w:pPr>
      <w:r>
        <w:rPr>
          <w:rFonts w:hint="eastAsia" w:eastAsia="方正仿宋_GBK"/>
          <w:sz w:val="28"/>
        </w:rPr>
        <w:t>我单位无其他需要说明的事项。</w:t>
      </w:r>
    </w:p>
    <w:p>
      <w:pPr>
        <w:spacing w:line="500" w:lineRule="exact"/>
        <w:ind w:firstLine="420" w:firstLineChars="200"/>
        <w:jc w:val="left"/>
      </w:pPr>
    </w:p>
    <w:p>
      <w:pPr>
        <w:pStyle w:val="2"/>
        <w:ind w:firstLine="600"/>
      </w:pPr>
    </w:p>
    <w:p>
      <w:pPr>
        <w:jc w:val="center"/>
        <w:outlineLvl w:val="3"/>
      </w:pPr>
      <w:r>
        <w:rPr>
          <w:rFonts w:hint="eastAsia"/>
        </w:rPr>
        <w:tab/>
      </w:r>
      <w:bookmarkStart w:id="1" w:name="_Toc68884668"/>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pPr>
    </w:p>
    <w:p>
      <w:pPr>
        <w:jc w:val="center"/>
        <w:outlineLvl w:val="3"/>
        <w:rPr>
          <w:rFonts w:hAnsi="宋体"/>
          <w:sz w:val="44"/>
        </w:rPr>
      </w:pPr>
      <w:r>
        <w:rPr>
          <w:rFonts w:hint="eastAsia" w:ascii="方正小标宋_GBK" w:eastAsia="方正小标宋_GBK"/>
          <w:sz w:val="44"/>
        </w:rPr>
        <w:t>二、石家庄市鹿泉区图书馆收支预算</w:t>
      </w:r>
      <w:bookmarkEnd w:id="1"/>
    </w:p>
    <w:p>
      <w:pPr>
        <w:jc w:val="center"/>
        <w:rPr>
          <w:rFonts w:hAnsi="宋体"/>
          <w:sz w:val="36"/>
        </w:rPr>
      </w:pPr>
      <w:r>
        <w:rPr>
          <w:rFonts w:hint="eastAsia" w:ascii="方正小标宋_GBK" w:eastAsia="方正小标宋_GBK"/>
          <w:sz w:val="36"/>
        </w:rPr>
        <w:t>单位预算收支总表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spacing w:line="300" w:lineRule="exact"/>
              <w:jc w:val="right"/>
              <w:rPr>
                <w:rFonts w:ascii="方正书宋_GBK" w:eastAsia="方正书宋_GBK"/>
              </w:rPr>
            </w:pPr>
            <w:r>
              <w:rPr>
                <w:rFonts w:ascii="方正书宋_GBK" w:eastAsia="方正书宋_GBK"/>
              </w:rPr>
              <w:t>1029491.82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r>
              <w:rPr>
                <w:rFonts w:ascii="方正书宋_GBK" w:eastAsia="方正书宋_GBK"/>
              </w:rPr>
              <w:t>838494.20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center"/>
          </w:tcPr>
          <w:p>
            <w:pPr>
              <w:spacing w:line="300" w:lineRule="exact"/>
              <w:jc w:val="right"/>
              <w:rPr>
                <w:rFonts w:ascii="方正书宋_GBK" w:eastAsia="方正书宋_GBK"/>
              </w:rPr>
            </w:pPr>
            <w:r>
              <w:rPr>
                <w:rFonts w:ascii="方正书宋_GBK" w:eastAsia="方正书宋_GBK"/>
              </w:rPr>
              <w:t>63536.64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center"/>
          </w:tcPr>
          <w:p>
            <w:pPr>
              <w:spacing w:line="300" w:lineRule="exact"/>
              <w:jc w:val="right"/>
              <w:rPr>
                <w:rFonts w:ascii="方正书宋_GBK" w:eastAsia="方正书宋_GBK"/>
              </w:rPr>
            </w:pPr>
            <w:r>
              <w:rPr>
                <w:rFonts w:ascii="方正书宋_GBK" w:eastAsia="方正书宋_GBK"/>
              </w:rPr>
              <w:t>59168.50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center"/>
          </w:tcPr>
          <w:p>
            <w:pPr>
              <w:spacing w:line="300" w:lineRule="exact"/>
              <w:jc w:val="right"/>
              <w:rPr>
                <w:rFonts w:ascii="方正书宋_GBK" w:eastAsia="方正书宋_GBK"/>
              </w:rPr>
            </w:pPr>
            <w:r>
              <w:rPr>
                <w:rFonts w:ascii="方正书宋_GBK" w:eastAsia="方正书宋_GBK"/>
              </w:rPr>
              <w:t>68292.48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1029491.82</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1029491.82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1029491.82</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1029491.82</w:t>
            </w:r>
          </w:p>
        </w:tc>
      </w:tr>
    </w:tbl>
    <w:p>
      <w:pPr>
        <w:spacing w:line="300" w:lineRule="exact"/>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13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13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838494.20</w:t>
            </w:r>
          </w:p>
        </w:tc>
        <w:tc>
          <w:tcPr>
            <w:tcW w:w="1134" w:type="dxa"/>
            <w:vAlign w:val="center"/>
          </w:tcPr>
          <w:p>
            <w:pPr>
              <w:spacing w:line="300" w:lineRule="exact"/>
              <w:jc w:val="right"/>
              <w:rPr>
                <w:rFonts w:ascii="方正书宋_GBK" w:eastAsia="方正书宋_GBK"/>
              </w:rPr>
            </w:pPr>
            <w:r>
              <w:rPr>
                <w:rFonts w:ascii="方正书宋_GBK" w:eastAsia="方正书宋_GBK"/>
              </w:rPr>
              <w:t>838494.20</w:t>
            </w:r>
          </w:p>
        </w:tc>
        <w:tc>
          <w:tcPr>
            <w:tcW w:w="1134" w:type="dxa"/>
            <w:vAlign w:val="center"/>
          </w:tcPr>
          <w:p>
            <w:pPr>
              <w:spacing w:line="300" w:lineRule="exact"/>
              <w:jc w:val="right"/>
              <w:rPr>
                <w:rFonts w:ascii="方正书宋_GBK" w:eastAsia="方正书宋_GBK"/>
              </w:rPr>
            </w:pPr>
            <w:r>
              <w:rPr>
                <w:rFonts w:ascii="方正书宋_GBK" w:eastAsia="方正书宋_GBK"/>
              </w:rPr>
              <w:t>838494.20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1134" w:type="dxa"/>
            <w:vAlign w:val="center"/>
          </w:tcPr>
          <w:p>
            <w:pPr>
              <w:spacing w:line="300" w:lineRule="exact"/>
              <w:jc w:val="right"/>
              <w:rPr>
                <w:rFonts w:ascii="方正书宋_GBK" w:eastAsia="方正书宋_GBK"/>
              </w:rPr>
            </w:pPr>
            <w:r>
              <w:rPr>
                <w:rFonts w:ascii="方正书宋_GBK" w:eastAsia="方正书宋_GBK"/>
              </w:rPr>
              <w:t>663494.20</w:t>
            </w:r>
          </w:p>
        </w:tc>
        <w:tc>
          <w:tcPr>
            <w:tcW w:w="1134" w:type="dxa"/>
            <w:vAlign w:val="center"/>
          </w:tcPr>
          <w:p>
            <w:pPr>
              <w:spacing w:line="300" w:lineRule="exact"/>
              <w:jc w:val="right"/>
              <w:rPr>
                <w:rFonts w:ascii="方正书宋_GBK" w:eastAsia="方正书宋_GBK"/>
              </w:rPr>
            </w:pPr>
            <w:r>
              <w:rPr>
                <w:rFonts w:ascii="方正书宋_GBK" w:eastAsia="方正书宋_GBK"/>
              </w:rPr>
              <w:t>663494.20</w:t>
            </w:r>
          </w:p>
        </w:tc>
        <w:tc>
          <w:tcPr>
            <w:tcW w:w="1134" w:type="dxa"/>
            <w:vAlign w:val="center"/>
          </w:tcPr>
          <w:p>
            <w:pPr>
              <w:spacing w:line="300" w:lineRule="exact"/>
              <w:jc w:val="right"/>
              <w:rPr>
                <w:rFonts w:ascii="方正书宋_GBK" w:eastAsia="方正书宋_GBK"/>
              </w:rPr>
            </w:pPr>
            <w:r>
              <w:rPr>
                <w:rFonts w:ascii="方正书宋_GBK" w:eastAsia="方正书宋_GBK"/>
              </w:rPr>
              <w:t>663494.20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2070104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图书馆</w:t>
            </w:r>
          </w:p>
        </w:tc>
        <w:tc>
          <w:tcPr>
            <w:tcW w:w="1134" w:type="dxa"/>
            <w:vAlign w:val="center"/>
          </w:tcPr>
          <w:p>
            <w:pPr>
              <w:spacing w:line="300" w:lineRule="exact"/>
              <w:jc w:val="right"/>
              <w:rPr>
                <w:rFonts w:ascii="方正书宋_GBK" w:eastAsia="方正书宋_GBK"/>
              </w:rPr>
            </w:pPr>
            <w:r>
              <w:rPr>
                <w:rFonts w:ascii="方正书宋_GBK" w:eastAsia="方正书宋_GBK"/>
              </w:rPr>
              <w:t>663494.20</w:t>
            </w:r>
          </w:p>
        </w:tc>
        <w:tc>
          <w:tcPr>
            <w:tcW w:w="1134" w:type="dxa"/>
            <w:vAlign w:val="center"/>
          </w:tcPr>
          <w:p>
            <w:pPr>
              <w:spacing w:line="300" w:lineRule="exact"/>
              <w:jc w:val="right"/>
              <w:rPr>
                <w:rFonts w:ascii="方正书宋_GBK" w:eastAsia="方正书宋_GBK"/>
              </w:rPr>
            </w:pPr>
            <w:r>
              <w:rPr>
                <w:rFonts w:ascii="方正书宋_GBK" w:eastAsia="方正书宋_GBK"/>
              </w:rPr>
              <w:t>663494.20</w:t>
            </w:r>
          </w:p>
        </w:tc>
        <w:tc>
          <w:tcPr>
            <w:tcW w:w="1134" w:type="dxa"/>
            <w:vAlign w:val="center"/>
          </w:tcPr>
          <w:p>
            <w:pPr>
              <w:spacing w:line="300" w:lineRule="exact"/>
              <w:jc w:val="right"/>
              <w:rPr>
                <w:rFonts w:ascii="方正书宋_GBK" w:eastAsia="方正书宋_GBK"/>
              </w:rPr>
            </w:pPr>
            <w:r>
              <w:rPr>
                <w:rFonts w:ascii="方正书宋_GBK" w:eastAsia="方正书宋_GBK"/>
              </w:rPr>
              <w:t>663494.20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175000.00</w:t>
            </w:r>
          </w:p>
        </w:tc>
        <w:tc>
          <w:tcPr>
            <w:tcW w:w="1134" w:type="dxa"/>
            <w:vAlign w:val="center"/>
          </w:tcPr>
          <w:p>
            <w:pPr>
              <w:spacing w:line="300" w:lineRule="exact"/>
              <w:jc w:val="right"/>
              <w:rPr>
                <w:rFonts w:ascii="方正书宋_GBK" w:eastAsia="方正书宋_GBK"/>
              </w:rPr>
            </w:pPr>
            <w:r>
              <w:rPr>
                <w:rFonts w:ascii="方正书宋_GBK" w:eastAsia="方正书宋_GBK"/>
              </w:rPr>
              <w:t>175000.00</w:t>
            </w:r>
          </w:p>
        </w:tc>
        <w:tc>
          <w:tcPr>
            <w:tcW w:w="1134" w:type="dxa"/>
            <w:vAlign w:val="center"/>
          </w:tcPr>
          <w:p>
            <w:pPr>
              <w:spacing w:line="300" w:lineRule="exact"/>
              <w:jc w:val="right"/>
              <w:rPr>
                <w:rFonts w:ascii="方正书宋_GBK" w:eastAsia="方正书宋_GBK"/>
              </w:rPr>
            </w:pPr>
            <w:r>
              <w:rPr>
                <w:rFonts w:ascii="方正书宋_GBK" w:eastAsia="方正书宋_GBK"/>
              </w:rPr>
              <w:t>175000.00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2079999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175000.00</w:t>
            </w:r>
          </w:p>
        </w:tc>
        <w:tc>
          <w:tcPr>
            <w:tcW w:w="1134" w:type="dxa"/>
            <w:vAlign w:val="center"/>
          </w:tcPr>
          <w:p>
            <w:pPr>
              <w:spacing w:line="300" w:lineRule="exact"/>
              <w:jc w:val="right"/>
              <w:rPr>
                <w:rFonts w:ascii="方正书宋_GBK" w:eastAsia="方正书宋_GBK"/>
              </w:rPr>
            </w:pPr>
            <w:r>
              <w:rPr>
                <w:rFonts w:ascii="方正书宋_GBK" w:eastAsia="方正书宋_GBK"/>
              </w:rPr>
              <w:t>175000.00</w:t>
            </w:r>
          </w:p>
        </w:tc>
        <w:tc>
          <w:tcPr>
            <w:tcW w:w="1134" w:type="dxa"/>
            <w:vAlign w:val="center"/>
          </w:tcPr>
          <w:p>
            <w:pPr>
              <w:spacing w:line="300" w:lineRule="exact"/>
              <w:jc w:val="right"/>
              <w:rPr>
                <w:rFonts w:ascii="方正书宋_GBK" w:eastAsia="方正书宋_GBK"/>
              </w:rPr>
            </w:pPr>
            <w:r>
              <w:rPr>
                <w:rFonts w:ascii="方正书宋_GBK" w:eastAsia="方正书宋_GBK"/>
              </w:rPr>
              <w:t>175000.00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r>
              <w:rPr>
                <w:rFonts w:ascii="方正书宋_GBK" w:eastAsia="方正书宋_GBK"/>
              </w:rPr>
              <w:t>63536.64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r>
              <w:rPr>
                <w:rFonts w:ascii="方正书宋_GBK" w:eastAsia="方正书宋_GBK"/>
              </w:rPr>
              <w:t>59168.50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r>
              <w:rPr>
                <w:rFonts w:ascii="方正书宋_GBK" w:eastAsia="方正书宋_GBK"/>
              </w:rPr>
              <w:t>68292.48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单位预算支出总表</w:t>
      </w:r>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361" w:type="dxa"/>
            <w:vAlign w:val="center"/>
          </w:tcPr>
          <w:p>
            <w:pPr>
              <w:spacing w:line="300" w:lineRule="exact"/>
              <w:jc w:val="right"/>
              <w:rPr>
                <w:rFonts w:ascii="方正书宋_GBK" w:eastAsia="方正书宋_GBK"/>
                <w:b/>
              </w:rPr>
            </w:pPr>
            <w:r>
              <w:rPr>
                <w:rFonts w:ascii="方正书宋_GBK" w:eastAsia="方正书宋_GBK"/>
                <w:b/>
              </w:rPr>
              <w:t>854491.82</w:t>
            </w:r>
          </w:p>
        </w:tc>
        <w:tc>
          <w:tcPr>
            <w:tcW w:w="1361" w:type="dxa"/>
            <w:vAlign w:val="center"/>
          </w:tcPr>
          <w:p>
            <w:pPr>
              <w:spacing w:line="300" w:lineRule="exact"/>
              <w:jc w:val="right"/>
              <w:rPr>
                <w:rFonts w:ascii="方正书宋_GBK" w:eastAsia="方正书宋_GBK"/>
                <w:b/>
              </w:rPr>
            </w:pPr>
            <w:r>
              <w:rPr>
                <w:rFonts w:ascii="方正书宋_GBK" w:eastAsia="方正书宋_GBK"/>
                <w:b/>
              </w:rPr>
              <w:t>175000.00</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838494.20</w:t>
            </w:r>
          </w:p>
        </w:tc>
        <w:tc>
          <w:tcPr>
            <w:tcW w:w="1361" w:type="dxa"/>
            <w:vAlign w:val="center"/>
          </w:tcPr>
          <w:p>
            <w:pPr>
              <w:spacing w:line="300" w:lineRule="exact"/>
              <w:jc w:val="right"/>
              <w:rPr>
                <w:rFonts w:ascii="方正书宋_GBK" w:eastAsia="方正书宋_GBK"/>
              </w:rPr>
            </w:pPr>
            <w:r>
              <w:rPr>
                <w:rFonts w:ascii="方正书宋_GBK" w:eastAsia="方正书宋_GBK"/>
              </w:rPr>
              <w:t>663494.20</w:t>
            </w:r>
          </w:p>
        </w:tc>
        <w:tc>
          <w:tcPr>
            <w:tcW w:w="1361" w:type="dxa"/>
            <w:vAlign w:val="center"/>
          </w:tcPr>
          <w:p>
            <w:pPr>
              <w:spacing w:line="300" w:lineRule="exact"/>
              <w:jc w:val="right"/>
              <w:rPr>
                <w:rFonts w:ascii="方正书宋_GBK" w:eastAsia="方正书宋_GBK"/>
              </w:rPr>
            </w:pPr>
            <w:r>
              <w:rPr>
                <w:rFonts w:ascii="方正书宋_GBK" w:eastAsia="方正书宋_GBK"/>
              </w:rPr>
              <w:t>175000.00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1361" w:type="dxa"/>
            <w:vAlign w:val="center"/>
          </w:tcPr>
          <w:p>
            <w:pPr>
              <w:spacing w:line="300" w:lineRule="exact"/>
              <w:jc w:val="right"/>
              <w:rPr>
                <w:rFonts w:ascii="方正书宋_GBK" w:eastAsia="方正书宋_GBK"/>
              </w:rPr>
            </w:pPr>
            <w:r>
              <w:rPr>
                <w:rFonts w:ascii="方正书宋_GBK" w:eastAsia="方正书宋_GBK"/>
              </w:rPr>
              <w:t>663494.20</w:t>
            </w:r>
          </w:p>
        </w:tc>
        <w:tc>
          <w:tcPr>
            <w:tcW w:w="1361" w:type="dxa"/>
            <w:vAlign w:val="center"/>
          </w:tcPr>
          <w:p>
            <w:pPr>
              <w:spacing w:line="300" w:lineRule="exact"/>
              <w:jc w:val="right"/>
              <w:rPr>
                <w:rFonts w:ascii="方正书宋_GBK" w:eastAsia="方正书宋_GBK"/>
              </w:rPr>
            </w:pPr>
            <w:r>
              <w:rPr>
                <w:rFonts w:ascii="方正书宋_GBK" w:eastAsia="方正书宋_GBK"/>
              </w:rPr>
              <w:t>663494.20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2070104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图书馆</w:t>
            </w:r>
          </w:p>
        </w:tc>
        <w:tc>
          <w:tcPr>
            <w:tcW w:w="1361" w:type="dxa"/>
            <w:vAlign w:val="center"/>
          </w:tcPr>
          <w:p>
            <w:pPr>
              <w:spacing w:line="300" w:lineRule="exact"/>
              <w:jc w:val="right"/>
              <w:rPr>
                <w:rFonts w:ascii="方正书宋_GBK" w:eastAsia="方正书宋_GBK"/>
              </w:rPr>
            </w:pPr>
            <w:r>
              <w:rPr>
                <w:rFonts w:ascii="方正书宋_GBK" w:eastAsia="方正书宋_GBK"/>
              </w:rPr>
              <w:t>663494.20</w:t>
            </w:r>
          </w:p>
        </w:tc>
        <w:tc>
          <w:tcPr>
            <w:tcW w:w="1361" w:type="dxa"/>
            <w:vAlign w:val="center"/>
          </w:tcPr>
          <w:p>
            <w:pPr>
              <w:spacing w:line="300" w:lineRule="exact"/>
              <w:jc w:val="right"/>
              <w:rPr>
                <w:rFonts w:ascii="方正书宋_GBK" w:eastAsia="方正书宋_GBK"/>
              </w:rPr>
            </w:pPr>
            <w:r>
              <w:rPr>
                <w:rFonts w:ascii="方正书宋_GBK" w:eastAsia="方正书宋_GBK"/>
              </w:rPr>
              <w:t>663494.20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175000.00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175000.00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2079999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175000.00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175000.00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center"/>
          </w:tcPr>
          <w:p>
            <w:pPr>
              <w:spacing w:line="300" w:lineRule="exact"/>
              <w:jc w:val="right"/>
              <w:rPr>
                <w:rFonts w:ascii="方正书宋_GBK" w:eastAsia="方正书宋_GBK"/>
              </w:rPr>
            </w:pPr>
            <w:r>
              <w:rPr>
                <w:rFonts w:ascii="方正书宋_GBK" w:eastAsia="方正书宋_GBK"/>
              </w:rPr>
              <w:t>63536.64</w:t>
            </w:r>
          </w:p>
        </w:tc>
        <w:tc>
          <w:tcPr>
            <w:tcW w:w="1361" w:type="dxa"/>
            <w:vAlign w:val="center"/>
          </w:tcPr>
          <w:p>
            <w:pPr>
              <w:spacing w:line="300" w:lineRule="exact"/>
              <w:jc w:val="right"/>
              <w:rPr>
                <w:rFonts w:ascii="方正书宋_GBK" w:eastAsia="方正书宋_GBK"/>
              </w:rPr>
            </w:pPr>
            <w:r>
              <w:rPr>
                <w:rFonts w:ascii="方正书宋_GBK" w:eastAsia="方正书宋_GBK"/>
              </w:rPr>
              <w:t>63536.64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center"/>
          </w:tcPr>
          <w:p>
            <w:pPr>
              <w:spacing w:line="300" w:lineRule="exact"/>
              <w:jc w:val="right"/>
              <w:rPr>
                <w:rFonts w:ascii="方正书宋_GBK" w:eastAsia="方正书宋_GBK"/>
              </w:rPr>
            </w:pPr>
            <w:r>
              <w:rPr>
                <w:rFonts w:ascii="方正书宋_GBK" w:eastAsia="方正书宋_GBK"/>
              </w:rPr>
              <w:t>63536.64</w:t>
            </w:r>
          </w:p>
        </w:tc>
        <w:tc>
          <w:tcPr>
            <w:tcW w:w="1361" w:type="dxa"/>
            <w:vAlign w:val="center"/>
          </w:tcPr>
          <w:p>
            <w:pPr>
              <w:spacing w:line="300" w:lineRule="exact"/>
              <w:jc w:val="right"/>
              <w:rPr>
                <w:rFonts w:ascii="方正书宋_GBK" w:eastAsia="方正书宋_GBK"/>
              </w:rPr>
            </w:pPr>
            <w:r>
              <w:rPr>
                <w:rFonts w:ascii="方正书宋_GBK" w:eastAsia="方正书宋_GBK"/>
              </w:rPr>
              <w:t>63536.64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center"/>
          </w:tcPr>
          <w:p>
            <w:pPr>
              <w:spacing w:line="300" w:lineRule="exact"/>
              <w:jc w:val="right"/>
              <w:rPr>
                <w:rFonts w:ascii="方正书宋_GBK" w:eastAsia="方正书宋_GBK"/>
              </w:rPr>
            </w:pPr>
            <w:r>
              <w:rPr>
                <w:rFonts w:ascii="方正书宋_GBK" w:eastAsia="方正书宋_GBK"/>
              </w:rPr>
              <w:t>63536.64</w:t>
            </w:r>
          </w:p>
        </w:tc>
        <w:tc>
          <w:tcPr>
            <w:tcW w:w="1361" w:type="dxa"/>
            <w:vAlign w:val="center"/>
          </w:tcPr>
          <w:p>
            <w:pPr>
              <w:spacing w:line="300" w:lineRule="exact"/>
              <w:jc w:val="right"/>
              <w:rPr>
                <w:rFonts w:ascii="方正书宋_GBK" w:eastAsia="方正书宋_GBK"/>
              </w:rPr>
            </w:pPr>
            <w:r>
              <w:rPr>
                <w:rFonts w:ascii="方正书宋_GBK" w:eastAsia="方正书宋_GBK"/>
              </w:rPr>
              <w:t>63536.64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center"/>
          </w:tcPr>
          <w:p>
            <w:pPr>
              <w:spacing w:line="300" w:lineRule="exact"/>
              <w:jc w:val="right"/>
              <w:rPr>
                <w:rFonts w:ascii="方正书宋_GBK" w:eastAsia="方正书宋_GBK"/>
              </w:rPr>
            </w:pPr>
            <w:r>
              <w:rPr>
                <w:rFonts w:ascii="方正书宋_GBK" w:eastAsia="方正书宋_GBK"/>
              </w:rPr>
              <w:t>59168.50</w:t>
            </w:r>
          </w:p>
        </w:tc>
        <w:tc>
          <w:tcPr>
            <w:tcW w:w="1361" w:type="dxa"/>
            <w:vAlign w:val="center"/>
          </w:tcPr>
          <w:p>
            <w:pPr>
              <w:spacing w:line="300" w:lineRule="exact"/>
              <w:jc w:val="right"/>
              <w:rPr>
                <w:rFonts w:ascii="方正书宋_GBK" w:eastAsia="方正书宋_GBK"/>
              </w:rPr>
            </w:pPr>
            <w:r>
              <w:rPr>
                <w:rFonts w:ascii="方正书宋_GBK" w:eastAsia="方正书宋_GBK"/>
              </w:rPr>
              <w:t>59168.50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59168.50</w:t>
            </w:r>
          </w:p>
        </w:tc>
        <w:tc>
          <w:tcPr>
            <w:tcW w:w="1361" w:type="dxa"/>
            <w:vAlign w:val="center"/>
          </w:tcPr>
          <w:p>
            <w:pPr>
              <w:spacing w:line="300" w:lineRule="exact"/>
              <w:jc w:val="right"/>
              <w:rPr>
                <w:rFonts w:ascii="方正书宋_GBK" w:eastAsia="方正书宋_GBK"/>
              </w:rPr>
            </w:pPr>
            <w:r>
              <w:rPr>
                <w:rFonts w:ascii="方正书宋_GBK" w:eastAsia="方正书宋_GBK"/>
              </w:rPr>
              <w:t>59168.50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59168.50</w:t>
            </w:r>
          </w:p>
        </w:tc>
        <w:tc>
          <w:tcPr>
            <w:tcW w:w="1361" w:type="dxa"/>
            <w:vAlign w:val="center"/>
          </w:tcPr>
          <w:p>
            <w:pPr>
              <w:spacing w:line="300" w:lineRule="exact"/>
              <w:jc w:val="right"/>
              <w:rPr>
                <w:rFonts w:ascii="方正书宋_GBK" w:eastAsia="方正书宋_GBK"/>
              </w:rPr>
            </w:pPr>
            <w:r>
              <w:rPr>
                <w:rFonts w:ascii="方正书宋_GBK" w:eastAsia="方正书宋_GBK"/>
              </w:rPr>
              <w:t>59168.50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center"/>
          </w:tcPr>
          <w:p>
            <w:pPr>
              <w:spacing w:line="300" w:lineRule="exact"/>
              <w:jc w:val="right"/>
              <w:rPr>
                <w:rFonts w:ascii="方正书宋_GBK" w:eastAsia="方正书宋_GBK"/>
              </w:rPr>
            </w:pPr>
            <w:r>
              <w:rPr>
                <w:rFonts w:ascii="方正书宋_GBK" w:eastAsia="方正书宋_GBK"/>
              </w:rPr>
              <w:t>68292.48</w:t>
            </w:r>
          </w:p>
        </w:tc>
        <w:tc>
          <w:tcPr>
            <w:tcW w:w="1361" w:type="dxa"/>
            <w:vAlign w:val="center"/>
          </w:tcPr>
          <w:p>
            <w:pPr>
              <w:spacing w:line="300" w:lineRule="exact"/>
              <w:jc w:val="right"/>
              <w:rPr>
                <w:rFonts w:ascii="方正书宋_GBK" w:eastAsia="方正书宋_GBK"/>
              </w:rPr>
            </w:pPr>
            <w:r>
              <w:rPr>
                <w:rFonts w:ascii="方正书宋_GBK" w:eastAsia="方正书宋_GBK"/>
              </w:rPr>
              <w:t>68292.48</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center"/>
          </w:tcPr>
          <w:p>
            <w:pPr>
              <w:spacing w:line="300" w:lineRule="exact"/>
              <w:jc w:val="right"/>
              <w:rPr>
                <w:rFonts w:ascii="方正书宋_GBK" w:eastAsia="方正书宋_GBK"/>
              </w:rPr>
            </w:pPr>
            <w:r>
              <w:rPr>
                <w:rFonts w:ascii="方正书宋_GBK" w:eastAsia="方正书宋_GBK"/>
              </w:rPr>
              <w:t>68292.48</w:t>
            </w:r>
          </w:p>
        </w:tc>
        <w:tc>
          <w:tcPr>
            <w:tcW w:w="1361" w:type="dxa"/>
            <w:vAlign w:val="center"/>
          </w:tcPr>
          <w:p>
            <w:pPr>
              <w:spacing w:line="300" w:lineRule="exact"/>
              <w:jc w:val="right"/>
              <w:rPr>
                <w:rFonts w:ascii="方正书宋_GBK" w:eastAsia="方正书宋_GBK"/>
              </w:rPr>
            </w:pPr>
            <w:r>
              <w:rPr>
                <w:rFonts w:ascii="方正书宋_GBK" w:eastAsia="方正书宋_GBK"/>
              </w:rPr>
              <w:t>68292.48</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center"/>
          </w:tcPr>
          <w:p>
            <w:pPr>
              <w:spacing w:line="300" w:lineRule="exact"/>
              <w:jc w:val="right"/>
              <w:rPr>
                <w:rFonts w:ascii="方正书宋_GBK" w:eastAsia="方正书宋_GBK"/>
              </w:rPr>
            </w:pPr>
            <w:r>
              <w:rPr>
                <w:rFonts w:ascii="方正书宋_GBK" w:eastAsia="方正书宋_GBK"/>
              </w:rPr>
              <w:t>68292.48</w:t>
            </w:r>
          </w:p>
        </w:tc>
        <w:tc>
          <w:tcPr>
            <w:tcW w:w="1361" w:type="dxa"/>
            <w:vAlign w:val="center"/>
          </w:tcPr>
          <w:p>
            <w:pPr>
              <w:spacing w:line="300" w:lineRule="exact"/>
              <w:jc w:val="right"/>
              <w:rPr>
                <w:rFonts w:ascii="方正书宋_GBK" w:eastAsia="方正书宋_GBK"/>
              </w:rPr>
            </w:pPr>
            <w:r>
              <w:rPr>
                <w:rFonts w:ascii="方正书宋_GBK" w:eastAsia="方正书宋_GBK"/>
              </w:rPr>
              <w:t>68292.48</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r>
              <w:rPr>
                <w:rFonts w:ascii="方正书宋_GBK" w:eastAsia="方正书宋_GBK"/>
              </w:rPr>
              <w:t>1029491.82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r>
              <w:rPr>
                <w:rFonts w:ascii="方正书宋_GBK" w:eastAsia="方正书宋_GBK"/>
              </w:rPr>
              <w:t>838494.20</w:t>
            </w:r>
          </w:p>
        </w:tc>
        <w:tc>
          <w:tcPr>
            <w:tcW w:w="1474" w:type="dxa"/>
            <w:vAlign w:val="center"/>
          </w:tcPr>
          <w:p>
            <w:pPr>
              <w:spacing w:line="300" w:lineRule="exact"/>
              <w:jc w:val="right"/>
              <w:rPr>
                <w:rFonts w:ascii="方正书宋_GBK" w:eastAsia="方正书宋_GBK"/>
              </w:rPr>
            </w:pPr>
            <w:r>
              <w:rPr>
                <w:rFonts w:ascii="方正书宋_GBK" w:eastAsia="方正书宋_GBK"/>
              </w:rPr>
              <w:t>838494.20</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center"/>
          </w:tcPr>
          <w:p>
            <w:pPr>
              <w:spacing w:line="300" w:lineRule="exact"/>
              <w:jc w:val="right"/>
              <w:rPr>
                <w:rFonts w:ascii="方正书宋_GBK" w:eastAsia="方正书宋_GBK"/>
              </w:rPr>
            </w:pPr>
            <w:r>
              <w:rPr>
                <w:rFonts w:ascii="方正书宋_GBK" w:eastAsia="方正书宋_GBK"/>
              </w:rPr>
              <w:t>63536.64</w:t>
            </w:r>
          </w:p>
        </w:tc>
        <w:tc>
          <w:tcPr>
            <w:tcW w:w="1474" w:type="dxa"/>
            <w:vAlign w:val="center"/>
          </w:tcPr>
          <w:p>
            <w:pPr>
              <w:spacing w:line="300" w:lineRule="exact"/>
              <w:jc w:val="right"/>
              <w:rPr>
                <w:rFonts w:ascii="方正书宋_GBK" w:eastAsia="方正书宋_GBK"/>
              </w:rPr>
            </w:pPr>
            <w:r>
              <w:rPr>
                <w:rFonts w:ascii="方正书宋_GBK" w:eastAsia="方正书宋_GBK"/>
              </w:rPr>
              <w:t>63536.64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center"/>
          </w:tcPr>
          <w:p>
            <w:pPr>
              <w:spacing w:line="300" w:lineRule="exact"/>
              <w:jc w:val="right"/>
              <w:rPr>
                <w:rFonts w:ascii="方正书宋_GBK" w:eastAsia="方正书宋_GBK"/>
              </w:rPr>
            </w:pPr>
            <w:r>
              <w:rPr>
                <w:rFonts w:ascii="方正书宋_GBK" w:eastAsia="方正书宋_GBK"/>
              </w:rPr>
              <w:t>59168.50</w:t>
            </w:r>
          </w:p>
        </w:tc>
        <w:tc>
          <w:tcPr>
            <w:tcW w:w="1474" w:type="dxa"/>
            <w:vAlign w:val="center"/>
          </w:tcPr>
          <w:p>
            <w:pPr>
              <w:spacing w:line="300" w:lineRule="exact"/>
              <w:jc w:val="right"/>
              <w:rPr>
                <w:rFonts w:ascii="方正书宋_GBK" w:eastAsia="方正书宋_GBK"/>
              </w:rPr>
            </w:pPr>
            <w:r>
              <w:rPr>
                <w:rFonts w:ascii="方正书宋_GBK" w:eastAsia="方正书宋_GBK"/>
              </w:rPr>
              <w:t>59168.50</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center"/>
          </w:tcPr>
          <w:p>
            <w:pPr>
              <w:spacing w:line="300" w:lineRule="exact"/>
              <w:jc w:val="right"/>
              <w:rPr>
                <w:rFonts w:ascii="方正书宋_GBK" w:eastAsia="方正书宋_GBK"/>
              </w:rPr>
            </w:pPr>
            <w:r>
              <w:rPr>
                <w:rFonts w:ascii="方正书宋_GBK" w:eastAsia="方正书宋_GBK"/>
              </w:rPr>
              <w:t>68292.48</w:t>
            </w:r>
          </w:p>
        </w:tc>
        <w:tc>
          <w:tcPr>
            <w:tcW w:w="1474" w:type="dxa"/>
            <w:vAlign w:val="center"/>
          </w:tcPr>
          <w:p>
            <w:pPr>
              <w:spacing w:line="300" w:lineRule="exact"/>
              <w:jc w:val="right"/>
              <w:rPr>
                <w:rFonts w:ascii="方正书宋_GBK" w:eastAsia="方正书宋_GBK"/>
              </w:rPr>
            </w:pPr>
            <w:r>
              <w:rPr>
                <w:rFonts w:ascii="方正书宋_GBK" w:eastAsia="方正书宋_GBK"/>
              </w:rPr>
              <w:t>68292.48</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47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474" w:type="dxa"/>
            <w:vAlign w:val="center"/>
          </w:tcPr>
          <w:p>
            <w:pPr>
              <w:spacing w:line="300" w:lineRule="exact"/>
              <w:jc w:val="right"/>
              <w:rPr>
                <w:rFonts w:ascii="方正书宋_GBK" w:eastAsia="方正书宋_GBK"/>
                <w:b/>
              </w:rPr>
            </w:pPr>
            <w:r>
              <w:rPr>
                <w:rFonts w:ascii="方正书宋_GBK" w:eastAsia="方正书宋_GBK"/>
                <w:b/>
              </w:rPr>
              <w:t>1029491.82</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1029491.82</w:t>
            </w:r>
          </w:p>
        </w:tc>
        <w:tc>
          <w:tcPr>
            <w:tcW w:w="2551" w:type="dxa"/>
            <w:vAlign w:val="center"/>
          </w:tcPr>
          <w:p>
            <w:pPr>
              <w:spacing w:line="300" w:lineRule="exact"/>
              <w:jc w:val="right"/>
              <w:rPr>
                <w:rFonts w:ascii="方正书宋_GBK" w:eastAsia="方正书宋_GBK"/>
                <w:b/>
              </w:rPr>
            </w:pPr>
            <w:r>
              <w:rPr>
                <w:rFonts w:ascii="方正书宋_GBK" w:eastAsia="方正书宋_GBK"/>
                <w:b/>
              </w:rPr>
              <w:t>854491.82</w:t>
            </w:r>
          </w:p>
        </w:tc>
        <w:tc>
          <w:tcPr>
            <w:tcW w:w="2551" w:type="dxa"/>
            <w:vAlign w:val="center"/>
          </w:tcPr>
          <w:p>
            <w:pPr>
              <w:spacing w:line="300" w:lineRule="exact"/>
              <w:jc w:val="right"/>
              <w:rPr>
                <w:rFonts w:ascii="方正书宋_GBK" w:eastAsia="方正书宋_GBK"/>
                <w:b/>
              </w:rPr>
            </w:pPr>
            <w:r>
              <w:rPr>
                <w:rFonts w:ascii="方正书宋_GBK" w:eastAsia="方正书宋_GBK"/>
                <w:b/>
              </w:rPr>
              <w:t>175000.00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838494.20</w:t>
            </w:r>
          </w:p>
        </w:tc>
        <w:tc>
          <w:tcPr>
            <w:tcW w:w="2551" w:type="dxa"/>
            <w:vAlign w:val="center"/>
          </w:tcPr>
          <w:p>
            <w:pPr>
              <w:spacing w:line="300" w:lineRule="exact"/>
              <w:jc w:val="right"/>
              <w:rPr>
                <w:rFonts w:ascii="方正书宋_GBK" w:eastAsia="方正书宋_GBK"/>
              </w:rPr>
            </w:pPr>
            <w:r>
              <w:rPr>
                <w:rFonts w:ascii="方正书宋_GBK" w:eastAsia="方正书宋_GBK"/>
              </w:rPr>
              <w:t>663494.20</w:t>
            </w:r>
          </w:p>
        </w:tc>
        <w:tc>
          <w:tcPr>
            <w:tcW w:w="2551" w:type="dxa"/>
            <w:vAlign w:val="center"/>
          </w:tcPr>
          <w:p>
            <w:pPr>
              <w:spacing w:line="300" w:lineRule="exact"/>
              <w:jc w:val="right"/>
              <w:rPr>
                <w:rFonts w:ascii="方正书宋_GBK" w:eastAsia="方正书宋_GBK"/>
              </w:rPr>
            </w:pPr>
            <w:r>
              <w:rPr>
                <w:rFonts w:ascii="方正书宋_GBK" w:eastAsia="方正书宋_GBK"/>
              </w:rPr>
              <w:t>175000.00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20701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2551" w:type="dxa"/>
            <w:vAlign w:val="center"/>
          </w:tcPr>
          <w:p>
            <w:pPr>
              <w:spacing w:line="300" w:lineRule="exact"/>
              <w:jc w:val="right"/>
              <w:rPr>
                <w:rFonts w:ascii="方正书宋_GBK" w:eastAsia="方正书宋_GBK"/>
              </w:rPr>
            </w:pPr>
            <w:r>
              <w:rPr>
                <w:rFonts w:ascii="方正书宋_GBK" w:eastAsia="方正书宋_GBK"/>
              </w:rPr>
              <w:t>663494.20</w:t>
            </w:r>
          </w:p>
        </w:tc>
        <w:tc>
          <w:tcPr>
            <w:tcW w:w="2551" w:type="dxa"/>
            <w:vAlign w:val="center"/>
          </w:tcPr>
          <w:p>
            <w:pPr>
              <w:spacing w:line="300" w:lineRule="exact"/>
              <w:jc w:val="right"/>
              <w:rPr>
                <w:rFonts w:ascii="方正书宋_GBK" w:eastAsia="方正书宋_GBK"/>
              </w:rPr>
            </w:pPr>
            <w:r>
              <w:rPr>
                <w:rFonts w:ascii="方正书宋_GBK" w:eastAsia="方正书宋_GBK"/>
              </w:rPr>
              <w:t>663494.20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2070104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图书馆</w:t>
            </w:r>
          </w:p>
        </w:tc>
        <w:tc>
          <w:tcPr>
            <w:tcW w:w="2551" w:type="dxa"/>
            <w:vAlign w:val="center"/>
          </w:tcPr>
          <w:p>
            <w:pPr>
              <w:spacing w:line="300" w:lineRule="exact"/>
              <w:jc w:val="right"/>
              <w:rPr>
                <w:rFonts w:ascii="方正书宋_GBK" w:eastAsia="方正书宋_GBK"/>
              </w:rPr>
            </w:pPr>
            <w:r>
              <w:rPr>
                <w:rFonts w:ascii="方正书宋_GBK" w:eastAsia="方正书宋_GBK"/>
              </w:rPr>
              <w:t>663494.20</w:t>
            </w:r>
          </w:p>
        </w:tc>
        <w:tc>
          <w:tcPr>
            <w:tcW w:w="2551" w:type="dxa"/>
            <w:vAlign w:val="center"/>
          </w:tcPr>
          <w:p>
            <w:pPr>
              <w:spacing w:line="300" w:lineRule="exact"/>
              <w:jc w:val="right"/>
              <w:rPr>
                <w:rFonts w:ascii="方正书宋_GBK" w:eastAsia="方正书宋_GBK"/>
              </w:rPr>
            </w:pPr>
            <w:r>
              <w:rPr>
                <w:rFonts w:ascii="方正书宋_GBK" w:eastAsia="方正书宋_GBK"/>
              </w:rPr>
              <w:t>663494.20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20799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175000.00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175000.00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2079999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175000.00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175000.00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单位预算一般公共预算财政拨款基本支出表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854491.82</w:t>
            </w:r>
          </w:p>
        </w:tc>
        <w:tc>
          <w:tcPr>
            <w:tcW w:w="2551" w:type="dxa"/>
            <w:vAlign w:val="center"/>
          </w:tcPr>
          <w:p>
            <w:pPr>
              <w:spacing w:line="300" w:lineRule="exact"/>
              <w:jc w:val="right"/>
              <w:rPr>
                <w:rFonts w:ascii="方正书宋_GBK" w:eastAsia="方正书宋_GBK"/>
                <w:b/>
              </w:rPr>
            </w:pPr>
            <w:r>
              <w:rPr>
                <w:rFonts w:ascii="方正书宋_GBK" w:eastAsia="方正书宋_GBK"/>
                <w:b/>
              </w:rPr>
              <w:t>813330.87</w:t>
            </w:r>
          </w:p>
        </w:tc>
        <w:tc>
          <w:tcPr>
            <w:tcW w:w="2551" w:type="dxa"/>
            <w:vAlign w:val="center"/>
          </w:tcPr>
          <w:p>
            <w:pPr>
              <w:spacing w:line="300" w:lineRule="exact"/>
              <w:jc w:val="right"/>
              <w:rPr>
                <w:rFonts w:ascii="方正书宋_GBK" w:eastAsia="方正书宋_GBK"/>
                <w:b/>
              </w:rPr>
            </w:pPr>
            <w:r>
              <w:rPr>
                <w:rFonts w:ascii="方正书宋_GBK" w:eastAsia="方正书宋_GBK"/>
                <w:b/>
              </w:rPr>
              <w:t>41160.95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813330.87</w:t>
            </w:r>
          </w:p>
        </w:tc>
        <w:tc>
          <w:tcPr>
            <w:tcW w:w="2551" w:type="dxa"/>
            <w:vAlign w:val="center"/>
          </w:tcPr>
          <w:p>
            <w:pPr>
              <w:spacing w:line="300" w:lineRule="exact"/>
              <w:jc w:val="right"/>
              <w:rPr>
                <w:rFonts w:ascii="方正书宋_GBK" w:eastAsia="方正书宋_GBK"/>
              </w:rPr>
            </w:pPr>
            <w:r>
              <w:rPr>
                <w:rFonts w:ascii="方正书宋_GBK" w:eastAsia="方正书宋_GBK"/>
              </w:rPr>
              <w:t>813330.87</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center"/>
          </w:tcPr>
          <w:p>
            <w:pPr>
              <w:spacing w:line="300" w:lineRule="exact"/>
              <w:jc w:val="right"/>
              <w:rPr>
                <w:rFonts w:ascii="方正书宋_GBK" w:eastAsia="方正书宋_GBK"/>
              </w:rPr>
            </w:pPr>
            <w:r>
              <w:rPr>
                <w:rFonts w:ascii="方正书宋_GBK" w:eastAsia="方正书宋_GBK"/>
              </w:rPr>
              <w:t>234228.00</w:t>
            </w:r>
          </w:p>
        </w:tc>
        <w:tc>
          <w:tcPr>
            <w:tcW w:w="2551" w:type="dxa"/>
            <w:vAlign w:val="center"/>
          </w:tcPr>
          <w:p>
            <w:pPr>
              <w:spacing w:line="300" w:lineRule="exact"/>
              <w:jc w:val="right"/>
              <w:rPr>
                <w:rFonts w:ascii="方正书宋_GBK" w:eastAsia="方正书宋_GBK"/>
              </w:rPr>
            </w:pPr>
            <w:r>
              <w:rPr>
                <w:rFonts w:ascii="方正书宋_GBK" w:eastAsia="方正书宋_GBK"/>
              </w:rPr>
              <w:t>234228.00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center"/>
          </w:tcPr>
          <w:p>
            <w:pPr>
              <w:spacing w:line="300" w:lineRule="exact"/>
              <w:jc w:val="right"/>
              <w:rPr>
                <w:rFonts w:ascii="方正书宋_GBK" w:eastAsia="方正书宋_GBK"/>
              </w:rPr>
            </w:pPr>
            <w:r>
              <w:rPr>
                <w:rFonts w:ascii="方正书宋_GBK" w:eastAsia="方正书宋_GBK"/>
              </w:rPr>
              <w:t>48464.00</w:t>
            </w:r>
          </w:p>
        </w:tc>
        <w:tc>
          <w:tcPr>
            <w:tcW w:w="2551" w:type="dxa"/>
            <w:vAlign w:val="center"/>
          </w:tcPr>
          <w:p>
            <w:pPr>
              <w:spacing w:line="300" w:lineRule="exact"/>
              <w:jc w:val="right"/>
              <w:rPr>
                <w:rFonts w:ascii="方正书宋_GBK" w:eastAsia="方正书宋_GBK"/>
              </w:rPr>
            </w:pPr>
            <w:r>
              <w:rPr>
                <w:rFonts w:ascii="方正书宋_GBK" w:eastAsia="方正书宋_GBK"/>
              </w:rPr>
              <w:t>48464.00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center"/>
          </w:tcPr>
          <w:p>
            <w:pPr>
              <w:spacing w:line="300" w:lineRule="exact"/>
              <w:jc w:val="right"/>
              <w:rPr>
                <w:rFonts w:ascii="方正书宋_GBK" w:eastAsia="方正书宋_GBK"/>
              </w:rPr>
            </w:pPr>
            <w:r>
              <w:rPr>
                <w:rFonts w:ascii="方正书宋_GBK" w:eastAsia="方正书宋_GBK"/>
              </w:rPr>
              <w:t>162876.00</w:t>
            </w:r>
          </w:p>
        </w:tc>
        <w:tc>
          <w:tcPr>
            <w:tcW w:w="2551" w:type="dxa"/>
            <w:vAlign w:val="center"/>
          </w:tcPr>
          <w:p>
            <w:pPr>
              <w:spacing w:line="300" w:lineRule="exact"/>
              <w:jc w:val="right"/>
              <w:rPr>
                <w:rFonts w:ascii="方正书宋_GBK" w:eastAsia="方正书宋_GBK"/>
              </w:rPr>
            </w:pPr>
            <w:r>
              <w:rPr>
                <w:rFonts w:ascii="方正书宋_GBK" w:eastAsia="方正书宋_GBK"/>
              </w:rPr>
              <w:t>162876.00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r>
              <w:rPr>
                <w:rFonts w:ascii="方正书宋_GBK" w:eastAsia="方正书宋_GBK"/>
              </w:rPr>
              <w:t>63536.64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r>
              <w:rPr>
                <w:rFonts w:ascii="方正书宋_GBK" w:eastAsia="方正书宋_GBK"/>
              </w:rPr>
              <w:t>59168.50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center"/>
          </w:tcPr>
          <w:p>
            <w:pPr>
              <w:spacing w:line="300" w:lineRule="exact"/>
              <w:jc w:val="right"/>
              <w:rPr>
                <w:rFonts w:ascii="方正书宋_GBK" w:eastAsia="方正书宋_GBK"/>
              </w:rPr>
            </w:pPr>
            <w:r>
              <w:rPr>
                <w:rFonts w:ascii="方正书宋_GBK" w:eastAsia="方正书宋_GBK"/>
              </w:rPr>
              <w:t>4765.25</w:t>
            </w:r>
          </w:p>
        </w:tc>
        <w:tc>
          <w:tcPr>
            <w:tcW w:w="2551" w:type="dxa"/>
            <w:vAlign w:val="center"/>
          </w:tcPr>
          <w:p>
            <w:pPr>
              <w:spacing w:line="300" w:lineRule="exact"/>
              <w:jc w:val="right"/>
              <w:rPr>
                <w:rFonts w:ascii="方正书宋_GBK" w:eastAsia="方正书宋_GBK"/>
              </w:rPr>
            </w:pPr>
            <w:r>
              <w:rPr>
                <w:rFonts w:ascii="方正书宋_GBK" w:eastAsia="方正书宋_GBK"/>
              </w:rPr>
              <w:t>4765.25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r>
              <w:rPr>
                <w:rFonts w:ascii="方正书宋_GBK" w:eastAsia="方正书宋_GBK"/>
              </w:rPr>
              <w:t>68292.48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172000.00</w:t>
            </w:r>
          </w:p>
        </w:tc>
        <w:tc>
          <w:tcPr>
            <w:tcW w:w="2551" w:type="dxa"/>
            <w:vAlign w:val="center"/>
          </w:tcPr>
          <w:p>
            <w:pPr>
              <w:spacing w:line="300" w:lineRule="exact"/>
              <w:jc w:val="right"/>
              <w:rPr>
                <w:rFonts w:ascii="方正书宋_GBK" w:eastAsia="方正书宋_GBK"/>
              </w:rPr>
            </w:pPr>
            <w:r>
              <w:rPr>
                <w:rFonts w:ascii="方正书宋_GBK" w:eastAsia="方正书宋_GBK"/>
              </w:rPr>
              <w:t>172000.00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41160.95</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41160.95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center"/>
          </w:tcPr>
          <w:p>
            <w:pPr>
              <w:spacing w:line="300" w:lineRule="exact"/>
              <w:jc w:val="right"/>
              <w:rPr>
                <w:rFonts w:ascii="方正书宋_GBK" w:eastAsia="方正书宋_GBK"/>
              </w:rPr>
            </w:pPr>
            <w:r>
              <w:rPr>
                <w:rFonts w:ascii="方正书宋_GBK" w:eastAsia="方正书宋_GBK"/>
              </w:rPr>
              <w:t>30000.00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center"/>
          </w:tcPr>
          <w:p>
            <w:pPr>
              <w:spacing w:line="300" w:lineRule="exact"/>
              <w:jc w:val="right"/>
              <w:rPr>
                <w:rFonts w:ascii="方正书宋_GBK" w:eastAsia="方正书宋_GBK"/>
              </w:rPr>
            </w:pPr>
            <w:r>
              <w:rPr>
                <w:rFonts w:ascii="方正书宋_GBK" w:eastAsia="方正书宋_GBK"/>
              </w:rPr>
              <w:t>4765.25</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4765.25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30229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vAlign w:val="center"/>
          </w:tcPr>
          <w:p>
            <w:pPr>
              <w:spacing w:line="300" w:lineRule="exact"/>
              <w:jc w:val="right"/>
              <w:rPr>
                <w:rFonts w:ascii="方正书宋_GBK" w:eastAsia="方正书宋_GBK"/>
              </w:rPr>
            </w:pPr>
            <w:r>
              <w:rPr>
                <w:rFonts w:ascii="方正书宋_GBK" w:eastAsia="方正书宋_GBK"/>
              </w:rPr>
              <w:t>5855.70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5855.70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540.00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540.00</w:t>
            </w: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单位预算财政拨款“三公”经费支出表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pPr>
          </w:p>
        </w:tc>
        <w:tc>
          <w:tcPr>
            <w:tcW w:w="3798" w:type="dxa"/>
            <w:vMerge w:val="continue"/>
            <w:vAlign w:val="center"/>
          </w:tcPr>
          <w:p>
            <w:pPr>
              <w:spacing w:line="300" w:lineRule="exact"/>
              <w:jc w:val="left"/>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p>
        </w:tc>
        <w:tc>
          <w:tcPr>
            <w:tcW w:w="3798" w:type="dxa"/>
            <w:vAlign w:val="center"/>
          </w:tcPr>
          <w:p>
            <w:pPr>
              <w:spacing w:line="300" w:lineRule="exact"/>
              <w:jc w:val="center"/>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注：无财政拨款“三公”经费支出表预算，空表列示。</w:t>
      </w:r>
    </w:p>
    <w:p>
      <w:pPr>
        <w:ind w:firstLine="420" w:firstLineChars="200"/>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44"/>
        </w:rPr>
      </w:pPr>
      <w:r>
        <w:rPr>
          <w:rFonts w:hint="eastAsia" w:ascii="方正小标宋_GBK" w:eastAsia="方正小标宋_GBK"/>
          <w:sz w:val="44"/>
        </w:rPr>
        <w:t>石家庄市鹿泉区图书馆2021年单位预算信息公开情况说明</w:t>
      </w:r>
    </w:p>
    <w:p>
      <w:pPr>
        <w:spacing w:line="500" w:lineRule="exact"/>
        <w:ind w:firstLine="560" w:firstLineChars="200"/>
        <w:jc w:val="left"/>
        <w:rPr>
          <w:rFonts w:hAnsi="宋体"/>
          <w:sz w:val="28"/>
        </w:rPr>
      </w:pPr>
      <w:r>
        <w:rPr>
          <w:rFonts w:hint="eastAsia" w:eastAsia="方正仿宋_GBK"/>
          <w:sz w:val="28"/>
        </w:rPr>
        <w:t>按照《中华人民共和国预算法》、《地方预决算公开操作规程》和《河北省省级预算公开办法》规定，现将石家庄市鹿泉区图书馆2021年单位预算公开如下：</w:t>
      </w:r>
    </w:p>
    <w:p>
      <w:pPr>
        <w:spacing w:before="156" w:beforeLines="50" w:after="156" w:afterLines="50"/>
        <w:ind w:firstLine="640" w:firstLineChars="200"/>
        <w:jc w:val="left"/>
        <w:rPr>
          <w:rFonts w:hAnsi="宋体"/>
          <w:sz w:val="32"/>
        </w:rPr>
      </w:pPr>
      <w:r>
        <w:rPr>
          <w:rFonts w:hint="eastAsia" w:ascii="黑体" w:hAnsi="黑体" w:eastAsia="黑体"/>
          <w:sz w:val="32"/>
        </w:rPr>
        <w:t>一、单位职责及机构设置情况</w:t>
      </w:r>
    </w:p>
    <w:p>
      <w:pPr>
        <w:ind w:firstLine="643" w:firstLineChars="200"/>
        <w:jc w:val="left"/>
        <w:rPr>
          <w:rFonts w:hAnsi="宋体"/>
          <w:b/>
          <w:sz w:val="32"/>
        </w:rPr>
      </w:pPr>
      <w:r>
        <w:rPr>
          <w:rFonts w:hint="eastAsia" w:ascii="方正楷体_GBK" w:eastAsia="方正楷体_GBK"/>
          <w:b/>
          <w:sz w:val="32"/>
        </w:rPr>
        <w:t>单位职责：</w:t>
      </w:r>
    </w:p>
    <w:p>
      <w:pPr>
        <w:spacing w:line="500" w:lineRule="exact"/>
        <w:ind w:firstLine="560" w:firstLineChars="200"/>
        <w:jc w:val="left"/>
        <w:rPr>
          <w:rFonts w:eastAsia="方正仿宋_GBK"/>
          <w:sz w:val="28"/>
        </w:rPr>
      </w:pPr>
      <w:r>
        <w:rPr>
          <w:rFonts w:hint="eastAsia" w:eastAsia="方正仿宋_GBK"/>
          <w:sz w:val="28"/>
        </w:rPr>
        <w:t>保存文化遗产、开展社会教育、传递科学信息、开发智力资源、通过搜集、整理、保管和利用文献资料，为政治、经济和社会发展服务。业务范围：负责文献资料的整理与管理工作；利用图书、期刊、报纸、电子出版物等文献配合中心工作开展社会教育；利用现代化信息技术及设备，为读者提供电子文献阅览、互联网查询、科普讲座等服务。</w:t>
      </w:r>
    </w:p>
    <w:p>
      <w:pPr>
        <w:spacing w:line="500" w:lineRule="exact"/>
        <w:ind w:firstLine="560" w:firstLineChars="200"/>
        <w:jc w:val="left"/>
        <w:rPr>
          <w:rFonts w:eastAsia="方正仿宋_GBK"/>
          <w:sz w:val="28"/>
        </w:rPr>
      </w:pPr>
    </w:p>
    <w:p>
      <w:pPr>
        <w:ind w:firstLine="643"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石家庄市鹿泉区图书馆</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spacing w:before="156" w:beforeLines="50" w:after="156" w:afterLines="50"/>
        <w:ind w:firstLine="640" w:firstLineChars="200"/>
        <w:jc w:val="left"/>
        <w:rPr>
          <w:rFonts w:hAnsi="宋体"/>
          <w:sz w:val="32"/>
        </w:rPr>
      </w:pPr>
      <w:r>
        <w:rPr>
          <w:rFonts w:hint="eastAsia" w:ascii="黑体" w:hAnsi="黑体" w:eastAsia="黑体"/>
          <w:sz w:val="32"/>
        </w:rPr>
        <w:t>二、单位预算安排的总体情况</w:t>
      </w:r>
    </w:p>
    <w:p>
      <w:pPr>
        <w:spacing w:line="500" w:lineRule="exact"/>
        <w:ind w:firstLine="560" w:firstLineChars="200"/>
        <w:jc w:val="left"/>
        <w:rPr>
          <w:rFonts w:hAnsi="宋体"/>
          <w:sz w:val="28"/>
        </w:rPr>
      </w:pPr>
      <w:r>
        <w:rPr>
          <w:rFonts w:hint="eastAsia" w:eastAsia="方正仿宋_GBK"/>
          <w:sz w:val="28"/>
        </w:rPr>
        <w:t>按照预算管理有关规定，目前我区单位预算的编制实行综合预算管理，即全部收入和支出都反映在预算中。石家庄市鹿泉区图书馆的收支包含在单位预算中。</w:t>
      </w:r>
    </w:p>
    <w:p>
      <w:pPr>
        <w:ind w:firstLine="627" w:firstLineChars="196"/>
        <w:rPr>
          <w:rFonts w:ascii="仿宋" w:hAnsi="仿宋" w:eastAsia="仿宋" w:cs="仿宋"/>
          <w:sz w:val="32"/>
          <w:szCs w:val="32"/>
        </w:rPr>
      </w:pPr>
      <w:r>
        <w:rPr>
          <w:rFonts w:hint="eastAsia" w:ascii="仿宋" w:hAnsi="仿宋" w:eastAsia="仿宋" w:cs="仿宋"/>
          <w:sz w:val="32"/>
          <w:szCs w:val="32"/>
        </w:rPr>
        <w:t>1、收入说明</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反映本单位当年全部收入。石家庄市鹿泉区图书馆2021年预算收入总计102.95万元。其中，一般公共预算收入102.95万元，基金预算收入0万元。</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2、支出说明</w:t>
      </w:r>
    </w:p>
    <w:p>
      <w:pPr>
        <w:adjustRightInd w:val="0"/>
        <w:snapToGrid w:val="0"/>
        <w:spacing w:line="600" w:lineRule="exact"/>
        <w:ind w:firstLine="640" w:firstLineChars="200"/>
        <w:jc w:val="left"/>
        <w:rPr>
          <w:rFonts w:ascii="仿宋" w:hAnsi="仿宋" w:eastAsia="仿宋" w:cs="仿宋"/>
          <w:sz w:val="32"/>
          <w:szCs w:val="32"/>
        </w:rPr>
      </w:pPr>
      <w:r>
        <w:rPr>
          <w:rFonts w:hint="eastAsia" w:eastAsia="仿宋"/>
          <w:sz w:val="32"/>
          <w:szCs w:val="32"/>
        </w:rPr>
        <w:t>收支预算总表支出栏、基本支出表、项目支出表按经济分类和支出功能分类科目编制，反映</w:t>
      </w:r>
      <w:r>
        <w:rPr>
          <w:rFonts w:hint="eastAsia" w:ascii="方正书宋_GBK" w:eastAsia="方正书宋_GBK"/>
          <w:sz w:val="28"/>
          <w:szCs w:val="28"/>
        </w:rPr>
        <w:t>石家庄市鹿泉区图书馆</w:t>
      </w:r>
      <w:r>
        <w:rPr>
          <w:rFonts w:hint="eastAsia" w:eastAsia="仿宋"/>
          <w:sz w:val="32"/>
          <w:szCs w:val="32"/>
        </w:rPr>
        <w:t>年度本级预算中支出预算的总体情况。</w:t>
      </w:r>
      <w:r>
        <w:rPr>
          <w:rFonts w:hint="eastAsia" w:ascii="仿宋" w:hAnsi="仿宋" w:eastAsia="仿宋" w:cs="仿宋"/>
          <w:sz w:val="32"/>
          <w:szCs w:val="32"/>
        </w:rPr>
        <w:t>2021预算支出102.95万元 ，其中基本支出85.45万元，</w:t>
      </w:r>
      <w:r>
        <w:rPr>
          <w:rFonts w:hint="eastAsia" w:eastAsia="仿宋"/>
          <w:sz w:val="32"/>
          <w:szCs w:val="32"/>
        </w:rPr>
        <w:t>包括人员经费81.33万元和日常公用经费4.12万元；</w:t>
      </w:r>
      <w:r>
        <w:rPr>
          <w:rFonts w:hint="eastAsia" w:ascii="仿宋" w:hAnsi="仿宋" w:eastAsia="仿宋" w:cs="仿宋"/>
          <w:sz w:val="32"/>
          <w:szCs w:val="32"/>
        </w:rPr>
        <w:t>项目支出 17.5万元 。</w:t>
      </w:r>
    </w:p>
    <w:p>
      <w:pPr>
        <w:adjustRightInd w:val="0"/>
        <w:snapToGrid w:val="0"/>
        <w:spacing w:line="6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eastAsia="仿宋"/>
          <w:sz w:val="32"/>
          <w:szCs w:val="32"/>
        </w:rPr>
      </w:pPr>
      <w:r>
        <w:rPr>
          <w:rFonts w:hint="eastAsia" w:eastAsia="仿宋"/>
          <w:color w:val="000000"/>
          <w:sz w:val="32"/>
          <w:szCs w:val="32"/>
        </w:rPr>
        <w:t>2021年单位预算收支安排102.95万元，</w:t>
      </w:r>
      <w:r>
        <w:rPr>
          <w:rFonts w:hint="eastAsia" w:eastAsia="仿宋"/>
          <w:sz w:val="32"/>
          <w:szCs w:val="32"/>
        </w:rPr>
        <w:t>较2020年减少14.9万元，其中：基本支出减少32.4万元，主要是人员减少，相应减少人员经费和日常公用经费；项目支出增加17.5万元，主要是中央及升级免费开放补助资金；其他支出无增减变化。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三、机关运行经费安排情况</w:t>
      </w:r>
    </w:p>
    <w:p>
      <w:pPr>
        <w:spacing w:line="500" w:lineRule="exact"/>
        <w:ind w:firstLine="640" w:firstLineChars="200"/>
        <w:jc w:val="left"/>
        <w:rPr>
          <w:rFonts w:eastAsia="方正仿宋_GBK"/>
          <w:sz w:val="28"/>
        </w:rPr>
      </w:pPr>
      <w:r>
        <w:rPr>
          <w:rFonts w:hint="eastAsia" w:eastAsia="仿宋"/>
          <w:sz w:val="32"/>
          <w:szCs w:val="32"/>
        </w:rPr>
        <w:t>石家庄市鹿泉区图书馆2021年机关运行经费</w:t>
      </w:r>
      <w:r>
        <w:rPr>
          <w:rFonts w:hint="eastAsia" w:ascii="仿宋" w:hAnsi="仿宋" w:eastAsia="仿宋" w:cs="仿宋"/>
          <w:sz w:val="32"/>
          <w:szCs w:val="32"/>
        </w:rPr>
        <w:t>4.12万元，其中日常公用经费4.12万元，公务用车运行费 0万元，取暖费0万元。</w:t>
      </w:r>
      <w:r>
        <w:rPr>
          <w:rFonts w:hint="eastAsia" w:eastAsia="仿宋"/>
          <w:sz w:val="32"/>
          <w:szCs w:val="32"/>
        </w:rPr>
        <w:t>主要用于保证机关正常运转的办公及印刷费、邮电费、差旅费、会议费、福利费、专用材料及一般设备购置费、日常维修费等支出。</w:t>
      </w:r>
    </w:p>
    <w:p>
      <w:pPr>
        <w:spacing w:before="156" w:beforeLines="50" w:after="156" w:afterLines="50"/>
        <w:ind w:firstLine="640" w:firstLineChars="200"/>
        <w:jc w:val="left"/>
        <w:rPr>
          <w:rFonts w:ascii="黑体" w:hAnsi="黑体" w:eastAsia="黑体"/>
          <w:sz w:val="32"/>
        </w:rPr>
      </w:pPr>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p>
    <w:p>
      <w:pPr>
        <w:spacing w:line="500" w:lineRule="exact"/>
        <w:ind w:firstLine="640" w:firstLineChars="200"/>
        <w:jc w:val="left"/>
        <w:rPr>
          <w:rFonts w:eastAsia="方正仿宋_GBK"/>
          <w:sz w:val="28"/>
        </w:rPr>
      </w:pPr>
      <w:r>
        <w:rPr>
          <w:rFonts w:hint="eastAsia" w:ascii="黑体" w:hAnsi="黑体" w:eastAsia="黑体"/>
          <w:sz w:val="32"/>
        </w:rPr>
        <w:t xml:space="preserve">   </w:t>
      </w:r>
      <w:r>
        <w:rPr>
          <w:rFonts w:hint="eastAsia" w:ascii="仿宋" w:hAnsi="仿宋" w:eastAsia="仿宋" w:cs="仿宋"/>
          <w:sz w:val="32"/>
          <w:szCs w:val="32"/>
        </w:rPr>
        <w:t>2021年</w:t>
      </w:r>
      <w:r>
        <w:rPr>
          <w:rFonts w:hint="eastAsia" w:eastAsia="仿宋"/>
          <w:sz w:val="32"/>
          <w:szCs w:val="32"/>
        </w:rPr>
        <w:t>石家庄市鹿泉区图书馆</w:t>
      </w:r>
      <w:r>
        <w:rPr>
          <w:rFonts w:hint="eastAsia" w:ascii="仿宋" w:hAnsi="仿宋" w:eastAsia="仿宋" w:cs="仿宋"/>
          <w:sz w:val="32"/>
          <w:szCs w:val="32"/>
        </w:rPr>
        <w:t>安排“三公”经费预算0万元，其中因公出国（境）费0万元；公务用车购置及运维费0万元（其中：公务用车购置费0万元，公务用车运维费0万元）；公务接待费0万元。与2020年相比持平，无增减变化。</w:t>
      </w:r>
    </w:p>
    <w:p>
      <w:pPr>
        <w:spacing w:before="156" w:beforeLines="50" w:after="156" w:afterLines="50"/>
        <w:ind w:firstLine="640" w:firstLineChars="200"/>
        <w:jc w:val="left"/>
        <w:rPr>
          <w:rFonts w:hAnsi="宋体"/>
          <w:sz w:val="32"/>
        </w:rPr>
      </w:pPr>
      <w:r>
        <w:rPr>
          <w:rFonts w:hint="eastAsia" w:ascii="黑体" w:hAnsi="黑体" w:eastAsia="黑体"/>
          <w:sz w:val="32"/>
        </w:rPr>
        <w:t>五、预算绩效信息</w:t>
      </w:r>
    </w:p>
    <w:p>
      <w:pPr>
        <w:spacing w:before="156" w:beforeLines="50" w:after="156" w:afterLines="50"/>
        <w:ind w:firstLine="560" w:firstLineChars="200"/>
        <w:jc w:val="left"/>
        <w:rPr>
          <w:rFonts w:eastAsia="方正仿宋_GBK"/>
          <w:sz w:val="28"/>
        </w:rPr>
      </w:pPr>
    </w:p>
    <w:p>
      <w:pPr>
        <w:ind w:firstLine="562" w:firstLineChars="200"/>
        <w:jc w:val="left"/>
        <w:rPr>
          <w:rFonts w:hAnsi="宋体"/>
          <w:b/>
          <w:sz w:val="28"/>
        </w:rPr>
      </w:pPr>
      <w:r>
        <w:rPr>
          <w:rFonts w:hint="eastAsia" w:ascii="方正仿宋_GBK" w:eastAsia="方正仿宋_GBK"/>
          <w:b/>
          <w:sz w:val="28"/>
        </w:rPr>
        <w:t>1、石财教[2020]128号  关于提前下达2021年省级“三馆一站”免费开放补助资金的通知绩效目标表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制作展牌，开展丰富多彩的阅读推广以及宣传活动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购买图书，丰富图书馆藏书量</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阅读推广活动次数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阅读推广活动次数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群众参与人数较上年增长率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群众参与人数较上年增长率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活动举办完成时间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活动举办完成时间</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图书购买成本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图书购买成本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受益读者数量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受益读者数量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阅读宣传活动受益人数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阅读宣传活动受益人数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群众对阅读活动满意度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群众对阅读活动满意度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2、石财教[2020]91号关于提前下达2021中央补助地方美术馆 公共图书馆 文化馆（站）免费开放专项绩效目标表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每周开放时间不低于</w:t>
            </w:r>
            <w:r>
              <w:rPr>
                <w:rFonts w:ascii="方正书宋_GBK" w:eastAsia="方正书宋_GBK"/>
              </w:rPr>
              <w:t>56</w:t>
            </w:r>
            <w:r>
              <w:rPr>
                <w:rFonts w:hint="eastAsia" w:ascii="方正书宋_GBK" w:eastAsia="方正书宋_GBK"/>
              </w:rPr>
              <w:t>小时，节假日、双休日照常开放，讲座每季度</w:t>
            </w:r>
            <w:r>
              <w:rPr>
                <w:rFonts w:ascii="方正书宋_GBK" w:eastAsia="方正书宋_GBK"/>
              </w:rPr>
              <w:t>2</w:t>
            </w:r>
            <w:r>
              <w:rPr>
                <w:rFonts w:hint="eastAsia" w:ascii="方正书宋_GBK" w:eastAsia="方正书宋_GBK"/>
              </w:rPr>
              <w:t>次，参与人数</w:t>
            </w:r>
            <w:r>
              <w:rPr>
                <w:rFonts w:ascii="方正书宋_GBK" w:eastAsia="方正书宋_GBK"/>
              </w:rPr>
              <w:t>700</w:t>
            </w:r>
            <w:r>
              <w:rPr>
                <w:rFonts w:hint="eastAsia" w:ascii="方正书宋_GBK" w:eastAsia="方正书宋_GBK"/>
              </w:rPr>
              <w:t>人，举办展览</w:t>
            </w:r>
            <w:r>
              <w:rPr>
                <w:rFonts w:ascii="方正书宋_GBK" w:eastAsia="方正书宋_GBK"/>
              </w:rPr>
              <w:t>6</w:t>
            </w:r>
            <w:r>
              <w:rPr>
                <w:rFonts w:hint="eastAsia" w:ascii="方正书宋_GBK" w:eastAsia="方正书宋_GBK"/>
              </w:rPr>
              <w:t>次，大约</w:t>
            </w:r>
            <w:r>
              <w:rPr>
                <w:rFonts w:ascii="方正书宋_GBK" w:eastAsia="方正书宋_GBK"/>
              </w:rPr>
              <w:t>4</w:t>
            </w:r>
            <w:r>
              <w:rPr>
                <w:rFonts w:hint="eastAsia" w:ascii="方正书宋_GBK" w:eastAsia="方正书宋_GBK"/>
              </w:rPr>
              <w:t>万人次提供图书借阅，为广大群众提供</w:t>
            </w:r>
            <w:r>
              <w:rPr>
                <w:rFonts w:ascii="方正书宋_GBK" w:eastAsia="方正书宋_GBK"/>
              </w:rPr>
              <w:t xml:space="preserve"> </w:t>
            </w:r>
            <w:r>
              <w:rPr>
                <w:rFonts w:hint="eastAsia" w:ascii="方正书宋_GBK" w:eastAsia="方正书宋_GBK"/>
              </w:rPr>
              <w:t>一个图书借阅的平台，让广大群众共享文化成果。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为广大群众提供</w:t>
            </w:r>
            <w:r>
              <w:rPr>
                <w:rFonts w:ascii="方正书宋_GBK" w:eastAsia="方正书宋_GBK"/>
              </w:rPr>
              <w:t xml:space="preserve"> </w:t>
            </w:r>
            <w:r>
              <w:rPr>
                <w:rFonts w:hint="eastAsia" w:ascii="方正书宋_GBK" w:eastAsia="方正书宋_GBK"/>
              </w:rPr>
              <w:t>一个图书借阅的平台，让广大群众共享文化成果。</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展览次数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每年举办展览次数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讲座参与人数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全年讲座参与人数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讲座次数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每季度讲座次数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图书借阅人数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全年提供图书借阅人数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群众参与人数较上年增长率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群众参与人数较上年增长率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活动举办完成时间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活动举办完成时间</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活动举办成本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图书购买成本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图书购买成本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受益读者数量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受益读者数量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阅读宣传活动受益人数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阅读宣传活动受益人数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群众对阅读活动满意度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群众对阅读活动满意度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spacing w:before="156" w:beforeLines="50" w:after="156" w:afterLines="50"/>
        <w:ind w:firstLine="640" w:firstLineChars="200"/>
        <w:jc w:val="left"/>
        <w:rPr>
          <w:rFonts w:hAnsi="宋体"/>
          <w:sz w:val="32"/>
        </w:rPr>
      </w:pPr>
      <w:r>
        <w:rPr>
          <w:rFonts w:hint="eastAsia" w:ascii="黑体" w:eastAsia="黑体"/>
          <w:sz w:val="32"/>
        </w:rPr>
        <w:t>六、政府采购预算情况</w:t>
      </w:r>
    </w:p>
    <w:p>
      <w:pPr>
        <w:spacing w:line="500" w:lineRule="exact"/>
        <w:ind w:firstLine="560" w:firstLineChars="200"/>
        <w:jc w:val="left"/>
        <w:rPr>
          <w:rFonts w:hAnsi="宋体"/>
          <w:sz w:val="28"/>
        </w:rPr>
      </w:pPr>
      <w:r>
        <w:rPr>
          <w:rFonts w:hint="eastAsia" w:eastAsia="方正仿宋_GBK"/>
          <w:sz w:val="28"/>
        </w:rPr>
        <w:t>2021年，石家庄市鹿泉区图书馆安排政府采购预算0.00万元。</w:t>
      </w:r>
    </w:p>
    <w:p>
      <w:pPr>
        <w:jc w:val="center"/>
        <w:rPr>
          <w:rFonts w:hAnsi="宋体"/>
          <w:sz w:val="36"/>
        </w:rPr>
      </w:pPr>
      <w:r>
        <w:rPr>
          <w:rFonts w:hint="eastAsia" w:ascii="方正小标宋_GBK" w:eastAsia="方正小标宋_GBK"/>
          <w:sz w:val="36"/>
        </w:rPr>
        <w:t>单位政府采购预算</w:t>
      </w:r>
    </w:p>
    <w:tbl>
      <w:tblPr>
        <w:tblStyle w:val="5"/>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注：无政府采购预算，空表列示。</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七、国有资产信息</w:t>
      </w:r>
    </w:p>
    <w:p>
      <w:pPr>
        <w:spacing w:line="500" w:lineRule="exact"/>
        <w:ind w:firstLine="560" w:firstLineChars="200"/>
        <w:jc w:val="left"/>
        <w:rPr>
          <w:rFonts w:hAnsi="宋体"/>
          <w:sz w:val="28"/>
        </w:rPr>
      </w:pPr>
      <w:r>
        <w:rPr>
          <w:rFonts w:hint="eastAsia" w:eastAsia="方正仿宋_GBK"/>
          <w:sz w:val="28"/>
        </w:rPr>
        <w:t>石家庄市鹿泉区图书馆2020年末固定资产金额为195.73万元，其中通用设备43.27万元，专用设备0.8万元，图书档案103.1万元，家具48.56万元。2021年拟购置固资0万元。（详见下表）。</w:t>
      </w:r>
    </w:p>
    <w:p>
      <w:pPr>
        <w:jc w:val="center"/>
        <w:rPr>
          <w:rFonts w:ascii="方正小标宋_GBK" w:eastAsia="方正小标宋_GBK"/>
          <w:sz w:val="36"/>
        </w:rPr>
      </w:pPr>
    </w:p>
    <w:p>
      <w:pPr>
        <w:jc w:val="center"/>
        <w:rPr>
          <w:rFonts w:hAnsi="宋体"/>
          <w:sz w:val="36"/>
        </w:rPr>
      </w:pPr>
      <w:r>
        <w:rPr>
          <w:rFonts w:hint="eastAsia" w:ascii="方正小标宋_GBK" w:eastAsia="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357003</w:t>
            </w:r>
            <w:r>
              <w:rPr>
                <w:rFonts w:hint="eastAsia" w:ascii="方正小标宋_GBK" w:eastAsia="方正小标宋_GBK"/>
                <w:sz w:val="24"/>
              </w:rPr>
              <w:t>石家庄市鹿泉区图书馆</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通用设备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43.27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图书、档案</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家具、用具、装具及动植物</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48.56</w:t>
            </w:r>
          </w:p>
        </w:tc>
      </w:tr>
    </w:tbl>
    <w:p>
      <w:pPr>
        <w:ind w:firstLine="420" w:firstLineChars="200"/>
        <w:jc w:val="left"/>
        <w:rPr>
          <w:rFonts w:hAnsi="宋体" w:eastAsia="方正书宋_GBK"/>
        </w:rPr>
      </w:pPr>
      <w:r>
        <w:rPr>
          <w:rFonts w:hint="eastAsia" w:ascii="方正书宋_GBK" w:eastAsia="方正书宋_GBK"/>
        </w:rPr>
        <w:t>注：本表反映上年末固定资产占用情况</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八、名词解释</w:t>
      </w:r>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级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Ansi="宋体"/>
          <w:sz w:val="32"/>
        </w:rPr>
      </w:pPr>
      <w:r>
        <w:rPr>
          <w:rFonts w:hint="eastAsia" w:ascii="黑体" w:hAnsi="黑体" w:eastAsia="黑体"/>
          <w:sz w:val="32"/>
        </w:rPr>
        <w:t>九、其他需要说明的事项</w:t>
      </w:r>
    </w:p>
    <w:p>
      <w:pPr>
        <w:spacing w:line="500" w:lineRule="exact"/>
        <w:ind w:firstLine="560" w:firstLineChars="200"/>
        <w:jc w:val="left"/>
        <w:rPr>
          <w:rFonts w:hAnsi="宋体"/>
          <w:sz w:val="28"/>
        </w:rPr>
      </w:pPr>
      <w:r>
        <w:rPr>
          <w:rFonts w:hint="eastAsia" w:eastAsia="方正仿宋_GBK"/>
          <w:sz w:val="28"/>
        </w:rPr>
        <w:t>我单位无其他需要说明的事项。</w:t>
      </w:r>
    </w:p>
    <w:p>
      <w:pPr>
        <w:spacing w:line="500" w:lineRule="exact"/>
        <w:ind w:firstLine="420" w:firstLineChars="200"/>
        <w:jc w:val="left"/>
        <w:sectPr>
          <w:pgSz w:w="16839" w:h="11907" w:orient="landscape"/>
          <w:pgMar w:top="1361" w:right="1020" w:bottom="1361" w:left="1020" w:header="851" w:footer="992" w:gutter="0"/>
          <w:cols w:space="720" w:num="1"/>
          <w:docGrid w:type="lines" w:linePitch="312" w:charSpace="0"/>
        </w:sectPr>
      </w:pPr>
    </w:p>
    <w:p>
      <w:pPr>
        <w:jc w:val="center"/>
        <w:outlineLvl w:val="3"/>
        <w:rPr>
          <w:rFonts w:hAnsi="宋体"/>
          <w:sz w:val="44"/>
        </w:rPr>
      </w:pPr>
      <w:r>
        <w:rPr>
          <w:rFonts w:hint="eastAsia"/>
        </w:rPr>
        <w:tab/>
      </w:r>
      <w:bookmarkStart w:id="2" w:name="_Toc68884669"/>
      <w:r>
        <w:rPr>
          <w:rFonts w:hint="eastAsia" w:ascii="方正小标宋_GBK" w:eastAsia="方正小标宋_GBK"/>
          <w:sz w:val="44"/>
        </w:rPr>
        <w:t>三、石家庄市鹿泉区文物保护管理所收支预算</w:t>
      </w:r>
      <w:bookmarkEnd w:id="2"/>
    </w:p>
    <w:p>
      <w:pPr>
        <w:jc w:val="center"/>
        <w:rPr>
          <w:rFonts w:hAnsi="宋体"/>
          <w:sz w:val="36"/>
        </w:rPr>
      </w:pPr>
      <w:r>
        <w:rPr>
          <w:rFonts w:hint="eastAsia" w:ascii="方正小标宋_GBK" w:eastAsia="方正小标宋_GBK"/>
          <w:sz w:val="36"/>
        </w:rPr>
        <w:t>单位预算收支总表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spacing w:line="300" w:lineRule="exact"/>
              <w:jc w:val="right"/>
              <w:rPr>
                <w:rFonts w:ascii="方正书宋_GBK" w:eastAsia="方正书宋_GBK"/>
              </w:rPr>
            </w:pPr>
            <w:r>
              <w:rPr>
                <w:rFonts w:ascii="方正书宋_GBK" w:eastAsia="方正书宋_GBK"/>
              </w:rPr>
              <w:t>1002493.88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r>
              <w:rPr>
                <w:rFonts w:ascii="方正书宋_GBK" w:eastAsia="方正书宋_GBK"/>
              </w:rPr>
              <w:t>792233.14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center"/>
          </w:tcPr>
          <w:p>
            <w:pPr>
              <w:spacing w:line="300" w:lineRule="exact"/>
              <w:jc w:val="right"/>
              <w:rPr>
                <w:rFonts w:ascii="方正书宋_GBK" w:eastAsia="方正书宋_GBK"/>
              </w:rPr>
            </w:pPr>
            <w:r>
              <w:rPr>
                <w:rFonts w:ascii="方正书宋_GBK" w:eastAsia="方正书宋_GBK"/>
              </w:rPr>
              <w:t>69181.44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center"/>
          </w:tcPr>
          <w:p>
            <w:pPr>
              <w:spacing w:line="300" w:lineRule="exact"/>
              <w:jc w:val="right"/>
              <w:rPr>
                <w:rFonts w:ascii="方正书宋_GBK" w:eastAsia="方正书宋_GBK"/>
              </w:rPr>
            </w:pPr>
            <w:r>
              <w:rPr>
                <w:rFonts w:ascii="方正书宋_GBK" w:eastAsia="方正书宋_GBK"/>
              </w:rPr>
              <w:t>64425.22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center"/>
          </w:tcPr>
          <w:p>
            <w:pPr>
              <w:spacing w:line="300" w:lineRule="exact"/>
              <w:jc w:val="right"/>
              <w:rPr>
                <w:rFonts w:ascii="方正书宋_GBK" w:eastAsia="方正书宋_GBK"/>
              </w:rPr>
            </w:pPr>
            <w:r>
              <w:rPr>
                <w:rFonts w:ascii="方正书宋_GBK" w:eastAsia="方正书宋_GBK"/>
              </w:rPr>
              <w:t>76654.08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1002493.88</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1002493.88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1002493.88</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1002493.88</w:t>
            </w:r>
          </w:p>
        </w:tc>
      </w:tr>
    </w:tbl>
    <w:p>
      <w:pPr>
        <w:spacing w:line="300" w:lineRule="exact"/>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13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13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792233.14</w:t>
            </w:r>
          </w:p>
        </w:tc>
        <w:tc>
          <w:tcPr>
            <w:tcW w:w="1134" w:type="dxa"/>
            <w:vAlign w:val="center"/>
          </w:tcPr>
          <w:p>
            <w:pPr>
              <w:spacing w:line="300" w:lineRule="exact"/>
              <w:jc w:val="right"/>
              <w:rPr>
                <w:rFonts w:ascii="方正书宋_GBK" w:eastAsia="方正书宋_GBK"/>
              </w:rPr>
            </w:pPr>
            <w:r>
              <w:rPr>
                <w:rFonts w:ascii="方正书宋_GBK" w:eastAsia="方正书宋_GBK"/>
              </w:rPr>
              <w:t>792233.14</w:t>
            </w:r>
          </w:p>
        </w:tc>
        <w:tc>
          <w:tcPr>
            <w:tcW w:w="1134" w:type="dxa"/>
            <w:vAlign w:val="center"/>
          </w:tcPr>
          <w:p>
            <w:pPr>
              <w:spacing w:line="300" w:lineRule="exact"/>
              <w:jc w:val="right"/>
              <w:rPr>
                <w:rFonts w:ascii="方正书宋_GBK" w:eastAsia="方正书宋_GBK"/>
              </w:rPr>
            </w:pPr>
            <w:r>
              <w:rPr>
                <w:rFonts w:ascii="方正书宋_GBK" w:eastAsia="方正书宋_GBK"/>
              </w:rPr>
              <w:t>792233.14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文物</w:t>
            </w:r>
          </w:p>
        </w:tc>
        <w:tc>
          <w:tcPr>
            <w:tcW w:w="1134" w:type="dxa"/>
            <w:vAlign w:val="center"/>
          </w:tcPr>
          <w:p>
            <w:pPr>
              <w:spacing w:line="300" w:lineRule="exact"/>
              <w:jc w:val="right"/>
              <w:rPr>
                <w:rFonts w:ascii="方正书宋_GBK" w:eastAsia="方正书宋_GBK"/>
              </w:rPr>
            </w:pPr>
            <w:r>
              <w:rPr>
                <w:rFonts w:ascii="方正书宋_GBK" w:eastAsia="方正书宋_GBK"/>
              </w:rPr>
              <w:t>792233.14</w:t>
            </w:r>
          </w:p>
        </w:tc>
        <w:tc>
          <w:tcPr>
            <w:tcW w:w="1134" w:type="dxa"/>
            <w:vAlign w:val="center"/>
          </w:tcPr>
          <w:p>
            <w:pPr>
              <w:spacing w:line="300" w:lineRule="exact"/>
              <w:jc w:val="right"/>
              <w:rPr>
                <w:rFonts w:ascii="方正书宋_GBK" w:eastAsia="方正书宋_GBK"/>
              </w:rPr>
            </w:pPr>
            <w:r>
              <w:rPr>
                <w:rFonts w:ascii="方正书宋_GBK" w:eastAsia="方正书宋_GBK"/>
              </w:rPr>
              <w:t>792233.14</w:t>
            </w:r>
          </w:p>
        </w:tc>
        <w:tc>
          <w:tcPr>
            <w:tcW w:w="1134" w:type="dxa"/>
            <w:vAlign w:val="center"/>
          </w:tcPr>
          <w:p>
            <w:pPr>
              <w:spacing w:line="300" w:lineRule="exact"/>
              <w:jc w:val="right"/>
              <w:rPr>
                <w:rFonts w:ascii="方正书宋_GBK" w:eastAsia="方正书宋_GBK"/>
              </w:rPr>
            </w:pPr>
            <w:r>
              <w:rPr>
                <w:rFonts w:ascii="方正书宋_GBK" w:eastAsia="方正书宋_GBK"/>
              </w:rPr>
              <w:t>792233.14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vAlign w:val="center"/>
          </w:tcPr>
          <w:p>
            <w:pPr>
              <w:spacing w:line="300" w:lineRule="exact"/>
              <w:jc w:val="right"/>
              <w:rPr>
                <w:rFonts w:ascii="方正书宋_GBK" w:eastAsia="方正书宋_GBK"/>
              </w:rPr>
            </w:pPr>
            <w:r>
              <w:rPr>
                <w:rFonts w:ascii="方正书宋_GBK" w:eastAsia="方正书宋_GBK"/>
              </w:rPr>
              <w:t>742233.14</w:t>
            </w:r>
          </w:p>
        </w:tc>
        <w:tc>
          <w:tcPr>
            <w:tcW w:w="1134" w:type="dxa"/>
            <w:vAlign w:val="center"/>
          </w:tcPr>
          <w:p>
            <w:pPr>
              <w:spacing w:line="300" w:lineRule="exact"/>
              <w:jc w:val="right"/>
              <w:rPr>
                <w:rFonts w:ascii="方正书宋_GBK" w:eastAsia="方正书宋_GBK"/>
              </w:rPr>
            </w:pPr>
            <w:r>
              <w:rPr>
                <w:rFonts w:ascii="方正书宋_GBK" w:eastAsia="方正书宋_GBK"/>
              </w:rPr>
              <w:t>742233.14</w:t>
            </w:r>
          </w:p>
        </w:tc>
        <w:tc>
          <w:tcPr>
            <w:tcW w:w="1134" w:type="dxa"/>
            <w:vAlign w:val="center"/>
          </w:tcPr>
          <w:p>
            <w:pPr>
              <w:spacing w:line="300" w:lineRule="exact"/>
              <w:jc w:val="right"/>
              <w:rPr>
                <w:rFonts w:ascii="方正书宋_GBK" w:eastAsia="方正书宋_GBK"/>
              </w:rPr>
            </w:pPr>
            <w:r>
              <w:rPr>
                <w:rFonts w:ascii="方正书宋_GBK" w:eastAsia="方正书宋_GBK"/>
              </w:rPr>
              <w:t>742233.14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2070204</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文物保护</w:t>
            </w:r>
          </w:p>
        </w:tc>
        <w:tc>
          <w:tcPr>
            <w:tcW w:w="1134" w:type="dxa"/>
            <w:vAlign w:val="center"/>
          </w:tcPr>
          <w:p>
            <w:pPr>
              <w:spacing w:line="300" w:lineRule="exact"/>
              <w:jc w:val="right"/>
              <w:rPr>
                <w:rFonts w:ascii="方正书宋_GBK" w:eastAsia="方正书宋_GBK"/>
              </w:rPr>
            </w:pPr>
            <w:r>
              <w:rPr>
                <w:rFonts w:ascii="方正书宋_GBK" w:eastAsia="方正书宋_GBK"/>
              </w:rPr>
              <w:t>50000.00</w:t>
            </w:r>
          </w:p>
        </w:tc>
        <w:tc>
          <w:tcPr>
            <w:tcW w:w="1134" w:type="dxa"/>
            <w:vAlign w:val="center"/>
          </w:tcPr>
          <w:p>
            <w:pPr>
              <w:spacing w:line="300" w:lineRule="exact"/>
              <w:jc w:val="right"/>
              <w:rPr>
                <w:rFonts w:ascii="方正书宋_GBK" w:eastAsia="方正书宋_GBK"/>
              </w:rPr>
            </w:pPr>
            <w:r>
              <w:rPr>
                <w:rFonts w:ascii="方正书宋_GBK" w:eastAsia="方正书宋_GBK"/>
              </w:rPr>
              <w:t>50000.00</w:t>
            </w:r>
          </w:p>
        </w:tc>
        <w:tc>
          <w:tcPr>
            <w:tcW w:w="1134" w:type="dxa"/>
            <w:vAlign w:val="center"/>
          </w:tcPr>
          <w:p>
            <w:pPr>
              <w:spacing w:line="300" w:lineRule="exact"/>
              <w:jc w:val="right"/>
              <w:rPr>
                <w:rFonts w:ascii="方正书宋_GBK" w:eastAsia="方正书宋_GBK"/>
              </w:rPr>
            </w:pPr>
            <w:r>
              <w:rPr>
                <w:rFonts w:ascii="方正书宋_GBK" w:eastAsia="方正书宋_GBK"/>
              </w:rPr>
              <w:t>50000.00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r>
              <w:rPr>
                <w:rFonts w:ascii="方正书宋_GBK" w:eastAsia="方正书宋_GBK"/>
              </w:rPr>
              <w:t>69181.44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r>
              <w:rPr>
                <w:rFonts w:ascii="方正书宋_GBK" w:eastAsia="方正书宋_GBK"/>
              </w:rPr>
              <w:t>64425.22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r>
              <w:rPr>
                <w:rFonts w:ascii="方正书宋_GBK" w:eastAsia="方正书宋_GBK"/>
              </w:rPr>
              <w:t>76654.08</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单位预算支出总表</w:t>
      </w:r>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361" w:type="dxa"/>
            <w:vAlign w:val="center"/>
          </w:tcPr>
          <w:p>
            <w:pPr>
              <w:spacing w:line="300" w:lineRule="exact"/>
              <w:jc w:val="right"/>
              <w:rPr>
                <w:rFonts w:ascii="方正书宋_GBK" w:eastAsia="方正书宋_GBK"/>
                <w:b/>
              </w:rPr>
            </w:pPr>
            <w:r>
              <w:rPr>
                <w:rFonts w:ascii="方正书宋_GBK" w:eastAsia="方正书宋_GBK"/>
                <w:b/>
              </w:rPr>
              <w:t>952493.88</w:t>
            </w:r>
          </w:p>
        </w:tc>
        <w:tc>
          <w:tcPr>
            <w:tcW w:w="1361" w:type="dxa"/>
            <w:vAlign w:val="center"/>
          </w:tcPr>
          <w:p>
            <w:pPr>
              <w:spacing w:line="300" w:lineRule="exact"/>
              <w:jc w:val="right"/>
              <w:rPr>
                <w:rFonts w:ascii="方正书宋_GBK" w:eastAsia="方正书宋_GBK"/>
                <w:b/>
              </w:rPr>
            </w:pPr>
            <w:r>
              <w:rPr>
                <w:rFonts w:ascii="方正书宋_GBK" w:eastAsia="方正书宋_GBK"/>
                <w:b/>
              </w:rPr>
              <w:t>50000.00</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792233.14</w:t>
            </w:r>
          </w:p>
        </w:tc>
        <w:tc>
          <w:tcPr>
            <w:tcW w:w="1361" w:type="dxa"/>
            <w:vAlign w:val="center"/>
          </w:tcPr>
          <w:p>
            <w:pPr>
              <w:spacing w:line="300" w:lineRule="exact"/>
              <w:jc w:val="right"/>
              <w:rPr>
                <w:rFonts w:ascii="方正书宋_GBK" w:eastAsia="方正书宋_GBK"/>
              </w:rPr>
            </w:pPr>
            <w:r>
              <w:rPr>
                <w:rFonts w:ascii="方正书宋_GBK" w:eastAsia="方正书宋_GBK"/>
              </w:rPr>
              <w:t>742233.14</w:t>
            </w:r>
          </w:p>
        </w:tc>
        <w:tc>
          <w:tcPr>
            <w:tcW w:w="1361" w:type="dxa"/>
            <w:vAlign w:val="center"/>
          </w:tcPr>
          <w:p>
            <w:pPr>
              <w:spacing w:line="300" w:lineRule="exact"/>
              <w:jc w:val="right"/>
              <w:rPr>
                <w:rFonts w:ascii="方正书宋_GBK" w:eastAsia="方正书宋_GBK"/>
              </w:rPr>
            </w:pPr>
            <w:r>
              <w:rPr>
                <w:rFonts w:ascii="方正书宋_GBK" w:eastAsia="方正书宋_GBK"/>
              </w:rPr>
              <w:t>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文物</w:t>
            </w:r>
          </w:p>
        </w:tc>
        <w:tc>
          <w:tcPr>
            <w:tcW w:w="1361" w:type="dxa"/>
            <w:vAlign w:val="center"/>
          </w:tcPr>
          <w:p>
            <w:pPr>
              <w:spacing w:line="300" w:lineRule="exact"/>
              <w:jc w:val="right"/>
              <w:rPr>
                <w:rFonts w:ascii="方正书宋_GBK" w:eastAsia="方正书宋_GBK"/>
              </w:rPr>
            </w:pPr>
            <w:r>
              <w:rPr>
                <w:rFonts w:ascii="方正书宋_GBK" w:eastAsia="方正书宋_GBK"/>
              </w:rPr>
              <w:t>792233.14</w:t>
            </w:r>
          </w:p>
        </w:tc>
        <w:tc>
          <w:tcPr>
            <w:tcW w:w="1361" w:type="dxa"/>
            <w:vAlign w:val="center"/>
          </w:tcPr>
          <w:p>
            <w:pPr>
              <w:spacing w:line="300" w:lineRule="exact"/>
              <w:jc w:val="right"/>
              <w:rPr>
                <w:rFonts w:ascii="方正书宋_GBK" w:eastAsia="方正书宋_GBK"/>
              </w:rPr>
            </w:pPr>
            <w:r>
              <w:rPr>
                <w:rFonts w:ascii="方正书宋_GBK" w:eastAsia="方正书宋_GBK"/>
              </w:rPr>
              <w:t>742233.14</w:t>
            </w:r>
          </w:p>
        </w:tc>
        <w:tc>
          <w:tcPr>
            <w:tcW w:w="1361" w:type="dxa"/>
            <w:vAlign w:val="center"/>
          </w:tcPr>
          <w:p>
            <w:pPr>
              <w:spacing w:line="300" w:lineRule="exact"/>
              <w:jc w:val="right"/>
              <w:rPr>
                <w:rFonts w:ascii="方正书宋_GBK" w:eastAsia="方正书宋_GBK"/>
              </w:rPr>
            </w:pPr>
            <w:r>
              <w:rPr>
                <w:rFonts w:ascii="方正书宋_GBK" w:eastAsia="方正书宋_GBK"/>
              </w:rPr>
              <w:t>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vAlign w:val="center"/>
          </w:tcPr>
          <w:p>
            <w:pPr>
              <w:spacing w:line="300" w:lineRule="exact"/>
              <w:jc w:val="right"/>
              <w:rPr>
                <w:rFonts w:ascii="方正书宋_GBK" w:eastAsia="方正书宋_GBK"/>
              </w:rPr>
            </w:pPr>
            <w:r>
              <w:rPr>
                <w:rFonts w:ascii="方正书宋_GBK" w:eastAsia="方正书宋_GBK"/>
              </w:rPr>
              <w:t>742233.14</w:t>
            </w:r>
          </w:p>
        </w:tc>
        <w:tc>
          <w:tcPr>
            <w:tcW w:w="1361" w:type="dxa"/>
            <w:vAlign w:val="center"/>
          </w:tcPr>
          <w:p>
            <w:pPr>
              <w:spacing w:line="300" w:lineRule="exact"/>
              <w:jc w:val="right"/>
              <w:rPr>
                <w:rFonts w:ascii="方正书宋_GBK" w:eastAsia="方正书宋_GBK"/>
              </w:rPr>
            </w:pPr>
            <w:r>
              <w:rPr>
                <w:rFonts w:ascii="方正书宋_GBK" w:eastAsia="方正书宋_GBK"/>
              </w:rPr>
              <w:t>742233.14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2070204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文物保护</w:t>
            </w:r>
          </w:p>
        </w:tc>
        <w:tc>
          <w:tcPr>
            <w:tcW w:w="1361" w:type="dxa"/>
            <w:vAlign w:val="center"/>
          </w:tcPr>
          <w:p>
            <w:pPr>
              <w:spacing w:line="300" w:lineRule="exact"/>
              <w:jc w:val="right"/>
              <w:rPr>
                <w:rFonts w:ascii="方正书宋_GBK" w:eastAsia="方正书宋_GBK"/>
              </w:rPr>
            </w:pPr>
            <w:r>
              <w:rPr>
                <w:rFonts w:ascii="方正书宋_GBK" w:eastAsia="方正书宋_GBK"/>
              </w:rPr>
              <w:t>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center"/>
          </w:tcPr>
          <w:p>
            <w:pPr>
              <w:spacing w:line="300" w:lineRule="exact"/>
              <w:jc w:val="right"/>
              <w:rPr>
                <w:rFonts w:ascii="方正书宋_GBK" w:eastAsia="方正书宋_GBK"/>
              </w:rPr>
            </w:pPr>
            <w:r>
              <w:rPr>
                <w:rFonts w:ascii="方正书宋_GBK" w:eastAsia="方正书宋_GBK"/>
              </w:rPr>
              <w:t>69181.44</w:t>
            </w:r>
          </w:p>
        </w:tc>
        <w:tc>
          <w:tcPr>
            <w:tcW w:w="1361" w:type="dxa"/>
            <w:vAlign w:val="center"/>
          </w:tcPr>
          <w:p>
            <w:pPr>
              <w:spacing w:line="300" w:lineRule="exact"/>
              <w:jc w:val="right"/>
              <w:rPr>
                <w:rFonts w:ascii="方正书宋_GBK" w:eastAsia="方正书宋_GBK"/>
              </w:rPr>
            </w:pPr>
            <w:r>
              <w:rPr>
                <w:rFonts w:ascii="方正书宋_GBK" w:eastAsia="方正书宋_GBK"/>
              </w:rPr>
              <w:t>69181.44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center"/>
          </w:tcPr>
          <w:p>
            <w:pPr>
              <w:spacing w:line="300" w:lineRule="exact"/>
              <w:jc w:val="right"/>
              <w:rPr>
                <w:rFonts w:ascii="方正书宋_GBK" w:eastAsia="方正书宋_GBK"/>
              </w:rPr>
            </w:pPr>
            <w:r>
              <w:rPr>
                <w:rFonts w:ascii="方正书宋_GBK" w:eastAsia="方正书宋_GBK"/>
              </w:rPr>
              <w:t>69181.44</w:t>
            </w:r>
          </w:p>
        </w:tc>
        <w:tc>
          <w:tcPr>
            <w:tcW w:w="1361" w:type="dxa"/>
            <w:vAlign w:val="center"/>
          </w:tcPr>
          <w:p>
            <w:pPr>
              <w:spacing w:line="300" w:lineRule="exact"/>
              <w:jc w:val="right"/>
              <w:rPr>
                <w:rFonts w:ascii="方正书宋_GBK" w:eastAsia="方正书宋_GBK"/>
              </w:rPr>
            </w:pPr>
            <w:r>
              <w:rPr>
                <w:rFonts w:ascii="方正书宋_GBK" w:eastAsia="方正书宋_GBK"/>
              </w:rPr>
              <w:t>69181.44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center"/>
          </w:tcPr>
          <w:p>
            <w:pPr>
              <w:spacing w:line="300" w:lineRule="exact"/>
              <w:jc w:val="right"/>
              <w:rPr>
                <w:rFonts w:ascii="方正书宋_GBK" w:eastAsia="方正书宋_GBK"/>
              </w:rPr>
            </w:pPr>
            <w:r>
              <w:rPr>
                <w:rFonts w:ascii="方正书宋_GBK" w:eastAsia="方正书宋_GBK"/>
              </w:rPr>
              <w:t>69181.44</w:t>
            </w:r>
          </w:p>
        </w:tc>
        <w:tc>
          <w:tcPr>
            <w:tcW w:w="1361" w:type="dxa"/>
            <w:vAlign w:val="center"/>
          </w:tcPr>
          <w:p>
            <w:pPr>
              <w:spacing w:line="300" w:lineRule="exact"/>
              <w:jc w:val="right"/>
              <w:rPr>
                <w:rFonts w:ascii="方正书宋_GBK" w:eastAsia="方正书宋_GBK"/>
              </w:rPr>
            </w:pPr>
            <w:r>
              <w:rPr>
                <w:rFonts w:ascii="方正书宋_GBK" w:eastAsia="方正书宋_GBK"/>
              </w:rPr>
              <w:t>69181.44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center"/>
          </w:tcPr>
          <w:p>
            <w:pPr>
              <w:spacing w:line="300" w:lineRule="exact"/>
              <w:jc w:val="right"/>
              <w:rPr>
                <w:rFonts w:ascii="方正书宋_GBK" w:eastAsia="方正书宋_GBK"/>
              </w:rPr>
            </w:pPr>
            <w:r>
              <w:rPr>
                <w:rFonts w:ascii="方正书宋_GBK" w:eastAsia="方正书宋_GBK"/>
              </w:rPr>
              <w:t>64425.22</w:t>
            </w:r>
          </w:p>
        </w:tc>
        <w:tc>
          <w:tcPr>
            <w:tcW w:w="1361" w:type="dxa"/>
            <w:vAlign w:val="center"/>
          </w:tcPr>
          <w:p>
            <w:pPr>
              <w:spacing w:line="300" w:lineRule="exact"/>
              <w:jc w:val="right"/>
              <w:rPr>
                <w:rFonts w:ascii="方正书宋_GBK" w:eastAsia="方正书宋_GBK"/>
              </w:rPr>
            </w:pPr>
            <w:r>
              <w:rPr>
                <w:rFonts w:ascii="方正书宋_GBK" w:eastAsia="方正书宋_GBK"/>
              </w:rPr>
              <w:t>64425.22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64425.22</w:t>
            </w:r>
          </w:p>
        </w:tc>
        <w:tc>
          <w:tcPr>
            <w:tcW w:w="1361" w:type="dxa"/>
            <w:vAlign w:val="center"/>
          </w:tcPr>
          <w:p>
            <w:pPr>
              <w:spacing w:line="300" w:lineRule="exact"/>
              <w:jc w:val="right"/>
              <w:rPr>
                <w:rFonts w:ascii="方正书宋_GBK" w:eastAsia="方正书宋_GBK"/>
              </w:rPr>
            </w:pPr>
            <w:r>
              <w:rPr>
                <w:rFonts w:ascii="方正书宋_GBK" w:eastAsia="方正书宋_GBK"/>
              </w:rPr>
              <w:t>64425.22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64425.22</w:t>
            </w:r>
          </w:p>
        </w:tc>
        <w:tc>
          <w:tcPr>
            <w:tcW w:w="1361" w:type="dxa"/>
            <w:vAlign w:val="center"/>
          </w:tcPr>
          <w:p>
            <w:pPr>
              <w:spacing w:line="300" w:lineRule="exact"/>
              <w:jc w:val="right"/>
              <w:rPr>
                <w:rFonts w:ascii="方正书宋_GBK" w:eastAsia="方正书宋_GBK"/>
              </w:rPr>
            </w:pPr>
            <w:r>
              <w:rPr>
                <w:rFonts w:ascii="方正书宋_GBK" w:eastAsia="方正书宋_GBK"/>
              </w:rPr>
              <w:t>64425.22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center"/>
          </w:tcPr>
          <w:p>
            <w:pPr>
              <w:spacing w:line="300" w:lineRule="exact"/>
              <w:jc w:val="right"/>
              <w:rPr>
                <w:rFonts w:ascii="方正书宋_GBK" w:eastAsia="方正书宋_GBK"/>
              </w:rPr>
            </w:pPr>
            <w:r>
              <w:rPr>
                <w:rFonts w:ascii="方正书宋_GBK" w:eastAsia="方正书宋_GBK"/>
              </w:rPr>
              <w:t>76654.08</w:t>
            </w:r>
          </w:p>
        </w:tc>
        <w:tc>
          <w:tcPr>
            <w:tcW w:w="1361" w:type="dxa"/>
            <w:vAlign w:val="center"/>
          </w:tcPr>
          <w:p>
            <w:pPr>
              <w:spacing w:line="300" w:lineRule="exact"/>
              <w:jc w:val="right"/>
              <w:rPr>
                <w:rFonts w:ascii="方正书宋_GBK" w:eastAsia="方正书宋_GBK"/>
              </w:rPr>
            </w:pPr>
            <w:r>
              <w:rPr>
                <w:rFonts w:ascii="方正书宋_GBK" w:eastAsia="方正书宋_GBK"/>
              </w:rPr>
              <w:t>76654.08</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center"/>
          </w:tcPr>
          <w:p>
            <w:pPr>
              <w:spacing w:line="300" w:lineRule="exact"/>
              <w:jc w:val="right"/>
              <w:rPr>
                <w:rFonts w:ascii="方正书宋_GBK" w:eastAsia="方正书宋_GBK"/>
              </w:rPr>
            </w:pPr>
            <w:r>
              <w:rPr>
                <w:rFonts w:ascii="方正书宋_GBK" w:eastAsia="方正书宋_GBK"/>
              </w:rPr>
              <w:t>76654.08</w:t>
            </w:r>
          </w:p>
        </w:tc>
        <w:tc>
          <w:tcPr>
            <w:tcW w:w="1361" w:type="dxa"/>
            <w:vAlign w:val="center"/>
          </w:tcPr>
          <w:p>
            <w:pPr>
              <w:spacing w:line="300" w:lineRule="exact"/>
              <w:jc w:val="right"/>
              <w:rPr>
                <w:rFonts w:ascii="方正书宋_GBK" w:eastAsia="方正书宋_GBK"/>
              </w:rPr>
            </w:pPr>
            <w:r>
              <w:rPr>
                <w:rFonts w:ascii="方正书宋_GBK" w:eastAsia="方正书宋_GBK"/>
              </w:rPr>
              <w:t>76654.08</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center"/>
          </w:tcPr>
          <w:p>
            <w:pPr>
              <w:spacing w:line="300" w:lineRule="exact"/>
              <w:jc w:val="right"/>
              <w:rPr>
                <w:rFonts w:ascii="方正书宋_GBK" w:eastAsia="方正书宋_GBK"/>
              </w:rPr>
            </w:pPr>
            <w:r>
              <w:rPr>
                <w:rFonts w:ascii="方正书宋_GBK" w:eastAsia="方正书宋_GBK"/>
              </w:rPr>
              <w:t>76654.08</w:t>
            </w:r>
          </w:p>
        </w:tc>
        <w:tc>
          <w:tcPr>
            <w:tcW w:w="1361" w:type="dxa"/>
            <w:vAlign w:val="center"/>
          </w:tcPr>
          <w:p>
            <w:pPr>
              <w:spacing w:line="300" w:lineRule="exact"/>
              <w:jc w:val="right"/>
              <w:rPr>
                <w:rFonts w:ascii="方正书宋_GBK" w:eastAsia="方正书宋_GBK"/>
              </w:rPr>
            </w:pPr>
            <w:r>
              <w:rPr>
                <w:rFonts w:ascii="方正书宋_GBK" w:eastAsia="方正书宋_GBK"/>
              </w:rPr>
              <w:t>76654.08</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r>
              <w:rPr>
                <w:rFonts w:ascii="方正书宋_GBK" w:eastAsia="方正书宋_GBK"/>
              </w:rPr>
              <w:t>1002493.88</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r>
              <w:rPr>
                <w:rFonts w:ascii="方正书宋_GBK" w:eastAsia="方正书宋_GBK"/>
              </w:rPr>
              <w:t>792233.14</w:t>
            </w:r>
          </w:p>
        </w:tc>
        <w:tc>
          <w:tcPr>
            <w:tcW w:w="1474" w:type="dxa"/>
            <w:vAlign w:val="center"/>
          </w:tcPr>
          <w:p>
            <w:pPr>
              <w:spacing w:line="300" w:lineRule="exact"/>
              <w:jc w:val="right"/>
              <w:rPr>
                <w:rFonts w:ascii="方正书宋_GBK" w:eastAsia="方正书宋_GBK"/>
              </w:rPr>
            </w:pPr>
            <w:r>
              <w:rPr>
                <w:rFonts w:ascii="方正书宋_GBK" w:eastAsia="方正书宋_GBK"/>
              </w:rPr>
              <w:t>792233.14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center"/>
          </w:tcPr>
          <w:p>
            <w:pPr>
              <w:spacing w:line="300" w:lineRule="exact"/>
              <w:jc w:val="right"/>
              <w:rPr>
                <w:rFonts w:ascii="方正书宋_GBK" w:eastAsia="方正书宋_GBK"/>
              </w:rPr>
            </w:pPr>
            <w:r>
              <w:rPr>
                <w:rFonts w:ascii="方正书宋_GBK" w:eastAsia="方正书宋_GBK"/>
              </w:rPr>
              <w:t>69181.44</w:t>
            </w:r>
          </w:p>
        </w:tc>
        <w:tc>
          <w:tcPr>
            <w:tcW w:w="1474" w:type="dxa"/>
            <w:vAlign w:val="center"/>
          </w:tcPr>
          <w:p>
            <w:pPr>
              <w:spacing w:line="300" w:lineRule="exact"/>
              <w:jc w:val="right"/>
              <w:rPr>
                <w:rFonts w:ascii="方正书宋_GBK" w:eastAsia="方正书宋_GBK"/>
              </w:rPr>
            </w:pPr>
            <w:r>
              <w:rPr>
                <w:rFonts w:ascii="方正书宋_GBK" w:eastAsia="方正书宋_GBK"/>
              </w:rPr>
              <w:t>69181.44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center"/>
          </w:tcPr>
          <w:p>
            <w:pPr>
              <w:spacing w:line="300" w:lineRule="exact"/>
              <w:jc w:val="right"/>
              <w:rPr>
                <w:rFonts w:ascii="方正书宋_GBK" w:eastAsia="方正书宋_GBK"/>
              </w:rPr>
            </w:pPr>
            <w:r>
              <w:rPr>
                <w:rFonts w:ascii="方正书宋_GBK" w:eastAsia="方正书宋_GBK"/>
              </w:rPr>
              <w:t>64425.22</w:t>
            </w:r>
          </w:p>
        </w:tc>
        <w:tc>
          <w:tcPr>
            <w:tcW w:w="1474" w:type="dxa"/>
            <w:vAlign w:val="center"/>
          </w:tcPr>
          <w:p>
            <w:pPr>
              <w:spacing w:line="300" w:lineRule="exact"/>
              <w:jc w:val="right"/>
              <w:rPr>
                <w:rFonts w:ascii="方正书宋_GBK" w:eastAsia="方正书宋_GBK"/>
              </w:rPr>
            </w:pPr>
            <w:r>
              <w:rPr>
                <w:rFonts w:ascii="方正书宋_GBK" w:eastAsia="方正书宋_GBK"/>
              </w:rPr>
              <w:t>64425.22</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center"/>
          </w:tcPr>
          <w:p>
            <w:pPr>
              <w:spacing w:line="300" w:lineRule="exact"/>
              <w:jc w:val="right"/>
              <w:rPr>
                <w:rFonts w:ascii="方正书宋_GBK" w:eastAsia="方正书宋_GBK"/>
              </w:rPr>
            </w:pPr>
            <w:r>
              <w:rPr>
                <w:rFonts w:ascii="方正书宋_GBK" w:eastAsia="方正书宋_GBK"/>
              </w:rPr>
              <w:t>76654.08</w:t>
            </w:r>
          </w:p>
        </w:tc>
        <w:tc>
          <w:tcPr>
            <w:tcW w:w="1474" w:type="dxa"/>
            <w:vAlign w:val="center"/>
          </w:tcPr>
          <w:p>
            <w:pPr>
              <w:spacing w:line="300" w:lineRule="exact"/>
              <w:jc w:val="right"/>
              <w:rPr>
                <w:rFonts w:ascii="方正书宋_GBK" w:eastAsia="方正书宋_GBK"/>
              </w:rPr>
            </w:pPr>
            <w:r>
              <w:rPr>
                <w:rFonts w:ascii="方正书宋_GBK" w:eastAsia="方正书宋_GBK"/>
              </w:rPr>
              <w:t>76654.08</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47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474" w:type="dxa"/>
            <w:vAlign w:val="center"/>
          </w:tcPr>
          <w:p>
            <w:pPr>
              <w:spacing w:line="300" w:lineRule="exact"/>
              <w:jc w:val="right"/>
              <w:rPr>
                <w:rFonts w:ascii="方正书宋_GBK" w:eastAsia="方正书宋_GBK"/>
                <w:b/>
              </w:rPr>
            </w:pPr>
            <w:r>
              <w:rPr>
                <w:rFonts w:ascii="方正书宋_GBK" w:eastAsia="方正书宋_GBK"/>
                <w:b/>
              </w:rPr>
              <w:t>1002493.88</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1002493.88</w:t>
            </w:r>
          </w:p>
        </w:tc>
        <w:tc>
          <w:tcPr>
            <w:tcW w:w="2551" w:type="dxa"/>
            <w:vAlign w:val="center"/>
          </w:tcPr>
          <w:p>
            <w:pPr>
              <w:spacing w:line="300" w:lineRule="exact"/>
              <w:jc w:val="right"/>
              <w:rPr>
                <w:rFonts w:ascii="方正书宋_GBK" w:eastAsia="方正书宋_GBK"/>
                <w:b/>
              </w:rPr>
            </w:pPr>
            <w:r>
              <w:rPr>
                <w:rFonts w:ascii="方正书宋_GBK" w:eastAsia="方正书宋_GBK"/>
                <w:b/>
              </w:rPr>
              <w:t>952493.88</w:t>
            </w:r>
          </w:p>
        </w:tc>
        <w:tc>
          <w:tcPr>
            <w:tcW w:w="2551" w:type="dxa"/>
            <w:vAlign w:val="center"/>
          </w:tcPr>
          <w:p>
            <w:pPr>
              <w:spacing w:line="300" w:lineRule="exact"/>
              <w:jc w:val="right"/>
              <w:rPr>
                <w:rFonts w:ascii="方正书宋_GBK" w:eastAsia="方正书宋_GBK"/>
                <w:b/>
              </w:rPr>
            </w:pPr>
            <w:r>
              <w:rPr>
                <w:rFonts w:ascii="方正书宋_GBK" w:eastAsia="方正书宋_GBK"/>
                <w:b/>
              </w:rP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792233.14</w:t>
            </w:r>
          </w:p>
        </w:tc>
        <w:tc>
          <w:tcPr>
            <w:tcW w:w="2551" w:type="dxa"/>
            <w:vAlign w:val="center"/>
          </w:tcPr>
          <w:p>
            <w:pPr>
              <w:spacing w:line="300" w:lineRule="exact"/>
              <w:jc w:val="right"/>
              <w:rPr>
                <w:rFonts w:ascii="方正书宋_GBK" w:eastAsia="方正书宋_GBK"/>
              </w:rPr>
            </w:pPr>
            <w:r>
              <w:rPr>
                <w:rFonts w:ascii="方正书宋_GBK" w:eastAsia="方正书宋_GBK"/>
              </w:rPr>
              <w:t>742233.14</w:t>
            </w:r>
          </w:p>
        </w:tc>
        <w:tc>
          <w:tcPr>
            <w:tcW w:w="2551" w:type="dxa"/>
            <w:vAlign w:val="center"/>
          </w:tcPr>
          <w:p>
            <w:pPr>
              <w:spacing w:line="300" w:lineRule="exact"/>
              <w:jc w:val="right"/>
              <w:rPr>
                <w:rFonts w:ascii="方正书宋_GBK" w:eastAsia="方正书宋_GBK"/>
              </w:rPr>
            </w:pPr>
            <w:r>
              <w:rPr>
                <w:rFonts w:ascii="方正书宋_GBK" w:eastAsia="方正书宋_GBK"/>
              </w:rP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20702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文物</w:t>
            </w:r>
          </w:p>
        </w:tc>
        <w:tc>
          <w:tcPr>
            <w:tcW w:w="2551" w:type="dxa"/>
            <w:vAlign w:val="center"/>
          </w:tcPr>
          <w:p>
            <w:pPr>
              <w:spacing w:line="300" w:lineRule="exact"/>
              <w:jc w:val="right"/>
              <w:rPr>
                <w:rFonts w:ascii="方正书宋_GBK" w:eastAsia="方正书宋_GBK"/>
              </w:rPr>
            </w:pPr>
            <w:r>
              <w:rPr>
                <w:rFonts w:ascii="方正书宋_GBK" w:eastAsia="方正书宋_GBK"/>
              </w:rPr>
              <w:t>792233.14</w:t>
            </w:r>
          </w:p>
        </w:tc>
        <w:tc>
          <w:tcPr>
            <w:tcW w:w="2551" w:type="dxa"/>
            <w:vAlign w:val="center"/>
          </w:tcPr>
          <w:p>
            <w:pPr>
              <w:spacing w:line="300" w:lineRule="exact"/>
              <w:jc w:val="right"/>
              <w:rPr>
                <w:rFonts w:ascii="方正书宋_GBK" w:eastAsia="方正书宋_GBK"/>
              </w:rPr>
            </w:pPr>
            <w:r>
              <w:rPr>
                <w:rFonts w:ascii="方正书宋_GBK" w:eastAsia="方正书宋_GBK"/>
              </w:rPr>
              <w:t>742233.14</w:t>
            </w:r>
          </w:p>
        </w:tc>
        <w:tc>
          <w:tcPr>
            <w:tcW w:w="2551" w:type="dxa"/>
            <w:vAlign w:val="center"/>
          </w:tcPr>
          <w:p>
            <w:pPr>
              <w:spacing w:line="300" w:lineRule="exact"/>
              <w:jc w:val="right"/>
              <w:rPr>
                <w:rFonts w:ascii="方正书宋_GBK" w:eastAsia="方正书宋_GBK"/>
              </w:rPr>
            </w:pPr>
            <w:r>
              <w:rPr>
                <w:rFonts w:ascii="方正书宋_GBK" w:eastAsia="方正书宋_GBK"/>
              </w:rP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2070201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vAlign w:val="center"/>
          </w:tcPr>
          <w:p>
            <w:pPr>
              <w:spacing w:line="300" w:lineRule="exact"/>
              <w:jc w:val="right"/>
              <w:rPr>
                <w:rFonts w:ascii="方正书宋_GBK" w:eastAsia="方正书宋_GBK"/>
              </w:rPr>
            </w:pPr>
            <w:r>
              <w:rPr>
                <w:rFonts w:ascii="方正书宋_GBK" w:eastAsia="方正书宋_GBK"/>
              </w:rPr>
              <w:t>742233.14</w:t>
            </w:r>
          </w:p>
        </w:tc>
        <w:tc>
          <w:tcPr>
            <w:tcW w:w="2551" w:type="dxa"/>
            <w:vAlign w:val="center"/>
          </w:tcPr>
          <w:p>
            <w:pPr>
              <w:spacing w:line="300" w:lineRule="exact"/>
              <w:jc w:val="right"/>
              <w:rPr>
                <w:rFonts w:ascii="方正书宋_GBK" w:eastAsia="方正书宋_GBK"/>
              </w:rPr>
            </w:pPr>
            <w:r>
              <w:rPr>
                <w:rFonts w:ascii="方正书宋_GBK" w:eastAsia="方正书宋_GBK"/>
              </w:rPr>
              <w:t>742233.14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2070204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文物保护</w:t>
            </w:r>
          </w:p>
        </w:tc>
        <w:tc>
          <w:tcPr>
            <w:tcW w:w="2551" w:type="dxa"/>
            <w:vAlign w:val="center"/>
          </w:tcPr>
          <w:p>
            <w:pPr>
              <w:spacing w:line="300" w:lineRule="exact"/>
              <w:jc w:val="right"/>
              <w:rPr>
                <w:rFonts w:ascii="方正书宋_GBK" w:eastAsia="方正书宋_GBK"/>
              </w:rPr>
            </w:pPr>
            <w:r>
              <w:rPr>
                <w:rFonts w:ascii="方正书宋_GBK" w:eastAsia="方正书宋_GBK"/>
              </w:rPr>
              <w:t>50000.00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单位预算一般公共预算财政拨款基本支出表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952493.88</w:t>
            </w:r>
          </w:p>
        </w:tc>
        <w:tc>
          <w:tcPr>
            <w:tcW w:w="2551" w:type="dxa"/>
            <w:vAlign w:val="center"/>
          </w:tcPr>
          <w:p>
            <w:pPr>
              <w:spacing w:line="300" w:lineRule="exact"/>
              <w:jc w:val="right"/>
              <w:rPr>
                <w:rFonts w:ascii="方正书宋_GBK" w:eastAsia="方正书宋_GBK"/>
                <w:b/>
              </w:rPr>
            </w:pPr>
            <w:r>
              <w:rPr>
                <w:rFonts w:ascii="方正书宋_GBK" w:eastAsia="方正书宋_GBK"/>
                <w:b/>
              </w:rPr>
              <w:t>904513.27</w:t>
            </w:r>
          </w:p>
        </w:tc>
        <w:tc>
          <w:tcPr>
            <w:tcW w:w="2551" w:type="dxa"/>
            <w:vAlign w:val="center"/>
          </w:tcPr>
          <w:p>
            <w:pPr>
              <w:spacing w:line="300" w:lineRule="exact"/>
              <w:jc w:val="right"/>
              <w:rPr>
                <w:rFonts w:ascii="方正书宋_GBK" w:eastAsia="方正书宋_GBK"/>
                <w:b/>
              </w:rPr>
            </w:pPr>
            <w:r>
              <w:rPr>
                <w:rFonts w:ascii="方正书宋_GBK" w:eastAsia="方正书宋_GBK"/>
                <w:b/>
              </w:rPr>
              <w:t>47980.61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904513.27</w:t>
            </w:r>
          </w:p>
        </w:tc>
        <w:tc>
          <w:tcPr>
            <w:tcW w:w="2551" w:type="dxa"/>
            <w:vAlign w:val="center"/>
          </w:tcPr>
          <w:p>
            <w:pPr>
              <w:spacing w:line="300" w:lineRule="exact"/>
              <w:jc w:val="right"/>
              <w:rPr>
                <w:rFonts w:ascii="方正书宋_GBK" w:eastAsia="方正书宋_GBK"/>
              </w:rPr>
            </w:pPr>
            <w:r>
              <w:rPr>
                <w:rFonts w:ascii="方正书宋_GBK" w:eastAsia="方正书宋_GBK"/>
              </w:rPr>
              <w:t>904513.27</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center"/>
          </w:tcPr>
          <w:p>
            <w:pPr>
              <w:spacing w:line="300" w:lineRule="exact"/>
              <w:jc w:val="right"/>
              <w:rPr>
                <w:rFonts w:ascii="方正书宋_GBK" w:eastAsia="方正书宋_GBK"/>
              </w:rPr>
            </w:pPr>
            <w:r>
              <w:rPr>
                <w:rFonts w:ascii="方正书宋_GBK" w:eastAsia="方正书宋_GBK"/>
              </w:rPr>
              <w:t>245760.00</w:t>
            </w:r>
          </w:p>
        </w:tc>
        <w:tc>
          <w:tcPr>
            <w:tcW w:w="2551" w:type="dxa"/>
            <w:vAlign w:val="center"/>
          </w:tcPr>
          <w:p>
            <w:pPr>
              <w:spacing w:line="300" w:lineRule="exact"/>
              <w:jc w:val="right"/>
              <w:rPr>
                <w:rFonts w:ascii="方正书宋_GBK" w:eastAsia="方正书宋_GBK"/>
              </w:rPr>
            </w:pPr>
            <w:r>
              <w:rPr>
                <w:rFonts w:ascii="方正书宋_GBK" w:eastAsia="方正书宋_GBK"/>
              </w:rPr>
              <w:t>245760.00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center"/>
          </w:tcPr>
          <w:p>
            <w:pPr>
              <w:spacing w:line="300" w:lineRule="exact"/>
              <w:jc w:val="right"/>
              <w:rPr>
                <w:rFonts w:ascii="方正书宋_GBK" w:eastAsia="方正书宋_GBK"/>
              </w:rPr>
            </w:pPr>
            <w:r>
              <w:rPr>
                <w:rFonts w:ascii="方正书宋_GBK" w:eastAsia="方正书宋_GBK"/>
              </w:rPr>
              <w:t>51730.00</w:t>
            </w:r>
          </w:p>
        </w:tc>
        <w:tc>
          <w:tcPr>
            <w:tcW w:w="2551" w:type="dxa"/>
            <w:vAlign w:val="center"/>
          </w:tcPr>
          <w:p>
            <w:pPr>
              <w:spacing w:line="300" w:lineRule="exact"/>
              <w:jc w:val="right"/>
              <w:rPr>
                <w:rFonts w:ascii="方正书宋_GBK" w:eastAsia="方正书宋_GBK"/>
              </w:rPr>
            </w:pPr>
            <w:r>
              <w:rPr>
                <w:rFonts w:ascii="方正书宋_GBK" w:eastAsia="方正书宋_GBK"/>
              </w:rPr>
              <w:t>51730.00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center"/>
          </w:tcPr>
          <w:p>
            <w:pPr>
              <w:spacing w:line="300" w:lineRule="exact"/>
              <w:jc w:val="right"/>
              <w:rPr>
                <w:rFonts w:ascii="方正书宋_GBK" w:eastAsia="方正书宋_GBK"/>
              </w:rPr>
            </w:pPr>
            <w:r>
              <w:rPr>
                <w:rFonts w:ascii="方正书宋_GBK" w:eastAsia="方正书宋_GBK"/>
              </w:rPr>
              <w:t>185184.00</w:t>
            </w:r>
          </w:p>
        </w:tc>
        <w:tc>
          <w:tcPr>
            <w:tcW w:w="2551" w:type="dxa"/>
            <w:vAlign w:val="center"/>
          </w:tcPr>
          <w:p>
            <w:pPr>
              <w:spacing w:line="300" w:lineRule="exact"/>
              <w:jc w:val="right"/>
              <w:rPr>
                <w:rFonts w:ascii="方正书宋_GBK" w:eastAsia="方正书宋_GBK"/>
              </w:rPr>
            </w:pPr>
            <w:r>
              <w:rPr>
                <w:rFonts w:ascii="方正书宋_GBK" w:eastAsia="方正书宋_GBK"/>
              </w:rPr>
              <w:t>185184.00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r>
              <w:rPr>
                <w:rFonts w:ascii="方正书宋_GBK" w:eastAsia="方正书宋_GBK"/>
              </w:rPr>
              <w:t>69181.44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r>
              <w:rPr>
                <w:rFonts w:ascii="方正书宋_GBK" w:eastAsia="方正书宋_GBK"/>
              </w:rPr>
              <w:t>64425.22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center"/>
          </w:tcPr>
          <w:p>
            <w:pPr>
              <w:spacing w:line="300" w:lineRule="exact"/>
              <w:jc w:val="right"/>
              <w:rPr>
                <w:rFonts w:ascii="方正书宋_GBK" w:eastAsia="方正书宋_GBK"/>
              </w:rPr>
            </w:pPr>
            <w:r>
              <w:rPr>
                <w:rFonts w:ascii="方正书宋_GBK" w:eastAsia="方正书宋_GBK"/>
              </w:rPr>
              <w:t>5178.53</w:t>
            </w:r>
          </w:p>
        </w:tc>
        <w:tc>
          <w:tcPr>
            <w:tcW w:w="2551" w:type="dxa"/>
            <w:vAlign w:val="center"/>
          </w:tcPr>
          <w:p>
            <w:pPr>
              <w:spacing w:line="300" w:lineRule="exact"/>
              <w:jc w:val="right"/>
              <w:rPr>
                <w:rFonts w:ascii="方正书宋_GBK" w:eastAsia="方正书宋_GBK"/>
              </w:rPr>
            </w:pPr>
            <w:r>
              <w:rPr>
                <w:rFonts w:ascii="方正书宋_GBK" w:eastAsia="方正书宋_GBK"/>
              </w:rPr>
              <w:t>5178.53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r>
              <w:rPr>
                <w:rFonts w:ascii="方正书宋_GBK" w:eastAsia="方正书宋_GBK"/>
              </w:rPr>
              <w:t>76654.08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206400.00</w:t>
            </w:r>
          </w:p>
        </w:tc>
        <w:tc>
          <w:tcPr>
            <w:tcW w:w="2551" w:type="dxa"/>
            <w:vAlign w:val="center"/>
          </w:tcPr>
          <w:p>
            <w:pPr>
              <w:spacing w:line="300" w:lineRule="exact"/>
              <w:jc w:val="right"/>
              <w:rPr>
                <w:rFonts w:ascii="方正书宋_GBK" w:eastAsia="方正书宋_GBK"/>
              </w:rPr>
            </w:pPr>
            <w:r>
              <w:rPr>
                <w:rFonts w:ascii="方正书宋_GBK" w:eastAsia="方正书宋_GBK"/>
              </w:rPr>
              <w:t>206400.00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47980.61</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47980.61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center"/>
          </w:tcPr>
          <w:p>
            <w:pPr>
              <w:spacing w:line="300" w:lineRule="exact"/>
              <w:jc w:val="right"/>
              <w:rPr>
                <w:rFonts w:ascii="方正书宋_GBK" w:eastAsia="方正书宋_GBK"/>
              </w:rPr>
            </w:pPr>
            <w:r>
              <w:rPr>
                <w:rFonts w:ascii="方正书宋_GBK" w:eastAsia="方正书宋_GBK"/>
              </w:rPr>
              <w:t>36000.00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center"/>
          </w:tcPr>
          <w:p>
            <w:pPr>
              <w:spacing w:line="300" w:lineRule="exact"/>
              <w:jc w:val="right"/>
              <w:rPr>
                <w:rFonts w:ascii="方正书宋_GBK" w:eastAsia="方正书宋_GBK"/>
              </w:rPr>
            </w:pPr>
            <w:r>
              <w:rPr>
                <w:rFonts w:ascii="方正书宋_GBK" w:eastAsia="方正书宋_GBK"/>
              </w:rPr>
              <w:t>5188.61</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5188.61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30229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vAlign w:val="center"/>
          </w:tcPr>
          <w:p>
            <w:pPr>
              <w:spacing w:line="300" w:lineRule="exact"/>
              <w:jc w:val="right"/>
              <w:rPr>
                <w:rFonts w:ascii="方正书宋_GBK" w:eastAsia="方正书宋_GBK"/>
              </w:rPr>
            </w:pPr>
            <w:r>
              <w:rPr>
                <w:rFonts w:ascii="方正书宋_GBK" w:eastAsia="方正书宋_GBK"/>
              </w:rPr>
              <w:t>6144.00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6144.00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648.00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648.00</w:t>
            </w: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单位预算财政拨款“三公”经费支出表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pPr>
          </w:p>
        </w:tc>
        <w:tc>
          <w:tcPr>
            <w:tcW w:w="3798" w:type="dxa"/>
            <w:vMerge w:val="continue"/>
            <w:vAlign w:val="center"/>
          </w:tcPr>
          <w:p>
            <w:pPr>
              <w:spacing w:line="300" w:lineRule="exact"/>
              <w:jc w:val="left"/>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p>
        </w:tc>
        <w:tc>
          <w:tcPr>
            <w:tcW w:w="3798" w:type="dxa"/>
            <w:vAlign w:val="center"/>
          </w:tcPr>
          <w:p>
            <w:pPr>
              <w:spacing w:line="300" w:lineRule="exact"/>
              <w:jc w:val="center"/>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注：无财政拨款“三公”经费支出表预算，空表列示。</w:t>
      </w:r>
    </w:p>
    <w:p>
      <w:pPr>
        <w:ind w:firstLine="420" w:firstLineChars="200"/>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44"/>
        </w:rPr>
      </w:pPr>
      <w:r>
        <w:rPr>
          <w:rFonts w:hint="eastAsia" w:ascii="方正小标宋_GBK" w:eastAsia="方正小标宋_GBK"/>
          <w:sz w:val="44"/>
        </w:rPr>
        <w:t>石家庄市鹿泉区文物保护管理所2021年单位预算信息公开情况说明</w:t>
      </w:r>
    </w:p>
    <w:p>
      <w:pPr>
        <w:spacing w:line="500" w:lineRule="exact"/>
        <w:ind w:firstLine="560" w:firstLineChars="200"/>
        <w:jc w:val="left"/>
        <w:rPr>
          <w:rFonts w:hAnsi="宋体"/>
          <w:sz w:val="28"/>
        </w:rPr>
      </w:pPr>
      <w:r>
        <w:rPr>
          <w:rFonts w:hint="eastAsia" w:eastAsia="方正仿宋_GBK"/>
          <w:sz w:val="28"/>
        </w:rPr>
        <w:t>按照《</w:t>
      </w:r>
      <w:r>
        <w:rPr>
          <w:rFonts w:hint="eastAsia" w:eastAsia="方正仿宋_GBK"/>
          <w:sz w:val="28"/>
          <w:lang w:eastAsia="zh-CN"/>
        </w:rPr>
        <w:t>中华人民共和国预算法</w:t>
      </w:r>
      <w:r>
        <w:rPr>
          <w:rFonts w:hint="eastAsia" w:eastAsia="方正仿宋_GBK"/>
          <w:sz w:val="28"/>
        </w:rPr>
        <w:t>》、《地方预决算公开操作规程》和《河北省省级预算公开办法》规定，现将石家庄市鹿泉区文物保护管理所2021年单位预算公开如下：</w:t>
      </w:r>
    </w:p>
    <w:p>
      <w:pPr>
        <w:spacing w:before="156" w:beforeLines="50" w:after="156" w:afterLines="50"/>
        <w:ind w:firstLine="640" w:firstLineChars="200"/>
        <w:jc w:val="left"/>
        <w:rPr>
          <w:rFonts w:hAnsi="宋体"/>
          <w:sz w:val="32"/>
        </w:rPr>
      </w:pPr>
      <w:r>
        <w:rPr>
          <w:rFonts w:hint="eastAsia" w:ascii="黑体" w:hAnsi="黑体" w:eastAsia="黑体"/>
          <w:sz w:val="32"/>
        </w:rPr>
        <w:t>一、单位职责及机构设置情况</w:t>
      </w:r>
    </w:p>
    <w:p>
      <w:pPr>
        <w:adjustRightInd w:val="0"/>
        <w:snapToGrid w:val="0"/>
        <w:spacing w:line="360" w:lineRule="auto"/>
        <w:ind w:firstLine="643" w:firstLineChars="200"/>
        <w:jc w:val="left"/>
        <w:rPr>
          <w:rFonts w:ascii="方正楷体_GBK" w:eastAsia="方正楷体_GBK"/>
          <w:b/>
          <w:sz w:val="32"/>
        </w:rPr>
      </w:pPr>
      <w:r>
        <w:rPr>
          <w:rFonts w:hint="eastAsia" w:ascii="方正楷体_GBK" w:eastAsia="方正楷体_GBK"/>
          <w:b/>
          <w:sz w:val="32"/>
        </w:rPr>
        <w:t>单位职责：</w:t>
      </w:r>
    </w:p>
    <w:p>
      <w:pPr>
        <w:spacing w:line="500" w:lineRule="exact"/>
        <w:ind w:firstLine="560" w:firstLineChars="200"/>
        <w:jc w:val="left"/>
        <w:rPr>
          <w:rFonts w:eastAsia="方正仿宋_GBK"/>
          <w:sz w:val="28"/>
        </w:rPr>
      </w:pPr>
      <w:r>
        <w:rPr>
          <w:rFonts w:hint="eastAsia" w:eastAsia="方正仿宋_GBK"/>
          <w:sz w:val="28"/>
        </w:rPr>
        <w:t>(一）负责全区非物质文化遗产保护，推动非物质文化遗产的保护、传承、普及、弘扬和振兴。</w:t>
      </w:r>
    </w:p>
    <w:p>
      <w:pPr>
        <w:spacing w:line="500" w:lineRule="exact"/>
        <w:ind w:firstLine="280" w:firstLineChars="100"/>
        <w:jc w:val="left"/>
        <w:rPr>
          <w:rFonts w:eastAsia="方正仿宋_GBK"/>
          <w:sz w:val="28"/>
        </w:rPr>
      </w:pPr>
      <w:r>
        <w:rPr>
          <w:rFonts w:hint="eastAsia" w:eastAsia="方正仿宋_GBK"/>
          <w:sz w:val="28"/>
        </w:rPr>
        <w:t>（二）负责文化遗产的管理和保护，指导和管理文物、博物馆事业，组织指导文物的保护抢救、考古发掘和开发利用工作。</w:t>
      </w:r>
    </w:p>
    <w:p>
      <w:pPr>
        <w:ind w:firstLine="643" w:firstLineChars="200"/>
        <w:jc w:val="left"/>
        <w:rPr>
          <w:rFonts w:hAnsi="宋体"/>
          <w:b/>
          <w:sz w:val="32"/>
        </w:rPr>
      </w:pPr>
    </w:p>
    <w:p>
      <w:pPr>
        <w:spacing w:line="500" w:lineRule="exact"/>
        <w:ind w:firstLine="560" w:firstLineChars="200"/>
        <w:jc w:val="left"/>
        <w:rPr>
          <w:rFonts w:eastAsia="方正仿宋_GBK"/>
          <w:sz w:val="28"/>
        </w:rPr>
      </w:pPr>
    </w:p>
    <w:p>
      <w:pPr>
        <w:ind w:firstLine="643"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石家庄市鹿泉区文物保护管理所</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spacing w:before="156" w:beforeLines="50" w:after="156" w:afterLines="50"/>
        <w:ind w:firstLine="640" w:firstLineChars="200"/>
        <w:jc w:val="left"/>
        <w:rPr>
          <w:rFonts w:hAnsi="宋体"/>
          <w:sz w:val="32"/>
        </w:rPr>
      </w:pPr>
      <w:r>
        <w:rPr>
          <w:rFonts w:hint="eastAsia" w:ascii="黑体" w:hAnsi="黑体" w:eastAsia="黑体"/>
          <w:sz w:val="32"/>
        </w:rPr>
        <w:t>二、单位预算安排的总体情况</w:t>
      </w:r>
    </w:p>
    <w:p>
      <w:pPr>
        <w:spacing w:line="500" w:lineRule="exact"/>
        <w:ind w:firstLine="560" w:firstLineChars="200"/>
        <w:jc w:val="left"/>
        <w:rPr>
          <w:rFonts w:hAnsi="宋体"/>
          <w:sz w:val="28"/>
        </w:rPr>
      </w:pPr>
      <w:r>
        <w:rPr>
          <w:rFonts w:hint="eastAsia" w:eastAsia="方正仿宋_GBK"/>
          <w:sz w:val="28"/>
        </w:rPr>
        <w:t>按照预算管理有关规定，目前我区单位预算的编制实行综合预算管理，即全部收入和支出都反映在预算中。石家庄市鹿泉区文物保护管理所的收支包含在单位预算中。</w:t>
      </w:r>
    </w:p>
    <w:p>
      <w:pPr>
        <w:ind w:firstLine="627" w:firstLineChars="196"/>
        <w:rPr>
          <w:rFonts w:ascii="仿宋" w:hAnsi="仿宋" w:eastAsia="仿宋" w:cs="仿宋"/>
          <w:sz w:val="32"/>
          <w:szCs w:val="32"/>
        </w:rPr>
      </w:pPr>
      <w:r>
        <w:rPr>
          <w:rFonts w:hint="eastAsia" w:ascii="仿宋" w:hAnsi="仿宋" w:eastAsia="仿宋" w:cs="仿宋"/>
          <w:sz w:val="32"/>
          <w:szCs w:val="32"/>
        </w:rPr>
        <w:t>1、收入说明</w:t>
      </w:r>
    </w:p>
    <w:p>
      <w:pPr>
        <w:adjustRightInd w:val="0"/>
        <w:snapToGrid w:val="0"/>
        <w:spacing w:line="600" w:lineRule="exact"/>
        <w:ind w:firstLine="627" w:firstLineChars="196"/>
        <w:jc w:val="left"/>
        <w:rPr>
          <w:rFonts w:ascii="仿宋" w:hAnsi="仿宋" w:eastAsia="仿宋" w:cs="仿宋"/>
          <w:sz w:val="32"/>
          <w:szCs w:val="32"/>
        </w:rPr>
      </w:pPr>
      <w:r>
        <w:rPr>
          <w:rFonts w:hint="eastAsia" w:eastAsia="仿宋"/>
          <w:sz w:val="32"/>
          <w:szCs w:val="32"/>
        </w:rPr>
        <w:t>反映本单位当年全部收入。石家庄市鹿泉区文物保护管理所2021年预算收入</w:t>
      </w:r>
      <w:r>
        <w:rPr>
          <w:rFonts w:hint="eastAsia" w:ascii="仿宋" w:hAnsi="仿宋" w:eastAsia="仿宋" w:cs="仿宋"/>
          <w:sz w:val="32"/>
          <w:szCs w:val="32"/>
        </w:rPr>
        <w:t>总计100.25万元。其中，一般公共预算收入100.25万元，基金预算收入 0 万元。</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2、支出说明</w:t>
      </w:r>
    </w:p>
    <w:p>
      <w:pPr>
        <w:adjustRightInd w:val="0"/>
        <w:snapToGrid w:val="0"/>
        <w:spacing w:line="600" w:lineRule="exact"/>
        <w:ind w:firstLine="640" w:firstLineChars="200"/>
        <w:jc w:val="left"/>
        <w:rPr>
          <w:rFonts w:ascii="仿宋" w:hAnsi="仿宋" w:eastAsia="仿宋" w:cs="仿宋"/>
          <w:sz w:val="32"/>
          <w:szCs w:val="32"/>
        </w:rPr>
      </w:pPr>
      <w:r>
        <w:rPr>
          <w:rFonts w:hint="eastAsia" w:eastAsia="仿宋"/>
          <w:sz w:val="32"/>
          <w:szCs w:val="32"/>
        </w:rPr>
        <w:t>收支预算总表支出栏、基本支出表、项目支出表按经济分类和支出功能分类科目编制，反映</w:t>
      </w:r>
      <w:r>
        <w:rPr>
          <w:rFonts w:hint="eastAsia" w:eastAsia="方正仿宋_GBK"/>
          <w:sz w:val="28"/>
        </w:rPr>
        <w:t>石家庄市鹿泉区文物保护管理所</w:t>
      </w:r>
      <w:r>
        <w:rPr>
          <w:rFonts w:hint="eastAsia" w:eastAsia="仿宋"/>
          <w:sz w:val="32"/>
          <w:szCs w:val="32"/>
        </w:rPr>
        <w:t>预算中支出预算的总体情况。</w:t>
      </w:r>
      <w:r>
        <w:rPr>
          <w:rFonts w:hint="eastAsia" w:ascii="仿宋" w:hAnsi="仿宋" w:eastAsia="仿宋" w:cs="仿宋"/>
          <w:sz w:val="32"/>
          <w:szCs w:val="32"/>
        </w:rPr>
        <w:t>2021预算支出100.25万元 ，其中基本支出95.25万元，</w:t>
      </w:r>
      <w:r>
        <w:rPr>
          <w:rFonts w:hint="eastAsia" w:eastAsia="仿宋"/>
          <w:sz w:val="32"/>
          <w:szCs w:val="32"/>
        </w:rPr>
        <w:t>包括人员经费90.45万元和日常公用经费4.8万元；</w:t>
      </w:r>
      <w:r>
        <w:rPr>
          <w:rFonts w:hint="eastAsia" w:ascii="仿宋" w:hAnsi="仿宋" w:eastAsia="仿宋" w:cs="仿宋"/>
          <w:sz w:val="32"/>
          <w:szCs w:val="32"/>
        </w:rPr>
        <w:t>项目支出 5万元 。</w:t>
      </w:r>
    </w:p>
    <w:p>
      <w:pPr>
        <w:adjustRightInd w:val="0"/>
        <w:snapToGrid w:val="0"/>
        <w:spacing w:line="6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eastAsia="仿宋"/>
          <w:sz w:val="32"/>
          <w:szCs w:val="32"/>
        </w:rPr>
      </w:pPr>
      <w:r>
        <w:rPr>
          <w:rFonts w:hint="eastAsia" w:eastAsia="仿宋"/>
          <w:color w:val="000000"/>
          <w:sz w:val="32"/>
          <w:szCs w:val="32"/>
        </w:rPr>
        <w:t>2021年预算收支安排100.25万元，</w:t>
      </w:r>
      <w:r>
        <w:rPr>
          <w:rFonts w:hint="eastAsia" w:eastAsia="仿宋"/>
          <w:sz w:val="32"/>
          <w:szCs w:val="32"/>
        </w:rPr>
        <w:t>较2020年减少4.63万元，其中：基本支出减少2.01万元，主要是人员减少，相应减少人员经费和日常公用经费；项目支出减少2.62万元，主要是减少一次性项目；其他支出无增减变化。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三、机关运行经费安排情况</w:t>
      </w:r>
    </w:p>
    <w:p>
      <w:pPr>
        <w:autoSpaceDE w:val="0"/>
        <w:autoSpaceDN w:val="0"/>
        <w:adjustRightInd w:val="0"/>
        <w:ind w:left="198" w:firstLine="640" w:firstLineChars="200"/>
        <w:jc w:val="left"/>
        <w:rPr>
          <w:rFonts w:eastAsia="仿宋"/>
          <w:sz w:val="32"/>
          <w:szCs w:val="32"/>
        </w:rPr>
      </w:pPr>
      <w:r>
        <w:rPr>
          <w:rFonts w:hint="eastAsia" w:ascii="仿宋" w:hAnsi="仿宋" w:eastAsia="仿宋" w:cs="仿宋"/>
          <w:sz w:val="32"/>
          <w:szCs w:val="32"/>
        </w:rPr>
        <w:t>石家庄市鹿泉区文物保护管理所2021年机关运行经费4.8万元，其中日常公用经费4.8万元，公务用车运行费0万元，取暖费0万元。</w:t>
      </w:r>
      <w:r>
        <w:rPr>
          <w:rFonts w:hint="eastAsia" w:eastAsia="仿宋"/>
          <w:sz w:val="32"/>
          <w:szCs w:val="32"/>
        </w:rPr>
        <w:t>主要用于保证机关正常运转的办公及印刷费、邮电费、差旅费、福利费、专用材料及一般设备购置费、日常维修费等支出。</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ascii="黑体" w:hAnsi="黑体" w:eastAsia="黑体"/>
          <w:sz w:val="32"/>
        </w:rPr>
      </w:pPr>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p>
    <w:p>
      <w:pPr>
        <w:spacing w:line="500" w:lineRule="exact"/>
        <w:ind w:firstLine="640" w:firstLineChars="200"/>
        <w:jc w:val="left"/>
        <w:rPr>
          <w:rFonts w:eastAsia="方正仿宋_GBK"/>
          <w:sz w:val="28"/>
        </w:rPr>
      </w:pPr>
      <w:r>
        <w:rPr>
          <w:rFonts w:hint="eastAsia" w:ascii="黑体" w:hAnsi="黑体" w:eastAsia="黑体"/>
          <w:sz w:val="32"/>
        </w:rPr>
        <w:t xml:space="preserve">   </w:t>
      </w:r>
      <w:r>
        <w:rPr>
          <w:rFonts w:hint="eastAsia" w:ascii="仿宋" w:hAnsi="仿宋" w:eastAsia="仿宋" w:cs="仿宋"/>
          <w:sz w:val="32"/>
          <w:szCs w:val="32"/>
        </w:rPr>
        <w:t>2021年石家庄市鹿泉区文物保护管理所安排“三公”经费预算0万元，其中因公出国（境）费0万元；公务用车购置及运维费0万元（其中：公务用车购置费0万元，公务用车运维费0万元）；公务接待费0万元。与2020年相比持平，无增减变化。</w:t>
      </w:r>
    </w:p>
    <w:p>
      <w:pPr>
        <w:spacing w:before="156" w:beforeLines="50" w:after="156" w:afterLines="50"/>
        <w:ind w:firstLine="640" w:firstLineChars="200"/>
        <w:jc w:val="left"/>
        <w:rPr>
          <w:rFonts w:hAnsi="宋体"/>
          <w:sz w:val="32"/>
        </w:rPr>
      </w:pPr>
      <w:r>
        <w:rPr>
          <w:rFonts w:hint="eastAsia" w:ascii="黑体" w:hAnsi="黑体" w:eastAsia="黑体"/>
          <w:sz w:val="32"/>
        </w:rPr>
        <w:t>五、预算绩效信息</w:t>
      </w:r>
    </w:p>
    <w:p>
      <w:pPr>
        <w:spacing w:before="156" w:beforeLines="50" w:after="156" w:afterLines="50"/>
        <w:ind w:firstLine="560" w:firstLineChars="200"/>
        <w:jc w:val="left"/>
        <w:rPr>
          <w:rFonts w:eastAsia="方正仿宋_GBK"/>
          <w:sz w:val="28"/>
        </w:rPr>
      </w:pPr>
    </w:p>
    <w:p>
      <w:pPr>
        <w:ind w:firstLine="562" w:firstLineChars="200"/>
        <w:jc w:val="left"/>
        <w:rPr>
          <w:rFonts w:hAnsi="宋体"/>
          <w:b/>
          <w:sz w:val="28"/>
        </w:rPr>
      </w:pPr>
      <w:r>
        <w:rPr>
          <w:rFonts w:hint="eastAsia" w:ascii="方正仿宋_GBK" w:eastAsia="方正仿宋_GBK"/>
          <w:b/>
          <w:sz w:val="28"/>
        </w:rPr>
        <w:t>1、野外不可移动文物的保护绩效目标表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维护野外不可移动文物，确保文物完好无损</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保护野外文物数量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保护野外文物数量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320</w:t>
            </w:r>
            <w:r>
              <w:rPr>
                <w:rFonts w:hint="eastAsia" w:ascii="方正书宋_GBK" w:eastAsia="方正书宋_GBK"/>
              </w:rPr>
              <w:t>处</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野外不可移动文物完好率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野外不可移动文物完好率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保护文物时间与空间范围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保护文物时间与空间范围</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文物保护成本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文物保护成本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spacing w:before="156" w:beforeLines="50" w:after="156" w:afterLines="50"/>
        <w:ind w:firstLine="640" w:firstLineChars="200"/>
        <w:jc w:val="left"/>
        <w:rPr>
          <w:rFonts w:hAnsi="宋体"/>
          <w:sz w:val="32"/>
        </w:rPr>
      </w:pPr>
      <w:r>
        <w:rPr>
          <w:rFonts w:hint="eastAsia" w:ascii="黑体" w:eastAsia="黑体"/>
          <w:sz w:val="32"/>
        </w:rPr>
        <w:t>六、政府采购预算情况</w:t>
      </w:r>
    </w:p>
    <w:p>
      <w:pPr>
        <w:spacing w:line="500" w:lineRule="exact"/>
        <w:ind w:firstLine="560" w:firstLineChars="200"/>
        <w:jc w:val="left"/>
        <w:rPr>
          <w:rFonts w:hAnsi="宋体"/>
          <w:sz w:val="28"/>
        </w:rPr>
      </w:pPr>
      <w:r>
        <w:rPr>
          <w:rFonts w:hint="eastAsia" w:eastAsia="方正仿宋_GBK"/>
          <w:sz w:val="28"/>
        </w:rPr>
        <w:t>2021年，石家庄市鹿泉区文物保护管理所安排政府采购预算0.00万元。</w:t>
      </w:r>
    </w:p>
    <w:p>
      <w:pPr>
        <w:jc w:val="center"/>
        <w:rPr>
          <w:rFonts w:hAnsi="宋体"/>
          <w:sz w:val="36"/>
        </w:rPr>
      </w:pPr>
      <w:r>
        <w:rPr>
          <w:rFonts w:hint="eastAsia" w:ascii="方正小标宋_GBK" w:eastAsia="方正小标宋_GBK"/>
          <w:sz w:val="36"/>
        </w:rPr>
        <w:t>单位政府采购预算</w:t>
      </w:r>
    </w:p>
    <w:tbl>
      <w:tblPr>
        <w:tblStyle w:val="5"/>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注：无政府采购预算，空表列示。</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七、国有资产信息</w:t>
      </w:r>
    </w:p>
    <w:p>
      <w:pPr>
        <w:spacing w:line="500" w:lineRule="exact"/>
        <w:ind w:firstLine="560" w:firstLineChars="200"/>
        <w:jc w:val="left"/>
        <w:rPr>
          <w:rFonts w:hAnsi="宋体"/>
          <w:sz w:val="28"/>
        </w:rPr>
      </w:pPr>
      <w:r>
        <w:rPr>
          <w:rFonts w:hint="eastAsia" w:eastAsia="方正仿宋_GBK"/>
          <w:sz w:val="28"/>
        </w:rPr>
        <w:t>石家庄市鹿泉区文物保护管理所2020年末固定资产金额为83万元，其中通用设备9.46万元，专用设备60万元，家具13.57万元。2021年拟购置固资0万元。（详见下表）。</w:t>
      </w:r>
    </w:p>
    <w:p>
      <w:pPr>
        <w:spacing w:line="500" w:lineRule="exact"/>
        <w:ind w:firstLine="560" w:firstLineChars="200"/>
        <w:jc w:val="left"/>
        <w:rPr>
          <w:rFonts w:hAnsi="宋体"/>
          <w:sz w:val="28"/>
        </w:rPr>
      </w:pPr>
    </w:p>
    <w:p>
      <w:pPr>
        <w:jc w:val="center"/>
        <w:rPr>
          <w:rFonts w:hAnsi="宋体"/>
          <w:sz w:val="36"/>
        </w:rPr>
      </w:pPr>
      <w:r>
        <w:rPr>
          <w:rFonts w:hint="eastAsia" w:ascii="方正小标宋_GBK" w:eastAsia="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357004</w:t>
            </w:r>
            <w:r>
              <w:rPr>
                <w:rFonts w:hint="eastAsia" w:ascii="方正小标宋_GBK" w:eastAsia="方正小标宋_GBK"/>
                <w:sz w:val="24"/>
              </w:rPr>
              <w:t>石家庄市鹿泉区文物保护管理所</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通用设备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家具、用具、装具及动植物</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13.57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合计</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83.03</w:t>
            </w:r>
          </w:p>
        </w:tc>
      </w:tr>
    </w:tbl>
    <w:p>
      <w:pPr>
        <w:ind w:firstLine="420" w:firstLineChars="200"/>
        <w:jc w:val="left"/>
        <w:rPr>
          <w:rFonts w:hAnsi="宋体" w:eastAsia="方正书宋_GBK"/>
        </w:rPr>
      </w:pPr>
      <w:r>
        <w:rPr>
          <w:rFonts w:hint="eastAsia" w:ascii="方正书宋_GBK" w:eastAsia="方正书宋_GBK"/>
        </w:rPr>
        <w:t>注：本表反映上年末固定资产占用情况</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八、名词解释</w:t>
      </w:r>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级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Ansi="宋体"/>
          <w:sz w:val="32"/>
        </w:rPr>
      </w:pPr>
      <w:r>
        <w:rPr>
          <w:rFonts w:hint="eastAsia" w:ascii="黑体" w:hAnsi="黑体" w:eastAsia="黑体"/>
          <w:sz w:val="32"/>
        </w:rPr>
        <w:t>九、其他需要说明的事项</w:t>
      </w:r>
    </w:p>
    <w:p>
      <w:pPr>
        <w:spacing w:line="500" w:lineRule="exact"/>
        <w:ind w:firstLine="560" w:firstLineChars="200"/>
        <w:jc w:val="left"/>
        <w:rPr>
          <w:rFonts w:hAnsi="宋体"/>
          <w:sz w:val="28"/>
        </w:rPr>
      </w:pPr>
      <w:r>
        <w:rPr>
          <w:rFonts w:hint="eastAsia" w:eastAsia="方正仿宋_GBK"/>
          <w:sz w:val="28"/>
        </w:rPr>
        <w:t>我单位无其他需要说明的事项。</w:t>
      </w:r>
    </w:p>
    <w:p>
      <w:pPr>
        <w:spacing w:line="500" w:lineRule="exact"/>
        <w:jc w:val="left"/>
        <w:sectPr>
          <w:pgSz w:w="16839" w:h="11907" w:orient="landscape"/>
          <w:pgMar w:top="1361" w:right="1020" w:bottom="1361" w:left="1020" w:header="851" w:footer="992" w:gutter="0"/>
          <w:cols w:space="720" w:num="1"/>
          <w:docGrid w:type="lines" w:linePitch="312" w:charSpace="0"/>
        </w:sectPr>
      </w:pPr>
    </w:p>
    <w:p>
      <w:pPr>
        <w:pStyle w:val="3"/>
        <w:tabs>
          <w:tab w:val="left" w:pos="650"/>
          <w:tab w:val="center" w:pos="7459"/>
        </w:tabs>
        <w:jc w:val="left"/>
      </w:pPr>
    </w:p>
    <w:p>
      <w:pPr>
        <w:jc w:val="center"/>
        <w:outlineLvl w:val="3"/>
        <w:rPr>
          <w:rFonts w:hAnsi="宋体"/>
          <w:sz w:val="44"/>
        </w:rPr>
      </w:pPr>
      <w:bookmarkStart w:id="3" w:name="_Toc68884670"/>
      <w:r>
        <w:rPr>
          <w:rFonts w:hint="eastAsia" w:ascii="方正小标宋_GBK" w:eastAsia="方正小标宋_GBK"/>
          <w:sz w:val="44"/>
        </w:rPr>
        <w:t>四、石家庄市鹿泉区文化馆收支预算</w:t>
      </w:r>
      <w:bookmarkEnd w:id="3"/>
    </w:p>
    <w:p>
      <w:pPr>
        <w:jc w:val="center"/>
        <w:rPr>
          <w:rFonts w:hAnsi="宋体"/>
          <w:sz w:val="36"/>
        </w:rPr>
      </w:pPr>
      <w:r>
        <w:rPr>
          <w:rFonts w:hint="eastAsia" w:ascii="方正小标宋_GBK" w:eastAsia="方正小标宋_GBK"/>
          <w:sz w:val="36"/>
        </w:rPr>
        <w:t>单位预算收支总表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spacing w:line="300" w:lineRule="exact"/>
              <w:jc w:val="right"/>
              <w:rPr>
                <w:rFonts w:ascii="方正书宋_GBK" w:eastAsia="方正书宋_GBK"/>
              </w:rPr>
            </w:pPr>
            <w:r>
              <w:rPr>
                <w:rFonts w:ascii="方正书宋_GBK" w:eastAsia="方正书宋_GBK"/>
              </w:rPr>
              <w:t>2157013.03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r>
              <w:rPr>
                <w:rFonts w:ascii="方正书宋_GBK" w:eastAsia="方正书宋_GBK"/>
              </w:rPr>
              <w:t>1763237.30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center"/>
          </w:tcPr>
          <w:p>
            <w:pPr>
              <w:spacing w:line="300" w:lineRule="exact"/>
              <w:jc w:val="right"/>
              <w:rPr>
                <w:rFonts w:ascii="方正书宋_GBK" w:eastAsia="方正书宋_GBK"/>
              </w:rPr>
            </w:pPr>
            <w:r>
              <w:rPr>
                <w:rFonts w:ascii="方正书宋_GBK" w:eastAsia="方正书宋_GBK"/>
              </w:rPr>
              <w:t>129927.36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center"/>
          </w:tcPr>
          <w:p>
            <w:pPr>
              <w:spacing w:line="300" w:lineRule="exact"/>
              <w:jc w:val="right"/>
              <w:rPr>
                <w:rFonts w:ascii="方正书宋_GBK" w:eastAsia="方正书宋_GBK"/>
              </w:rPr>
            </w:pPr>
            <w:r>
              <w:rPr>
                <w:rFonts w:ascii="方正书宋_GBK" w:eastAsia="方正书宋_GBK"/>
              </w:rPr>
              <w:t>120994.85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center"/>
          </w:tcPr>
          <w:p>
            <w:pPr>
              <w:spacing w:line="300" w:lineRule="exact"/>
              <w:jc w:val="right"/>
              <w:rPr>
                <w:rFonts w:ascii="方正书宋_GBK" w:eastAsia="方正书宋_GBK"/>
              </w:rPr>
            </w:pPr>
            <w:r>
              <w:rPr>
                <w:rFonts w:ascii="方正书宋_GBK" w:eastAsia="方正书宋_GBK"/>
              </w:rPr>
              <w:t>142853.52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2157013.03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2157013.03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2157013.03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2157013.03</w:t>
            </w:r>
          </w:p>
        </w:tc>
      </w:tr>
    </w:tbl>
    <w:p>
      <w:pPr>
        <w:spacing w:line="300" w:lineRule="exact"/>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13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13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1763237.30</w:t>
            </w:r>
          </w:p>
        </w:tc>
        <w:tc>
          <w:tcPr>
            <w:tcW w:w="1134" w:type="dxa"/>
            <w:vAlign w:val="center"/>
          </w:tcPr>
          <w:p>
            <w:pPr>
              <w:spacing w:line="300" w:lineRule="exact"/>
              <w:jc w:val="right"/>
              <w:rPr>
                <w:rFonts w:ascii="方正书宋_GBK" w:eastAsia="方正书宋_GBK"/>
              </w:rPr>
            </w:pPr>
            <w:r>
              <w:rPr>
                <w:rFonts w:ascii="方正书宋_GBK" w:eastAsia="方正书宋_GBK"/>
              </w:rPr>
              <w:t>1763237.30</w:t>
            </w:r>
          </w:p>
        </w:tc>
        <w:tc>
          <w:tcPr>
            <w:tcW w:w="1134" w:type="dxa"/>
            <w:vAlign w:val="center"/>
          </w:tcPr>
          <w:p>
            <w:pPr>
              <w:spacing w:line="300" w:lineRule="exact"/>
              <w:jc w:val="right"/>
              <w:rPr>
                <w:rFonts w:ascii="方正书宋_GBK" w:eastAsia="方正书宋_GBK"/>
              </w:rPr>
            </w:pPr>
            <w:r>
              <w:rPr>
                <w:rFonts w:ascii="方正书宋_GBK" w:eastAsia="方正书宋_GBK"/>
              </w:rPr>
              <w:t>1763237.30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1134" w:type="dxa"/>
            <w:vAlign w:val="center"/>
          </w:tcPr>
          <w:p>
            <w:pPr>
              <w:spacing w:line="300" w:lineRule="exact"/>
              <w:jc w:val="right"/>
              <w:rPr>
                <w:rFonts w:ascii="方正书宋_GBK" w:eastAsia="方正书宋_GBK"/>
              </w:rPr>
            </w:pPr>
            <w:r>
              <w:rPr>
                <w:rFonts w:ascii="方正书宋_GBK" w:eastAsia="方正书宋_GBK"/>
              </w:rPr>
              <w:t>1593237.30</w:t>
            </w:r>
          </w:p>
        </w:tc>
        <w:tc>
          <w:tcPr>
            <w:tcW w:w="1134" w:type="dxa"/>
            <w:vAlign w:val="center"/>
          </w:tcPr>
          <w:p>
            <w:pPr>
              <w:spacing w:line="300" w:lineRule="exact"/>
              <w:jc w:val="right"/>
              <w:rPr>
                <w:rFonts w:ascii="方正书宋_GBK" w:eastAsia="方正书宋_GBK"/>
              </w:rPr>
            </w:pPr>
            <w:r>
              <w:rPr>
                <w:rFonts w:ascii="方正书宋_GBK" w:eastAsia="方正书宋_GBK"/>
              </w:rPr>
              <w:t>1593237.30</w:t>
            </w:r>
          </w:p>
        </w:tc>
        <w:tc>
          <w:tcPr>
            <w:tcW w:w="1134" w:type="dxa"/>
            <w:vAlign w:val="center"/>
          </w:tcPr>
          <w:p>
            <w:pPr>
              <w:spacing w:line="300" w:lineRule="exact"/>
              <w:jc w:val="right"/>
              <w:rPr>
                <w:rFonts w:ascii="方正书宋_GBK" w:eastAsia="方正书宋_GBK"/>
              </w:rPr>
            </w:pPr>
            <w:r>
              <w:rPr>
                <w:rFonts w:ascii="方正书宋_GBK" w:eastAsia="方正书宋_GBK"/>
              </w:rPr>
              <w:t>1593237.30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2070101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vAlign w:val="center"/>
          </w:tcPr>
          <w:p>
            <w:pPr>
              <w:spacing w:line="300" w:lineRule="exact"/>
              <w:jc w:val="right"/>
              <w:rPr>
                <w:rFonts w:ascii="方正书宋_GBK" w:eastAsia="方正书宋_GBK"/>
              </w:rPr>
            </w:pPr>
            <w:r>
              <w:rPr>
                <w:rFonts w:ascii="方正书宋_GBK" w:eastAsia="方正书宋_GBK"/>
              </w:rPr>
              <w:t>1423237.30</w:t>
            </w:r>
          </w:p>
        </w:tc>
        <w:tc>
          <w:tcPr>
            <w:tcW w:w="1134" w:type="dxa"/>
            <w:vAlign w:val="center"/>
          </w:tcPr>
          <w:p>
            <w:pPr>
              <w:spacing w:line="300" w:lineRule="exact"/>
              <w:jc w:val="right"/>
              <w:rPr>
                <w:rFonts w:ascii="方正书宋_GBK" w:eastAsia="方正书宋_GBK"/>
              </w:rPr>
            </w:pPr>
            <w:r>
              <w:rPr>
                <w:rFonts w:ascii="方正书宋_GBK" w:eastAsia="方正书宋_GBK"/>
              </w:rPr>
              <w:t>1423237.30</w:t>
            </w:r>
          </w:p>
        </w:tc>
        <w:tc>
          <w:tcPr>
            <w:tcW w:w="1134" w:type="dxa"/>
            <w:vAlign w:val="center"/>
          </w:tcPr>
          <w:p>
            <w:pPr>
              <w:spacing w:line="300" w:lineRule="exact"/>
              <w:jc w:val="right"/>
              <w:rPr>
                <w:rFonts w:ascii="方正书宋_GBK" w:eastAsia="方正书宋_GBK"/>
              </w:rPr>
            </w:pPr>
            <w:r>
              <w:rPr>
                <w:rFonts w:ascii="方正书宋_GBK" w:eastAsia="方正书宋_GBK"/>
              </w:rPr>
              <w:t>1423237.30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2070108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文化活动</w:t>
            </w:r>
          </w:p>
        </w:tc>
        <w:tc>
          <w:tcPr>
            <w:tcW w:w="1134" w:type="dxa"/>
            <w:vAlign w:val="center"/>
          </w:tcPr>
          <w:p>
            <w:pPr>
              <w:spacing w:line="300" w:lineRule="exact"/>
              <w:jc w:val="right"/>
              <w:rPr>
                <w:rFonts w:ascii="方正书宋_GBK" w:eastAsia="方正书宋_GBK"/>
              </w:rPr>
            </w:pPr>
            <w:r>
              <w:rPr>
                <w:rFonts w:ascii="方正书宋_GBK" w:eastAsia="方正书宋_GBK"/>
              </w:rPr>
              <w:t>150000.00</w:t>
            </w:r>
          </w:p>
        </w:tc>
        <w:tc>
          <w:tcPr>
            <w:tcW w:w="1134" w:type="dxa"/>
            <w:vAlign w:val="center"/>
          </w:tcPr>
          <w:p>
            <w:pPr>
              <w:spacing w:line="300" w:lineRule="exact"/>
              <w:jc w:val="right"/>
              <w:rPr>
                <w:rFonts w:ascii="方正书宋_GBK" w:eastAsia="方正书宋_GBK"/>
              </w:rPr>
            </w:pPr>
            <w:r>
              <w:rPr>
                <w:rFonts w:ascii="方正书宋_GBK" w:eastAsia="方正书宋_GBK"/>
              </w:rPr>
              <w:t>150000.00</w:t>
            </w:r>
          </w:p>
        </w:tc>
        <w:tc>
          <w:tcPr>
            <w:tcW w:w="1134" w:type="dxa"/>
            <w:vAlign w:val="center"/>
          </w:tcPr>
          <w:p>
            <w:pPr>
              <w:spacing w:line="300" w:lineRule="exact"/>
              <w:jc w:val="right"/>
              <w:rPr>
                <w:rFonts w:ascii="方正书宋_GBK" w:eastAsia="方正书宋_GBK"/>
              </w:rPr>
            </w:pPr>
            <w:r>
              <w:rPr>
                <w:rFonts w:ascii="方正书宋_GBK" w:eastAsia="方正书宋_GBK"/>
              </w:rPr>
              <w:t>150000.00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2070109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群众文化</w:t>
            </w:r>
          </w:p>
        </w:tc>
        <w:tc>
          <w:tcPr>
            <w:tcW w:w="1134" w:type="dxa"/>
            <w:vAlign w:val="center"/>
          </w:tcPr>
          <w:p>
            <w:pPr>
              <w:spacing w:line="300" w:lineRule="exact"/>
              <w:jc w:val="right"/>
              <w:rPr>
                <w:rFonts w:ascii="方正书宋_GBK" w:eastAsia="方正书宋_GBK"/>
              </w:rPr>
            </w:pPr>
            <w:r>
              <w:rPr>
                <w:rFonts w:ascii="方正书宋_GBK" w:eastAsia="方正书宋_GBK"/>
              </w:rPr>
              <w:t>20000.00</w:t>
            </w:r>
          </w:p>
        </w:tc>
        <w:tc>
          <w:tcPr>
            <w:tcW w:w="1134" w:type="dxa"/>
            <w:vAlign w:val="center"/>
          </w:tcPr>
          <w:p>
            <w:pPr>
              <w:spacing w:line="300" w:lineRule="exact"/>
              <w:jc w:val="right"/>
              <w:rPr>
                <w:rFonts w:ascii="方正书宋_GBK" w:eastAsia="方正书宋_GBK"/>
              </w:rPr>
            </w:pPr>
            <w:r>
              <w:rPr>
                <w:rFonts w:ascii="方正书宋_GBK" w:eastAsia="方正书宋_GBK"/>
              </w:rPr>
              <w:t>20000.00</w:t>
            </w:r>
          </w:p>
        </w:tc>
        <w:tc>
          <w:tcPr>
            <w:tcW w:w="1134" w:type="dxa"/>
            <w:vAlign w:val="center"/>
          </w:tcPr>
          <w:p>
            <w:pPr>
              <w:spacing w:line="300" w:lineRule="exact"/>
              <w:jc w:val="right"/>
              <w:rPr>
                <w:rFonts w:ascii="方正书宋_GBK" w:eastAsia="方正书宋_GBK"/>
              </w:rPr>
            </w:pPr>
            <w:r>
              <w:rPr>
                <w:rFonts w:ascii="方正书宋_GBK" w:eastAsia="方正书宋_GBK"/>
              </w:rPr>
              <w:t>20000.00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20799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170000.00</w:t>
            </w:r>
          </w:p>
        </w:tc>
        <w:tc>
          <w:tcPr>
            <w:tcW w:w="1134" w:type="dxa"/>
            <w:vAlign w:val="center"/>
          </w:tcPr>
          <w:p>
            <w:pPr>
              <w:spacing w:line="300" w:lineRule="exact"/>
              <w:jc w:val="right"/>
              <w:rPr>
                <w:rFonts w:ascii="方正书宋_GBK" w:eastAsia="方正书宋_GBK"/>
              </w:rPr>
            </w:pPr>
            <w:r>
              <w:rPr>
                <w:rFonts w:ascii="方正书宋_GBK" w:eastAsia="方正书宋_GBK"/>
              </w:rPr>
              <w:t>170000.00</w:t>
            </w:r>
          </w:p>
        </w:tc>
        <w:tc>
          <w:tcPr>
            <w:tcW w:w="1134" w:type="dxa"/>
            <w:vAlign w:val="center"/>
          </w:tcPr>
          <w:p>
            <w:pPr>
              <w:spacing w:line="300" w:lineRule="exact"/>
              <w:jc w:val="right"/>
              <w:rPr>
                <w:rFonts w:ascii="方正书宋_GBK" w:eastAsia="方正书宋_GBK"/>
              </w:rPr>
            </w:pPr>
            <w:r>
              <w:rPr>
                <w:rFonts w:ascii="方正书宋_GBK" w:eastAsia="方正书宋_GBK"/>
              </w:rPr>
              <w:t>170000.00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2079999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134" w:type="dxa"/>
            <w:vAlign w:val="center"/>
          </w:tcPr>
          <w:p>
            <w:pPr>
              <w:spacing w:line="300" w:lineRule="exact"/>
              <w:jc w:val="right"/>
              <w:rPr>
                <w:rFonts w:ascii="方正书宋_GBK" w:eastAsia="方正书宋_GBK"/>
              </w:rPr>
            </w:pPr>
            <w:r>
              <w:rPr>
                <w:rFonts w:ascii="方正书宋_GBK" w:eastAsia="方正书宋_GBK"/>
              </w:rPr>
              <w:t>170000.00</w:t>
            </w:r>
          </w:p>
        </w:tc>
        <w:tc>
          <w:tcPr>
            <w:tcW w:w="1134" w:type="dxa"/>
            <w:vAlign w:val="center"/>
          </w:tcPr>
          <w:p>
            <w:pPr>
              <w:spacing w:line="300" w:lineRule="exact"/>
              <w:jc w:val="right"/>
              <w:rPr>
                <w:rFonts w:ascii="方正书宋_GBK" w:eastAsia="方正书宋_GBK"/>
              </w:rPr>
            </w:pPr>
            <w:r>
              <w:rPr>
                <w:rFonts w:ascii="方正书宋_GBK" w:eastAsia="方正书宋_GBK"/>
              </w:rPr>
              <w:t>170000.00</w:t>
            </w:r>
          </w:p>
        </w:tc>
        <w:tc>
          <w:tcPr>
            <w:tcW w:w="1134" w:type="dxa"/>
            <w:vAlign w:val="center"/>
          </w:tcPr>
          <w:p>
            <w:pPr>
              <w:spacing w:line="300" w:lineRule="exact"/>
              <w:jc w:val="right"/>
              <w:rPr>
                <w:rFonts w:ascii="方正书宋_GBK" w:eastAsia="方正书宋_GBK"/>
              </w:rPr>
            </w:pPr>
            <w:r>
              <w:rPr>
                <w:rFonts w:ascii="方正书宋_GBK" w:eastAsia="方正书宋_GBK"/>
              </w:rPr>
              <w:t>170000.00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r>
              <w:rPr>
                <w:rFonts w:ascii="方正书宋_GBK" w:eastAsia="方正书宋_GBK"/>
              </w:rPr>
              <w:t>129927.36</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r>
              <w:rPr>
                <w:rFonts w:ascii="方正书宋_GBK" w:eastAsia="方正书宋_GBK"/>
              </w:rPr>
              <w:t>120994.85</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r>
              <w:rPr>
                <w:rFonts w:ascii="方正书宋_GBK" w:eastAsia="方正书宋_GBK"/>
              </w:rPr>
              <w:t>142853.52</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单位预算支出总表</w:t>
      </w:r>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361" w:type="dxa"/>
            <w:vAlign w:val="center"/>
          </w:tcPr>
          <w:p>
            <w:pPr>
              <w:spacing w:line="300" w:lineRule="exact"/>
              <w:jc w:val="right"/>
              <w:rPr>
                <w:rFonts w:ascii="方正书宋_GBK" w:eastAsia="方正书宋_GBK"/>
                <w:b/>
              </w:rPr>
            </w:pPr>
            <w:r>
              <w:rPr>
                <w:rFonts w:ascii="方正书宋_GBK" w:eastAsia="方正书宋_GBK"/>
                <w:b/>
              </w:rPr>
              <w:t>1817013.03</w:t>
            </w:r>
          </w:p>
        </w:tc>
        <w:tc>
          <w:tcPr>
            <w:tcW w:w="1361" w:type="dxa"/>
            <w:vAlign w:val="center"/>
          </w:tcPr>
          <w:p>
            <w:pPr>
              <w:spacing w:line="300" w:lineRule="exact"/>
              <w:jc w:val="right"/>
              <w:rPr>
                <w:rFonts w:ascii="方正书宋_GBK" w:eastAsia="方正书宋_GBK"/>
                <w:b/>
              </w:rPr>
            </w:pPr>
            <w:r>
              <w:rPr>
                <w:rFonts w:ascii="方正书宋_GBK" w:eastAsia="方正书宋_GBK"/>
                <w:b/>
              </w:rPr>
              <w:t>340000.00</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1763237.30</w:t>
            </w:r>
          </w:p>
        </w:tc>
        <w:tc>
          <w:tcPr>
            <w:tcW w:w="1361" w:type="dxa"/>
            <w:vAlign w:val="center"/>
          </w:tcPr>
          <w:p>
            <w:pPr>
              <w:spacing w:line="300" w:lineRule="exact"/>
              <w:jc w:val="right"/>
              <w:rPr>
                <w:rFonts w:ascii="方正书宋_GBK" w:eastAsia="方正书宋_GBK"/>
              </w:rPr>
            </w:pPr>
            <w:r>
              <w:rPr>
                <w:rFonts w:ascii="方正书宋_GBK" w:eastAsia="方正书宋_GBK"/>
              </w:rPr>
              <w:t>1423237.30</w:t>
            </w:r>
          </w:p>
        </w:tc>
        <w:tc>
          <w:tcPr>
            <w:tcW w:w="1361" w:type="dxa"/>
            <w:vAlign w:val="center"/>
          </w:tcPr>
          <w:p>
            <w:pPr>
              <w:spacing w:line="300" w:lineRule="exact"/>
              <w:jc w:val="right"/>
              <w:rPr>
                <w:rFonts w:ascii="方正书宋_GBK" w:eastAsia="方正书宋_GBK"/>
              </w:rPr>
            </w:pPr>
            <w:r>
              <w:rPr>
                <w:rFonts w:ascii="方正书宋_GBK" w:eastAsia="方正书宋_GBK"/>
              </w:rPr>
              <w:t>340000.00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1361" w:type="dxa"/>
            <w:vAlign w:val="center"/>
          </w:tcPr>
          <w:p>
            <w:pPr>
              <w:spacing w:line="300" w:lineRule="exact"/>
              <w:jc w:val="right"/>
              <w:rPr>
                <w:rFonts w:ascii="方正书宋_GBK" w:eastAsia="方正书宋_GBK"/>
              </w:rPr>
            </w:pPr>
            <w:r>
              <w:rPr>
                <w:rFonts w:ascii="方正书宋_GBK" w:eastAsia="方正书宋_GBK"/>
              </w:rPr>
              <w:t>1593237.30</w:t>
            </w:r>
          </w:p>
        </w:tc>
        <w:tc>
          <w:tcPr>
            <w:tcW w:w="1361" w:type="dxa"/>
            <w:vAlign w:val="center"/>
          </w:tcPr>
          <w:p>
            <w:pPr>
              <w:spacing w:line="300" w:lineRule="exact"/>
              <w:jc w:val="right"/>
              <w:rPr>
                <w:rFonts w:ascii="方正书宋_GBK" w:eastAsia="方正书宋_GBK"/>
              </w:rPr>
            </w:pPr>
            <w:r>
              <w:rPr>
                <w:rFonts w:ascii="方正书宋_GBK" w:eastAsia="方正书宋_GBK"/>
              </w:rPr>
              <w:t>1423237.30</w:t>
            </w:r>
          </w:p>
        </w:tc>
        <w:tc>
          <w:tcPr>
            <w:tcW w:w="1361" w:type="dxa"/>
            <w:vAlign w:val="center"/>
          </w:tcPr>
          <w:p>
            <w:pPr>
              <w:spacing w:line="300" w:lineRule="exact"/>
              <w:jc w:val="right"/>
              <w:rPr>
                <w:rFonts w:ascii="方正书宋_GBK" w:eastAsia="方正书宋_GBK"/>
              </w:rPr>
            </w:pPr>
            <w:r>
              <w:rPr>
                <w:rFonts w:ascii="方正书宋_GBK" w:eastAsia="方正书宋_GBK"/>
              </w:rPr>
              <w:t>170000.00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vAlign w:val="center"/>
          </w:tcPr>
          <w:p>
            <w:pPr>
              <w:spacing w:line="300" w:lineRule="exact"/>
              <w:jc w:val="right"/>
              <w:rPr>
                <w:rFonts w:ascii="方正书宋_GBK" w:eastAsia="方正书宋_GBK"/>
              </w:rPr>
            </w:pPr>
            <w:r>
              <w:rPr>
                <w:rFonts w:ascii="方正书宋_GBK" w:eastAsia="方正书宋_GBK"/>
              </w:rPr>
              <w:t>1423237.30</w:t>
            </w:r>
          </w:p>
        </w:tc>
        <w:tc>
          <w:tcPr>
            <w:tcW w:w="1361" w:type="dxa"/>
            <w:vAlign w:val="center"/>
          </w:tcPr>
          <w:p>
            <w:pPr>
              <w:spacing w:line="300" w:lineRule="exact"/>
              <w:jc w:val="right"/>
              <w:rPr>
                <w:rFonts w:ascii="方正书宋_GBK" w:eastAsia="方正书宋_GBK"/>
              </w:rPr>
            </w:pPr>
            <w:r>
              <w:rPr>
                <w:rFonts w:ascii="方正书宋_GBK" w:eastAsia="方正书宋_GBK"/>
              </w:rPr>
              <w:t>1423237.30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文化活动</w:t>
            </w:r>
          </w:p>
        </w:tc>
        <w:tc>
          <w:tcPr>
            <w:tcW w:w="1361" w:type="dxa"/>
            <w:vAlign w:val="center"/>
          </w:tcPr>
          <w:p>
            <w:pPr>
              <w:spacing w:line="300" w:lineRule="exact"/>
              <w:jc w:val="right"/>
              <w:rPr>
                <w:rFonts w:ascii="方正书宋_GBK" w:eastAsia="方正书宋_GBK"/>
              </w:rPr>
            </w:pPr>
            <w:r>
              <w:rPr>
                <w:rFonts w:ascii="方正书宋_GBK" w:eastAsia="方正书宋_GBK"/>
              </w:rPr>
              <w:t>150000.00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2070109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群众文化</w:t>
            </w:r>
          </w:p>
        </w:tc>
        <w:tc>
          <w:tcPr>
            <w:tcW w:w="1361" w:type="dxa"/>
            <w:vAlign w:val="center"/>
          </w:tcPr>
          <w:p>
            <w:pPr>
              <w:spacing w:line="300" w:lineRule="exact"/>
              <w:jc w:val="right"/>
              <w:rPr>
                <w:rFonts w:ascii="方正书宋_GBK" w:eastAsia="方正书宋_GBK"/>
              </w:rPr>
            </w:pPr>
            <w:r>
              <w:rPr>
                <w:rFonts w:ascii="方正书宋_GBK" w:eastAsia="方正书宋_GBK"/>
              </w:rPr>
              <w:t>20000.00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20000.00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20799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170000.00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170000.00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2079999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170000.00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170000.00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center"/>
          </w:tcPr>
          <w:p>
            <w:pPr>
              <w:spacing w:line="300" w:lineRule="exact"/>
              <w:jc w:val="right"/>
              <w:rPr>
                <w:rFonts w:ascii="方正书宋_GBK" w:eastAsia="方正书宋_GBK"/>
              </w:rPr>
            </w:pPr>
            <w:r>
              <w:rPr>
                <w:rFonts w:ascii="方正书宋_GBK" w:eastAsia="方正书宋_GBK"/>
              </w:rPr>
              <w:t>129927.36</w:t>
            </w:r>
          </w:p>
        </w:tc>
        <w:tc>
          <w:tcPr>
            <w:tcW w:w="1361" w:type="dxa"/>
            <w:vAlign w:val="center"/>
          </w:tcPr>
          <w:p>
            <w:pPr>
              <w:spacing w:line="300" w:lineRule="exact"/>
              <w:jc w:val="right"/>
              <w:rPr>
                <w:rFonts w:ascii="方正书宋_GBK" w:eastAsia="方正书宋_GBK"/>
              </w:rPr>
            </w:pPr>
            <w:r>
              <w:rPr>
                <w:rFonts w:ascii="方正书宋_GBK" w:eastAsia="方正书宋_GBK"/>
              </w:rPr>
              <w:t>129927.36</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center"/>
          </w:tcPr>
          <w:p>
            <w:pPr>
              <w:spacing w:line="300" w:lineRule="exact"/>
              <w:jc w:val="right"/>
              <w:rPr>
                <w:rFonts w:ascii="方正书宋_GBK" w:eastAsia="方正书宋_GBK"/>
              </w:rPr>
            </w:pPr>
            <w:r>
              <w:rPr>
                <w:rFonts w:ascii="方正书宋_GBK" w:eastAsia="方正书宋_GBK"/>
              </w:rPr>
              <w:t>129927.36</w:t>
            </w:r>
          </w:p>
        </w:tc>
        <w:tc>
          <w:tcPr>
            <w:tcW w:w="1361" w:type="dxa"/>
            <w:vAlign w:val="center"/>
          </w:tcPr>
          <w:p>
            <w:pPr>
              <w:spacing w:line="300" w:lineRule="exact"/>
              <w:jc w:val="right"/>
              <w:rPr>
                <w:rFonts w:ascii="方正书宋_GBK" w:eastAsia="方正书宋_GBK"/>
              </w:rPr>
            </w:pPr>
            <w:r>
              <w:rPr>
                <w:rFonts w:ascii="方正书宋_GBK" w:eastAsia="方正书宋_GBK"/>
              </w:rPr>
              <w:t>129927.36</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center"/>
          </w:tcPr>
          <w:p>
            <w:pPr>
              <w:spacing w:line="300" w:lineRule="exact"/>
              <w:jc w:val="right"/>
              <w:rPr>
                <w:rFonts w:ascii="方正书宋_GBK" w:eastAsia="方正书宋_GBK"/>
              </w:rPr>
            </w:pPr>
            <w:r>
              <w:rPr>
                <w:rFonts w:ascii="方正书宋_GBK" w:eastAsia="方正书宋_GBK"/>
              </w:rPr>
              <w:t>129927.36</w:t>
            </w:r>
          </w:p>
        </w:tc>
        <w:tc>
          <w:tcPr>
            <w:tcW w:w="1361" w:type="dxa"/>
            <w:vAlign w:val="center"/>
          </w:tcPr>
          <w:p>
            <w:pPr>
              <w:spacing w:line="300" w:lineRule="exact"/>
              <w:jc w:val="right"/>
              <w:rPr>
                <w:rFonts w:ascii="方正书宋_GBK" w:eastAsia="方正书宋_GBK"/>
              </w:rPr>
            </w:pPr>
            <w:r>
              <w:rPr>
                <w:rFonts w:ascii="方正书宋_GBK" w:eastAsia="方正书宋_GBK"/>
              </w:rPr>
              <w:t>129927.36</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center"/>
          </w:tcPr>
          <w:p>
            <w:pPr>
              <w:spacing w:line="300" w:lineRule="exact"/>
              <w:jc w:val="right"/>
              <w:rPr>
                <w:rFonts w:ascii="方正书宋_GBK" w:eastAsia="方正书宋_GBK"/>
              </w:rPr>
            </w:pPr>
            <w:r>
              <w:rPr>
                <w:rFonts w:ascii="方正书宋_GBK" w:eastAsia="方正书宋_GBK"/>
              </w:rPr>
              <w:t>120994.85</w:t>
            </w:r>
          </w:p>
        </w:tc>
        <w:tc>
          <w:tcPr>
            <w:tcW w:w="1361" w:type="dxa"/>
            <w:vAlign w:val="center"/>
          </w:tcPr>
          <w:p>
            <w:pPr>
              <w:spacing w:line="300" w:lineRule="exact"/>
              <w:jc w:val="right"/>
              <w:rPr>
                <w:rFonts w:ascii="方正书宋_GBK" w:eastAsia="方正书宋_GBK"/>
              </w:rPr>
            </w:pPr>
            <w:r>
              <w:rPr>
                <w:rFonts w:ascii="方正书宋_GBK" w:eastAsia="方正书宋_GBK"/>
              </w:rPr>
              <w:t>120994.85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120994.85</w:t>
            </w:r>
          </w:p>
        </w:tc>
        <w:tc>
          <w:tcPr>
            <w:tcW w:w="1361" w:type="dxa"/>
            <w:vAlign w:val="center"/>
          </w:tcPr>
          <w:p>
            <w:pPr>
              <w:spacing w:line="300" w:lineRule="exact"/>
              <w:jc w:val="right"/>
              <w:rPr>
                <w:rFonts w:ascii="方正书宋_GBK" w:eastAsia="方正书宋_GBK"/>
              </w:rPr>
            </w:pPr>
            <w:r>
              <w:rPr>
                <w:rFonts w:ascii="方正书宋_GBK" w:eastAsia="方正书宋_GBK"/>
              </w:rPr>
              <w:t>120994.85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120994.85</w:t>
            </w:r>
          </w:p>
        </w:tc>
        <w:tc>
          <w:tcPr>
            <w:tcW w:w="1361" w:type="dxa"/>
            <w:vAlign w:val="center"/>
          </w:tcPr>
          <w:p>
            <w:pPr>
              <w:spacing w:line="300" w:lineRule="exact"/>
              <w:jc w:val="right"/>
              <w:rPr>
                <w:rFonts w:ascii="方正书宋_GBK" w:eastAsia="方正书宋_GBK"/>
              </w:rPr>
            </w:pPr>
            <w:r>
              <w:rPr>
                <w:rFonts w:ascii="方正书宋_GBK" w:eastAsia="方正书宋_GBK"/>
              </w:rPr>
              <w:t>120994.85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center"/>
          </w:tcPr>
          <w:p>
            <w:pPr>
              <w:spacing w:line="300" w:lineRule="exact"/>
              <w:jc w:val="right"/>
              <w:rPr>
                <w:rFonts w:ascii="方正书宋_GBK" w:eastAsia="方正书宋_GBK"/>
              </w:rPr>
            </w:pPr>
            <w:r>
              <w:rPr>
                <w:rFonts w:ascii="方正书宋_GBK" w:eastAsia="方正书宋_GBK"/>
              </w:rPr>
              <w:t>142853.52</w:t>
            </w:r>
          </w:p>
        </w:tc>
        <w:tc>
          <w:tcPr>
            <w:tcW w:w="1361" w:type="dxa"/>
            <w:vAlign w:val="center"/>
          </w:tcPr>
          <w:p>
            <w:pPr>
              <w:spacing w:line="300" w:lineRule="exact"/>
              <w:jc w:val="right"/>
              <w:rPr>
                <w:rFonts w:ascii="方正书宋_GBK" w:eastAsia="方正书宋_GBK"/>
              </w:rPr>
            </w:pPr>
            <w:r>
              <w:rPr>
                <w:rFonts w:ascii="方正书宋_GBK" w:eastAsia="方正书宋_GBK"/>
              </w:rPr>
              <w:t>142853.52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center"/>
          </w:tcPr>
          <w:p>
            <w:pPr>
              <w:spacing w:line="300" w:lineRule="exact"/>
              <w:jc w:val="right"/>
              <w:rPr>
                <w:rFonts w:ascii="方正书宋_GBK" w:eastAsia="方正书宋_GBK"/>
              </w:rPr>
            </w:pPr>
            <w:r>
              <w:rPr>
                <w:rFonts w:ascii="方正书宋_GBK" w:eastAsia="方正书宋_GBK"/>
              </w:rPr>
              <w:t>142853.52</w:t>
            </w:r>
          </w:p>
        </w:tc>
        <w:tc>
          <w:tcPr>
            <w:tcW w:w="1361" w:type="dxa"/>
            <w:vAlign w:val="center"/>
          </w:tcPr>
          <w:p>
            <w:pPr>
              <w:spacing w:line="300" w:lineRule="exact"/>
              <w:jc w:val="right"/>
              <w:rPr>
                <w:rFonts w:ascii="方正书宋_GBK" w:eastAsia="方正书宋_GBK"/>
              </w:rPr>
            </w:pPr>
            <w:r>
              <w:rPr>
                <w:rFonts w:ascii="方正书宋_GBK" w:eastAsia="方正书宋_GBK"/>
              </w:rPr>
              <w:t>142853.52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center"/>
          </w:tcPr>
          <w:p>
            <w:pPr>
              <w:spacing w:line="300" w:lineRule="exact"/>
              <w:jc w:val="right"/>
              <w:rPr>
                <w:rFonts w:ascii="方正书宋_GBK" w:eastAsia="方正书宋_GBK"/>
              </w:rPr>
            </w:pPr>
            <w:r>
              <w:rPr>
                <w:rFonts w:ascii="方正书宋_GBK" w:eastAsia="方正书宋_GBK"/>
              </w:rPr>
              <w:t>142853.52</w:t>
            </w:r>
          </w:p>
        </w:tc>
        <w:tc>
          <w:tcPr>
            <w:tcW w:w="1361" w:type="dxa"/>
            <w:vAlign w:val="center"/>
          </w:tcPr>
          <w:p>
            <w:pPr>
              <w:spacing w:line="300" w:lineRule="exact"/>
              <w:jc w:val="right"/>
              <w:rPr>
                <w:rFonts w:ascii="方正书宋_GBK" w:eastAsia="方正书宋_GBK"/>
              </w:rPr>
            </w:pPr>
            <w:r>
              <w:rPr>
                <w:rFonts w:ascii="方正书宋_GBK" w:eastAsia="方正书宋_GBK"/>
              </w:rPr>
              <w:t>142853.52</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r>
              <w:rPr>
                <w:rFonts w:ascii="方正书宋_GBK" w:eastAsia="方正书宋_GBK"/>
              </w:rPr>
              <w:t>2157013.03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r>
              <w:rPr>
                <w:rFonts w:ascii="方正书宋_GBK" w:eastAsia="方正书宋_GBK"/>
              </w:rPr>
              <w:t>1763237.30</w:t>
            </w:r>
          </w:p>
        </w:tc>
        <w:tc>
          <w:tcPr>
            <w:tcW w:w="1474" w:type="dxa"/>
            <w:vAlign w:val="center"/>
          </w:tcPr>
          <w:p>
            <w:pPr>
              <w:spacing w:line="300" w:lineRule="exact"/>
              <w:jc w:val="right"/>
              <w:rPr>
                <w:rFonts w:ascii="方正书宋_GBK" w:eastAsia="方正书宋_GBK"/>
              </w:rPr>
            </w:pPr>
            <w:r>
              <w:rPr>
                <w:rFonts w:ascii="方正书宋_GBK" w:eastAsia="方正书宋_GBK"/>
              </w:rPr>
              <w:t>1763237.30</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center"/>
          </w:tcPr>
          <w:p>
            <w:pPr>
              <w:spacing w:line="300" w:lineRule="exact"/>
              <w:jc w:val="right"/>
              <w:rPr>
                <w:rFonts w:ascii="方正书宋_GBK" w:eastAsia="方正书宋_GBK"/>
              </w:rPr>
            </w:pPr>
            <w:r>
              <w:rPr>
                <w:rFonts w:ascii="方正书宋_GBK" w:eastAsia="方正书宋_GBK"/>
              </w:rPr>
              <w:t>129927.36</w:t>
            </w:r>
          </w:p>
        </w:tc>
        <w:tc>
          <w:tcPr>
            <w:tcW w:w="1474" w:type="dxa"/>
            <w:vAlign w:val="center"/>
          </w:tcPr>
          <w:p>
            <w:pPr>
              <w:spacing w:line="300" w:lineRule="exact"/>
              <w:jc w:val="right"/>
              <w:rPr>
                <w:rFonts w:ascii="方正书宋_GBK" w:eastAsia="方正书宋_GBK"/>
              </w:rPr>
            </w:pPr>
            <w:r>
              <w:rPr>
                <w:rFonts w:ascii="方正书宋_GBK" w:eastAsia="方正书宋_GBK"/>
              </w:rPr>
              <w:t>129927.36</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center"/>
          </w:tcPr>
          <w:p>
            <w:pPr>
              <w:spacing w:line="300" w:lineRule="exact"/>
              <w:jc w:val="right"/>
              <w:rPr>
                <w:rFonts w:ascii="方正书宋_GBK" w:eastAsia="方正书宋_GBK"/>
              </w:rPr>
            </w:pPr>
            <w:r>
              <w:rPr>
                <w:rFonts w:ascii="方正书宋_GBK" w:eastAsia="方正书宋_GBK"/>
              </w:rPr>
              <w:t>120994.85</w:t>
            </w:r>
          </w:p>
        </w:tc>
        <w:tc>
          <w:tcPr>
            <w:tcW w:w="1474" w:type="dxa"/>
            <w:vAlign w:val="center"/>
          </w:tcPr>
          <w:p>
            <w:pPr>
              <w:spacing w:line="300" w:lineRule="exact"/>
              <w:jc w:val="right"/>
              <w:rPr>
                <w:rFonts w:ascii="方正书宋_GBK" w:eastAsia="方正书宋_GBK"/>
              </w:rPr>
            </w:pPr>
            <w:r>
              <w:rPr>
                <w:rFonts w:ascii="方正书宋_GBK" w:eastAsia="方正书宋_GBK"/>
              </w:rPr>
              <w:t>120994.85</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center"/>
          </w:tcPr>
          <w:p>
            <w:pPr>
              <w:spacing w:line="300" w:lineRule="exact"/>
              <w:jc w:val="right"/>
              <w:rPr>
                <w:rFonts w:ascii="方正书宋_GBK" w:eastAsia="方正书宋_GBK"/>
              </w:rPr>
            </w:pPr>
            <w:r>
              <w:rPr>
                <w:rFonts w:ascii="方正书宋_GBK" w:eastAsia="方正书宋_GBK"/>
              </w:rPr>
              <w:t>142853.52</w:t>
            </w:r>
          </w:p>
        </w:tc>
        <w:tc>
          <w:tcPr>
            <w:tcW w:w="1474" w:type="dxa"/>
            <w:vAlign w:val="center"/>
          </w:tcPr>
          <w:p>
            <w:pPr>
              <w:spacing w:line="300" w:lineRule="exact"/>
              <w:jc w:val="right"/>
              <w:rPr>
                <w:rFonts w:ascii="方正书宋_GBK" w:eastAsia="方正书宋_GBK"/>
              </w:rPr>
            </w:pPr>
            <w:r>
              <w:rPr>
                <w:rFonts w:ascii="方正书宋_GBK" w:eastAsia="方正书宋_GBK"/>
              </w:rPr>
              <w:t>142853.52</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47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474" w:type="dxa"/>
            <w:vAlign w:val="center"/>
          </w:tcPr>
          <w:p>
            <w:pPr>
              <w:spacing w:line="300" w:lineRule="exact"/>
              <w:jc w:val="right"/>
              <w:rPr>
                <w:rFonts w:ascii="方正书宋_GBK" w:eastAsia="方正书宋_GBK"/>
                <w:b/>
              </w:rPr>
            </w:pPr>
            <w:r>
              <w:rPr>
                <w:rFonts w:ascii="方正书宋_GBK" w:eastAsia="方正书宋_GBK"/>
                <w:b/>
              </w:rPr>
              <w:t>2157013.03</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2157013.03</w:t>
            </w:r>
          </w:p>
        </w:tc>
        <w:tc>
          <w:tcPr>
            <w:tcW w:w="2551" w:type="dxa"/>
            <w:vAlign w:val="center"/>
          </w:tcPr>
          <w:p>
            <w:pPr>
              <w:spacing w:line="300" w:lineRule="exact"/>
              <w:jc w:val="right"/>
              <w:rPr>
                <w:rFonts w:ascii="方正书宋_GBK" w:eastAsia="方正书宋_GBK"/>
                <w:b/>
              </w:rPr>
            </w:pPr>
            <w:r>
              <w:rPr>
                <w:rFonts w:ascii="方正书宋_GBK" w:eastAsia="方正书宋_GBK"/>
                <w:b/>
              </w:rPr>
              <w:t>1817013.03</w:t>
            </w:r>
          </w:p>
        </w:tc>
        <w:tc>
          <w:tcPr>
            <w:tcW w:w="2551" w:type="dxa"/>
            <w:vAlign w:val="center"/>
          </w:tcPr>
          <w:p>
            <w:pPr>
              <w:spacing w:line="300" w:lineRule="exact"/>
              <w:jc w:val="right"/>
              <w:rPr>
                <w:rFonts w:ascii="方正书宋_GBK" w:eastAsia="方正书宋_GBK"/>
                <w:b/>
              </w:rPr>
            </w:pPr>
            <w:r>
              <w:rPr>
                <w:rFonts w:ascii="方正书宋_GBK" w:eastAsia="方正书宋_GBK"/>
                <w:b/>
              </w:rP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1763237.30</w:t>
            </w:r>
          </w:p>
        </w:tc>
        <w:tc>
          <w:tcPr>
            <w:tcW w:w="2551" w:type="dxa"/>
            <w:vAlign w:val="center"/>
          </w:tcPr>
          <w:p>
            <w:pPr>
              <w:spacing w:line="300" w:lineRule="exact"/>
              <w:jc w:val="right"/>
              <w:rPr>
                <w:rFonts w:ascii="方正书宋_GBK" w:eastAsia="方正书宋_GBK"/>
              </w:rPr>
            </w:pPr>
            <w:r>
              <w:rPr>
                <w:rFonts w:ascii="方正书宋_GBK" w:eastAsia="方正书宋_GBK"/>
              </w:rPr>
              <w:t>1423237.30</w:t>
            </w:r>
          </w:p>
        </w:tc>
        <w:tc>
          <w:tcPr>
            <w:tcW w:w="2551" w:type="dxa"/>
            <w:vAlign w:val="center"/>
          </w:tcPr>
          <w:p>
            <w:pPr>
              <w:spacing w:line="300" w:lineRule="exact"/>
              <w:jc w:val="right"/>
              <w:rPr>
                <w:rFonts w:ascii="方正书宋_GBK" w:eastAsia="方正书宋_GBK"/>
              </w:rPr>
            </w:pPr>
            <w:r>
              <w:rPr>
                <w:rFonts w:ascii="方正书宋_GBK" w:eastAsia="方正书宋_GBK"/>
              </w:rP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20701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文化和旅游</w:t>
            </w:r>
          </w:p>
        </w:tc>
        <w:tc>
          <w:tcPr>
            <w:tcW w:w="2551" w:type="dxa"/>
            <w:vAlign w:val="center"/>
          </w:tcPr>
          <w:p>
            <w:pPr>
              <w:spacing w:line="300" w:lineRule="exact"/>
              <w:jc w:val="right"/>
              <w:rPr>
                <w:rFonts w:ascii="方正书宋_GBK" w:eastAsia="方正书宋_GBK"/>
              </w:rPr>
            </w:pPr>
            <w:r>
              <w:rPr>
                <w:rFonts w:ascii="方正书宋_GBK" w:eastAsia="方正书宋_GBK"/>
              </w:rPr>
              <w:t>1593237.30</w:t>
            </w:r>
          </w:p>
        </w:tc>
        <w:tc>
          <w:tcPr>
            <w:tcW w:w="2551" w:type="dxa"/>
            <w:vAlign w:val="center"/>
          </w:tcPr>
          <w:p>
            <w:pPr>
              <w:spacing w:line="300" w:lineRule="exact"/>
              <w:jc w:val="right"/>
              <w:rPr>
                <w:rFonts w:ascii="方正书宋_GBK" w:eastAsia="方正书宋_GBK"/>
              </w:rPr>
            </w:pPr>
            <w:r>
              <w:rPr>
                <w:rFonts w:ascii="方正书宋_GBK" w:eastAsia="方正书宋_GBK"/>
              </w:rPr>
              <w:t>1423237.30</w:t>
            </w:r>
          </w:p>
        </w:tc>
        <w:tc>
          <w:tcPr>
            <w:tcW w:w="2551" w:type="dxa"/>
            <w:vAlign w:val="center"/>
          </w:tcPr>
          <w:p>
            <w:pPr>
              <w:spacing w:line="300" w:lineRule="exact"/>
              <w:jc w:val="right"/>
              <w:rPr>
                <w:rFonts w:ascii="方正书宋_GBK" w:eastAsia="方正书宋_GBK"/>
              </w:rPr>
            </w:pPr>
            <w:r>
              <w:rPr>
                <w:rFonts w:ascii="方正书宋_GBK" w:eastAsia="方正书宋_GBK"/>
              </w:rP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2070101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vAlign w:val="center"/>
          </w:tcPr>
          <w:p>
            <w:pPr>
              <w:spacing w:line="300" w:lineRule="exact"/>
              <w:jc w:val="right"/>
              <w:rPr>
                <w:rFonts w:ascii="方正书宋_GBK" w:eastAsia="方正书宋_GBK"/>
              </w:rPr>
            </w:pPr>
            <w:r>
              <w:rPr>
                <w:rFonts w:ascii="方正书宋_GBK" w:eastAsia="方正书宋_GBK"/>
              </w:rPr>
              <w:t>1423237.30</w:t>
            </w:r>
          </w:p>
        </w:tc>
        <w:tc>
          <w:tcPr>
            <w:tcW w:w="2551" w:type="dxa"/>
            <w:vAlign w:val="center"/>
          </w:tcPr>
          <w:p>
            <w:pPr>
              <w:spacing w:line="300" w:lineRule="exact"/>
              <w:jc w:val="right"/>
              <w:rPr>
                <w:rFonts w:ascii="方正书宋_GBK" w:eastAsia="方正书宋_GBK"/>
              </w:rPr>
            </w:pPr>
            <w:r>
              <w:rPr>
                <w:rFonts w:ascii="方正书宋_GBK" w:eastAsia="方正书宋_GBK"/>
              </w:rPr>
              <w:t>1423237.30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2070108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文化活动</w:t>
            </w:r>
          </w:p>
        </w:tc>
        <w:tc>
          <w:tcPr>
            <w:tcW w:w="2551" w:type="dxa"/>
            <w:vAlign w:val="center"/>
          </w:tcPr>
          <w:p>
            <w:pPr>
              <w:spacing w:line="300" w:lineRule="exact"/>
              <w:jc w:val="right"/>
              <w:rPr>
                <w:rFonts w:ascii="方正书宋_GBK" w:eastAsia="方正书宋_GBK"/>
              </w:rPr>
            </w:pPr>
            <w:r>
              <w:rPr>
                <w:rFonts w:ascii="方正书宋_GBK" w:eastAsia="方正书宋_GBK"/>
              </w:rPr>
              <w:t>150000.00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2070109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群众文化</w:t>
            </w:r>
          </w:p>
        </w:tc>
        <w:tc>
          <w:tcPr>
            <w:tcW w:w="2551" w:type="dxa"/>
            <w:vAlign w:val="center"/>
          </w:tcPr>
          <w:p>
            <w:pPr>
              <w:spacing w:line="300" w:lineRule="exact"/>
              <w:jc w:val="right"/>
              <w:rPr>
                <w:rFonts w:ascii="方正书宋_GBK" w:eastAsia="方正书宋_GBK"/>
              </w:rPr>
            </w:pPr>
            <w:r>
              <w:rPr>
                <w:rFonts w:ascii="方正书宋_GBK" w:eastAsia="方正书宋_GBK"/>
              </w:rPr>
              <w:t>20000.00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20799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170000.00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2079999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170000.00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单位预算一般公共预算财政拨款基本支出表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1817013.03</w:t>
            </w:r>
          </w:p>
        </w:tc>
        <w:tc>
          <w:tcPr>
            <w:tcW w:w="2551" w:type="dxa"/>
            <w:vAlign w:val="center"/>
          </w:tcPr>
          <w:p>
            <w:pPr>
              <w:spacing w:line="300" w:lineRule="exact"/>
              <w:jc w:val="right"/>
              <w:rPr>
                <w:rFonts w:ascii="方正书宋_GBK" w:eastAsia="方正书宋_GBK"/>
                <w:b/>
              </w:rPr>
            </w:pPr>
            <w:r>
              <w:rPr>
                <w:rFonts w:ascii="方正书宋_GBK" w:eastAsia="方正书宋_GBK"/>
                <w:b/>
              </w:rPr>
              <w:t>1699582.28</w:t>
            </w:r>
          </w:p>
        </w:tc>
        <w:tc>
          <w:tcPr>
            <w:tcW w:w="2551" w:type="dxa"/>
            <w:vAlign w:val="center"/>
          </w:tcPr>
          <w:p>
            <w:pPr>
              <w:spacing w:line="300" w:lineRule="exact"/>
              <w:jc w:val="right"/>
              <w:rPr>
                <w:rFonts w:ascii="方正书宋_GBK" w:eastAsia="方正书宋_GBK"/>
                <w:b/>
              </w:rPr>
            </w:pPr>
            <w:r>
              <w:rPr>
                <w:rFonts w:ascii="方正书宋_GBK" w:eastAsia="方正书宋_GBK"/>
                <w:b/>
              </w:rPr>
              <w:t>117430.75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1690270.28</w:t>
            </w:r>
          </w:p>
        </w:tc>
        <w:tc>
          <w:tcPr>
            <w:tcW w:w="2551" w:type="dxa"/>
            <w:vAlign w:val="center"/>
          </w:tcPr>
          <w:p>
            <w:pPr>
              <w:spacing w:line="300" w:lineRule="exact"/>
              <w:jc w:val="right"/>
              <w:rPr>
                <w:rFonts w:ascii="方正书宋_GBK" w:eastAsia="方正书宋_GBK"/>
              </w:rPr>
            </w:pPr>
            <w:r>
              <w:rPr>
                <w:rFonts w:ascii="方正书宋_GBK" w:eastAsia="方正书宋_GBK"/>
              </w:rPr>
              <w:t>1690270.28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center"/>
          </w:tcPr>
          <w:p>
            <w:pPr>
              <w:spacing w:line="300" w:lineRule="exact"/>
              <w:jc w:val="right"/>
              <w:rPr>
                <w:rFonts w:ascii="方正书宋_GBK" w:eastAsia="方正书宋_GBK"/>
              </w:rPr>
            </w:pPr>
            <w:r>
              <w:rPr>
                <w:rFonts w:ascii="方正书宋_GBK" w:eastAsia="方正书宋_GBK"/>
              </w:rPr>
              <w:t>466728.00</w:t>
            </w:r>
          </w:p>
        </w:tc>
        <w:tc>
          <w:tcPr>
            <w:tcW w:w="2551" w:type="dxa"/>
            <w:vAlign w:val="center"/>
          </w:tcPr>
          <w:p>
            <w:pPr>
              <w:spacing w:line="300" w:lineRule="exact"/>
              <w:jc w:val="right"/>
              <w:rPr>
                <w:rFonts w:ascii="方正书宋_GBK" w:eastAsia="方正书宋_GBK"/>
              </w:rPr>
            </w:pPr>
            <w:r>
              <w:rPr>
                <w:rFonts w:ascii="方正书宋_GBK" w:eastAsia="方正书宋_GBK"/>
              </w:rPr>
              <w:t>466728.00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center"/>
          </w:tcPr>
          <w:p>
            <w:pPr>
              <w:spacing w:line="300" w:lineRule="exact"/>
              <w:jc w:val="right"/>
              <w:rPr>
                <w:rFonts w:ascii="方正书宋_GBK" w:eastAsia="方正书宋_GBK"/>
              </w:rPr>
            </w:pPr>
            <w:r>
              <w:rPr>
                <w:rFonts w:ascii="方正书宋_GBK" w:eastAsia="方正书宋_GBK"/>
              </w:rPr>
              <w:t>96304.00</w:t>
            </w:r>
          </w:p>
        </w:tc>
        <w:tc>
          <w:tcPr>
            <w:tcW w:w="2551" w:type="dxa"/>
            <w:vAlign w:val="center"/>
          </w:tcPr>
          <w:p>
            <w:pPr>
              <w:spacing w:line="300" w:lineRule="exact"/>
              <w:jc w:val="right"/>
              <w:rPr>
                <w:rFonts w:ascii="方正书宋_GBK" w:eastAsia="方正书宋_GBK"/>
              </w:rPr>
            </w:pPr>
            <w:r>
              <w:rPr>
                <w:rFonts w:ascii="方正书宋_GBK" w:eastAsia="方正书宋_GBK"/>
              </w:rPr>
              <w:t>96304.00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center"/>
          </w:tcPr>
          <w:p>
            <w:pPr>
              <w:spacing w:line="300" w:lineRule="exact"/>
              <w:jc w:val="right"/>
              <w:rPr>
                <w:rFonts w:ascii="方正书宋_GBK" w:eastAsia="方正书宋_GBK"/>
              </w:rPr>
            </w:pPr>
            <w:r>
              <w:rPr>
                <w:rFonts w:ascii="方正书宋_GBK" w:eastAsia="方正书宋_GBK"/>
              </w:rPr>
              <w:t>345318.00</w:t>
            </w:r>
          </w:p>
        </w:tc>
        <w:tc>
          <w:tcPr>
            <w:tcW w:w="2551" w:type="dxa"/>
            <w:vAlign w:val="center"/>
          </w:tcPr>
          <w:p>
            <w:pPr>
              <w:spacing w:line="300" w:lineRule="exact"/>
              <w:jc w:val="right"/>
              <w:rPr>
                <w:rFonts w:ascii="方正书宋_GBK" w:eastAsia="方正书宋_GBK"/>
              </w:rPr>
            </w:pPr>
            <w:r>
              <w:rPr>
                <w:rFonts w:ascii="方正书宋_GBK" w:eastAsia="方正书宋_GBK"/>
              </w:rPr>
              <w:t>345318.00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r>
              <w:rPr>
                <w:rFonts w:ascii="方正书宋_GBK" w:eastAsia="方正书宋_GBK"/>
              </w:rPr>
              <w:t>129927.36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r>
              <w:rPr>
                <w:rFonts w:ascii="方正书宋_GBK" w:eastAsia="方正书宋_GBK"/>
              </w:rPr>
              <w:t>120994.85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center"/>
          </w:tcPr>
          <w:p>
            <w:pPr>
              <w:spacing w:line="300" w:lineRule="exact"/>
              <w:jc w:val="right"/>
              <w:rPr>
                <w:rFonts w:ascii="方正书宋_GBK" w:eastAsia="方正书宋_GBK"/>
              </w:rPr>
            </w:pPr>
            <w:r>
              <w:rPr>
                <w:rFonts w:ascii="方正书宋_GBK" w:eastAsia="方正书宋_GBK"/>
              </w:rPr>
              <w:t>9744.55</w:t>
            </w:r>
          </w:p>
        </w:tc>
        <w:tc>
          <w:tcPr>
            <w:tcW w:w="2551" w:type="dxa"/>
            <w:vAlign w:val="center"/>
          </w:tcPr>
          <w:p>
            <w:pPr>
              <w:spacing w:line="300" w:lineRule="exact"/>
              <w:jc w:val="right"/>
              <w:rPr>
                <w:rFonts w:ascii="方正书宋_GBK" w:eastAsia="方正书宋_GBK"/>
              </w:rPr>
            </w:pPr>
            <w:r>
              <w:rPr>
                <w:rFonts w:ascii="方正书宋_GBK" w:eastAsia="方正书宋_GBK"/>
              </w:rPr>
              <w:t>9744.55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r>
              <w:rPr>
                <w:rFonts w:ascii="方正书宋_GBK" w:eastAsia="方正书宋_GBK"/>
              </w:rPr>
              <w:t>142853.52</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378400.00</w:t>
            </w:r>
          </w:p>
        </w:tc>
        <w:tc>
          <w:tcPr>
            <w:tcW w:w="2551" w:type="dxa"/>
            <w:vAlign w:val="center"/>
          </w:tcPr>
          <w:p>
            <w:pPr>
              <w:spacing w:line="300" w:lineRule="exact"/>
              <w:jc w:val="right"/>
              <w:rPr>
                <w:rFonts w:ascii="方正书宋_GBK" w:eastAsia="方正书宋_GBK"/>
              </w:rPr>
            </w:pPr>
            <w:r>
              <w:rPr>
                <w:rFonts w:ascii="方正书宋_GBK" w:eastAsia="方正书宋_GBK"/>
              </w:rPr>
              <w:t>378400.00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117430.75</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117430.75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center"/>
          </w:tcPr>
          <w:p>
            <w:pPr>
              <w:spacing w:line="300" w:lineRule="exact"/>
              <w:jc w:val="right"/>
              <w:rPr>
                <w:rFonts w:ascii="方正书宋_GBK" w:eastAsia="方正书宋_GBK"/>
              </w:rPr>
            </w:pPr>
            <w:r>
              <w:rPr>
                <w:rFonts w:ascii="方正书宋_GBK" w:eastAsia="方正书宋_GBK"/>
              </w:rPr>
              <w:t>66000.00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66000.00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取暖费</w:t>
            </w:r>
          </w:p>
        </w:tc>
        <w:tc>
          <w:tcPr>
            <w:tcW w:w="2551" w:type="dxa"/>
            <w:vAlign w:val="center"/>
          </w:tcPr>
          <w:p>
            <w:pPr>
              <w:spacing w:line="300" w:lineRule="exact"/>
              <w:jc w:val="right"/>
              <w:rPr>
                <w:rFonts w:ascii="方正书宋_GBK" w:eastAsia="方正书宋_GBK"/>
              </w:rPr>
            </w:pPr>
            <w:r>
              <w:rPr>
                <w:rFonts w:ascii="方正书宋_GBK" w:eastAsia="方正书宋_GBK"/>
              </w:rPr>
              <w:t>28830.00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28830.00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center"/>
          </w:tcPr>
          <w:p>
            <w:pPr>
              <w:spacing w:line="300" w:lineRule="exact"/>
              <w:jc w:val="right"/>
              <w:rPr>
                <w:rFonts w:ascii="方正书宋_GBK" w:eastAsia="方正书宋_GBK"/>
              </w:rPr>
            </w:pPr>
            <w:r>
              <w:rPr>
                <w:rFonts w:ascii="方正书宋_GBK" w:eastAsia="方正书宋_GBK"/>
              </w:rPr>
              <w:t>9744.55</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9744.55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30229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vAlign w:val="center"/>
          </w:tcPr>
          <w:p>
            <w:pPr>
              <w:spacing w:line="300" w:lineRule="exact"/>
              <w:jc w:val="right"/>
              <w:rPr>
                <w:rFonts w:ascii="方正书宋_GBK" w:eastAsia="方正书宋_GBK"/>
              </w:rPr>
            </w:pPr>
            <w:r>
              <w:rPr>
                <w:rFonts w:ascii="方正书宋_GBK" w:eastAsia="方正书宋_GBK"/>
              </w:rPr>
              <w:t>11668.20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11668.20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30299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1188.00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1191" w:type="dxa"/>
            <w:vAlign w:val="center"/>
          </w:tcPr>
          <w:p>
            <w:pPr>
              <w:spacing w:line="300" w:lineRule="exact"/>
              <w:jc w:val="left"/>
              <w:rPr>
                <w:rFonts w:ascii="方正书宋_GBK" w:eastAsia="方正书宋_GBK"/>
              </w:rPr>
            </w:pPr>
            <w:r>
              <w:rPr>
                <w:rFonts w:ascii="方正书宋_GBK" w:eastAsia="方正书宋_GBK"/>
              </w:rPr>
              <w:t>303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对个人和家庭的补助</w:t>
            </w:r>
          </w:p>
        </w:tc>
        <w:tc>
          <w:tcPr>
            <w:tcW w:w="2551" w:type="dxa"/>
            <w:vAlign w:val="center"/>
          </w:tcPr>
          <w:p>
            <w:pPr>
              <w:spacing w:line="300" w:lineRule="exact"/>
              <w:jc w:val="right"/>
              <w:rPr>
                <w:rFonts w:ascii="方正书宋_GBK" w:eastAsia="方正书宋_GBK"/>
              </w:rPr>
            </w:pPr>
            <w:r>
              <w:rPr>
                <w:rFonts w:ascii="方正书宋_GBK" w:eastAsia="方正书宋_GBK"/>
              </w:rPr>
              <w:t>9312.00</w:t>
            </w:r>
          </w:p>
        </w:tc>
        <w:tc>
          <w:tcPr>
            <w:tcW w:w="2551" w:type="dxa"/>
            <w:vAlign w:val="center"/>
          </w:tcPr>
          <w:p>
            <w:pPr>
              <w:spacing w:line="300" w:lineRule="exact"/>
              <w:jc w:val="right"/>
              <w:rPr>
                <w:rFonts w:ascii="方正书宋_GBK" w:eastAsia="方正书宋_GBK"/>
              </w:rPr>
            </w:pPr>
            <w:r>
              <w:rPr>
                <w:rFonts w:ascii="方正书宋_GBK" w:eastAsia="方正书宋_GBK"/>
              </w:rPr>
              <w:t>9312.00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1191" w:type="dxa"/>
            <w:vAlign w:val="center"/>
          </w:tcPr>
          <w:p>
            <w:pPr>
              <w:spacing w:line="300" w:lineRule="exact"/>
              <w:jc w:val="left"/>
              <w:rPr>
                <w:rFonts w:ascii="方正书宋_GBK" w:eastAsia="方正书宋_GBK"/>
              </w:rPr>
            </w:pPr>
            <w:r>
              <w:rPr>
                <w:rFonts w:ascii="方正书宋_GBK" w:eastAsia="方正书宋_GBK"/>
              </w:rPr>
              <w:t>30305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生活补助</w:t>
            </w:r>
          </w:p>
        </w:tc>
        <w:tc>
          <w:tcPr>
            <w:tcW w:w="2551" w:type="dxa"/>
            <w:vAlign w:val="center"/>
          </w:tcPr>
          <w:p>
            <w:pPr>
              <w:spacing w:line="300" w:lineRule="exact"/>
              <w:jc w:val="right"/>
              <w:rPr>
                <w:rFonts w:ascii="方正书宋_GBK" w:eastAsia="方正书宋_GBK"/>
              </w:rPr>
            </w:pPr>
            <w:r>
              <w:rPr>
                <w:rFonts w:ascii="方正书宋_GBK" w:eastAsia="方正书宋_GBK"/>
              </w:rPr>
              <w:t>9192.00</w:t>
            </w:r>
          </w:p>
        </w:tc>
        <w:tc>
          <w:tcPr>
            <w:tcW w:w="2551" w:type="dxa"/>
            <w:vAlign w:val="center"/>
          </w:tcPr>
          <w:p>
            <w:pPr>
              <w:spacing w:line="300" w:lineRule="exact"/>
              <w:jc w:val="right"/>
              <w:rPr>
                <w:rFonts w:ascii="方正书宋_GBK" w:eastAsia="方正书宋_GBK"/>
              </w:rPr>
            </w:pPr>
            <w:r>
              <w:rPr>
                <w:rFonts w:ascii="方正书宋_GBK" w:eastAsia="方正书宋_GBK"/>
              </w:rPr>
              <w:t>9192.00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1191" w:type="dxa"/>
            <w:vAlign w:val="center"/>
          </w:tcPr>
          <w:p>
            <w:pPr>
              <w:spacing w:line="300" w:lineRule="exact"/>
              <w:jc w:val="left"/>
              <w:rPr>
                <w:rFonts w:ascii="方正书宋_GBK" w:eastAsia="方正书宋_GBK"/>
              </w:rPr>
            </w:pPr>
            <w:r>
              <w:rPr>
                <w:rFonts w:ascii="方正书宋_GBK" w:eastAsia="方正书宋_GBK"/>
              </w:rPr>
              <w:t>30309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奖励金</w:t>
            </w:r>
          </w:p>
        </w:tc>
        <w:tc>
          <w:tcPr>
            <w:tcW w:w="2551" w:type="dxa"/>
            <w:vAlign w:val="center"/>
          </w:tcPr>
          <w:p>
            <w:pPr>
              <w:spacing w:line="300" w:lineRule="exact"/>
              <w:jc w:val="right"/>
              <w:rPr>
                <w:rFonts w:ascii="方正书宋_GBK" w:eastAsia="方正书宋_GBK"/>
              </w:rPr>
            </w:pPr>
            <w:r>
              <w:rPr>
                <w:rFonts w:ascii="方正书宋_GBK" w:eastAsia="方正书宋_GBK"/>
              </w:rPr>
              <w:t>120.00</w:t>
            </w:r>
          </w:p>
        </w:tc>
        <w:tc>
          <w:tcPr>
            <w:tcW w:w="2551" w:type="dxa"/>
            <w:vAlign w:val="center"/>
          </w:tcPr>
          <w:p>
            <w:pPr>
              <w:spacing w:line="300" w:lineRule="exact"/>
              <w:jc w:val="right"/>
              <w:rPr>
                <w:rFonts w:ascii="方正书宋_GBK" w:eastAsia="方正书宋_GBK"/>
              </w:rPr>
            </w:pPr>
            <w:r>
              <w:rPr>
                <w:rFonts w:ascii="方正书宋_GBK" w:eastAsia="方正书宋_GBK"/>
              </w:rPr>
              <w:t>120.00</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单位预算财政拨款“三公”经费支出表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pPr>
          </w:p>
        </w:tc>
        <w:tc>
          <w:tcPr>
            <w:tcW w:w="3798" w:type="dxa"/>
            <w:vMerge w:val="continue"/>
            <w:vAlign w:val="center"/>
          </w:tcPr>
          <w:p>
            <w:pPr>
              <w:spacing w:line="300" w:lineRule="exact"/>
              <w:jc w:val="left"/>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p>
        </w:tc>
        <w:tc>
          <w:tcPr>
            <w:tcW w:w="3798" w:type="dxa"/>
            <w:vAlign w:val="center"/>
          </w:tcPr>
          <w:p>
            <w:pPr>
              <w:spacing w:line="300" w:lineRule="exact"/>
              <w:jc w:val="center"/>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注：无财政拨款“三公”经费支出表预算，空表列示。</w:t>
      </w:r>
    </w:p>
    <w:p>
      <w:pPr>
        <w:ind w:firstLine="420" w:firstLineChars="200"/>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44"/>
        </w:rPr>
      </w:pPr>
      <w:r>
        <w:rPr>
          <w:rFonts w:hint="eastAsia" w:ascii="方正小标宋_GBK" w:eastAsia="方正小标宋_GBK"/>
          <w:sz w:val="44"/>
        </w:rPr>
        <w:t>石家庄市鹿泉区文化馆2021年单位预算信息公开情况说明</w:t>
      </w:r>
    </w:p>
    <w:p>
      <w:pPr>
        <w:spacing w:line="500" w:lineRule="exact"/>
        <w:ind w:firstLine="560" w:firstLineChars="200"/>
        <w:jc w:val="left"/>
        <w:rPr>
          <w:rFonts w:hAnsi="宋体"/>
          <w:sz w:val="28"/>
        </w:rPr>
      </w:pPr>
      <w:r>
        <w:rPr>
          <w:rFonts w:hint="eastAsia" w:eastAsia="方正仿宋_GBK"/>
          <w:sz w:val="28"/>
        </w:rPr>
        <w:t>按照《</w:t>
      </w:r>
      <w:r>
        <w:rPr>
          <w:rFonts w:hint="eastAsia" w:eastAsia="方正仿宋_GBK"/>
          <w:sz w:val="28"/>
          <w:lang w:eastAsia="zh-CN"/>
        </w:rPr>
        <w:t>中华人民共和国预算法</w:t>
      </w:r>
      <w:r>
        <w:rPr>
          <w:rFonts w:hint="eastAsia" w:eastAsia="方正仿宋_GBK"/>
          <w:sz w:val="28"/>
        </w:rPr>
        <w:t>》、《地方预决算公开操作规程》和《河北省省级预算公开办法》规定，现将石家庄市鹿泉区文化馆2021年单位预算公开如下：</w:t>
      </w:r>
    </w:p>
    <w:p>
      <w:pPr>
        <w:spacing w:before="156" w:beforeLines="50" w:after="156" w:afterLines="50"/>
        <w:ind w:firstLine="640" w:firstLineChars="200"/>
        <w:jc w:val="left"/>
        <w:rPr>
          <w:rFonts w:hAnsi="宋体"/>
          <w:sz w:val="32"/>
        </w:rPr>
      </w:pPr>
      <w:r>
        <w:rPr>
          <w:rFonts w:hint="eastAsia" w:ascii="黑体" w:hAnsi="黑体" w:eastAsia="黑体"/>
          <w:sz w:val="32"/>
        </w:rPr>
        <w:t>一、单位职责及机构设置情况</w:t>
      </w:r>
    </w:p>
    <w:p>
      <w:pPr>
        <w:ind w:firstLine="643" w:firstLineChars="200"/>
        <w:jc w:val="left"/>
        <w:rPr>
          <w:rFonts w:hAnsi="宋体"/>
          <w:b/>
          <w:sz w:val="32"/>
        </w:rPr>
      </w:pPr>
      <w:r>
        <w:rPr>
          <w:rFonts w:hint="eastAsia" w:ascii="方正楷体_GBK" w:eastAsia="方正楷体_GBK"/>
          <w:b/>
          <w:sz w:val="32"/>
        </w:rPr>
        <w:t>单位职责：</w:t>
      </w:r>
    </w:p>
    <w:p>
      <w:pPr>
        <w:spacing w:line="500" w:lineRule="exact"/>
        <w:ind w:firstLine="560" w:firstLineChars="200"/>
        <w:jc w:val="left"/>
        <w:rPr>
          <w:rFonts w:eastAsia="方正仿宋_GBK"/>
          <w:sz w:val="28"/>
        </w:rPr>
      </w:pPr>
      <w:r>
        <w:rPr>
          <w:rFonts w:hint="eastAsia" w:eastAsia="方正仿宋_GBK"/>
          <w:sz w:val="28"/>
        </w:rPr>
        <w:t>指导、管理全区文艺事业。指导艺术创作生产，推动全区各门类艺术、各艺术品种发展。指导全区电视剧行业发展和电视剧创作生产。</w:t>
      </w:r>
    </w:p>
    <w:p>
      <w:pPr>
        <w:spacing w:line="500" w:lineRule="exact"/>
        <w:ind w:firstLine="560" w:firstLineChars="200"/>
        <w:jc w:val="left"/>
        <w:rPr>
          <w:rFonts w:eastAsia="方正仿宋_GBK"/>
          <w:sz w:val="28"/>
        </w:rPr>
      </w:pPr>
    </w:p>
    <w:p>
      <w:pPr>
        <w:ind w:firstLine="643"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石家庄市鹿泉区文化馆</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spacing w:before="156" w:beforeLines="50" w:after="156" w:afterLines="50"/>
        <w:ind w:firstLine="640" w:firstLineChars="200"/>
        <w:jc w:val="left"/>
        <w:rPr>
          <w:rFonts w:hAnsi="宋体"/>
          <w:sz w:val="32"/>
        </w:rPr>
      </w:pPr>
      <w:r>
        <w:rPr>
          <w:rFonts w:hint="eastAsia" w:ascii="黑体" w:hAnsi="黑体" w:eastAsia="黑体"/>
          <w:sz w:val="32"/>
        </w:rPr>
        <w:t>二、单位预算安排的总体情况</w:t>
      </w:r>
    </w:p>
    <w:p>
      <w:pPr>
        <w:spacing w:line="500" w:lineRule="exact"/>
        <w:ind w:firstLine="560" w:firstLineChars="200"/>
        <w:jc w:val="left"/>
        <w:rPr>
          <w:rFonts w:hAnsi="宋体"/>
          <w:sz w:val="28"/>
        </w:rPr>
      </w:pPr>
      <w:r>
        <w:rPr>
          <w:rFonts w:hint="eastAsia" w:eastAsia="方正仿宋_GBK"/>
          <w:sz w:val="28"/>
        </w:rPr>
        <w:t>按照预算管理有关规定，目前我区单位预算的编制实行综合预算管理，即全部收入和支出都反映在预算中。石家庄市鹿泉区文化馆的收支包含在单位预算中。</w:t>
      </w:r>
    </w:p>
    <w:p>
      <w:pPr>
        <w:spacing w:line="500" w:lineRule="exact"/>
        <w:ind w:firstLine="560" w:firstLineChars="200"/>
        <w:jc w:val="left"/>
        <w:rPr>
          <w:rFonts w:eastAsia="方正仿宋_GBK"/>
          <w:sz w:val="28"/>
        </w:rPr>
      </w:pPr>
    </w:p>
    <w:p>
      <w:pPr>
        <w:ind w:firstLine="627" w:firstLineChars="196"/>
        <w:rPr>
          <w:rFonts w:ascii="仿宋" w:hAnsi="仿宋" w:eastAsia="仿宋" w:cs="仿宋"/>
          <w:sz w:val="32"/>
          <w:szCs w:val="32"/>
        </w:rPr>
      </w:pPr>
      <w:r>
        <w:rPr>
          <w:rFonts w:hint="eastAsia" w:ascii="仿宋" w:hAnsi="仿宋" w:eastAsia="仿宋" w:cs="仿宋"/>
          <w:sz w:val="32"/>
          <w:szCs w:val="32"/>
        </w:rPr>
        <w:t>1、收入说明</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反映本单位当年全部收入。石家庄市鹿泉区文化馆2021年预算收入总计215.7万元。其中，一般公共预算收入215.7万元，基金预算收入 0 万元。</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2、支出说明</w:t>
      </w:r>
    </w:p>
    <w:p>
      <w:pPr>
        <w:adjustRightInd w:val="0"/>
        <w:snapToGrid w:val="0"/>
        <w:spacing w:line="600" w:lineRule="exact"/>
        <w:ind w:firstLine="640" w:firstLineChars="200"/>
        <w:jc w:val="left"/>
        <w:rPr>
          <w:rFonts w:ascii="仿宋" w:hAnsi="仿宋" w:eastAsia="仿宋" w:cs="仿宋"/>
          <w:sz w:val="32"/>
          <w:szCs w:val="32"/>
        </w:rPr>
      </w:pPr>
      <w:r>
        <w:rPr>
          <w:rFonts w:hint="eastAsia" w:eastAsia="仿宋"/>
          <w:sz w:val="32"/>
          <w:szCs w:val="32"/>
        </w:rPr>
        <w:t>收支预算总表支出栏、基本支出表、项目支出表按经济分类和支出功能分类科目编制，反映</w:t>
      </w:r>
      <w:r>
        <w:rPr>
          <w:rFonts w:hint="eastAsia" w:eastAsia="方正仿宋_GBK"/>
          <w:sz w:val="28"/>
        </w:rPr>
        <w:t>石家庄市鹿泉区文化馆</w:t>
      </w:r>
      <w:r>
        <w:rPr>
          <w:rFonts w:hint="eastAsia" w:eastAsia="仿宋"/>
          <w:sz w:val="32"/>
          <w:szCs w:val="32"/>
        </w:rPr>
        <w:t>预算中支出预算的总体情况。</w:t>
      </w:r>
      <w:r>
        <w:rPr>
          <w:rFonts w:hint="eastAsia" w:ascii="仿宋" w:hAnsi="仿宋" w:eastAsia="仿宋" w:cs="仿宋"/>
          <w:sz w:val="32"/>
          <w:szCs w:val="32"/>
        </w:rPr>
        <w:t>2021预算支出215.7万元 ，其中基本支出181.7万元，</w:t>
      </w:r>
      <w:r>
        <w:rPr>
          <w:rFonts w:hint="eastAsia" w:eastAsia="仿宋"/>
          <w:sz w:val="32"/>
          <w:szCs w:val="32"/>
        </w:rPr>
        <w:t>包括人员经费169.96万元和日常公用经费11.74万元；</w:t>
      </w:r>
      <w:r>
        <w:rPr>
          <w:rFonts w:hint="eastAsia" w:ascii="仿宋" w:hAnsi="仿宋" w:eastAsia="仿宋" w:cs="仿宋"/>
          <w:sz w:val="32"/>
          <w:szCs w:val="32"/>
        </w:rPr>
        <w:t>项目支出 34万元 。</w:t>
      </w:r>
    </w:p>
    <w:p>
      <w:pPr>
        <w:adjustRightInd w:val="0"/>
        <w:snapToGrid w:val="0"/>
        <w:spacing w:line="6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eastAsia="仿宋"/>
          <w:sz w:val="32"/>
          <w:szCs w:val="32"/>
        </w:rPr>
      </w:pPr>
      <w:r>
        <w:rPr>
          <w:rFonts w:hint="eastAsia" w:eastAsia="仿宋"/>
          <w:color w:val="000000"/>
          <w:sz w:val="32"/>
          <w:szCs w:val="32"/>
        </w:rPr>
        <w:t>2021年预算收支安排215.7万元，</w:t>
      </w:r>
      <w:r>
        <w:rPr>
          <w:rFonts w:hint="eastAsia" w:eastAsia="仿宋"/>
          <w:sz w:val="32"/>
          <w:szCs w:val="32"/>
        </w:rPr>
        <w:t>较2020年增加9.13万元，其中：基本支出减少7.87万元，主要是人员减少，相应减少人员经费和日常公用经费；项目支出增加17万元，主要是上级免费开放资金，其他支出无增减变化。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三、机关运行经费安排情况</w:t>
      </w:r>
    </w:p>
    <w:p>
      <w:pPr>
        <w:autoSpaceDE w:val="0"/>
        <w:autoSpaceDN w:val="0"/>
        <w:adjustRightInd w:val="0"/>
        <w:ind w:left="198" w:firstLine="640" w:firstLineChars="200"/>
        <w:jc w:val="left"/>
        <w:rPr>
          <w:rFonts w:eastAsia="仿宋"/>
          <w:sz w:val="32"/>
          <w:szCs w:val="32"/>
        </w:rPr>
      </w:pPr>
      <w:r>
        <w:rPr>
          <w:rFonts w:hint="eastAsia" w:eastAsia="仿宋"/>
          <w:sz w:val="32"/>
          <w:szCs w:val="32"/>
        </w:rPr>
        <w:t>石家庄市鹿泉区文化馆</w:t>
      </w:r>
      <w:r>
        <w:rPr>
          <w:rFonts w:hint="eastAsia" w:ascii="仿宋" w:hAnsi="仿宋" w:eastAsia="仿宋" w:cs="仿宋"/>
          <w:sz w:val="32"/>
          <w:szCs w:val="32"/>
        </w:rPr>
        <w:t>2021年机关运行经费11.74万元，其中日常公用经费8.86万元，公务用车运行费 0万元，取暖费2.88万元。</w:t>
      </w:r>
      <w:r>
        <w:rPr>
          <w:rFonts w:hint="eastAsia" w:eastAsia="仿宋"/>
          <w:sz w:val="32"/>
          <w:szCs w:val="32"/>
        </w:rPr>
        <w:t>主要用于保证机关正常运转的办公及印刷费、邮电费、差旅费、福利费、专用材料及一般设备购置费、办公用房取暖费、日常维修费等支出。</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ascii="黑体" w:hAnsi="黑体" w:eastAsia="黑体"/>
          <w:sz w:val="32"/>
        </w:rPr>
      </w:pPr>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p>
    <w:p>
      <w:pPr>
        <w:spacing w:line="500" w:lineRule="exact"/>
        <w:ind w:firstLine="640" w:firstLineChars="200"/>
        <w:jc w:val="left"/>
        <w:rPr>
          <w:rFonts w:eastAsia="方正仿宋_GBK"/>
          <w:sz w:val="28"/>
        </w:rPr>
      </w:pPr>
      <w:r>
        <w:rPr>
          <w:rFonts w:hint="eastAsia" w:ascii="黑体" w:hAnsi="黑体" w:eastAsia="黑体"/>
          <w:sz w:val="32"/>
        </w:rPr>
        <w:t xml:space="preserve">    </w:t>
      </w:r>
      <w:r>
        <w:rPr>
          <w:rFonts w:hint="eastAsia" w:ascii="仿宋" w:hAnsi="仿宋" w:eastAsia="仿宋" w:cs="仿宋"/>
          <w:sz w:val="32"/>
          <w:szCs w:val="32"/>
        </w:rPr>
        <w:t>2021年</w:t>
      </w:r>
      <w:r>
        <w:rPr>
          <w:rFonts w:hint="eastAsia" w:eastAsia="仿宋"/>
          <w:sz w:val="32"/>
          <w:szCs w:val="32"/>
        </w:rPr>
        <w:t>石家庄市鹿泉区文化馆</w:t>
      </w:r>
      <w:r>
        <w:rPr>
          <w:rFonts w:hint="eastAsia" w:ascii="仿宋" w:hAnsi="仿宋" w:eastAsia="仿宋" w:cs="仿宋"/>
          <w:sz w:val="32"/>
          <w:szCs w:val="32"/>
        </w:rPr>
        <w:t>安排“三公”经费预算0万元，其中因公出国（境）费0万元；公务用车购置及运维费0万元（其中：公务用车购置费0万元，公务用车运维费0万元）；公务接待费0万元。与2020年相比持平，无增减变化。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ascii="黑体" w:hAnsi="黑体" w:eastAsia="黑体"/>
          <w:sz w:val="32"/>
        </w:rPr>
      </w:pPr>
    </w:p>
    <w:p>
      <w:pPr>
        <w:spacing w:before="156" w:beforeLines="50" w:after="156" w:afterLines="50"/>
        <w:ind w:firstLine="640" w:firstLineChars="200"/>
        <w:jc w:val="left"/>
        <w:rPr>
          <w:rFonts w:ascii="黑体" w:hAnsi="黑体" w:eastAsia="黑体"/>
          <w:sz w:val="32"/>
        </w:rPr>
      </w:pPr>
    </w:p>
    <w:p>
      <w:pPr>
        <w:spacing w:before="156" w:beforeLines="50" w:after="156" w:afterLines="50"/>
        <w:ind w:firstLine="640" w:firstLineChars="200"/>
        <w:jc w:val="left"/>
        <w:rPr>
          <w:rFonts w:ascii="黑体" w:hAnsi="黑体" w:eastAsia="黑体"/>
          <w:sz w:val="32"/>
        </w:rPr>
      </w:pPr>
    </w:p>
    <w:p>
      <w:pPr>
        <w:spacing w:before="156" w:beforeLines="50" w:after="156" w:afterLines="50"/>
        <w:ind w:firstLine="640" w:firstLineChars="200"/>
        <w:jc w:val="left"/>
        <w:rPr>
          <w:rFonts w:ascii="黑体" w:hAnsi="黑体" w:eastAsia="黑体"/>
          <w:sz w:val="32"/>
        </w:rPr>
      </w:pPr>
    </w:p>
    <w:p>
      <w:pPr>
        <w:spacing w:before="156" w:beforeLines="50" w:after="156" w:afterLines="50"/>
        <w:ind w:firstLine="640" w:firstLineChars="200"/>
        <w:jc w:val="left"/>
        <w:rPr>
          <w:rFonts w:ascii="黑体" w:hAnsi="黑体" w:eastAsia="黑体"/>
          <w:sz w:val="32"/>
        </w:rPr>
      </w:pPr>
    </w:p>
    <w:p>
      <w:pPr>
        <w:spacing w:before="156" w:beforeLines="50" w:after="156" w:afterLines="50"/>
        <w:ind w:firstLine="640" w:firstLineChars="200"/>
        <w:jc w:val="left"/>
        <w:rPr>
          <w:rFonts w:hAnsi="宋体"/>
          <w:sz w:val="32"/>
        </w:rPr>
      </w:pPr>
      <w:r>
        <w:rPr>
          <w:rFonts w:hint="eastAsia" w:ascii="黑体" w:hAnsi="黑体" w:eastAsia="黑体"/>
          <w:sz w:val="32"/>
        </w:rPr>
        <w:t>五、预算绩效信息</w:t>
      </w:r>
    </w:p>
    <w:p>
      <w:pPr>
        <w:ind w:firstLine="562" w:firstLineChars="200"/>
        <w:jc w:val="left"/>
        <w:rPr>
          <w:rFonts w:hAnsi="宋体"/>
          <w:b/>
          <w:sz w:val="28"/>
        </w:rPr>
      </w:pPr>
      <w:r>
        <w:rPr>
          <w:rFonts w:hint="eastAsia" w:ascii="方正仿宋_GBK" w:eastAsia="方正仿宋_GBK"/>
          <w:b/>
          <w:sz w:val="28"/>
        </w:rPr>
        <w:t>1、文化馆演出及非遗保护等业务费绩效目标表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组织各类文艺活动及下乡演出</w:t>
            </w:r>
            <w:r>
              <w:rPr>
                <w:rFonts w:ascii="方正书宋_GBK" w:eastAsia="方正书宋_GBK"/>
              </w:rPr>
              <w:t>20</w:t>
            </w:r>
            <w:r>
              <w:rPr>
                <w:rFonts w:hint="eastAsia" w:ascii="方正书宋_GBK" w:eastAsia="方正书宋_GBK"/>
              </w:rPr>
              <w:t>场</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组织各类文艺活动及下乡演出场次</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组织各类文艺演出数量</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文化活动上传美篇到公众号次数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关于举办各类文化活动上传美篇到公众号次数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文艺演出活动按时完成率</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按时完成活动数量占活动计划数的比例</w:t>
            </w:r>
          </w:p>
          <w:p>
            <w:pPr>
              <w:spacing w:line="300" w:lineRule="exact"/>
              <w:jc w:val="left"/>
              <w:rPr>
                <w:rFonts w:ascii="方正书宋_GBK" w:eastAsia="方正书宋_GBK"/>
              </w:rPr>
            </w:pP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按照规定执行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文艺演出活动产生的社会影响</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文艺演出活动对人民群众幸福满意度的影响提升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满意</w:t>
            </w:r>
            <w:r>
              <w:rPr>
                <w:rFonts w:ascii="方正书宋_GBK" w:eastAsia="方正书宋_GBK"/>
              </w:rPr>
              <w:tab/>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人民群众对文艺演出活动的认可度</w:t>
            </w:r>
          </w:p>
          <w:p>
            <w:pPr>
              <w:spacing w:line="300" w:lineRule="exact"/>
              <w:jc w:val="left"/>
              <w:rPr>
                <w:rFonts w:ascii="方正书宋_GBK" w:eastAsia="方正书宋_GBK"/>
              </w:rPr>
            </w:pPr>
            <w:r>
              <w:rPr>
                <w:rFonts w:ascii="方正书宋_GBK" w:eastAsia="方正书宋_GBK"/>
              </w:rPr>
              <w:tab/>
            </w:r>
            <w:r>
              <w:rPr>
                <w:rFonts w:ascii="方正书宋_GBK" w:eastAsia="方正书宋_GBK"/>
              </w:rPr>
              <w:tab/>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人民群众对文艺演出活动的认可度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2、石财教[2020]128号  关于提前下达2021年省级“三馆一站”免费开放补助资金的通知绩效目标表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维修文化馆内部分演出设施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举办文艺演出活动，丰富群众文化生活</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举办演出活动或者艺术展览次数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举办文艺演出活动或者艺术展览次数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修缮或者更换部分演出设施</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修缮或者更换部分演出设施</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文艺活动完成时间</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文艺活动完成时间</w:t>
            </w:r>
          </w:p>
        </w:tc>
        <w:tc>
          <w:tcPr>
            <w:tcW w:w="2551"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文艺演出活动举办成本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文艺演出活动举办成本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文化馆开放服务水平稳步提升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文化馆开放服务水平稳步提升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长期</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免费开放文化馆正常运转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免费开放文化馆正常运转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群众对文艺演出活动满意度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群众对文艺演出活动满意度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3、民俗文化展厅费用绩效目标表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举办宣传展览、讲座各三次及文化交流活动、展厅维护。</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活动数量</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组织开展系列文化活动次数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各种活动上传美篇到公众号次数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关于举办各种展览、文化交流活动上传美篇到公众号次数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展厅维护完成率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完成展厅维护的程度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活动按时完成率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按时完成活动数量占活动计划数的比例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活动资金成本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举办活动的资金成本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按照相关规定执行</w:t>
            </w:r>
          </w:p>
        </w:tc>
        <w:tc>
          <w:tcPr>
            <w:tcW w:w="2268"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举办各种活动产生的社会影响</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举办各种活动对人民群众幸福满意度的影响提升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提升群众满意度</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p>
        </w:tc>
        <w:tc>
          <w:tcPr>
            <w:tcW w:w="2268" w:type="dxa"/>
            <w:vAlign w:val="center"/>
          </w:tcPr>
          <w:p>
            <w:pPr>
              <w:spacing w:line="300" w:lineRule="exact"/>
              <w:jc w:val="left"/>
              <w:rPr>
                <w:rFonts w:ascii="方正书宋_GBK" w:eastAsia="方正书宋_GBK"/>
              </w:rPr>
            </w:pP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4、演职人员人身意外伤害险绩效目标表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对固定演出人员不低于</w:t>
            </w:r>
            <w:r>
              <w:rPr>
                <w:rFonts w:ascii="方正书宋_GBK" w:eastAsia="方正书宋_GBK"/>
              </w:rPr>
              <w:t>1500</w:t>
            </w:r>
            <w:r>
              <w:rPr>
                <w:rFonts w:hint="eastAsia" w:ascii="方正书宋_GBK" w:eastAsia="方正书宋_GBK"/>
              </w:rPr>
              <w:t>人提供人身意外伤害保障。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保障演出活动正常进行。</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演职人员参保数</w:t>
            </w:r>
          </w:p>
        </w:tc>
        <w:tc>
          <w:tcPr>
            <w:tcW w:w="2835"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演职人员人身意外伤害保险参保人数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保险缴纳准确性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演职人员对人身意外伤害保险缴纳数据的准确性</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人身意外伤害保险缴纳及时性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演职人员人身意外伤害保险缴纳的时效情况</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按规定时间缴纳</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人身意外伤害保险缴纳标准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演职人员人身意外伤害保险缴纳标准</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加强演职人员归属感</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通过按时缴纳人身意外伤害保险等，进一步增强演职人员的归属感，保持演职人员相对稳定，保障演出活动正常进行。</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保障演职人员演出队伍相对稳定。</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调查问询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演职人员参保满意度</w:t>
            </w:r>
          </w:p>
          <w:p>
            <w:pPr>
              <w:spacing w:line="300" w:lineRule="exact"/>
              <w:jc w:val="left"/>
              <w:rPr>
                <w:rFonts w:ascii="方正书宋_GBK" w:eastAsia="方正书宋_GBK"/>
              </w:rPr>
            </w:pPr>
          </w:p>
        </w:tc>
        <w:tc>
          <w:tcPr>
            <w:tcW w:w="2835"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演职人员对参保的满意程度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5、石财教[2020]91号关于提前下达2021中央补助地方美术馆 公共图书馆 文化馆（站）免费开放专项绩效目标表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举办文艺骨干培训</w:t>
            </w:r>
            <w:r>
              <w:rPr>
                <w:rFonts w:ascii="方正书宋_GBK" w:eastAsia="方正书宋_GBK"/>
              </w:rPr>
              <w:t>200</w:t>
            </w:r>
            <w:r>
              <w:rPr>
                <w:rFonts w:hint="eastAsia" w:ascii="方正书宋_GBK" w:eastAsia="方正书宋_GBK"/>
              </w:rPr>
              <w:t>人次</w:t>
            </w:r>
            <w:r>
              <w:rPr>
                <w:rFonts w:ascii="方正书宋_GBK" w:eastAsia="方正书宋_GBK"/>
              </w:rPr>
              <w:t>,</w:t>
            </w:r>
            <w:r>
              <w:rPr>
                <w:rFonts w:hint="eastAsia" w:ascii="方正书宋_GBK" w:eastAsia="方正书宋_GBK"/>
              </w:rPr>
              <w:t>举办公益性讲座</w:t>
            </w:r>
            <w:r>
              <w:rPr>
                <w:rFonts w:ascii="方正书宋_GBK" w:eastAsia="方正书宋_GBK"/>
              </w:rPr>
              <w:t>5</w:t>
            </w:r>
            <w:r>
              <w:rPr>
                <w:rFonts w:hint="eastAsia" w:ascii="方正书宋_GBK" w:eastAsia="方正书宋_GBK"/>
              </w:rPr>
              <w:t>场，讲座每场参与人数</w:t>
            </w:r>
            <w:r>
              <w:rPr>
                <w:rFonts w:ascii="方正书宋_GBK" w:eastAsia="方正书宋_GBK"/>
              </w:rPr>
              <w:t>50</w:t>
            </w:r>
            <w:r>
              <w:rPr>
                <w:rFonts w:hint="eastAsia" w:ascii="方正书宋_GBK" w:eastAsia="方正书宋_GBK"/>
              </w:rPr>
              <w:t>人以上。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文化下乡演出</w:t>
            </w:r>
            <w:r>
              <w:rPr>
                <w:rFonts w:ascii="方正书宋_GBK" w:eastAsia="方正书宋_GBK"/>
              </w:rPr>
              <w:t>15</w:t>
            </w:r>
            <w:r>
              <w:rPr>
                <w:rFonts w:hint="eastAsia" w:ascii="方正书宋_GBK" w:eastAsia="方正书宋_GBK"/>
              </w:rPr>
              <w:t>余场，修缮文化馆基础设施，设备更新等；提高群众文化水平，增强民众幸福指数，渲染民众文化活动氛围。</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培训参加人次</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参加培训的人次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公益讲座场次</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举办公益讲座的场次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文化下乡演出</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参加下乡演出场次</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文化活动上传美篇到公众号次数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关于举办各类文化活动上传美篇到公众号次数</w:t>
            </w:r>
          </w:p>
        </w:tc>
        <w:tc>
          <w:tcPr>
            <w:tcW w:w="2551" w:type="dxa"/>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文艺演出活动按时完成率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按时完成活动数量占活动计划数的比例</w:t>
            </w:r>
          </w:p>
          <w:p>
            <w:pPr>
              <w:spacing w:line="300" w:lineRule="exact"/>
              <w:jc w:val="left"/>
              <w:rPr>
                <w:rFonts w:ascii="方正书宋_GBK" w:eastAsia="方正书宋_GBK"/>
              </w:rPr>
            </w:pPr>
          </w:p>
        </w:tc>
        <w:tc>
          <w:tcPr>
            <w:tcW w:w="2551" w:type="dxa"/>
            <w:vAlign w:val="center"/>
          </w:tcPr>
          <w:p>
            <w:pPr>
              <w:spacing w:line="300" w:lineRule="exact"/>
              <w:jc w:val="left"/>
              <w:rPr>
                <w:rFonts w:ascii="方正书宋_GBK" w:eastAsia="方正书宋_GBK"/>
              </w:rPr>
            </w:pPr>
            <w:r>
              <w:rPr>
                <w:rFonts w:ascii="方正书宋_GBK" w:eastAsia="方正书宋_GBK"/>
              </w:rPr>
              <w:t>%</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文艺演出活动成本</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按照规定执行</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文艺演出活动产生的社会影响</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文艺演出活动产生的社会影响</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满意</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人民群众对文艺演出活动的认可度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人民群众对文艺演出活动的认可度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社会调查</w:t>
            </w:r>
          </w:p>
        </w:tc>
      </w:tr>
    </w:tbl>
    <w:p>
      <w:pPr>
        <w:spacing w:line="300" w:lineRule="exact"/>
        <w:jc w:val="left"/>
      </w:pPr>
    </w:p>
    <w:p>
      <w:pPr>
        <w:spacing w:before="156" w:beforeLines="50" w:after="156" w:afterLines="50"/>
        <w:ind w:firstLine="640" w:firstLineChars="200"/>
        <w:jc w:val="left"/>
        <w:rPr>
          <w:rFonts w:ascii="黑体" w:eastAsia="黑体"/>
          <w:sz w:val="32"/>
        </w:rPr>
      </w:pPr>
    </w:p>
    <w:p>
      <w:pPr>
        <w:pStyle w:val="2"/>
        <w:ind w:firstLine="600"/>
      </w:pPr>
    </w:p>
    <w:p>
      <w:pPr>
        <w:spacing w:before="156" w:beforeLines="50" w:after="156" w:afterLines="50"/>
        <w:ind w:firstLine="640" w:firstLineChars="200"/>
        <w:jc w:val="left"/>
        <w:rPr>
          <w:rFonts w:hAnsi="宋体"/>
          <w:sz w:val="32"/>
        </w:rPr>
      </w:pPr>
      <w:r>
        <w:rPr>
          <w:rFonts w:hint="eastAsia" w:ascii="黑体" w:eastAsia="黑体"/>
          <w:sz w:val="32"/>
        </w:rPr>
        <w:t>六、政府采购预算情况</w:t>
      </w:r>
    </w:p>
    <w:p>
      <w:pPr>
        <w:spacing w:line="500" w:lineRule="exact"/>
        <w:ind w:firstLine="560" w:firstLineChars="200"/>
        <w:jc w:val="left"/>
        <w:rPr>
          <w:rFonts w:hAnsi="宋体"/>
          <w:sz w:val="28"/>
        </w:rPr>
      </w:pPr>
      <w:r>
        <w:rPr>
          <w:rFonts w:hint="eastAsia" w:eastAsia="方正仿宋_GBK"/>
          <w:sz w:val="28"/>
        </w:rPr>
        <w:t>2021年，石家庄市鹿泉区文化馆安排政府采购预算0.00万元。</w:t>
      </w:r>
    </w:p>
    <w:p>
      <w:pPr>
        <w:jc w:val="center"/>
        <w:rPr>
          <w:rFonts w:hAnsi="宋体"/>
          <w:sz w:val="36"/>
        </w:rPr>
      </w:pPr>
      <w:r>
        <w:rPr>
          <w:rFonts w:hint="eastAsia" w:ascii="方正小标宋_GBK" w:eastAsia="方正小标宋_GBK"/>
          <w:sz w:val="36"/>
        </w:rPr>
        <w:t>单位政府采购预算</w:t>
      </w:r>
    </w:p>
    <w:tbl>
      <w:tblPr>
        <w:tblStyle w:val="5"/>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注：无政府采购预算，空表列示。</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七、国有资产信息</w:t>
      </w:r>
    </w:p>
    <w:p>
      <w:pPr>
        <w:spacing w:line="500" w:lineRule="exact"/>
        <w:ind w:firstLine="560" w:firstLineChars="200"/>
        <w:jc w:val="left"/>
        <w:rPr>
          <w:rFonts w:hAnsi="宋体"/>
          <w:sz w:val="28"/>
        </w:rPr>
      </w:pPr>
      <w:r>
        <w:rPr>
          <w:rFonts w:hint="eastAsia" w:eastAsia="方正仿宋_GBK"/>
          <w:sz w:val="28"/>
        </w:rPr>
        <w:t>石家庄市鹿泉区文化馆2020年末固定资产金额为160.63万元，其中房屋83.16万元，通用设备43.09万元，专用设备8.12万元，家具26.26万元。2021年拟购置固资0万元。（详见下表）。</w:t>
      </w:r>
    </w:p>
    <w:p>
      <w:pPr>
        <w:jc w:val="center"/>
        <w:rPr>
          <w:rFonts w:hAnsi="宋体"/>
          <w:sz w:val="36"/>
        </w:rPr>
      </w:pPr>
      <w:r>
        <w:rPr>
          <w:rFonts w:hint="eastAsia" w:ascii="方正小标宋_GBK" w:eastAsia="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357005</w:t>
            </w:r>
            <w:r>
              <w:rPr>
                <w:rFonts w:hint="eastAsia" w:ascii="方正小标宋_GBK" w:eastAsia="方正小标宋_GBK"/>
                <w:sz w:val="24"/>
              </w:rPr>
              <w:t>石家庄市鹿泉区文化馆</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土地、房屋及构筑物</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83.16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vAlign w:val="center"/>
          </w:tcPr>
          <w:p>
            <w:pPr>
              <w:spacing w:line="300" w:lineRule="exact"/>
              <w:jc w:val="left"/>
            </w:pPr>
            <w:r>
              <w:rPr>
                <w:rFonts w:hint="eastAsia"/>
              </w:rPr>
              <w:t>通用设备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43.09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家具</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26.26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合计</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160.63</w:t>
            </w:r>
          </w:p>
        </w:tc>
      </w:tr>
    </w:tbl>
    <w:p>
      <w:pPr>
        <w:ind w:firstLine="840" w:firstLineChars="400"/>
        <w:jc w:val="left"/>
        <w:rPr>
          <w:rFonts w:hAnsi="宋体" w:eastAsia="方正书宋_GBK"/>
        </w:rPr>
      </w:pPr>
      <w:r>
        <w:rPr>
          <w:rFonts w:hint="eastAsia" w:ascii="方正书宋_GBK" w:eastAsia="方正书宋_GBK"/>
        </w:rPr>
        <w:t>注：本表反映上年末固定资产占用情况</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八、名词解释</w:t>
      </w:r>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级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Ansi="宋体"/>
          <w:sz w:val="32"/>
        </w:rPr>
      </w:pPr>
      <w:r>
        <w:rPr>
          <w:rFonts w:hint="eastAsia" w:ascii="黑体" w:hAnsi="黑体" w:eastAsia="黑体"/>
          <w:sz w:val="32"/>
        </w:rPr>
        <w:t>九、其他需要说明的事项</w:t>
      </w:r>
    </w:p>
    <w:p>
      <w:pPr>
        <w:spacing w:line="500" w:lineRule="exact"/>
        <w:ind w:firstLine="560" w:firstLineChars="200"/>
        <w:jc w:val="left"/>
        <w:rPr>
          <w:rFonts w:hAnsi="宋体"/>
          <w:sz w:val="28"/>
        </w:rPr>
      </w:pPr>
      <w:r>
        <w:rPr>
          <w:rFonts w:hint="eastAsia" w:eastAsia="方正仿宋_GBK"/>
          <w:sz w:val="28"/>
        </w:rPr>
        <w:t>我单位无其他需要说明的事项。</w:t>
      </w:r>
    </w:p>
    <w:p>
      <w:pPr>
        <w:spacing w:line="500" w:lineRule="exact"/>
        <w:ind w:firstLine="420" w:firstLineChars="200"/>
        <w:jc w:val="left"/>
      </w:pPr>
    </w:p>
    <w:p>
      <w:pPr>
        <w:pStyle w:val="2"/>
        <w:ind w:firstLine="600"/>
      </w:pPr>
    </w:p>
    <w:p>
      <w:pPr>
        <w:pStyle w:val="3"/>
      </w:pPr>
    </w:p>
    <w:p>
      <w:pPr>
        <w:pStyle w:val="3"/>
      </w:pPr>
    </w:p>
    <w:p>
      <w:pPr>
        <w:pStyle w:val="3"/>
      </w:pPr>
    </w:p>
    <w:p>
      <w:pPr>
        <w:pStyle w:val="3"/>
      </w:pPr>
    </w:p>
    <w:p>
      <w:pPr>
        <w:pStyle w:val="3"/>
      </w:pPr>
    </w:p>
    <w:p>
      <w:pPr>
        <w:pStyle w:val="3"/>
      </w:pPr>
    </w:p>
    <w:p>
      <w:pPr>
        <w:pStyle w:val="3"/>
      </w:pPr>
    </w:p>
    <w:p>
      <w:pPr>
        <w:pStyle w:val="3"/>
      </w:pPr>
    </w:p>
    <w:p>
      <w:pPr>
        <w:pStyle w:val="3"/>
      </w:pPr>
    </w:p>
    <w:p>
      <w:pPr>
        <w:spacing w:line="500" w:lineRule="exact"/>
        <w:ind w:firstLine="420" w:firstLineChars="200"/>
        <w:jc w:val="left"/>
      </w:pPr>
    </w:p>
    <w:p>
      <w:pPr>
        <w:jc w:val="center"/>
        <w:outlineLvl w:val="3"/>
        <w:rPr>
          <w:rFonts w:hAnsi="宋体"/>
          <w:sz w:val="44"/>
        </w:rPr>
      </w:pPr>
      <w:bookmarkStart w:id="4" w:name="_Toc68884671"/>
      <w:r>
        <w:rPr>
          <w:rFonts w:hint="eastAsia" w:ascii="方正小标宋_GBK" w:eastAsia="方正小标宋_GBK"/>
          <w:sz w:val="44"/>
        </w:rPr>
        <w:t>五、石家庄市鹿泉区体育场收支预算</w:t>
      </w:r>
      <w:bookmarkEnd w:id="4"/>
    </w:p>
    <w:p>
      <w:pPr>
        <w:jc w:val="center"/>
        <w:rPr>
          <w:rFonts w:hAnsi="宋体"/>
          <w:sz w:val="36"/>
        </w:rPr>
      </w:pPr>
      <w:r>
        <w:rPr>
          <w:rFonts w:hint="eastAsia" w:ascii="方正小标宋_GBK" w:eastAsia="方正小标宋_GBK"/>
          <w:sz w:val="36"/>
        </w:rPr>
        <w:t>单位预算收支总表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vAlign w:val="center"/>
          </w:tcPr>
          <w:p>
            <w:pPr>
              <w:spacing w:line="300" w:lineRule="exact"/>
              <w:jc w:val="center"/>
              <w:rPr>
                <w:rFonts w:ascii="方正书宋_GBK" w:eastAsia="方正书宋_GBK"/>
                <w:b/>
              </w:rPr>
            </w:pPr>
            <w:r>
              <w:rPr>
                <w:rFonts w:ascii="方正书宋_GBK" w:eastAsia="方正书宋_GBK"/>
                <w:b/>
              </w:rPr>
              <w:t>1</w:t>
            </w:r>
          </w:p>
        </w:tc>
        <w:tc>
          <w:tcPr>
            <w:tcW w:w="2126" w:type="dxa"/>
            <w:vAlign w:val="center"/>
          </w:tcPr>
          <w:p>
            <w:pPr>
              <w:spacing w:line="300" w:lineRule="exact"/>
              <w:jc w:val="center"/>
              <w:rPr>
                <w:rFonts w:ascii="方正书宋_GBK" w:eastAsia="方正书宋_GBK"/>
                <w:b/>
              </w:rPr>
            </w:pPr>
            <w:r>
              <w:rPr>
                <w:rFonts w:ascii="方正书宋_GBK" w:eastAsia="方正书宋_GBK"/>
                <w:b/>
              </w:rPr>
              <w:t>2</w:t>
            </w:r>
          </w:p>
        </w:tc>
        <w:tc>
          <w:tcPr>
            <w:tcW w:w="4535" w:type="dxa"/>
            <w:vAlign w:val="center"/>
          </w:tcPr>
          <w:p>
            <w:pPr>
              <w:spacing w:line="300" w:lineRule="exact"/>
              <w:jc w:val="center"/>
              <w:rPr>
                <w:rFonts w:ascii="方正书宋_GBK" w:eastAsia="方正书宋_GBK"/>
                <w:b/>
              </w:rPr>
            </w:pPr>
            <w:r>
              <w:rPr>
                <w:rFonts w:ascii="方正书宋_GBK" w:eastAsia="方正书宋_GBK"/>
                <w:b/>
              </w:rPr>
              <w:t>3</w:t>
            </w:r>
          </w:p>
        </w:tc>
        <w:tc>
          <w:tcPr>
            <w:tcW w:w="2126" w:type="dxa"/>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vAlign w:val="center"/>
          </w:tcPr>
          <w:p>
            <w:pPr>
              <w:spacing w:line="300" w:lineRule="exact"/>
              <w:jc w:val="right"/>
              <w:rPr>
                <w:rFonts w:ascii="方正书宋_GBK" w:eastAsia="方正书宋_GBK"/>
              </w:rPr>
            </w:pPr>
            <w:r>
              <w:rPr>
                <w:rFonts w:ascii="方正书宋_GBK" w:eastAsia="方正书宋_GBK"/>
              </w:rPr>
              <w:t>2329493.43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vAlign w:val="center"/>
          </w:tcPr>
          <w:p>
            <w:pPr>
              <w:spacing w:line="300" w:lineRule="exact"/>
              <w:jc w:val="right"/>
              <w:rPr>
                <w:rFonts w:ascii="方正书宋_GBK" w:eastAsia="方正书宋_GBK"/>
              </w:rPr>
            </w:pPr>
            <w:r>
              <w:rPr>
                <w:rFonts w:ascii="方正书宋_GBK" w:eastAsia="方正书宋_GBK"/>
              </w:rPr>
              <w:t>1905259.71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vAlign w:val="center"/>
          </w:tcPr>
          <w:p>
            <w:pPr>
              <w:spacing w:line="300" w:lineRule="exact"/>
              <w:jc w:val="right"/>
              <w:rPr>
                <w:rFonts w:ascii="方正书宋_GBK" w:eastAsia="方正书宋_GBK"/>
              </w:rPr>
            </w:pPr>
            <w:r>
              <w:rPr>
                <w:rFonts w:ascii="方正书宋_GBK" w:eastAsia="方正书宋_GBK"/>
              </w:rPr>
              <w:t>157226.33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vAlign w:val="center"/>
          </w:tcPr>
          <w:p>
            <w:pPr>
              <w:spacing w:line="300" w:lineRule="exact"/>
              <w:jc w:val="right"/>
              <w:rPr>
                <w:rFonts w:ascii="方正书宋_GBK" w:eastAsia="方正书宋_GBK"/>
              </w:rPr>
            </w:pPr>
            <w:r>
              <w:rPr>
                <w:rFonts w:ascii="方正书宋_GBK" w:eastAsia="方正书宋_GBK"/>
              </w:rPr>
              <w:t>122744.64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vAlign w:val="center"/>
          </w:tcPr>
          <w:p>
            <w:pPr>
              <w:spacing w:line="300" w:lineRule="exact"/>
              <w:jc w:val="right"/>
              <w:rPr>
                <w:rFonts w:ascii="方正书宋_GBK" w:eastAsia="方正书宋_GBK"/>
              </w:rPr>
            </w:pPr>
            <w:r>
              <w:rPr>
                <w:rFonts w:ascii="方正书宋_GBK" w:eastAsia="方正书宋_GBK"/>
              </w:rPr>
              <w:t>144262.75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4535" w:type="dxa"/>
            <w:vAlign w:val="center"/>
          </w:tcPr>
          <w:p>
            <w:pPr>
              <w:spacing w:line="300" w:lineRule="exact"/>
              <w:jc w:val="left"/>
              <w:rPr>
                <w:rFonts w:ascii="方正书宋_GBK" w:eastAsia="方正书宋_GBK"/>
              </w:rPr>
            </w:pP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2329493.43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vAlign w:val="center"/>
          </w:tcPr>
          <w:p>
            <w:pPr>
              <w:spacing w:line="300" w:lineRule="exact"/>
              <w:jc w:val="right"/>
              <w:rPr>
                <w:rFonts w:ascii="方正书宋_GBK" w:eastAsia="方正书宋_GBK"/>
                <w:b/>
              </w:rPr>
            </w:pPr>
            <w:r>
              <w:rPr>
                <w:rFonts w:ascii="方正书宋_GBK" w:eastAsia="方正书宋_GBK"/>
                <w:b/>
              </w:rPr>
              <w:t>2329493.43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vAlign w:val="center"/>
          </w:tcPr>
          <w:p>
            <w:pPr>
              <w:spacing w:line="300" w:lineRule="exact"/>
              <w:jc w:val="right"/>
              <w:rPr>
                <w:rFonts w:ascii="方正书宋_GBK" w:eastAsia="方正书宋_GBK"/>
              </w:rPr>
            </w:pPr>
          </w:p>
        </w:tc>
        <w:tc>
          <w:tcPr>
            <w:tcW w:w="4535" w:type="dxa"/>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2329493.43</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vAlign w:val="center"/>
          </w:tcPr>
          <w:p>
            <w:pPr>
              <w:spacing w:line="300" w:lineRule="exact"/>
              <w:jc w:val="right"/>
              <w:rPr>
                <w:rFonts w:ascii="方正书宋_GBK" w:eastAsia="方正书宋_GBK"/>
                <w:b/>
              </w:rPr>
            </w:pPr>
            <w:r>
              <w:rPr>
                <w:rFonts w:ascii="方正书宋_GBK" w:eastAsia="方正书宋_GBK"/>
                <w:b/>
              </w:rPr>
              <w:t>2329493.43</w:t>
            </w:r>
          </w:p>
        </w:tc>
      </w:tr>
    </w:tbl>
    <w:p>
      <w:pPr>
        <w:spacing w:line="300" w:lineRule="exact"/>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1559" w:type="dxa"/>
            <w:vAlign w:val="center"/>
          </w:tcPr>
          <w:p>
            <w:pPr>
              <w:spacing w:line="300" w:lineRule="exact"/>
              <w:jc w:val="center"/>
              <w:rPr>
                <w:rFonts w:ascii="方正书宋_GBK" w:eastAsia="方正书宋_GBK"/>
                <w:b/>
              </w:rPr>
            </w:pPr>
            <w:r>
              <w:rPr>
                <w:rFonts w:ascii="方正书宋_GBK" w:eastAsia="方正书宋_GBK"/>
                <w:b/>
              </w:rPr>
              <w:t>2</w:t>
            </w:r>
          </w:p>
        </w:tc>
        <w:tc>
          <w:tcPr>
            <w:tcW w:w="1134" w:type="dxa"/>
            <w:vAlign w:val="center"/>
          </w:tcPr>
          <w:p>
            <w:pPr>
              <w:spacing w:line="300" w:lineRule="exact"/>
              <w:jc w:val="center"/>
              <w:rPr>
                <w:rFonts w:ascii="方正书宋_GBK" w:eastAsia="方正书宋_GBK"/>
                <w:b/>
              </w:rPr>
            </w:pPr>
            <w:r>
              <w:rPr>
                <w:rFonts w:ascii="方正书宋_GBK" w:eastAsia="方正书宋_GBK"/>
                <w:b/>
              </w:rPr>
              <w:t>3</w:t>
            </w:r>
          </w:p>
        </w:tc>
        <w:tc>
          <w:tcPr>
            <w:tcW w:w="1134" w:type="dxa"/>
            <w:vAlign w:val="center"/>
          </w:tcPr>
          <w:p>
            <w:pPr>
              <w:spacing w:line="300" w:lineRule="exact"/>
              <w:jc w:val="center"/>
              <w:rPr>
                <w:rFonts w:ascii="方正书宋_GBK" w:eastAsia="方正书宋_GBK"/>
                <w:b/>
              </w:rPr>
            </w:pPr>
            <w:r>
              <w:rPr>
                <w:rFonts w:ascii="方正书宋_GBK" w:eastAsia="方正书宋_GBK"/>
                <w:b/>
              </w:rPr>
              <w:t>4</w:t>
            </w:r>
          </w:p>
        </w:tc>
        <w:tc>
          <w:tcPr>
            <w:tcW w:w="1134" w:type="dxa"/>
            <w:vAlign w:val="center"/>
          </w:tcPr>
          <w:p>
            <w:pPr>
              <w:spacing w:line="300" w:lineRule="exact"/>
              <w:jc w:val="center"/>
              <w:rPr>
                <w:rFonts w:ascii="方正书宋_GBK" w:eastAsia="方正书宋_GBK"/>
                <w:b/>
              </w:rPr>
            </w:pPr>
            <w:r>
              <w:rPr>
                <w:rFonts w:ascii="方正书宋_GBK" w:eastAsia="方正书宋_GBK"/>
                <w:b/>
              </w:rPr>
              <w:t>5</w:t>
            </w:r>
          </w:p>
        </w:tc>
        <w:tc>
          <w:tcPr>
            <w:tcW w:w="1134" w:type="dxa"/>
            <w:vAlign w:val="center"/>
          </w:tcPr>
          <w:p>
            <w:pPr>
              <w:spacing w:line="300" w:lineRule="exact"/>
              <w:jc w:val="center"/>
              <w:rPr>
                <w:rFonts w:ascii="方正书宋_GBK" w:eastAsia="方正书宋_GBK"/>
                <w:b/>
              </w:rPr>
            </w:pPr>
            <w:r>
              <w:rPr>
                <w:rFonts w:ascii="方正书宋_GBK" w:eastAsia="方正书宋_GBK"/>
                <w:b/>
              </w:rPr>
              <w:t>6</w:t>
            </w:r>
          </w:p>
        </w:tc>
        <w:tc>
          <w:tcPr>
            <w:tcW w:w="1134" w:type="dxa"/>
            <w:vAlign w:val="center"/>
          </w:tcPr>
          <w:p>
            <w:pPr>
              <w:spacing w:line="300" w:lineRule="exact"/>
              <w:jc w:val="center"/>
              <w:rPr>
                <w:rFonts w:ascii="方正书宋_GBK" w:eastAsia="方正书宋_GBK"/>
                <w:b/>
              </w:rPr>
            </w:pPr>
            <w:r>
              <w:rPr>
                <w:rFonts w:ascii="方正书宋_GBK" w:eastAsia="方正书宋_GBK"/>
                <w:b/>
              </w:rPr>
              <w:t>7</w:t>
            </w:r>
          </w:p>
        </w:tc>
        <w:tc>
          <w:tcPr>
            <w:tcW w:w="1134" w:type="dxa"/>
            <w:vAlign w:val="center"/>
          </w:tcPr>
          <w:p>
            <w:pPr>
              <w:spacing w:line="300" w:lineRule="exact"/>
              <w:jc w:val="center"/>
              <w:rPr>
                <w:rFonts w:ascii="方正书宋_GBK" w:eastAsia="方正书宋_GBK"/>
                <w:b/>
              </w:rPr>
            </w:pPr>
            <w:r>
              <w:rPr>
                <w:rFonts w:ascii="方正书宋_GBK" w:eastAsia="方正书宋_GBK"/>
                <w:b/>
              </w:rPr>
              <w:t>8</w:t>
            </w:r>
          </w:p>
        </w:tc>
        <w:tc>
          <w:tcPr>
            <w:tcW w:w="1134" w:type="dxa"/>
            <w:vAlign w:val="center"/>
          </w:tcPr>
          <w:p>
            <w:pPr>
              <w:spacing w:line="300" w:lineRule="exact"/>
              <w:jc w:val="center"/>
              <w:rPr>
                <w:rFonts w:ascii="方正书宋_GBK" w:eastAsia="方正书宋_GBK"/>
                <w:b/>
              </w:rPr>
            </w:pPr>
            <w:r>
              <w:rPr>
                <w:rFonts w:ascii="方正书宋_GBK" w:eastAsia="方正书宋_GBK"/>
                <w:b/>
              </w:rPr>
              <w:t>9</w:t>
            </w:r>
          </w:p>
        </w:tc>
        <w:tc>
          <w:tcPr>
            <w:tcW w:w="1134" w:type="dxa"/>
            <w:vAlign w:val="center"/>
          </w:tcPr>
          <w:p>
            <w:pPr>
              <w:spacing w:line="300" w:lineRule="exact"/>
              <w:jc w:val="center"/>
              <w:rPr>
                <w:rFonts w:ascii="方正书宋_GBK" w:eastAsia="方正书宋_GBK"/>
                <w:b/>
              </w:rPr>
            </w:pPr>
            <w:r>
              <w:rPr>
                <w:rFonts w:ascii="方正书宋_GBK" w:eastAsia="方正书宋_GBK"/>
                <w:b/>
              </w:rPr>
              <w:t>10</w:t>
            </w:r>
          </w:p>
        </w:tc>
        <w:tc>
          <w:tcPr>
            <w:tcW w:w="1134" w:type="dxa"/>
            <w:vAlign w:val="center"/>
          </w:tcPr>
          <w:p>
            <w:pPr>
              <w:spacing w:line="300" w:lineRule="exact"/>
              <w:jc w:val="center"/>
              <w:rPr>
                <w:rFonts w:ascii="方正书宋_GBK" w:eastAsia="方正书宋_GBK"/>
                <w:b/>
              </w:rPr>
            </w:pPr>
            <w:r>
              <w:rPr>
                <w:rFonts w:ascii="方正书宋_GBK" w:eastAsia="方正书宋_GBK"/>
                <w:b/>
              </w:rPr>
              <w:t>11</w:t>
            </w:r>
          </w:p>
        </w:tc>
        <w:tc>
          <w:tcPr>
            <w:tcW w:w="1134" w:type="dxa"/>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0" w:hRule="atLeast"/>
          <w:jc w:val="center"/>
        </w:trPr>
        <w:tc>
          <w:tcPr>
            <w:tcW w:w="68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1559"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2329493.43</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2329493.43</w:t>
            </w:r>
          </w:p>
        </w:tc>
        <w:tc>
          <w:tcPr>
            <w:tcW w:w="1134" w:type="dxa"/>
            <w:vAlign w:val="center"/>
          </w:tcPr>
          <w:p>
            <w:pPr>
              <w:spacing w:line="300" w:lineRule="exact"/>
              <w:jc w:val="right"/>
              <w:rPr>
                <w:rFonts w:ascii="方正书宋_GBK" w:eastAsia="方正书宋_GBK"/>
                <w:b/>
              </w:rPr>
            </w:pPr>
            <w:r>
              <w:rPr>
                <w:rFonts w:hint="eastAsia" w:ascii="方正书宋_GBK" w:eastAsia="方正书宋_GBK"/>
                <w:b/>
              </w:rPr>
              <w:t>2329493.43</w:t>
            </w: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1905259.71</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1905259.71</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1905259.71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体育</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1905259.71</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1905259.71</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1905259.71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1515259.71</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1515259.71</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1515259.71</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2070307</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体育场馆</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260000.00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260000.00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260000.00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群众体育</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80000.00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80000.00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80000.00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2070399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其他体育支出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50000.00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50000.00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50000.00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157226.33</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157226.33</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157226.33</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131806.33</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131806.33</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131806.33</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2080505</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131806.33</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131806.33</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131806.33</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20809</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退役安置</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25420.00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25420.00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25420.00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2080901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退役士兵安置</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25420.00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25420.00</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25420.00</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210</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left"/>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hint="eastAsia" w:ascii="方正书宋_GBK" w:eastAsia="方正书宋_GBK"/>
              </w:rPr>
              <w:t>21011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tcPr>
          <w:p>
            <w:pPr>
              <w:spacing w:line="300" w:lineRule="exact"/>
              <w:jc w:val="left"/>
              <w:rPr>
                <w:rFonts w:ascii="方正书宋_GBK" w:eastAsia="方正书宋_GBK"/>
              </w:rPr>
            </w:pPr>
          </w:p>
        </w:tc>
        <w:tc>
          <w:tcPr>
            <w:tcW w:w="992" w:type="dxa"/>
            <w:vAlign w:val="center"/>
          </w:tcPr>
          <w:p>
            <w:pPr>
              <w:spacing w:line="300" w:lineRule="exact"/>
              <w:jc w:val="left"/>
              <w:rPr>
                <w:rFonts w:ascii="方正书宋_GBK" w:eastAsia="方正书宋_GBK"/>
              </w:rPr>
            </w:pPr>
            <w:r>
              <w:rPr>
                <w:rFonts w:hint="eastAsia" w:ascii="方正书宋_GBK" w:eastAsia="方正书宋_GBK"/>
              </w:rPr>
              <w:t>2101102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122744.64</w:t>
            </w: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tcPr>
          <w:p>
            <w:pPr>
              <w:spacing w:line="300" w:lineRule="exact"/>
              <w:jc w:val="left"/>
              <w:rPr>
                <w:rFonts w:ascii="方正书宋_GBK" w:eastAsia="方正书宋_GBK"/>
              </w:rPr>
            </w:pPr>
          </w:p>
        </w:tc>
        <w:tc>
          <w:tcPr>
            <w:tcW w:w="992" w:type="dxa"/>
            <w:vAlign w:val="center"/>
          </w:tcPr>
          <w:p>
            <w:pPr>
              <w:spacing w:line="300" w:lineRule="exact"/>
              <w:jc w:val="left"/>
              <w:rPr>
                <w:rFonts w:ascii="方正书宋_GBK" w:eastAsia="方正书宋_GBK"/>
              </w:rPr>
            </w:pPr>
            <w:r>
              <w:rPr>
                <w:rFonts w:hint="eastAsia" w:ascii="方正书宋_GBK" w:eastAsia="方正书宋_GBK"/>
              </w:rPr>
              <w:t>221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tcPr>
          <w:p>
            <w:pPr>
              <w:spacing w:line="300" w:lineRule="exact"/>
              <w:jc w:val="left"/>
              <w:rPr>
                <w:rFonts w:ascii="方正书宋_GBK" w:eastAsia="方正书宋_GBK"/>
              </w:rPr>
            </w:pPr>
          </w:p>
        </w:tc>
        <w:tc>
          <w:tcPr>
            <w:tcW w:w="992" w:type="dxa"/>
            <w:vAlign w:val="center"/>
          </w:tcPr>
          <w:p>
            <w:pPr>
              <w:spacing w:line="300" w:lineRule="exact"/>
              <w:jc w:val="left"/>
              <w:rPr>
                <w:rFonts w:ascii="方正书宋_GBK" w:eastAsia="方正书宋_GBK"/>
              </w:rPr>
            </w:pPr>
            <w:r>
              <w:rPr>
                <w:rFonts w:hint="eastAsia" w:ascii="方正书宋_GBK" w:eastAsia="方正书宋_GBK"/>
              </w:rPr>
              <w:t>22102</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tcPr>
          <w:p>
            <w:pPr>
              <w:spacing w:line="300" w:lineRule="exact"/>
              <w:jc w:val="left"/>
              <w:rPr>
                <w:rFonts w:ascii="方正书宋_GBK" w:eastAsia="方正书宋_GBK"/>
              </w:rPr>
            </w:pPr>
          </w:p>
        </w:tc>
        <w:tc>
          <w:tcPr>
            <w:tcW w:w="992" w:type="dxa"/>
            <w:vAlign w:val="center"/>
          </w:tcPr>
          <w:p>
            <w:pPr>
              <w:spacing w:line="300" w:lineRule="exact"/>
              <w:jc w:val="left"/>
              <w:rPr>
                <w:rFonts w:ascii="方正书宋_GBK" w:eastAsia="方正书宋_GBK"/>
              </w:rPr>
            </w:pPr>
            <w:r>
              <w:rPr>
                <w:rFonts w:hint="eastAsia" w:ascii="方正书宋_GBK" w:eastAsia="方正书宋_GBK"/>
              </w:rPr>
              <w:t>2210201</w:t>
            </w:r>
          </w:p>
        </w:tc>
        <w:tc>
          <w:tcPr>
            <w:tcW w:w="1559"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144262.75</w:t>
            </w: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c>
          <w:tcPr>
            <w:tcW w:w="1134" w:type="dxa"/>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单位预算支出总表</w:t>
      </w:r>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c>
          <w:tcPr>
            <w:tcW w:w="136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1361" w:type="dxa"/>
            <w:vAlign w:val="center"/>
          </w:tcPr>
          <w:p>
            <w:pPr>
              <w:spacing w:line="300" w:lineRule="exact"/>
              <w:jc w:val="center"/>
              <w:rPr>
                <w:rFonts w:ascii="方正书宋_GBK" w:eastAsia="方正书宋_GBK"/>
                <w:b/>
              </w:rPr>
            </w:pPr>
            <w:r>
              <w:rPr>
                <w:rFonts w:ascii="方正书宋_GBK" w:eastAsia="方正书宋_GBK"/>
                <w:b/>
              </w:rPr>
              <w:t>3</w:t>
            </w:r>
          </w:p>
        </w:tc>
        <w:tc>
          <w:tcPr>
            <w:tcW w:w="1361" w:type="dxa"/>
            <w:vAlign w:val="center"/>
          </w:tcPr>
          <w:p>
            <w:pPr>
              <w:spacing w:line="300" w:lineRule="exact"/>
              <w:jc w:val="center"/>
              <w:rPr>
                <w:rFonts w:ascii="方正书宋_GBK" w:eastAsia="方正书宋_GBK"/>
                <w:b/>
              </w:rPr>
            </w:pPr>
            <w:r>
              <w:rPr>
                <w:rFonts w:ascii="方正书宋_GBK" w:eastAsia="方正书宋_GBK"/>
                <w:b/>
              </w:rPr>
              <w:t>4</w:t>
            </w:r>
          </w:p>
        </w:tc>
        <w:tc>
          <w:tcPr>
            <w:tcW w:w="1361" w:type="dxa"/>
            <w:vAlign w:val="center"/>
          </w:tcPr>
          <w:p>
            <w:pPr>
              <w:spacing w:line="300" w:lineRule="exact"/>
              <w:jc w:val="center"/>
              <w:rPr>
                <w:rFonts w:ascii="方正书宋_GBK" w:eastAsia="方正书宋_GBK"/>
                <w:b/>
              </w:rPr>
            </w:pPr>
            <w:r>
              <w:rPr>
                <w:rFonts w:ascii="方正书宋_GBK" w:eastAsia="方正书宋_GBK"/>
                <w:b/>
              </w:rPr>
              <w:t>5</w:t>
            </w:r>
          </w:p>
        </w:tc>
        <w:tc>
          <w:tcPr>
            <w:tcW w:w="1361" w:type="dxa"/>
            <w:vAlign w:val="center"/>
          </w:tcPr>
          <w:p>
            <w:pPr>
              <w:spacing w:line="300" w:lineRule="exact"/>
              <w:jc w:val="center"/>
              <w:rPr>
                <w:rFonts w:ascii="方正书宋_GBK" w:eastAsia="方正书宋_GBK"/>
                <w:b/>
              </w:rPr>
            </w:pPr>
            <w:r>
              <w:rPr>
                <w:rFonts w:ascii="方正书宋_GBK" w:eastAsia="方正书宋_GBK"/>
                <w:b/>
              </w:rPr>
              <w:t>6</w:t>
            </w:r>
          </w:p>
        </w:tc>
        <w:tc>
          <w:tcPr>
            <w:tcW w:w="1361" w:type="dxa"/>
            <w:vAlign w:val="center"/>
          </w:tcPr>
          <w:p>
            <w:pPr>
              <w:spacing w:line="300" w:lineRule="exact"/>
              <w:jc w:val="center"/>
              <w:rPr>
                <w:rFonts w:ascii="方正书宋_GBK" w:eastAsia="方正书宋_GBK"/>
                <w:b/>
              </w:rPr>
            </w:pPr>
            <w:r>
              <w:rPr>
                <w:rFonts w:ascii="方正书宋_GBK" w:eastAsia="方正书宋_GBK"/>
                <w:b/>
              </w:rPr>
              <w:t>7</w:t>
            </w:r>
          </w:p>
        </w:tc>
        <w:tc>
          <w:tcPr>
            <w:tcW w:w="1361" w:type="dxa"/>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992"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Align w:val="center"/>
          </w:tcPr>
          <w:p>
            <w:pPr>
              <w:spacing w:line="300" w:lineRule="exact"/>
              <w:jc w:val="right"/>
              <w:rPr>
                <w:rFonts w:ascii="方正书宋_GBK" w:eastAsia="方正书宋_GBK"/>
                <w:b/>
              </w:rPr>
            </w:pPr>
            <w:r>
              <w:rPr>
                <w:rFonts w:ascii="方正书宋_GBK" w:eastAsia="方正书宋_GBK"/>
                <w:b/>
              </w:rPr>
              <w:t>2329493.43</w:t>
            </w:r>
          </w:p>
        </w:tc>
        <w:tc>
          <w:tcPr>
            <w:tcW w:w="1361" w:type="dxa"/>
            <w:vAlign w:val="center"/>
          </w:tcPr>
          <w:p>
            <w:pPr>
              <w:spacing w:line="300" w:lineRule="exact"/>
              <w:jc w:val="right"/>
              <w:rPr>
                <w:rFonts w:ascii="方正书宋_GBK" w:eastAsia="方正书宋_GBK"/>
                <w:b/>
              </w:rPr>
            </w:pPr>
            <w:r>
              <w:rPr>
                <w:rFonts w:ascii="方正书宋_GBK" w:eastAsia="方正书宋_GBK"/>
                <w:b/>
              </w:rPr>
              <w:t>1914073.43</w:t>
            </w:r>
          </w:p>
        </w:tc>
        <w:tc>
          <w:tcPr>
            <w:tcW w:w="1361" w:type="dxa"/>
            <w:vAlign w:val="center"/>
          </w:tcPr>
          <w:p>
            <w:pPr>
              <w:spacing w:line="300" w:lineRule="exact"/>
              <w:jc w:val="right"/>
              <w:rPr>
                <w:rFonts w:ascii="方正书宋_GBK" w:eastAsia="方正书宋_GBK"/>
                <w:b/>
              </w:rPr>
            </w:pPr>
            <w:r>
              <w:rPr>
                <w:rFonts w:ascii="方正书宋_GBK" w:eastAsia="方正书宋_GBK"/>
                <w:b/>
              </w:rPr>
              <w:t>415420.00</w:t>
            </w: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c>
          <w:tcPr>
            <w:tcW w:w="1361"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992"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1361" w:type="dxa"/>
            <w:vAlign w:val="center"/>
          </w:tcPr>
          <w:p>
            <w:pPr>
              <w:spacing w:line="300" w:lineRule="exact"/>
              <w:jc w:val="right"/>
              <w:rPr>
                <w:rFonts w:ascii="方正书宋_GBK" w:eastAsia="方正书宋_GBK"/>
              </w:rPr>
            </w:pPr>
            <w:r>
              <w:rPr>
                <w:rFonts w:ascii="方正书宋_GBK" w:eastAsia="方正书宋_GBK"/>
              </w:rPr>
              <w:t>1905259.71</w:t>
            </w:r>
          </w:p>
        </w:tc>
        <w:tc>
          <w:tcPr>
            <w:tcW w:w="1361" w:type="dxa"/>
            <w:vAlign w:val="center"/>
          </w:tcPr>
          <w:p>
            <w:pPr>
              <w:spacing w:line="300" w:lineRule="exact"/>
              <w:jc w:val="right"/>
              <w:rPr>
                <w:rFonts w:ascii="方正书宋_GBK" w:eastAsia="方正书宋_GBK"/>
              </w:rPr>
            </w:pPr>
            <w:r>
              <w:rPr>
                <w:rFonts w:ascii="方正书宋_GBK" w:eastAsia="方正书宋_GBK"/>
              </w:rPr>
              <w:t>1515259.71</w:t>
            </w:r>
          </w:p>
        </w:tc>
        <w:tc>
          <w:tcPr>
            <w:tcW w:w="1361" w:type="dxa"/>
            <w:vAlign w:val="center"/>
          </w:tcPr>
          <w:p>
            <w:pPr>
              <w:spacing w:line="300" w:lineRule="exact"/>
              <w:jc w:val="right"/>
              <w:rPr>
                <w:rFonts w:ascii="方正书宋_GBK" w:eastAsia="方正书宋_GBK"/>
              </w:rPr>
            </w:pPr>
            <w:r>
              <w:rPr>
                <w:rFonts w:ascii="方正书宋_GBK" w:eastAsia="方正书宋_GBK"/>
              </w:rPr>
              <w:t>390000.00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992" w:type="dxa"/>
            <w:vAlign w:val="center"/>
          </w:tcPr>
          <w:p>
            <w:pPr>
              <w:spacing w:line="300" w:lineRule="exact"/>
              <w:jc w:val="left"/>
              <w:rPr>
                <w:rFonts w:ascii="方正书宋_GBK" w:eastAsia="方正书宋_GBK"/>
              </w:rPr>
            </w:pPr>
            <w:r>
              <w:rPr>
                <w:rFonts w:ascii="方正书宋_GBK" w:eastAsia="方正书宋_GBK"/>
              </w:rPr>
              <w:t>20703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体育</w:t>
            </w:r>
          </w:p>
        </w:tc>
        <w:tc>
          <w:tcPr>
            <w:tcW w:w="1361" w:type="dxa"/>
            <w:vAlign w:val="center"/>
          </w:tcPr>
          <w:p>
            <w:pPr>
              <w:spacing w:line="300" w:lineRule="exact"/>
              <w:jc w:val="right"/>
              <w:rPr>
                <w:rFonts w:ascii="方正书宋_GBK" w:eastAsia="方正书宋_GBK"/>
              </w:rPr>
            </w:pPr>
            <w:r>
              <w:rPr>
                <w:rFonts w:ascii="方正书宋_GBK" w:eastAsia="方正书宋_GBK"/>
              </w:rPr>
              <w:t>1905259.71</w:t>
            </w:r>
          </w:p>
        </w:tc>
        <w:tc>
          <w:tcPr>
            <w:tcW w:w="1361" w:type="dxa"/>
            <w:vAlign w:val="center"/>
          </w:tcPr>
          <w:p>
            <w:pPr>
              <w:spacing w:line="300" w:lineRule="exact"/>
              <w:jc w:val="right"/>
              <w:rPr>
                <w:rFonts w:ascii="方正书宋_GBK" w:eastAsia="方正书宋_GBK"/>
              </w:rPr>
            </w:pPr>
            <w:r>
              <w:rPr>
                <w:rFonts w:ascii="方正书宋_GBK" w:eastAsia="方正书宋_GBK"/>
              </w:rPr>
              <w:t>1515259.71</w:t>
            </w:r>
          </w:p>
        </w:tc>
        <w:tc>
          <w:tcPr>
            <w:tcW w:w="1361" w:type="dxa"/>
            <w:vAlign w:val="center"/>
          </w:tcPr>
          <w:p>
            <w:pPr>
              <w:spacing w:line="300" w:lineRule="exact"/>
              <w:jc w:val="right"/>
              <w:rPr>
                <w:rFonts w:ascii="方正书宋_GBK" w:eastAsia="方正书宋_GBK"/>
              </w:rPr>
            </w:pPr>
            <w:r>
              <w:rPr>
                <w:rFonts w:ascii="方正书宋_GBK" w:eastAsia="方正书宋_GBK"/>
              </w:rPr>
              <w:t>390000.00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992" w:type="dxa"/>
            <w:vAlign w:val="center"/>
          </w:tcPr>
          <w:p>
            <w:pPr>
              <w:spacing w:line="300" w:lineRule="exact"/>
              <w:jc w:val="left"/>
              <w:rPr>
                <w:rFonts w:ascii="方正书宋_GBK" w:eastAsia="方正书宋_GBK"/>
              </w:rPr>
            </w:pPr>
            <w:r>
              <w:rPr>
                <w:rFonts w:ascii="方正书宋_GBK" w:eastAsia="方正书宋_GBK"/>
              </w:rPr>
              <w:t>2070301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vAlign w:val="center"/>
          </w:tcPr>
          <w:p>
            <w:pPr>
              <w:spacing w:line="300" w:lineRule="exact"/>
              <w:jc w:val="right"/>
              <w:rPr>
                <w:rFonts w:ascii="方正书宋_GBK" w:eastAsia="方正书宋_GBK"/>
              </w:rPr>
            </w:pPr>
            <w:r>
              <w:rPr>
                <w:rFonts w:ascii="方正书宋_GBK" w:eastAsia="方正书宋_GBK"/>
              </w:rPr>
              <w:t>1515259.71</w:t>
            </w:r>
          </w:p>
        </w:tc>
        <w:tc>
          <w:tcPr>
            <w:tcW w:w="1361" w:type="dxa"/>
            <w:vAlign w:val="center"/>
          </w:tcPr>
          <w:p>
            <w:pPr>
              <w:spacing w:line="300" w:lineRule="exact"/>
              <w:jc w:val="right"/>
              <w:rPr>
                <w:rFonts w:ascii="方正书宋_GBK" w:eastAsia="方正书宋_GBK"/>
              </w:rPr>
            </w:pPr>
            <w:r>
              <w:rPr>
                <w:rFonts w:ascii="方正书宋_GBK" w:eastAsia="方正书宋_GBK"/>
              </w:rPr>
              <w:t>1515259.71</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992" w:type="dxa"/>
            <w:vAlign w:val="center"/>
          </w:tcPr>
          <w:p>
            <w:pPr>
              <w:spacing w:line="300" w:lineRule="exact"/>
              <w:jc w:val="left"/>
              <w:rPr>
                <w:rFonts w:ascii="方正书宋_GBK" w:eastAsia="方正书宋_GBK"/>
              </w:rPr>
            </w:pPr>
            <w:r>
              <w:rPr>
                <w:rFonts w:ascii="方正书宋_GBK" w:eastAsia="方正书宋_GBK"/>
              </w:rPr>
              <w:t>2070307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体育场馆</w:t>
            </w:r>
          </w:p>
        </w:tc>
        <w:tc>
          <w:tcPr>
            <w:tcW w:w="1361" w:type="dxa"/>
            <w:vAlign w:val="center"/>
          </w:tcPr>
          <w:p>
            <w:pPr>
              <w:spacing w:line="300" w:lineRule="exact"/>
              <w:jc w:val="right"/>
              <w:rPr>
                <w:rFonts w:ascii="方正书宋_GBK" w:eastAsia="方正书宋_GBK"/>
              </w:rPr>
            </w:pPr>
            <w:r>
              <w:rPr>
                <w:rFonts w:ascii="方正书宋_GBK" w:eastAsia="方正书宋_GBK"/>
              </w:rPr>
              <w:t>260000.00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260000.00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992" w:type="dxa"/>
            <w:vAlign w:val="center"/>
          </w:tcPr>
          <w:p>
            <w:pPr>
              <w:spacing w:line="300" w:lineRule="exact"/>
              <w:jc w:val="left"/>
              <w:rPr>
                <w:rFonts w:ascii="方正书宋_GBK" w:eastAsia="方正书宋_GBK"/>
              </w:rPr>
            </w:pPr>
            <w:r>
              <w:rPr>
                <w:rFonts w:ascii="方正书宋_GBK" w:eastAsia="方正书宋_GBK"/>
              </w:rPr>
              <w:t>2070308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群众体育</w:t>
            </w:r>
          </w:p>
        </w:tc>
        <w:tc>
          <w:tcPr>
            <w:tcW w:w="1361" w:type="dxa"/>
            <w:vAlign w:val="center"/>
          </w:tcPr>
          <w:p>
            <w:pPr>
              <w:spacing w:line="300" w:lineRule="exact"/>
              <w:jc w:val="right"/>
              <w:rPr>
                <w:rFonts w:ascii="方正书宋_GBK" w:eastAsia="方正书宋_GBK"/>
              </w:rPr>
            </w:pPr>
            <w:r>
              <w:rPr>
                <w:rFonts w:ascii="方正书宋_GBK" w:eastAsia="方正书宋_GBK"/>
              </w:rPr>
              <w:t>80000.00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80000.00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992" w:type="dxa"/>
            <w:vAlign w:val="center"/>
          </w:tcPr>
          <w:p>
            <w:pPr>
              <w:spacing w:line="300" w:lineRule="exact"/>
              <w:jc w:val="left"/>
              <w:rPr>
                <w:rFonts w:ascii="方正书宋_GBK" w:eastAsia="方正书宋_GBK"/>
              </w:rPr>
            </w:pPr>
            <w:r>
              <w:rPr>
                <w:rFonts w:ascii="方正书宋_GBK" w:eastAsia="方正书宋_GBK"/>
              </w:rPr>
              <w:t>2070399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其他体育支出</w:t>
            </w:r>
          </w:p>
        </w:tc>
        <w:tc>
          <w:tcPr>
            <w:tcW w:w="1361" w:type="dxa"/>
            <w:vAlign w:val="center"/>
          </w:tcPr>
          <w:p>
            <w:pPr>
              <w:spacing w:line="300" w:lineRule="exact"/>
              <w:jc w:val="right"/>
              <w:rPr>
                <w:rFonts w:ascii="方正书宋_GBK" w:eastAsia="方正书宋_GBK"/>
              </w:rPr>
            </w:pPr>
            <w:r>
              <w:rPr>
                <w:rFonts w:ascii="方正书宋_GBK" w:eastAsia="方正书宋_GBK"/>
              </w:rPr>
              <w:t>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50000.00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992"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vAlign w:val="center"/>
          </w:tcPr>
          <w:p>
            <w:pPr>
              <w:spacing w:line="300" w:lineRule="exact"/>
              <w:jc w:val="right"/>
              <w:rPr>
                <w:rFonts w:ascii="方正书宋_GBK" w:eastAsia="方正书宋_GBK"/>
              </w:rPr>
            </w:pPr>
            <w:r>
              <w:rPr>
                <w:rFonts w:ascii="方正书宋_GBK" w:eastAsia="方正书宋_GBK"/>
              </w:rPr>
              <w:t>157226.33</w:t>
            </w:r>
          </w:p>
        </w:tc>
        <w:tc>
          <w:tcPr>
            <w:tcW w:w="1361" w:type="dxa"/>
            <w:vAlign w:val="center"/>
          </w:tcPr>
          <w:p>
            <w:pPr>
              <w:spacing w:line="300" w:lineRule="exact"/>
              <w:jc w:val="right"/>
              <w:rPr>
                <w:rFonts w:ascii="方正书宋_GBK" w:eastAsia="方正书宋_GBK"/>
              </w:rPr>
            </w:pPr>
            <w:r>
              <w:rPr>
                <w:rFonts w:ascii="方正书宋_GBK" w:eastAsia="方正书宋_GBK"/>
              </w:rPr>
              <w:t>131806.33</w:t>
            </w:r>
          </w:p>
        </w:tc>
        <w:tc>
          <w:tcPr>
            <w:tcW w:w="1361" w:type="dxa"/>
            <w:vAlign w:val="center"/>
          </w:tcPr>
          <w:p>
            <w:pPr>
              <w:spacing w:line="300" w:lineRule="exact"/>
              <w:jc w:val="right"/>
              <w:rPr>
                <w:rFonts w:ascii="方正书宋_GBK" w:eastAsia="方正书宋_GBK"/>
              </w:rPr>
            </w:pPr>
            <w:r>
              <w:rPr>
                <w:rFonts w:ascii="方正书宋_GBK" w:eastAsia="方正书宋_GBK"/>
              </w:rPr>
              <w:t>25420.00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992"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vAlign w:val="center"/>
          </w:tcPr>
          <w:p>
            <w:pPr>
              <w:spacing w:line="300" w:lineRule="exact"/>
              <w:jc w:val="right"/>
              <w:rPr>
                <w:rFonts w:ascii="方正书宋_GBK" w:eastAsia="方正书宋_GBK"/>
              </w:rPr>
            </w:pPr>
            <w:r>
              <w:rPr>
                <w:rFonts w:ascii="方正书宋_GBK" w:eastAsia="方正书宋_GBK"/>
              </w:rPr>
              <w:t>131806.33</w:t>
            </w:r>
          </w:p>
        </w:tc>
        <w:tc>
          <w:tcPr>
            <w:tcW w:w="1361" w:type="dxa"/>
            <w:vAlign w:val="center"/>
          </w:tcPr>
          <w:p>
            <w:pPr>
              <w:spacing w:line="300" w:lineRule="exact"/>
              <w:jc w:val="right"/>
              <w:rPr>
                <w:rFonts w:ascii="方正书宋_GBK" w:eastAsia="方正书宋_GBK"/>
              </w:rPr>
            </w:pPr>
            <w:r>
              <w:rPr>
                <w:rFonts w:ascii="方正书宋_GBK" w:eastAsia="方正书宋_GBK"/>
              </w:rPr>
              <w:t>131806.33</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992"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vAlign w:val="center"/>
          </w:tcPr>
          <w:p>
            <w:pPr>
              <w:spacing w:line="300" w:lineRule="exact"/>
              <w:jc w:val="right"/>
              <w:rPr>
                <w:rFonts w:ascii="方正书宋_GBK" w:eastAsia="方正书宋_GBK"/>
              </w:rPr>
            </w:pPr>
            <w:r>
              <w:rPr>
                <w:rFonts w:ascii="方正书宋_GBK" w:eastAsia="方正书宋_GBK"/>
              </w:rPr>
              <w:t>131806.33</w:t>
            </w:r>
          </w:p>
        </w:tc>
        <w:tc>
          <w:tcPr>
            <w:tcW w:w="1361" w:type="dxa"/>
            <w:vAlign w:val="center"/>
          </w:tcPr>
          <w:p>
            <w:pPr>
              <w:spacing w:line="300" w:lineRule="exact"/>
              <w:jc w:val="right"/>
              <w:rPr>
                <w:rFonts w:ascii="方正书宋_GBK" w:eastAsia="方正书宋_GBK"/>
              </w:rPr>
            </w:pPr>
            <w:r>
              <w:rPr>
                <w:rFonts w:ascii="方正书宋_GBK" w:eastAsia="方正书宋_GBK"/>
              </w:rPr>
              <w:t>131806.33</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992" w:type="dxa"/>
            <w:vAlign w:val="center"/>
          </w:tcPr>
          <w:p>
            <w:pPr>
              <w:spacing w:line="300" w:lineRule="exact"/>
              <w:jc w:val="left"/>
              <w:rPr>
                <w:rFonts w:ascii="方正书宋_GBK" w:eastAsia="方正书宋_GBK"/>
              </w:rPr>
            </w:pPr>
            <w:r>
              <w:rPr>
                <w:rFonts w:ascii="方正书宋_GBK" w:eastAsia="方正书宋_GBK"/>
              </w:rPr>
              <w:t>20809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退役安置</w:t>
            </w:r>
          </w:p>
        </w:tc>
        <w:tc>
          <w:tcPr>
            <w:tcW w:w="1361" w:type="dxa"/>
            <w:vAlign w:val="center"/>
          </w:tcPr>
          <w:p>
            <w:pPr>
              <w:spacing w:line="300" w:lineRule="exact"/>
              <w:jc w:val="right"/>
              <w:rPr>
                <w:rFonts w:ascii="方正书宋_GBK" w:eastAsia="方正书宋_GBK"/>
              </w:rPr>
            </w:pPr>
            <w:r>
              <w:rPr>
                <w:rFonts w:ascii="方正书宋_GBK" w:eastAsia="方正书宋_GBK"/>
              </w:rPr>
              <w:t>25420.00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25420.00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992" w:type="dxa"/>
            <w:vAlign w:val="center"/>
          </w:tcPr>
          <w:p>
            <w:pPr>
              <w:spacing w:line="300" w:lineRule="exact"/>
              <w:jc w:val="left"/>
              <w:rPr>
                <w:rFonts w:ascii="方正书宋_GBK" w:eastAsia="方正书宋_GBK"/>
              </w:rPr>
            </w:pPr>
            <w:r>
              <w:rPr>
                <w:rFonts w:ascii="方正书宋_GBK" w:eastAsia="方正书宋_GBK"/>
              </w:rPr>
              <w:t>2080901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退役士兵安置</w:t>
            </w:r>
          </w:p>
        </w:tc>
        <w:tc>
          <w:tcPr>
            <w:tcW w:w="1361" w:type="dxa"/>
            <w:vAlign w:val="center"/>
          </w:tcPr>
          <w:p>
            <w:pPr>
              <w:spacing w:line="300" w:lineRule="exact"/>
              <w:jc w:val="right"/>
              <w:rPr>
                <w:rFonts w:ascii="方正书宋_GBK" w:eastAsia="方正书宋_GBK"/>
              </w:rPr>
            </w:pPr>
            <w:r>
              <w:rPr>
                <w:rFonts w:ascii="方正书宋_GBK" w:eastAsia="方正书宋_GBK"/>
              </w:rPr>
              <w:t>25420.00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r>
              <w:rPr>
                <w:rFonts w:ascii="方正书宋_GBK" w:eastAsia="方正书宋_GBK"/>
              </w:rPr>
              <w:t>25420.00</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992"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vAlign w:val="center"/>
          </w:tcPr>
          <w:p>
            <w:pPr>
              <w:spacing w:line="300" w:lineRule="exact"/>
              <w:jc w:val="right"/>
              <w:rPr>
                <w:rFonts w:ascii="方正书宋_GBK" w:eastAsia="方正书宋_GBK"/>
              </w:rPr>
            </w:pPr>
            <w:r>
              <w:rPr>
                <w:rFonts w:ascii="方正书宋_GBK" w:eastAsia="方正书宋_GBK"/>
              </w:rPr>
              <w:t>122744.64</w:t>
            </w:r>
          </w:p>
        </w:tc>
        <w:tc>
          <w:tcPr>
            <w:tcW w:w="1361" w:type="dxa"/>
            <w:vAlign w:val="center"/>
          </w:tcPr>
          <w:p>
            <w:pPr>
              <w:spacing w:line="300" w:lineRule="exact"/>
              <w:jc w:val="right"/>
              <w:rPr>
                <w:rFonts w:ascii="方正书宋_GBK" w:eastAsia="方正书宋_GBK"/>
              </w:rPr>
            </w:pPr>
            <w:r>
              <w:rPr>
                <w:rFonts w:ascii="方正书宋_GBK" w:eastAsia="方正书宋_GBK"/>
              </w:rPr>
              <w:t>122744.64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992"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122744.64</w:t>
            </w:r>
          </w:p>
        </w:tc>
        <w:tc>
          <w:tcPr>
            <w:tcW w:w="1361" w:type="dxa"/>
            <w:vAlign w:val="center"/>
          </w:tcPr>
          <w:p>
            <w:pPr>
              <w:spacing w:line="300" w:lineRule="exact"/>
              <w:jc w:val="right"/>
              <w:rPr>
                <w:rFonts w:ascii="方正书宋_GBK" w:eastAsia="方正书宋_GBK"/>
              </w:rPr>
            </w:pPr>
            <w:r>
              <w:rPr>
                <w:rFonts w:ascii="方正书宋_GBK" w:eastAsia="方正书宋_GBK"/>
              </w:rPr>
              <w:t>122744.64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992"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1361" w:type="dxa"/>
            <w:vAlign w:val="center"/>
          </w:tcPr>
          <w:p>
            <w:pPr>
              <w:spacing w:line="300" w:lineRule="exact"/>
              <w:jc w:val="right"/>
              <w:rPr>
                <w:rFonts w:ascii="方正书宋_GBK" w:eastAsia="方正书宋_GBK"/>
              </w:rPr>
            </w:pPr>
            <w:r>
              <w:rPr>
                <w:rFonts w:ascii="方正书宋_GBK" w:eastAsia="方正书宋_GBK"/>
              </w:rPr>
              <w:t>122744.64</w:t>
            </w:r>
          </w:p>
        </w:tc>
        <w:tc>
          <w:tcPr>
            <w:tcW w:w="1361" w:type="dxa"/>
            <w:vAlign w:val="center"/>
          </w:tcPr>
          <w:p>
            <w:pPr>
              <w:spacing w:line="300" w:lineRule="exact"/>
              <w:jc w:val="right"/>
              <w:rPr>
                <w:rFonts w:ascii="方正书宋_GBK" w:eastAsia="方正书宋_GBK"/>
              </w:rPr>
            </w:pPr>
            <w:r>
              <w:rPr>
                <w:rFonts w:ascii="方正书宋_GBK" w:eastAsia="方正书宋_GBK"/>
              </w:rPr>
              <w:t>122744.64</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992"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vAlign w:val="center"/>
          </w:tcPr>
          <w:p>
            <w:pPr>
              <w:spacing w:line="300" w:lineRule="exact"/>
              <w:jc w:val="right"/>
              <w:rPr>
                <w:rFonts w:ascii="方正书宋_GBK" w:eastAsia="方正书宋_GBK"/>
              </w:rPr>
            </w:pPr>
            <w:r>
              <w:rPr>
                <w:rFonts w:ascii="方正书宋_GBK" w:eastAsia="方正书宋_GBK"/>
              </w:rPr>
              <w:t>144262.75</w:t>
            </w:r>
          </w:p>
        </w:tc>
        <w:tc>
          <w:tcPr>
            <w:tcW w:w="1361" w:type="dxa"/>
            <w:vAlign w:val="center"/>
          </w:tcPr>
          <w:p>
            <w:pPr>
              <w:spacing w:line="300" w:lineRule="exact"/>
              <w:jc w:val="right"/>
              <w:rPr>
                <w:rFonts w:ascii="方正书宋_GBK" w:eastAsia="方正书宋_GBK"/>
              </w:rPr>
            </w:pPr>
            <w:r>
              <w:rPr>
                <w:rFonts w:ascii="方正书宋_GBK" w:eastAsia="方正书宋_GBK"/>
              </w:rPr>
              <w:t>144262.75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992"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vAlign w:val="center"/>
          </w:tcPr>
          <w:p>
            <w:pPr>
              <w:spacing w:line="300" w:lineRule="exact"/>
              <w:jc w:val="right"/>
              <w:rPr>
                <w:rFonts w:ascii="方正书宋_GBK" w:eastAsia="方正书宋_GBK"/>
              </w:rPr>
            </w:pPr>
            <w:r>
              <w:rPr>
                <w:rFonts w:ascii="方正书宋_GBK" w:eastAsia="方正书宋_GBK"/>
              </w:rPr>
              <w:t>144262.75</w:t>
            </w:r>
          </w:p>
        </w:tc>
        <w:tc>
          <w:tcPr>
            <w:tcW w:w="1361" w:type="dxa"/>
            <w:vAlign w:val="center"/>
          </w:tcPr>
          <w:p>
            <w:pPr>
              <w:spacing w:line="300" w:lineRule="exact"/>
              <w:jc w:val="right"/>
              <w:rPr>
                <w:rFonts w:ascii="方正书宋_GBK" w:eastAsia="方正书宋_GBK"/>
              </w:rPr>
            </w:pPr>
            <w:r>
              <w:rPr>
                <w:rFonts w:ascii="方正书宋_GBK" w:eastAsia="方正书宋_GBK"/>
              </w:rPr>
              <w:t>144262.75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992"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vAlign w:val="center"/>
          </w:tcPr>
          <w:p>
            <w:pPr>
              <w:spacing w:line="300" w:lineRule="exact"/>
              <w:jc w:val="right"/>
              <w:rPr>
                <w:rFonts w:ascii="方正书宋_GBK" w:eastAsia="方正书宋_GBK"/>
              </w:rPr>
            </w:pPr>
            <w:r>
              <w:rPr>
                <w:rFonts w:ascii="方正书宋_GBK" w:eastAsia="方正书宋_GBK"/>
              </w:rPr>
              <w:t>144262.75</w:t>
            </w:r>
          </w:p>
        </w:tc>
        <w:tc>
          <w:tcPr>
            <w:tcW w:w="1361" w:type="dxa"/>
            <w:vAlign w:val="center"/>
          </w:tcPr>
          <w:p>
            <w:pPr>
              <w:spacing w:line="300" w:lineRule="exact"/>
              <w:jc w:val="right"/>
              <w:rPr>
                <w:rFonts w:ascii="方正书宋_GBK" w:eastAsia="方正书宋_GBK"/>
              </w:rPr>
            </w:pPr>
            <w:r>
              <w:rPr>
                <w:rFonts w:ascii="方正书宋_GBK" w:eastAsia="方正书宋_GBK"/>
              </w:rPr>
              <w:t>144262.75</w:t>
            </w: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c>
          <w:tcPr>
            <w:tcW w:w="136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pP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vAlign w:val="center"/>
          </w:tcPr>
          <w:p>
            <w:pPr>
              <w:spacing w:line="300" w:lineRule="exact"/>
              <w:jc w:val="center"/>
              <w:rPr>
                <w:rFonts w:ascii="方正书宋_GBK" w:eastAsia="方正书宋_GBK"/>
                <w:b/>
              </w:rPr>
            </w:pPr>
            <w:r>
              <w:rPr>
                <w:rFonts w:ascii="方正书宋_GBK" w:eastAsia="方正书宋_GBK"/>
                <w:b/>
              </w:rPr>
              <w:t>1</w:t>
            </w:r>
          </w:p>
        </w:tc>
        <w:tc>
          <w:tcPr>
            <w:tcW w:w="1474" w:type="dxa"/>
            <w:vAlign w:val="center"/>
          </w:tcPr>
          <w:p>
            <w:pPr>
              <w:spacing w:line="300" w:lineRule="exact"/>
              <w:jc w:val="center"/>
              <w:rPr>
                <w:rFonts w:ascii="方正书宋_GBK" w:eastAsia="方正书宋_GBK"/>
                <w:b/>
              </w:rPr>
            </w:pPr>
            <w:r>
              <w:rPr>
                <w:rFonts w:ascii="方正书宋_GBK" w:eastAsia="方正书宋_GBK"/>
                <w:b/>
              </w:rPr>
              <w:t>2</w:t>
            </w:r>
          </w:p>
        </w:tc>
        <w:tc>
          <w:tcPr>
            <w:tcW w:w="3402" w:type="dxa"/>
            <w:vAlign w:val="center"/>
          </w:tcPr>
          <w:p>
            <w:pPr>
              <w:spacing w:line="300" w:lineRule="exact"/>
              <w:jc w:val="center"/>
              <w:rPr>
                <w:rFonts w:ascii="方正书宋_GBK" w:eastAsia="方正书宋_GBK"/>
                <w:b/>
              </w:rPr>
            </w:pPr>
            <w:r>
              <w:rPr>
                <w:rFonts w:ascii="方正书宋_GBK" w:eastAsia="方正书宋_GBK"/>
                <w:b/>
              </w:rPr>
              <w:t>3</w:t>
            </w:r>
          </w:p>
        </w:tc>
        <w:tc>
          <w:tcPr>
            <w:tcW w:w="1474" w:type="dxa"/>
            <w:vAlign w:val="center"/>
          </w:tcPr>
          <w:p>
            <w:pPr>
              <w:spacing w:line="300" w:lineRule="exact"/>
              <w:jc w:val="center"/>
              <w:rPr>
                <w:rFonts w:ascii="方正书宋_GBK" w:eastAsia="方正书宋_GBK"/>
                <w:b/>
              </w:rPr>
            </w:pPr>
            <w:r>
              <w:rPr>
                <w:rFonts w:ascii="方正书宋_GBK" w:eastAsia="方正书宋_GBK"/>
                <w:b/>
              </w:rPr>
              <w:t>4</w:t>
            </w:r>
          </w:p>
        </w:tc>
        <w:tc>
          <w:tcPr>
            <w:tcW w:w="1474" w:type="dxa"/>
            <w:vAlign w:val="center"/>
          </w:tcPr>
          <w:p>
            <w:pPr>
              <w:spacing w:line="300" w:lineRule="exact"/>
              <w:jc w:val="center"/>
              <w:rPr>
                <w:rFonts w:ascii="方正书宋_GBK" w:eastAsia="方正书宋_GBK"/>
                <w:b/>
              </w:rPr>
            </w:pPr>
            <w:r>
              <w:rPr>
                <w:rFonts w:ascii="方正书宋_GBK" w:eastAsia="方正书宋_GBK"/>
                <w:b/>
              </w:rPr>
              <w:t>5</w:t>
            </w:r>
          </w:p>
        </w:tc>
        <w:tc>
          <w:tcPr>
            <w:tcW w:w="1474" w:type="dxa"/>
            <w:vAlign w:val="center"/>
          </w:tcPr>
          <w:p>
            <w:pPr>
              <w:spacing w:line="300" w:lineRule="exact"/>
              <w:jc w:val="center"/>
              <w:rPr>
                <w:rFonts w:ascii="方正书宋_GBK" w:eastAsia="方正书宋_GBK"/>
                <w:b/>
              </w:rPr>
            </w:pPr>
            <w:r>
              <w:rPr>
                <w:rFonts w:ascii="方正书宋_GBK" w:eastAsia="方正书宋_GBK"/>
                <w:b/>
              </w:rPr>
              <w:t>6</w:t>
            </w:r>
          </w:p>
        </w:tc>
        <w:tc>
          <w:tcPr>
            <w:tcW w:w="1474" w:type="dxa"/>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r>
              <w:rPr>
                <w:rFonts w:ascii="方正书宋_GBK" w:eastAsia="方正书宋_GBK"/>
              </w:rPr>
              <w:t>2329493.43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474" w:type="dxa"/>
            <w:vAlign w:val="center"/>
          </w:tcPr>
          <w:p>
            <w:pPr>
              <w:spacing w:line="300" w:lineRule="exact"/>
              <w:jc w:val="right"/>
              <w:rPr>
                <w:rFonts w:ascii="方正书宋_GBK" w:eastAsia="方正书宋_GBK"/>
              </w:rPr>
            </w:pPr>
            <w:r>
              <w:rPr>
                <w:rFonts w:ascii="方正书宋_GBK" w:eastAsia="方正书宋_GBK"/>
              </w:rPr>
              <w:t>1905259.71</w:t>
            </w:r>
          </w:p>
        </w:tc>
        <w:tc>
          <w:tcPr>
            <w:tcW w:w="1474" w:type="dxa"/>
            <w:vAlign w:val="center"/>
          </w:tcPr>
          <w:p>
            <w:pPr>
              <w:spacing w:line="300" w:lineRule="exact"/>
              <w:jc w:val="right"/>
              <w:rPr>
                <w:rFonts w:ascii="方正书宋_GBK" w:eastAsia="方正书宋_GBK"/>
              </w:rPr>
            </w:pPr>
            <w:r>
              <w:rPr>
                <w:rFonts w:ascii="方正书宋_GBK" w:eastAsia="方正书宋_GBK"/>
              </w:rPr>
              <w:t>1905259.71</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474" w:type="dxa"/>
            <w:vAlign w:val="center"/>
          </w:tcPr>
          <w:p>
            <w:pPr>
              <w:spacing w:line="300" w:lineRule="exact"/>
              <w:jc w:val="right"/>
              <w:rPr>
                <w:rFonts w:ascii="方正书宋_GBK" w:eastAsia="方正书宋_GBK"/>
              </w:rPr>
            </w:pPr>
            <w:r>
              <w:rPr>
                <w:rFonts w:ascii="方正书宋_GBK" w:eastAsia="方正书宋_GBK"/>
              </w:rPr>
              <w:t>157226.33</w:t>
            </w:r>
          </w:p>
        </w:tc>
        <w:tc>
          <w:tcPr>
            <w:tcW w:w="1474" w:type="dxa"/>
            <w:vAlign w:val="center"/>
          </w:tcPr>
          <w:p>
            <w:pPr>
              <w:spacing w:line="300" w:lineRule="exact"/>
              <w:jc w:val="right"/>
              <w:rPr>
                <w:rFonts w:ascii="方正书宋_GBK" w:eastAsia="方正书宋_GBK"/>
              </w:rPr>
            </w:pPr>
            <w:r>
              <w:rPr>
                <w:rFonts w:ascii="方正书宋_GBK" w:eastAsia="方正书宋_GBK"/>
              </w:rPr>
              <w:t>157226.33</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474" w:type="dxa"/>
            <w:vAlign w:val="center"/>
          </w:tcPr>
          <w:p>
            <w:pPr>
              <w:spacing w:line="300" w:lineRule="exact"/>
              <w:jc w:val="right"/>
              <w:rPr>
                <w:rFonts w:ascii="方正书宋_GBK" w:eastAsia="方正书宋_GBK"/>
              </w:rPr>
            </w:pPr>
            <w:r>
              <w:rPr>
                <w:rFonts w:ascii="方正书宋_GBK" w:eastAsia="方正书宋_GBK"/>
              </w:rPr>
              <w:t>122744.64</w:t>
            </w:r>
          </w:p>
        </w:tc>
        <w:tc>
          <w:tcPr>
            <w:tcW w:w="1474" w:type="dxa"/>
            <w:vAlign w:val="center"/>
          </w:tcPr>
          <w:p>
            <w:pPr>
              <w:spacing w:line="300" w:lineRule="exact"/>
              <w:jc w:val="right"/>
              <w:rPr>
                <w:rFonts w:ascii="方正书宋_GBK" w:eastAsia="方正书宋_GBK"/>
              </w:rPr>
            </w:pPr>
            <w:r>
              <w:rPr>
                <w:rFonts w:ascii="方正书宋_GBK" w:eastAsia="方正书宋_GBK"/>
              </w:rPr>
              <w:t>122744.64</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474" w:type="dxa"/>
            <w:vAlign w:val="center"/>
          </w:tcPr>
          <w:p>
            <w:pPr>
              <w:spacing w:line="300" w:lineRule="exact"/>
              <w:jc w:val="right"/>
              <w:rPr>
                <w:rFonts w:ascii="方正书宋_GBK" w:eastAsia="方正书宋_GBK"/>
              </w:rPr>
            </w:pPr>
            <w:r>
              <w:rPr>
                <w:rFonts w:ascii="方正书宋_GBK" w:eastAsia="方正书宋_GBK"/>
              </w:rPr>
              <w:t>144262.75</w:t>
            </w:r>
          </w:p>
        </w:tc>
        <w:tc>
          <w:tcPr>
            <w:tcW w:w="1474" w:type="dxa"/>
            <w:vAlign w:val="center"/>
          </w:tcPr>
          <w:p>
            <w:pPr>
              <w:spacing w:line="300" w:lineRule="exact"/>
              <w:jc w:val="right"/>
              <w:rPr>
                <w:rFonts w:ascii="方正书宋_GBK" w:eastAsia="方正书宋_GBK"/>
              </w:rPr>
            </w:pPr>
            <w:r>
              <w:rPr>
                <w:rFonts w:ascii="方正书宋_GBK" w:eastAsia="方正书宋_GBK"/>
              </w:rPr>
              <w:t>144262.75</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21</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22</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23</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24</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25</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26</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27</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28</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29</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30</w:t>
            </w: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31</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2329493.43</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474" w:type="dxa"/>
            <w:vAlign w:val="center"/>
          </w:tcPr>
          <w:p>
            <w:pPr>
              <w:spacing w:line="300" w:lineRule="exact"/>
              <w:jc w:val="right"/>
              <w:rPr>
                <w:rFonts w:ascii="方正书宋_GBK" w:eastAsia="方正书宋_GBK"/>
                <w:b/>
              </w:rPr>
            </w:pPr>
            <w:r>
              <w:rPr>
                <w:rFonts w:ascii="方正书宋_GBK" w:eastAsia="方正书宋_GBK"/>
                <w:b/>
              </w:rPr>
              <w:t>2329493.43</w:t>
            </w:r>
          </w:p>
        </w:tc>
        <w:tc>
          <w:tcPr>
            <w:tcW w:w="1474" w:type="dxa"/>
            <w:vAlign w:val="center"/>
          </w:tcPr>
          <w:p>
            <w:pPr>
              <w:spacing w:line="300" w:lineRule="exact"/>
              <w:jc w:val="right"/>
              <w:rPr>
                <w:rFonts w:ascii="方正书宋_GBK" w:eastAsia="方正书宋_GBK"/>
                <w:b/>
              </w:rPr>
            </w:pPr>
            <w:r>
              <w:rPr>
                <w:rFonts w:ascii="方正书宋_GBK" w:eastAsia="方正书宋_GBK"/>
                <w:b/>
              </w:rPr>
              <w:t>2329493.43</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32</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33</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34</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35</w:t>
            </w:r>
          </w:p>
        </w:tc>
        <w:tc>
          <w:tcPr>
            <w:tcW w:w="3402" w:type="dxa"/>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474" w:type="dxa"/>
            <w:vAlign w:val="center"/>
          </w:tcPr>
          <w:p>
            <w:pPr>
              <w:spacing w:line="300" w:lineRule="exact"/>
              <w:jc w:val="right"/>
              <w:rPr>
                <w:rFonts w:ascii="方正书宋_GBK" w:eastAsia="方正书宋_GBK"/>
              </w:rPr>
            </w:pPr>
          </w:p>
        </w:tc>
        <w:tc>
          <w:tcPr>
            <w:tcW w:w="3402" w:type="dxa"/>
            <w:vAlign w:val="center"/>
          </w:tcPr>
          <w:p>
            <w:pPr>
              <w:spacing w:line="300" w:lineRule="exact"/>
              <w:jc w:val="lef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c>
          <w:tcPr>
            <w:tcW w:w="1474"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36</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2329493.43</w:t>
            </w:r>
          </w:p>
        </w:tc>
        <w:tc>
          <w:tcPr>
            <w:tcW w:w="3402" w:type="dxa"/>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474" w:type="dxa"/>
            <w:vAlign w:val="center"/>
          </w:tcPr>
          <w:p>
            <w:pPr>
              <w:spacing w:line="300" w:lineRule="exact"/>
              <w:jc w:val="right"/>
              <w:rPr>
                <w:rFonts w:ascii="方正书宋_GBK" w:eastAsia="方正书宋_GBK"/>
                <w:b/>
              </w:rPr>
            </w:pPr>
            <w:r>
              <w:rPr>
                <w:rFonts w:ascii="方正书宋_GBK" w:eastAsia="方正书宋_GBK"/>
                <w:b/>
              </w:rPr>
              <w:t>2329493.43</w:t>
            </w:r>
          </w:p>
        </w:tc>
        <w:tc>
          <w:tcPr>
            <w:tcW w:w="1474" w:type="dxa"/>
            <w:vAlign w:val="center"/>
          </w:tcPr>
          <w:p>
            <w:pPr>
              <w:spacing w:line="300" w:lineRule="exact"/>
              <w:jc w:val="right"/>
              <w:rPr>
                <w:rFonts w:ascii="方正书宋_GBK" w:eastAsia="方正书宋_GBK"/>
                <w:b/>
              </w:rPr>
            </w:pPr>
            <w:r>
              <w:rPr>
                <w:rFonts w:ascii="方正书宋_GBK" w:eastAsia="方正书宋_GBK"/>
                <w:b/>
              </w:rPr>
              <w:t>2329493.43</w:t>
            </w:r>
          </w:p>
        </w:tc>
        <w:tc>
          <w:tcPr>
            <w:tcW w:w="1474" w:type="dxa"/>
            <w:vAlign w:val="center"/>
          </w:tcPr>
          <w:p>
            <w:pPr>
              <w:spacing w:line="300" w:lineRule="exact"/>
              <w:jc w:val="right"/>
              <w:rPr>
                <w:rFonts w:ascii="方正书宋_GBK" w:eastAsia="方正书宋_GBK"/>
                <w:b/>
              </w:rPr>
            </w:pPr>
          </w:p>
        </w:tc>
        <w:tc>
          <w:tcPr>
            <w:tcW w:w="1474" w:type="dxa"/>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2329493.43</w:t>
            </w:r>
          </w:p>
        </w:tc>
        <w:tc>
          <w:tcPr>
            <w:tcW w:w="2551" w:type="dxa"/>
            <w:vAlign w:val="center"/>
          </w:tcPr>
          <w:p>
            <w:pPr>
              <w:spacing w:line="300" w:lineRule="exact"/>
              <w:jc w:val="right"/>
              <w:rPr>
                <w:rFonts w:ascii="方正书宋_GBK" w:eastAsia="方正书宋_GBK"/>
                <w:b/>
              </w:rPr>
            </w:pPr>
            <w:r>
              <w:rPr>
                <w:rFonts w:ascii="方正书宋_GBK" w:eastAsia="方正书宋_GBK"/>
                <w:b/>
              </w:rPr>
              <w:t>1914073.43</w:t>
            </w:r>
          </w:p>
        </w:tc>
        <w:tc>
          <w:tcPr>
            <w:tcW w:w="2551" w:type="dxa"/>
            <w:vAlign w:val="center"/>
          </w:tcPr>
          <w:p>
            <w:pPr>
              <w:spacing w:line="300" w:lineRule="exact"/>
              <w:jc w:val="right"/>
              <w:rPr>
                <w:rFonts w:ascii="方正书宋_GBK" w:eastAsia="方正书宋_GBK"/>
                <w:b/>
              </w:rPr>
            </w:pPr>
            <w:r>
              <w:rPr>
                <w:rFonts w:ascii="方正书宋_GBK" w:eastAsia="方正书宋_GBK"/>
                <w:b/>
              </w:rPr>
              <w:t>415420.00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207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文化旅游体育与传媒支出</w:t>
            </w:r>
          </w:p>
        </w:tc>
        <w:tc>
          <w:tcPr>
            <w:tcW w:w="2551" w:type="dxa"/>
            <w:vAlign w:val="center"/>
          </w:tcPr>
          <w:p>
            <w:pPr>
              <w:spacing w:line="300" w:lineRule="exact"/>
              <w:jc w:val="right"/>
              <w:rPr>
                <w:rFonts w:ascii="方正书宋_GBK" w:eastAsia="方正书宋_GBK"/>
              </w:rPr>
            </w:pPr>
            <w:r>
              <w:rPr>
                <w:rFonts w:ascii="方正书宋_GBK" w:eastAsia="方正书宋_GBK"/>
              </w:rPr>
              <w:t>1905259.71</w:t>
            </w:r>
          </w:p>
        </w:tc>
        <w:tc>
          <w:tcPr>
            <w:tcW w:w="2551" w:type="dxa"/>
            <w:vAlign w:val="center"/>
          </w:tcPr>
          <w:p>
            <w:pPr>
              <w:spacing w:line="300" w:lineRule="exact"/>
              <w:jc w:val="right"/>
              <w:rPr>
                <w:rFonts w:ascii="方正书宋_GBK" w:eastAsia="方正书宋_GBK"/>
              </w:rPr>
            </w:pPr>
            <w:r>
              <w:rPr>
                <w:rFonts w:ascii="方正书宋_GBK" w:eastAsia="方正书宋_GBK"/>
              </w:rPr>
              <w:t>1515259.71</w:t>
            </w:r>
          </w:p>
        </w:tc>
        <w:tc>
          <w:tcPr>
            <w:tcW w:w="2551" w:type="dxa"/>
            <w:vAlign w:val="center"/>
          </w:tcPr>
          <w:p>
            <w:pPr>
              <w:spacing w:line="300" w:lineRule="exact"/>
              <w:jc w:val="right"/>
              <w:rPr>
                <w:rFonts w:ascii="方正书宋_GBK" w:eastAsia="方正书宋_GBK"/>
              </w:rPr>
            </w:pPr>
            <w:r>
              <w:rPr>
                <w:rFonts w:ascii="方正书宋_GBK" w:eastAsia="方正书宋_GBK"/>
              </w:rPr>
              <w:t>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20703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体育</w:t>
            </w:r>
          </w:p>
        </w:tc>
        <w:tc>
          <w:tcPr>
            <w:tcW w:w="2551" w:type="dxa"/>
            <w:vAlign w:val="center"/>
          </w:tcPr>
          <w:p>
            <w:pPr>
              <w:spacing w:line="300" w:lineRule="exact"/>
              <w:jc w:val="right"/>
              <w:rPr>
                <w:rFonts w:ascii="方正书宋_GBK" w:eastAsia="方正书宋_GBK"/>
              </w:rPr>
            </w:pPr>
            <w:r>
              <w:rPr>
                <w:rFonts w:ascii="方正书宋_GBK" w:eastAsia="方正书宋_GBK"/>
              </w:rPr>
              <w:t>1905259.71</w:t>
            </w:r>
          </w:p>
        </w:tc>
        <w:tc>
          <w:tcPr>
            <w:tcW w:w="2551" w:type="dxa"/>
            <w:vAlign w:val="center"/>
          </w:tcPr>
          <w:p>
            <w:pPr>
              <w:spacing w:line="300" w:lineRule="exact"/>
              <w:jc w:val="right"/>
              <w:rPr>
                <w:rFonts w:ascii="方正书宋_GBK" w:eastAsia="方正书宋_GBK"/>
              </w:rPr>
            </w:pPr>
            <w:r>
              <w:rPr>
                <w:rFonts w:ascii="方正书宋_GBK" w:eastAsia="方正书宋_GBK"/>
              </w:rPr>
              <w:t>1515259.71</w:t>
            </w:r>
          </w:p>
        </w:tc>
        <w:tc>
          <w:tcPr>
            <w:tcW w:w="2551" w:type="dxa"/>
            <w:vAlign w:val="center"/>
          </w:tcPr>
          <w:p>
            <w:pPr>
              <w:spacing w:line="300" w:lineRule="exact"/>
              <w:jc w:val="right"/>
              <w:rPr>
                <w:rFonts w:ascii="方正书宋_GBK" w:eastAsia="方正书宋_GBK"/>
              </w:rPr>
            </w:pPr>
            <w:r>
              <w:rPr>
                <w:rFonts w:ascii="方正书宋_GBK" w:eastAsia="方正书宋_GBK"/>
              </w:rPr>
              <w:t>390000.00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2070301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vAlign w:val="center"/>
          </w:tcPr>
          <w:p>
            <w:pPr>
              <w:spacing w:line="300" w:lineRule="exact"/>
              <w:jc w:val="right"/>
              <w:rPr>
                <w:rFonts w:ascii="方正书宋_GBK" w:eastAsia="方正书宋_GBK"/>
              </w:rPr>
            </w:pPr>
            <w:r>
              <w:rPr>
                <w:rFonts w:ascii="方正书宋_GBK" w:eastAsia="方正书宋_GBK"/>
              </w:rPr>
              <w:t>1515259.71</w:t>
            </w:r>
          </w:p>
        </w:tc>
        <w:tc>
          <w:tcPr>
            <w:tcW w:w="2551" w:type="dxa"/>
            <w:vAlign w:val="center"/>
          </w:tcPr>
          <w:p>
            <w:pPr>
              <w:spacing w:line="300" w:lineRule="exact"/>
              <w:jc w:val="right"/>
              <w:rPr>
                <w:rFonts w:ascii="方正书宋_GBK" w:eastAsia="方正书宋_GBK"/>
              </w:rPr>
            </w:pPr>
            <w:r>
              <w:rPr>
                <w:rFonts w:ascii="方正书宋_GBK" w:eastAsia="方正书宋_GBK"/>
              </w:rPr>
              <w:t>1515259.71</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2070307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体育场馆</w:t>
            </w:r>
          </w:p>
        </w:tc>
        <w:tc>
          <w:tcPr>
            <w:tcW w:w="2551" w:type="dxa"/>
            <w:vAlign w:val="center"/>
          </w:tcPr>
          <w:p>
            <w:pPr>
              <w:spacing w:line="300" w:lineRule="exact"/>
              <w:jc w:val="right"/>
              <w:rPr>
                <w:rFonts w:ascii="方正书宋_GBK" w:eastAsia="方正书宋_GBK"/>
              </w:rPr>
            </w:pPr>
            <w:r>
              <w:rPr>
                <w:rFonts w:ascii="方正书宋_GBK" w:eastAsia="方正书宋_GBK"/>
              </w:rPr>
              <w:t>260000.00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2070308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群众体育</w:t>
            </w:r>
          </w:p>
        </w:tc>
        <w:tc>
          <w:tcPr>
            <w:tcW w:w="2551" w:type="dxa"/>
            <w:vAlign w:val="center"/>
          </w:tcPr>
          <w:p>
            <w:pPr>
              <w:spacing w:line="300" w:lineRule="exact"/>
              <w:jc w:val="right"/>
              <w:rPr>
                <w:rFonts w:ascii="方正书宋_GBK" w:eastAsia="方正书宋_GBK"/>
              </w:rPr>
            </w:pPr>
            <w:r>
              <w:rPr>
                <w:rFonts w:ascii="方正书宋_GBK" w:eastAsia="方正书宋_GBK"/>
              </w:rPr>
              <w:t>80000.00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2070399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其他体育支出</w:t>
            </w:r>
          </w:p>
        </w:tc>
        <w:tc>
          <w:tcPr>
            <w:tcW w:w="2551" w:type="dxa"/>
            <w:vAlign w:val="center"/>
          </w:tcPr>
          <w:p>
            <w:pPr>
              <w:spacing w:line="300" w:lineRule="exact"/>
              <w:jc w:val="right"/>
              <w:rPr>
                <w:rFonts w:ascii="方正书宋_GBK" w:eastAsia="方正书宋_GBK"/>
              </w:rPr>
            </w:pPr>
            <w:r>
              <w:rPr>
                <w:rFonts w:ascii="方正书宋_GBK" w:eastAsia="方正书宋_GBK"/>
              </w:rPr>
              <w:t>50000.00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vAlign w:val="center"/>
          </w:tcPr>
          <w:p>
            <w:pPr>
              <w:spacing w:line="300" w:lineRule="exact"/>
              <w:jc w:val="right"/>
              <w:rPr>
                <w:rFonts w:ascii="方正书宋_GBK" w:eastAsia="方正书宋_GBK"/>
              </w:rPr>
            </w:pPr>
            <w:r>
              <w:rPr>
                <w:rFonts w:ascii="方正书宋_GBK" w:eastAsia="方正书宋_GBK"/>
              </w:rPr>
              <w:t>157226.33</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r>
              <w:rPr>
                <w:rFonts w:ascii="方正书宋_GBK" w:eastAsia="方正书宋_GBK"/>
              </w:rPr>
              <w:t>25420.00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20805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2080505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20809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退役安置</w:t>
            </w:r>
          </w:p>
        </w:tc>
        <w:tc>
          <w:tcPr>
            <w:tcW w:w="2551" w:type="dxa"/>
            <w:vAlign w:val="center"/>
          </w:tcPr>
          <w:p>
            <w:pPr>
              <w:spacing w:line="300" w:lineRule="exact"/>
              <w:jc w:val="right"/>
              <w:rPr>
                <w:rFonts w:ascii="方正书宋_GBK" w:eastAsia="方正书宋_GBK"/>
              </w:rPr>
            </w:pPr>
            <w:r>
              <w:rPr>
                <w:rFonts w:ascii="方正书宋_GBK" w:eastAsia="方正书宋_GBK"/>
              </w:rPr>
              <w:t>25420.00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2080901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退役士兵安置</w:t>
            </w:r>
          </w:p>
        </w:tc>
        <w:tc>
          <w:tcPr>
            <w:tcW w:w="2551" w:type="dxa"/>
            <w:vAlign w:val="center"/>
          </w:tcPr>
          <w:p>
            <w:pPr>
              <w:spacing w:line="300" w:lineRule="exact"/>
              <w:jc w:val="right"/>
              <w:rPr>
                <w:rFonts w:ascii="方正书宋_GBK" w:eastAsia="方正书宋_GBK"/>
              </w:rPr>
            </w:pPr>
            <w:r>
              <w:rPr>
                <w:rFonts w:ascii="方正书宋_GBK" w:eastAsia="方正书宋_GBK"/>
              </w:rPr>
              <w:t>25420.00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25420.00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210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21011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2101102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事业单位医疗</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221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1191" w:type="dxa"/>
            <w:vAlign w:val="center"/>
          </w:tcPr>
          <w:p>
            <w:pPr>
              <w:spacing w:line="300" w:lineRule="exact"/>
              <w:jc w:val="left"/>
              <w:rPr>
                <w:rFonts w:ascii="方正书宋_GBK" w:eastAsia="方正书宋_GBK"/>
              </w:rPr>
            </w:pPr>
            <w:r>
              <w:rPr>
                <w:rFonts w:ascii="方正书宋_GBK" w:eastAsia="方正书宋_GBK"/>
              </w:rPr>
              <w:t>22102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1191" w:type="dxa"/>
            <w:vAlign w:val="center"/>
          </w:tcPr>
          <w:p>
            <w:pPr>
              <w:spacing w:line="300" w:lineRule="exact"/>
              <w:jc w:val="left"/>
              <w:rPr>
                <w:rFonts w:ascii="方正书宋_GBK" w:eastAsia="方正书宋_GBK"/>
              </w:rPr>
            </w:pPr>
            <w:r>
              <w:rPr>
                <w:rFonts w:ascii="方正书宋_GBK" w:eastAsia="方正书宋_GBK"/>
              </w:rPr>
              <w:t>2210201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单位预算一般公共预算财政拨款基本支出表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w:t>
            </w: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Align w:val="center"/>
          </w:tcPr>
          <w:p>
            <w:pPr>
              <w:spacing w:line="300" w:lineRule="exact"/>
              <w:jc w:val="right"/>
              <w:rPr>
                <w:rFonts w:ascii="方正书宋_GBK" w:eastAsia="方正书宋_GBK"/>
                <w:b/>
              </w:rPr>
            </w:pPr>
            <w:r>
              <w:rPr>
                <w:rFonts w:ascii="方正书宋_GBK" w:eastAsia="方正书宋_GBK"/>
                <w:b/>
              </w:rPr>
              <w:t>1914073.43</w:t>
            </w:r>
          </w:p>
        </w:tc>
        <w:tc>
          <w:tcPr>
            <w:tcW w:w="2551" w:type="dxa"/>
            <w:vAlign w:val="center"/>
          </w:tcPr>
          <w:p>
            <w:pPr>
              <w:spacing w:line="300" w:lineRule="exact"/>
              <w:jc w:val="right"/>
              <w:rPr>
                <w:rFonts w:ascii="方正书宋_GBK" w:eastAsia="方正书宋_GBK"/>
                <w:b/>
              </w:rPr>
            </w:pPr>
            <w:r>
              <w:rPr>
                <w:rFonts w:ascii="方正书宋_GBK" w:eastAsia="方正书宋_GBK"/>
                <w:b/>
              </w:rPr>
              <w:t>1712795.76</w:t>
            </w:r>
          </w:p>
        </w:tc>
        <w:tc>
          <w:tcPr>
            <w:tcW w:w="2551" w:type="dxa"/>
            <w:vAlign w:val="center"/>
          </w:tcPr>
          <w:p>
            <w:pPr>
              <w:spacing w:line="300" w:lineRule="exact"/>
              <w:jc w:val="right"/>
              <w:rPr>
                <w:rFonts w:ascii="方正书宋_GBK" w:eastAsia="方正书宋_GBK"/>
                <w:b/>
              </w:rPr>
            </w:pPr>
            <w:r>
              <w:rPr>
                <w:rFonts w:ascii="方正书宋_GBK" w:eastAsia="方正书宋_GBK"/>
                <w:b/>
              </w:rPr>
              <w:t>201277.67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2</w:t>
            </w:r>
          </w:p>
        </w:tc>
        <w:tc>
          <w:tcPr>
            <w:tcW w:w="1191" w:type="dxa"/>
            <w:vAlign w:val="center"/>
          </w:tcPr>
          <w:p>
            <w:pPr>
              <w:spacing w:line="300" w:lineRule="exact"/>
              <w:jc w:val="left"/>
              <w:rPr>
                <w:rFonts w:ascii="方正书宋_GBK" w:eastAsia="方正书宋_GBK"/>
              </w:rPr>
            </w:pPr>
            <w:r>
              <w:rPr>
                <w:rFonts w:ascii="方正书宋_GBK" w:eastAsia="方正书宋_GBK"/>
              </w:rPr>
              <w:t>301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1702883.76</w:t>
            </w:r>
          </w:p>
        </w:tc>
        <w:tc>
          <w:tcPr>
            <w:tcW w:w="2551" w:type="dxa"/>
            <w:vAlign w:val="center"/>
          </w:tcPr>
          <w:p>
            <w:pPr>
              <w:spacing w:line="300" w:lineRule="exact"/>
              <w:jc w:val="right"/>
              <w:rPr>
                <w:rFonts w:ascii="方正书宋_GBK" w:eastAsia="方正书宋_GBK"/>
              </w:rPr>
            </w:pPr>
            <w:r>
              <w:rPr>
                <w:rFonts w:ascii="方正书宋_GBK" w:eastAsia="方正书宋_GBK"/>
              </w:rPr>
              <w:t>1702883.76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3</w:t>
            </w:r>
          </w:p>
        </w:tc>
        <w:tc>
          <w:tcPr>
            <w:tcW w:w="1191" w:type="dxa"/>
            <w:vAlign w:val="center"/>
          </w:tcPr>
          <w:p>
            <w:pPr>
              <w:spacing w:line="300" w:lineRule="exact"/>
              <w:jc w:val="left"/>
              <w:rPr>
                <w:rFonts w:ascii="方正书宋_GBK" w:eastAsia="方正书宋_GBK"/>
              </w:rPr>
            </w:pPr>
            <w:r>
              <w:rPr>
                <w:rFonts w:ascii="方正书宋_GBK" w:eastAsia="方正书宋_GBK"/>
              </w:rPr>
              <w:t>30101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vAlign w:val="center"/>
          </w:tcPr>
          <w:p>
            <w:pPr>
              <w:spacing w:line="300" w:lineRule="exact"/>
              <w:jc w:val="right"/>
              <w:rPr>
                <w:rFonts w:ascii="方正书宋_GBK" w:eastAsia="方正书宋_GBK"/>
              </w:rPr>
            </w:pPr>
            <w:r>
              <w:rPr>
                <w:rFonts w:ascii="方正书宋_GBK" w:eastAsia="方正书宋_GBK"/>
              </w:rPr>
              <w:t>480480.00</w:t>
            </w:r>
          </w:p>
        </w:tc>
        <w:tc>
          <w:tcPr>
            <w:tcW w:w="2551" w:type="dxa"/>
            <w:vAlign w:val="center"/>
          </w:tcPr>
          <w:p>
            <w:pPr>
              <w:spacing w:line="300" w:lineRule="exact"/>
              <w:jc w:val="right"/>
              <w:rPr>
                <w:rFonts w:ascii="方正书宋_GBK" w:eastAsia="方正书宋_GBK"/>
              </w:rPr>
            </w:pPr>
            <w:r>
              <w:rPr>
                <w:rFonts w:ascii="方正书宋_GBK" w:eastAsia="方正书宋_GBK"/>
              </w:rPr>
              <w:t>480480.00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4</w:t>
            </w:r>
          </w:p>
        </w:tc>
        <w:tc>
          <w:tcPr>
            <w:tcW w:w="1191" w:type="dxa"/>
            <w:vAlign w:val="center"/>
          </w:tcPr>
          <w:p>
            <w:pPr>
              <w:spacing w:line="300" w:lineRule="exact"/>
              <w:jc w:val="left"/>
              <w:rPr>
                <w:rFonts w:ascii="方正书宋_GBK" w:eastAsia="方正书宋_GBK"/>
              </w:rPr>
            </w:pPr>
            <w:r>
              <w:rPr>
                <w:rFonts w:ascii="方正书宋_GBK" w:eastAsia="方正书宋_GBK"/>
              </w:rPr>
              <w:t>30102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vAlign w:val="center"/>
          </w:tcPr>
          <w:p>
            <w:pPr>
              <w:spacing w:line="300" w:lineRule="exact"/>
              <w:jc w:val="right"/>
              <w:rPr>
                <w:rFonts w:ascii="方正书宋_GBK" w:eastAsia="方正书宋_GBK"/>
              </w:rPr>
            </w:pPr>
            <w:r>
              <w:rPr>
                <w:rFonts w:ascii="方正书宋_GBK" w:eastAsia="方正书宋_GBK"/>
              </w:rPr>
              <w:t>91995.00</w:t>
            </w:r>
          </w:p>
        </w:tc>
        <w:tc>
          <w:tcPr>
            <w:tcW w:w="2551" w:type="dxa"/>
            <w:vAlign w:val="center"/>
          </w:tcPr>
          <w:p>
            <w:pPr>
              <w:spacing w:line="300" w:lineRule="exact"/>
              <w:jc w:val="right"/>
              <w:rPr>
                <w:rFonts w:ascii="方正书宋_GBK" w:eastAsia="方正书宋_GBK"/>
              </w:rPr>
            </w:pPr>
            <w:r>
              <w:rPr>
                <w:rFonts w:ascii="方正书宋_GBK" w:eastAsia="方正书宋_GBK"/>
              </w:rPr>
              <w:t>91995.00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5</w:t>
            </w:r>
          </w:p>
        </w:tc>
        <w:tc>
          <w:tcPr>
            <w:tcW w:w="1191" w:type="dxa"/>
            <w:vAlign w:val="center"/>
          </w:tcPr>
          <w:p>
            <w:pPr>
              <w:spacing w:line="300" w:lineRule="exact"/>
              <w:jc w:val="left"/>
              <w:rPr>
                <w:rFonts w:ascii="方正书宋_GBK" w:eastAsia="方正书宋_GBK"/>
              </w:rPr>
            </w:pPr>
            <w:r>
              <w:rPr>
                <w:rFonts w:ascii="方正书宋_GBK" w:eastAsia="方正书宋_GBK"/>
              </w:rPr>
              <w:t>30107</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vAlign w:val="center"/>
          </w:tcPr>
          <w:p>
            <w:pPr>
              <w:spacing w:line="300" w:lineRule="exact"/>
              <w:jc w:val="right"/>
              <w:rPr>
                <w:rFonts w:ascii="方正书宋_GBK" w:eastAsia="方正书宋_GBK"/>
              </w:rPr>
            </w:pPr>
            <w:r>
              <w:rPr>
                <w:rFonts w:ascii="方正书宋_GBK" w:eastAsia="方正书宋_GBK"/>
              </w:rPr>
              <w:t>343309.56</w:t>
            </w:r>
          </w:p>
        </w:tc>
        <w:tc>
          <w:tcPr>
            <w:tcW w:w="2551" w:type="dxa"/>
            <w:vAlign w:val="center"/>
          </w:tcPr>
          <w:p>
            <w:pPr>
              <w:spacing w:line="300" w:lineRule="exact"/>
              <w:jc w:val="right"/>
              <w:rPr>
                <w:rFonts w:ascii="方正书宋_GBK" w:eastAsia="方正书宋_GBK"/>
              </w:rPr>
            </w:pPr>
            <w:r>
              <w:rPr>
                <w:rFonts w:ascii="方正书宋_GBK" w:eastAsia="方正书宋_GBK"/>
              </w:rPr>
              <w:t>343309.56</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6</w:t>
            </w:r>
          </w:p>
        </w:tc>
        <w:tc>
          <w:tcPr>
            <w:tcW w:w="1191" w:type="dxa"/>
            <w:vAlign w:val="center"/>
          </w:tcPr>
          <w:p>
            <w:pPr>
              <w:spacing w:line="300" w:lineRule="exact"/>
              <w:jc w:val="left"/>
              <w:rPr>
                <w:rFonts w:ascii="方正书宋_GBK" w:eastAsia="方正书宋_GBK"/>
              </w:rPr>
            </w:pPr>
            <w:r>
              <w:rPr>
                <w:rFonts w:ascii="方正书宋_GBK" w:eastAsia="方正书宋_GBK"/>
              </w:rPr>
              <w:t>30108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r>
              <w:rPr>
                <w:rFonts w:ascii="方正书宋_GBK" w:eastAsia="方正书宋_GBK"/>
              </w:rPr>
              <w:t>131806.33</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7</w:t>
            </w:r>
          </w:p>
        </w:tc>
        <w:tc>
          <w:tcPr>
            <w:tcW w:w="1191" w:type="dxa"/>
            <w:vAlign w:val="center"/>
          </w:tcPr>
          <w:p>
            <w:pPr>
              <w:spacing w:line="300" w:lineRule="exact"/>
              <w:jc w:val="left"/>
              <w:rPr>
                <w:rFonts w:ascii="方正书宋_GBK" w:eastAsia="方正书宋_GBK"/>
              </w:rPr>
            </w:pPr>
            <w:r>
              <w:rPr>
                <w:rFonts w:ascii="方正书宋_GBK" w:eastAsia="方正书宋_GBK"/>
              </w:rPr>
              <w:t>30110</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r>
              <w:rPr>
                <w:rFonts w:ascii="方正书宋_GBK" w:eastAsia="方正书宋_GBK"/>
              </w:rPr>
              <w:t>122744.64</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8</w:t>
            </w:r>
          </w:p>
        </w:tc>
        <w:tc>
          <w:tcPr>
            <w:tcW w:w="1191" w:type="dxa"/>
            <w:vAlign w:val="center"/>
          </w:tcPr>
          <w:p>
            <w:pPr>
              <w:spacing w:line="300" w:lineRule="exact"/>
              <w:jc w:val="left"/>
              <w:rPr>
                <w:rFonts w:ascii="方正书宋_GBK" w:eastAsia="方正书宋_GBK"/>
              </w:rPr>
            </w:pPr>
            <w:r>
              <w:rPr>
                <w:rFonts w:ascii="方正书宋_GBK" w:eastAsia="方正书宋_GBK"/>
              </w:rPr>
              <w:t>30112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vAlign w:val="center"/>
          </w:tcPr>
          <w:p>
            <w:pPr>
              <w:spacing w:line="300" w:lineRule="exact"/>
              <w:jc w:val="right"/>
              <w:rPr>
                <w:rFonts w:ascii="方正书宋_GBK" w:eastAsia="方正书宋_GBK"/>
              </w:rPr>
            </w:pPr>
            <w:r>
              <w:rPr>
                <w:rFonts w:ascii="方正书宋_GBK" w:eastAsia="方正书宋_GBK"/>
              </w:rPr>
              <w:t>9885.48</w:t>
            </w:r>
          </w:p>
        </w:tc>
        <w:tc>
          <w:tcPr>
            <w:tcW w:w="2551" w:type="dxa"/>
            <w:vAlign w:val="center"/>
          </w:tcPr>
          <w:p>
            <w:pPr>
              <w:spacing w:line="300" w:lineRule="exact"/>
              <w:jc w:val="right"/>
              <w:rPr>
                <w:rFonts w:ascii="方正书宋_GBK" w:eastAsia="方正书宋_GBK"/>
              </w:rPr>
            </w:pPr>
            <w:r>
              <w:rPr>
                <w:rFonts w:ascii="方正书宋_GBK" w:eastAsia="方正书宋_GBK"/>
              </w:rPr>
              <w:t>9885.48</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9</w:t>
            </w:r>
          </w:p>
        </w:tc>
        <w:tc>
          <w:tcPr>
            <w:tcW w:w="1191" w:type="dxa"/>
            <w:vAlign w:val="center"/>
          </w:tcPr>
          <w:p>
            <w:pPr>
              <w:spacing w:line="300" w:lineRule="exact"/>
              <w:jc w:val="left"/>
              <w:rPr>
                <w:rFonts w:ascii="方正书宋_GBK" w:eastAsia="方正书宋_GBK"/>
              </w:rPr>
            </w:pPr>
            <w:r>
              <w:rPr>
                <w:rFonts w:ascii="方正书宋_GBK" w:eastAsia="方正书宋_GBK"/>
              </w:rPr>
              <w:t>30113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r>
              <w:rPr>
                <w:rFonts w:ascii="方正书宋_GBK" w:eastAsia="方正书宋_GBK"/>
              </w:rPr>
              <w:t>144262.75</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10</w:t>
            </w:r>
          </w:p>
        </w:tc>
        <w:tc>
          <w:tcPr>
            <w:tcW w:w="1191" w:type="dxa"/>
            <w:vAlign w:val="center"/>
          </w:tcPr>
          <w:p>
            <w:pPr>
              <w:spacing w:line="300" w:lineRule="exact"/>
              <w:jc w:val="left"/>
              <w:rPr>
                <w:rFonts w:ascii="方正书宋_GBK" w:eastAsia="方正书宋_GBK"/>
              </w:rPr>
            </w:pPr>
            <w:r>
              <w:rPr>
                <w:rFonts w:ascii="方正书宋_GBK" w:eastAsia="方正书宋_GBK"/>
              </w:rPr>
              <w:t>30199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vAlign w:val="center"/>
          </w:tcPr>
          <w:p>
            <w:pPr>
              <w:spacing w:line="300" w:lineRule="exact"/>
              <w:jc w:val="right"/>
              <w:rPr>
                <w:rFonts w:ascii="方正书宋_GBK" w:eastAsia="方正书宋_GBK"/>
              </w:rPr>
            </w:pPr>
            <w:r>
              <w:rPr>
                <w:rFonts w:ascii="方正书宋_GBK" w:eastAsia="方正书宋_GBK"/>
              </w:rPr>
              <w:t>378400.00</w:t>
            </w:r>
          </w:p>
        </w:tc>
        <w:tc>
          <w:tcPr>
            <w:tcW w:w="2551" w:type="dxa"/>
            <w:vAlign w:val="center"/>
          </w:tcPr>
          <w:p>
            <w:pPr>
              <w:spacing w:line="300" w:lineRule="exact"/>
              <w:jc w:val="right"/>
              <w:rPr>
                <w:rFonts w:ascii="方正书宋_GBK" w:eastAsia="方正书宋_GBK"/>
              </w:rPr>
            </w:pPr>
            <w:r>
              <w:rPr>
                <w:rFonts w:ascii="方正书宋_GBK" w:eastAsia="方正书宋_GBK"/>
              </w:rPr>
              <w:t>378400.00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11</w:t>
            </w:r>
          </w:p>
        </w:tc>
        <w:tc>
          <w:tcPr>
            <w:tcW w:w="1191" w:type="dxa"/>
            <w:vAlign w:val="center"/>
          </w:tcPr>
          <w:p>
            <w:pPr>
              <w:spacing w:line="300" w:lineRule="exact"/>
              <w:jc w:val="left"/>
              <w:rPr>
                <w:rFonts w:ascii="方正书宋_GBK" w:eastAsia="方正书宋_GBK"/>
              </w:rPr>
            </w:pPr>
            <w:r>
              <w:rPr>
                <w:rFonts w:ascii="方正书宋_GBK" w:eastAsia="方正书宋_GBK"/>
              </w:rPr>
              <w:t>302</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201277.67</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201277.67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12</w:t>
            </w:r>
          </w:p>
        </w:tc>
        <w:tc>
          <w:tcPr>
            <w:tcW w:w="1191" w:type="dxa"/>
            <w:vAlign w:val="center"/>
          </w:tcPr>
          <w:p>
            <w:pPr>
              <w:spacing w:line="300" w:lineRule="exact"/>
              <w:jc w:val="left"/>
              <w:rPr>
                <w:rFonts w:ascii="方正书宋_GBK" w:eastAsia="方正书宋_GBK"/>
              </w:rPr>
            </w:pPr>
            <w:r>
              <w:rPr>
                <w:rFonts w:ascii="方正书宋_GBK" w:eastAsia="方正书宋_GBK"/>
              </w:rPr>
              <w:t>30201</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vAlign w:val="center"/>
          </w:tcPr>
          <w:p>
            <w:pPr>
              <w:spacing w:line="300" w:lineRule="exact"/>
              <w:jc w:val="right"/>
              <w:rPr>
                <w:rFonts w:ascii="方正书宋_GBK" w:eastAsia="方正书宋_GBK"/>
              </w:rPr>
            </w:pPr>
            <w:r>
              <w:rPr>
                <w:rFonts w:ascii="方正书宋_GBK" w:eastAsia="方正书宋_GBK"/>
              </w:rPr>
              <w:t>66000.00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66000.00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13</w:t>
            </w:r>
          </w:p>
        </w:tc>
        <w:tc>
          <w:tcPr>
            <w:tcW w:w="1191" w:type="dxa"/>
            <w:vAlign w:val="center"/>
          </w:tcPr>
          <w:p>
            <w:pPr>
              <w:spacing w:line="300" w:lineRule="exact"/>
              <w:jc w:val="left"/>
              <w:rPr>
                <w:rFonts w:ascii="方正书宋_GBK" w:eastAsia="方正书宋_GBK"/>
              </w:rPr>
            </w:pPr>
            <w:r>
              <w:rPr>
                <w:rFonts w:ascii="方正书宋_GBK" w:eastAsia="方正书宋_GBK"/>
              </w:rPr>
              <w:t>30208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取暖费</w:t>
            </w:r>
          </w:p>
        </w:tc>
        <w:tc>
          <w:tcPr>
            <w:tcW w:w="2551" w:type="dxa"/>
            <w:vAlign w:val="center"/>
          </w:tcPr>
          <w:p>
            <w:pPr>
              <w:spacing w:line="300" w:lineRule="exact"/>
              <w:jc w:val="right"/>
              <w:rPr>
                <w:rFonts w:ascii="方正书宋_GBK" w:eastAsia="方正书宋_GBK"/>
              </w:rPr>
            </w:pPr>
            <w:r>
              <w:rPr>
                <w:rFonts w:ascii="方正书宋_GBK" w:eastAsia="方正书宋_GBK"/>
              </w:rPr>
              <w:t>112192.20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112192.20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14</w:t>
            </w:r>
          </w:p>
        </w:tc>
        <w:tc>
          <w:tcPr>
            <w:tcW w:w="1191" w:type="dxa"/>
            <w:vAlign w:val="center"/>
          </w:tcPr>
          <w:p>
            <w:pPr>
              <w:spacing w:line="300" w:lineRule="exact"/>
              <w:jc w:val="left"/>
              <w:rPr>
                <w:rFonts w:ascii="方正书宋_GBK" w:eastAsia="方正书宋_GBK"/>
              </w:rPr>
            </w:pPr>
            <w:r>
              <w:rPr>
                <w:rFonts w:ascii="方正书宋_GBK" w:eastAsia="方正书宋_GBK"/>
              </w:rPr>
              <w:t>30228</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vAlign w:val="center"/>
          </w:tcPr>
          <w:p>
            <w:pPr>
              <w:spacing w:line="300" w:lineRule="exact"/>
              <w:jc w:val="right"/>
              <w:rPr>
                <w:rFonts w:ascii="方正书宋_GBK" w:eastAsia="方正书宋_GBK"/>
              </w:rPr>
            </w:pPr>
            <w:r>
              <w:rPr>
                <w:rFonts w:ascii="方正书宋_GBK" w:eastAsia="方正书宋_GBK"/>
              </w:rPr>
              <w:t>9885.47</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9885.47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15</w:t>
            </w:r>
          </w:p>
        </w:tc>
        <w:tc>
          <w:tcPr>
            <w:tcW w:w="1191" w:type="dxa"/>
            <w:vAlign w:val="center"/>
          </w:tcPr>
          <w:p>
            <w:pPr>
              <w:spacing w:line="300" w:lineRule="exact"/>
              <w:jc w:val="left"/>
              <w:rPr>
                <w:rFonts w:ascii="方正书宋_GBK" w:eastAsia="方正书宋_GBK"/>
              </w:rPr>
            </w:pPr>
            <w:r>
              <w:rPr>
                <w:rFonts w:ascii="方正书宋_GBK" w:eastAsia="方正书宋_GBK"/>
              </w:rPr>
              <w:t>30229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vAlign w:val="center"/>
          </w:tcPr>
          <w:p>
            <w:pPr>
              <w:spacing w:line="300" w:lineRule="exact"/>
              <w:jc w:val="right"/>
              <w:rPr>
                <w:rFonts w:ascii="方正书宋_GBK" w:eastAsia="方正书宋_GBK"/>
              </w:rPr>
            </w:pPr>
            <w:r>
              <w:rPr>
                <w:rFonts w:ascii="方正书宋_GBK" w:eastAsia="方正书宋_GBK"/>
              </w:rPr>
              <w:t>12012.00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12012.00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16</w:t>
            </w:r>
          </w:p>
        </w:tc>
        <w:tc>
          <w:tcPr>
            <w:tcW w:w="1191" w:type="dxa"/>
            <w:vAlign w:val="center"/>
          </w:tcPr>
          <w:p>
            <w:pPr>
              <w:spacing w:line="300" w:lineRule="exact"/>
              <w:jc w:val="left"/>
              <w:rPr>
                <w:rFonts w:ascii="方正书宋_GBK" w:eastAsia="方正书宋_GBK"/>
              </w:rPr>
            </w:pPr>
            <w:r>
              <w:rPr>
                <w:rFonts w:ascii="方正书宋_GBK" w:eastAsia="方正书宋_GBK"/>
              </w:rPr>
              <w:t>30299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vAlign w:val="center"/>
          </w:tcPr>
          <w:p>
            <w:pPr>
              <w:spacing w:line="300" w:lineRule="exact"/>
              <w:jc w:val="right"/>
              <w:rPr>
                <w:rFonts w:ascii="方正书宋_GBK" w:eastAsia="方正书宋_GBK"/>
              </w:rPr>
            </w:pPr>
            <w:r>
              <w:rPr>
                <w:rFonts w:ascii="方正书宋_GBK" w:eastAsia="方正书宋_GBK"/>
              </w:rPr>
              <w:t>1188.00</w:t>
            </w:r>
          </w:p>
        </w:tc>
        <w:tc>
          <w:tcPr>
            <w:tcW w:w="2551" w:type="dxa"/>
            <w:vAlign w:val="center"/>
          </w:tcPr>
          <w:p>
            <w:pPr>
              <w:spacing w:line="300" w:lineRule="exact"/>
              <w:jc w:val="right"/>
              <w:rPr>
                <w:rFonts w:ascii="方正书宋_GBK" w:eastAsia="方正书宋_GBK"/>
              </w:rPr>
            </w:pPr>
          </w:p>
        </w:tc>
        <w:tc>
          <w:tcPr>
            <w:tcW w:w="2551" w:type="dxa"/>
            <w:vAlign w:val="center"/>
          </w:tcPr>
          <w:p>
            <w:pPr>
              <w:spacing w:line="300" w:lineRule="exact"/>
              <w:jc w:val="right"/>
              <w:rPr>
                <w:rFonts w:ascii="方正书宋_GBK" w:eastAsia="方正书宋_GBK"/>
              </w:rPr>
            </w:pPr>
            <w:r>
              <w:rPr>
                <w:rFonts w:ascii="方正书宋_GBK" w:eastAsia="方正书宋_GBK"/>
              </w:rPr>
              <w:t>1188.00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17</w:t>
            </w:r>
          </w:p>
        </w:tc>
        <w:tc>
          <w:tcPr>
            <w:tcW w:w="1191" w:type="dxa"/>
            <w:vAlign w:val="center"/>
          </w:tcPr>
          <w:p>
            <w:pPr>
              <w:spacing w:line="300" w:lineRule="exact"/>
              <w:jc w:val="left"/>
              <w:rPr>
                <w:rFonts w:ascii="方正书宋_GBK" w:eastAsia="方正书宋_GBK"/>
              </w:rPr>
            </w:pPr>
            <w:r>
              <w:rPr>
                <w:rFonts w:ascii="方正书宋_GBK" w:eastAsia="方正书宋_GBK"/>
              </w:rPr>
              <w:t>303</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对个人和家庭的补助</w:t>
            </w:r>
          </w:p>
        </w:tc>
        <w:tc>
          <w:tcPr>
            <w:tcW w:w="2551" w:type="dxa"/>
            <w:vAlign w:val="center"/>
          </w:tcPr>
          <w:p>
            <w:pPr>
              <w:spacing w:line="300" w:lineRule="exact"/>
              <w:jc w:val="right"/>
              <w:rPr>
                <w:rFonts w:ascii="方正书宋_GBK" w:eastAsia="方正书宋_GBK"/>
              </w:rPr>
            </w:pPr>
            <w:r>
              <w:rPr>
                <w:rFonts w:ascii="方正书宋_GBK" w:eastAsia="方正书宋_GBK"/>
              </w:rPr>
              <w:t>9912.00</w:t>
            </w:r>
          </w:p>
        </w:tc>
        <w:tc>
          <w:tcPr>
            <w:tcW w:w="2551" w:type="dxa"/>
            <w:vAlign w:val="center"/>
          </w:tcPr>
          <w:p>
            <w:pPr>
              <w:spacing w:line="300" w:lineRule="exact"/>
              <w:jc w:val="right"/>
              <w:rPr>
                <w:rFonts w:ascii="方正书宋_GBK" w:eastAsia="方正书宋_GBK"/>
              </w:rPr>
            </w:pPr>
            <w:r>
              <w:rPr>
                <w:rFonts w:ascii="方正书宋_GBK" w:eastAsia="方正书宋_GBK"/>
              </w:rPr>
              <w:t>9912.00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18</w:t>
            </w:r>
          </w:p>
        </w:tc>
        <w:tc>
          <w:tcPr>
            <w:tcW w:w="1191" w:type="dxa"/>
            <w:vAlign w:val="center"/>
          </w:tcPr>
          <w:p>
            <w:pPr>
              <w:spacing w:line="300" w:lineRule="exact"/>
              <w:jc w:val="left"/>
              <w:rPr>
                <w:rFonts w:ascii="方正书宋_GBK" w:eastAsia="方正书宋_GBK"/>
              </w:rPr>
            </w:pPr>
            <w:r>
              <w:rPr>
                <w:rFonts w:ascii="方正书宋_GBK" w:eastAsia="方正书宋_GBK"/>
              </w:rPr>
              <w:t>30305</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生活补助</w:t>
            </w:r>
          </w:p>
        </w:tc>
        <w:tc>
          <w:tcPr>
            <w:tcW w:w="2551" w:type="dxa"/>
            <w:vAlign w:val="center"/>
          </w:tcPr>
          <w:p>
            <w:pPr>
              <w:spacing w:line="300" w:lineRule="exact"/>
              <w:jc w:val="right"/>
              <w:rPr>
                <w:rFonts w:ascii="方正书宋_GBK" w:eastAsia="方正书宋_GBK"/>
              </w:rPr>
            </w:pPr>
            <w:r>
              <w:rPr>
                <w:rFonts w:ascii="方正书宋_GBK" w:eastAsia="方正书宋_GBK"/>
              </w:rPr>
              <w:t>9192.00</w:t>
            </w:r>
          </w:p>
        </w:tc>
        <w:tc>
          <w:tcPr>
            <w:tcW w:w="2551" w:type="dxa"/>
            <w:vAlign w:val="center"/>
          </w:tcPr>
          <w:p>
            <w:pPr>
              <w:spacing w:line="300" w:lineRule="exact"/>
              <w:jc w:val="right"/>
              <w:rPr>
                <w:rFonts w:ascii="方正书宋_GBK" w:eastAsia="方正书宋_GBK"/>
              </w:rPr>
            </w:pPr>
            <w:r>
              <w:rPr>
                <w:rFonts w:ascii="方正书宋_GBK" w:eastAsia="方正书宋_GBK"/>
              </w:rPr>
              <w:t>9192.00</w:t>
            </w:r>
          </w:p>
        </w:tc>
        <w:tc>
          <w:tcPr>
            <w:tcW w:w="2551"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r>
              <w:rPr>
                <w:rFonts w:ascii="方正书宋_GBK" w:eastAsia="方正书宋_GBK"/>
              </w:rPr>
              <w:t>19</w:t>
            </w:r>
          </w:p>
        </w:tc>
        <w:tc>
          <w:tcPr>
            <w:tcW w:w="1191" w:type="dxa"/>
            <w:vAlign w:val="center"/>
          </w:tcPr>
          <w:p>
            <w:pPr>
              <w:spacing w:line="300" w:lineRule="exact"/>
              <w:jc w:val="left"/>
              <w:rPr>
                <w:rFonts w:ascii="方正书宋_GBK" w:eastAsia="方正书宋_GBK"/>
              </w:rPr>
            </w:pPr>
            <w:r>
              <w:rPr>
                <w:rFonts w:ascii="方正书宋_GBK" w:eastAsia="方正书宋_GBK"/>
              </w:rPr>
              <w:t>30309</w:t>
            </w:r>
          </w:p>
        </w:tc>
        <w:tc>
          <w:tcPr>
            <w:tcW w:w="4535" w:type="dxa"/>
            <w:vAlign w:val="center"/>
          </w:tcPr>
          <w:p>
            <w:pPr>
              <w:spacing w:line="300" w:lineRule="exact"/>
              <w:jc w:val="left"/>
              <w:rPr>
                <w:rFonts w:ascii="方正书宋_GBK" w:eastAsia="方正书宋_GBK"/>
              </w:rPr>
            </w:pPr>
            <w:r>
              <w:rPr>
                <w:rFonts w:hint="eastAsia" w:ascii="方正书宋_GBK" w:eastAsia="方正书宋_GBK"/>
              </w:rPr>
              <w:t>奖励金</w:t>
            </w:r>
          </w:p>
        </w:tc>
        <w:tc>
          <w:tcPr>
            <w:tcW w:w="2551" w:type="dxa"/>
            <w:vAlign w:val="center"/>
          </w:tcPr>
          <w:p>
            <w:pPr>
              <w:spacing w:line="300" w:lineRule="exact"/>
              <w:jc w:val="right"/>
              <w:rPr>
                <w:rFonts w:ascii="方正书宋_GBK" w:eastAsia="方正书宋_GBK"/>
              </w:rPr>
            </w:pPr>
            <w:r>
              <w:rPr>
                <w:rFonts w:ascii="方正书宋_GBK" w:eastAsia="方正书宋_GBK"/>
              </w:rPr>
              <w:t>720.00</w:t>
            </w:r>
          </w:p>
        </w:tc>
        <w:tc>
          <w:tcPr>
            <w:tcW w:w="2551" w:type="dxa"/>
            <w:vAlign w:val="center"/>
          </w:tcPr>
          <w:p>
            <w:pPr>
              <w:spacing w:line="300" w:lineRule="exact"/>
              <w:jc w:val="right"/>
              <w:rPr>
                <w:rFonts w:ascii="方正书宋_GBK" w:eastAsia="方正书宋_GBK"/>
              </w:rPr>
            </w:pPr>
            <w:r>
              <w:rPr>
                <w:rFonts w:ascii="方正书宋_GBK" w:eastAsia="方正书宋_GBK"/>
              </w:rPr>
              <w:t>720.00</w:t>
            </w:r>
          </w:p>
        </w:tc>
        <w:tc>
          <w:tcPr>
            <w:tcW w:w="2551" w:type="dxa"/>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pPr>
          </w:p>
        </w:tc>
        <w:tc>
          <w:tcPr>
            <w:tcW w:w="1191" w:type="dxa"/>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c>
          <w:tcPr>
            <w:tcW w:w="2551" w:type="dxa"/>
            <w:vMerge w:val="continue"/>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vAlign w:val="center"/>
          </w:tcPr>
          <w:p>
            <w:pPr>
              <w:spacing w:line="300" w:lineRule="exact"/>
              <w:jc w:val="center"/>
              <w:rPr>
                <w:rFonts w:ascii="方正书宋_GBK" w:eastAsia="方正书宋_GBK"/>
                <w:b/>
              </w:rPr>
            </w:pPr>
            <w:r>
              <w:rPr>
                <w:rFonts w:ascii="方正书宋_GBK" w:eastAsia="方正书宋_GBK"/>
                <w:b/>
              </w:rPr>
              <w:t>1</w:t>
            </w:r>
          </w:p>
        </w:tc>
        <w:tc>
          <w:tcPr>
            <w:tcW w:w="4535" w:type="dxa"/>
            <w:vAlign w:val="center"/>
          </w:tcPr>
          <w:p>
            <w:pPr>
              <w:spacing w:line="300" w:lineRule="exact"/>
              <w:jc w:val="center"/>
              <w:rPr>
                <w:rFonts w:ascii="方正书宋_GBK" w:eastAsia="方正书宋_GBK"/>
                <w:b/>
              </w:rPr>
            </w:pPr>
            <w:r>
              <w:rPr>
                <w:rFonts w:ascii="方正书宋_GBK" w:eastAsia="方正书宋_GBK"/>
                <w:b/>
              </w:rPr>
              <w:t>2</w:t>
            </w:r>
          </w:p>
        </w:tc>
        <w:tc>
          <w:tcPr>
            <w:tcW w:w="2551" w:type="dxa"/>
            <w:vAlign w:val="center"/>
          </w:tcPr>
          <w:p>
            <w:pPr>
              <w:spacing w:line="300" w:lineRule="exact"/>
              <w:jc w:val="center"/>
              <w:rPr>
                <w:rFonts w:ascii="方正书宋_GBK" w:eastAsia="方正书宋_GBK"/>
                <w:b/>
              </w:rPr>
            </w:pPr>
            <w:r>
              <w:rPr>
                <w:rFonts w:ascii="方正书宋_GBK" w:eastAsia="方正书宋_GBK"/>
                <w:b/>
              </w:rPr>
              <w:t>3</w:t>
            </w:r>
          </w:p>
        </w:tc>
        <w:tc>
          <w:tcPr>
            <w:tcW w:w="2551" w:type="dxa"/>
            <w:vAlign w:val="center"/>
          </w:tcPr>
          <w:p>
            <w:pPr>
              <w:spacing w:line="300" w:lineRule="exact"/>
              <w:jc w:val="center"/>
              <w:rPr>
                <w:rFonts w:ascii="方正书宋_GBK" w:eastAsia="方正书宋_GBK"/>
                <w:b/>
              </w:rPr>
            </w:pPr>
            <w:r>
              <w:rPr>
                <w:rFonts w:ascii="方正书宋_GBK" w:eastAsia="方正书宋_GBK"/>
                <w:b/>
              </w:rPr>
              <w:t>4</w:t>
            </w:r>
          </w:p>
        </w:tc>
        <w:tc>
          <w:tcPr>
            <w:tcW w:w="255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eastAsia="方正书宋_GBK"/>
              </w:rPr>
            </w:pPr>
          </w:p>
        </w:tc>
        <w:tc>
          <w:tcPr>
            <w:tcW w:w="1191" w:type="dxa"/>
            <w:vAlign w:val="center"/>
          </w:tcPr>
          <w:p>
            <w:pPr>
              <w:spacing w:line="300" w:lineRule="exact"/>
              <w:jc w:val="left"/>
              <w:rPr>
                <w:rFonts w:ascii="方正书宋_GBK" w:eastAsia="方正书宋_GBK"/>
                <w:b/>
              </w:rPr>
            </w:pPr>
          </w:p>
        </w:tc>
        <w:tc>
          <w:tcPr>
            <w:tcW w:w="4535" w:type="dxa"/>
            <w:vAlign w:val="center"/>
          </w:tcPr>
          <w:p>
            <w:pPr>
              <w:spacing w:line="300" w:lineRule="exact"/>
              <w:jc w:val="center"/>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c>
          <w:tcPr>
            <w:tcW w:w="255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720" w:num="1"/>
          <w:docGrid w:type="lines" w:linePitch="312" w:charSpace="0"/>
        </w:sectPr>
      </w:pPr>
    </w:p>
    <w:p>
      <w:pPr>
        <w:jc w:val="center"/>
        <w:rPr>
          <w:rFonts w:hAnsi="宋体"/>
          <w:sz w:val="36"/>
        </w:rPr>
      </w:pPr>
      <w:r>
        <w:rPr>
          <w:rFonts w:hint="eastAsia" w:ascii="方正小标宋_GBK" w:eastAsia="方正小标宋_GBK"/>
          <w:sz w:val="36"/>
        </w:rPr>
        <w:t>单位预算财政拨款“三公”经费支出表</w:t>
      </w:r>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pPr>
          </w:p>
        </w:tc>
        <w:tc>
          <w:tcPr>
            <w:tcW w:w="3798" w:type="dxa"/>
            <w:vMerge w:val="continue"/>
            <w:vAlign w:val="center"/>
          </w:tcPr>
          <w:p>
            <w:pPr>
              <w:spacing w:line="300" w:lineRule="exact"/>
              <w:jc w:val="left"/>
            </w:pP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vAlign w:val="center"/>
          </w:tcPr>
          <w:p>
            <w:pPr>
              <w:spacing w:line="300" w:lineRule="exact"/>
              <w:jc w:val="center"/>
              <w:rPr>
                <w:rFonts w:ascii="方正书宋_GBK" w:eastAsia="方正书宋_GBK"/>
                <w:b/>
              </w:rPr>
            </w:pPr>
            <w:r>
              <w:rPr>
                <w:rFonts w:ascii="方正书宋_GBK" w:eastAsia="方正书宋_GBK"/>
                <w:b/>
              </w:rPr>
              <w:t>1</w:t>
            </w:r>
          </w:p>
        </w:tc>
        <w:tc>
          <w:tcPr>
            <w:tcW w:w="2381" w:type="dxa"/>
            <w:vAlign w:val="center"/>
          </w:tcPr>
          <w:p>
            <w:pPr>
              <w:spacing w:line="300" w:lineRule="exact"/>
              <w:jc w:val="center"/>
              <w:rPr>
                <w:rFonts w:ascii="方正书宋_GBK" w:eastAsia="方正书宋_GBK"/>
                <w:b/>
              </w:rPr>
            </w:pPr>
            <w:r>
              <w:rPr>
                <w:rFonts w:ascii="方正书宋_GBK" w:eastAsia="方正书宋_GBK"/>
                <w:b/>
              </w:rPr>
              <w:t>2</w:t>
            </w:r>
          </w:p>
        </w:tc>
        <w:tc>
          <w:tcPr>
            <w:tcW w:w="2381" w:type="dxa"/>
            <w:vAlign w:val="center"/>
          </w:tcPr>
          <w:p>
            <w:pPr>
              <w:spacing w:line="300" w:lineRule="exact"/>
              <w:jc w:val="center"/>
              <w:rPr>
                <w:rFonts w:ascii="方正书宋_GBK" w:eastAsia="方正书宋_GBK"/>
                <w:b/>
              </w:rPr>
            </w:pPr>
            <w:r>
              <w:rPr>
                <w:rFonts w:ascii="方正书宋_GBK" w:eastAsia="方正书宋_GBK"/>
                <w:b/>
              </w:rPr>
              <w:t>3</w:t>
            </w:r>
          </w:p>
        </w:tc>
        <w:tc>
          <w:tcPr>
            <w:tcW w:w="2381" w:type="dxa"/>
            <w:vAlign w:val="center"/>
          </w:tcPr>
          <w:p>
            <w:pPr>
              <w:spacing w:line="300" w:lineRule="exact"/>
              <w:jc w:val="center"/>
              <w:rPr>
                <w:rFonts w:ascii="方正书宋_GBK" w:eastAsia="方正书宋_GBK"/>
                <w:b/>
              </w:rPr>
            </w:pPr>
            <w:r>
              <w:rPr>
                <w:rFonts w:ascii="方正书宋_GBK" w:eastAsia="方正书宋_GBK"/>
                <w:b/>
              </w:rPr>
              <w:t>4</w:t>
            </w:r>
          </w:p>
        </w:tc>
        <w:tc>
          <w:tcPr>
            <w:tcW w:w="2381" w:type="dxa"/>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eastAsia="方正书宋_GBK"/>
              </w:rPr>
            </w:pPr>
          </w:p>
        </w:tc>
        <w:tc>
          <w:tcPr>
            <w:tcW w:w="3798" w:type="dxa"/>
            <w:vAlign w:val="center"/>
          </w:tcPr>
          <w:p>
            <w:pPr>
              <w:spacing w:line="300" w:lineRule="exact"/>
              <w:jc w:val="center"/>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c>
          <w:tcPr>
            <w:tcW w:w="2381"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注：无财政拨款“三公”经费支出表预算，空表列示。</w:t>
      </w:r>
    </w:p>
    <w:p>
      <w:pPr>
        <w:ind w:firstLine="420" w:firstLineChars="200"/>
        <w:jc w:val="left"/>
        <w:sectPr>
          <w:pgSz w:w="16839" w:h="11907" w:orient="landscape"/>
          <w:pgMar w:top="1361" w:right="1020" w:bottom="1361" w:left="1020" w:header="851" w:footer="992" w:gutter="0"/>
          <w:cols w:space="720" w:num="1"/>
          <w:docGrid w:type="lines" w:linePitch="312" w:charSpace="0"/>
        </w:sectPr>
      </w:pPr>
    </w:p>
    <w:p>
      <w:pPr>
        <w:jc w:val="center"/>
        <w:rPr>
          <w:rFonts w:hAnsi="宋体"/>
          <w:sz w:val="44"/>
        </w:rPr>
      </w:pPr>
      <w:r>
        <w:rPr>
          <w:rFonts w:hint="eastAsia" w:ascii="方正小标宋_GBK" w:eastAsia="方正小标宋_GBK"/>
          <w:sz w:val="44"/>
        </w:rPr>
        <w:t>石家庄市鹿泉区体育场2021年单位预算信息公开情况说明</w:t>
      </w:r>
    </w:p>
    <w:p>
      <w:pPr>
        <w:spacing w:line="500" w:lineRule="exact"/>
        <w:ind w:firstLine="560" w:firstLineChars="200"/>
        <w:jc w:val="left"/>
        <w:rPr>
          <w:rFonts w:hAnsi="宋体"/>
          <w:sz w:val="28"/>
        </w:rPr>
      </w:pPr>
      <w:r>
        <w:rPr>
          <w:rFonts w:hint="eastAsia" w:eastAsia="方正仿宋_GBK"/>
          <w:sz w:val="28"/>
        </w:rPr>
        <w:t>按照《</w:t>
      </w:r>
      <w:r>
        <w:rPr>
          <w:rFonts w:hint="eastAsia" w:eastAsia="方正仿宋_GBK"/>
          <w:sz w:val="28"/>
          <w:lang w:eastAsia="zh-CN"/>
        </w:rPr>
        <w:t>中华人民共和国预算法</w:t>
      </w:r>
      <w:r>
        <w:rPr>
          <w:rFonts w:hint="eastAsia" w:eastAsia="方正仿宋_GBK"/>
          <w:sz w:val="28"/>
        </w:rPr>
        <w:t>》、《地方预决算公开操作规程》和《河北省省级预算公开办法》规定，现将石家庄市鹿泉区体育场2021年单位预算公开如下：</w:t>
      </w:r>
    </w:p>
    <w:p>
      <w:pPr>
        <w:spacing w:before="156" w:beforeLines="50" w:after="156" w:afterLines="50"/>
        <w:ind w:firstLine="640" w:firstLineChars="200"/>
        <w:jc w:val="left"/>
        <w:rPr>
          <w:rFonts w:hAnsi="宋体"/>
          <w:sz w:val="32"/>
        </w:rPr>
      </w:pPr>
      <w:r>
        <w:rPr>
          <w:rFonts w:hint="eastAsia" w:ascii="黑体" w:hAnsi="黑体" w:eastAsia="黑体"/>
          <w:sz w:val="32"/>
        </w:rPr>
        <w:t>一、单位职责及机构设置情况</w:t>
      </w:r>
    </w:p>
    <w:p>
      <w:pPr>
        <w:ind w:firstLine="643" w:firstLineChars="200"/>
        <w:jc w:val="left"/>
        <w:rPr>
          <w:rFonts w:hAnsi="宋体"/>
          <w:b/>
          <w:sz w:val="32"/>
        </w:rPr>
      </w:pPr>
      <w:r>
        <w:rPr>
          <w:rFonts w:hint="eastAsia" w:ascii="方正楷体_GBK" w:eastAsia="方正楷体_GBK"/>
          <w:b/>
          <w:sz w:val="32"/>
        </w:rPr>
        <w:t>单位职责：</w:t>
      </w:r>
    </w:p>
    <w:p>
      <w:pPr>
        <w:spacing w:line="500" w:lineRule="exact"/>
        <w:ind w:firstLine="560" w:firstLineChars="200"/>
        <w:jc w:val="left"/>
        <w:rPr>
          <w:rFonts w:eastAsia="方正仿宋_GBK"/>
          <w:sz w:val="28"/>
        </w:rPr>
      </w:pPr>
      <w:r>
        <w:rPr>
          <w:rFonts w:hint="eastAsia" w:eastAsia="方正仿宋_GBK"/>
          <w:sz w:val="28"/>
        </w:rPr>
        <w:t>石家庄市鹿泉区体育场主要职能：提供训练场地与相关服务，促进体育事业发展。其业务范围：训练场地的提供与管理，体育训练后期保障，训练比赛器材布置与安装，相关管理人员培训。</w:t>
      </w:r>
    </w:p>
    <w:p>
      <w:pPr>
        <w:spacing w:line="500" w:lineRule="exact"/>
        <w:ind w:firstLine="560" w:firstLineChars="200"/>
        <w:jc w:val="left"/>
        <w:rPr>
          <w:rFonts w:eastAsia="方正仿宋_GBK"/>
          <w:sz w:val="28"/>
        </w:rPr>
      </w:pPr>
      <w:r>
        <w:rPr>
          <w:rFonts w:hint="eastAsia" w:eastAsia="方正仿宋_GBK"/>
          <w:sz w:val="28"/>
        </w:rPr>
        <w:t xml:space="preserve">   石家庄市鹿泉区少年儿童业余体校主要职能：组织体育训练竞赛促进体育运动发展。业务范围：田径、球类等体育专业人才培养，教练员培训。</w:t>
      </w:r>
    </w:p>
    <w:p>
      <w:pPr>
        <w:spacing w:line="500" w:lineRule="exact"/>
        <w:ind w:firstLine="560" w:firstLineChars="200"/>
        <w:jc w:val="left"/>
        <w:rPr>
          <w:rFonts w:eastAsia="方正仿宋_GBK"/>
          <w:sz w:val="28"/>
        </w:rPr>
      </w:pPr>
    </w:p>
    <w:p>
      <w:pPr>
        <w:ind w:firstLine="643" w:firstLineChars="200"/>
        <w:jc w:val="left"/>
        <w:rPr>
          <w:rFonts w:hAnsi="宋体"/>
          <w:b/>
          <w:sz w:val="32"/>
        </w:rPr>
      </w:pP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石家庄市鹿泉区体育场</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vAlign w:val="center"/>
          </w:tcPr>
          <w:p>
            <w:pPr>
              <w:spacing w:line="300" w:lineRule="exact"/>
              <w:jc w:val="left"/>
              <w:rPr>
                <w:rFonts w:ascii="方正书宋_GBK" w:eastAsia="方正书宋_GBK"/>
              </w:rPr>
            </w:pPr>
            <w:r>
              <w:rPr>
                <w:rFonts w:hint="eastAsia" w:ascii="方正书宋_GBK" w:eastAsia="方正书宋_GBK"/>
              </w:rPr>
              <w:t>石家庄市鹿泉区少年儿童业务体校</w:t>
            </w:r>
          </w:p>
        </w:tc>
        <w:tc>
          <w:tcPr>
            <w:tcW w:w="1843" w:type="dxa"/>
            <w:vAlign w:val="center"/>
          </w:tcPr>
          <w:p>
            <w:pPr>
              <w:spacing w:line="300" w:lineRule="exact"/>
              <w:jc w:val="center"/>
              <w:rPr>
                <w:rFonts w:ascii="方正书宋_GBK" w:eastAsia="方正书宋_GBK"/>
                <w:szCs w:val="22"/>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szCs w:val="22"/>
              </w:rPr>
            </w:pPr>
            <w:r>
              <w:rPr>
                <w:rFonts w:hint="eastAsia" w:ascii="方正书宋_GBK" w:eastAsia="方正书宋_GBK"/>
              </w:rPr>
              <w:t>股级</w:t>
            </w:r>
          </w:p>
        </w:tc>
        <w:tc>
          <w:tcPr>
            <w:tcW w:w="3827" w:type="dxa"/>
            <w:vAlign w:val="center"/>
          </w:tcPr>
          <w:p>
            <w:pPr>
              <w:spacing w:line="300" w:lineRule="exact"/>
              <w:jc w:val="center"/>
              <w:rPr>
                <w:rFonts w:ascii="方正书宋_GBK" w:eastAsia="方正书宋_GBK"/>
                <w:szCs w:val="22"/>
              </w:rPr>
            </w:pPr>
            <w:r>
              <w:rPr>
                <w:rFonts w:hint="eastAsia" w:ascii="方正书宋_GBK" w:eastAsia="方正书宋_GBK"/>
              </w:rPr>
              <w:t>财政性资金基本保证</w:t>
            </w:r>
          </w:p>
        </w:tc>
      </w:tr>
    </w:tbl>
    <w:p>
      <w:pPr>
        <w:spacing w:before="156" w:beforeLines="50" w:after="156" w:afterLines="50"/>
        <w:ind w:firstLine="640" w:firstLineChars="200"/>
        <w:jc w:val="left"/>
        <w:rPr>
          <w:rFonts w:hAnsi="宋体"/>
          <w:sz w:val="32"/>
        </w:rPr>
      </w:pPr>
      <w:r>
        <w:rPr>
          <w:rFonts w:hint="eastAsia" w:ascii="黑体" w:hAnsi="黑体" w:eastAsia="黑体"/>
          <w:sz w:val="32"/>
        </w:rPr>
        <w:t>二、单位预算安排的总体情况</w:t>
      </w:r>
    </w:p>
    <w:p>
      <w:pPr>
        <w:spacing w:line="500" w:lineRule="exact"/>
        <w:ind w:firstLine="560" w:firstLineChars="200"/>
        <w:jc w:val="left"/>
        <w:rPr>
          <w:rFonts w:hAnsi="宋体"/>
          <w:sz w:val="28"/>
        </w:rPr>
      </w:pPr>
      <w:r>
        <w:rPr>
          <w:rFonts w:hint="eastAsia" w:eastAsia="方正仿宋_GBK"/>
          <w:sz w:val="28"/>
        </w:rPr>
        <w:t>按照预算管理有关规定，目前我区单位预算的编制实行综合预算管理，即全部收入和支出都反映在预算中。石家庄市鹿泉区体育场的收支包含在单位预算中。</w:t>
      </w:r>
    </w:p>
    <w:p>
      <w:pPr>
        <w:spacing w:line="500" w:lineRule="exact"/>
        <w:ind w:firstLine="560" w:firstLineChars="200"/>
        <w:jc w:val="left"/>
        <w:rPr>
          <w:rFonts w:eastAsia="方正仿宋_GBK"/>
          <w:sz w:val="28"/>
        </w:rPr>
      </w:pPr>
    </w:p>
    <w:p>
      <w:pPr>
        <w:ind w:firstLine="627" w:firstLineChars="196"/>
        <w:rPr>
          <w:rFonts w:ascii="仿宋" w:hAnsi="仿宋" w:eastAsia="仿宋" w:cs="仿宋"/>
          <w:sz w:val="32"/>
          <w:szCs w:val="32"/>
        </w:rPr>
      </w:pPr>
      <w:r>
        <w:rPr>
          <w:rFonts w:hint="eastAsia" w:ascii="仿宋" w:hAnsi="仿宋" w:eastAsia="仿宋" w:cs="仿宋"/>
          <w:sz w:val="32"/>
          <w:szCs w:val="32"/>
        </w:rPr>
        <w:t>1、收入说明</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反映本单位当年全部收入。石家庄市鹿泉区体育场2021年预算收入总计233万元。其中，一般公共预算收入233万元，基金预算收入 0 万元。</w:t>
      </w:r>
    </w:p>
    <w:p>
      <w:pPr>
        <w:adjustRightInd w:val="0"/>
        <w:snapToGrid w:val="0"/>
        <w:spacing w:line="600" w:lineRule="exact"/>
        <w:ind w:firstLine="627" w:firstLineChars="196"/>
        <w:jc w:val="left"/>
        <w:rPr>
          <w:rFonts w:ascii="仿宋" w:hAnsi="仿宋" w:eastAsia="仿宋" w:cs="仿宋"/>
          <w:sz w:val="32"/>
          <w:szCs w:val="32"/>
        </w:rPr>
      </w:pPr>
      <w:r>
        <w:rPr>
          <w:rFonts w:hint="eastAsia" w:ascii="仿宋" w:hAnsi="仿宋" w:eastAsia="仿宋" w:cs="仿宋"/>
          <w:sz w:val="32"/>
          <w:szCs w:val="32"/>
        </w:rPr>
        <w:t>2、支出说明</w:t>
      </w:r>
    </w:p>
    <w:p>
      <w:pPr>
        <w:adjustRightInd w:val="0"/>
        <w:snapToGrid w:val="0"/>
        <w:spacing w:line="600" w:lineRule="exact"/>
        <w:ind w:firstLine="640" w:firstLineChars="200"/>
        <w:jc w:val="left"/>
        <w:rPr>
          <w:rFonts w:ascii="仿宋" w:hAnsi="仿宋" w:eastAsia="仿宋" w:cs="仿宋"/>
          <w:sz w:val="32"/>
          <w:szCs w:val="32"/>
        </w:rPr>
      </w:pPr>
      <w:r>
        <w:rPr>
          <w:rFonts w:hint="eastAsia" w:eastAsia="仿宋"/>
          <w:sz w:val="32"/>
          <w:szCs w:val="32"/>
        </w:rPr>
        <w:t>收支预算总表支出栏、基本支出表、项目支出表按经济分类和支出功能分类科目编制，反映</w:t>
      </w:r>
      <w:r>
        <w:rPr>
          <w:rFonts w:hint="eastAsia" w:eastAsia="方正仿宋_GBK"/>
          <w:sz w:val="28"/>
        </w:rPr>
        <w:t>石家庄市鹿泉区体育场</w:t>
      </w:r>
      <w:r>
        <w:rPr>
          <w:rFonts w:hint="eastAsia" w:eastAsia="仿宋"/>
          <w:sz w:val="32"/>
          <w:szCs w:val="32"/>
        </w:rPr>
        <w:t>预算中支出预算的总体情况。</w:t>
      </w:r>
      <w:r>
        <w:rPr>
          <w:rFonts w:hint="eastAsia" w:ascii="仿宋" w:hAnsi="仿宋" w:eastAsia="仿宋" w:cs="仿宋"/>
          <w:sz w:val="32"/>
          <w:szCs w:val="32"/>
        </w:rPr>
        <w:t>2021预算支出233万元 ，其中基本支出191万元，</w:t>
      </w:r>
      <w:r>
        <w:rPr>
          <w:rFonts w:hint="eastAsia" w:eastAsia="仿宋"/>
          <w:sz w:val="32"/>
          <w:szCs w:val="32"/>
        </w:rPr>
        <w:t>包括人员经费170.87万元和日常公用经费20.13万元；</w:t>
      </w:r>
      <w:r>
        <w:rPr>
          <w:rFonts w:hint="eastAsia" w:ascii="仿宋" w:hAnsi="仿宋" w:eastAsia="仿宋" w:cs="仿宋"/>
          <w:sz w:val="32"/>
          <w:szCs w:val="32"/>
        </w:rPr>
        <w:t>项目支出42万元 。</w:t>
      </w:r>
    </w:p>
    <w:p>
      <w:pPr>
        <w:adjustRightInd w:val="0"/>
        <w:snapToGrid w:val="0"/>
        <w:spacing w:line="6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3、比上年增减情况</w:t>
      </w:r>
    </w:p>
    <w:p>
      <w:pPr>
        <w:ind w:firstLine="640"/>
        <w:rPr>
          <w:rFonts w:eastAsia="仿宋"/>
          <w:sz w:val="32"/>
          <w:szCs w:val="32"/>
        </w:rPr>
      </w:pPr>
      <w:r>
        <w:rPr>
          <w:rFonts w:hint="eastAsia" w:eastAsia="仿宋"/>
          <w:color w:val="000000"/>
          <w:sz w:val="32"/>
          <w:szCs w:val="32"/>
        </w:rPr>
        <w:t>2021年预算收支安排233万元，</w:t>
      </w:r>
      <w:r>
        <w:rPr>
          <w:rFonts w:hint="eastAsia" w:eastAsia="仿宋"/>
          <w:sz w:val="32"/>
          <w:szCs w:val="32"/>
        </w:rPr>
        <w:t>较2020年增加0.68万元，其中：基本支出减少2.32万元，主要是日常公用经费减少；项目支出增加3万元，主要是体育场馆项目增加；其他支出无增减变化。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三、机关运行经费安排情况</w:t>
      </w:r>
    </w:p>
    <w:p>
      <w:pPr>
        <w:autoSpaceDE w:val="0"/>
        <w:autoSpaceDN w:val="0"/>
        <w:adjustRightInd w:val="0"/>
        <w:ind w:left="198" w:firstLine="640" w:firstLineChars="200"/>
        <w:jc w:val="left"/>
        <w:rPr>
          <w:rFonts w:eastAsia="仿宋"/>
          <w:sz w:val="32"/>
          <w:szCs w:val="32"/>
        </w:rPr>
      </w:pPr>
      <w:r>
        <w:rPr>
          <w:rFonts w:hint="eastAsia" w:eastAsia="仿宋"/>
          <w:sz w:val="32"/>
          <w:szCs w:val="32"/>
        </w:rPr>
        <w:t>石家庄市鹿泉区体育场2021年机关运行经费20.13万元，其中日常公用经费8.91万元，公务用车运行费 0万元，取暖费11.22万元。主要用于保证机关正常运转的办公及印刷费、邮电费、差旅费、福利费、专用材料及一般设备购置费、办公用房水电费、办公用房取暖费、日常维修费、办公楼物业管理费等支出。</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ascii="黑体" w:hAnsi="黑体" w:eastAsia="黑体"/>
          <w:sz w:val="32"/>
        </w:rPr>
      </w:pPr>
      <w:r>
        <w:rPr>
          <w:rFonts w:hint="eastAsia" w:ascii="黑体" w:hAnsi="黑体" w:eastAsia="黑体"/>
          <w:sz w:val="32"/>
        </w:rPr>
        <w:t>四、财政拨款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p>
    <w:p>
      <w:pPr>
        <w:spacing w:line="500" w:lineRule="exact"/>
        <w:ind w:firstLine="640" w:firstLineChars="200"/>
        <w:jc w:val="left"/>
        <w:rPr>
          <w:rFonts w:eastAsia="方正仿宋_GBK"/>
          <w:sz w:val="28"/>
        </w:rPr>
      </w:pPr>
      <w:r>
        <w:rPr>
          <w:rFonts w:hint="eastAsia" w:ascii="黑体" w:hAnsi="黑体" w:eastAsia="黑体"/>
          <w:sz w:val="32"/>
        </w:rPr>
        <w:t xml:space="preserve">   </w:t>
      </w:r>
      <w:r>
        <w:rPr>
          <w:rFonts w:hint="eastAsia" w:ascii="仿宋" w:hAnsi="仿宋" w:eastAsia="仿宋" w:cs="仿宋"/>
          <w:sz w:val="32"/>
          <w:szCs w:val="32"/>
        </w:rPr>
        <w:t>2021年</w:t>
      </w:r>
      <w:r>
        <w:rPr>
          <w:rFonts w:hint="eastAsia" w:eastAsia="仿宋"/>
          <w:sz w:val="32"/>
          <w:szCs w:val="32"/>
        </w:rPr>
        <w:t>石家庄市鹿泉区体育场</w:t>
      </w:r>
      <w:r>
        <w:rPr>
          <w:rFonts w:hint="eastAsia" w:ascii="仿宋" w:hAnsi="仿宋" w:eastAsia="仿宋" w:cs="仿宋"/>
          <w:sz w:val="32"/>
          <w:szCs w:val="32"/>
        </w:rPr>
        <w:t>安排“三公”经费预0万元，其中因公出国（境）费0万元；公务用车购置及运维费0万元（其中：公务用车购置费0万元，公务用车运维费0万元）；公务接待费0万元。与2020年相比持平，无增减变化。</w:t>
      </w:r>
    </w:p>
    <w:p>
      <w:pPr>
        <w:spacing w:line="500" w:lineRule="exact"/>
        <w:ind w:firstLine="560" w:firstLineChars="200"/>
        <w:jc w:val="left"/>
        <w:rPr>
          <w:rFonts w:eastAsia="方正仿宋_GBK"/>
          <w:sz w:val="28"/>
        </w:rPr>
      </w:pPr>
    </w:p>
    <w:p>
      <w:pPr>
        <w:spacing w:before="156" w:beforeLines="50" w:after="156" w:afterLines="50"/>
        <w:ind w:firstLine="640" w:firstLineChars="200"/>
        <w:jc w:val="left"/>
        <w:rPr>
          <w:rFonts w:hAnsi="宋体"/>
          <w:sz w:val="32"/>
        </w:rPr>
      </w:pPr>
      <w:r>
        <w:rPr>
          <w:rFonts w:hint="eastAsia" w:ascii="黑体" w:hAnsi="黑体" w:eastAsia="黑体"/>
          <w:sz w:val="32"/>
        </w:rPr>
        <w:t>五、预算绩效信息</w:t>
      </w:r>
    </w:p>
    <w:p>
      <w:pPr>
        <w:spacing w:before="156" w:beforeLines="50" w:after="156" w:afterLines="50"/>
        <w:ind w:firstLine="560" w:firstLineChars="200"/>
        <w:jc w:val="left"/>
        <w:rPr>
          <w:rFonts w:eastAsia="方正仿宋_GBK"/>
          <w:sz w:val="28"/>
        </w:rPr>
      </w:pPr>
    </w:p>
    <w:p>
      <w:pPr>
        <w:ind w:firstLine="562" w:firstLineChars="200"/>
        <w:jc w:val="left"/>
        <w:rPr>
          <w:rFonts w:hAnsi="宋体"/>
          <w:b/>
          <w:sz w:val="28"/>
        </w:rPr>
      </w:pPr>
      <w:r>
        <w:rPr>
          <w:rFonts w:hint="eastAsia" w:ascii="方正仿宋_GBK" w:eastAsia="方正仿宋_GBK"/>
          <w:b/>
          <w:sz w:val="28"/>
        </w:rPr>
        <w:t>1、体育场退役军人</w:t>
      </w:r>
      <w:r>
        <w:rPr>
          <w:rFonts w:hint="eastAsia" w:ascii="方正仿宋_GBK" w:eastAsia="方正仿宋_GBK"/>
          <w:b/>
          <w:sz w:val="28"/>
          <w:lang w:eastAsia="zh-CN"/>
        </w:rPr>
        <w:t>公益性岗位</w:t>
      </w:r>
      <w:r>
        <w:rPr>
          <w:rFonts w:hint="eastAsia" w:ascii="方正仿宋_GBK" w:eastAsia="方正仿宋_GBK"/>
          <w:b/>
          <w:sz w:val="28"/>
        </w:rPr>
        <w:t>工资绩效目标表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对符合就业困难条件军队退伍人员实行</w:t>
            </w:r>
            <w:r>
              <w:rPr>
                <w:rFonts w:hint="eastAsia" w:ascii="方正书宋_GBK" w:eastAsia="方正书宋_GBK"/>
                <w:lang w:eastAsia="zh-CN"/>
              </w:rPr>
              <w:t>公益性岗位</w:t>
            </w:r>
            <w:r>
              <w:rPr>
                <w:rFonts w:hint="eastAsia" w:ascii="方正书宋_GBK" w:eastAsia="方正书宋_GBK"/>
              </w:rPr>
              <w:t>托管安置</w:t>
            </w:r>
            <w:r>
              <w:rPr>
                <w:rFonts w:ascii="方正书宋_GBK" w:eastAsia="方正书宋_GBK"/>
              </w:rPr>
              <w:t>,</w:t>
            </w:r>
            <w:r>
              <w:rPr>
                <w:rFonts w:hint="eastAsia" w:ascii="方正书宋_GBK" w:eastAsia="方正书宋_GBK"/>
              </w:rPr>
              <w:t>帮扶救助到位</w:t>
            </w:r>
            <w:r>
              <w:rPr>
                <w:rFonts w:ascii="方正书宋_GBK" w:eastAsia="方正书宋_GBK"/>
              </w:rPr>
              <w:t>,</w:t>
            </w:r>
            <w:r>
              <w:rPr>
                <w:rFonts w:hint="eastAsia" w:ascii="方正书宋_GBK" w:eastAsia="方正书宋_GBK"/>
              </w:rPr>
              <w:t>实施就业援助工作</w:t>
            </w:r>
            <w:r>
              <w:rPr>
                <w:rFonts w:ascii="方正书宋_GBK" w:eastAsia="方正书宋_GBK"/>
              </w:rPr>
              <w:t>,</w:t>
            </w:r>
            <w:r>
              <w:rPr>
                <w:rFonts w:hint="eastAsia" w:ascii="方正书宋_GBK" w:eastAsia="方正书宋_GBK"/>
              </w:rPr>
              <w:t>实现就业</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通过实施扶助政策促进社会稳定水平逐步提高</w:t>
            </w:r>
            <w:r>
              <w:rPr>
                <w:rFonts w:ascii="方正书宋_GBK" w:eastAsia="方正书宋_GBK"/>
              </w:rPr>
              <w:t>.</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退役军人工资发放到位人数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资金发放到位人数</w:t>
            </w:r>
          </w:p>
        </w:tc>
        <w:tc>
          <w:tcPr>
            <w:tcW w:w="2551"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退役军人工资发放率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退役军人工资发放到位率</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退役军人工资发放及时性</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退役军人工资发放及时性</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退役军人工资发放标准</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退役军人平均每人每月工资发放标准</w:t>
            </w:r>
          </w:p>
        </w:tc>
        <w:tc>
          <w:tcPr>
            <w:tcW w:w="2551" w:type="dxa"/>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安置退役军人数量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1</w:t>
            </w:r>
            <w:r>
              <w:rPr>
                <w:rFonts w:hint="eastAsia" w:ascii="方正书宋_GBK" w:eastAsia="方正书宋_GBK"/>
              </w:rPr>
              <w:t>名退役军人正常生活</w:t>
            </w:r>
          </w:p>
        </w:tc>
        <w:tc>
          <w:tcPr>
            <w:tcW w:w="2551"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退役军人安置满意度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退役军人对工资福利等发放工作的满意度</w:t>
            </w:r>
          </w:p>
        </w:tc>
        <w:tc>
          <w:tcPr>
            <w:tcW w:w="2551" w:type="dxa"/>
            <w:vAlign w:val="center"/>
          </w:tcPr>
          <w:p>
            <w:pPr>
              <w:spacing w:line="300" w:lineRule="exact"/>
              <w:jc w:val="left"/>
              <w:rPr>
                <w:rFonts w:ascii="方正书宋_GBK" w:eastAsia="方正书宋_GBK"/>
              </w:rPr>
            </w:pPr>
            <w:r>
              <w:rPr>
                <w:rFonts w:ascii="方正书宋_GBK" w:eastAsia="方正书宋_GBK"/>
              </w:rPr>
              <w:t>100%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2、融合中心维护绩效目标表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为群众提供健身健康咨询和监测，满足</w:t>
            </w:r>
            <w:r>
              <w:rPr>
                <w:rFonts w:hint="eastAsia" w:ascii="方正书宋_GBK" w:eastAsia="方正书宋_GBK"/>
                <w:lang w:eastAsia="zh-CN"/>
              </w:rPr>
              <w:t>群众</w:t>
            </w:r>
            <w:r>
              <w:rPr>
                <w:rFonts w:hint="eastAsia" w:ascii="方正书宋_GBK" w:eastAsia="方正书宋_GBK"/>
              </w:rPr>
              <w:t>对自身健身健康情况了解的需求。</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健身健康咨询人数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健身健康咨询人数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完成检测项目数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完成检测项目数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项</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服务的完成度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服务的完成度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总成本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总成本</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检测人数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检测人数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3、武术推广经费绩效目标表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组织我区武术协会会员和武术传统武师参加上级组织的无数活动不少于</w:t>
            </w:r>
            <w:r>
              <w:rPr>
                <w:rFonts w:ascii="方正书宋_GBK" w:eastAsia="方正书宋_GBK"/>
              </w:rPr>
              <w:t>4</w:t>
            </w:r>
            <w:r>
              <w:rPr>
                <w:rFonts w:hint="eastAsia" w:ascii="方正书宋_GBK" w:eastAsia="方正书宋_GBK"/>
              </w:rPr>
              <w:t>次，举办本级武术赛事</w:t>
            </w:r>
            <w:r>
              <w:rPr>
                <w:rFonts w:ascii="方正书宋_GBK" w:eastAsia="方正书宋_GBK"/>
              </w:rPr>
              <w:t>2</w:t>
            </w:r>
            <w:r>
              <w:rPr>
                <w:rFonts w:hint="eastAsia" w:ascii="方正书宋_GBK" w:eastAsia="方正书宋_GBK"/>
              </w:rPr>
              <w:t>次以上，参与活动人数不少于</w:t>
            </w:r>
            <w:r>
              <w:rPr>
                <w:rFonts w:ascii="方正书宋_GBK" w:eastAsia="方正书宋_GBK"/>
              </w:rPr>
              <w:t>2000</w:t>
            </w:r>
            <w:r>
              <w:rPr>
                <w:rFonts w:hint="eastAsia" w:ascii="方正书宋_GBK" w:eastAsia="方正书宋_GBK"/>
              </w:rPr>
              <w:t>人，弘扬我区非遗武术传统项目。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组织我区的武术赛事、民间武术交流大会计划支出</w:t>
            </w:r>
            <w:r>
              <w:rPr>
                <w:rFonts w:ascii="方正书宋_GBK" w:eastAsia="方正书宋_GBK"/>
              </w:rPr>
              <w:t>2.8</w:t>
            </w:r>
            <w:r>
              <w:rPr>
                <w:rFonts w:hint="eastAsia" w:ascii="方正书宋_GBK" w:eastAsia="方正书宋_GBK"/>
              </w:rPr>
              <w:t>万。</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参加武术交流活动量</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组织武术传统武师参加上级武术交流活动次数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举办武术赛事</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举办各项武术赛事次数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完成及时率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完成及时率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百分百</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55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武术活动参加人数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各项武术活动参加人数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选拔专业人才</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选拔专业人才</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群众满意数量占被调查人数的比例。</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4、体育竞赛活动，体育场维护及全民健身绩效目标表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提高群众的身体素质和满足人</w:t>
            </w:r>
            <w:r>
              <w:rPr>
                <w:rFonts w:hint="eastAsia" w:ascii="方正书宋_GBK" w:eastAsia="方正书宋_GBK"/>
                <w:lang w:eastAsia="zh-CN"/>
              </w:rPr>
              <w:t>民</w:t>
            </w:r>
            <w:bookmarkStart w:id="5" w:name="_GoBack"/>
            <w:bookmarkEnd w:id="5"/>
            <w:r>
              <w:rPr>
                <w:rFonts w:hint="eastAsia" w:ascii="方正书宋_GBK" w:eastAsia="方正书宋_GBK"/>
              </w:rPr>
              <w:t>日益增长的健身需求。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日常维护体育场</w:t>
            </w:r>
            <w:r>
              <w:rPr>
                <w:rFonts w:ascii="方正书宋_GBK" w:eastAsia="方正书宋_GBK"/>
              </w:rPr>
              <w:t>400</w:t>
            </w:r>
            <w:r>
              <w:rPr>
                <w:rFonts w:hint="eastAsia" w:ascii="方正书宋_GBK" w:eastAsia="方正书宋_GBK"/>
              </w:rPr>
              <w:t>米</w:t>
            </w:r>
            <w:r>
              <w:rPr>
                <w:rFonts w:ascii="方正书宋_GBK" w:eastAsia="方正书宋_GBK"/>
              </w:rPr>
              <w:t>8</w:t>
            </w:r>
            <w:r>
              <w:rPr>
                <w:rFonts w:hint="eastAsia" w:ascii="方正书宋_GBK" w:eastAsia="方正书宋_GBK"/>
              </w:rPr>
              <w:t>道跑道、人工草坪</w:t>
            </w:r>
            <w:r>
              <w:rPr>
                <w:rFonts w:ascii="方正书宋_GBK" w:eastAsia="方正书宋_GBK"/>
              </w:rPr>
              <w:t>9623.8</w:t>
            </w:r>
            <w:r>
              <w:rPr>
                <w:rFonts w:hint="eastAsia" w:ascii="方正书宋_GBK" w:eastAsia="方正书宋_GBK"/>
              </w:rPr>
              <w:t>平方米，为群众提供健身场所。</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体育活动参与人数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体育活动参与人数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群众文化活动参与率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群众体育活动参与率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场馆设备维护及时率</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经费控制数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经费控制数</w:t>
            </w:r>
          </w:p>
        </w:tc>
        <w:tc>
          <w:tcPr>
            <w:tcW w:w="2551" w:type="dxa"/>
            <w:vAlign w:val="center"/>
          </w:tcPr>
          <w:p>
            <w:pPr>
              <w:spacing w:line="300" w:lineRule="exact"/>
              <w:jc w:val="left"/>
              <w:rPr>
                <w:rFonts w:ascii="方正书宋_GBK" w:eastAsia="方正书宋_GBK"/>
              </w:rPr>
            </w:pPr>
            <w:r>
              <w:rPr>
                <w:rFonts w:ascii="方正书宋_GBK" w:eastAsia="方正书宋_GBK"/>
              </w:rPr>
              <w:t>&lt;260000</w:t>
            </w:r>
            <w:r>
              <w:rPr>
                <w:rFonts w:hint="eastAsia" w:ascii="方正书宋_GBK" w:eastAsia="方正书宋_GBK"/>
              </w:rPr>
              <w:t>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经常参加体育锻炼的人口比例</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经常参加体育锻炼的人口比例</w:t>
            </w:r>
          </w:p>
        </w:tc>
        <w:tc>
          <w:tcPr>
            <w:tcW w:w="2551" w:type="dxa"/>
            <w:vAlign w:val="center"/>
          </w:tcPr>
          <w:p>
            <w:pPr>
              <w:spacing w:line="300" w:lineRule="exact"/>
              <w:jc w:val="left"/>
              <w:rPr>
                <w:rFonts w:ascii="方正书宋_GBK" w:eastAsia="方正书宋_GBK"/>
              </w:rPr>
            </w:pPr>
            <w:r>
              <w:rPr>
                <w:rFonts w:ascii="方正书宋_GBK" w:eastAsia="方正书宋_GBK"/>
              </w:rPr>
              <w:t>&gt;50%</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活动参与人员满意度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活动参与人员满意度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5、老年体协绩效目标表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全年举办活动</w:t>
            </w:r>
            <w:r>
              <w:rPr>
                <w:rFonts w:ascii="方正书宋_GBK" w:eastAsia="方正书宋_GBK"/>
              </w:rPr>
              <w:t>6</w:t>
            </w:r>
            <w:r>
              <w:rPr>
                <w:rFonts w:hint="eastAsia" w:ascii="方正书宋_GBK" w:eastAsia="方正书宋_GBK"/>
              </w:rPr>
              <w:t>次，健身骨干培训</w:t>
            </w:r>
            <w:r>
              <w:rPr>
                <w:rFonts w:ascii="方正书宋_GBK" w:eastAsia="方正书宋_GBK"/>
              </w:rPr>
              <w:t>4</w:t>
            </w:r>
            <w:r>
              <w:rPr>
                <w:rFonts w:hint="eastAsia" w:ascii="方正书宋_GBK" w:eastAsia="方正书宋_GBK"/>
              </w:rPr>
              <w:t>次，参与人</w:t>
            </w:r>
            <w:r>
              <w:rPr>
                <w:rFonts w:ascii="方正书宋_GBK" w:eastAsia="方正书宋_GBK"/>
              </w:rPr>
              <w:t>3000</w:t>
            </w:r>
            <w:r>
              <w:rPr>
                <w:rFonts w:hint="eastAsia" w:ascii="方正书宋_GBK" w:eastAsia="方正书宋_GBK"/>
              </w:rPr>
              <w:t>人以上，丰富老年人业务市，满足老年人对健身的需求。</w:t>
            </w:r>
          </w:p>
        </w:tc>
      </w:tr>
    </w:tbl>
    <w:p>
      <w:pPr>
        <w:spacing w:line="14" w:lineRule="exact"/>
        <w:jc w:val="center"/>
        <w:rPr>
          <w:rFonts w:hAnsi="宋体"/>
          <w:sz w:val="18"/>
        </w:rPr>
      </w:pPr>
      <w:r>
        <w:rPr>
          <w:rFonts w:ascii="方正书宋_GBK" w:eastAsia="方正书宋_GBK"/>
          <w:sz w:val="18"/>
        </w:rPr>
        <w:t xml:space="preserve"> </w:t>
      </w: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举办活动次数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全年举办活动次数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参加各培训人数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参加各培训人数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vAlign w:val="center"/>
          </w:tcPr>
          <w:p>
            <w:pPr>
              <w:spacing w:line="300" w:lineRule="exact"/>
              <w:jc w:val="center"/>
              <w:rPr>
                <w:rFonts w:ascii="方正书宋_GBK" w:eastAsia="方正书宋_GBK"/>
              </w:rPr>
            </w:pPr>
          </w:p>
        </w:tc>
        <w:tc>
          <w:tcPr>
            <w:tcW w:w="2268"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总成本</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总成本</w:t>
            </w:r>
          </w:p>
        </w:tc>
        <w:tc>
          <w:tcPr>
            <w:tcW w:w="2551"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元</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老年人参与活动人数</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老年人参加活动人数</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活动参与人员满意度</w:t>
            </w:r>
          </w:p>
        </w:tc>
        <w:tc>
          <w:tcPr>
            <w:tcW w:w="2835" w:type="dxa"/>
            <w:vAlign w:val="center"/>
          </w:tcPr>
          <w:p>
            <w:pPr>
              <w:spacing w:line="300" w:lineRule="exact"/>
              <w:jc w:val="left"/>
              <w:rPr>
                <w:rFonts w:ascii="方正书宋_GBK" w:eastAsia="方正书宋_GBK"/>
              </w:rPr>
            </w:pPr>
            <w:r>
              <w:rPr>
                <w:rFonts w:hint="eastAsia" w:ascii="方正书宋_GBK" w:eastAsia="方正书宋_GBK"/>
              </w:rPr>
              <w:t>活动参与人员满意度</w:t>
            </w:r>
          </w:p>
        </w:tc>
        <w:tc>
          <w:tcPr>
            <w:tcW w:w="2551"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jc w:val="left"/>
      </w:pPr>
    </w:p>
    <w:p>
      <w:pPr>
        <w:spacing w:before="156" w:beforeLines="50" w:after="156" w:afterLines="50"/>
        <w:ind w:firstLine="640" w:firstLineChars="200"/>
        <w:jc w:val="left"/>
        <w:rPr>
          <w:rFonts w:ascii="黑体" w:eastAsia="黑体"/>
          <w:sz w:val="32"/>
        </w:rPr>
      </w:pPr>
    </w:p>
    <w:p>
      <w:pPr>
        <w:spacing w:before="156" w:beforeLines="50" w:after="156" w:afterLines="50"/>
        <w:ind w:firstLine="640" w:firstLineChars="200"/>
        <w:jc w:val="left"/>
        <w:rPr>
          <w:rFonts w:ascii="黑体" w:eastAsia="黑体"/>
          <w:sz w:val="32"/>
        </w:rPr>
      </w:pPr>
    </w:p>
    <w:p>
      <w:pPr>
        <w:spacing w:before="156" w:beforeLines="50" w:after="156" w:afterLines="50"/>
        <w:ind w:firstLine="640" w:firstLineChars="200"/>
        <w:jc w:val="left"/>
        <w:rPr>
          <w:rFonts w:ascii="黑体" w:eastAsia="黑体"/>
          <w:sz w:val="32"/>
        </w:rPr>
      </w:pPr>
    </w:p>
    <w:p>
      <w:pPr>
        <w:spacing w:before="156" w:beforeLines="50" w:after="156" w:afterLines="50"/>
        <w:ind w:firstLine="640" w:firstLineChars="200"/>
        <w:jc w:val="left"/>
        <w:rPr>
          <w:rFonts w:ascii="黑体" w:eastAsia="黑体"/>
          <w:sz w:val="32"/>
        </w:rPr>
      </w:pPr>
    </w:p>
    <w:p>
      <w:pPr>
        <w:spacing w:before="156" w:beforeLines="50" w:after="156" w:afterLines="50"/>
        <w:ind w:firstLine="640" w:firstLineChars="200"/>
        <w:jc w:val="left"/>
        <w:rPr>
          <w:rFonts w:hAnsi="宋体"/>
          <w:sz w:val="32"/>
        </w:rPr>
      </w:pPr>
      <w:r>
        <w:rPr>
          <w:rFonts w:hint="eastAsia" w:ascii="黑体" w:eastAsia="黑体"/>
          <w:sz w:val="32"/>
        </w:rPr>
        <w:t>六、政府采购预算情况</w:t>
      </w:r>
    </w:p>
    <w:p>
      <w:pPr>
        <w:spacing w:line="500" w:lineRule="exact"/>
        <w:ind w:firstLine="560" w:firstLineChars="200"/>
        <w:jc w:val="left"/>
        <w:rPr>
          <w:rFonts w:hAnsi="宋体"/>
          <w:sz w:val="28"/>
        </w:rPr>
      </w:pPr>
      <w:r>
        <w:rPr>
          <w:rFonts w:hint="eastAsia" w:eastAsia="方正仿宋_GBK"/>
          <w:sz w:val="28"/>
        </w:rPr>
        <w:t>2021年，石家庄市鹿泉区体育场安排政府采购预算0.00万元。</w:t>
      </w:r>
    </w:p>
    <w:p>
      <w:pPr>
        <w:jc w:val="center"/>
        <w:rPr>
          <w:rFonts w:hAnsi="宋体"/>
          <w:sz w:val="36"/>
        </w:rPr>
      </w:pPr>
      <w:r>
        <w:rPr>
          <w:rFonts w:hint="eastAsia" w:ascii="方正小标宋_GBK" w:eastAsia="方正小标宋_GBK"/>
          <w:sz w:val="36"/>
        </w:rPr>
        <w:t>单位政府采购预算</w:t>
      </w:r>
    </w:p>
    <w:tbl>
      <w:tblPr>
        <w:tblStyle w:val="5"/>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pPr>
              <w:spacing w:line="300" w:lineRule="exact"/>
              <w:jc w:val="left"/>
            </w:pPr>
          </w:p>
        </w:tc>
        <w:tc>
          <w:tcPr>
            <w:tcW w:w="1531" w:type="dxa"/>
            <w:vMerge w:val="continue"/>
            <w:vAlign w:val="center"/>
          </w:tcPr>
          <w:p>
            <w:pPr>
              <w:spacing w:line="300" w:lineRule="exact"/>
              <w:jc w:val="left"/>
            </w:pPr>
          </w:p>
        </w:tc>
        <w:tc>
          <w:tcPr>
            <w:tcW w:w="709"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907" w:type="dxa"/>
            <w:vMerge w:val="continue"/>
            <w:vAlign w:val="center"/>
          </w:tcPr>
          <w:p>
            <w:pPr>
              <w:spacing w:line="300" w:lineRule="exact"/>
              <w:jc w:val="left"/>
            </w:pP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1531" w:type="dxa"/>
            <w:vAlign w:val="center"/>
          </w:tcPr>
          <w:p>
            <w:pPr>
              <w:spacing w:line="300" w:lineRule="exact"/>
              <w:jc w:val="left"/>
              <w:rPr>
                <w:rFonts w:ascii="方正书宋_GBK" w:eastAsia="方正书宋_GBK"/>
                <w:b/>
              </w:rPr>
            </w:pPr>
          </w:p>
        </w:tc>
        <w:tc>
          <w:tcPr>
            <w:tcW w:w="709" w:type="dxa"/>
            <w:vAlign w:val="center"/>
          </w:tcPr>
          <w:p>
            <w:pPr>
              <w:spacing w:line="300" w:lineRule="exact"/>
              <w:jc w:val="center"/>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907"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注：无政府采购预算，空表列示。</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七、国有资产信息</w:t>
      </w:r>
    </w:p>
    <w:p>
      <w:pPr>
        <w:spacing w:line="500" w:lineRule="exact"/>
        <w:ind w:firstLine="560" w:firstLineChars="200"/>
        <w:jc w:val="left"/>
        <w:rPr>
          <w:rFonts w:hAnsi="宋体"/>
          <w:sz w:val="28"/>
        </w:rPr>
      </w:pPr>
      <w:r>
        <w:rPr>
          <w:rFonts w:hint="eastAsia" w:eastAsia="方正仿宋_GBK"/>
          <w:sz w:val="28"/>
        </w:rPr>
        <w:t>石家庄市鹿泉区体育场2020年末固定资产金额为630万元，其中土地、房屋及构筑物606.77万元，通用设备8.68万元，专用设备9.55万元，家具5万元。2021年拟购置固资0万元。（详见下表）。</w:t>
      </w:r>
    </w:p>
    <w:p>
      <w:pPr>
        <w:spacing w:line="500" w:lineRule="exact"/>
        <w:ind w:firstLine="560" w:firstLineChars="200"/>
        <w:jc w:val="left"/>
        <w:rPr>
          <w:rFonts w:hAnsi="宋体"/>
          <w:sz w:val="28"/>
        </w:rPr>
      </w:pPr>
    </w:p>
    <w:p>
      <w:pPr>
        <w:jc w:val="center"/>
        <w:rPr>
          <w:rFonts w:ascii="方正小标宋_GBK" w:eastAsia="方正小标宋_GBK"/>
          <w:sz w:val="36"/>
        </w:rPr>
      </w:pPr>
    </w:p>
    <w:p>
      <w:pPr>
        <w:jc w:val="center"/>
        <w:rPr>
          <w:rFonts w:ascii="方正小标宋_GBK" w:eastAsia="方正小标宋_GBK"/>
          <w:sz w:val="36"/>
        </w:rPr>
      </w:pPr>
    </w:p>
    <w:p>
      <w:pPr>
        <w:jc w:val="center"/>
        <w:rPr>
          <w:rFonts w:hAnsi="宋体"/>
          <w:sz w:val="36"/>
        </w:rPr>
      </w:pPr>
      <w:r>
        <w:rPr>
          <w:rFonts w:hint="eastAsia" w:ascii="方正小标宋_GBK" w:eastAsia="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357006</w:t>
            </w:r>
            <w:r>
              <w:rPr>
                <w:rFonts w:hint="eastAsia" w:ascii="方正小标宋_GBK" w:eastAsia="方正小标宋_GBK"/>
                <w:sz w:val="24"/>
              </w:rPr>
              <w:t>石家庄市鹿泉区体育场</w:t>
            </w:r>
          </w:p>
        </w:tc>
        <w:tc>
          <w:tcPr>
            <w:tcW w:w="5670"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vAlign w:val="center"/>
          </w:tcPr>
          <w:p>
            <w:pPr>
              <w:spacing w:line="300" w:lineRule="exact"/>
              <w:jc w:val="center"/>
              <w:rPr>
                <w:rFonts w:ascii="方正书宋_GBK" w:eastAsia="方正书宋_GBK"/>
                <w:b/>
              </w:rPr>
            </w:pPr>
            <w:r>
              <w:rPr>
                <w:rFonts w:hint="eastAsia" w:ascii="方正书宋_GBK" w:eastAsia="方正书宋_GBK"/>
                <w:b/>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土地、房屋及构筑物</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606.77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通用设备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家具、用具、装具及动植物</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vAlign w:val="center"/>
          </w:tcPr>
          <w:p>
            <w:pPr>
              <w:spacing w:line="300" w:lineRule="exact"/>
              <w:jc w:val="left"/>
              <w:rPr>
                <w:rFonts w:ascii="方正书宋_GBK" w:eastAsia="方正书宋_GBK"/>
              </w:rPr>
            </w:pPr>
            <w:r>
              <w:rPr>
                <w:rFonts w:hint="eastAsia" w:ascii="方正书宋_GBK" w:eastAsia="方正书宋_GBK"/>
              </w:rPr>
              <w:t>合计</w:t>
            </w:r>
          </w:p>
        </w:tc>
        <w:tc>
          <w:tcPr>
            <w:tcW w:w="2835" w:type="dxa"/>
            <w:vAlign w:val="center"/>
          </w:tcPr>
          <w:p>
            <w:pPr>
              <w:spacing w:line="300" w:lineRule="exact"/>
              <w:jc w:val="center"/>
              <w:rPr>
                <w:rFonts w:ascii="方正书宋_GBK" w:eastAsia="方正书宋_GBK"/>
              </w:rPr>
            </w:pPr>
          </w:p>
        </w:tc>
        <w:tc>
          <w:tcPr>
            <w:tcW w:w="2835" w:type="dxa"/>
            <w:vAlign w:val="center"/>
          </w:tcPr>
          <w:p>
            <w:pPr>
              <w:spacing w:line="300" w:lineRule="exact"/>
              <w:jc w:val="right"/>
              <w:rPr>
                <w:rFonts w:ascii="方正书宋_GBK" w:eastAsia="方正书宋_GBK"/>
              </w:rPr>
            </w:pPr>
            <w:r>
              <w:rPr>
                <w:rFonts w:hint="eastAsia" w:ascii="方正书宋_GBK" w:eastAsia="方正书宋_GBK"/>
              </w:rPr>
              <w:t>630</w:t>
            </w:r>
          </w:p>
        </w:tc>
      </w:tr>
    </w:tbl>
    <w:p>
      <w:pPr>
        <w:ind w:firstLine="420" w:firstLineChars="200"/>
        <w:jc w:val="left"/>
        <w:rPr>
          <w:rFonts w:hAnsi="宋体" w:eastAsia="方正书宋_GBK"/>
        </w:rPr>
      </w:pPr>
      <w:r>
        <w:rPr>
          <w:rFonts w:hint="eastAsia" w:ascii="方正书宋_GBK" w:eastAsia="方正书宋_GBK"/>
        </w:rPr>
        <w:t>注：本表反映上年末固定资产占用情况</w:t>
      </w: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Ansi="宋体"/>
          <w:sz w:val="32"/>
        </w:rPr>
      </w:pPr>
      <w:r>
        <w:rPr>
          <w:rFonts w:hint="eastAsia" w:ascii="黑体" w:hAnsi="黑体" w:eastAsia="黑体"/>
          <w:sz w:val="32"/>
        </w:rPr>
        <w:t>八、名词解释</w:t>
      </w:r>
    </w:p>
    <w:p>
      <w:pPr>
        <w:spacing w:line="500" w:lineRule="exact"/>
        <w:ind w:firstLine="560" w:firstLineChars="200"/>
        <w:jc w:val="left"/>
        <w:rPr>
          <w:rFonts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纳入区级财政预算管理的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经费，是指区</w:t>
      </w:r>
      <w:r>
        <w:rPr>
          <w:rFonts w:eastAsia="方正仿宋_GBK"/>
          <w:sz w:val="28"/>
        </w:rPr>
        <w:t>级</w:t>
      </w:r>
      <w:r>
        <w:rPr>
          <w:rFonts w:hint="eastAsia" w:eastAsia="方正仿宋_GBK"/>
          <w:sz w:val="28"/>
        </w:rPr>
        <w:t>预算</w:t>
      </w:r>
      <w:r>
        <w:rPr>
          <w:rFonts w:eastAsia="方正仿宋_GBK"/>
          <w:sz w:val="28"/>
        </w:rPr>
        <w:t>部门</w:t>
      </w:r>
      <w:r>
        <w:rPr>
          <w:rFonts w:hint="eastAsia" w:eastAsia="方正仿宋_GBK"/>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Ansi="宋体"/>
          <w:sz w:val="32"/>
        </w:rPr>
      </w:pPr>
      <w:r>
        <w:rPr>
          <w:rFonts w:hint="eastAsia" w:ascii="黑体" w:hAnsi="黑体" w:eastAsia="黑体"/>
          <w:sz w:val="32"/>
        </w:rPr>
        <w:t>九、其他需要说明的事项</w:t>
      </w:r>
    </w:p>
    <w:p>
      <w:pPr>
        <w:spacing w:line="500" w:lineRule="exact"/>
        <w:ind w:firstLine="560" w:firstLineChars="200"/>
        <w:jc w:val="left"/>
        <w:rPr>
          <w:rFonts w:eastAsiaTheme="minorEastAsia"/>
          <w:sz w:val="28"/>
        </w:rPr>
      </w:pPr>
      <w:r>
        <w:rPr>
          <w:rFonts w:hint="eastAsia" w:eastAsia="方正仿宋_GBK"/>
          <w:sz w:val="28"/>
        </w:rPr>
        <w:t>我单位无其他需要说明的事项。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s>
      <w:rPr>
        <w:rStyle w:val="9"/>
      </w:rPr>
    </w:pPr>
    <w:r>
      <w:fldChar w:fldCharType="begin"/>
    </w:r>
    <w:r>
      <w:instrText xml:space="preserve"> PAGE \* Arabic </w:instrText>
    </w:r>
    <w:r>
      <w:fldChar w:fldCharType="separate"/>
    </w:r>
    <w:r>
      <w:t>171</w:t>
    </w:r>
    <w:r>
      <w:fldChar w:fldCharType="end"/>
    </w:r>
  </w:p>
  <w:p>
    <w:pPr>
      <w:pStyle w:val="8"/>
      <w:tabs>
        <w:tab w:val="left" w:pos="8400"/>
        <w:tab w:val="left" w:pos="8820"/>
        <w:tab w:val="left" w:pos="9240"/>
        <w:tab w:val="left" w:pos="9660"/>
        <w:tab w:val="left" w:pos="10080"/>
        <w:tab w:val="left" w:pos="10500"/>
        <w:tab w:val="left" w:pos="10920"/>
        <w:tab w:val="left" w:pos="11340"/>
        <w:tab w:val="left" w:pos="11760"/>
        <w:tab w:val="left" w:pos="12180"/>
        <w:tab w:val="left" w:pos="12600"/>
        <w:tab w:val="left" w:pos="13020"/>
      </w:tabs>
      <w:ind w:right="360" w:firstLine="360"/>
      <w:rPr>
        <w:rStyle w:val="9"/>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FkYmQ3MGE2ZGY1NWZmOGFhYzk4ZmNmMTQwNDFjMWMifQ=="/>
  </w:docVars>
  <w:rsids>
    <w:rsidRoot w:val="007733B4"/>
    <w:rsid w:val="0010545B"/>
    <w:rsid w:val="001676BD"/>
    <w:rsid w:val="001901D9"/>
    <w:rsid w:val="001B6937"/>
    <w:rsid w:val="00223843"/>
    <w:rsid w:val="00270D1D"/>
    <w:rsid w:val="002A04C2"/>
    <w:rsid w:val="002B5D10"/>
    <w:rsid w:val="00650A62"/>
    <w:rsid w:val="006531B2"/>
    <w:rsid w:val="006E471A"/>
    <w:rsid w:val="0071647C"/>
    <w:rsid w:val="007733B4"/>
    <w:rsid w:val="0081348D"/>
    <w:rsid w:val="00963DD8"/>
    <w:rsid w:val="00B8657C"/>
    <w:rsid w:val="00B8706D"/>
    <w:rsid w:val="00BE79FF"/>
    <w:rsid w:val="00C54FF8"/>
    <w:rsid w:val="00D470BE"/>
    <w:rsid w:val="00EC03B1"/>
    <w:rsid w:val="00EE1EE2"/>
    <w:rsid w:val="00F91FEA"/>
    <w:rsid w:val="00FC2AFF"/>
    <w:rsid w:val="018B5991"/>
    <w:rsid w:val="018E7169"/>
    <w:rsid w:val="05B94CD2"/>
    <w:rsid w:val="0AEC4F01"/>
    <w:rsid w:val="0E8D3D00"/>
    <w:rsid w:val="113C1605"/>
    <w:rsid w:val="14D22D01"/>
    <w:rsid w:val="1505553D"/>
    <w:rsid w:val="16F50E44"/>
    <w:rsid w:val="183748F4"/>
    <w:rsid w:val="18E436BB"/>
    <w:rsid w:val="1C5B1033"/>
    <w:rsid w:val="1FE1071E"/>
    <w:rsid w:val="20D86778"/>
    <w:rsid w:val="2404496C"/>
    <w:rsid w:val="26BE554B"/>
    <w:rsid w:val="27817354"/>
    <w:rsid w:val="29FE6040"/>
    <w:rsid w:val="2AB75007"/>
    <w:rsid w:val="2D564730"/>
    <w:rsid w:val="2E262140"/>
    <w:rsid w:val="30F5164D"/>
    <w:rsid w:val="338A1AE7"/>
    <w:rsid w:val="33F4418F"/>
    <w:rsid w:val="3AA75770"/>
    <w:rsid w:val="3C2A2C9F"/>
    <w:rsid w:val="3CB5161B"/>
    <w:rsid w:val="41AA6F24"/>
    <w:rsid w:val="420625A2"/>
    <w:rsid w:val="425A1292"/>
    <w:rsid w:val="451F07A9"/>
    <w:rsid w:val="494102CD"/>
    <w:rsid w:val="49B22D26"/>
    <w:rsid w:val="4A6304E4"/>
    <w:rsid w:val="4FC64597"/>
    <w:rsid w:val="4FF96130"/>
    <w:rsid w:val="506F14E1"/>
    <w:rsid w:val="50E32A34"/>
    <w:rsid w:val="557C7E48"/>
    <w:rsid w:val="55E66766"/>
    <w:rsid w:val="582753C9"/>
    <w:rsid w:val="5D1D22C5"/>
    <w:rsid w:val="5D2154E6"/>
    <w:rsid w:val="5D564B8D"/>
    <w:rsid w:val="65AB48DC"/>
    <w:rsid w:val="6E2D2D0C"/>
    <w:rsid w:val="6E83680A"/>
    <w:rsid w:val="6E9E14B7"/>
    <w:rsid w:val="6EB5299B"/>
    <w:rsid w:val="705152B9"/>
    <w:rsid w:val="717A392A"/>
    <w:rsid w:val="77E52D2D"/>
    <w:rsid w:val="7A4822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Normal Indent"/>
    <w:basedOn w:val="1"/>
    <w:next w:val="3"/>
    <w:unhideWhenUsed/>
    <w:qFormat/>
    <w:uiPriority w:val="99"/>
    <w:pPr>
      <w:ind w:firstLine="420" w:firstLineChars="200"/>
    </w:pPr>
    <w:rPr>
      <w:rFonts w:eastAsia="仿宋_GB2312"/>
      <w:sz w:val="30"/>
    </w:rPr>
  </w:style>
  <w:style w:type="paragraph" w:styleId="3">
    <w:name w:val="Subtitle"/>
    <w:basedOn w:val="1"/>
    <w:qFormat/>
    <w:uiPriority w:val="11"/>
    <w:pPr>
      <w:spacing w:line="700" w:lineRule="exact"/>
      <w:jc w:val="center"/>
      <w:outlineLvl w:val="1"/>
    </w:pPr>
    <w:rPr>
      <w:rFonts w:ascii="Arial" w:hAnsi="Arial" w:eastAsia="方正小标宋简体" w:cs="Arial"/>
      <w:b/>
      <w:bCs/>
      <w:kern w:val="28"/>
      <w:sz w:val="44"/>
      <w:szCs w:val="44"/>
    </w:rPr>
  </w:style>
  <w:style w:type="paragraph" w:styleId="4">
    <w:name w:val="toc 2"/>
    <w:basedOn w:val="1"/>
    <w:next w:val="1"/>
    <w:semiHidden/>
    <w:qFormat/>
    <w:uiPriority w:val="0"/>
    <w:pPr>
      <w:ind w:left="420" w:leftChars="200"/>
    </w:pPr>
  </w:style>
  <w:style w:type="character" w:styleId="7">
    <w:name w:val="Hyperlink"/>
    <w:qFormat/>
    <w:uiPriority w:val="0"/>
    <w:rPr>
      <w:color w:val="0000FF"/>
      <w:u w:val="single"/>
    </w:rPr>
  </w:style>
  <w:style w:type="paragraph" w:customStyle="1" w:styleId="8">
    <w:name w:val="页脚1"/>
    <w:basedOn w:val="1"/>
    <w:qFormat/>
    <w:uiPriority w:val="0"/>
    <w:pPr>
      <w:tabs>
        <w:tab w:val="center" w:pos="4153"/>
        <w:tab w:val="right" w:pos="8306"/>
      </w:tabs>
      <w:jc w:val="left"/>
    </w:pPr>
    <w:rPr>
      <w:rFonts w:eastAsia="Times New Roman"/>
      <w:kern w:val="0"/>
      <w:sz w:val="18"/>
      <w:szCs w:val="20"/>
      <w:lang w:eastAsia="en-US"/>
    </w:rPr>
  </w:style>
  <w:style w:type="character" w:customStyle="1" w:styleId="9">
    <w:name w:val="页码1"/>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E414B-054B-481E-8BDE-939C7C47F679}">
  <ds:schemaRefs/>
</ds:datastoreItem>
</file>

<file path=docProps/app.xml><?xml version="1.0" encoding="utf-8"?>
<Properties xmlns="http://schemas.openxmlformats.org/officeDocument/2006/extended-properties" xmlns:vt="http://schemas.openxmlformats.org/officeDocument/2006/docPropsVTypes">
  <Template>Normal</Template>
  <Pages>131</Pages>
  <Words>9004</Words>
  <Characters>51325</Characters>
  <Lines>427</Lines>
  <Paragraphs>120</Paragraphs>
  <TotalTime>0</TotalTime>
  <ScaleCrop>false</ScaleCrop>
  <LinksUpToDate>false</LinksUpToDate>
  <CharactersWithSpaces>60209</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2022-09-16T07:26:00Z</dcterms:created>
  <dc:creator>Administrator</dc:creator>
  <cp:lastModifiedBy>Administrator</cp:lastModifiedBy>
  <dcterms:modified xsi:type="dcterms:W3CDTF">2025-08-08T02:30:25Z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7840501AEFDE49DC9876CB26A5E892E0</vt:lpwstr>
  </property>
</Properties>
</file>