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796F94">
      <w:pPr>
        <w:ind w:firstLine="640"/>
        <w:jc w:val="center"/>
        <w:rPr>
          <w:rFonts w:hint="eastAsia" w:ascii="黑体" w:hAnsi="黑体" w:eastAsia="黑体" w:cs="黑体"/>
          <w:b/>
          <w:bCs/>
          <w:sz w:val="44"/>
          <w:szCs w:val="44"/>
          <w:lang w:eastAsia="zh-CN"/>
        </w:rPr>
      </w:pPr>
      <w:r>
        <w:rPr>
          <w:rFonts w:hint="eastAsia" w:ascii="黑体" w:hAnsi="黑体" w:eastAsia="黑体" w:cs="黑体"/>
          <w:b/>
          <w:bCs/>
          <w:sz w:val="44"/>
          <w:szCs w:val="44"/>
          <w:lang w:eastAsia="zh-CN"/>
        </w:rPr>
        <w:t>石家庄市鹿泉区自然资源和规划局</w:t>
      </w:r>
    </w:p>
    <w:p w14:paraId="0E3E2641">
      <w:pPr>
        <w:ind w:firstLine="883" w:firstLineChars="200"/>
        <w:jc w:val="center"/>
        <w:rPr>
          <w:rFonts w:hint="eastAsia" w:ascii="黑体" w:hAnsi="黑体" w:eastAsia="黑体" w:cs="黑体"/>
          <w:b/>
          <w:bCs/>
          <w:sz w:val="44"/>
          <w:szCs w:val="44"/>
        </w:rPr>
      </w:pPr>
      <w:r>
        <w:rPr>
          <w:rFonts w:hint="eastAsia" w:ascii="黑体" w:hAnsi="黑体" w:eastAsia="黑体" w:cs="黑体"/>
          <w:b/>
          <w:bCs/>
          <w:sz w:val="44"/>
          <w:szCs w:val="44"/>
          <w:lang w:val="en-US" w:eastAsia="zh-CN"/>
        </w:rPr>
        <w:t>2020</w:t>
      </w:r>
      <w:r>
        <w:rPr>
          <w:rFonts w:hint="eastAsia" w:ascii="黑体" w:hAnsi="黑体" w:eastAsia="黑体" w:cs="黑体"/>
          <w:b/>
          <w:bCs/>
          <w:sz w:val="44"/>
          <w:szCs w:val="44"/>
          <w:lang w:eastAsia="zh-CN"/>
        </w:rPr>
        <w:t>年部门预算信息公开情况说明</w:t>
      </w:r>
    </w:p>
    <w:p w14:paraId="0410DF07">
      <w:pPr>
        <w:ind w:firstLine="640"/>
        <w:jc w:val="center"/>
        <w:rPr>
          <w:rFonts w:hint="eastAsia" w:ascii="黑体" w:hAnsi="黑体" w:eastAsia="黑体" w:cs="黑体"/>
          <w:b/>
          <w:bCs/>
          <w:sz w:val="44"/>
          <w:szCs w:val="44"/>
        </w:rPr>
      </w:pPr>
    </w:p>
    <w:p w14:paraId="33BF068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w:t>
      </w:r>
      <w:r>
        <w:rPr>
          <w:rFonts w:hint="eastAsia" w:ascii="Times New Roman" w:hAnsi="Times New Roman" w:eastAsia="仿宋" w:cs="Times New Roman"/>
          <w:sz w:val="32"/>
          <w:szCs w:val="32"/>
        </w:rPr>
        <w:t>预算法》、《地方预决算公开操作规程》和《河北省省级预算公开办法》规定，现将河北省人大常委会办公厅2020年部门预算公开如下：</w:t>
      </w:r>
    </w:p>
    <w:p w14:paraId="69FA058B">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5CA362E4">
      <w:pPr>
        <w:ind w:firstLine="640"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14:paraId="0E3A8038">
      <w:pPr>
        <w:pStyle w:val="7"/>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rPr>
      </w:pPr>
      <w:r>
        <w:rPr>
          <w:rFonts w:hint="eastAsia" w:ascii="仿宋" w:hAnsi="仿宋" w:eastAsia="仿宋" w:cs="仿宋_GB2312"/>
          <w:color w:val="auto"/>
          <w:spacing w:val="14"/>
          <w:sz w:val="32"/>
          <w:szCs w:val="32"/>
        </w:rPr>
        <w:t>（一）履行全民所有土地、矿产、湿地、水等自然资源资产所有者职责和所有国土空间用途管制职责</w:t>
      </w:r>
      <w:r>
        <w:rPr>
          <w:rFonts w:hint="eastAsia" w:ascii="仿宋" w:hAnsi="仿宋" w:eastAsia="仿宋" w:cs="仿宋_GB2312"/>
          <w:color w:val="auto"/>
          <w:spacing w:val="14"/>
          <w:sz w:val="32"/>
          <w:szCs w:val="32"/>
          <w:lang w:eastAsia="zh-CN"/>
        </w:rPr>
        <w:t>。</w:t>
      </w:r>
      <w:r>
        <w:rPr>
          <w:rFonts w:hint="eastAsia" w:ascii="仿宋" w:hAnsi="仿宋" w:eastAsia="仿宋" w:cs="仿宋_GB2312"/>
          <w:color w:val="auto"/>
          <w:spacing w:val="14"/>
          <w:sz w:val="32"/>
          <w:szCs w:val="32"/>
        </w:rPr>
        <w:t>监督检查自然资源、空间资源、国土空间规划及测绘、林业和草原等法律法规的执行情况。</w:t>
      </w:r>
      <w:r>
        <w:rPr>
          <w:rFonts w:hint="eastAsia" w:ascii="仿宋" w:hAnsi="仿宋" w:eastAsia="仿宋" w:cs="仿宋_GB2312"/>
          <w:color w:val="auto"/>
          <w:sz w:val="32"/>
          <w:szCs w:val="32"/>
        </w:rPr>
        <w:t>探索城乡统筹发展模式，推动</w:t>
      </w:r>
      <w:r>
        <w:rPr>
          <w:rFonts w:hint="eastAsia" w:ascii="仿宋" w:hAnsi="仿宋" w:eastAsia="仿宋" w:cs="仿宋_GB2312"/>
          <w:color w:val="auto"/>
          <w:spacing w:val="14"/>
          <w:sz w:val="32"/>
          <w:szCs w:val="32"/>
        </w:rPr>
        <w:t>全区</w:t>
      </w:r>
      <w:r>
        <w:rPr>
          <w:rFonts w:hint="eastAsia" w:ascii="仿宋" w:hAnsi="仿宋" w:eastAsia="仿宋" w:cs="仿宋_GB2312"/>
          <w:color w:val="auto"/>
          <w:sz w:val="32"/>
          <w:szCs w:val="32"/>
        </w:rPr>
        <w:t>城乡一体化进程。</w:t>
      </w:r>
    </w:p>
    <w:p w14:paraId="3244542B">
      <w:pPr>
        <w:pStyle w:val="7"/>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strike/>
          <w:color w:val="auto"/>
          <w:spacing w:val="11"/>
          <w:sz w:val="32"/>
          <w:szCs w:val="32"/>
        </w:rPr>
      </w:pPr>
      <w:r>
        <w:rPr>
          <w:rFonts w:hint="eastAsia" w:ascii="仿宋" w:hAnsi="仿宋" w:eastAsia="仿宋" w:cs="仿宋_GB2312"/>
          <w:color w:val="auto"/>
          <w:spacing w:val="14"/>
          <w:sz w:val="32"/>
          <w:szCs w:val="32"/>
        </w:rP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14:paraId="40F6C06E">
      <w:pPr>
        <w:pStyle w:val="7"/>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strike/>
          <w:color w:val="auto"/>
          <w:spacing w:val="14"/>
          <w:sz w:val="32"/>
          <w:szCs w:val="32"/>
        </w:rPr>
      </w:pPr>
      <w:r>
        <w:rPr>
          <w:rFonts w:hint="eastAsia" w:ascii="仿宋" w:hAnsi="仿宋" w:eastAsia="仿宋" w:cs="仿宋_GB2312"/>
          <w:color w:val="auto"/>
          <w:spacing w:val="14"/>
          <w:sz w:val="32"/>
          <w:szCs w:val="32"/>
        </w:rP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14:paraId="094C2D5F">
      <w:pPr>
        <w:pStyle w:val="7"/>
        <w:widowControl w:val="0"/>
        <w:wordWrap/>
        <w:adjustRightInd/>
        <w:snapToGrid/>
        <w:spacing w:before="0" w:beforeAutospacing="0" w:after="0" w:afterAutospacing="0" w:line="578" w:lineRule="exact"/>
        <w:ind w:firstLine="696" w:firstLineChars="200"/>
        <w:jc w:val="both"/>
        <w:textAlignment w:val="auto"/>
        <w:outlineLvl w:val="9"/>
        <w:rPr>
          <w:rFonts w:hint="eastAsia" w:ascii="仿宋" w:hAnsi="仿宋" w:eastAsia="仿宋" w:cs="仿宋_GB2312"/>
          <w:color w:val="auto"/>
          <w:spacing w:val="14"/>
          <w:sz w:val="32"/>
          <w:szCs w:val="32"/>
        </w:rPr>
      </w:pPr>
      <w:r>
        <w:rPr>
          <w:rFonts w:hint="eastAsia" w:ascii="仿宋" w:hAnsi="仿宋" w:eastAsia="仿宋" w:cs="仿宋_GB2312"/>
          <w:color w:val="auto"/>
          <w:spacing w:val="14"/>
          <w:sz w:val="32"/>
          <w:szCs w:val="32"/>
        </w:rP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w:t>
      </w:r>
      <w:r>
        <w:rPr>
          <w:rFonts w:hint="eastAsia" w:ascii="仿宋" w:hAnsi="仿宋" w:eastAsia="仿宋" w:cs="仿宋_GB2312"/>
          <w:color w:val="auto"/>
          <w:sz w:val="32"/>
          <w:szCs w:val="32"/>
        </w:rPr>
        <w:t>〔</w:t>
      </w:r>
      <w:r>
        <w:rPr>
          <w:rFonts w:hint="eastAsia" w:ascii="宋体" w:hAnsi="宋体" w:eastAsia="宋体" w:cs="宋体"/>
          <w:color w:val="auto"/>
          <w:sz w:val="32"/>
          <w:szCs w:val="32"/>
        </w:rPr>
        <w:t>2013</w:t>
      </w:r>
      <w:r>
        <w:rPr>
          <w:rFonts w:hint="eastAsia" w:ascii="仿宋" w:hAnsi="仿宋" w:eastAsia="仿宋" w:cs="仿宋_GB2312"/>
          <w:color w:val="auto"/>
          <w:sz w:val="32"/>
          <w:szCs w:val="32"/>
        </w:rPr>
        <w:t>〕</w:t>
      </w:r>
      <w:r>
        <w:rPr>
          <w:rFonts w:hint="eastAsia" w:ascii="宋体" w:hAnsi="宋体" w:eastAsia="宋体" w:cs="宋体"/>
          <w:color w:val="auto"/>
          <w:sz w:val="32"/>
          <w:szCs w:val="32"/>
        </w:rPr>
        <w:t>90</w:t>
      </w:r>
      <w:r>
        <w:rPr>
          <w:rFonts w:hint="eastAsia" w:ascii="仿宋" w:hAnsi="仿宋" w:eastAsia="仿宋" w:cs="仿宋_GB2312"/>
          <w:color w:val="auto"/>
          <w:sz w:val="32"/>
          <w:szCs w:val="32"/>
        </w:rPr>
        <w:t>号《河北省公共资源交易市场监督管理办法》（试行）执行。</w:t>
      </w:r>
    </w:p>
    <w:p w14:paraId="64C66294">
      <w:pPr>
        <w:pStyle w:val="7"/>
        <w:widowControl w:val="0"/>
        <w:wordWrap/>
        <w:adjustRightInd/>
        <w:snapToGrid/>
        <w:spacing w:before="0" w:beforeAutospacing="0" w:after="0" w:afterAutospacing="0" w:line="578" w:lineRule="exact"/>
        <w:ind w:firstLine="696" w:firstLineChars="200"/>
        <w:jc w:val="both"/>
        <w:textAlignment w:val="auto"/>
        <w:outlineLvl w:val="9"/>
        <w:rPr>
          <w:rFonts w:hint="eastAsia" w:ascii="仿宋" w:hAnsi="仿宋" w:eastAsia="仿宋" w:cs="仿宋_GB2312"/>
          <w:color w:val="auto"/>
          <w:spacing w:val="14"/>
          <w:sz w:val="32"/>
          <w:szCs w:val="32"/>
        </w:rPr>
      </w:pPr>
      <w:r>
        <w:rPr>
          <w:rFonts w:hint="eastAsia" w:ascii="仿宋" w:hAnsi="仿宋" w:eastAsia="仿宋" w:cs="仿宋_GB2312"/>
          <w:color w:val="auto"/>
          <w:spacing w:val="14"/>
          <w:sz w:val="32"/>
          <w:szCs w:val="32"/>
        </w:rP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23389D94">
      <w:pPr>
        <w:pStyle w:val="7"/>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rPr>
      </w:pPr>
      <w:r>
        <w:rPr>
          <w:rFonts w:hint="eastAsia" w:ascii="仿宋" w:hAnsi="仿宋" w:eastAsia="仿宋" w:cs="仿宋_GB2312"/>
          <w:color w:val="auto"/>
          <w:spacing w:val="14"/>
          <w:sz w:val="32"/>
          <w:szCs w:val="32"/>
        </w:rPr>
        <w:t>（六）负责建立全区空间规划体系并监督实施。推进主体功能区战略和制度，组织编制并监督实施国土空间规划、详细规划和相关专项规划；</w:t>
      </w:r>
      <w:r>
        <w:rPr>
          <w:rFonts w:hint="eastAsia" w:ascii="仿宋" w:hAnsi="仿宋" w:eastAsia="仿宋" w:cs="仿宋_GB2312"/>
          <w:color w:val="auto"/>
          <w:spacing w:val="11"/>
          <w:sz w:val="32"/>
          <w:szCs w:val="32"/>
        </w:rPr>
        <w:t>组织</w:t>
      </w:r>
      <w:r>
        <w:rPr>
          <w:rFonts w:hint="eastAsia" w:ascii="仿宋" w:hAnsi="仿宋" w:eastAsia="仿宋" w:cs="仿宋"/>
          <w:color w:val="auto"/>
          <w:spacing w:val="14"/>
          <w:sz w:val="32"/>
          <w:szCs w:val="32"/>
        </w:rPr>
        <w:t>编制主城区内控制性详细规划、重要地块的修建性详细规划、城市风貌和重要专项规划；组织编制并实施主体功能区规划职责；</w:t>
      </w:r>
      <w:r>
        <w:rPr>
          <w:rFonts w:hint="eastAsia" w:ascii="仿宋" w:hAnsi="仿宋" w:eastAsia="仿宋" w:cs="仿宋_GB2312"/>
          <w:color w:val="auto"/>
          <w:spacing w:val="11"/>
          <w:sz w:val="32"/>
          <w:szCs w:val="32"/>
          <w:u w:val="none"/>
        </w:rPr>
        <w:t>拟订全区林地保护利用规划并组织实施，监督执行采伐限额；管理区属国有林场森林资源；拟订全区湿地生态保护修复规划并组织实施，监督管理湿地的开发利用。</w:t>
      </w:r>
      <w:r>
        <w:rPr>
          <w:rFonts w:hint="eastAsia" w:ascii="仿宋" w:hAnsi="仿宋" w:eastAsia="仿宋" w:cs="仿宋"/>
          <w:color w:val="auto"/>
          <w:spacing w:val="14"/>
          <w:sz w:val="32"/>
          <w:szCs w:val="32"/>
        </w:rPr>
        <w:t>承担由区政府组织制定的近期建设规划的具体工作。</w:t>
      </w:r>
      <w:r>
        <w:rPr>
          <w:rFonts w:hint="eastAsia" w:ascii="仿宋" w:hAnsi="仿宋" w:eastAsia="仿宋" w:cs="仿宋_GB2312"/>
          <w:color w:val="auto"/>
          <w:spacing w:val="14"/>
          <w:sz w:val="32"/>
          <w:szCs w:val="32"/>
        </w:rPr>
        <w:t>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60C238BE">
      <w:pPr>
        <w:pStyle w:val="7"/>
        <w:widowControl w:val="0"/>
        <w:wordWrap/>
        <w:adjustRightInd/>
        <w:snapToGrid/>
        <w:spacing w:before="0" w:beforeAutospacing="0" w:after="0" w:afterAutospacing="0" w:line="578" w:lineRule="exact"/>
        <w:ind w:firstLine="696" w:firstLineChars="200"/>
        <w:jc w:val="both"/>
        <w:textAlignment w:val="auto"/>
        <w:outlineLvl w:val="9"/>
        <w:rPr>
          <w:rFonts w:hint="eastAsia" w:ascii="仿宋" w:hAnsi="仿宋" w:eastAsia="仿宋" w:cs="仿宋_GB2312"/>
          <w:color w:val="auto"/>
          <w:sz w:val="32"/>
          <w:szCs w:val="32"/>
        </w:rPr>
      </w:pPr>
      <w:r>
        <w:rPr>
          <w:rFonts w:hint="eastAsia" w:ascii="仿宋" w:hAnsi="仿宋" w:eastAsia="仿宋" w:cs="仿宋_GB2312"/>
          <w:color w:val="auto"/>
          <w:spacing w:val="14"/>
          <w:sz w:val="32"/>
          <w:szCs w:val="32"/>
        </w:rPr>
        <w:t>（七）负责统筹全区国土空间生态修复。</w:t>
      </w:r>
      <w:r>
        <w:rPr>
          <w:rFonts w:hint="eastAsia" w:ascii="仿宋" w:hAnsi="仿宋" w:eastAsia="仿宋" w:cs="仿宋_GB2312"/>
          <w:color w:val="auto"/>
          <w:sz w:val="32"/>
          <w:szCs w:val="32"/>
        </w:rPr>
        <w:t>牵头组织编制国土空间生态修复规划并实施有关生态修复重大工程。负责国土空间综合整治、土地整理复垦、矿山地质环境恢复治理</w:t>
      </w:r>
      <w:r>
        <w:rPr>
          <w:rFonts w:hint="eastAsia" w:ascii="仿宋" w:hAnsi="仿宋" w:eastAsia="仿宋" w:cs="仿宋_GB2312"/>
          <w:color w:val="auto"/>
          <w:sz w:val="32"/>
          <w:szCs w:val="32"/>
          <w:lang w:eastAsia="zh-CN"/>
        </w:rPr>
        <w:t>、林业和草原及其生态保护和修复</w:t>
      </w:r>
      <w:r>
        <w:rPr>
          <w:rFonts w:hint="eastAsia" w:ascii="仿宋" w:hAnsi="仿宋" w:eastAsia="仿宋" w:cs="仿宋_GB2312"/>
          <w:color w:val="auto"/>
          <w:sz w:val="32"/>
          <w:szCs w:val="32"/>
        </w:rPr>
        <w:t>等工作。牵头建立和实施生态保护补偿制度，制定合理利用社会资金进行生态修复的政策措施，提出重大备选项目。</w:t>
      </w:r>
    </w:p>
    <w:p w14:paraId="116DD6CF">
      <w:pPr>
        <w:pStyle w:val="7"/>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rPr>
      </w:pPr>
      <w:r>
        <w:rPr>
          <w:rFonts w:hint="eastAsia" w:ascii="仿宋" w:hAnsi="仿宋" w:eastAsia="仿宋" w:cs="仿宋_GB2312"/>
          <w:color w:val="auto"/>
          <w:spacing w:val="14"/>
          <w:sz w:val="32"/>
          <w:szCs w:val="32"/>
        </w:rPr>
        <w:t>（八）负责组织实施最严格的耕地保护制度。贯彻执行耕地保护政策，负责耕地数量、质量、生态保护。负责耕地保护责任目标考核和永久基本农田特殊保护工作。完善耕地占补平衡制度，落实占用耕地补偿制度。</w:t>
      </w:r>
    </w:p>
    <w:p w14:paraId="0A8D9765">
      <w:pPr>
        <w:pStyle w:val="7"/>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rPr>
      </w:pPr>
      <w:r>
        <w:rPr>
          <w:rFonts w:hint="eastAsia" w:ascii="仿宋" w:hAnsi="仿宋" w:eastAsia="仿宋" w:cs="仿宋_GB2312"/>
          <w:color w:val="auto"/>
          <w:spacing w:val="14"/>
          <w:sz w:val="32"/>
          <w:szCs w:val="32"/>
        </w:rPr>
        <w:t>（九）负责管理全区地质勘查行业和地质工作。编制地质勘查规划并监督检查执行情况。管理区级地质勘查项目。组织实施重大地质矿产勘查专项。负责古生物化石的监督管理。</w:t>
      </w:r>
    </w:p>
    <w:p w14:paraId="6D7093A9">
      <w:pPr>
        <w:pStyle w:val="7"/>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rPr>
      </w:pPr>
      <w:r>
        <w:rPr>
          <w:rFonts w:hint="eastAsia" w:ascii="仿宋" w:hAnsi="仿宋" w:eastAsia="仿宋" w:cs="仿宋_GB2312"/>
          <w:color w:val="auto"/>
          <w:spacing w:val="14"/>
          <w:sz w:val="32"/>
          <w:szCs w:val="32"/>
        </w:rP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79CEB25F">
      <w:pPr>
        <w:pStyle w:val="7"/>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rPr>
      </w:pPr>
      <w:r>
        <w:rPr>
          <w:rFonts w:hint="eastAsia" w:ascii="仿宋" w:hAnsi="仿宋" w:eastAsia="仿宋" w:cs="仿宋_GB2312"/>
          <w:color w:val="auto"/>
          <w:spacing w:val="14"/>
          <w:sz w:val="32"/>
          <w:szCs w:val="32"/>
        </w:rPr>
        <w:t>（十</w:t>
      </w:r>
      <w:r>
        <w:rPr>
          <w:rFonts w:hint="eastAsia" w:ascii="仿宋" w:hAnsi="仿宋" w:eastAsia="仿宋" w:cs="仿宋_GB2312"/>
          <w:color w:val="auto"/>
          <w:spacing w:val="14"/>
          <w:sz w:val="32"/>
          <w:szCs w:val="32"/>
          <w:lang w:eastAsia="zh-CN"/>
        </w:rPr>
        <w:t>一</w:t>
      </w:r>
      <w:r>
        <w:rPr>
          <w:rFonts w:hint="eastAsia" w:ascii="仿宋" w:hAnsi="仿宋" w:eastAsia="仿宋" w:cs="仿宋_GB2312"/>
          <w:color w:val="auto"/>
          <w:spacing w:val="14"/>
          <w:sz w:val="32"/>
          <w:szCs w:val="32"/>
        </w:rPr>
        <w:t>）负责全区测绘地理信息管理工作。负责基础测绘、规划勘察及测绘行业管理。负责测绘资质资格与信用管理，监督管理地理信息安全和市场秩序。负责地理信息公共服务管理。负责测量标志保护。</w:t>
      </w:r>
    </w:p>
    <w:p w14:paraId="7D942413">
      <w:pPr>
        <w:pStyle w:val="7"/>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u w:val="single"/>
        </w:rPr>
      </w:pPr>
      <w:r>
        <w:rPr>
          <w:rFonts w:hint="eastAsia" w:ascii="仿宋" w:hAnsi="仿宋" w:eastAsia="仿宋" w:cs="仿宋_GB2312"/>
          <w:color w:val="auto"/>
          <w:spacing w:val="14"/>
          <w:sz w:val="32"/>
          <w:szCs w:val="32"/>
        </w:rPr>
        <w:t>（十</w:t>
      </w:r>
      <w:r>
        <w:rPr>
          <w:rFonts w:hint="eastAsia" w:ascii="仿宋" w:hAnsi="仿宋" w:eastAsia="仿宋" w:cs="仿宋_GB2312"/>
          <w:color w:val="auto"/>
          <w:spacing w:val="14"/>
          <w:sz w:val="32"/>
          <w:szCs w:val="32"/>
          <w:lang w:eastAsia="zh-CN"/>
        </w:rPr>
        <w:t>二</w:t>
      </w:r>
      <w:r>
        <w:rPr>
          <w:rFonts w:hint="eastAsia" w:ascii="仿宋" w:hAnsi="仿宋" w:eastAsia="仿宋" w:cs="仿宋_GB2312"/>
          <w:color w:val="auto"/>
          <w:spacing w:val="14"/>
          <w:sz w:val="32"/>
          <w:szCs w:val="32"/>
        </w:rPr>
        <w:t>）推动全区自然资源领域科技发展。实施自然资源领域科技创新发展和人才培养战略、规划和计划。贯彻执行技术标准、规程规范，组织实施重大科技工程及创新能力建设，推进自然资源信息化和信息资料的公共服务。</w:t>
      </w:r>
    </w:p>
    <w:p w14:paraId="104ACADA">
      <w:pPr>
        <w:wordWrap/>
        <w:adjustRightInd/>
        <w:snapToGrid/>
        <w:spacing w:line="578" w:lineRule="exact"/>
        <w:ind w:firstLine="696" w:firstLineChars="200"/>
        <w:textAlignment w:val="auto"/>
        <w:outlineLvl w:val="9"/>
        <w:rPr>
          <w:rFonts w:hint="eastAsia" w:ascii="仿宋" w:hAnsi="仿宋" w:eastAsia="仿宋" w:cs="仿宋"/>
          <w:color w:val="auto"/>
          <w:spacing w:val="14"/>
          <w:sz w:val="32"/>
          <w:szCs w:val="32"/>
        </w:rPr>
      </w:pPr>
      <w:r>
        <w:rPr>
          <w:rFonts w:hint="eastAsia" w:ascii="仿宋" w:hAnsi="仿宋" w:eastAsia="仿宋" w:cs="仿宋_GB2312"/>
          <w:color w:val="auto"/>
          <w:spacing w:val="14"/>
          <w:sz w:val="32"/>
          <w:szCs w:val="32"/>
        </w:rPr>
        <w:t>（十</w:t>
      </w:r>
      <w:r>
        <w:rPr>
          <w:rFonts w:hint="eastAsia" w:ascii="仿宋" w:hAnsi="仿宋" w:eastAsia="仿宋" w:cs="仿宋_GB2312"/>
          <w:color w:val="auto"/>
          <w:spacing w:val="14"/>
          <w:sz w:val="32"/>
          <w:szCs w:val="32"/>
          <w:lang w:eastAsia="zh-CN"/>
        </w:rPr>
        <w:t>三</w:t>
      </w:r>
      <w:r>
        <w:rPr>
          <w:rFonts w:hint="eastAsia" w:ascii="仿宋" w:hAnsi="仿宋" w:eastAsia="仿宋" w:cs="仿宋_GB2312"/>
          <w:color w:val="auto"/>
          <w:spacing w:val="14"/>
          <w:sz w:val="32"/>
          <w:szCs w:val="32"/>
        </w:rPr>
        <w:t>）查处全区</w:t>
      </w:r>
      <w:r>
        <w:rPr>
          <w:rFonts w:hint="eastAsia" w:ascii="仿宋" w:hAnsi="仿宋" w:eastAsia="仿宋" w:cs="仿宋_GB2312"/>
          <w:color w:val="auto"/>
          <w:spacing w:val="14"/>
          <w:sz w:val="32"/>
          <w:szCs w:val="32"/>
          <w:lang w:eastAsia="zh-CN"/>
        </w:rPr>
        <w:t>自然资源和利用、</w:t>
      </w:r>
      <w:r>
        <w:rPr>
          <w:rFonts w:hint="eastAsia" w:ascii="仿宋" w:hAnsi="仿宋" w:eastAsia="仿宋" w:cs="仿宋_GB2312"/>
          <w:color w:val="auto"/>
          <w:spacing w:val="14"/>
          <w:sz w:val="32"/>
          <w:szCs w:val="32"/>
        </w:rPr>
        <w:t>国土空间规划及测绘违法案件。</w:t>
      </w:r>
      <w:r>
        <w:rPr>
          <w:rFonts w:hint="eastAsia" w:ascii="仿宋" w:hAnsi="仿宋" w:eastAsia="仿宋" w:cs="仿宋"/>
          <w:color w:val="auto"/>
          <w:spacing w:val="14"/>
          <w:sz w:val="32"/>
          <w:szCs w:val="32"/>
        </w:rPr>
        <w:t>自然资源开发利用违法案件查处职责按照鹿泉编</w:t>
      </w:r>
      <w:r>
        <w:rPr>
          <w:rFonts w:hint="eastAsia" w:ascii="仿宋" w:hAnsi="仿宋" w:eastAsia="仿宋" w:cs="仿宋_GB2312"/>
          <w:color w:val="auto"/>
          <w:sz w:val="32"/>
          <w:szCs w:val="32"/>
        </w:rPr>
        <w:t>〔</w:t>
      </w:r>
      <w:r>
        <w:rPr>
          <w:rFonts w:hint="eastAsia" w:ascii="宋体" w:hAnsi="宋体" w:eastAsia="宋体" w:cs="宋体"/>
          <w:color w:val="auto"/>
          <w:sz w:val="32"/>
          <w:szCs w:val="32"/>
        </w:rPr>
        <w:t>2017</w:t>
      </w:r>
      <w:r>
        <w:rPr>
          <w:rFonts w:hint="eastAsia" w:ascii="仿宋" w:hAnsi="仿宋" w:eastAsia="仿宋" w:cs="仿宋_GB2312"/>
          <w:color w:val="auto"/>
          <w:sz w:val="32"/>
          <w:szCs w:val="32"/>
        </w:rPr>
        <w:t>〕</w:t>
      </w:r>
      <w:r>
        <w:rPr>
          <w:rFonts w:hint="eastAsia" w:ascii="宋体" w:hAnsi="宋体" w:eastAsia="宋体" w:cs="宋体"/>
          <w:color w:val="auto"/>
          <w:sz w:val="32"/>
          <w:szCs w:val="32"/>
        </w:rPr>
        <w:t>7</w:t>
      </w:r>
      <w:r>
        <w:rPr>
          <w:rFonts w:hint="eastAsia" w:ascii="仿宋" w:hAnsi="仿宋" w:eastAsia="仿宋" w:cs="仿宋"/>
          <w:color w:val="auto"/>
          <w:spacing w:val="14"/>
          <w:sz w:val="32"/>
          <w:szCs w:val="32"/>
        </w:rPr>
        <w:t>号文执行。</w:t>
      </w:r>
    </w:p>
    <w:p w14:paraId="7A6D7CC6">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负责全区森林公安工作，监督管理森林公安队伍，查处全区林业重大违法案件；负责林业综合行政执法和林区社会治安治理工作。</w:t>
      </w:r>
    </w:p>
    <w:p w14:paraId="72A884E2">
      <w:pPr>
        <w:wordWrap/>
        <w:adjustRightInd/>
        <w:snapToGrid/>
        <w:spacing w:line="578" w:lineRule="exact"/>
        <w:ind w:firstLine="640" w:firstLineChars="200"/>
        <w:textAlignment w:val="auto"/>
        <w:outlineLvl w:val="9"/>
        <w:rPr>
          <w:rFonts w:hint="eastAsia" w:ascii="仿宋" w:hAnsi="仿宋" w:eastAsia="仿宋" w:cs="仿宋"/>
          <w:color w:val="auto"/>
          <w:spacing w:val="8"/>
          <w:kern w:val="0"/>
          <w:sz w:val="32"/>
          <w:szCs w:val="32"/>
          <w:shd w:val="clear" w:color="auto" w:fill="FFFFFF"/>
        </w:rPr>
      </w:pPr>
      <w:r>
        <w:rPr>
          <w:rFonts w:hint="eastAsia" w:ascii="仿宋" w:hAnsi="仿宋" w:eastAsia="仿宋" w:cs="仿宋"/>
          <w:color w:val="auto"/>
          <w:sz w:val="32"/>
          <w:szCs w:val="32"/>
        </w:rPr>
        <w:t>（十</w:t>
      </w:r>
      <w:r>
        <w:rPr>
          <w:rFonts w:hint="eastAsia" w:ascii="仿宋" w:hAnsi="仿宋" w:eastAsia="仿宋" w:cs="仿宋"/>
          <w:color w:val="auto"/>
          <w:sz w:val="32"/>
          <w:szCs w:val="32"/>
          <w:lang w:eastAsia="zh-CN"/>
        </w:rPr>
        <w:t>四</w:t>
      </w:r>
      <w:r>
        <w:rPr>
          <w:rFonts w:hint="eastAsia" w:ascii="仿宋" w:hAnsi="仿宋" w:eastAsia="仿宋" w:cs="仿宋"/>
          <w:color w:val="auto"/>
          <w:sz w:val="32"/>
          <w:szCs w:val="32"/>
        </w:rPr>
        <w:t>）负责城乡规划的实施管理工作。</w:t>
      </w:r>
      <w:r>
        <w:rPr>
          <w:rFonts w:hint="eastAsia" w:ascii="仿宋" w:hAnsi="仿宋" w:eastAsia="仿宋" w:cs="仿宋"/>
          <w:color w:val="auto"/>
          <w:spacing w:val="14"/>
          <w:kern w:val="0"/>
          <w:sz w:val="32"/>
          <w:szCs w:val="32"/>
        </w:rPr>
        <w:t>依法核发建设项目选址意见书，提出规划条件，核发建设用地（含临时用地）规划许可证和建设工程（含临时建设）规划许可证，进行建设工程规划条件核实，依法核发乡村建设规划许可证。</w:t>
      </w:r>
      <w:r>
        <w:rPr>
          <w:rFonts w:hint="eastAsia" w:ascii="仿宋" w:hAnsi="仿宋" w:eastAsia="仿宋" w:cs="仿宋"/>
          <w:color w:val="auto"/>
          <w:spacing w:val="8"/>
          <w:kern w:val="0"/>
          <w:sz w:val="32"/>
          <w:szCs w:val="32"/>
          <w:shd w:val="clear" w:color="auto" w:fill="FFFFFF"/>
        </w:rPr>
        <w:t>负责建设项目批后管理。</w:t>
      </w:r>
    </w:p>
    <w:p w14:paraId="1692FC77">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（十五）负责全区造林绿化工作，负责全区公益林和商品林的培育、划定和管理，组织、指导、监督全民义务植树、城乡绿化工作。负责林业和草原有害生物防治、检疫工作。</w:t>
      </w:r>
    </w:p>
    <w:p w14:paraId="57B77234">
      <w:pPr>
        <w:wordWrap/>
        <w:adjustRightInd/>
        <w:snapToGrid/>
        <w:spacing w:line="578" w:lineRule="exact"/>
        <w:ind w:firstLine="684" w:firstLineChars="200"/>
        <w:textAlignment w:val="auto"/>
        <w:outlineLvl w:val="9"/>
        <w:rPr>
          <w:rFonts w:hint="eastAsia" w:ascii="仿宋" w:hAnsi="仿宋" w:eastAsia="仿宋" w:cs="仿宋_GB2312"/>
          <w:color w:val="auto"/>
          <w:spacing w:val="11"/>
          <w:sz w:val="32"/>
          <w:szCs w:val="32"/>
          <w:u w:val="none"/>
        </w:rPr>
      </w:pPr>
      <w:r>
        <w:rPr>
          <w:rFonts w:hint="eastAsia" w:ascii="仿宋" w:hAnsi="仿宋" w:eastAsia="仿宋" w:cs="仿宋_GB2312"/>
          <w:color w:val="auto"/>
          <w:spacing w:val="11"/>
          <w:sz w:val="32"/>
          <w:szCs w:val="32"/>
          <w:u w:val="none"/>
        </w:rPr>
        <w:t>（十</w:t>
      </w:r>
      <w:r>
        <w:rPr>
          <w:rFonts w:hint="eastAsia" w:ascii="仿宋" w:hAnsi="仿宋" w:eastAsia="仿宋" w:cs="仿宋_GB2312"/>
          <w:color w:val="auto"/>
          <w:spacing w:val="11"/>
          <w:sz w:val="32"/>
          <w:szCs w:val="32"/>
          <w:u w:val="none"/>
          <w:lang w:eastAsia="zh-CN"/>
        </w:rPr>
        <w:t>六</w:t>
      </w:r>
      <w:r>
        <w:rPr>
          <w:rFonts w:hint="eastAsia" w:ascii="仿宋" w:hAnsi="仿宋" w:eastAsia="仿宋" w:cs="仿宋_GB2312"/>
          <w:color w:val="auto"/>
          <w:spacing w:val="11"/>
          <w:sz w:val="32"/>
          <w:szCs w:val="32"/>
          <w:u w:val="none"/>
        </w:rPr>
        <w:t>）负责全区陆生野生动植物资源保护工作，组织开展资源调查，负责陆生野生动植物的救护繁育、栖息地恢复发展、疫源疫病监测，监督管理陆生野生动植物猎捕或采集、驯养繁殖或培植、经营利用。</w:t>
      </w:r>
    </w:p>
    <w:p w14:paraId="2BD8D603">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（十</w:t>
      </w:r>
      <w:r>
        <w:rPr>
          <w:rFonts w:hint="eastAsia" w:ascii="仿宋" w:hAnsi="仿宋" w:eastAsia="仿宋" w:cs="仿宋"/>
          <w:color w:val="auto"/>
          <w:sz w:val="32"/>
          <w:szCs w:val="32"/>
          <w:u w:val="none"/>
          <w:lang w:eastAsia="zh-CN"/>
        </w:rPr>
        <w:t>七</w:t>
      </w:r>
      <w:r>
        <w:rPr>
          <w:rFonts w:hint="eastAsia" w:ascii="仿宋" w:hAnsi="仿宋" w:eastAsia="仿宋" w:cs="仿宋"/>
          <w:color w:val="auto"/>
          <w:sz w:val="32"/>
          <w:szCs w:val="32"/>
          <w:u w:val="none"/>
        </w:rPr>
        <w:t>）负责全区各类自然保护地监督管理工作。负责全区生物多样性保护相关工作。</w:t>
      </w:r>
    </w:p>
    <w:p w14:paraId="5C96D068">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double"/>
        </w:rPr>
      </w:pPr>
      <w:r>
        <w:rPr>
          <w:rFonts w:hint="eastAsia" w:ascii="仿宋" w:hAnsi="仿宋" w:eastAsia="仿宋" w:cs="仿宋"/>
          <w:color w:val="auto"/>
          <w:sz w:val="32"/>
          <w:szCs w:val="32"/>
          <w:u w:val="none"/>
        </w:rPr>
        <w:t>（十</w:t>
      </w:r>
      <w:r>
        <w:rPr>
          <w:rFonts w:hint="eastAsia" w:ascii="仿宋" w:hAnsi="仿宋" w:eastAsia="仿宋" w:cs="仿宋"/>
          <w:color w:val="auto"/>
          <w:sz w:val="32"/>
          <w:szCs w:val="32"/>
          <w:u w:val="none"/>
          <w:lang w:eastAsia="zh-CN"/>
        </w:rPr>
        <w:t>八</w:t>
      </w:r>
      <w:r>
        <w:rPr>
          <w:rFonts w:hint="eastAsia" w:ascii="仿宋" w:hAnsi="仿宋" w:eastAsia="仿宋" w:cs="仿宋"/>
          <w:color w:val="auto"/>
          <w:sz w:val="32"/>
          <w:szCs w:val="32"/>
          <w:u w:val="none"/>
        </w:rPr>
        <w:t>）负责推进全区集体林权制度、国有林场、草原等改革工作，负责农村林业发展、维护林业经营者合法权益，指导监督农村林地承包经营工作，负责开展退耕还林、天然林保护工作。</w:t>
      </w:r>
    </w:p>
    <w:p w14:paraId="48AD42A5">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w:t>
      </w:r>
      <w:r>
        <w:rPr>
          <w:rFonts w:hint="eastAsia" w:ascii="仿宋" w:hAnsi="仿宋" w:eastAsia="仿宋" w:cs="仿宋"/>
          <w:color w:val="auto"/>
          <w:sz w:val="32"/>
          <w:szCs w:val="32"/>
          <w:u w:val="none"/>
          <w:lang w:eastAsia="zh-CN"/>
        </w:rPr>
        <w:t>十九</w:t>
      </w:r>
      <w:r>
        <w:rPr>
          <w:rFonts w:hint="eastAsia" w:ascii="仿宋" w:hAnsi="仿宋" w:eastAsia="仿宋" w:cs="仿宋"/>
          <w:color w:val="auto"/>
          <w:sz w:val="32"/>
          <w:szCs w:val="32"/>
          <w:u w:val="none"/>
        </w:rPr>
        <w:t xml:space="preserve">）拟订林业和草原资源优化配置及木材利用等林业产业计划，负责林产品质量监督，负责生态扶贫相关工作。 </w:t>
      </w:r>
    </w:p>
    <w:p w14:paraId="1C90A63E">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14:paraId="646EE984">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（二十</w:t>
      </w:r>
      <w:r>
        <w:rPr>
          <w:rFonts w:hint="eastAsia" w:ascii="仿宋" w:hAnsi="仿宋" w:eastAsia="仿宋" w:cs="仿宋"/>
          <w:color w:val="auto"/>
          <w:sz w:val="32"/>
          <w:szCs w:val="32"/>
          <w:u w:val="none"/>
          <w:lang w:eastAsia="zh-CN"/>
        </w:rPr>
        <w:t>一</w:t>
      </w:r>
      <w:r>
        <w:rPr>
          <w:rFonts w:hint="eastAsia" w:ascii="仿宋" w:hAnsi="仿宋" w:eastAsia="仿宋" w:cs="仿宋"/>
          <w:color w:val="auto"/>
          <w:sz w:val="32"/>
          <w:szCs w:val="32"/>
          <w:u w:val="none"/>
        </w:rPr>
        <w:t>）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14:paraId="6B73E831">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（二十</w:t>
      </w:r>
      <w:r>
        <w:rPr>
          <w:rFonts w:hint="eastAsia" w:ascii="仿宋" w:hAnsi="仿宋" w:eastAsia="仿宋" w:cs="仿宋"/>
          <w:color w:val="auto"/>
          <w:sz w:val="32"/>
          <w:szCs w:val="32"/>
          <w:u w:val="none"/>
          <w:lang w:eastAsia="zh-CN"/>
        </w:rPr>
        <w:t>二</w:t>
      </w:r>
      <w:r>
        <w:rPr>
          <w:rFonts w:hint="eastAsia" w:ascii="仿宋" w:hAnsi="仿宋" w:eastAsia="仿宋" w:cs="仿宋"/>
          <w:color w:val="auto"/>
          <w:sz w:val="32"/>
          <w:szCs w:val="32"/>
          <w:u w:val="none"/>
        </w:rPr>
        <w:t>）负责林业和草原科技推广、教育和培训工作，负责林业和草原人才队伍建设工作。</w:t>
      </w:r>
    </w:p>
    <w:p w14:paraId="5A1C7686">
      <w:pPr>
        <w:wordWrap/>
        <w:adjustRightInd/>
        <w:snapToGrid/>
        <w:spacing w:line="578" w:lineRule="exact"/>
        <w:ind w:firstLine="640" w:firstLineChars="200"/>
        <w:textAlignment w:val="auto"/>
        <w:outlineLvl w:val="9"/>
        <w:rPr>
          <w:rFonts w:ascii="仿宋" w:hAnsi="仿宋" w:eastAsia="仿宋" w:cs="仿宋_GB2312"/>
          <w:color w:val="auto"/>
          <w:sz w:val="32"/>
          <w:szCs w:val="32"/>
        </w:rPr>
      </w:pPr>
      <w:r>
        <w:rPr>
          <w:rFonts w:hint="eastAsia" w:ascii="仿宋" w:hAnsi="仿宋" w:eastAsia="仿宋" w:cs="仿宋_GB2312"/>
          <w:color w:val="auto"/>
          <w:sz w:val="32"/>
          <w:szCs w:val="32"/>
        </w:rPr>
        <w:t>（二十</w:t>
      </w:r>
      <w:r>
        <w:rPr>
          <w:rFonts w:hint="eastAsia" w:ascii="仿宋" w:hAnsi="仿宋" w:eastAsia="仿宋" w:cs="仿宋_GB2312"/>
          <w:color w:val="auto"/>
          <w:sz w:val="32"/>
          <w:szCs w:val="32"/>
          <w:lang w:eastAsia="zh-CN"/>
        </w:rPr>
        <w:t>三</w:t>
      </w:r>
      <w:r>
        <w:rPr>
          <w:rFonts w:hint="eastAsia" w:ascii="仿宋" w:hAnsi="仿宋" w:eastAsia="仿宋" w:cs="仿宋_GB2312"/>
          <w:color w:val="auto"/>
          <w:sz w:val="32"/>
          <w:szCs w:val="32"/>
        </w:rPr>
        <w:t>）承担鹿泉区城乡规划委员会的日常工作。</w:t>
      </w:r>
    </w:p>
    <w:p w14:paraId="0D8D4D82">
      <w:pPr>
        <w:wordWrap/>
        <w:adjustRightInd/>
        <w:snapToGrid/>
        <w:spacing w:line="578" w:lineRule="exact"/>
        <w:ind w:firstLine="696" w:firstLineChars="200"/>
        <w:textAlignment w:val="auto"/>
        <w:outlineLvl w:val="9"/>
        <w:rPr>
          <w:rFonts w:hint="eastAsia" w:ascii="仿宋" w:hAnsi="仿宋" w:eastAsia="仿宋" w:cs="仿宋_GB2312"/>
          <w:color w:val="auto"/>
          <w:spacing w:val="14"/>
          <w:sz w:val="32"/>
          <w:szCs w:val="32"/>
        </w:rPr>
      </w:pPr>
      <w:r>
        <w:rPr>
          <w:rFonts w:hint="eastAsia" w:ascii="仿宋" w:hAnsi="仿宋" w:eastAsia="仿宋" w:cs="仿宋_GB2312"/>
          <w:color w:val="auto"/>
          <w:spacing w:val="14"/>
          <w:sz w:val="32"/>
          <w:szCs w:val="32"/>
        </w:rPr>
        <w:t>（二十</w:t>
      </w:r>
      <w:r>
        <w:rPr>
          <w:rFonts w:hint="eastAsia" w:ascii="仿宋" w:hAnsi="仿宋" w:eastAsia="仿宋" w:cs="仿宋_GB2312"/>
          <w:color w:val="auto"/>
          <w:spacing w:val="14"/>
          <w:sz w:val="32"/>
          <w:szCs w:val="32"/>
          <w:lang w:eastAsia="zh-CN"/>
        </w:rPr>
        <w:t>四</w:t>
      </w:r>
      <w:r>
        <w:rPr>
          <w:rFonts w:hint="eastAsia" w:ascii="仿宋" w:hAnsi="仿宋" w:eastAsia="仿宋" w:cs="仿宋_GB2312"/>
          <w:color w:val="auto"/>
          <w:spacing w:val="14"/>
          <w:sz w:val="32"/>
          <w:szCs w:val="32"/>
        </w:rPr>
        <w:t>）关于河道采砂管理的职责分工。河道采砂具体管理分工，按照《河北省河道采砂管理规定》执行。</w:t>
      </w:r>
    </w:p>
    <w:p w14:paraId="13E9DB39">
      <w:pPr>
        <w:widowControl w:val="0"/>
        <w:wordWrap/>
        <w:adjustRightInd/>
        <w:snapToGrid/>
        <w:spacing w:line="578" w:lineRule="exact"/>
        <w:ind w:firstLine="696" w:firstLineChars="200"/>
        <w:textAlignment w:val="auto"/>
        <w:outlineLvl w:val="9"/>
        <w:rPr>
          <w:rFonts w:hint="eastAsia" w:ascii="仿宋" w:hAnsi="仿宋" w:eastAsia="仿宋" w:cs="仿宋_GB2312"/>
          <w:color w:val="auto"/>
          <w:spacing w:val="11"/>
          <w:sz w:val="32"/>
          <w:szCs w:val="32"/>
          <w:u w:val="none"/>
          <w:lang w:val="en-US" w:eastAsia="zh-CN"/>
        </w:rPr>
      </w:pPr>
      <w:r>
        <w:rPr>
          <w:rFonts w:hint="eastAsia" w:ascii="仿宋" w:hAnsi="仿宋" w:eastAsia="仿宋" w:cs="仿宋_GB2312"/>
          <w:color w:val="auto"/>
          <w:spacing w:val="14"/>
          <w:sz w:val="32"/>
          <w:szCs w:val="32"/>
        </w:rPr>
        <w:t>（二十</w:t>
      </w:r>
      <w:r>
        <w:rPr>
          <w:rFonts w:hint="eastAsia" w:ascii="仿宋" w:hAnsi="仿宋" w:eastAsia="仿宋" w:cs="仿宋_GB2312"/>
          <w:color w:val="auto"/>
          <w:spacing w:val="14"/>
          <w:sz w:val="32"/>
          <w:szCs w:val="32"/>
          <w:lang w:eastAsia="zh-CN"/>
        </w:rPr>
        <w:t>五</w:t>
      </w:r>
      <w:r>
        <w:rPr>
          <w:rFonts w:hint="eastAsia" w:ascii="仿宋" w:hAnsi="仿宋" w:eastAsia="仿宋" w:cs="仿宋_GB2312"/>
          <w:color w:val="auto"/>
          <w:spacing w:val="14"/>
          <w:sz w:val="32"/>
          <w:szCs w:val="32"/>
        </w:rPr>
        <w:t xml:space="preserve">） </w:t>
      </w:r>
      <w:r>
        <w:rPr>
          <w:rFonts w:hint="eastAsia" w:ascii="仿宋" w:hAnsi="仿宋" w:eastAsia="仿宋" w:cs="仿宋_GB2312"/>
          <w:color w:val="auto"/>
          <w:spacing w:val="11"/>
          <w:sz w:val="32"/>
          <w:szCs w:val="32"/>
          <w:u w:val="none"/>
        </w:rPr>
        <w:t>有关林果管理职责分工。果树（除水果之外部分）、桑蚕、花卉管理职责由区自然资源和规划局负责。果树（水果部分）管理职责由区农业农村局负责。</w:t>
      </w:r>
      <w:r>
        <w:rPr>
          <w:rFonts w:hint="eastAsia" w:ascii="仿宋" w:hAnsi="仿宋" w:eastAsia="仿宋" w:cs="仿宋_GB2312"/>
          <w:color w:val="auto"/>
          <w:spacing w:val="11"/>
          <w:sz w:val="32"/>
          <w:szCs w:val="32"/>
          <w:u w:val="none"/>
          <w:lang w:val="en-US" w:eastAsia="zh-CN"/>
        </w:rPr>
        <w:t xml:space="preserve">  </w:t>
      </w:r>
    </w:p>
    <w:p w14:paraId="4176B3CD">
      <w:pPr>
        <w:widowControl w:val="0"/>
        <w:wordWrap/>
        <w:adjustRightInd/>
        <w:snapToGrid/>
        <w:spacing w:line="578" w:lineRule="exact"/>
        <w:ind w:firstLine="696" w:firstLineChars="200"/>
        <w:textAlignment w:val="auto"/>
        <w:outlineLvl w:val="9"/>
        <w:rPr>
          <w:rFonts w:ascii="Times New Roman" w:hAnsi="Times New Roman" w:eastAsia="仿宋" w:cs="Times New Roman"/>
          <w:sz w:val="32"/>
          <w:szCs w:val="32"/>
        </w:rPr>
      </w:pPr>
      <w:r>
        <w:rPr>
          <w:rFonts w:hint="eastAsia" w:ascii="仿宋" w:hAnsi="仿宋" w:eastAsia="仿宋" w:cs="仿宋_GB2312"/>
          <w:color w:val="auto"/>
          <w:spacing w:val="14"/>
          <w:sz w:val="32"/>
          <w:szCs w:val="32"/>
          <w:lang w:val="en-US" w:eastAsia="zh-CN"/>
        </w:rPr>
        <w:t>（二十六）</w:t>
      </w:r>
      <w:r>
        <w:rPr>
          <w:rFonts w:hint="eastAsia" w:ascii="仿宋" w:hAnsi="仿宋" w:eastAsia="仿宋" w:cs="仿宋_GB2312"/>
          <w:color w:val="auto"/>
          <w:spacing w:val="14"/>
          <w:sz w:val="32"/>
          <w:szCs w:val="32"/>
        </w:rPr>
        <w:t>完成区委、区政府交办的其他任务。</w:t>
      </w:r>
    </w:p>
    <w:p w14:paraId="5C54CC4D">
      <w:pPr>
        <w:autoSpaceDE w:val="0"/>
        <w:autoSpaceDN w:val="0"/>
        <w:adjustRightInd w:val="0"/>
        <w:jc w:val="left"/>
        <w:rPr>
          <w:rFonts w:hint="eastAsia" w:ascii="方正仿宋_GBK" w:hAnsi="Times New Roman" w:eastAsia="方正仿宋_GBK" w:cs="Times New Roman"/>
          <w:b/>
          <w:sz w:val="32"/>
          <w:szCs w:val="32"/>
        </w:rPr>
      </w:pPr>
    </w:p>
    <w:p w14:paraId="16EECBCA">
      <w:pPr>
        <w:autoSpaceDE w:val="0"/>
        <w:autoSpaceDN w:val="0"/>
        <w:adjustRightInd w:val="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14:paraId="2E5CD981">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8"/>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276"/>
        <w:gridCol w:w="3013"/>
      </w:tblGrid>
      <w:tr w14:paraId="16265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restart"/>
            <w:vAlign w:val="center"/>
          </w:tcPr>
          <w:p w14:paraId="31F6A2BE">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vAlign w:val="center"/>
          </w:tcPr>
          <w:p w14:paraId="094410BA">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vAlign w:val="center"/>
          </w:tcPr>
          <w:p w14:paraId="6A42784E">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vAlign w:val="center"/>
          </w:tcPr>
          <w:p w14:paraId="0127A6B9">
            <w:pPr>
              <w:spacing w:line="300" w:lineRule="exact"/>
              <w:jc w:val="center"/>
              <w:rPr>
                <w:rFonts w:ascii="方正书宋_GBK" w:eastAsia="方正书宋_GBK"/>
                <w:b/>
              </w:rPr>
            </w:pPr>
            <w:r>
              <w:rPr>
                <w:rFonts w:hint="eastAsia" w:ascii="方正书宋_GBK" w:eastAsia="方正书宋_GBK"/>
                <w:b/>
              </w:rPr>
              <w:t>经费保障形式</w:t>
            </w:r>
          </w:p>
        </w:tc>
      </w:tr>
      <w:tr w14:paraId="27400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continue"/>
            <w:vAlign w:val="center"/>
          </w:tcPr>
          <w:p w14:paraId="54541104">
            <w:pPr>
              <w:spacing w:line="300" w:lineRule="exact"/>
              <w:jc w:val="left"/>
              <w:outlineLvl w:val="0"/>
            </w:pPr>
          </w:p>
        </w:tc>
        <w:tc>
          <w:tcPr>
            <w:tcW w:w="1134" w:type="dxa"/>
            <w:vMerge w:val="continue"/>
            <w:vAlign w:val="center"/>
          </w:tcPr>
          <w:p w14:paraId="4EEE4294">
            <w:pPr>
              <w:spacing w:line="300" w:lineRule="exact"/>
              <w:jc w:val="left"/>
              <w:outlineLvl w:val="0"/>
            </w:pPr>
          </w:p>
        </w:tc>
        <w:tc>
          <w:tcPr>
            <w:tcW w:w="1276" w:type="dxa"/>
            <w:vMerge w:val="continue"/>
            <w:vAlign w:val="center"/>
          </w:tcPr>
          <w:p w14:paraId="0AD03D9F">
            <w:pPr>
              <w:spacing w:line="300" w:lineRule="exact"/>
              <w:jc w:val="left"/>
              <w:outlineLvl w:val="0"/>
            </w:pPr>
          </w:p>
        </w:tc>
        <w:tc>
          <w:tcPr>
            <w:tcW w:w="3013" w:type="dxa"/>
            <w:vMerge w:val="continue"/>
            <w:vAlign w:val="center"/>
          </w:tcPr>
          <w:p w14:paraId="556E69B4">
            <w:pPr>
              <w:spacing w:line="300" w:lineRule="exact"/>
              <w:jc w:val="left"/>
              <w:outlineLvl w:val="0"/>
            </w:pPr>
          </w:p>
        </w:tc>
      </w:tr>
      <w:tr w14:paraId="07873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28B7892C">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14:paraId="258A4ED7">
            <w:pPr>
              <w:spacing w:line="300" w:lineRule="exact"/>
              <w:jc w:val="center"/>
              <w:rPr>
                <w:rFonts w:ascii="方正书宋_GBK" w:eastAsia="方正书宋_GBK"/>
                <w:b/>
              </w:rPr>
            </w:pPr>
          </w:p>
        </w:tc>
        <w:tc>
          <w:tcPr>
            <w:tcW w:w="1276" w:type="dxa"/>
            <w:vAlign w:val="center"/>
          </w:tcPr>
          <w:p w14:paraId="281D1A60">
            <w:pPr>
              <w:spacing w:line="300" w:lineRule="exact"/>
              <w:jc w:val="center"/>
              <w:rPr>
                <w:rFonts w:ascii="方正书宋_GBK" w:eastAsia="方正书宋_GBK"/>
                <w:b/>
              </w:rPr>
            </w:pPr>
          </w:p>
        </w:tc>
        <w:tc>
          <w:tcPr>
            <w:tcW w:w="3013" w:type="dxa"/>
            <w:vAlign w:val="center"/>
          </w:tcPr>
          <w:p w14:paraId="2C3D6B73">
            <w:pPr>
              <w:spacing w:line="300" w:lineRule="exact"/>
              <w:jc w:val="center"/>
              <w:rPr>
                <w:rFonts w:ascii="方正书宋_GBK" w:eastAsia="方正书宋_GBK"/>
                <w:b/>
              </w:rPr>
            </w:pPr>
          </w:p>
        </w:tc>
      </w:tr>
      <w:tr w14:paraId="42FE6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1114C489">
            <w:pPr>
              <w:tabs>
                <w:tab w:val="center" w:pos="1138"/>
              </w:tabs>
              <w:rPr>
                <w:rFonts w:ascii="方正书宋_GBK" w:eastAsia="方正书宋_GBK"/>
              </w:rPr>
            </w:pPr>
            <w:r>
              <w:rPr>
                <w:rFonts w:hint="eastAsia" w:ascii="仿宋_GB2312" w:hAnsi="宋体" w:eastAsia="仿宋_GB2312" w:cs="宋体"/>
                <w:kern w:val="0"/>
                <w:sz w:val="24"/>
                <w:szCs w:val="24"/>
              </w:rPr>
              <w:t>石家庄市鹿泉区</w:t>
            </w:r>
            <w:r>
              <w:rPr>
                <w:rFonts w:hint="eastAsia" w:ascii="仿宋_GB2312" w:hAnsi="宋体" w:eastAsia="仿宋_GB2312" w:cs="宋体"/>
                <w:kern w:val="0"/>
                <w:sz w:val="24"/>
                <w:szCs w:val="24"/>
                <w:lang w:eastAsia="zh-CN"/>
              </w:rPr>
              <w:t>自然资源和规划局</w:t>
            </w:r>
          </w:p>
        </w:tc>
        <w:tc>
          <w:tcPr>
            <w:tcW w:w="1134" w:type="dxa"/>
            <w:vAlign w:val="top"/>
          </w:tcPr>
          <w:p w14:paraId="5A390485">
            <w:pPr>
              <w:jc w:val="center"/>
              <w:rPr>
                <w:rFonts w:ascii="方正书宋_GBK" w:eastAsia="方正书宋_GBK"/>
              </w:rPr>
            </w:pPr>
            <w:r>
              <w:rPr>
                <w:rFonts w:hint="eastAsia" w:ascii="仿宋_GB2312" w:hAnsi="宋体" w:eastAsia="仿宋_GB2312" w:cs="宋体"/>
                <w:kern w:val="0"/>
                <w:sz w:val="30"/>
                <w:szCs w:val="30"/>
              </w:rPr>
              <w:t>行政</w:t>
            </w:r>
          </w:p>
        </w:tc>
        <w:tc>
          <w:tcPr>
            <w:tcW w:w="1276" w:type="dxa"/>
            <w:vAlign w:val="top"/>
          </w:tcPr>
          <w:p w14:paraId="7A46B0EB">
            <w:pPr>
              <w:jc w:val="center"/>
              <w:rPr>
                <w:rFonts w:ascii="方正书宋_GBK" w:eastAsia="方正书宋_GBK"/>
              </w:rPr>
            </w:pPr>
            <w:r>
              <w:rPr>
                <w:rFonts w:hint="eastAsia" w:ascii="仿宋_GB2312" w:hAnsi="宋体" w:eastAsia="仿宋_GB2312" w:cs="宋体"/>
                <w:kern w:val="0"/>
                <w:sz w:val="30"/>
                <w:szCs w:val="30"/>
              </w:rPr>
              <w:t>正科级</w:t>
            </w:r>
          </w:p>
        </w:tc>
        <w:tc>
          <w:tcPr>
            <w:tcW w:w="3013" w:type="dxa"/>
            <w:vAlign w:val="top"/>
          </w:tcPr>
          <w:p w14:paraId="6617472C">
            <w:pPr>
              <w:jc w:val="center"/>
              <w:rPr>
                <w:rFonts w:ascii="方正书宋_GBK" w:eastAsia="方正书宋_GBK"/>
              </w:rPr>
            </w:pPr>
            <w:r>
              <w:rPr>
                <w:rFonts w:hint="eastAsia" w:ascii="仿宋_GB2312" w:hAnsi="宋体" w:eastAsia="仿宋_GB2312" w:cs="宋体"/>
                <w:kern w:val="0"/>
                <w:sz w:val="30"/>
                <w:szCs w:val="30"/>
              </w:rPr>
              <w:t>财政拨款</w:t>
            </w:r>
          </w:p>
        </w:tc>
      </w:tr>
      <w:tr w14:paraId="70DC9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0A18822B">
            <w:pPr>
              <w:tabs>
                <w:tab w:val="center" w:pos="1138"/>
              </w:tabs>
              <w:rPr>
                <w:rFonts w:ascii="方正书宋_GBK" w:eastAsia="方正书宋_GBK"/>
              </w:rPr>
            </w:pPr>
            <w:r>
              <w:rPr>
                <w:rFonts w:hint="eastAsia" w:ascii="仿宋_GB2312" w:hAnsi="宋体" w:eastAsia="仿宋_GB2312" w:cs="宋体"/>
                <w:kern w:val="0"/>
                <w:sz w:val="24"/>
                <w:szCs w:val="24"/>
              </w:rPr>
              <w:t>石家庄市鹿泉区国土资源局李村国土资源所</w:t>
            </w:r>
          </w:p>
        </w:tc>
        <w:tc>
          <w:tcPr>
            <w:tcW w:w="1134" w:type="dxa"/>
            <w:vAlign w:val="top"/>
          </w:tcPr>
          <w:p w14:paraId="3E1B488D">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1626B356">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3E3365B3">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7109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39AB5D87">
            <w:pPr>
              <w:tabs>
                <w:tab w:val="center" w:pos="1138"/>
              </w:tabs>
              <w:rPr>
                <w:rFonts w:ascii="方正书宋_GBK" w:eastAsia="方正书宋_GBK"/>
              </w:rPr>
            </w:pPr>
            <w:r>
              <w:rPr>
                <w:rFonts w:hint="eastAsia" w:ascii="仿宋_GB2312" w:hAnsi="宋体" w:eastAsia="仿宋_GB2312" w:cs="宋体"/>
                <w:kern w:val="0"/>
                <w:sz w:val="24"/>
                <w:szCs w:val="24"/>
              </w:rPr>
              <w:t>石家庄市鹿泉区国土资源局铜冶国土资源所</w:t>
            </w:r>
          </w:p>
        </w:tc>
        <w:tc>
          <w:tcPr>
            <w:tcW w:w="1134" w:type="dxa"/>
            <w:vAlign w:val="top"/>
          </w:tcPr>
          <w:p w14:paraId="0B831CB5">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0A4B0AF1">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06054605">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738A8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525DEC45">
            <w:pPr>
              <w:tabs>
                <w:tab w:val="center" w:pos="1138"/>
              </w:tabs>
              <w:rPr>
                <w:rFonts w:ascii="方正书宋_GBK" w:eastAsia="方正书宋_GBK"/>
              </w:rPr>
            </w:pPr>
            <w:r>
              <w:rPr>
                <w:rFonts w:hint="eastAsia" w:ascii="仿宋_GB2312" w:hAnsi="宋体" w:eastAsia="仿宋_GB2312" w:cs="宋体"/>
                <w:kern w:val="0"/>
                <w:sz w:val="24"/>
                <w:szCs w:val="24"/>
              </w:rPr>
              <w:t>石家庄市鹿泉区国土资源局李村国土资源所</w:t>
            </w:r>
          </w:p>
        </w:tc>
        <w:tc>
          <w:tcPr>
            <w:tcW w:w="1134" w:type="dxa"/>
            <w:vAlign w:val="top"/>
          </w:tcPr>
          <w:p w14:paraId="6B7A4B43">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3C025992">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2464FCA1">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6640C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2C8B8EA4">
            <w:pPr>
              <w:tabs>
                <w:tab w:val="center" w:pos="1138"/>
              </w:tabs>
              <w:rPr>
                <w:rFonts w:ascii="方正书宋_GBK" w:eastAsia="方正书宋_GBK"/>
              </w:rPr>
            </w:pPr>
            <w:r>
              <w:rPr>
                <w:rFonts w:hint="eastAsia" w:ascii="仿宋_GB2312" w:hAnsi="宋体" w:eastAsia="仿宋_GB2312" w:cs="宋体"/>
                <w:kern w:val="0"/>
                <w:sz w:val="24"/>
                <w:szCs w:val="24"/>
              </w:rPr>
              <w:t>石家庄市鹿泉区不动产登记中心</w:t>
            </w:r>
          </w:p>
        </w:tc>
        <w:tc>
          <w:tcPr>
            <w:tcW w:w="1134" w:type="dxa"/>
            <w:vAlign w:val="top"/>
          </w:tcPr>
          <w:p w14:paraId="1AA3D84B">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2CF1DD14">
            <w:pPr>
              <w:jc w:val="center"/>
              <w:rPr>
                <w:rFonts w:ascii="方正书宋_GBK" w:eastAsia="方正书宋_GBK"/>
              </w:rPr>
            </w:pPr>
            <w:r>
              <w:rPr>
                <w:rFonts w:hint="eastAsia" w:ascii="仿宋_GB2312" w:hAnsi="宋体" w:eastAsia="仿宋_GB2312" w:cs="宋体"/>
                <w:kern w:val="0"/>
                <w:sz w:val="30"/>
                <w:szCs w:val="30"/>
              </w:rPr>
              <w:t>副科级</w:t>
            </w:r>
          </w:p>
        </w:tc>
        <w:tc>
          <w:tcPr>
            <w:tcW w:w="3013" w:type="dxa"/>
            <w:vAlign w:val="top"/>
          </w:tcPr>
          <w:p w14:paraId="5D881806">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7E37C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69FA9B0B">
            <w:pPr>
              <w:tabs>
                <w:tab w:val="center" w:pos="1138"/>
              </w:tabs>
              <w:rPr>
                <w:rFonts w:ascii="方正书宋_GBK" w:eastAsia="方正书宋_GBK"/>
              </w:rPr>
            </w:pPr>
            <w:r>
              <w:rPr>
                <w:rFonts w:hint="eastAsia" w:ascii="仿宋_GB2312" w:hAnsi="宋体" w:eastAsia="仿宋_GB2312" w:cs="宋体"/>
                <w:kern w:val="0"/>
                <w:sz w:val="24"/>
                <w:szCs w:val="24"/>
              </w:rPr>
              <w:t>石家庄市鹿泉区土地卫片核查中心</w:t>
            </w:r>
          </w:p>
        </w:tc>
        <w:tc>
          <w:tcPr>
            <w:tcW w:w="1134" w:type="dxa"/>
            <w:vAlign w:val="top"/>
          </w:tcPr>
          <w:p w14:paraId="33B29023">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7AECF567">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333454FA">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780AF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6DCAA48F">
            <w:pPr>
              <w:tabs>
                <w:tab w:val="center" w:pos="1138"/>
              </w:tabs>
              <w:rPr>
                <w:rFonts w:ascii="方正书宋_GBK" w:eastAsia="方正书宋_GBK"/>
              </w:rPr>
            </w:pPr>
            <w:r>
              <w:rPr>
                <w:rFonts w:hint="eastAsia" w:ascii="仿宋_GB2312" w:hAnsi="宋体" w:eastAsia="仿宋_GB2312" w:cs="宋体"/>
                <w:kern w:val="0"/>
                <w:sz w:val="24"/>
                <w:szCs w:val="24"/>
              </w:rPr>
              <w:t>石家庄市鹿泉区矿产资源执法监察队</w:t>
            </w:r>
          </w:p>
        </w:tc>
        <w:tc>
          <w:tcPr>
            <w:tcW w:w="1134" w:type="dxa"/>
            <w:vAlign w:val="top"/>
          </w:tcPr>
          <w:p w14:paraId="5DA00B2C">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71A03028">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7E8665E8">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61961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0FEC43D6">
            <w:pPr>
              <w:tabs>
                <w:tab w:val="center" w:pos="1138"/>
              </w:tabs>
              <w:rPr>
                <w:rFonts w:ascii="方正书宋_GBK" w:eastAsia="方正书宋_GBK"/>
              </w:rPr>
            </w:pPr>
            <w:r>
              <w:rPr>
                <w:rFonts w:hint="eastAsia" w:ascii="仿宋_GB2312" w:hAnsi="宋体" w:eastAsia="仿宋_GB2312" w:cs="宋体"/>
                <w:kern w:val="0"/>
                <w:sz w:val="24"/>
                <w:szCs w:val="24"/>
              </w:rPr>
              <w:t>石家庄市鹿泉区土地整理中心</w:t>
            </w:r>
          </w:p>
        </w:tc>
        <w:tc>
          <w:tcPr>
            <w:tcW w:w="1134" w:type="dxa"/>
            <w:vAlign w:val="top"/>
          </w:tcPr>
          <w:p w14:paraId="52DA2042">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31E1C809">
            <w:pPr>
              <w:jc w:val="center"/>
              <w:rPr>
                <w:rFonts w:ascii="方正书宋_GBK" w:eastAsia="方正书宋_GBK"/>
              </w:rPr>
            </w:pPr>
            <w:r>
              <w:rPr>
                <w:rFonts w:hint="eastAsia" w:ascii="仿宋_GB2312" w:hAnsi="宋体" w:eastAsia="仿宋_GB2312" w:cs="宋体"/>
                <w:kern w:val="0"/>
                <w:sz w:val="30"/>
                <w:szCs w:val="30"/>
              </w:rPr>
              <w:t>副科级</w:t>
            </w:r>
          </w:p>
        </w:tc>
        <w:tc>
          <w:tcPr>
            <w:tcW w:w="3013" w:type="dxa"/>
            <w:vAlign w:val="top"/>
          </w:tcPr>
          <w:p w14:paraId="0EB0F5CB">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38E08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2BB8D6B0">
            <w:pPr>
              <w:tabs>
                <w:tab w:val="center" w:pos="1138"/>
              </w:tabs>
              <w:rPr>
                <w:rFonts w:ascii="方正书宋_GBK" w:eastAsia="方正书宋_GBK"/>
              </w:rPr>
            </w:pPr>
            <w:r>
              <w:rPr>
                <w:rFonts w:hint="eastAsia" w:ascii="仿宋_GB2312" w:hAnsi="宋体" w:eastAsia="仿宋_GB2312" w:cs="宋体"/>
                <w:kern w:val="0"/>
                <w:sz w:val="24"/>
                <w:szCs w:val="24"/>
              </w:rPr>
              <w:t>石家庄市鹿泉区土地储备中心</w:t>
            </w:r>
          </w:p>
        </w:tc>
        <w:tc>
          <w:tcPr>
            <w:tcW w:w="1134" w:type="dxa"/>
            <w:vAlign w:val="top"/>
          </w:tcPr>
          <w:p w14:paraId="64DBD843">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55EE482A">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1BCA8089">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42205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3F4BD4A0">
            <w:pPr>
              <w:tabs>
                <w:tab w:val="center" w:pos="1138"/>
              </w:tabs>
              <w:rPr>
                <w:rFonts w:ascii="方正书宋_GBK" w:eastAsia="方正书宋_GBK"/>
              </w:rPr>
            </w:pPr>
            <w:r>
              <w:rPr>
                <w:rFonts w:hint="eastAsia" w:ascii="仿宋_GB2312" w:hAnsi="宋体" w:eastAsia="仿宋_GB2312" w:cs="宋体"/>
                <w:kern w:val="0"/>
                <w:sz w:val="24"/>
                <w:szCs w:val="24"/>
              </w:rPr>
              <w:t>石家庄市鹿泉区国土资源勘测中心</w:t>
            </w:r>
          </w:p>
        </w:tc>
        <w:tc>
          <w:tcPr>
            <w:tcW w:w="1134" w:type="dxa"/>
            <w:vAlign w:val="top"/>
          </w:tcPr>
          <w:p w14:paraId="009CA543">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180AE024">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4B034D42">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52A9E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4CCB1647">
            <w:pPr>
              <w:tabs>
                <w:tab w:val="center" w:pos="1138"/>
              </w:tabs>
              <w:rPr>
                <w:rFonts w:ascii="方正书宋_GBK" w:eastAsia="方正书宋_GBK"/>
              </w:rPr>
            </w:pPr>
            <w:r>
              <w:rPr>
                <w:rFonts w:hint="eastAsia" w:ascii="仿宋_GB2312" w:hAnsi="宋体" w:eastAsia="仿宋_GB2312" w:cs="宋体"/>
                <w:kern w:val="0"/>
                <w:sz w:val="24"/>
                <w:szCs w:val="24"/>
              </w:rPr>
              <w:t>石家庄市鹿泉区地产服务中心</w:t>
            </w:r>
          </w:p>
        </w:tc>
        <w:tc>
          <w:tcPr>
            <w:tcW w:w="1134" w:type="dxa"/>
            <w:vAlign w:val="top"/>
          </w:tcPr>
          <w:p w14:paraId="506984A1">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56E6BE0A">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7AB20614">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75627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3934180F">
            <w:pPr>
              <w:tabs>
                <w:tab w:val="center" w:pos="1138"/>
              </w:tabs>
              <w:rPr>
                <w:rFonts w:ascii="方正书宋_GBK" w:eastAsia="方正书宋_GBK"/>
              </w:rPr>
            </w:pPr>
            <w:r>
              <w:rPr>
                <w:rFonts w:hint="eastAsia" w:ascii="仿宋_GB2312" w:hAnsi="宋体" w:eastAsia="仿宋_GB2312" w:cs="宋体"/>
                <w:kern w:val="0"/>
                <w:sz w:val="24"/>
                <w:szCs w:val="24"/>
              </w:rPr>
              <w:t>石家庄市鹿泉区不动产登记铜冶所</w:t>
            </w:r>
          </w:p>
        </w:tc>
        <w:tc>
          <w:tcPr>
            <w:tcW w:w="1134" w:type="dxa"/>
            <w:vAlign w:val="top"/>
          </w:tcPr>
          <w:p w14:paraId="1EFDADA2">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72EED87A">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4B5AE89B">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16D38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56F9118F">
            <w:pPr>
              <w:spacing w:line="300" w:lineRule="exact"/>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lang w:eastAsia="zh-CN"/>
              </w:rPr>
              <w:t>石家庄市鹿泉区不动产登记李村所</w:t>
            </w:r>
          </w:p>
        </w:tc>
        <w:tc>
          <w:tcPr>
            <w:tcW w:w="1134" w:type="dxa"/>
            <w:vAlign w:val="top"/>
          </w:tcPr>
          <w:p w14:paraId="1D070886">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4E1BC751">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5F05C9C4">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12F1B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0" w:hRule="atLeast"/>
          <w:jc w:val="center"/>
        </w:trPr>
        <w:tc>
          <w:tcPr>
            <w:tcW w:w="4359" w:type="dxa"/>
            <w:vAlign w:val="center"/>
          </w:tcPr>
          <w:p w14:paraId="30EC5C1B">
            <w:pPr>
              <w:spacing w:line="300" w:lineRule="exact"/>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lang w:eastAsia="zh-CN"/>
              </w:rPr>
              <w:t>石家庄市鹿泉区不动产获鹿所</w:t>
            </w:r>
          </w:p>
        </w:tc>
        <w:tc>
          <w:tcPr>
            <w:tcW w:w="1134" w:type="dxa"/>
            <w:vAlign w:val="top"/>
          </w:tcPr>
          <w:p w14:paraId="78E15BCF">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0FB4645E">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7F9B3AAB">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55B0E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0" w:hRule="atLeast"/>
          <w:jc w:val="center"/>
        </w:trPr>
        <w:tc>
          <w:tcPr>
            <w:tcW w:w="4359" w:type="dxa"/>
            <w:vAlign w:val="top"/>
          </w:tcPr>
          <w:p w14:paraId="17F34931">
            <w:pPr>
              <w:spacing w:line="300" w:lineRule="exact"/>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lang w:eastAsia="zh-CN"/>
              </w:rPr>
              <w:t>森林公安局</w:t>
            </w:r>
          </w:p>
        </w:tc>
        <w:tc>
          <w:tcPr>
            <w:tcW w:w="1134" w:type="dxa"/>
            <w:vAlign w:val="top"/>
          </w:tcPr>
          <w:p w14:paraId="7B47394A">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行政</w:t>
            </w:r>
          </w:p>
        </w:tc>
        <w:tc>
          <w:tcPr>
            <w:tcW w:w="1276" w:type="dxa"/>
            <w:vAlign w:val="top"/>
          </w:tcPr>
          <w:p w14:paraId="278F077B">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股级</w:t>
            </w:r>
          </w:p>
        </w:tc>
        <w:tc>
          <w:tcPr>
            <w:tcW w:w="3013" w:type="dxa"/>
            <w:vAlign w:val="top"/>
          </w:tcPr>
          <w:p w14:paraId="752B4051">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财政拨款</w:t>
            </w:r>
          </w:p>
        </w:tc>
      </w:tr>
      <w:tr w14:paraId="2F773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top"/>
          </w:tcPr>
          <w:p w14:paraId="716DE32E">
            <w:pPr>
              <w:spacing w:line="300" w:lineRule="exact"/>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lang w:eastAsia="zh-CN"/>
              </w:rPr>
              <w:t>林果技术站</w:t>
            </w:r>
          </w:p>
        </w:tc>
        <w:tc>
          <w:tcPr>
            <w:tcW w:w="1134" w:type="dxa"/>
            <w:vAlign w:val="top"/>
          </w:tcPr>
          <w:p w14:paraId="45E3A7FA">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事业</w:t>
            </w:r>
          </w:p>
        </w:tc>
        <w:tc>
          <w:tcPr>
            <w:tcW w:w="1276" w:type="dxa"/>
            <w:vAlign w:val="top"/>
          </w:tcPr>
          <w:p w14:paraId="3F5FE4E0">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股级</w:t>
            </w:r>
          </w:p>
        </w:tc>
        <w:tc>
          <w:tcPr>
            <w:tcW w:w="3013" w:type="dxa"/>
            <w:vAlign w:val="top"/>
          </w:tcPr>
          <w:p w14:paraId="06EA8B71">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财政性资金基本保证</w:t>
            </w:r>
          </w:p>
        </w:tc>
      </w:tr>
      <w:tr w14:paraId="7EE5A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top"/>
          </w:tcPr>
          <w:p w14:paraId="5BF6E4DB">
            <w:pPr>
              <w:spacing w:line="300" w:lineRule="exact"/>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lang w:eastAsia="zh-CN"/>
              </w:rPr>
              <w:t>工艺林管护中心</w:t>
            </w:r>
          </w:p>
        </w:tc>
        <w:tc>
          <w:tcPr>
            <w:tcW w:w="1134" w:type="dxa"/>
            <w:vAlign w:val="top"/>
          </w:tcPr>
          <w:p w14:paraId="0D1A182E">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事业</w:t>
            </w:r>
          </w:p>
        </w:tc>
        <w:tc>
          <w:tcPr>
            <w:tcW w:w="1276" w:type="dxa"/>
            <w:vAlign w:val="top"/>
          </w:tcPr>
          <w:p w14:paraId="11811886">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股级</w:t>
            </w:r>
          </w:p>
        </w:tc>
        <w:tc>
          <w:tcPr>
            <w:tcW w:w="3013" w:type="dxa"/>
            <w:vAlign w:val="top"/>
          </w:tcPr>
          <w:p w14:paraId="4057A3CD">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财政性资金基本保证</w:t>
            </w:r>
          </w:p>
        </w:tc>
      </w:tr>
      <w:tr w14:paraId="7A317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top"/>
          </w:tcPr>
          <w:p w14:paraId="37C5E71B">
            <w:pPr>
              <w:spacing w:line="300" w:lineRule="exact"/>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lang w:eastAsia="zh-CN"/>
              </w:rPr>
              <w:t>城关林业工作站</w:t>
            </w:r>
          </w:p>
        </w:tc>
        <w:tc>
          <w:tcPr>
            <w:tcW w:w="1134" w:type="dxa"/>
            <w:vAlign w:val="top"/>
          </w:tcPr>
          <w:p w14:paraId="262271A7">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事业</w:t>
            </w:r>
          </w:p>
        </w:tc>
        <w:tc>
          <w:tcPr>
            <w:tcW w:w="1276" w:type="dxa"/>
            <w:vAlign w:val="top"/>
          </w:tcPr>
          <w:p w14:paraId="37EA9BEA">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股级</w:t>
            </w:r>
          </w:p>
        </w:tc>
        <w:tc>
          <w:tcPr>
            <w:tcW w:w="3013" w:type="dxa"/>
            <w:vAlign w:val="top"/>
          </w:tcPr>
          <w:p w14:paraId="64D84F98">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财政性资金基本保证</w:t>
            </w:r>
          </w:p>
        </w:tc>
      </w:tr>
      <w:tr w14:paraId="02EE2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top"/>
          </w:tcPr>
          <w:p w14:paraId="12B8CE15">
            <w:pPr>
              <w:spacing w:line="300" w:lineRule="exact"/>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lang w:eastAsia="zh-CN"/>
              </w:rPr>
              <w:t>森林防火指工作站</w:t>
            </w:r>
          </w:p>
        </w:tc>
        <w:tc>
          <w:tcPr>
            <w:tcW w:w="1134" w:type="dxa"/>
            <w:vAlign w:val="top"/>
          </w:tcPr>
          <w:p w14:paraId="2E1FEA13">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事业</w:t>
            </w:r>
          </w:p>
        </w:tc>
        <w:tc>
          <w:tcPr>
            <w:tcW w:w="1276" w:type="dxa"/>
            <w:vAlign w:val="top"/>
          </w:tcPr>
          <w:p w14:paraId="19DA2ACA">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股级</w:t>
            </w:r>
          </w:p>
        </w:tc>
        <w:tc>
          <w:tcPr>
            <w:tcW w:w="3013" w:type="dxa"/>
            <w:vAlign w:val="top"/>
          </w:tcPr>
          <w:p w14:paraId="61A816EF">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财政性资金基本保证</w:t>
            </w:r>
          </w:p>
        </w:tc>
      </w:tr>
      <w:tr w14:paraId="65A9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top"/>
          </w:tcPr>
          <w:p w14:paraId="10E2178F">
            <w:pPr>
              <w:spacing w:line="300" w:lineRule="exact"/>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lang w:eastAsia="zh-CN"/>
              </w:rPr>
              <w:t>鹿泉区苗圃场</w:t>
            </w:r>
          </w:p>
        </w:tc>
        <w:tc>
          <w:tcPr>
            <w:tcW w:w="1134" w:type="dxa"/>
            <w:vAlign w:val="top"/>
          </w:tcPr>
          <w:p w14:paraId="0C8B9A8E">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事业</w:t>
            </w:r>
          </w:p>
        </w:tc>
        <w:tc>
          <w:tcPr>
            <w:tcW w:w="1276" w:type="dxa"/>
            <w:vAlign w:val="top"/>
          </w:tcPr>
          <w:p w14:paraId="265E64C3">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股级</w:t>
            </w:r>
          </w:p>
        </w:tc>
        <w:tc>
          <w:tcPr>
            <w:tcW w:w="3013" w:type="dxa"/>
            <w:vAlign w:val="top"/>
          </w:tcPr>
          <w:p w14:paraId="51F33DAC">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财政资金零补助</w:t>
            </w:r>
          </w:p>
        </w:tc>
      </w:tr>
      <w:tr w14:paraId="3B6D9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top"/>
          </w:tcPr>
          <w:p w14:paraId="17026E45">
            <w:pPr>
              <w:spacing w:line="300" w:lineRule="exact"/>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lang w:eastAsia="zh-CN"/>
              </w:rPr>
              <w:t>鹿泉区郄庄林场</w:t>
            </w:r>
          </w:p>
        </w:tc>
        <w:tc>
          <w:tcPr>
            <w:tcW w:w="1134" w:type="dxa"/>
            <w:vAlign w:val="top"/>
          </w:tcPr>
          <w:p w14:paraId="4BF7732E">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事业</w:t>
            </w:r>
          </w:p>
        </w:tc>
        <w:tc>
          <w:tcPr>
            <w:tcW w:w="1276" w:type="dxa"/>
            <w:vAlign w:val="top"/>
          </w:tcPr>
          <w:p w14:paraId="6D5D4E05">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股级</w:t>
            </w:r>
          </w:p>
        </w:tc>
        <w:tc>
          <w:tcPr>
            <w:tcW w:w="3013" w:type="dxa"/>
            <w:vAlign w:val="top"/>
          </w:tcPr>
          <w:p w14:paraId="0CD6B90E">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财政资金零补助</w:t>
            </w:r>
          </w:p>
        </w:tc>
      </w:tr>
    </w:tbl>
    <w:p w14:paraId="5EC70FC0"/>
    <w:p w14:paraId="13E5B9EC">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1CBC7105">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按照预算管理有关规定，目前我省部门预算的编制实行综合预算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lang w:eastAsia="zh-CN"/>
        </w:rPr>
        <w:t>石家庄市鹿泉区自然资源和规划局</w:t>
      </w:r>
      <w:r>
        <w:rPr>
          <w:rFonts w:ascii="Times New Roman" w:hAnsi="Times New Roman" w:eastAsia="仿宋" w:cs="Times New Roman"/>
          <w:sz w:val="32"/>
          <w:szCs w:val="32"/>
        </w:rPr>
        <w:t>及所属事业单位的收支包含在部门预算中。</w:t>
      </w:r>
    </w:p>
    <w:p w14:paraId="28C209C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5BCD5E5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148128.11</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9493.15</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138634.96</w:t>
      </w:r>
      <w:r>
        <w:rPr>
          <w:rFonts w:hint="eastAsia" w:ascii="Times New Roman" w:hAnsi="Times New Roman" w:eastAsia="仿宋" w:cs="Times New Roman"/>
          <w:sz w:val="32"/>
          <w:szCs w:val="32"/>
        </w:rPr>
        <w:t>万元，财政专户核拨收入0万元，其他来源收入0万元。</w:t>
      </w:r>
    </w:p>
    <w:p w14:paraId="59EC719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2F0C592B">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石家庄市鹿泉区自然资源和规划局</w:t>
      </w:r>
      <w:r>
        <w:rPr>
          <w:rFonts w:ascii="Times New Roman" w:hAnsi="Times New Roman" w:eastAsia="仿宋" w:cs="Times New Roman"/>
          <w:sz w:val="32"/>
          <w:szCs w:val="32"/>
        </w:rPr>
        <w:t>及所属事业单位</w:t>
      </w:r>
      <w:r>
        <w:rPr>
          <w:rFonts w:hint="eastAsia" w:ascii="Times New Roman" w:hAnsi="Times New Roman" w:eastAsia="仿宋" w:cs="Times New Roman"/>
          <w:sz w:val="32"/>
          <w:szCs w:val="32"/>
        </w:rPr>
        <w:t>年度部门预算中支出预算的总体情况。2020年部门支出预算为</w:t>
      </w:r>
      <w:r>
        <w:rPr>
          <w:rFonts w:hint="eastAsia" w:ascii="Times New Roman" w:hAnsi="Times New Roman" w:eastAsia="仿宋" w:cs="Times New Roman"/>
          <w:sz w:val="32"/>
          <w:szCs w:val="32"/>
          <w:lang w:val="en-US" w:eastAsia="zh-CN"/>
        </w:rPr>
        <w:t>148128.11</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3987.7</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2754</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1233.7</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144140.41</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城乡社区支出</w:t>
      </w:r>
      <w:r>
        <w:rPr>
          <w:rFonts w:hint="eastAsia" w:ascii="Times New Roman" w:hAnsi="Times New Roman" w:eastAsia="仿宋" w:cs="Times New Roman"/>
          <w:sz w:val="32"/>
          <w:szCs w:val="32"/>
          <w:lang w:val="en-US" w:eastAsia="zh-CN"/>
        </w:rPr>
        <w:t>139070.96万元，农林水（林业和草原）支出3550.1万元，</w:t>
      </w:r>
      <w:r>
        <w:rPr>
          <w:rFonts w:hint="eastAsia" w:ascii="Times New Roman" w:hAnsi="Times New Roman" w:eastAsia="仿宋" w:cs="Times New Roman"/>
          <w:sz w:val="32"/>
          <w:szCs w:val="32"/>
          <w:lang w:eastAsia="zh-CN"/>
        </w:rPr>
        <w:t>社会保障和就业支出</w:t>
      </w:r>
      <w:r>
        <w:rPr>
          <w:rFonts w:hint="eastAsia" w:ascii="Times New Roman" w:hAnsi="Times New Roman" w:eastAsia="仿宋" w:cs="Times New Roman"/>
          <w:sz w:val="32"/>
          <w:szCs w:val="32"/>
          <w:lang w:val="en-US" w:eastAsia="zh-CN"/>
        </w:rPr>
        <w:t>9.11万元，自然资源事务支出1510.24万元。</w:t>
      </w:r>
    </w:p>
    <w:p w14:paraId="5C8AAB4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2763C6FA">
      <w:pPr>
        <w:ind w:firstLine="640"/>
        <w:rPr>
          <w:rFonts w:hint="eastAsia"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color w:val="000000"/>
          <w:sz w:val="32"/>
          <w:szCs w:val="32"/>
          <w:lang w:val="en-US" w:eastAsia="zh-CN"/>
        </w:rPr>
        <w:t>148128.11</w:t>
      </w:r>
      <w:r>
        <w:rPr>
          <w:rFonts w:hint="eastAsia" w:ascii="Times New Roman" w:hAnsi="Times New Roman" w:eastAsia="仿宋" w:cs="Times New Roman"/>
          <w:color w:val="000000"/>
          <w:sz w:val="32"/>
          <w:szCs w:val="32"/>
        </w:rPr>
        <w:t>万元，较2019年</w:t>
      </w:r>
      <w:r>
        <w:rPr>
          <w:rFonts w:hint="eastAsia" w:ascii="Times New Roman" w:hAnsi="Times New Roman" w:eastAsia="仿宋" w:cs="Times New Roman"/>
          <w:color w:val="000000"/>
          <w:sz w:val="32"/>
          <w:szCs w:val="32"/>
          <w:lang w:eastAsia="zh-CN"/>
        </w:rPr>
        <w:t>减少</w:t>
      </w:r>
      <w:r>
        <w:rPr>
          <w:rFonts w:hint="eastAsia" w:ascii="Times New Roman" w:hAnsi="Times New Roman" w:eastAsia="仿宋" w:cs="Times New Roman"/>
          <w:color w:val="000000"/>
          <w:sz w:val="32"/>
          <w:szCs w:val="32"/>
          <w:lang w:val="en-US" w:eastAsia="zh-CN"/>
        </w:rPr>
        <w:t>85734.25</w:t>
      </w:r>
      <w:r>
        <w:rPr>
          <w:rFonts w:hint="eastAsia" w:ascii="Times New Roman" w:hAnsi="Times New Roman" w:eastAsia="仿宋" w:cs="Times New Roman"/>
          <w:color w:val="000000"/>
          <w:sz w:val="32"/>
          <w:szCs w:val="32"/>
        </w:rPr>
        <w:t>万元，其中：基本支出</w:t>
      </w:r>
      <w:r>
        <w:rPr>
          <w:rFonts w:hint="eastAsia" w:ascii="Times New Roman" w:hAnsi="Times New Roman" w:eastAsia="仿宋" w:cs="Times New Roman"/>
          <w:color w:val="000000"/>
          <w:sz w:val="32"/>
          <w:szCs w:val="32"/>
          <w:lang w:eastAsia="zh-CN"/>
        </w:rPr>
        <w:t>增加</w:t>
      </w:r>
      <w:r>
        <w:rPr>
          <w:rFonts w:hint="eastAsia" w:ascii="Times New Roman" w:hAnsi="Times New Roman" w:eastAsia="仿宋" w:cs="Times New Roman"/>
          <w:color w:val="000000"/>
          <w:sz w:val="32"/>
          <w:szCs w:val="32"/>
          <w:lang w:val="en-US" w:eastAsia="zh-CN"/>
        </w:rPr>
        <w:t>491.62</w:t>
      </w:r>
      <w:r>
        <w:rPr>
          <w:rFonts w:hint="eastAsia" w:ascii="Times New Roman" w:hAnsi="Times New Roman" w:eastAsia="仿宋" w:cs="Times New Roman"/>
          <w:color w:val="000000"/>
          <w:sz w:val="32"/>
          <w:szCs w:val="32"/>
        </w:rPr>
        <w:t>万元，主要是人员</w:t>
      </w:r>
      <w:r>
        <w:rPr>
          <w:rFonts w:hint="eastAsia" w:ascii="Times New Roman" w:hAnsi="Times New Roman" w:eastAsia="仿宋" w:cs="Times New Roman"/>
          <w:color w:val="000000"/>
          <w:sz w:val="32"/>
          <w:szCs w:val="32"/>
          <w:lang w:eastAsia="zh-CN"/>
        </w:rPr>
        <w:t>（劳务派遣）增加</w:t>
      </w:r>
      <w:r>
        <w:rPr>
          <w:rFonts w:hint="eastAsia" w:ascii="Times New Roman" w:hAnsi="Times New Roman" w:eastAsia="仿宋" w:cs="Times New Roman"/>
          <w:color w:val="000000"/>
          <w:sz w:val="32"/>
          <w:szCs w:val="32"/>
        </w:rPr>
        <w:t>，相应</w:t>
      </w:r>
      <w:r>
        <w:rPr>
          <w:rFonts w:hint="eastAsia" w:ascii="Times New Roman" w:hAnsi="Times New Roman" w:eastAsia="仿宋" w:cs="Times New Roman"/>
          <w:color w:val="000000"/>
          <w:sz w:val="32"/>
          <w:szCs w:val="32"/>
          <w:lang w:eastAsia="zh-CN"/>
        </w:rPr>
        <w:t>增加</w:t>
      </w:r>
      <w:r>
        <w:rPr>
          <w:rFonts w:hint="eastAsia" w:ascii="Times New Roman" w:hAnsi="Times New Roman" w:eastAsia="仿宋" w:cs="Times New Roman"/>
          <w:color w:val="000000"/>
          <w:sz w:val="32"/>
          <w:szCs w:val="32"/>
        </w:rPr>
        <w:t>人员经费和日常公用经费；项目支出</w:t>
      </w:r>
      <w:r>
        <w:rPr>
          <w:rFonts w:hint="eastAsia" w:ascii="Times New Roman" w:hAnsi="Times New Roman" w:eastAsia="仿宋" w:cs="Times New Roman"/>
          <w:color w:val="000000"/>
          <w:sz w:val="32"/>
          <w:szCs w:val="32"/>
          <w:lang w:eastAsia="zh-CN"/>
        </w:rPr>
        <w:t>减少</w:t>
      </w:r>
      <w:r>
        <w:rPr>
          <w:rFonts w:hint="eastAsia" w:ascii="Times New Roman" w:hAnsi="Times New Roman" w:eastAsia="仿宋" w:cs="Times New Roman"/>
          <w:color w:val="000000"/>
          <w:sz w:val="32"/>
          <w:szCs w:val="32"/>
          <w:lang w:val="en-US" w:eastAsia="zh-CN"/>
        </w:rPr>
        <w:t xml:space="preserve">  86225.87</w:t>
      </w:r>
      <w:r>
        <w:rPr>
          <w:rFonts w:hint="eastAsia" w:ascii="Times New Roman" w:hAnsi="Times New Roman" w:eastAsia="仿宋" w:cs="Times New Roman"/>
          <w:color w:val="000000"/>
          <w:sz w:val="32"/>
          <w:szCs w:val="32"/>
        </w:rPr>
        <w:t>万元，主要是</w:t>
      </w:r>
      <w:r>
        <w:rPr>
          <w:rFonts w:hint="eastAsia" w:ascii="Times New Roman" w:hAnsi="Times New Roman" w:eastAsia="仿宋" w:cs="Times New Roman"/>
          <w:color w:val="000000"/>
          <w:sz w:val="32"/>
          <w:szCs w:val="32"/>
          <w:lang w:eastAsia="zh-CN"/>
        </w:rPr>
        <w:t>征地面积减少，支付农民补偿费减少。</w:t>
      </w:r>
    </w:p>
    <w:p w14:paraId="77CA36C1">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71777ED4">
      <w:pPr>
        <w:ind w:firstLine="640"/>
        <w:rPr>
          <w:rFonts w:hint="eastAsia"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2020年，我部门机关运行经费共计安排</w:t>
      </w:r>
      <w:r>
        <w:rPr>
          <w:rFonts w:hint="eastAsia" w:ascii="Times New Roman" w:hAnsi="Times New Roman" w:eastAsia="仿宋" w:cs="Times New Roman"/>
          <w:color w:val="000000"/>
          <w:sz w:val="32"/>
          <w:szCs w:val="32"/>
          <w:lang w:val="en-US" w:eastAsia="zh-CN"/>
        </w:rPr>
        <w:t>614.67</w:t>
      </w:r>
      <w:r>
        <w:rPr>
          <w:rFonts w:hint="eastAsia" w:ascii="Times New Roman" w:hAnsi="Times New Roman" w:eastAsia="仿宋" w:cs="Times New Roman"/>
          <w:color w:val="000000"/>
          <w:sz w:val="32"/>
          <w:szCs w:val="32"/>
        </w:rPr>
        <w:t>万元，主要用于保证机关正常运转的办公及印刷费、邮电费、差旅费、会议费、福利费、</w:t>
      </w:r>
      <w:r>
        <w:rPr>
          <w:rFonts w:hint="eastAsia" w:ascii="Times New Roman" w:hAnsi="Times New Roman" w:eastAsia="仿宋" w:cs="Times New Roman"/>
          <w:color w:val="000000"/>
          <w:sz w:val="32"/>
          <w:szCs w:val="32"/>
          <w:lang w:eastAsia="zh-CN"/>
        </w:rPr>
        <w:t>办公</w:t>
      </w:r>
      <w:r>
        <w:rPr>
          <w:rFonts w:hint="eastAsia" w:ascii="Times New Roman" w:hAnsi="Times New Roman" w:eastAsia="仿宋" w:cs="Times New Roman"/>
          <w:color w:val="000000"/>
          <w:sz w:val="32"/>
          <w:szCs w:val="32"/>
        </w:rPr>
        <w:t>设备购置费、办公用房水电费、办公用房取暖费、日常维修费、办公楼物业管理费、公务车运行维护费等支出。</w:t>
      </w:r>
    </w:p>
    <w:p w14:paraId="3F2BCAB8">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71B08BE0">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50.3</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50.3</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50.3</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万元。“三公”经费与</w:t>
      </w:r>
      <w:r>
        <w:rPr>
          <w:rFonts w:hint="eastAsia" w:ascii="Times New Roman" w:hAnsi="Times New Roman" w:eastAsia="仿宋" w:cs="Times New Roman"/>
          <w:sz w:val="32"/>
          <w:szCs w:val="32"/>
          <w:lang w:val="en-US" w:eastAsia="zh-CN"/>
        </w:rPr>
        <w:t>2019年减少12万元，原因为执行中央八项规定节约开销，减少支出</w:t>
      </w:r>
      <w:r>
        <w:rPr>
          <w:rFonts w:hint="eastAsia" w:ascii="Times New Roman" w:hAnsi="Times New Roman" w:eastAsia="仿宋" w:cs="Times New Roman"/>
          <w:sz w:val="32"/>
          <w:szCs w:val="32"/>
        </w:rPr>
        <w:t>。</w:t>
      </w:r>
    </w:p>
    <w:p w14:paraId="3E2D9AC7">
      <w:pPr>
        <w:ind w:firstLine="627" w:firstLineChars="196"/>
        <w:rPr>
          <w:rFonts w:hint="eastAsia" w:ascii="仿宋_GB2312" w:hAnsi="宋体" w:eastAsia="仿宋_GB2312"/>
          <w:sz w:val="32"/>
          <w:szCs w:val="32"/>
        </w:rPr>
      </w:pPr>
      <w:r>
        <w:rPr>
          <w:rFonts w:ascii="仿宋" w:hAnsi="仿宋" w:eastAsia="仿宋"/>
          <w:sz w:val="32"/>
          <w:szCs w:val="32"/>
        </w:rPr>
        <w:t>与201</w:t>
      </w:r>
      <w:r>
        <w:rPr>
          <w:rFonts w:hint="eastAsia" w:ascii="仿宋" w:hAnsi="仿宋" w:eastAsia="仿宋"/>
          <w:sz w:val="32"/>
          <w:szCs w:val="32"/>
          <w:lang w:val="en-US" w:eastAsia="zh-CN"/>
        </w:rPr>
        <w:t>9</w:t>
      </w:r>
      <w:r>
        <w:rPr>
          <w:rFonts w:ascii="仿宋" w:hAnsi="仿宋" w:eastAsia="仿宋"/>
          <w:sz w:val="32"/>
          <w:szCs w:val="32"/>
        </w:rPr>
        <w:t>年</w:t>
      </w:r>
      <w:r>
        <w:rPr>
          <w:rFonts w:hint="eastAsia" w:ascii="仿宋" w:hAnsi="仿宋" w:eastAsia="仿宋"/>
          <w:sz w:val="32"/>
          <w:szCs w:val="32"/>
        </w:rPr>
        <w:t>预</w:t>
      </w:r>
      <w:r>
        <w:rPr>
          <w:rFonts w:ascii="仿宋" w:hAnsi="仿宋" w:eastAsia="仿宋"/>
          <w:sz w:val="32"/>
          <w:szCs w:val="32"/>
        </w:rPr>
        <w:t>算数</w:t>
      </w:r>
      <w:r>
        <w:rPr>
          <w:rFonts w:hint="eastAsia" w:ascii="仿宋" w:hAnsi="仿宋" w:eastAsia="仿宋"/>
          <w:sz w:val="32"/>
          <w:szCs w:val="32"/>
          <w:lang w:val="en-US" w:eastAsia="zh-CN"/>
        </w:rPr>
        <w:t>62.3</w:t>
      </w:r>
      <w:r>
        <w:rPr>
          <w:rFonts w:hint="eastAsia" w:ascii="仿宋" w:hAnsi="仿宋" w:eastAsia="仿宋"/>
          <w:sz w:val="32"/>
          <w:szCs w:val="32"/>
        </w:rPr>
        <w:t>万元相比</w:t>
      </w:r>
      <w:r>
        <w:rPr>
          <w:rFonts w:ascii="仿宋" w:hAnsi="仿宋" w:eastAsia="仿宋"/>
          <w:sz w:val="32"/>
          <w:szCs w:val="32"/>
        </w:rPr>
        <w:t>，</w:t>
      </w:r>
      <w:r>
        <w:rPr>
          <w:rFonts w:hint="eastAsia" w:ascii="仿宋" w:hAnsi="仿宋" w:eastAsia="仿宋"/>
          <w:sz w:val="32"/>
          <w:szCs w:val="32"/>
        </w:rPr>
        <w:t>具体是：</w:t>
      </w:r>
    </w:p>
    <w:p w14:paraId="4B0BB644">
      <w:pPr>
        <w:ind w:firstLine="627" w:firstLineChars="196"/>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（1）因公出国（境）经费</w:t>
      </w:r>
    </w:p>
    <w:p w14:paraId="230F8D3F">
      <w:pPr>
        <w:ind w:firstLine="627" w:firstLineChars="196"/>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20</w:t>
      </w:r>
      <w:r>
        <w:rPr>
          <w:rFonts w:hint="eastAsia" w:ascii="仿宋_GB2312" w:hAnsi="宋体" w:eastAsia="仿宋_GB2312" w:cs="宋体"/>
          <w:color w:val="000000"/>
          <w:kern w:val="0"/>
          <w:sz w:val="32"/>
          <w:szCs w:val="32"/>
          <w:lang w:val="en-US" w:eastAsia="zh-CN"/>
        </w:rPr>
        <w:t>20</w:t>
      </w:r>
      <w:r>
        <w:rPr>
          <w:rFonts w:hint="eastAsia" w:ascii="仿宋_GB2312" w:hAnsi="宋体" w:eastAsia="仿宋_GB2312" w:cs="宋体"/>
          <w:color w:val="000000"/>
          <w:kern w:val="0"/>
          <w:sz w:val="32"/>
          <w:szCs w:val="32"/>
        </w:rPr>
        <w:t>年我单位根据鹿泉区政府安排的出国计划，拟安排出国境组0次，出国境0人，安排出国（境）经费预算0万元，与201</w:t>
      </w:r>
      <w:r>
        <w:rPr>
          <w:rFonts w:hint="eastAsia" w:ascii="仿宋_GB2312" w:hAnsi="宋体" w:eastAsia="仿宋_GB2312" w:cs="宋体"/>
          <w:color w:val="000000"/>
          <w:kern w:val="0"/>
          <w:sz w:val="32"/>
          <w:szCs w:val="32"/>
          <w:lang w:val="en-US" w:eastAsia="zh-CN"/>
        </w:rPr>
        <w:t>9</w:t>
      </w:r>
      <w:r>
        <w:rPr>
          <w:rFonts w:hint="eastAsia" w:ascii="仿宋_GB2312" w:hAnsi="宋体" w:eastAsia="仿宋_GB2312" w:cs="宋体"/>
          <w:color w:val="000000"/>
          <w:kern w:val="0"/>
          <w:sz w:val="32"/>
          <w:szCs w:val="32"/>
        </w:rPr>
        <w:t>年预算持平，无增减变化。</w:t>
      </w:r>
    </w:p>
    <w:p w14:paraId="20E02D99">
      <w:pPr>
        <w:ind w:firstLine="627" w:firstLineChars="196"/>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（2）公务接待费</w:t>
      </w:r>
    </w:p>
    <w:p w14:paraId="29C5258C">
      <w:pPr>
        <w:ind w:firstLine="627" w:firstLineChars="196"/>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20</w:t>
      </w:r>
      <w:r>
        <w:rPr>
          <w:rFonts w:hint="eastAsia" w:ascii="仿宋_GB2312" w:hAnsi="宋体" w:eastAsia="仿宋_GB2312" w:cs="宋体"/>
          <w:color w:val="000000"/>
          <w:kern w:val="0"/>
          <w:sz w:val="32"/>
          <w:szCs w:val="32"/>
          <w:lang w:val="en-US" w:eastAsia="zh-CN"/>
        </w:rPr>
        <w:t>20</w:t>
      </w:r>
      <w:r>
        <w:rPr>
          <w:rFonts w:hint="eastAsia" w:ascii="仿宋_GB2312" w:hAnsi="宋体" w:eastAsia="仿宋_GB2312" w:cs="宋体"/>
          <w:color w:val="000000"/>
          <w:kern w:val="0"/>
          <w:sz w:val="32"/>
          <w:szCs w:val="32"/>
        </w:rPr>
        <w:t>年我</w:t>
      </w:r>
      <w:r>
        <w:rPr>
          <w:rFonts w:hint="eastAsia" w:ascii="仿宋_GB2312" w:hAnsi="宋体" w:eastAsia="仿宋_GB2312" w:cs="宋体"/>
          <w:color w:val="000000"/>
          <w:kern w:val="0"/>
          <w:sz w:val="32"/>
          <w:szCs w:val="32"/>
          <w:lang w:eastAsia="zh-CN"/>
        </w:rPr>
        <w:t>单位</w:t>
      </w:r>
      <w:r>
        <w:rPr>
          <w:rFonts w:hint="eastAsia" w:ascii="仿宋_GB2312" w:hAnsi="宋体" w:eastAsia="仿宋_GB2312" w:cs="宋体"/>
          <w:color w:val="000000"/>
          <w:kern w:val="0"/>
          <w:sz w:val="32"/>
          <w:szCs w:val="32"/>
        </w:rPr>
        <w:t>安排公务接待费预算1.</w:t>
      </w:r>
      <w:r>
        <w:rPr>
          <w:rFonts w:hint="eastAsia" w:ascii="仿宋_GB2312" w:hAnsi="宋体" w:eastAsia="仿宋_GB2312" w:cs="宋体"/>
          <w:color w:val="000000"/>
          <w:kern w:val="0"/>
          <w:sz w:val="32"/>
          <w:szCs w:val="32"/>
          <w:lang w:val="en-US" w:eastAsia="zh-CN"/>
        </w:rPr>
        <w:t>5</w:t>
      </w:r>
      <w:r>
        <w:rPr>
          <w:rFonts w:hint="eastAsia" w:ascii="仿宋_GB2312" w:hAnsi="宋体" w:eastAsia="仿宋_GB2312" w:cs="宋体"/>
          <w:color w:val="000000"/>
          <w:kern w:val="0"/>
          <w:sz w:val="32"/>
          <w:szCs w:val="32"/>
        </w:rPr>
        <w:t>万元，与201</w:t>
      </w:r>
      <w:r>
        <w:rPr>
          <w:rFonts w:hint="eastAsia" w:ascii="仿宋_GB2312" w:hAnsi="宋体" w:eastAsia="仿宋_GB2312" w:cs="宋体"/>
          <w:color w:val="000000"/>
          <w:kern w:val="0"/>
          <w:sz w:val="32"/>
          <w:szCs w:val="32"/>
          <w:lang w:val="en-US" w:eastAsia="zh-CN"/>
        </w:rPr>
        <w:t>9</w:t>
      </w:r>
      <w:r>
        <w:rPr>
          <w:rFonts w:hint="eastAsia" w:ascii="仿宋_GB2312" w:hAnsi="宋体" w:eastAsia="仿宋_GB2312" w:cs="宋体"/>
          <w:color w:val="000000"/>
          <w:kern w:val="0"/>
          <w:sz w:val="32"/>
          <w:szCs w:val="32"/>
        </w:rPr>
        <w:t>年预算持平，无增减变化。</w:t>
      </w:r>
    </w:p>
    <w:p w14:paraId="7BEC154D">
      <w:pPr>
        <w:ind w:firstLine="627" w:firstLineChars="196"/>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（3</w:t>
      </w:r>
      <w:r>
        <w:rPr>
          <w:rFonts w:ascii="仿宋_GB2312" w:hAnsi="宋体" w:eastAsia="仿宋_GB2312" w:cs="宋体"/>
          <w:color w:val="000000"/>
          <w:kern w:val="0"/>
          <w:sz w:val="32"/>
          <w:szCs w:val="32"/>
        </w:rPr>
        <w:t>）</w:t>
      </w:r>
      <w:r>
        <w:rPr>
          <w:rFonts w:hint="eastAsia" w:ascii="仿宋_GB2312" w:hAnsi="宋体" w:eastAsia="仿宋_GB2312" w:cs="宋体"/>
          <w:color w:val="000000"/>
          <w:kern w:val="0"/>
          <w:sz w:val="32"/>
          <w:szCs w:val="32"/>
        </w:rPr>
        <w:t>公务用车购置及运行维护费</w:t>
      </w:r>
    </w:p>
    <w:p w14:paraId="5C8A2E22">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仿宋_GB2312" w:hAnsi="宋体" w:eastAsia="仿宋_GB2312" w:cs="宋体"/>
          <w:color w:val="000000"/>
          <w:kern w:val="0"/>
          <w:sz w:val="32"/>
          <w:szCs w:val="32"/>
        </w:rPr>
        <w:t>20</w:t>
      </w:r>
      <w:r>
        <w:rPr>
          <w:rFonts w:hint="eastAsia" w:ascii="仿宋_GB2312" w:hAnsi="宋体" w:eastAsia="仿宋_GB2312" w:cs="宋体"/>
          <w:color w:val="000000"/>
          <w:kern w:val="0"/>
          <w:sz w:val="32"/>
          <w:szCs w:val="32"/>
          <w:lang w:val="en-US" w:eastAsia="zh-CN"/>
        </w:rPr>
        <w:t>20</w:t>
      </w:r>
      <w:r>
        <w:rPr>
          <w:rFonts w:hint="eastAsia" w:ascii="仿宋_GB2312" w:hAnsi="宋体" w:eastAsia="仿宋_GB2312" w:cs="宋体"/>
          <w:color w:val="000000"/>
          <w:kern w:val="0"/>
          <w:sz w:val="32"/>
          <w:szCs w:val="32"/>
        </w:rPr>
        <w:t>年我</w:t>
      </w:r>
      <w:r>
        <w:rPr>
          <w:rFonts w:hint="eastAsia" w:ascii="仿宋_GB2312" w:hAnsi="宋体" w:eastAsia="仿宋_GB2312" w:cs="宋体"/>
          <w:color w:val="000000"/>
          <w:kern w:val="0"/>
          <w:sz w:val="32"/>
          <w:szCs w:val="32"/>
          <w:lang w:eastAsia="zh-CN"/>
        </w:rPr>
        <w:t>单位</w:t>
      </w:r>
      <w:r>
        <w:rPr>
          <w:rFonts w:hint="eastAsia" w:ascii="仿宋_GB2312" w:hAnsi="宋体" w:eastAsia="仿宋_GB2312" w:cs="宋体"/>
          <w:color w:val="000000"/>
          <w:kern w:val="0"/>
          <w:sz w:val="32"/>
          <w:szCs w:val="32"/>
        </w:rPr>
        <w:t>安排公车购置及运行维护费</w:t>
      </w:r>
      <w:r>
        <w:rPr>
          <w:rFonts w:hint="eastAsia" w:ascii="仿宋_GB2312" w:hAnsi="宋体" w:eastAsia="仿宋_GB2312" w:cs="宋体"/>
          <w:color w:val="000000"/>
          <w:kern w:val="0"/>
          <w:sz w:val="32"/>
          <w:szCs w:val="32"/>
          <w:lang w:val="en-US" w:eastAsia="zh-CN"/>
        </w:rPr>
        <w:t>50.3</w:t>
      </w:r>
      <w:r>
        <w:rPr>
          <w:rFonts w:hint="eastAsia" w:ascii="仿宋_GB2312" w:hAnsi="宋体" w:eastAsia="仿宋_GB2312" w:cs="宋体"/>
          <w:color w:val="000000"/>
          <w:kern w:val="0"/>
          <w:sz w:val="32"/>
          <w:szCs w:val="32"/>
        </w:rPr>
        <w:t>万元，其中：购置经费0万元、运行维护费</w:t>
      </w:r>
      <w:r>
        <w:rPr>
          <w:rFonts w:hint="eastAsia" w:ascii="仿宋_GB2312" w:hAnsi="宋体" w:eastAsia="仿宋_GB2312" w:cs="宋体"/>
          <w:color w:val="000000"/>
          <w:kern w:val="0"/>
          <w:sz w:val="32"/>
          <w:szCs w:val="32"/>
          <w:lang w:val="en-US" w:eastAsia="zh-CN"/>
        </w:rPr>
        <w:t>50.3</w:t>
      </w:r>
      <w:r>
        <w:rPr>
          <w:rFonts w:hint="eastAsia" w:ascii="仿宋_GB2312" w:hAnsi="宋体" w:eastAsia="仿宋_GB2312" w:cs="宋体"/>
          <w:color w:val="000000"/>
          <w:kern w:val="0"/>
          <w:sz w:val="32"/>
          <w:szCs w:val="32"/>
        </w:rPr>
        <w:t>万元，与去年</w:t>
      </w:r>
      <w:r>
        <w:rPr>
          <w:rFonts w:hint="eastAsia" w:ascii="仿宋_GB2312" w:hAnsi="宋体" w:eastAsia="仿宋_GB2312" w:cs="宋体"/>
          <w:color w:val="000000"/>
          <w:kern w:val="0"/>
          <w:sz w:val="32"/>
          <w:szCs w:val="32"/>
          <w:lang w:eastAsia="zh-CN"/>
        </w:rPr>
        <w:t>相比</w:t>
      </w:r>
      <w:r>
        <w:rPr>
          <w:rFonts w:hint="eastAsia" w:ascii="Times New Roman" w:hAnsi="Times New Roman" w:eastAsia="仿宋" w:cs="Times New Roman"/>
          <w:sz w:val="32"/>
          <w:szCs w:val="32"/>
          <w:lang w:val="en-US" w:eastAsia="zh-CN"/>
        </w:rPr>
        <w:t>减少12万元，原因为执行中央八项规定节约开销，减少支出</w:t>
      </w:r>
      <w:r>
        <w:rPr>
          <w:rFonts w:hint="eastAsia" w:ascii="Times New Roman" w:hAnsi="Times New Roman" w:eastAsia="仿宋" w:cs="Times New Roman"/>
          <w:sz w:val="32"/>
          <w:szCs w:val="32"/>
        </w:rPr>
        <w:t>。</w:t>
      </w:r>
    </w:p>
    <w:p w14:paraId="1483D903">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31C7B0BA">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343CC01D">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3D367FD4">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1、推进存量建设用地中布局散乱、利用粗放、用途不合理的用地纳入城镇低效开发专项规划。</w:t>
      </w:r>
    </w:p>
    <w:p w14:paraId="36BA2E30">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2、太行山生态绿化工程。按时按量完成国土绿化三年行动实施方案。</w:t>
      </w:r>
    </w:p>
    <w:p w14:paraId="1B300B71">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3、林业工程补植补造及核查验收。对环省会闭合经济林、太行山生态绿化、环城绿化林带等绿化工程中不合格地块进行补植补造，并做好各项林业工程的核查验收及补助资金发放工作。</w:t>
      </w:r>
    </w:p>
    <w:p w14:paraId="4FB360BC">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4、全力保障好省旅发项目、重点项目、公益项目及基础设施项目用地要素落地工作，重点为西北物流园和中央商务活力区，为鹿泉项目建设提供用地保障。</w:t>
      </w:r>
    </w:p>
    <w:p w14:paraId="3A0D5B11">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5、做好地质灾害、地热资源规划编制等生态建设项目排查整治工作。</w:t>
      </w:r>
    </w:p>
    <w:p w14:paraId="5FFCEA50">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6、监督管理好全区自然资源保护区、风景名胜区、地质公园、自然遗产、森林公园、湿地等各类自然保护地，做好全区古树名木保护工作。</w:t>
      </w:r>
    </w:p>
    <w:p w14:paraId="6B270D58">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7、鼓励持证矿山关闭退出，对申请关闭的露天矿山，依据矿山开采情况，按照比例和入库级次退还矿业权价款。采用多种形式吸引社会资金，突破区财政资金不足的制约，完成矿山综合治理工作。</w:t>
      </w:r>
    </w:p>
    <w:p w14:paraId="2B9857D4">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8、国土空间规划工作。拟采用“政府组织、我局牵总、部门配合、专家领衔”的组织方式，集全区之力，高起点、高水平、以统一的工作范围、统一的数据基础，根据每项工作的具体要求，协调发改、住建、环保、水务、交通、农牧、教育、公安、城管、统计等部门，编制切实可行的工作方案，开展开展基础评价、统一数据基础、搭建空间信息管理平台、开展城镇地质调查等工作，合力做好国土空间规划基础工作。</w:t>
      </w:r>
    </w:p>
    <w:p w14:paraId="146B5516">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9、做好涉及服务民生、教育、供热、全域供水、养老等专项规划，做到规划起点高、设计富有前瞻性、兼顾社会效益、服务城市配套建设。</w:t>
      </w:r>
    </w:p>
    <w:p w14:paraId="7F3C5893">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5B6C6B81">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一、大力实施山场绿化工程，推动全域旅游发展</w:t>
      </w:r>
    </w:p>
    <w:p w14:paraId="5926A10E">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绩效目标：遵循“绿水青山就是金山银山”的发展理念，严格按照设计要求完成工程栽植，对死亡乔灌木及时补植补造，加强各阶段的养护，最终达到设计目的和绿化效果。</w:t>
      </w:r>
    </w:p>
    <w:p w14:paraId="415B8407">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绩效指标：西部太行山绿化工程、智慧场馆片区山场绿化工程、新旧杏苑路山场绿化工程等工程共完成栽植各种乔灌木34.2万余株，面积5200余亩，按照设计足量补植死亡乔灌木，加强管护，树木保存率不低于90%。</w:t>
      </w:r>
    </w:p>
    <w:p w14:paraId="7AC6D684">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实施平原绿化，助力农民增收</w:t>
      </w:r>
    </w:p>
    <w:p w14:paraId="104A1379">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绩效目标：本着改善生态环境，增加农民收入的目标，每年对工程进行验收，根据当年验收合格面积发放绿化占地补偿款，做到验收按时准确，及时发放补偿款。</w:t>
      </w:r>
    </w:p>
    <w:p w14:paraId="2629EB1D">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实施的红旗大街内侧绿化东良政段绿化占地、美丽乡村通村路绿化占地、三环路绿化占地、山前大道两侧绿化工程、西部山前区两侧绿化占地共计3573亩，验收合格后共需发放占地补偿款347.75万元，增加农民收入。</w:t>
      </w:r>
    </w:p>
    <w:p w14:paraId="6764B3B8">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三、实施农村人居环境整治，改善农村生态环境</w:t>
      </w:r>
    </w:p>
    <w:p w14:paraId="035FA8D4">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绩效目标：以人居环境整治为契机，大力推动村庄绿化工作，实施创建绿化精品村活动，为村庄绿化树立标杆。</w:t>
      </w:r>
    </w:p>
    <w:p w14:paraId="3973369A">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绩效指标：各乡镇分别创建两个绿化精品村，全区共创建26个村庄绿化精品村。</w:t>
      </w:r>
    </w:p>
    <w:p w14:paraId="7E3E9EBF">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四、继续推土地利用现状变更调查</w:t>
      </w:r>
    </w:p>
    <w:p w14:paraId="7EEC0FFE">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绩效目标：完成基础数据的坐标系与格式转换；完成调查底图制作；完成遥感监测图斑及重点项目图斑外业调查、核实举证；完成外业数据整理及内业建库。</w:t>
      </w:r>
    </w:p>
    <w:p w14:paraId="28E2DEA1">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完成全区13个乡镇区的基础数据的坐标系与格式转换，及遥感监测图斑、批准供地图斑的调查底图制作；完成全区208个村的遥感监测图斑外业测量、调查、核实举证，并记录相关调查信息与外业照片；完成全部监测图斑及发生变化的地块的边界确定，制作预变更矢量数据层，建设土地利用现状数据库，生成年度增量包数据。数据建库的比例达到100%。</w:t>
      </w:r>
    </w:p>
    <w:p w14:paraId="2BDBEF34">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五、着力开展第三次全国土地调查</w:t>
      </w:r>
    </w:p>
    <w:p w14:paraId="4E25BB22">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绩效目标：完成农村土地利用现状调查；完成土地权属调查；完成城村土地利用细化调查；完成标准时点数据更新；完成第三次土地调查现状数据库建设。</w:t>
      </w:r>
    </w:p>
    <w:p w14:paraId="1A44045B">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完成全区603平方公里范围内每块土地的现状调查，在最新土地利用变更调查数据库基础上，通过内外业调查核实土地利用变化情况，确定每块土地的利用现状；完成全区603平方公里范围内，城镇国有建设用地范围外已完成的集体土地所有权确权登记和国有土地使用权登记成果落实在土地调查成果中，对发生变化的开展补充调查；利用农村集体建设用地和宅基地调查成果及城镇地籍、不动产登记等相关成果，对全区603平方公里范围内城镇村庄内部的土地利用现状开展细化调查，查清城镇村庄内部商服、工业、仓储、住宅、公共管理与公共服务和特殊用地等地类的土地利用状况；完成2019年12月31日标准时点的土地利用现状数据更新，完成率达到100%；完成第三次全国土地调查数据库建设及数据入库，建库比例及数据入库比例均达到100%。</w:t>
      </w:r>
    </w:p>
    <w:p w14:paraId="0162210B">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六、推进鹿泉区乡两级国土空间规划和村庄规划研究编制</w:t>
      </w:r>
    </w:p>
    <w:p w14:paraId="328954E9">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形成区国土空间总体规划研究成果，主动推进规划研究成果与石家庄市国土空间总体规划的衔接融合，充分体现鹿泉实际情况及发展诉求。将分区规划及各乡镇（区）国土空间规划阶段性成果转化为规划政策文件，形成规划送审稿。建立完善鹿泉区国土空间规划法定体系，影响年限为15年（2020-2035年）。</w:t>
      </w:r>
    </w:p>
    <w:p w14:paraId="65259177">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鹿泉区国土空间开发保护现状研究成果于2020年8月经区政府研究通过；鹿泉区国土空间总体规划研究成果于2020年12月经区政府研究通过；分区规划编制成果经区政府于2021年6月经区政府研究通过；9个乡镇的国土空间总体规划编制成果全部2021年6月经区政府研究通过；7个专题研究成果全部于2020年8月经区政府研究通过。</w:t>
      </w:r>
    </w:p>
    <w:p w14:paraId="429AF0A8">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七、完成鹿泉区土地整治规划调整</w:t>
      </w:r>
    </w:p>
    <w:p w14:paraId="116C50D5">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绩效目标：编制土地整治规划调整方案；取得区政府批准文件。</w:t>
      </w:r>
    </w:p>
    <w:p w14:paraId="707FD8FD">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完成鹿泉区土地整治规划调整工作，参加上级组织的专家验收，100%通过专家验收，取得专家论证意见；按照相关文件要求及上级规定，完成鹿泉区土地整治规划工作要求的成果，完成率不低于100%；按照上级要求和合同确定的时间完成鹿泉区土地整治规划调整工作，在合同规定的时间内最低完成95%；编制成果100%取得区政府批准；可间接改善农业生产条件，增加排灌、田间道路等农业生产基础设施，具备最低95%的社会效益；充分发挥土地资源的价值，提升土地经济效益，促进农民增产增收，具备最低95%的经济效益；提高土地安全生产能力，强化土地生态系统功能，具备最低95%生产效益。</w:t>
      </w:r>
    </w:p>
    <w:p w14:paraId="2BD5C4A7">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完成2019年鹿泉区土地利用总体规划修改</w:t>
      </w:r>
    </w:p>
    <w:p w14:paraId="20470037">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绩效目标：落实上级下达的追加建设用地规模指标；保持规划的现势性。</w:t>
      </w:r>
    </w:p>
    <w:p w14:paraId="0684464B">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绩效指标：按要求完成项目成果一套，质量合格；落实上级下达的追加建设用地规模指标；规划修改后改善区域生态环境，发展休闲旅游产业，拓展省会西花园的区域功能，保障军事、民生用地需求。</w:t>
      </w:r>
    </w:p>
    <w:p w14:paraId="251D9BA3">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九、开展生态保护红线评估工作</w:t>
      </w:r>
    </w:p>
    <w:p w14:paraId="526CA3E8">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精准计算评价生态保护红线现状及矛盾冲突情况。评价生态保护红线现状面积，分析现状红线用地矛盾类型及扣除冲突面积，确定补划调入面积，计算划定新生态保护红线面积。确保生态保护红线评价成果准确完善、得以备案使用。编制成果在鹿泉区自然资源和规划局完成备案。</w:t>
      </w:r>
    </w:p>
    <w:p w14:paraId="7339CE7B">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计算生态保护红线现状面积104.4838km²，核算用地矛盾冲突面积8.49km²，计算补划调入面积8.49km²，计算新生态保护红线面积104.4838km²。现状生态保护红线核实准确程度100%，不实矛盾地块进行调整数量比例100%，编制成果完成比例100%，能够按照上级要求时间完成工作任务内容占总工作内容比例100%，生态保护红线完善程度100%，鹿泉区自然资源和规划局接受备案。</w:t>
      </w:r>
    </w:p>
    <w:p w14:paraId="3C292650">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十、矿山复绿</w:t>
      </w:r>
    </w:p>
    <w:p w14:paraId="14892AE0">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绩效目标：减少废弃矿山扬尘，实现废弃矿山生态修复。</w:t>
      </w:r>
    </w:p>
    <w:p w14:paraId="07D1369A">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绩效指标：完成《河北省露天矿山污染持续整治三年作战计划》2020年7家灭失矿山治理工作及省厅新增13处废弃矿山治理工作。</w:t>
      </w:r>
    </w:p>
    <w:p w14:paraId="7FBE03FB">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十一、古树名木管护</w:t>
      </w:r>
    </w:p>
    <w:p w14:paraId="66AF22A5">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绩效目标：对古树进行施肥、浇水等日常管护，保持正常生长；对古树进行维修、加固、设置护栏等。</w:t>
      </w:r>
    </w:p>
    <w:p w14:paraId="48AC09CE">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 xml:space="preserve">绩效指标：与371名古树管护责任人签订管护责任状，确保管护及时到位；对各乡镇及相关部门统计的15棵需维修古树，进行维修、加固。 </w:t>
      </w:r>
    </w:p>
    <w:p w14:paraId="06520A4A">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十二、完成林地变更调查</w:t>
      </w:r>
    </w:p>
    <w:p w14:paraId="085BF19F">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 对本年度行政区域范围内所发生的林地边界范围、林地利用状况、林地管理属性等变更情况进行调查，保护林地，提高林地利用率。</w:t>
      </w:r>
    </w:p>
    <w:p w14:paraId="7DA6D616">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绩效指标：对本年度新造林地逐块上图，对征占用林地的地块及采伐的林地现场核实后排除，形成本年度林地矢量图。</w:t>
      </w:r>
    </w:p>
    <w:p w14:paraId="5402D0D1">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十三、开展森林督查图斑核查</w:t>
      </w:r>
    </w:p>
    <w:p w14:paraId="19095220">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绩效目标：及时发现、有效查处破坏森林资源行为。构建“天上看、地下查、全覆盖”的监管体系，建立常态化森林资源监管和执法机制。</w:t>
      </w:r>
    </w:p>
    <w:p w14:paraId="4B5283C5">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绩效指标：按照河北省林业规划调查设计院的要求，对国家林草局移交的疑似图斑，逐一进行现场核查，并将现地核查情况按上级要求做好数据报送、成果汇总、整改落实等工作。</w:t>
      </w:r>
    </w:p>
    <w:p w14:paraId="233D313C">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十四、登记信息接入相关登记平台，推进信息共享</w:t>
      </w:r>
    </w:p>
    <w:p w14:paraId="1E401A64">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登记信息接入石家庄市不动产登记精准查询系统和河北省“一窗受理”受理系统，实现登记信息的精准查询，解决群众息息相关的不动产登记办件时间长的问题，助力“最多跑一次”，明确不动产登记工作是惠民利民的工作定位。</w:t>
      </w:r>
    </w:p>
    <w:p w14:paraId="55DA38B0">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绩效指标：完成石家庄市不动产登记精准查询系统9个接口的接入；完成不动产登记统一受理系统19个接口的接入；实现全省所有市、县一般登记、抵押登记业务办理时间压缩至5个工作日以内。</w:t>
      </w:r>
    </w:p>
    <w:p w14:paraId="795EF461">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十五、保障不动产登记工作的正常运转</w:t>
      </w:r>
    </w:p>
    <w:p w14:paraId="41E47F92">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提供鹿泉区不动产登记统一发证平台日常的技术支持维护、功能完善和版本升级等技术支持工作，并定期进行巡检和数据备份工作，现场突发问题及时响应并解决，技术、业务、系统架构咨询等咨询解答工作，保障平台稳定运行和数据安全。</w:t>
      </w:r>
    </w:p>
    <w:p w14:paraId="58446A7C">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绩效指标：平均每日系统维护次数不少于2次；遇到问题解决时间和需求优化时间不超过1天；系统运维服务三年；系统故障响应时间不多于0.5个工作日。</w:t>
      </w:r>
    </w:p>
    <w:p w14:paraId="54B8C46A">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十六、升级优化流程，缩短不动产登记办理时间</w:t>
      </w:r>
    </w:p>
    <w:p w14:paraId="4EAB0714">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定制开发不动产登记与住建、税务部门信息共享查询接口，实现三个部门间信息共享和业务协同办理；对登记平台办理业务流程优化，取消违规环节和不必要环节，合并相近环节，缩短业务办理时间，提供办事效率；定制开发自助查询系统、自助打证系统和短信通知系统，让权利人可通过自助终端查询办理查询业务，减轻窗口业务受理压力。</w:t>
      </w:r>
    </w:p>
    <w:p w14:paraId="32C494EC">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绩效指标：100%规范系统属性字典占总字典数量；优化登记流程，实现全省所有市、县一般登记、抵押登记业务办理时间压缩至5个工作日以内；实现100%存量房屋分层分户图的格式转换和批量挂接。</w:t>
      </w:r>
    </w:p>
    <w:p w14:paraId="5C3B99D5">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十七、有效预防和扑救森林火灾，减少我区森林火灾的发生及损失。</w:t>
      </w:r>
    </w:p>
    <w:p w14:paraId="620530B1">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绩效目标：确保辖区内森林火灾受害率不超过0.3‰，不发生较大森林火灾，不发生人员伤亡事故。</w:t>
      </w:r>
    </w:p>
    <w:p w14:paraId="279F3235">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在郄庄林场内建造一座占地面积不少于6285平方米森林消防大队专属营房;在重点林区建设4座储水量不少于200立方米森林消防专用蓄水池；补够森林防火储备物资，开展森林防火宣传、培训活动，在重点林场地区开设防火隔离带；对我区220名护林员每人每月发放700元补助，购买护林员意外险；建立健全森林防火指挥中心、森林防火视频监控、郄庄林场围挡、封龙山防火通道等防火基础设施建设。</w:t>
      </w:r>
    </w:p>
    <w:p w14:paraId="21B2E4F9">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十八、提高森林火灾扑救能力，实现对森林火灾的“打早、打小、打了”任务目标。</w:t>
      </w:r>
    </w:p>
    <w:p w14:paraId="5FA86ACF">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绩效目标：科学有效管理我区专业森林消防大队；确保8小时之内扑灭我区森林火灾；配备专业森林消防装备；积极组织我区专业、半专业森林消防大队培训、演练。</w:t>
      </w:r>
    </w:p>
    <w:p w14:paraId="77A1A733">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绩效指标：科学有效管理我区专业森林消防大队，负责区级森林消防队100人的伙食费、水电费等日常开销费用；根据上级要求购买以水灭火装备、专业车辆及补充损耗的灭火工具、专业防火服等设备。</w:t>
      </w:r>
    </w:p>
    <w:p w14:paraId="2FFA563A">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十九、严厉打击涉林和破坏森林野生动植物资源违法犯罪的专项行动，确保森林资源安全。</w:t>
      </w:r>
    </w:p>
    <w:p w14:paraId="78666F8D">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绩效目标：维护全区林区治安秩序稳定，开展禁种铲毒、缉抢治暴、打击涉林违法犯罪和非法猎捕、收购、运输、出售重点野生动物及制品的违法犯罪行动，确保无重大涉林违法案件发生。</w:t>
      </w:r>
    </w:p>
    <w:p w14:paraId="575266F2">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 xml:space="preserve">绩效指标：重点打击整治破坏鸟类等野生动物资源违法犯罪“金网2020”专项行动，加强新冠疫情防控工作部署，从源头上阻断疫情传播。涉林案件立案率达到100%，并及时查处。 </w:t>
      </w:r>
    </w:p>
    <w:p w14:paraId="7F747694">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二十、加强林木管护工作</w:t>
      </w:r>
    </w:p>
    <w:p w14:paraId="1C7F3720">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 xml:space="preserve">绩效目标：加强对重点区域、重点工程栽植的树木进行日常管护，包括除草、病虫害防治、修剪、清理杂草等，使树木能够正常生长，达到绿化效果。                             </w:t>
      </w:r>
    </w:p>
    <w:p w14:paraId="285443BD">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绩效指标：完成通道绿化0.9万亩和重点区域山场绿化3万亩管护任务，管护率达到90%以上，树木保存合格率达到90%以上。</w:t>
      </w:r>
    </w:p>
    <w:p w14:paraId="367CC5A2">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二十一、积极做好林木有害生物灾害治理</w:t>
      </w:r>
    </w:p>
    <w:p w14:paraId="43ACCFAC">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绩效目标：加强2020年林业有害生物预测预报，重大有害生物定期普查以及林业有害生物的防治和生物防控体系建设。做好病虫害技术服务及培训，确保2020年不发生较大的有害生物和重大疫情危害。</w:t>
      </w:r>
    </w:p>
    <w:p w14:paraId="39AD2C27">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绩效指标：设置每村一名查防员, 共208名查防员;全区24名监测员。购置防治病虫害农药8吨；高射程喷雾机2台;性诱剂100套。飞机防治林业害虫3万亩</w:t>
      </w:r>
    </w:p>
    <w:p w14:paraId="069D6831">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二十二、完成鹿泉区耕地质量等级更新评价</w:t>
      </w:r>
    </w:p>
    <w:p w14:paraId="0C368BBB">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绩效目标：为实现全区耕地质量等级及时更新,掌握全区耕地质量变化情况，确定新增耕地和质量提升耕地的等别，为全区征地报批工作提供耕地占补平衡指标计算依据。</w:t>
      </w:r>
    </w:p>
    <w:p w14:paraId="39002C9F">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绩效指标：对全区耕地质量进行调查评价，拟评价面积34.42万亩,完成2019年全区耕地质量进行调查评价，年度评价耕地质量等别成果数据更新入库比例达到100%。</w:t>
      </w:r>
    </w:p>
    <w:p w14:paraId="6D3F87F0">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二十三、开展所有权补充调查为征地组卷过程开展集体土地所有权补充调查节约调查时间。</w:t>
      </w:r>
    </w:p>
    <w:p w14:paraId="75799A1E">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绩效目标：为全区建设用地报批提供基础数据。</w:t>
      </w:r>
    </w:p>
    <w:p w14:paraId="1F494800">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所有权不动产登记数据库建立完成后，配合全区13个乡镇的建设用地报批项目，为其提供详细、准确数据服务；为应用所有权补充调查成果单位及相关人员提供满意服务，非常满意占总调查人数比例的95%以上。</w:t>
      </w:r>
    </w:p>
    <w:p w14:paraId="357BDA80">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二十四、全面完成土地、房产、林业等数据整合入库，完成数据质检。</w:t>
      </w:r>
    </w:p>
    <w:p w14:paraId="16C432F4">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绩效目标：完成存量土地、房产、林业等数据入库工作；推进存量土地空间数据修补测工作；完善土地登记数据质量。</w:t>
      </w:r>
    </w:p>
    <w:p w14:paraId="4F31F532">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按照项目要求完成全区土地、房产、林业等数据整合入库比例，数据扫描、录入、入库数据正确率100%，按时间节点2020年6月完成工作量的比例；根据存量土地登记数据量，完成空间数据的修补测工作；对于存量登记档案不完善的宗地，通过追溯其他相关材料，完善登记信息，提高数据质量。</w:t>
      </w:r>
    </w:p>
    <w:p w14:paraId="72916A77">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二十五、加强违法占地、违法采矿查处力度</w:t>
      </w:r>
    </w:p>
    <w:p w14:paraId="7B8698FB">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绩效目标：为确保土地矿产违法行业能及时遏制，顺利通过土地矿产卫片执法监督检查验收，需进行卫片外业核查、图件资料卫片系统填报。另为方便立案，需对已开工的道路、重点工程等进行专业测绘。</w:t>
      </w:r>
    </w:p>
    <w:p w14:paraId="590E75E0">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落实国土资源监管责任，坚守耕地红线和生态红线；加强日常执法监管，将违法解决在初始、遏制在萌芽；做好重点执法专项行动，严厉打击违法，维护群众合法权益。对西美金山湖所有排查项目进行专业测绘和数据分析，出具宗地图、影像图、现状图、规划图、建筑物平面图等图件资料。</w:t>
      </w:r>
    </w:p>
    <w:p w14:paraId="3276970C">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二十六、做好林业工程核查验收及资金发放</w:t>
      </w:r>
    </w:p>
    <w:p w14:paraId="79B2175B">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绩效目标：通过对各项林业工程实施连续的核查验收，督导群众做好日常管护，切实巩固绿化成果，确保全区绿量不断增加，生态环境逐年得到改善。</w:t>
      </w:r>
    </w:p>
    <w:p w14:paraId="6A2A607D">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绩效指标：2020年重点做好高速公路绿色通道，京赞、衡井、宜微、外环路、红旗大街南延等绿色通道， 石闫线绿色通道占地补偿，石闫、京赞、石铜、307国道拆违绿化，太行山生态绿化工程，山前大道两侧桃、杏园工程，环省会绿化闭合经济林带工程，环城绿化林带建设工程，2019年三沿三旁新造林工程及退耕还林工程建设等10项已建工程的核查验收，2020年预计验收总面积10.6185万亩，发放补助资金16176万元。在各项工程核查验收中，造林验收核实面积达到100%，造林补助标</w:t>
      </w:r>
      <w:r>
        <w:rPr>
          <w:rFonts w:hint="eastAsia" w:ascii="仿宋_GB2312" w:hAnsi="宋体" w:eastAsia="仿宋_GB2312" w:cs="宋体"/>
          <w:color w:val="000000"/>
          <w:kern w:val="0"/>
          <w:sz w:val="32"/>
          <w:szCs w:val="32"/>
          <w:lang w:eastAsia="zh-CN"/>
        </w:rPr>
        <w:t>准</w:t>
      </w:r>
      <w:r>
        <w:rPr>
          <w:rFonts w:hint="eastAsia" w:ascii="仿宋_GB2312" w:hAnsi="宋体" w:eastAsia="仿宋_GB2312" w:cs="宋体"/>
          <w:color w:val="000000"/>
          <w:kern w:val="0"/>
          <w:sz w:val="32"/>
          <w:szCs w:val="32"/>
        </w:rPr>
        <w:t>按有关文件要求100%执行，不截留、不滞留，树木成活率、保存率达到85%以上的列入合格范围，并给予补助资金，达不到85%的视为不合格，不予发放补助资金，资金发放率达到100%。</w:t>
      </w:r>
    </w:p>
    <w:p w14:paraId="3934034F">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二十七、切实做好封山育林工程建设</w:t>
      </w:r>
    </w:p>
    <w:p w14:paraId="2E5260F1">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 对2016年、2017年实施的封山育林全面做好管护工作，通过连续实施封山育林，达到提高山场植被，改善生态环境的目的，为山区群众提供良好的生产生活环境。</w:t>
      </w:r>
    </w:p>
    <w:p w14:paraId="6AA7A224">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2020年封山育林工作，主要做好碑牌围栏等维修管护及林木看护，林木管护由设定12名护林员做好日常看护工作，全年封山育林管护面积7万亩，护林员工资没人每月700元，工资发放率达到100%，碑牌围栏等维修及管护费9.92万元。</w:t>
      </w:r>
    </w:p>
    <w:p w14:paraId="46354938">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二十八、加强林果景观提升及林果技术示范基地建设</w:t>
      </w:r>
    </w:p>
    <w:p w14:paraId="5531B350">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绩效目标：按2018年旅发大会需求，在西部山前的四个果园进行全面提升，增加旅发大会观赏性。2020年新建林果示范基地一个。</w:t>
      </w:r>
    </w:p>
    <w:p w14:paraId="44E845F9">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2020年林果景观提升工程由第三方验收，工程建设按照规划设计及合同约定，保证工程完成量达到100%，合格率力争达到100%。新建林果示范基地一个，增加造林面积50-100亩，新造林合格率达到85%验收，新增加就业岗位不少于100个，服务对象满意度达到95%验收。</w:t>
      </w:r>
    </w:p>
    <w:p w14:paraId="7F8B46C4">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二十九、完成森林植被恢复</w:t>
      </w:r>
    </w:p>
    <w:p w14:paraId="245C5391">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绩效目标：完成2018年两个项目临时占用林地项目的植被恢复，保证林地面积稳定不减，切实改善生态环境。</w:t>
      </w:r>
    </w:p>
    <w:p w14:paraId="3AC62FB3">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一是完成绿色通道景观林恢复造林面积351.1亩，经济林栽植面积21.3亩，保证植被恢复面积达到100%，管护率达到100%，植被恢复苗木成活率达到85%以上的建要求，苗木及施工费标准严格按照有关文件执行，不截留不滞留。</w:t>
      </w:r>
    </w:p>
    <w:p w14:paraId="7085E760">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三十、切实保证失去农民的合法权益，及时支付被征地的集体经济组织和农户的征地补偿等费用。</w:t>
      </w:r>
    </w:p>
    <w:p w14:paraId="68088F8F">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绩效目标：确保在土地补偿期限内将征地补偿费用全额支付给被征地的集体经济组织和农户；确保我区耕地总量，实现占补平衡。</w:t>
      </w:r>
    </w:p>
    <w:p w14:paraId="155FBA7C">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 按照征地协议支付被征地村土地补偿费，支付比例达到95%以上，做到应付尽付；保证全区耕地总量平衡95%以上，实现占一补一、占补平衡。</w:t>
      </w:r>
    </w:p>
    <w:p w14:paraId="023FC61C">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三十一、实施鹿泉区规划编制</w:t>
      </w:r>
    </w:p>
    <w:p w14:paraId="132DF333">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目标：负责组织编制我区村庄国土空间规划、城镇体系规划、控制性详细规划、专项规划及城市设计等。通过专业的规划设计为群众创造舒适、方便、优美的物质空间环境，提高城市形象及品位，提供政府依法行政的依据。</w:t>
      </w:r>
    </w:p>
    <w:p w14:paraId="320AF839">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绩效指标：对中心城区1-7街进行城市设计，规划面积约340公顷，预计120个工作日完成，达到专家评审通过率100%。</w:t>
      </w:r>
    </w:p>
    <w:p w14:paraId="4B835304">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63E2BAB2">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遵循“绿水青山就是金山银山”的发展理念，为保障改善生态环境，增加农民收入，提高思想认识，强化责任落实。制定以下保障措施:</w:t>
      </w:r>
    </w:p>
    <w:p w14:paraId="419157DA">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第一要完善制度建设。包括制定完善资金管理办法、工作保障制度，制定完善预算绩效管理制度，为全年预算绩效目标的实现奠定基础。</w:t>
      </w:r>
    </w:p>
    <w:p w14:paraId="17DC7E43">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第二要加强支出管理。严格执行预算，加强资资金调度，加强月度支出进度分析，及时反映预算执行动态。通过优化支出结构、编细编实预算、加快履行政府采购手续、尽快启动项目，加快支出进度。</w:t>
      </w:r>
    </w:p>
    <w:p w14:paraId="0818DAEF">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第三要加强绩效运行监控。按财政要求开展绩效运行监控，发现问题及时采取措施，确保绩效目标如期保质实现。</w:t>
      </w:r>
    </w:p>
    <w:p w14:paraId="772A4044">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第四要加强宣传培训。加强人员业务培训，提高职工专业业务素质，加大预算绩效宣传力度，强化单位职工的预算绩效管理意识，促进预算绩效管理水平进一提升。</w:t>
      </w:r>
    </w:p>
    <w:p w14:paraId="43B5A15F">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第五要规范财务资产管理。完善财务管理制度，严格审批程序，加强固定资产登记、使用和报废处置管理，做到支出合理，物尽其用。</w:t>
      </w:r>
    </w:p>
    <w:p w14:paraId="0B572002">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第六要做好项目工作绩效自评。根据要求开展上年度部门预算绩效自评和重点评价工作，对评价中发现的问题及时整改，提高财政资金使用效益。</w:t>
      </w:r>
    </w:p>
    <w:p w14:paraId="3677D294">
      <w:pPr>
        <w:autoSpaceDE w:val="0"/>
        <w:autoSpaceDN w:val="0"/>
        <w:adjustRightInd w:val="0"/>
        <w:ind w:left="198" w:firstLine="640" w:firstLineChars="2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第七要加强内部监督。加强内部监督，对绩效运行情况、重大支出决策、对外投资、资产处置及其他重要经济业务事项的决策和执行进行督导，对会计资料进行内部审计，并配合做好审计、财政监督等外部监督工作，确保财政资金安全有效。</w:t>
      </w:r>
    </w:p>
    <w:p w14:paraId="20BE88B5">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14:paraId="0500D65C">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14:paraId="19E89E57">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14:paraId="1582F2E7">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14:paraId="342CF939">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14:paraId="18574C05">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14:paraId="2F114928">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14:paraId="071FE594">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14:paraId="79898D37">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bookmarkEnd w:id="0"/>
    <w:p w14:paraId="738AE651">
      <w:pPr>
        <w:ind w:firstLine="560" w:firstLineChars="200"/>
        <w:jc w:val="left"/>
        <w:outlineLvl w:val="1"/>
        <w:rPr>
          <w:rFonts w:hint="eastAsia" w:ascii="方正仿宋_GBK" w:eastAsia="方正仿宋_GBK"/>
          <w:b/>
          <w:sz w:val="28"/>
        </w:rPr>
      </w:pPr>
      <w:r>
        <w:rPr>
          <w:rFonts w:hint="eastAsia" w:ascii="方正仿宋_GBK" w:eastAsia="方正仿宋_GBK"/>
          <w:b/>
          <w:sz w:val="28"/>
        </w:rPr>
        <w:t>第二部分</w:t>
      </w:r>
      <w:r>
        <w:rPr>
          <w:rFonts w:hint="eastAsia" w:ascii="方正仿宋_GBK" w:eastAsia="方正仿宋_GBK"/>
          <w:b/>
          <w:sz w:val="28"/>
          <w:lang w:val="en-US" w:eastAsia="zh-CN"/>
        </w:rPr>
        <w:t xml:space="preserve"> </w:t>
      </w:r>
      <w:r>
        <w:rPr>
          <w:rFonts w:hint="eastAsia" w:ascii="方正仿宋_GBK" w:eastAsia="方正仿宋_GBK"/>
          <w:b/>
          <w:sz w:val="28"/>
        </w:rPr>
        <w:t>专项资金绩效目标</w:t>
      </w:r>
    </w:p>
    <w:p w14:paraId="383A5E52">
      <w:pPr>
        <w:ind w:firstLine="560" w:firstLineChars="200"/>
        <w:jc w:val="left"/>
        <w:outlineLvl w:val="1"/>
        <w:rPr>
          <w:rFonts w:hAnsi="宋体"/>
          <w:b/>
          <w:sz w:val="28"/>
        </w:rPr>
      </w:pPr>
      <w:r>
        <w:rPr>
          <w:rFonts w:hint="eastAsia" w:ascii="方正仿宋_GBK" w:eastAsia="方正仿宋_GBK"/>
          <w:b/>
          <w:sz w:val="28"/>
        </w:rPr>
        <w:t>1、2017年度土地变更调查绩效目标表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829569"/>
      <w:r>
        <w:rPr>
          <w:rFonts w:hint="eastAsia" w:ascii="方正仿宋_GBK" w:eastAsia="方正仿宋_GBK"/>
          <w:b/>
          <w:sz w:val="28"/>
        </w:rPr>
        <w:instrText xml:space="preserve">1、2017年度土地变更调查绩效目标表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4687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7485443">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60405C5D">
            <w:pPr>
              <w:spacing w:line="300" w:lineRule="exact"/>
              <w:jc w:val="right"/>
              <w:rPr>
                <w:rFonts w:ascii="方正书宋_GBK" w:eastAsia="方正书宋_GBK"/>
              </w:rPr>
            </w:pPr>
            <w:r>
              <w:rPr>
                <w:rFonts w:hint="eastAsia" w:ascii="方正书宋_GBK" w:eastAsia="方正书宋_GBK"/>
              </w:rPr>
              <w:t>单位：万元</w:t>
            </w:r>
          </w:p>
        </w:tc>
      </w:tr>
      <w:tr w14:paraId="6FD4E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FC8B6B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A8C35D4">
            <w:pPr>
              <w:spacing w:line="300" w:lineRule="exact"/>
              <w:jc w:val="left"/>
              <w:rPr>
                <w:rFonts w:ascii="方正书宋_GBK" w:eastAsia="方正书宋_GBK"/>
              </w:rPr>
            </w:pPr>
            <w:r>
              <w:rPr>
                <w:rFonts w:ascii="方正书宋_GBK" w:eastAsia="方正书宋_GBK"/>
              </w:rPr>
              <w:t>000-9999-JSN-XRH6</w:t>
            </w:r>
          </w:p>
        </w:tc>
        <w:tc>
          <w:tcPr>
            <w:tcW w:w="1587" w:type="dxa"/>
            <w:shd w:val="clear" w:color="auto" w:fill="auto"/>
            <w:vAlign w:val="center"/>
          </w:tcPr>
          <w:p w14:paraId="19687939">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10786887">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年度土地变更调查</w:t>
            </w:r>
          </w:p>
        </w:tc>
      </w:tr>
      <w:tr w14:paraId="7DC61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2448E4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45EEAA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D8E2E29">
            <w:pPr>
              <w:spacing w:line="300" w:lineRule="exact"/>
              <w:jc w:val="left"/>
              <w:rPr>
                <w:rFonts w:ascii="方正书宋_GBK" w:eastAsia="方正书宋_GBK"/>
              </w:rPr>
            </w:pPr>
            <w:r>
              <w:rPr>
                <w:rFonts w:ascii="方正书宋_GBK" w:eastAsia="方正书宋_GBK"/>
              </w:rPr>
              <w:t>5.47</w:t>
            </w:r>
          </w:p>
        </w:tc>
        <w:tc>
          <w:tcPr>
            <w:tcW w:w="1587" w:type="dxa"/>
            <w:shd w:val="clear" w:color="auto" w:fill="auto"/>
            <w:vAlign w:val="center"/>
          </w:tcPr>
          <w:p w14:paraId="6F21DD1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98FB886">
            <w:pPr>
              <w:spacing w:line="300" w:lineRule="exact"/>
              <w:jc w:val="left"/>
              <w:rPr>
                <w:rFonts w:ascii="方正书宋_GBK" w:eastAsia="方正书宋_GBK"/>
              </w:rPr>
            </w:pPr>
            <w:r>
              <w:rPr>
                <w:rFonts w:ascii="方正书宋_GBK" w:eastAsia="方正书宋_GBK"/>
              </w:rPr>
              <w:t>5.47</w:t>
            </w:r>
          </w:p>
        </w:tc>
        <w:tc>
          <w:tcPr>
            <w:tcW w:w="1276" w:type="dxa"/>
            <w:shd w:val="clear" w:color="auto" w:fill="auto"/>
            <w:vAlign w:val="center"/>
          </w:tcPr>
          <w:p w14:paraId="18BE139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F561F63">
            <w:pPr>
              <w:spacing w:line="300" w:lineRule="exact"/>
              <w:jc w:val="left"/>
              <w:rPr>
                <w:rFonts w:ascii="方正书宋_GBK" w:eastAsia="方正书宋_GBK"/>
              </w:rPr>
            </w:pPr>
          </w:p>
        </w:tc>
      </w:tr>
      <w:tr w14:paraId="173C9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8BB3E59">
            <w:pPr>
              <w:spacing w:line="300" w:lineRule="exact"/>
              <w:jc w:val="left"/>
              <w:outlineLvl w:val="1"/>
            </w:pPr>
          </w:p>
        </w:tc>
        <w:tc>
          <w:tcPr>
            <w:tcW w:w="8278" w:type="dxa"/>
            <w:gridSpan w:val="6"/>
            <w:shd w:val="clear" w:color="auto" w:fill="auto"/>
            <w:vAlign w:val="center"/>
          </w:tcPr>
          <w:p w14:paraId="7A20F0E8">
            <w:pPr>
              <w:spacing w:line="300" w:lineRule="exact"/>
              <w:jc w:val="left"/>
              <w:rPr>
                <w:rFonts w:ascii="方正书宋_GBK" w:eastAsia="方正书宋_GBK"/>
              </w:rPr>
            </w:pPr>
            <w:r>
              <w:rPr>
                <w:rFonts w:hint="eastAsia" w:ascii="方正书宋_GBK" w:eastAsia="方正书宋_GBK"/>
              </w:rPr>
              <w:t>通过开展</w:t>
            </w:r>
            <w:r>
              <w:rPr>
                <w:rFonts w:ascii="方正书宋_GBK" w:eastAsia="方正书宋_GBK"/>
              </w:rPr>
              <w:t>2017</w:t>
            </w:r>
            <w:r>
              <w:rPr>
                <w:rFonts w:hint="eastAsia" w:ascii="方正书宋_GBK" w:eastAsia="方正书宋_GBK"/>
              </w:rPr>
              <w:t>年度土地利用现状变更调查工作，全面掌握年度土地利用变化情况，及时更新土地调查数据库，保持全区土地调查数据的现势性，实现土地变更调查成果在建设用地批后监管、耕地目标责任考核、土地执法督察等相关工作中的</w:t>
            </w:r>
            <w:r>
              <w:rPr>
                <w:rFonts w:hint="cs" w:ascii="方正书宋_GBK" w:eastAsia="方正书宋_GBK"/>
              </w:rPr>
              <w:t>“</w:t>
            </w:r>
            <w:r>
              <w:rPr>
                <w:rFonts w:hint="eastAsia" w:ascii="方正书宋_GBK" w:eastAsia="方正书宋_GBK"/>
              </w:rPr>
              <w:t>一查多用</w:t>
            </w:r>
            <w:r>
              <w:rPr>
                <w:rFonts w:hint="cs" w:ascii="方正书宋_GBK" w:eastAsia="方正书宋_GBK"/>
              </w:rPr>
              <w:t>”</w:t>
            </w:r>
            <w:r>
              <w:rPr>
                <w:rFonts w:hint="eastAsia" w:ascii="方正书宋_GBK" w:eastAsia="方正书宋_GBK"/>
              </w:rPr>
              <w:t>，服务节约集约用地和尽职尽责保护耕地。</w:t>
            </w:r>
          </w:p>
          <w:p w14:paraId="3447BD53">
            <w:pPr>
              <w:spacing w:line="300" w:lineRule="exact"/>
              <w:jc w:val="left"/>
              <w:rPr>
                <w:rFonts w:ascii="方正书宋_GBK" w:eastAsia="方正书宋_GBK"/>
              </w:rPr>
            </w:pPr>
            <w:r>
              <w:rPr>
                <w:rFonts w:hint="eastAsia" w:ascii="方正书宋_GBK" w:eastAsia="方正书宋_GBK"/>
              </w:rPr>
              <w:t>项目主要内容：遥感监测图斑外业调查举证、基础数据整理转换、变更调查数据库及增量包建设。</w:t>
            </w:r>
          </w:p>
          <w:p w14:paraId="2420C855">
            <w:pPr>
              <w:spacing w:line="300" w:lineRule="exact"/>
              <w:jc w:val="left"/>
              <w:rPr>
                <w:rFonts w:ascii="方正书宋_GBK" w:eastAsia="方正书宋_GBK"/>
              </w:rPr>
            </w:pPr>
            <w:r>
              <w:rPr>
                <w:rFonts w:hint="eastAsia" w:ascii="方正书宋_GBK" w:eastAsia="方正书宋_GBK"/>
              </w:rPr>
              <w:t>工程计划工期：</w:t>
            </w:r>
            <w:r>
              <w:rPr>
                <w:rFonts w:ascii="方正书宋_GBK" w:eastAsia="方正书宋_GBK"/>
              </w:rPr>
              <w:t>2018</w:t>
            </w:r>
            <w:r>
              <w:rPr>
                <w:rFonts w:hint="eastAsia" w:ascii="方正书宋_GBK" w:eastAsia="方正书宋_GBK"/>
              </w:rPr>
              <w:t>年</w:t>
            </w:r>
            <w:r>
              <w:rPr>
                <w:rFonts w:ascii="方正书宋_GBK" w:eastAsia="方正书宋_GBK"/>
              </w:rPr>
              <w:t>3</w:t>
            </w:r>
            <w:r>
              <w:rPr>
                <w:rFonts w:hint="eastAsia" w:ascii="方正书宋_GBK" w:eastAsia="方正书宋_GBK"/>
              </w:rPr>
              <w:t>月</w:t>
            </w:r>
            <w:r>
              <w:rPr>
                <w:rFonts w:ascii="方正书宋_GBK" w:eastAsia="方正书宋_GBK"/>
              </w:rPr>
              <w:t>31</w:t>
            </w:r>
            <w:r>
              <w:rPr>
                <w:rFonts w:hint="eastAsia" w:ascii="方正书宋_GBK" w:eastAsia="方正书宋_GBK"/>
              </w:rPr>
              <w:t>日前，遥感监测图斑外业调查举证、基础数据整理转换；</w:t>
            </w:r>
            <w:r>
              <w:rPr>
                <w:rFonts w:ascii="方正书宋_GBK" w:eastAsia="方正书宋_GBK"/>
              </w:rPr>
              <w:t>2018</w:t>
            </w:r>
            <w:r>
              <w:rPr>
                <w:rFonts w:hint="eastAsia" w:ascii="方正书宋_GBK" w:eastAsia="方正书宋_GBK"/>
              </w:rPr>
              <w:t>年</w:t>
            </w:r>
            <w:r>
              <w:rPr>
                <w:rFonts w:ascii="方正书宋_GBK" w:eastAsia="方正书宋_GBK"/>
              </w:rPr>
              <w:t>4</w:t>
            </w:r>
            <w:r>
              <w:rPr>
                <w:rFonts w:hint="eastAsia" w:ascii="方正书宋_GBK" w:eastAsia="方正书宋_GBK"/>
              </w:rPr>
              <w:t>月</w:t>
            </w:r>
            <w:r>
              <w:rPr>
                <w:rFonts w:ascii="方正书宋_GBK" w:eastAsia="方正书宋_GBK"/>
              </w:rPr>
              <w:t>30</w:t>
            </w:r>
            <w:r>
              <w:rPr>
                <w:rFonts w:hint="eastAsia" w:ascii="方正书宋_GBK" w:eastAsia="方正书宋_GBK"/>
              </w:rPr>
              <w:t>日前，完成变更调查数据库建设，生成增量包；</w:t>
            </w:r>
            <w:r>
              <w:rPr>
                <w:rFonts w:ascii="方正书宋_GBK" w:eastAsia="方正书宋_GBK"/>
              </w:rPr>
              <w:t>2018</w:t>
            </w:r>
            <w:r>
              <w:rPr>
                <w:rFonts w:hint="eastAsia" w:ascii="方正书宋_GBK" w:eastAsia="方正书宋_GBK"/>
              </w:rPr>
              <w:t>年</w:t>
            </w:r>
            <w:r>
              <w:rPr>
                <w:rFonts w:ascii="方正书宋_GBK" w:eastAsia="方正书宋_GBK"/>
              </w:rPr>
              <w:t>7</w:t>
            </w:r>
            <w:r>
              <w:rPr>
                <w:rFonts w:hint="eastAsia" w:ascii="方正书宋_GBK" w:eastAsia="方正书宋_GBK"/>
              </w:rPr>
              <w:t>月</w:t>
            </w:r>
            <w:r>
              <w:rPr>
                <w:rFonts w:ascii="方正书宋_GBK" w:eastAsia="方正书宋_GBK"/>
              </w:rPr>
              <w:t>31</w:t>
            </w:r>
            <w:r>
              <w:rPr>
                <w:rFonts w:hint="eastAsia" w:ascii="方正书宋_GBK" w:eastAsia="方正书宋_GBK"/>
              </w:rPr>
              <w:t>日前，完成变更调查数据省级核查、国家级外业核查。项目已完成，需支付尾款。</w:t>
            </w:r>
          </w:p>
          <w:p w14:paraId="35F0DEE2">
            <w:pPr>
              <w:spacing w:line="300" w:lineRule="exact"/>
              <w:jc w:val="left"/>
              <w:rPr>
                <w:rFonts w:ascii="方正书宋_GBK" w:eastAsia="方正书宋_GBK"/>
              </w:rPr>
            </w:pPr>
            <w:r>
              <w:rPr>
                <w:rFonts w:hint="eastAsia" w:ascii="方正书宋_GBK" w:eastAsia="方正书宋_GBK"/>
              </w:rPr>
              <w:t>项目地址：石家庄市鹿泉区。</w:t>
            </w:r>
          </w:p>
          <w:p w14:paraId="09973B3C">
            <w:pPr>
              <w:spacing w:line="300" w:lineRule="exact"/>
              <w:jc w:val="left"/>
              <w:rPr>
                <w:rFonts w:ascii="方正书宋_GBK" w:eastAsia="方正书宋_GBK"/>
              </w:rPr>
            </w:pPr>
            <w:r>
              <w:rPr>
                <w:rFonts w:hint="eastAsia" w:ascii="方正书宋_GBK" w:eastAsia="方正书宋_GBK"/>
              </w:rPr>
              <w:t>主要项目内容：遥感监测图斑外业调查举证、基础数据整理转换、变更调查数据库及增量包建设。</w:t>
            </w:r>
          </w:p>
          <w:p w14:paraId="3F974F03">
            <w:pPr>
              <w:spacing w:line="300" w:lineRule="exact"/>
              <w:jc w:val="left"/>
              <w:rPr>
                <w:rFonts w:ascii="方正书宋_GBK" w:eastAsia="方正书宋_GBK"/>
              </w:rPr>
            </w:pPr>
            <w:r>
              <w:rPr>
                <w:rFonts w:hint="eastAsia" w:ascii="方正书宋_GBK" w:eastAsia="方正书宋_GBK"/>
              </w:rPr>
              <w:t>项目地址：石家庄市鹿泉区。</w:t>
            </w:r>
          </w:p>
          <w:p w14:paraId="2AC5A140">
            <w:pPr>
              <w:spacing w:line="300" w:lineRule="exact"/>
              <w:jc w:val="left"/>
              <w:rPr>
                <w:rFonts w:ascii="方正书宋_GBK" w:eastAsia="方正书宋_GBK"/>
              </w:rPr>
            </w:pPr>
            <w:r>
              <w:rPr>
                <w:rFonts w:hint="eastAsia" w:ascii="方正书宋_GBK" w:eastAsia="方正书宋_GBK"/>
              </w:rPr>
              <w:t>项目预算：</w:t>
            </w:r>
            <w:r>
              <w:rPr>
                <w:rFonts w:ascii="方正书宋_GBK" w:eastAsia="方正书宋_GBK"/>
              </w:rPr>
              <w:t>55.63</w:t>
            </w:r>
            <w:r>
              <w:rPr>
                <w:rFonts w:hint="eastAsia" w:ascii="方正书宋_GBK" w:eastAsia="方正书宋_GBK"/>
              </w:rPr>
              <w:t>万元。</w:t>
            </w:r>
            <w:r>
              <w:rPr>
                <w:rFonts w:ascii="方正书宋_GBK" w:eastAsia="方正书宋_GBK"/>
              </w:rPr>
              <w:t xml:space="preserve">                                                                                  </w:t>
            </w:r>
            <w:r>
              <w:rPr>
                <w:rFonts w:hint="eastAsia" w:ascii="方正书宋_GBK" w:eastAsia="方正书宋_GBK"/>
              </w:rPr>
              <w:t>项目总投资：</w:t>
            </w:r>
            <w:r>
              <w:rPr>
                <w:rFonts w:ascii="方正书宋_GBK" w:eastAsia="方正书宋_GBK"/>
              </w:rPr>
              <w:t>54.65</w:t>
            </w:r>
            <w:r>
              <w:rPr>
                <w:rFonts w:hint="eastAsia" w:ascii="方正书宋_GBK" w:eastAsia="方正书宋_GBK"/>
              </w:rPr>
              <w:t>万元。</w:t>
            </w:r>
          </w:p>
          <w:p w14:paraId="584C965E">
            <w:pPr>
              <w:spacing w:line="300" w:lineRule="exact"/>
              <w:jc w:val="left"/>
              <w:rPr>
                <w:rFonts w:ascii="方正书宋_GBK" w:eastAsia="方正书宋_GBK"/>
              </w:rPr>
            </w:pPr>
            <w:r>
              <w:rPr>
                <w:rFonts w:hint="eastAsia" w:ascii="方正书宋_GBK" w:eastAsia="方正书宋_GBK"/>
              </w:rPr>
              <w:t>项目支出明细：项目总费用</w:t>
            </w:r>
            <w:r>
              <w:rPr>
                <w:rFonts w:ascii="方正书宋_GBK" w:eastAsia="方正书宋_GBK"/>
              </w:rPr>
              <w:t>54.65</w:t>
            </w:r>
            <w:r>
              <w:rPr>
                <w:rFonts w:hint="eastAsia" w:ascii="方正书宋_GBK" w:eastAsia="方正书宋_GBK"/>
              </w:rPr>
              <w:t>万元，已经支付</w:t>
            </w:r>
            <w:r>
              <w:rPr>
                <w:rFonts w:ascii="方正书宋_GBK" w:eastAsia="方正书宋_GBK"/>
              </w:rPr>
              <w:t>49.185</w:t>
            </w:r>
            <w:r>
              <w:rPr>
                <w:rFonts w:hint="eastAsia" w:ascii="方正书宋_GBK" w:eastAsia="方正书宋_GBK"/>
              </w:rPr>
              <w:t>万元，</w:t>
            </w:r>
            <w:r>
              <w:rPr>
                <w:rFonts w:ascii="方正书宋_GBK" w:eastAsia="方正书宋_GBK"/>
              </w:rPr>
              <w:t>2020</w:t>
            </w:r>
            <w:r>
              <w:rPr>
                <w:rFonts w:hint="eastAsia" w:ascii="方正书宋_GBK" w:eastAsia="方正书宋_GBK"/>
              </w:rPr>
              <w:t>年支付尾款</w:t>
            </w:r>
            <w:r>
              <w:rPr>
                <w:rFonts w:ascii="方正书宋_GBK" w:eastAsia="方正书宋_GBK"/>
              </w:rPr>
              <w:t>5.47</w:t>
            </w:r>
            <w:r>
              <w:rPr>
                <w:rFonts w:hint="eastAsia" w:ascii="方正书宋_GBK" w:eastAsia="方正书宋_GBK"/>
              </w:rPr>
              <w:t>万元。</w:t>
            </w:r>
          </w:p>
          <w:p w14:paraId="33C23F3F">
            <w:pPr>
              <w:spacing w:line="300" w:lineRule="exact"/>
              <w:jc w:val="left"/>
              <w:rPr>
                <w:rFonts w:ascii="方正书宋_GBK" w:eastAsia="方正书宋_GBK"/>
              </w:rPr>
            </w:pPr>
            <w:r>
              <w:rPr>
                <w:rFonts w:hint="eastAsia" w:ascii="方正书宋_GBK" w:eastAsia="方正书宋_GBK"/>
              </w:rPr>
              <w:t>建设单位：北京中天博地科技有限公司</w:t>
            </w:r>
          </w:p>
          <w:p w14:paraId="4415EE91">
            <w:pPr>
              <w:spacing w:line="300" w:lineRule="exact"/>
              <w:jc w:val="left"/>
              <w:rPr>
                <w:rFonts w:ascii="方正书宋_GBK" w:eastAsia="方正书宋_GBK"/>
              </w:rPr>
            </w:pPr>
            <w:r>
              <w:rPr>
                <w:rFonts w:hint="eastAsia" w:ascii="方正书宋_GBK" w:eastAsia="方正书宋_GBK"/>
              </w:rPr>
              <w:t>增加设施：</w:t>
            </w:r>
            <w:r>
              <w:rPr>
                <w:rFonts w:ascii="方正书宋_GBK" w:eastAsia="方正书宋_GBK"/>
              </w:rPr>
              <w:t>2017</w:t>
            </w:r>
            <w:r>
              <w:rPr>
                <w:rFonts w:hint="eastAsia" w:ascii="方正书宋_GBK" w:eastAsia="方正书宋_GBK"/>
              </w:rPr>
              <w:t>年鹿泉区土地利用现状数据库、</w:t>
            </w:r>
            <w:r>
              <w:rPr>
                <w:rFonts w:ascii="方正书宋_GBK" w:eastAsia="方正书宋_GBK"/>
              </w:rPr>
              <w:t>2017</w:t>
            </w:r>
            <w:r>
              <w:rPr>
                <w:rFonts w:hint="eastAsia" w:ascii="方正书宋_GBK" w:eastAsia="方正书宋_GBK"/>
              </w:rPr>
              <w:t>年变更调查数据增量包。</w:t>
            </w:r>
          </w:p>
        </w:tc>
      </w:tr>
      <w:tr w14:paraId="3AE6A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C6230B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77FE15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0FE449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77D5EC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DC2A45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A7DA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FF5DD7B">
            <w:pPr>
              <w:spacing w:line="300" w:lineRule="exact"/>
              <w:jc w:val="left"/>
              <w:outlineLvl w:val="1"/>
            </w:pPr>
          </w:p>
        </w:tc>
        <w:tc>
          <w:tcPr>
            <w:tcW w:w="2410" w:type="dxa"/>
            <w:gridSpan w:val="2"/>
            <w:tcBorders>
              <w:bottom w:val="single" w:color="000000" w:sz="6" w:space="0"/>
            </w:tcBorders>
            <w:shd w:val="clear" w:color="auto" w:fill="auto"/>
            <w:vAlign w:val="center"/>
          </w:tcPr>
          <w:p w14:paraId="5942852A">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3F8F664C">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7F950BE1">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06328541">
            <w:pPr>
              <w:spacing w:line="300" w:lineRule="exact"/>
              <w:jc w:val="center"/>
              <w:rPr>
                <w:rFonts w:ascii="方正书宋_GBK" w:eastAsia="方正书宋_GBK"/>
              </w:rPr>
            </w:pPr>
            <w:r>
              <w:rPr>
                <w:rFonts w:ascii="方正书宋_GBK" w:eastAsia="方正书宋_GBK"/>
              </w:rPr>
              <w:t>100.00</w:t>
            </w:r>
          </w:p>
        </w:tc>
      </w:tr>
      <w:tr w14:paraId="7FCD1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97AB9E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6E2C7B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、完成基础数据的坐标系与格式转换；</w:t>
            </w:r>
          </w:p>
          <w:p w14:paraId="7E66FDF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、完成调查底图制作；</w:t>
            </w:r>
          </w:p>
          <w:p w14:paraId="5984EB25">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、完成遥感监测图斑及重点项目图斑外业调查、核实举证；</w:t>
            </w:r>
          </w:p>
          <w:p w14:paraId="1DA597E5">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、完成外业数据整理及内业建库；</w:t>
            </w:r>
          </w:p>
          <w:p w14:paraId="72139543">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、完成</w:t>
            </w:r>
            <w:r>
              <w:rPr>
                <w:rFonts w:ascii="方正书宋_GBK" w:eastAsia="方正书宋_GBK"/>
              </w:rPr>
              <w:t>2017</w:t>
            </w:r>
            <w:r>
              <w:rPr>
                <w:rFonts w:hint="eastAsia" w:ascii="方正书宋_GBK" w:eastAsia="方正书宋_GBK"/>
              </w:rPr>
              <w:t>土地利用现状标准分幅图等图件制作。</w:t>
            </w:r>
          </w:p>
        </w:tc>
      </w:tr>
    </w:tbl>
    <w:p w14:paraId="309B356E">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4FD2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AA7148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16F75C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B5FD0B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E8DCC4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197DAB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3A69900">
            <w:pPr>
              <w:spacing w:line="300" w:lineRule="exact"/>
              <w:jc w:val="center"/>
              <w:rPr>
                <w:rFonts w:ascii="方正书宋_GBK" w:eastAsia="方正书宋_GBK"/>
                <w:b/>
              </w:rPr>
            </w:pPr>
            <w:r>
              <w:rPr>
                <w:rFonts w:hint="eastAsia" w:ascii="方正书宋_GBK" w:eastAsia="方正书宋_GBK"/>
                <w:b/>
              </w:rPr>
              <w:t>指标值确定依据</w:t>
            </w:r>
          </w:p>
        </w:tc>
      </w:tr>
      <w:tr w14:paraId="66E76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A19CC8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2C2D55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D8FCC16">
            <w:pPr>
              <w:spacing w:line="300" w:lineRule="exact"/>
              <w:jc w:val="left"/>
              <w:rPr>
                <w:rFonts w:ascii="方正书宋_GBK" w:eastAsia="方正书宋_GBK"/>
              </w:rPr>
            </w:pPr>
            <w:r>
              <w:rPr>
                <w:rFonts w:hint="eastAsia" w:ascii="方正书宋_GBK" w:eastAsia="方正书宋_GBK"/>
              </w:rPr>
              <w:t>调查底图制作</w:t>
            </w:r>
          </w:p>
        </w:tc>
        <w:tc>
          <w:tcPr>
            <w:tcW w:w="2891" w:type="dxa"/>
            <w:shd w:val="clear" w:color="auto" w:fill="auto"/>
            <w:vAlign w:val="center"/>
          </w:tcPr>
          <w:p w14:paraId="637340E0">
            <w:pPr>
              <w:spacing w:line="300" w:lineRule="exact"/>
              <w:jc w:val="left"/>
              <w:rPr>
                <w:rFonts w:ascii="方正书宋_GBK" w:eastAsia="方正书宋_GBK"/>
              </w:rPr>
            </w:pPr>
            <w:r>
              <w:rPr>
                <w:rFonts w:hint="eastAsia" w:ascii="方正书宋_GBK" w:eastAsia="方正书宋_GBK"/>
              </w:rPr>
              <w:t>完成全区</w:t>
            </w:r>
            <w:r>
              <w:rPr>
                <w:rFonts w:ascii="方正书宋_GBK" w:eastAsia="方正书宋_GBK"/>
              </w:rPr>
              <w:t>13</w:t>
            </w:r>
            <w:r>
              <w:rPr>
                <w:rFonts w:hint="eastAsia" w:ascii="方正书宋_GBK" w:eastAsia="方正书宋_GBK"/>
              </w:rPr>
              <w:t>个乡镇区的包含</w:t>
            </w:r>
            <w:r>
              <w:rPr>
                <w:rFonts w:ascii="方正书宋_GBK" w:eastAsia="方正书宋_GBK"/>
              </w:rPr>
              <w:t>2017</w:t>
            </w:r>
            <w:r>
              <w:rPr>
                <w:rFonts w:hint="eastAsia" w:ascii="方正书宋_GBK" w:eastAsia="方正书宋_GBK"/>
              </w:rPr>
              <w:t>遥感监测图斑、批准供地图斑的调查底图制作</w:t>
            </w:r>
          </w:p>
        </w:tc>
        <w:tc>
          <w:tcPr>
            <w:tcW w:w="1276" w:type="dxa"/>
            <w:shd w:val="clear" w:color="auto" w:fill="auto"/>
            <w:vAlign w:val="center"/>
          </w:tcPr>
          <w:p w14:paraId="0FDA14FE">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乡镇</w:t>
            </w:r>
          </w:p>
        </w:tc>
        <w:tc>
          <w:tcPr>
            <w:tcW w:w="1701" w:type="dxa"/>
            <w:shd w:val="clear" w:color="auto" w:fill="auto"/>
            <w:vAlign w:val="center"/>
          </w:tcPr>
          <w:p w14:paraId="154BE557">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年度土地利用现状变更调查技术方案</w:t>
            </w:r>
          </w:p>
        </w:tc>
      </w:tr>
      <w:tr w14:paraId="1F418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04167DC">
            <w:pPr>
              <w:spacing w:line="300" w:lineRule="exact"/>
              <w:jc w:val="center"/>
              <w:rPr>
                <w:rFonts w:hint="eastAsia" w:ascii="方正书宋_GBK" w:eastAsia="方正书宋_GBK"/>
              </w:rPr>
            </w:pPr>
          </w:p>
        </w:tc>
        <w:tc>
          <w:tcPr>
            <w:tcW w:w="1134" w:type="dxa"/>
            <w:shd w:val="clear" w:color="auto" w:fill="auto"/>
            <w:vAlign w:val="center"/>
          </w:tcPr>
          <w:p w14:paraId="7A553C7B">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A65F40E">
            <w:pPr>
              <w:spacing w:line="300" w:lineRule="exact"/>
              <w:jc w:val="left"/>
              <w:rPr>
                <w:rFonts w:hint="eastAsia" w:ascii="方正书宋_GBK" w:eastAsia="方正书宋_GBK"/>
              </w:rPr>
            </w:pPr>
            <w:r>
              <w:rPr>
                <w:rFonts w:hint="eastAsia" w:ascii="方正书宋_GBK" w:eastAsia="方正书宋_GBK"/>
              </w:rPr>
              <w:t>外业调查、核实举证</w:t>
            </w:r>
          </w:p>
        </w:tc>
        <w:tc>
          <w:tcPr>
            <w:tcW w:w="2891" w:type="dxa"/>
            <w:shd w:val="clear" w:color="auto" w:fill="auto"/>
            <w:vAlign w:val="center"/>
          </w:tcPr>
          <w:p w14:paraId="05BB3BE3">
            <w:pPr>
              <w:spacing w:line="300" w:lineRule="exact"/>
              <w:jc w:val="left"/>
              <w:rPr>
                <w:rFonts w:ascii="方正书宋_GBK" w:eastAsia="方正书宋_GBK"/>
              </w:rPr>
            </w:pPr>
            <w:r>
              <w:rPr>
                <w:rFonts w:hint="eastAsia" w:ascii="方正书宋_GBK" w:eastAsia="方正书宋_GBK"/>
              </w:rPr>
              <w:t>完成全区</w:t>
            </w:r>
            <w:r>
              <w:rPr>
                <w:rFonts w:ascii="方正书宋_GBK" w:eastAsia="方正书宋_GBK"/>
              </w:rPr>
              <w:t>208</w:t>
            </w:r>
            <w:r>
              <w:rPr>
                <w:rFonts w:hint="eastAsia" w:ascii="方正书宋_GBK" w:eastAsia="方正书宋_GBK"/>
              </w:rPr>
              <w:t>个村的遥感监测图斑外业测量、调查、核实举证，并记录相关调查信息与外业照片</w:t>
            </w:r>
          </w:p>
        </w:tc>
        <w:tc>
          <w:tcPr>
            <w:tcW w:w="1276" w:type="dxa"/>
            <w:shd w:val="clear" w:color="auto" w:fill="auto"/>
            <w:vAlign w:val="center"/>
          </w:tcPr>
          <w:p w14:paraId="7D82E3A2">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村</w:t>
            </w:r>
          </w:p>
        </w:tc>
        <w:tc>
          <w:tcPr>
            <w:tcW w:w="1701" w:type="dxa"/>
            <w:shd w:val="clear" w:color="auto" w:fill="auto"/>
            <w:vAlign w:val="center"/>
          </w:tcPr>
          <w:p w14:paraId="6414A54E">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年度土地利用现状变更调查技术方案</w:t>
            </w:r>
          </w:p>
        </w:tc>
      </w:tr>
      <w:tr w14:paraId="72D8B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F606742">
            <w:pPr>
              <w:spacing w:line="300" w:lineRule="exact"/>
              <w:jc w:val="center"/>
              <w:rPr>
                <w:rFonts w:hint="eastAsia" w:ascii="方正书宋_GBK" w:eastAsia="方正书宋_GBK"/>
              </w:rPr>
            </w:pPr>
          </w:p>
        </w:tc>
        <w:tc>
          <w:tcPr>
            <w:tcW w:w="1134" w:type="dxa"/>
            <w:shd w:val="clear" w:color="auto" w:fill="auto"/>
            <w:vAlign w:val="center"/>
          </w:tcPr>
          <w:p w14:paraId="5BAD38CC">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1FE12E08">
            <w:pPr>
              <w:spacing w:line="300" w:lineRule="exact"/>
              <w:jc w:val="left"/>
              <w:rPr>
                <w:rFonts w:hint="eastAsia" w:ascii="方正书宋_GBK" w:eastAsia="方正书宋_GBK"/>
              </w:rPr>
            </w:pPr>
            <w:r>
              <w:rPr>
                <w:rFonts w:hint="eastAsia" w:ascii="方正书宋_GBK" w:eastAsia="方正书宋_GBK"/>
              </w:rPr>
              <w:t>外业数据整理与内业建库</w:t>
            </w:r>
          </w:p>
        </w:tc>
        <w:tc>
          <w:tcPr>
            <w:tcW w:w="2891" w:type="dxa"/>
            <w:shd w:val="clear" w:color="auto" w:fill="auto"/>
            <w:vAlign w:val="center"/>
          </w:tcPr>
          <w:p w14:paraId="5B8175A7">
            <w:pPr>
              <w:spacing w:line="300" w:lineRule="exact"/>
              <w:jc w:val="left"/>
              <w:rPr>
                <w:rFonts w:ascii="方正书宋_GBK" w:eastAsia="方正书宋_GBK"/>
              </w:rPr>
            </w:pPr>
            <w:r>
              <w:rPr>
                <w:rFonts w:hint="eastAsia" w:ascii="方正书宋_GBK" w:eastAsia="方正书宋_GBK"/>
              </w:rPr>
              <w:t>完成全部监测图斑及发生变化的地块的边界确定，制作预变更矢量数据层，建设</w:t>
            </w:r>
            <w:r>
              <w:rPr>
                <w:rFonts w:ascii="方正书宋_GBK" w:eastAsia="方正书宋_GBK"/>
              </w:rPr>
              <w:t>2017</w:t>
            </w:r>
            <w:r>
              <w:rPr>
                <w:rFonts w:hint="eastAsia" w:ascii="方正书宋_GBK" w:eastAsia="方正书宋_GBK"/>
              </w:rPr>
              <w:t>年度土地利用现状数据库，生成</w:t>
            </w:r>
            <w:r>
              <w:rPr>
                <w:rFonts w:ascii="方正书宋_GBK" w:eastAsia="方正书宋_GBK"/>
              </w:rPr>
              <w:t>2017</w:t>
            </w:r>
            <w:r>
              <w:rPr>
                <w:rFonts w:hint="eastAsia" w:ascii="方正书宋_GBK" w:eastAsia="方正书宋_GBK"/>
              </w:rPr>
              <w:t>年度增量包数据。完成数据建库入库比例。</w:t>
            </w:r>
          </w:p>
        </w:tc>
        <w:tc>
          <w:tcPr>
            <w:tcW w:w="1276" w:type="dxa"/>
            <w:shd w:val="clear" w:color="auto" w:fill="auto"/>
            <w:vAlign w:val="center"/>
          </w:tcPr>
          <w:p w14:paraId="015703F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百分百</w:t>
            </w:r>
          </w:p>
        </w:tc>
        <w:tc>
          <w:tcPr>
            <w:tcW w:w="1701" w:type="dxa"/>
            <w:shd w:val="clear" w:color="auto" w:fill="auto"/>
            <w:vAlign w:val="center"/>
          </w:tcPr>
          <w:p w14:paraId="7B345513">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年度土地利用现状变更调查技术方案</w:t>
            </w:r>
          </w:p>
        </w:tc>
      </w:tr>
      <w:tr w14:paraId="13103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B20D2B7">
            <w:pPr>
              <w:spacing w:line="300" w:lineRule="exact"/>
              <w:jc w:val="center"/>
              <w:rPr>
                <w:rFonts w:hint="eastAsia" w:ascii="方正书宋_GBK" w:eastAsia="方正书宋_GBK"/>
              </w:rPr>
            </w:pPr>
          </w:p>
        </w:tc>
        <w:tc>
          <w:tcPr>
            <w:tcW w:w="1134" w:type="dxa"/>
            <w:shd w:val="clear" w:color="auto" w:fill="auto"/>
            <w:vAlign w:val="center"/>
          </w:tcPr>
          <w:p w14:paraId="7F9A362E">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4D474770">
            <w:pPr>
              <w:spacing w:line="300" w:lineRule="exact"/>
              <w:jc w:val="left"/>
              <w:rPr>
                <w:rFonts w:hint="eastAsia" w:ascii="方正书宋_GBK" w:eastAsia="方正书宋_GBK"/>
              </w:rPr>
            </w:pPr>
            <w:r>
              <w:rPr>
                <w:rFonts w:hint="eastAsia" w:ascii="方正书宋_GBK" w:eastAsia="方正书宋_GBK"/>
              </w:rPr>
              <w:t>项目最终完成时间</w:t>
            </w:r>
          </w:p>
        </w:tc>
        <w:tc>
          <w:tcPr>
            <w:tcW w:w="2891" w:type="dxa"/>
            <w:shd w:val="clear" w:color="auto" w:fill="auto"/>
            <w:vAlign w:val="center"/>
          </w:tcPr>
          <w:p w14:paraId="000BDA2B">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w:t>
            </w:r>
            <w:r>
              <w:rPr>
                <w:rFonts w:ascii="方正书宋_GBK" w:eastAsia="方正书宋_GBK"/>
              </w:rPr>
              <w:t>3</w:t>
            </w:r>
            <w:r>
              <w:rPr>
                <w:rFonts w:hint="eastAsia" w:ascii="方正书宋_GBK" w:eastAsia="方正书宋_GBK"/>
              </w:rPr>
              <w:t>月</w:t>
            </w:r>
            <w:r>
              <w:rPr>
                <w:rFonts w:ascii="方正书宋_GBK" w:eastAsia="方正书宋_GBK"/>
              </w:rPr>
              <w:t>31</w:t>
            </w:r>
            <w:r>
              <w:rPr>
                <w:rFonts w:hint="eastAsia" w:ascii="方正书宋_GBK" w:eastAsia="方正书宋_GBK"/>
              </w:rPr>
              <w:t>日前，遥感监测图斑外业调查举证、基础数据整理转换；</w:t>
            </w:r>
            <w:r>
              <w:rPr>
                <w:rFonts w:ascii="方正书宋_GBK" w:eastAsia="方正书宋_GBK"/>
              </w:rPr>
              <w:t>2018</w:t>
            </w:r>
            <w:r>
              <w:rPr>
                <w:rFonts w:hint="eastAsia" w:ascii="方正书宋_GBK" w:eastAsia="方正书宋_GBK"/>
              </w:rPr>
              <w:t>年</w:t>
            </w:r>
            <w:r>
              <w:rPr>
                <w:rFonts w:ascii="方正书宋_GBK" w:eastAsia="方正书宋_GBK"/>
              </w:rPr>
              <w:t>4</w:t>
            </w:r>
            <w:r>
              <w:rPr>
                <w:rFonts w:hint="eastAsia" w:ascii="方正书宋_GBK" w:eastAsia="方正书宋_GBK"/>
              </w:rPr>
              <w:t>月</w:t>
            </w:r>
            <w:r>
              <w:rPr>
                <w:rFonts w:ascii="方正书宋_GBK" w:eastAsia="方正书宋_GBK"/>
              </w:rPr>
              <w:t>30</w:t>
            </w:r>
            <w:r>
              <w:rPr>
                <w:rFonts w:hint="eastAsia" w:ascii="方正书宋_GBK" w:eastAsia="方正书宋_GBK"/>
              </w:rPr>
              <w:t>日前，完成变更调查数据库建设，生成增量包；</w:t>
            </w:r>
            <w:r>
              <w:rPr>
                <w:rFonts w:ascii="方正书宋_GBK" w:eastAsia="方正书宋_GBK"/>
              </w:rPr>
              <w:t>2018</w:t>
            </w:r>
            <w:r>
              <w:rPr>
                <w:rFonts w:hint="eastAsia" w:ascii="方正书宋_GBK" w:eastAsia="方正书宋_GBK"/>
              </w:rPr>
              <w:t>年</w:t>
            </w:r>
            <w:r>
              <w:rPr>
                <w:rFonts w:ascii="方正书宋_GBK" w:eastAsia="方正书宋_GBK"/>
              </w:rPr>
              <w:t>7</w:t>
            </w:r>
            <w:r>
              <w:rPr>
                <w:rFonts w:hint="eastAsia" w:ascii="方正书宋_GBK" w:eastAsia="方正书宋_GBK"/>
              </w:rPr>
              <w:t>月</w:t>
            </w:r>
            <w:r>
              <w:rPr>
                <w:rFonts w:ascii="方正书宋_GBK" w:eastAsia="方正书宋_GBK"/>
              </w:rPr>
              <w:t>31</w:t>
            </w:r>
            <w:r>
              <w:rPr>
                <w:rFonts w:hint="eastAsia" w:ascii="方正书宋_GBK" w:eastAsia="方正书宋_GBK"/>
              </w:rPr>
              <w:t>日前，完成变更调查数据省级核查、国家级外业核查。各项工作按时完成的比例。</w:t>
            </w:r>
          </w:p>
        </w:tc>
        <w:tc>
          <w:tcPr>
            <w:tcW w:w="1276" w:type="dxa"/>
            <w:shd w:val="clear" w:color="auto" w:fill="auto"/>
            <w:vAlign w:val="center"/>
          </w:tcPr>
          <w:p w14:paraId="34ACA5CF">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百分百</w:t>
            </w:r>
          </w:p>
        </w:tc>
        <w:tc>
          <w:tcPr>
            <w:tcW w:w="1701" w:type="dxa"/>
            <w:shd w:val="clear" w:color="auto" w:fill="auto"/>
            <w:vAlign w:val="center"/>
          </w:tcPr>
          <w:p w14:paraId="479EA2E8">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年度土地利用现状变更调查技术方案</w:t>
            </w:r>
          </w:p>
        </w:tc>
      </w:tr>
      <w:tr w14:paraId="21C82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BFA3889">
            <w:pPr>
              <w:spacing w:line="300" w:lineRule="exact"/>
              <w:jc w:val="center"/>
              <w:rPr>
                <w:rFonts w:hint="eastAsia" w:ascii="方正书宋_GBK" w:eastAsia="方正书宋_GBK"/>
              </w:rPr>
            </w:pPr>
          </w:p>
        </w:tc>
        <w:tc>
          <w:tcPr>
            <w:tcW w:w="1134" w:type="dxa"/>
            <w:shd w:val="clear" w:color="auto" w:fill="auto"/>
            <w:vAlign w:val="center"/>
          </w:tcPr>
          <w:p w14:paraId="4109F271">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31FFA5F2">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91" w:type="dxa"/>
            <w:shd w:val="clear" w:color="auto" w:fill="auto"/>
            <w:vAlign w:val="center"/>
          </w:tcPr>
          <w:p w14:paraId="66672DF3">
            <w:pPr>
              <w:spacing w:line="300" w:lineRule="exact"/>
              <w:jc w:val="left"/>
              <w:rPr>
                <w:rFonts w:ascii="方正书宋_GBK" w:eastAsia="方正书宋_GBK"/>
              </w:rPr>
            </w:pPr>
            <w:r>
              <w:rPr>
                <w:rFonts w:hint="eastAsia" w:ascii="方正书宋_GBK" w:eastAsia="方正书宋_GBK"/>
              </w:rPr>
              <w:t>项目成本不超预算，且按要求执行政府采购</w:t>
            </w:r>
          </w:p>
        </w:tc>
        <w:tc>
          <w:tcPr>
            <w:tcW w:w="1276" w:type="dxa"/>
            <w:shd w:val="clear" w:color="auto" w:fill="auto"/>
            <w:vAlign w:val="center"/>
          </w:tcPr>
          <w:p w14:paraId="176D5B0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5.47</w:t>
            </w:r>
            <w:r>
              <w:rPr>
                <w:rFonts w:hint="eastAsia" w:ascii="方正书宋_GBK" w:eastAsia="方正书宋_GBK"/>
              </w:rPr>
              <w:t>万元</w:t>
            </w:r>
          </w:p>
        </w:tc>
        <w:tc>
          <w:tcPr>
            <w:tcW w:w="1701" w:type="dxa"/>
            <w:shd w:val="clear" w:color="auto" w:fill="auto"/>
            <w:vAlign w:val="center"/>
          </w:tcPr>
          <w:p w14:paraId="3E06EAC4">
            <w:pPr>
              <w:spacing w:line="300" w:lineRule="exact"/>
              <w:jc w:val="left"/>
              <w:rPr>
                <w:rFonts w:ascii="方正书宋_GBK" w:eastAsia="方正书宋_GBK"/>
              </w:rPr>
            </w:pPr>
            <w:r>
              <w:rPr>
                <w:rFonts w:hint="eastAsia" w:ascii="方正书宋_GBK" w:eastAsia="方正书宋_GBK"/>
              </w:rPr>
              <w:t>测绘生产成本费用定额财建【</w:t>
            </w:r>
            <w:r>
              <w:rPr>
                <w:rFonts w:ascii="方正书宋_GBK" w:eastAsia="方正书宋_GBK"/>
              </w:rPr>
              <w:t>2009</w:t>
            </w:r>
            <w:r>
              <w:rPr>
                <w:rFonts w:hint="eastAsia" w:ascii="方正书宋_GBK" w:eastAsia="方正书宋_GBK"/>
              </w:rPr>
              <w:t>】</w:t>
            </w:r>
            <w:r>
              <w:rPr>
                <w:rFonts w:ascii="方正书宋_GBK" w:eastAsia="方正书宋_GBK"/>
              </w:rPr>
              <w:t>17</w:t>
            </w:r>
            <w:r>
              <w:rPr>
                <w:rFonts w:hint="eastAsia" w:ascii="方正书宋_GBK" w:eastAsia="方正书宋_GBK"/>
              </w:rPr>
              <w:t>号</w:t>
            </w:r>
          </w:p>
        </w:tc>
      </w:tr>
      <w:tr w14:paraId="44CBF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944FE29">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4F8928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22496B6">
            <w:pPr>
              <w:spacing w:line="300" w:lineRule="exact"/>
              <w:jc w:val="left"/>
              <w:rPr>
                <w:rFonts w:hint="eastAsia" w:ascii="方正书宋_GBK" w:eastAsia="方正书宋_GBK"/>
              </w:rPr>
            </w:pPr>
            <w:r>
              <w:rPr>
                <w:rFonts w:hint="eastAsia" w:ascii="方正书宋_GBK" w:eastAsia="方正书宋_GBK"/>
              </w:rPr>
              <w:t>满足土地管理及建设用地报批需要</w:t>
            </w:r>
          </w:p>
        </w:tc>
        <w:tc>
          <w:tcPr>
            <w:tcW w:w="2891" w:type="dxa"/>
            <w:shd w:val="clear" w:color="auto" w:fill="auto"/>
            <w:vAlign w:val="center"/>
          </w:tcPr>
          <w:p w14:paraId="253A1F89">
            <w:pPr>
              <w:spacing w:line="300" w:lineRule="exact"/>
              <w:jc w:val="left"/>
              <w:rPr>
                <w:rFonts w:ascii="方正书宋_GBK" w:eastAsia="方正书宋_GBK"/>
              </w:rPr>
            </w:pPr>
            <w:r>
              <w:rPr>
                <w:rFonts w:hint="eastAsia" w:ascii="方正书宋_GBK" w:eastAsia="方正书宋_GBK"/>
              </w:rPr>
              <w:t>为</w:t>
            </w:r>
            <w:r>
              <w:rPr>
                <w:rFonts w:ascii="方正书宋_GBK" w:eastAsia="方正书宋_GBK"/>
              </w:rPr>
              <w:t>2018</w:t>
            </w:r>
            <w:r>
              <w:rPr>
                <w:rFonts w:hint="eastAsia" w:ascii="方正书宋_GBK" w:eastAsia="方正书宋_GBK"/>
              </w:rPr>
              <w:t>年度建设用地报卷、审批、违法用地查处提供详实、可靠的基础数据。为每宗地报卷报批节约成本。</w:t>
            </w:r>
          </w:p>
        </w:tc>
        <w:tc>
          <w:tcPr>
            <w:tcW w:w="1276" w:type="dxa"/>
            <w:shd w:val="clear" w:color="auto" w:fill="auto"/>
            <w:vAlign w:val="center"/>
          </w:tcPr>
          <w:p w14:paraId="0BD2CBC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p>
        </w:tc>
        <w:tc>
          <w:tcPr>
            <w:tcW w:w="1701" w:type="dxa"/>
            <w:shd w:val="clear" w:color="auto" w:fill="auto"/>
            <w:vAlign w:val="center"/>
          </w:tcPr>
          <w:p w14:paraId="40536D9C">
            <w:pPr>
              <w:spacing w:line="300" w:lineRule="exact"/>
              <w:jc w:val="left"/>
              <w:rPr>
                <w:rFonts w:hint="eastAsia" w:ascii="方正书宋_GBK" w:eastAsia="方正书宋_GBK"/>
              </w:rPr>
            </w:pPr>
            <w:r>
              <w:rPr>
                <w:rFonts w:hint="eastAsia" w:ascii="方正书宋_GBK" w:eastAsia="方正书宋_GBK"/>
              </w:rPr>
              <w:t>土地利用现状数据库使用效果</w:t>
            </w:r>
          </w:p>
        </w:tc>
      </w:tr>
      <w:tr w14:paraId="3B213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32079A7">
            <w:pPr>
              <w:spacing w:line="300" w:lineRule="exact"/>
              <w:jc w:val="center"/>
              <w:rPr>
                <w:rFonts w:hint="eastAsia" w:ascii="方正书宋_GBK" w:eastAsia="方正书宋_GBK"/>
              </w:rPr>
            </w:pPr>
          </w:p>
        </w:tc>
        <w:tc>
          <w:tcPr>
            <w:tcW w:w="1134" w:type="dxa"/>
            <w:shd w:val="clear" w:color="auto" w:fill="auto"/>
            <w:vAlign w:val="center"/>
          </w:tcPr>
          <w:p w14:paraId="58718C9D">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8EDEA3C">
            <w:pPr>
              <w:spacing w:line="300" w:lineRule="exact"/>
              <w:jc w:val="left"/>
              <w:rPr>
                <w:rFonts w:hint="eastAsia" w:ascii="方正书宋_GBK" w:eastAsia="方正书宋_GBK"/>
              </w:rPr>
            </w:pPr>
            <w:r>
              <w:rPr>
                <w:rFonts w:hint="eastAsia" w:ascii="方正书宋_GBK" w:eastAsia="方正书宋_GBK"/>
              </w:rPr>
              <w:t>满足省、市、区土地利用现状数据统计分析需要</w:t>
            </w:r>
          </w:p>
        </w:tc>
        <w:tc>
          <w:tcPr>
            <w:tcW w:w="2891" w:type="dxa"/>
            <w:shd w:val="clear" w:color="auto" w:fill="auto"/>
            <w:vAlign w:val="center"/>
          </w:tcPr>
          <w:p w14:paraId="2F4706DA">
            <w:pPr>
              <w:spacing w:line="300" w:lineRule="exact"/>
              <w:jc w:val="left"/>
              <w:rPr>
                <w:rFonts w:ascii="方正书宋_GBK" w:eastAsia="方正书宋_GBK"/>
              </w:rPr>
            </w:pPr>
            <w:r>
              <w:rPr>
                <w:rFonts w:hint="eastAsia" w:ascii="方正书宋_GBK" w:eastAsia="方正书宋_GBK"/>
              </w:rPr>
              <w:t>能够及时、准确的向上级主管部门及区人民政府提供现势性强、数据准确的土地利用现状数据。满足提供数据服务村庄个数。</w:t>
            </w:r>
          </w:p>
        </w:tc>
        <w:tc>
          <w:tcPr>
            <w:tcW w:w="1276" w:type="dxa"/>
            <w:shd w:val="clear" w:color="auto" w:fill="auto"/>
            <w:vAlign w:val="center"/>
          </w:tcPr>
          <w:p w14:paraId="2028DCF9">
            <w:pPr>
              <w:spacing w:line="300" w:lineRule="exact"/>
              <w:jc w:val="left"/>
              <w:rPr>
                <w:rFonts w:hint="eastAsia" w:ascii="方正书宋_GBK" w:eastAsia="方正书宋_GBK"/>
              </w:rPr>
            </w:pPr>
            <w:r>
              <w:rPr>
                <w:rFonts w:ascii="方正书宋_GBK" w:eastAsia="方正书宋_GBK"/>
              </w:rPr>
              <w:t>208</w:t>
            </w:r>
            <w:r>
              <w:rPr>
                <w:rFonts w:hint="eastAsia" w:ascii="方正书宋_GBK" w:eastAsia="方正书宋_GBK"/>
              </w:rPr>
              <w:t>村</w:t>
            </w:r>
          </w:p>
        </w:tc>
        <w:tc>
          <w:tcPr>
            <w:tcW w:w="1701" w:type="dxa"/>
            <w:shd w:val="clear" w:color="auto" w:fill="auto"/>
            <w:vAlign w:val="center"/>
          </w:tcPr>
          <w:p w14:paraId="76917BC5">
            <w:pPr>
              <w:spacing w:line="300" w:lineRule="exact"/>
              <w:jc w:val="left"/>
              <w:rPr>
                <w:rFonts w:hint="eastAsia" w:ascii="方正书宋_GBK" w:eastAsia="方正书宋_GBK"/>
              </w:rPr>
            </w:pPr>
            <w:r>
              <w:rPr>
                <w:rFonts w:hint="eastAsia" w:ascii="方正书宋_GBK" w:eastAsia="方正书宋_GBK"/>
              </w:rPr>
              <w:t>土地利用现状数据库使用效果</w:t>
            </w:r>
          </w:p>
        </w:tc>
      </w:tr>
      <w:tr w14:paraId="0395B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9FCCB7B">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5F02846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CC98F03">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11D78F1C">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3C15507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百分百</w:t>
            </w:r>
          </w:p>
        </w:tc>
        <w:tc>
          <w:tcPr>
            <w:tcW w:w="1701" w:type="dxa"/>
            <w:shd w:val="clear" w:color="auto" w:fill="auto"/>
            <w:vAlign w:val="center"/>
          </w:tcPr>
          <w:p w14:paraId="5C6AE290">
            <w:pPr>
              <w:spacing w:line="300" w:lineRule="exact"/>
              <w:jc w:val="left"/>
              <w:rPr>
                <w:rFonts w:hint="eastAsia" w:ascii="方正书宋_GBK" w:eastAsia="方正书宋_GBK"/>
              </w:rPr>
            </w:pPr>
            <w:r>
              <w:rPr>
                <w:rFonts w:hint="eastAsia" w:ascii="方正书宋_GBK" w:eastAsia="方正书宋_GBK"/>
              </w:rPr>
              <w:t>土地利用现状数据库使用效果</w:t>
            </w:r>
          </w:p>
        </w:tc>
      </w:tr>
      <w:tr w14:paraId="36304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3DC952F">
            <w:pPr>
              <w:spacing w:line="300" w:lineRule="exact"/>
              <w:jc w:val="center"/>
              <w:rPr>
                <w:rFonts w:hint="eastAsia" w:ascii="方正书宋_GBK" w:eastAsia="方正书宋_GBK"/>
              </w:rPr>
            </w:pPr>
          </w:p>
        </w:tc>
        <w:tc>
          <w:tcPr>
            <w:tcW w:w="1134" w:type="dxa"/>
            <w:shd w:val="clear" w:color="auto" w:fill="auto"/>
            <w:vAlign w:val="center"/>
          </w:tcPr>
          <w:p w14:paraId="01C239CC">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AC258FB">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36220553">
            <w:pPr>
              <w:spacing w:line="300" w:lineRule="exact"/>
              <w:jc w:val="left"/>
              <w:rPr>
                <w:rFonts w:ascii="方正书宋_GBK" w:eastAsia="方正书宋_GBK"/>
              </w:rPr>
            </w:pPr>
            <w:r>
              <w:rPr>
                <w:rFonts w:hint="eastAsia" w:ascii="方正书宋_GBK" w:eastAsia="方正书宋_GBK"/>
              </w:rPr>
              <w:t>为各单位及相关部门提供数据的满意度。</w:t>
            </w:r>
          </w:p>
        </w:tc>
        <w:tc>
          <w:tcPr>
            <w:tcW w:w="1276" w:type="dxa"/>
            <w:shd w:val="clear" w:color="auto" w:fill="auto"/>
            <w:vAlign w:val="center"/>
          </w:tcPr>
          <w:p w14:paraId="2C5BA5C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百分百</w:t>
            </w:r>
          </w:p>
        </w:tc>
        <w:tc>
          <w:tcPr>
            <w:tcW w:w="1701" w:type="dxa"/>
            <w:shd w:val="clear" w:color="auto" w:fill="auto"/>
            <w:vAlign w:val="center"/>
          </w:tcPr>
          <w:p w14:paraId="118486B7">
            <w:pPr>
              <w:spacing w:line="300" w:lineRule="exact"/>
              <w:jc w:val="left"/>
              <w:rPr>
                <w:rFonts w:hint="eastAsia" w:ascii="方正书宋_GBK" w:eastAsia="方正书宋_GBK"/>
              </w:rPr>
            </w:pPr>
            <w:r>
              <w:rPr>
                <w:rFonts w:hint="eastAsia" w:ascii="方正书宋_GBK" w:eastAsia="方正书宋_GBK"/>
              </w:rPr>
              <w:t>土地利用现状数据库使用效果</w:t>
            </w:r>
          </w:p>
        </w:tc>
      </w:tr>
    </w:tbl>
    <w:p w14:paraId="727B009A">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74C10F4">
      <w:pPr>
        <w:spacing w:line="300" w:lineRule="exact"/>
        <w:ind w:firstLine="420" w:firstLineChars="200"/>
        <w:jc w:val="left"/>
      </w:pPr>
    </w:p>
    <w:p w14:paraId="24E46212">
      <w:pPr>
        <w:ind w:firstLine="560" w:firstLineChars="200"/>
        <w:jc w:val="left"/>
        <w:outlineLvl w:val="1"/>
        <w:rPr>
          <w:rFonts w:hAnsi="宋体"/>
          <w:b/>
          <w:sz w:val="28"/>
        </w:rPr>
      </w:pPr>
      <w:r>
        <w:rPr>
          <w:rFonts w:hint="eastAsia" w:ascii="方正仿宋_GBK" w:eastAsia="方正仿宋_GBK"/>
          <w:b/>
          <w:sz w:val="28"/>
        </w:rPr>
        <w:t>2、2018年度土地变更调查绩效目标表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829570"/>
      <w:r>
        <w:rPr>
          <w:rFonts w:hint="eastAsia" w:ascii="方正仿宋_GBK" w:eastAsia="方正仿宋_GBK"/>
          <w:b/>
          <w:sz w:val="28"/>
        </w:rPr>
        <w:instrText xml:space="preserve">2、2018年度土地变更调查绩效目标表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EE11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30D0265">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304F4BA8">
            <w:pPr>
              <w:spacing w:line="300" w:lineRule="exact"/>
              <w:jc w:val="right"/>
              <w:rPr>
                <w:rFonts w:ascii="方正书宋_GBK" w:eastAsia="方正书宋_GBK"/>
              </w:rPr>
            </w:pPr>
            <w:r>
              <w:rPr>
                <w:rFonts w:hint="eastAsia" w:ascii="方正书宋_GBK" w:eastAsia="方正书宋_GBK"/>
              </w:rPr>
              <w:t>单位：万元</w:t>
            </w:r>
          </w:p>
        </w:tc>
      </w:tr>
      <w:tr w14:paraId="0DF33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A48431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E58B1C4">
            <w:pPr>
              <w:spacing w:line="300" w:lineRule="exact"/>
              <w:jc w:val="left"/>
              <w:rPr>
                <w:rFonts w:ascii="方正书宋_GBK" w:eastAsia="方正书宋_GBK"/>
              </w:rPr>
            </w:pPr>
            <w:r>
              <w:rPr>
                <w:rFonts w:ascii="方正书宋_GBK" w:eastAsia="方正书宋_GBK"/>
              </w:rPr>
              <w:t>000-9999-JSN-XN8Z</w:t>
            </w:r>
          </w:p>
        </w:tc>
        <w:tc>
          <w:tcPr>
            <w:tcW w:w="1587" w:type="dxa"/>
            <w:shd w:val="clear" w:color="auto" w:fill="auto"/>
            <w:vAlign w:val="center"/>
          </w:tcPr>
          <w:p w14:paraId="0EB6E758">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200E45CB">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年度土地变更调查</w:t>
            </w:r>
          </w:p>
        </w:tc>
      </w:tr>
      <w:tr w14:paraId="67003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309811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68F2CE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7819F9A">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14:paraId="0AC97DF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958E143">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14:paraId="604CD0E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23C56D4">
            <w:pPr>
              <w:spacing w:line="300" w:lineRule="exact"/>
              <w:jc w:val="left"/>
              <w:rPr>
                <w:rFonts w:ascii="方正书宋_GBK" w:eastAsia="方正书宋_GBK"/>
              </w:rPr>
            </w:pPr>
          </w:p>
        </w:tc>
      </w:tr>
      <w:tr w14:paraId="6BE52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E5FA49E">
            <w:pPr>
              <w:spacing w:line="300" w:lineRule="exact"/>
              <w:jc w:val="left"/>
              <w:outlineLvl w:val="1"/>
            </w:pPr>
          </w:p>
        </w:tc>
        <w:tc>
          <w:tcPr>
            <w:tcW w:w="8278" w:type="dxa"/>
            <w:gridSpan w:val="6"/>
            <w:shd w:val="clear" w:color="auto" w:fill="auto"/>
            <w:vAlign w:val="center"/>
          </w:tcPr>
          <w:p w14:paraId="42863A96">
            <w:pPr>
              <w:spacing w:line="300" w:lineRule="exact"/>
              <w:jc w:val="left"/>
              <w:rPr>
                <w:rFonts w:ascii="方正书宋_GBK" w:eastAsia="方正书宋_GBK"/>
              </w:rPr>
            </w:pPr>
            <w:r>
              <w:rPr>
                <w:rFonts w:hint="eastAsia" w:ascii="方正书宋_GBK" w:eastAsia="方正书宋_GBK"/>
              </w:rPr>
              <w:t>通过开展</w:t>
            </w:r>
            <w:r>
              <w:rPr>
                <w:rFonts w:ascii="方正书宋_GBK" w:eastAsia="方正书宋_GBK"/>
              </w:rPr>
              <w:t>2018</w:t>
            </w:r>
            <w:r>
              <w:rPr>
                <w:rFonts w:hint="eastAsia" w:ascii="方正书宋_GBK" w:eastAsia="方正书宋_GBK"/>
              </w:rPr>
              <w:t>年度土地利用现状变更调查工作，全面掌握年度土地利用变化情况，及时更新土地调查数据库，保持全区土地调查数据的现势性，实现土地变更调查成果在建设用地批后监管、耕地目标责任考核、土地执法督察等相关工作中的</w:t>
            </w:r>
            <w:r>
              <w:rPr>
                <w:rFonts w:hint="cs" w:ascii="方正书宋_GBK" w:eastAsia="方正书宋_GBK"/>
              </w:rPr>
              <w:t>“</w:t>
            </w:r>
            <w:r>
              <w:rPr>
                <w:rFonts w:hint="eastAsia" w:ascii="方正书宋_GBK" w:eastAsia="方正书宋_GBK"/>
              </w:rPr>
              <w:t>一查多用</w:t>
            </w:r>
            <w:r>
              <w:rPr>
                <w:rFonts w:hint="cs" w:ascii="方正书宋_GBK" w:eastAsia="方正书宋_GBK"/>
              </w:rPr>
              <w:t>”</w:t>
            </w:r>
            <w:r>
              <w:rPr>
                <w:rFonts w:hint="eastAsia" w:ascii="方正书宋_GBK" w:eastAsia="方正书宋_GBK"/>
              </w:rPr>
              <w:t>，服务节约集约用地和尽职尽责保护耕地。</w:t>
            </w:r>
          </w:p>
          <w:p w14:paraId="65F6E6B6">
            <w:pPr>
              <w:spacing w:line="300" w:lineRule="exact"/>
              <w:jc w:val="left"/>
              <w:rPr>
                <w:rFonts w:ascii="方正书宋_GBK" w:eastAsia="方正书宋_GBK"/>
              </w:rPr>
            </w:pPr>
            <w:r>
              <w:rPr>
                <w:rFonts w:hint="eastAsia" w:ascii="方正书宋_GBK" w:eastAsia="方正书宋_GBK"/>
              </w:rPr>
              <w:t>项目主要内容：遥感监测图斑外业调查举证、基础数据整理转换、变更调查数据库及增量包建设。</w:t>
            </w:r>
          </w:p>
          <w:p w14:paraId="12A83B5F">
            <w:pPr>
              <w:spacing w:line="300" w:lineRule="exact"/>
              <w:jc w:val="left"/>
              <w:rPr>
                <w:rFonts w:ascii="方正书宋_GBK" w:eastAsia="方正书宋_GBK"/>
              </w:rPr>
            </w:pPr>
            <w:r>
              <w:rPr>
                <w:rFonts w:hint="eastAsia" w:ascii="方正书宋_GBK" w:eastAsia="方正书宋_GBK"/>
              </w:rPr>
              <w:t>工程计划工期：</w:t>
            </w:r>
            <w:r>
              <w:rPr>
                <w:rFonts w:ascii="方正书宋_GBK" w:eastAsia="方正书宋_GBK"/>
              </w:rPr>
              <w:t>2019</w:t>
            </w:r>
            <w:r>
              <w:rPr>
                <w:rFonts w:hint="eastAsia" w:ascii="方正书宋_GBK" w:eastAsia="方正书宋_GBK"/>
              </w:rPr>
              <w:t>年</w:t>
            </w:r>
            <w:r>
              <w:rPr>
                <w:rFonts w:ascii="方正书宋_GBK" w:eastAsia="方正书宋_GBK"/>
              </w:rPr>
              <w:t>10</w:t>
            </w:r>
            <w:r>
              <w:rPr>
                <w:rFonts w:hint="eastAsia" w:ascii="方正书宋_GBK" w:eastAsia="方正书宋_GBK"/>
              </w:rPr>
              <w:t>月</w:t>
            </w:r>
            <w:r>
              <w:rPr>
                <w:rFonts w:ascii="方正书宋_GBK" w:eastAsia="方正书宋_GBK"/>
              </w:rPr>
              <w:t>31</w:t>
            </w:r>
            <w:r>
              <w:rPr>
                <w:rFonts w:hint="eastAsia" w:ascii="方正书宋_GBK" w:eastAsia="方正书宋_GBK"/>
              </w:rPr>
              <w:t>日前，完成变更调查数据库建设，生成增量。项目已完成，需支付尾款。</w:t>
            </w:r>
          </w:p>
          <w:p w14:paraId="71DEFA3C">
            <w:pPr>
              <w:spacing w:line="300" w:lineRule="exact"/>
              <w:jc w:val="left"/>
              <w:rPr>
                <w:rFonts w:ascii="方正书宋_GBK" w:eastAsia="方正书宋_GBK"/>
              </w:rPr>
            </w:pPr>
            <w:r>
              <w:rPr>
                <w:rFonts w:hint="eastAsia" w:ascii="方正书宋_GBK" w:eastAsia="方正书宋_GBK"/>
              </w:rPr>
              <w:t>项目地址：石家庄市鹿泉区。</w:t>
            </w:r>
          </w:p>
          <w:p w14:paraId="20E4082B">
            <w:pPr>
              <w:spacing w:line="300" w:lineRule="exact"/>
              <w:jc w:val="left"/>
              <w:rPr>
                <w:rFonts w:ascii="方正书宋_GBK" w:eastAsia="方正书宋_GBK"/>
              </w:rPr>
            </w:pPr>
            <w:r>
              <w:rPr>
                <w:rFonts w:hint="eastAsia" w:ascii="方正书宋_GBK" w:eastAsia="方正书宋_GBK"/>
              </w:rPr>
              <w:t>主要项目内容：遥感监测图斑外业调查举证、基础数据整理转换、变更调查数据库及增量包建设。</w:t>
            </w:r>
          </w:p>
          <w:p w14:paraId="278F74E5">
            <w:pPr>
              <w:spacing w:line="300" w:lineRule="exact"/>
              <w:jc w:val="left"/>
              <w:rPr>
                <w:rFonts w:ascii="方正书宋_GBK" w:eastAsia="方正书宋_GBK"/>
              </w:rPr>
            </w:pPr>
            <w:r>
              <w:rPr>
                <w:rFonts w:hint="eastAsia" w:ascii="方正书宋_GBK" w:eastAsia="方正书宋_GBK"/>
              </w:rPr>
              <w:t>项目地址：石家庄市鹿泉区。</w:t>
            </w:r>
            <w:r>
              <w:rPr>
                <w:rFonts w:ascii="方正书宋_GBK" w:eastAsia="方正书宋_GBK"/>
              </w:rPr>
              <w:t xml:space="preserve">                                                                        </w:t>
            </w:r>
            <w:r>
              <w:rPr>
                <w:rFonts w:hint="eastAsia" w:ascii="方正书宋_GBK" w:eastAsia="方正书宋_GBK"/>
              </w:rPr>
              <w:t>项目预算：</w:t>
            </w:r>
            <w:r>
              <w:rPr>
                <w:rFonts w:ascii="方正书宋_GBK" w:eastAsia="方正书宋_GBK"/>
              </w:rPr>
              <w:t>55.09</w:t>
            </w:r>
            <w:r>
              <w:rPr>
                <w:rFonts w:hint="eastAsia" w:ascii="方正书宋_GBK" w:eastAsia="方正书宋_GBK"/>
              </w:rPr>
              <w:t>万元。</w:t>
            </w:r>
          </w:p>
          <w:p w14:paraId="60060DFA">
            <w:pPr>
              <w:spacing w:line="300" w:lineRule="exact"/>
              <w:jc w:val="left"/>
              <w:rPr>
                <w:rFonts w:ascii="方正书宋_GBK" w:eastAsia="方正书宋_GBK"/>
              </w:rPr>
            </w:pPr>
            <w:r>
              <w:rPr>
                <w:rFonts w:hint="eastAsia" w:ascii="方正书宋_GBK" w:eastAsia="方正书宋_GBK"/>
              </w:rPr>
              <w:t>项目总投资：</w:t>
            </w:r>
            <w:r>
              <w:rPr>
                <w:rFonts w:ascii="方正书宋_GBK" w:eastAsia="方正书宋_GBK"/>
              </w:rPr>
              <w:t>54.369</w:t>
            </w:r>
            <w:r>
              <w:rPr>
                <w:rFonts w:hint="eastAsia" w:ascii="方正书宋_GBK" w:eastAsia="方正书宋_GBK"/>
              </w:rPr>
              <w:t>万元。</w:t>
            </w:r>
          </w:p>
          <w:p w14:paraId="202B08DA">
            <w:pPr>
              <w:spacing w:line="300" w:lineRule="exact"/>
              <w:jc w:val="left"/>
              <w:rPr>
                <w:rFonts w:ascii="方正书宋_GBK" w:eastAsia="方正书宋_GBK"/>
              </w:rPr>
            </w:pPr>
            <w:r>
              <w:rPr>
                <w:rFonts w:hint="eastAsia" w:ascii="方正书宋_GBK" w:eastAsia="方正书宋_GBK"/>
              </w:rPr>
              <w:t>项目支出明细：项目总费用</w:t>
            </w:r>
            <w:r>
              <w:rPr>
                <w:rFonts w:ascii="方正书宋_GBK" w:eastAsia="方正书宋_GBK"/>
              </w:rPr>
              <w:t>54.369</w:t>
            </w:r>
            <w:r>
              <w:rPr>
                <w:rFonts w:hint="eastAsia" w:ascii="方正书宋_GBK" w:eastAsia="方正书宋_GBK"/>
              </w:rPr>
              <w:t>万元，</w:t>
            </w:r>
            <w:r>
              <w:rPr>
                <w:rFonts w:ascii="方正书宋_GBK" w:eastAsia="方正书宋_GBK"/>
              </w:rPr>
              <w:t>2019</w:t>
            </w:r>
            <w:r>
              <w:rPr>
                <w:rFonts w:hint="eastAsia" w:ascii="方正书宋_GBK" w:eastAsia="方正书宋_GBK"/>
              </w:rPr>
              <w:t>已经支付</w:t>
            </w:r>
            <w:r>
              <w:rPr>
                <w:rFonts w:ascii="方正书宋_GBK" w:eastAsia="方正书宋_GBK"/>
              </w:rPr>
              <w:t>29.7</w:t>
            </w:r>
            <w:r>
              <w:rPr>
                <w:rFonts w:hint="eastAsia" w:ascii="方正书宋_GBK" w:eastAsia="方正书宋_GBK"/>
              </w:rPr>
              <w:t>万元，</w:t>
            </w:r>
            <w:r>
              <w:rPr>
                <w:rFonts w:ascii="方正书宋_GBK" w:eastAsia="方正书宋_GBK"/>
              </w:rPr>
              <w:t>2020</w:t>
            </w:r>
            <w:r>
              <w:rPr>
                <w:rFonts w:hint="eastAsia" w:ascii="方正书宋_GBK" w:eastAsia="方正书宋_GBK"/>
              </w:rPr>
              <w:t>年支付</w:t>
            </w:r>
            <w:r>
              <w:rPr>
                <w:rFonts w:ascii="方正书宋_GBK" w:eastAsia="方正书宋_GBK"/>
              </w:rPr>
              <w:t>10</w:t>
            </w:r>
            <w:r>
              <w:rPr>
                <w:rFonts w:hint="eastAsia" w:ascii="方正书宋_GBK" w:eastAsia="方正书宋_GBK"/>
              </w:rPr>
              <w:t>万元。</w:t>
            </w:r>
          </w:p>
          <w:p w14:paraId="29D6E8BD">
            <w:pPr>
              <w:spacing w:line="300" w:lineRule="exact"/>
              <w:jc w:val="left"/>
              <w:rPr>
                <w:rFonts w:ascii="方正书宋_GBK" w:eastAsia="方正书宋_GBK"/>
              </w:rPr>
            </w:pPr>
            <w:r>
              <w:rPr>
                <w:rFonts w:hint="eastAsia" w:ascii="方正书宋_GBK" w:eastAsia="方正书宋_GBK"/>
              </w:rPr>
              <w:t>建设单位：北京中天博地科技有限公司</w:t>
            </w:r>
          </w:p>
          <w:p w14:paraId="3AC98109">
            <w:pPr>
              <w:spacing w:line="300" w:lineRule="exact"/>
              <w:jc w:val="left"/>
              <w:rPr>
                <w:rFonts w:ascii="方正书宋_GBK" w:eastAsia="方正书宋_GBK"/>
              </w:rPr>
            </w:pPr>
            <w:r>
              <w:rPr>
                <w:rFonts w:hint="eastAsia" w:ascii="方正书宋_GBK" w:eastAsia="方正书宋_GBK"/>
              </w:rPr>
              <w:t>增加设施：</w:t>
            </w:r>
            <w:r>
              <w:rPr>
                <w:rFonts w:ascii="方正书宋_GBK" w:eastAsia="方正书宋_GBK"/>
              </w:rPr>
              <w:t>2018</w:t>
            </w:r>
            <w:r>
              <w:rPr>
                <w:rFonts w:hint="eastAsia" w:ascii="方正书宋_GBK" w:eastAsia="方正书宋_GBK"/>
              </w:rPr>
              <w:t>年鹿泉区土地利用现状数据库、</w:t>
            </w:r>
            <w:r>
              <w:rPr>
                <w:rFonts w:ascii="方正书宋_GBK" w:eastAsia="方正书宋_GBK"/>
              </w:rPr>
              <w:t>2018</w:t>
            </w:r>
            <w:r>
              <w:rPr>
                <w:rFonts w:hint="eastAsia" w:ascii="方正书宋_GBK" w:eastAsia="方正书宋_GBK"/>
              </w:rPr>
              <w:t>年变更调查数据增量包。</w:t>
            </w:r>
          </w:p>
        </w:tc>
      </w:tr>
      <w:tr w14:paraId="5C63F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DBBB44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D1B7E2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D68860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FFA73E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D6314F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99D6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6968579">
            <w:pPr>
              <w:spacing w:line="300" w:lineRule="exact"/>
              <w:jc w:val="left"/>
              <w:outlineLvl w:val="1"/>
            </w:pPr>
          </w:p>
        </w:tc>
        <w:tc>
          <w:tcPr>
            <w:tcW w:w="2410" w:type="dxa"/>
            <w:gridSpan w:val="2"/>
            <w:tcBorders>
              <w:bottom w:val="single" w:color="000000" w:sz="6" w:space="0"/>
            </w:tcBorders>
            <w:shd w:val="clear" w:color="auto" w:fill="auto"/>
            <w:vAlign w:val="center"/>
          </w:tcPr>
          <w:p w14:paraId="3FD68A4A">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104DEB8F">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7B1745B4">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63F803E8">
            <w:pPr>
              <w:spacing w:line="300" w:lineRule="exact"/>
              <w:jc w:val="center"/>
              <w:rPr>
                <w:rFonts w:ascii="方正书宋_GBK" w:eastAsia="方正书宋_GBK"/>
              </w:rPr>
            </w:pPr>
            <w:r>
              <w:rPr>
                <w:rFonts w:ascii="方正书宋_GBK" w:eastAsia="方正书宋_GBK"/>
              </w:rPr>
              <w:t>100.00</w:t>
            </w:r>
          </w:p>
        </w:tc>
      </w:tr>
      <w:tr w14:paraId="2688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6993DD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0A883A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1</w:t>
            </w:r>
            <w:r>
              <w:rPr>
                <w:rFonts w:hint="eastAsia" w:ascii="方正书宋_GBK" w:eastAsia="方正书宋_GBK"/>
              </w:rPr>
              <w:t>、完成基础数据的坐标系与格式转换；</w:t>
            </w:r>
            <w:r>
              <w:rPr>
                <w:rFonts w:ascii="方正书宋_GBK" w:eastAsia="方正书宋_GBK"/>
              </w:rPr>
              <w:t>2</w:t>
            </w:r>
            <w:r>
              <w:rPr>
                <w:rFonts w:hint="eastAsia" w:ascii="方正书宋_GBK" w:eastAsia="方正书宋_GBK"/>
              </w:rPr>
              <w:t>、完成调查底图制作；</w:t>
            </w:r>
          </w:p>
          <w:p w14:paraId="5B08D212">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、完成遥感监测图斑及重点项目图斑外业调查、核实举证；</w:t>
            </w:r>
          </w:p>
          <w:p w14:paraId="69143F2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4</w:t>
            </w:r>
            <w:r>
              <w:rPr>
                <w:rFonts w:hint="eastAsia" w:ascii="方正书宋_GBK" w:eastAsia="方正书宋_GBK"/>
              </w:rPr>
              <w:t>、完成外业数据整理及内业建库；</w:t>
            </w:r>
          </w:p>
          <w:p w14:paraId="7116D3E2">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、完成</w:t>
            </w:r>
            <w:r>
              <w:rPr>
                <w:rFonts w:ascii="方正书宋_GBK" w:eastAsia="方正书宋_GBK"/>
              </w:rPr>
              <w:t>2018</w:t>
            </w:r>
            <w:r>
              <w:rPr>
                <w:rFonts w:hint="eastAsia" w:ascii="方正书宋_GBK" w:eastAsia="方正书宋_GBK"/>
              </w:rPr>
              <w:t>土地利用现状标准分幅图等图件制作。</w:t>
            </w:r>
          </w:p>
        </w:tc>
      </w:tr>
    </w:tbl>
    <w:p w14:paraId="1B932AF0">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B96C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26B889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AAAE3A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29D389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DADF20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03ECF5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515E351">
            <w:pPr>
              <w:spacing w:line="300" w:lineRule="exact"/>
              <w:jc w:val="center"/>
              <w:rPr>
                <w:rFonts w:ascii="方正书宋_GBK" w:eastAsia="方正书宋_GBK"/>
                <w:b/>
              </w:rPr>
            </w:pPr>
            <w:r>
              <w:rPr>
                <w:rFonts w:hint="eastAsia" w:ascii="方正书宋_GBK" w:eastAsia="方正书宋_GBK"/>
                <w:b/>
              </w:rPr>
              <w:t>指标值确定依据</w:t>
            </w:r>
          </w:p>
        </w:tc>
      </w:tr>
      <w:tr w14:paraId="112A0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F4C0AB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ED5660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CDD258E">
            <w:pPr>
              <w:spacing w:line="300" w:lineRule="exact"/>
              <w:jc w:val="left"/>
              <w:rPr>
                <w:rFonts w:ascii="方正书宋_GBK" w:eastAsia="方正书宋_GBK"/>
              </w:rPr>
            </w:pPr>
            <w:r>
              <w:rPr>
                <w:rFonts w:hint="eastAsia" w:ascii="方正书宋_GBK" w:eastAsia="方正书宋_GBK"/>
              </w:rPr>
              <w:t>调查范围</w:t>
            </w:r>
          </w:p>
        </w:tc>
        <w:tc>
          <w:tcPr>
            <w:tcW w:w="2891" w:type="dxa"/>
            <w:shd w:val="clear" w:color="auto" w:fill="auto"/>
            <w:vAlign w:val="center"/>
          </w:tcPr>
          <w:p w14:paraId="563DE645">
            <w:pPr>
              <w:spacing w:line="300" w:lineRule="exact"/>
              <w:jc w:val="left"/>
              <w:rPr>
                <w:rFonts w:ascii="方正书宋_GBK" w:eastAsia="方正书宋_GBK"/>
              </w:rPr>
            </w:pPr>
            <w:r>
              <w:rPr>
                <w:rFonts w:hint="eastAsia" w:ascii="方正书宋_GBK" w:eastAsia="方正书宋_GBK"/>
              </w:rPr>
              <w:t>完成全区</w:t>
            </w:r>
            <w:r>
              <w:rPr>
                <w:rFonts w:ascii="方正书宋_GBK" w:eastAsia="方正书宋_GBK"/>
              </w:rPr>
              <w:t>13</w:t>
            </w:r>
            <w:r>
              <w:rPr>
                <w:rFonts w:hint="eastAsia" w:ascii="方正书宋_GBK" w:eastAsia="方正书宋_GBK"/>
              </w:rPr>
              <w:t>个乡镇区的包含</w:t>
            </w:r>
            <w:r>
              <w:rPr>
                <w:rFonts w:ascii="方正书宋_GBK" w:eastAsia="方正书宋_GBK"/>
              </w:rPr>
              <w:t>2018</w:t>
            </w:r>
            <w:r>
              <w:rPr>
                <w:rFonts w:hint="eastAsia" w:ascii="方正书宋_GBK" w:eastAsia="方正书宋_GBK"/>
              </w:rPr>
              <w:t>遥感监测图斑、批准供地图斑的调查底图制作</w:t>
            </w:r>
          </w:p>
        </w:tc>
        <w:tc>
          <w:tcPr>
            <w:tcW w:w="1276" w:type="dxa"/>
            <w:shd w:val="clear" w:color="auto" w:fill="auto"/>
            <w:vAlign w:val="center"/>
          </w:tcPr>
          <w:p w14:paraId="1F99103B">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乡镇</w:t>
            </w:r>
          </w:p>
        </w:tc>
        <w:tc>
          <w:tcPr>
            <w:tcW w:w="1701" w:type="dxa"/>
            <w:shd w:val="clear" w:color="auto" w:fill="auto"/>
            <w:vAlign w:val="center"/>
          </w:tcPr>
          <w:p w14:paraId="032E4A70">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年度土地利用现状变更调查技术方案</w:t>
            </w:r>
          </w:p>
        </w:tc>
      </w:tr>
      <w:tr w14:paraId="43E3D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CB930D0">
            <w:pPr>
              <w:spacing w:line="300" w:lineRule="exact"/>
              <w:jc w:val="center"/>
              <w:rPr>
                <w:rFonts w:hint="eastAsia" w:ascii="方正书宋_GBK" w:eastAsia="方正书宋_GBK"/>
              </w:rPr>
            </w:pPr>
          </w:p>
        </w:tc>
        <w:tc>
          <w:tcPr>
            <w:tcW w:w="1134" w:type="dxa"/>
            <w:shd w:val="clear" w:color="auto" w:fill="auto"/>
            <w:vAlign w:val="center"/>
          </w:tcPr>
          <w:p w14:paraId="0A357878">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A8F909F">
            <w:pPr>
              <w:spacing w:line="300" w:lineRule="exact"/>
              <w:jc w:val="left"/>
              <w:rPr>
                <w:rFonts w:hint="eastAsia" w:ascii="方正书宋_GBK" w:eastAsia="方正书宋_GBK"/>
              </w:rPr>
            </w:pPr>
            <w:r>
              <w:rPr>
                <w:rFonts w:hint="eastAsia" w:ascii="方正书宋_GBK" w:eastAsia="方正书宋_GBK"/>
              </w:rPr>
              <w:t>调查范围</w:t>
            </w:r>
          </w:p>
        </w:tc>
        <w:tc>
          <w:tcPr>
            <w:tcW w:w="2891" w:type="dxa"/>
            <w:shd w:val="clear" w:color="auto" w:fill="auto"/>
            <w:vAlign w:val="center"/>
          </w:tcPr>
          <w:p w14:paraId="73C27B6C">
            <w:pPr>
              <w:spacing w:line="300" w:lineRule="exact"/>
              <w:jc w:val="left"/>
              <w:rPr>
                <w:rFonts w:ascii="方正书宋_GBK" w:eastAsia="方正书宋_GBK"/>
              </w:rPr>
            </w:pPr>
            <w:r>
              <w:rPr>
                <w:rFonts w:hint="eastAsia" w:ascii="方正书宋_GBK" w:eastAsia="方正书宋_GBK"/>
              </w:rPr>
              <w:t>完成全区</w:t>
            </w:r>
            <w:r>
              <w:rPr>
                <w:rFonts w:ascii="方正书宋_GBK" w:eastAsia="方正书宋_GBK"/>
              </w:rPr>
              <w:t>208</w:t>
            </w:r>
            <w:r>
              <w:rPr>
                <w:rFonts w:hint="eastAsia" w:ascii="方正书宋_GBK" w:eastAsia="方正书宋_GBK"/>
              </w:rPr>
              <w:t>个村的遥感监测图斑外业测量、调查、核实举证，并记录相关调查信息与外业照片</w:t>
            </w:r>
          </w:p>
        </w:tc>
        <w:tc>
          <w:tcPr>
            <w:tcW w:w="1276" w:type="dxa"/>
            <w:shd w:val="clear" w:color="auto" w:fill="auto"/>
            <w:vAlign w:val="center"/>
          </w:tcPr>
          <w:p w14:paraId="1768C6E2">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村</w:t>
            </w:r>
          </w:p>
        </w:tc>
        <w:tc>
          <w:tcPr>
            <w:tcW w:w="1701" w:type="dxa"/>
            <w:shd w:val="clear" w:color="auto" w:fill="auto"/>
            <w:vAlign w:val="center"/>
          </w:tcPr>
          <w:p w14:paraId="2A35D894">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年度土地利用现状变更调查技术方案</w:t>
            </w:r>
          </w:p>
        </w:tc>
      </w:tr>
      <w:tr w14:paraId="257DB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7A445FB">
            <w:pPr>
              <w:spacing w:line="300" w:lineRule="exact"/>
              <w:jc w:val="center"/>
              <w:rPr>
                <w:rFonts w:hint="eastAsia" w:ascii="方正书宋_GBK" w:eastAsia="方正书宋_GBK"/>
              </w:rPr>
            </w:pPr>
          </w:p>
        </w:tc>
        <w:tc>
          <w:tcPr>
            <w:tcW w:w="1134" w:type="dxa"/>
            <w:shd w:val="clear" w:color="auto" w:fill="auto"/>
            <w:vAlign w:val="center"/>
          </w:tcPr>
          <w:p w14:paraId="02FD3CF1">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64E5871">
            <w:pPr>
              <w:spacing w:line="300" w:lineRule="exact"/>
              <w:jc w:val="left"/>
              <w:rPr>
                <w:rFonts w:hint="eastAsia" w:ascii="方正书宋_GBK" w:eastAsia="方正书宋_GBK"/>
              </w:rPr>
            </w:pPr>
            <w:r>
              <w:rPr>
                <w:rFonts w:hint="eastAsia" w:ascii="方正书宋_GBK" w:eastAsia="方正书宋_GBK"/>
              </w:rPr>
              <w:t>外业数据整理与内业建库</w:t>
            </w:r>
          </w:p>
        </w:tc>
        <w:tc>
          <w:tcPr>
            <w:tcW w:w="2891" w:type="dxa"/>
            <w:shd w:val="clear" w:color="auto" w:fill="auto"/>
            <w:vAlign w:val="center"/>
          </w:tcPr>
          <w:p w14:paraId="39C231F2">
            <w:pPr>
              <w:spacing w:line="300" w:lineRule="exact"/>
              <w:jc w:val="left"/>
              <w:rPr>
                <w:rFonts w:ascii="方正书宋_GBK" w:eastAsia="方正书宋_GBK"/>
              </w:rPr>
            </w:pPr>
            <w:r>
              <w:rPr>
                <w:rFonts w:hint="eastAsia" w:ascii="方正书宋_GBK" w:eastAsia="方正书宋_GBK"/>
              </w:rPr>
              <w:t>完成全部监测图斑及发生变化的地块的边界确定，制作预变更矢量数据层，建设</w:t>
            </w:r>
            <w:r>
              <w:rPr>
                <w:rFonts w:ascii="方正书宋_GBK" w:eastAsia="方正书宋_GBK"/>
              </w:rPr>
              <w:t>2018</w:t>
            </w:r>
            <w:r>
              <w:rPr>
                <w:rFonts w:hint="eastAsia" w:ascii="方正书宋_GBK" w:eastAsia="方正书宋_GBK"/>
              </w:rPr>
              <w:t>年度土地利用现状数据库，生成</w:t>
            </w:r>
            <w:r>
              <w:rPr>
                <w:rFonts w:ascii="方正书宋_GBK" w:eastAsia="方正书宋_GBK"/>
              </w:rPr>
              <w:t>2018</w:t>
            </w:r>
            <w:r>
              <w:rPr>
                <w:rFonts w:hint="eastAsia" w:ascii="方正书宋_GBK" w:eastAsia="方正书宋_GBK"/>
              </w:rPr>
              <w:t>年度增量包数据。进行数据建库的比例。</w:t>
            </w:r>
          </w:p>
        </w:tc>
        <w:tc>
          <w:tcPr>
            <w:tcW w:w="1276" w:type="dxa"/>
            <w:shd w:val="clear" w:color="auto" w:fill="auto"/>
            <w:vAlign w:val="center"/>
          </w:tcPr>
          <w:p w14:paraId="032544BB">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1F5F20E0">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年度土地利用现状变更调查技术方案</w:t>
            </w:r>
          </w:p>
        </w:tc>
      </w:tr>
      <w:tr w14:paraId="3CCA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5924430">
            <w:pPr>
              <w:spacing w:line="300" w:lineRule="exact"/>
              <w:jc w:val="center"/>
              <w:rPr>
                <w:rFonts w:hint="eastAsia" w:ascii="方正书宋_GBK" w:eastAsia="方正书宋_GBK"/>
              </w:rPr>
            </w:pPr>
          </w:p>
        </w:tc>
        <w:tc>
          <w:tcPr>
            <w:tcW w:w="1134" w:type="dxa"/>
            <w:shd w:val="clear" w:color="auto" w:fill="auto"/>
            <w:vAlign w:val="center"/>
          </w:tcPr>
          <w:p w14:paraId="0BE0F751">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1D7C5F0E">
            <w:pPr>
              <w:spacing w:line="300" w:lineRule="exact"/>
              <w:jc w:val="left"/>
              <w:rPr>
                <w:rFonts w:hint="eastAsia" w:ascii="方正书宋_GBK" w:eastAsia="方正书宋_GBK"/>
              </w:rPr>
            </w:pPr>
            <w:r>
              <w:rPr>
                <w:rFonts w:hint="eastAsia" w:ascii="方正书宋_GBK" w:eastAsia="方正书宋_GBK"/>
              </w:rPr>
              <w:t>项目按时完成工作的比例</w:t>
            </w:r>
          </w:p>
        </w:tc>
        <w:tc>
          <w:tcPr>
            <w:tcW w:w="2891" w:type="dxa"/>
            <w:shd w:val="clear" w:color="auto" w:fill="auto"/>
            <w:vAlign w:val="center"/>
          </w:tcPr>
          <w:p w14:paraId="6055906E">
            <w:pPr>
              <w:spacing w:line="300" w:lineRule="exact"/>
              <w:jc w:val="left"/>
              <w:rPr>
                <w:rFonts w:ascii="方正书宋_GBK" w:eastAsia="方正书宋_GBK"/>
              </w:rPr>
            </w:pPr>
            <w:r>
              <w:rPr>
                <w:rFonts w:hint="eastAsia" w:ascii="方正书宋_GBK" w:eastAsia="方正书宋_GBK"/>
              </w:rPr>
              <w:t>完成全部监测图斑及发生变化的地块的边界确定，制作预变更矢量数据层，建设</w:t>
            </w:r>
            <w:r>
              <w:rPr>
                <w:rFonts w:ascii="方正书宋_GBK" w:eastAsia="方正书宋_GBK"/>
              </w:rPr>
              <w:t>2018</w:t>
            </w:r>
            <w:r>
              <w:rPr>
                <w:rFonts w:hint="eastAsia" w:ascii="方正书宋_GBK" w:eastAsia="方正书宋_GBK"/>
              </w:rPr>
              <w:t>年度土地利用现状数据库，生成</w:t>
            </w:r>
            <w:r>
              <w:rPr>
                <w:rFonts w:ascii="方正书宋_GBK" w:eastAsia="方正书宋_GBK"/>
              </w:rPr>
              <w:t>2018</w:t>
            </w:r>
            <w:r>
              <w:rPr>
                <w:rFonts w:hint="eastAsia" w:ascii="方正书宋_GBK" w:eastAsia="方正书宋_GBK"/>
              </w:rPr>
              <w:t>年度增量包数据。进行数据建库。各项工作按时完成的比例。</w:t>
            </w:r>
          </w:p>
        </w:tc>
        <w:tc>
          <w:tcPr>
            <w:tcW w:w="1276" w:type="dxa"/>
            <w:shd w:val="clear" w:color="auto" w:fill="auto"/>
            <w:vAlign w:val="center"/>
          </w:tcPr>
          <w:p w14:paraId="64C4AB6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578D59CC">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年度土地利用现状变更调查技术方案</w:t>
            </w:r>
          </w:p>
        </w:tc>
      </w:tr>
      <w:tr w14:paraId="6AD34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7F993D2">
            <w:pPr>
              <w:spacing w:line="300" w:lineRule="exact"/>
              <w:jc w:val="center"/>
              <w:rPr>
                <w:rFonts w:hint="eastAsia" w:ascii="方正书宋_GBK" w:eastAsia="方正书宋_GBK"/>
              </w:rPr>
            </w:pPr>
          </w:p>
        </w:tc>
        <w:tc>
          <w:tcPr>
            <w:tcW w:w="1134" w:type="dxa"/>
            <w:shd w:val="clear" w:color="auto" w:fill="auto"/>
            <w:vAlign w:val="center"/>
          </w:tcPr>
          <w:p w14:paraId="33528EC4">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2C33ABBC">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91" w:type="dxa"/>
            <w:shd w:val="clear" w:color="auto" w:fill="auto"/>
            <w:vAlign w:val="center"/>
          </w:tcPr>
          <w:p w14:paraId="502F61DC">
            <w:pPr>
              <w:spacing w:line="300" w:lineRule="exact"/>
              <w:jc w:val="left"/>
              <w:rPr>
                <w:rFonts w:ascii="方正书宋_GBK" w:eastAsia="方正书宋_GBK"/>
              </w:rPr>
            </w:pPr>
            <w:r>
              <w:rPr>
                <w:rFonts w:hint="eastAsia" w:ascii="方正书宋_GBK" w:eastAsia="方正书宋_GBK"/>
              </w:rPr>
              <w:t>项目成本不超预算，且按要求执行政府采购</w:t>
            </w:r>
          </w:p>
        </w:tc>
        <w:tc>
          <w:tcPr>
            <w:tcW w:w="1276" w:type="dxa"/>
            <w:shd w:val="clear" w:color="auto" w:fill="auto"/>
            <w:vAlign w:val="center"/>
          </w:tcPr>
          <w:p w14:paraId="2AC45F5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19.23</w:t>
            </w:r>
            <w:r>
              <w:rPr>
                <w:rFonts w:hint="eastAsia" w:ascii="方正书宋_GBK" w:eastAsia="方正书宋_GBK"/>
              </w:rPr>
              <w:t>元</w:t>
            </w:r>
          </w:p>
        </w:tc>
        <w:tc>
          <w:tcPr>
            <w:tcW w:w="1701" w:type="dxa"/>
            <w:shd w:val="clear" w:color="auto" w:fill="auto"/>
            <w:vAlign w:val="center"/>
          </w:tcPr>
          <w:p w14:paraId="3A886DF5">
            <w:pPr>
              <w:spacing w:line="300" w:lineRule="exact"/>
              <w:jc w:val="left"/>
              <w:rPr>
                <w:rFonts w:ascii="方正书宋_GBK" w:eastAsia="方正书宋_GBK"/>
              </w:rPr>
            </w:pPr>
            <w:r>
              <w:rPr>
                <w:rFonts w:hint="eastAsia" w:ascii="方正书宋_GBK" w:eastAsia="方正书宋_GBK"/>
              </w:rPr>
              <w:t>全部政府采购</w:t>
            </w:r>
          </w:p>
        </w:tc>
      </w:tr>
      <w:tr w14:paraId="1B1DB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C6E3D77">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E00796C">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C8678D7">
            <w:pPr>
              <w:spacing w:line="300" w:lineRule="exact"/>
              <w:jc w:val="left"/>
              <w:rPr>
                <w:rFonts w:hint="eastAsia" w:ascii="方正书宋_GBK" w:eastAsia="方正书宋_GBK"/>
              </w:rPr>
            </w:pPr>
            <w:r>
              <w:rPr>
                <w:rFonts w:hint="eastAsia" w:ascii="方正书宋_GBK" w:eastAsia="方正书宋_GBK"/>
              </w:rPr>
              <w:t>满足土地管理及建设用地报批需要</w:t>
            </w:r>
          </w:p>
        </w:tc>
        <w:tc>
          <w:tcPr>
            <w:tcW w:w="2891" w:type="dxa"/>
            <w:shd w:val="clear" w:color="auto" w:fill="auto"/>
            <w:vAlign w:val="center"/>
          </w:tcPr>
          <w:p w14:paraId="134807B1">
            <w:pPr>
              <w:spacing w:line="300" w:lineRule="exact"/>
              <w:jc w:val="left"/>
              <w:rPr>
                <w:rFonts w:ascii="方正书宋_GBK" w:eastAsia="方正书宋_GBK"/>
              </w:rPr>
            </w:pPr>
            <w:r>
              <w:rPr>
                <w:rFonts w:hint="eastAsia" w:ascii="方正书宋_GBK" w:eastAsia="方正书宋_GBK"/>
              </w:rPr>
              <w:t>为</w:t>
            </w:r>
            <w:r>
              <w:rPr>
                <w:rFonts w:ascii="方正书宋_GBK" w:eastAsia="方正书宋_GBK"/>
              </w:rPr>
              <w:t>2018</w:t>
            </w:r>
            <w:r>
              <w:rPr>
                <w:rFonts w:hint="eastAsia" w:ascii="方正书宋_GBK" w:eastAsia="方正书宋_GBK"/>
              </w:rPr>
              <w:t>年度建设用地报卷、审批、违法用地查处提供详实、可靠的基础数据。为每宗地报卷审批节约成本。</w:t>
            </w:r>
          </w:p>
        </w:tc>
        <w:tc>
          <w:tcPr>
            <w:tcW w:w="1276" w:type="dxa"/>
            <w:shd w:val="clear" w:color="auto" w:fill="auto"/>
            <w:vAlign w:val="center"/>
          </w:tcPr>
          <w:p w14:paraId="161D0D8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p>
        </w:tc>
        <w:tc>
          <w:tcPr>
            <w:tcW w:w="1701" w:type="dxa"/>
            <w:shd w:val="clear" w:color="auto" w:fill="auto"/>
            <w:vAlign w:val="center"/>
          </w:tcPr>
          <w:p w14:paraId="68A76DC9">
            <w:pPr>
              <w:spacing w:line="300" w:lineRule="exact"/>
              <w:jc w:val="left"/>
              <w:rPr>
                <w:rFonts w:hint="eastAsia" w:ascii="方正书宋_GBK" w:eastAsia="方正书宋_GBK"/>
              </w:rPr>
            </w:pPr>
            <w:r>
              <w:rPr>
                <w:rFonts w:hint="eastAsia" w:ascii="方正书宋_GBK" w:eastAsia="方正书宋_GBK"/>
              </w:rPr>
              <w:t>土地利用现状数据库使用效果</w:t>
            </w:r>
          </w:p>
        </w:tc>
      </w:tr>
      <w:tr w14:paraId="2B9A2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19A3057">
            <w:pPr>
              <w:spacing w:line="300" w:lineRule="exact"/>
              <w:jc w:val="center"/>
              <w:rPr>
                <w:rFonts w:hint="eastAsia" w:ascii="方正书宋_GBK" w:eastAsia="方正书宋_GBK"/>
              </w:rPr>
            </w:pPr>
          </w:p>
        </w:tc>
        <w:tc>
          <w:tcPr>
            <w:tcW w:w="1134" w:type="dxa"/>
            <w:shd w:val="clear" w:color="auto" w:fill="auto"/>
            <w:vAlign w:val="center"/>
          </w:tcPr>
          <w:p w14:paraId="21B638E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B8DC056">
            <w:pPr>
              <w:spacing w:line="300" w:lineRule="exact"/>
              <w:jc w:val="left"/>
              <w:rPr>
                <w:rFonts w:hint="eastAsia" w:ascii="方正书宋_GBK" w:eastAsia="方正书宋_GBK"/>
              </w:rPr>
            </w:pPr>
            <w:r>
              <w:rPr>
                <w:rFonts w:hint="eastAsia" w:ascii="方正书宋_GBK" w:eastAsia="方正书宋_GBK"/>
              </w:rPr>
              <w:t>满足省、市、区土地利用现状数据统计分析需要</w:t>
            </w:r>
          </w:p>
        </w:tc>
        <w:tc>
          <w:tcPr>
            <w:tcW w:w="2891" w:type="dxa"/>
            <w:shd w:val="clear" w:color="auto" w:fill="auto"/>
            <w:vAlign w:val="center"/>
          </w:tcPr>
          <w:p w14:paraId="0E3CC885">
            <w:pPr>
              <w:spacing w:line="300" w:lineRule="exact"/>
              <w:jc w:val="left"/>
              <w:rPr>
                <w:rFonts w:ascii="方正书宋_GBK" w:eastAsia="方正书宋_GBK"/>
              </w:rPr>
            </w:pPr>
            <w:r>
              <w:rPr>
                <w:rFonts w:hint="eastAsia" w:ascii="方正书宋_GBK" w:eastAsia="方正书宋_GBK"/>
              </w:rPr>
              <w:t>能够及时、准确的向上级主管部门及区人民政府提供现势性强、数据准确的土地利用现状数据</w:t>
            </w:r>
            <w:r>
              <w:rPr>
                <w:rFonts w:ascii="方正书宋_GBK" w:eastAsia="方正书宋_GBK"/>
              </w:rPr>
              <w:t>.</w:t>
            </w:r>
            <w:r>
              <w:rPr>
                <w:rFonts w:hint="eastAsia" w:ascii="方正书宋_GBK" w:eastAsia="方正书宋_GBK"/>
              </w:rPr>
              <w:t>服务的村庄数</w:t>
            </w:r>
          </w:p>
        </w:tc>
        <w:tc>
          <w:tcPr>
            <w:tcW w:w="1276" w:type="dxa"/>
            <w:shd w:val="clear" w:color="auto" w:fill="auto"/>
            <w:vAlign w:val="center"/>
          </w:tcPr>
          <w:p w14:paraId="73FE0DBF">
            <w:pPr>
              <w:spacing w:line="300" w:lineRule="exact"/>
              <w:jc w:val="left"/>
              <w:rPr>
                <w:rFonts w:hint="eastAsia" w:ascii="方正书宋_GBK" w:eastAsia="方正书宋_GBK"/>
              </w:rPr>
            </w:pPr>
            <w:r>
              <w:rPr>
                <w:rFonts w:ascii="方正书宋_GBK" w:eastAsia="方正书宋_GBK"/>
              </w:rPr>
              <w:t>208</w:t>
            </w:r>
            <w:r>
              <w:rPr>
                <w:rFonts w:hint="eastAsia" w:ascii="方正书宋_GBK" w:eastAsia="方正书宋_GBK"/>
              </w:rPr>
              <w:t>村</w:t>
            </w:r>
          </w:p>
        </w:tc>
        <w:tc>
          <w:tcPr>
            <w:tcW w:w="1701" w:type="dxa"/>
            <w:shd w:val="clear" w:color="auto" w:fill="auto"/>
            <w:vAlign w:val="center"/>
          </w:tcPr>
          <w:p w14:paraId="1297804F">
            <w:pPr>
              <w:spacing w:line="300" w:lineRule="exact"/>
              <w:jc w:val="left"/>
              <w:rPr>
                <w:rFonts w:hint="eastAsia" w:ascii="方正书宋_GBK" w:eastAsia="方正书宋_GBK"/>
              </w:rPr>
            </w:pPr>
            <w:r>
              <w:rPr>
                <w:rFonts w:hint="eastAsia" w:ascii="方正书宋_GBK" w:eastAsia="方正书宋_GBK"/>
              </w:rPr>
              <w:t>土地利用现状数据库使用效果</w:t>
            </w:r>
          </w:p>
        </w:tc>
      </w:tr>
      <w:tr w14:paraId="4E186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135B24A">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5A206168">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A2A8141">
            <w:pPr>
              <w:spacing w:line="300" w:lineRule="exact"/>
              <w:jc w:val="left"/>
              <w:rPr>
                <w:rFonts w:hint="eastAsia" w:ascii="方正书宋_GBK" w:eastAsia="方正书宋_GBK"/>
              </w:rPr>
            </w:pPr>
            <w:r>
              <w:rPr>
                <w:rFonts w:hint="eastAsia" w:ascii="方正书宋_GBK" w:eastAsia="方正书宋_GBK"/>
              </w:rPr>
              <w:t>满足土地管理及建设用地报批需要</w:t>
            </w:r>
          </w:p>
        </w:tc>
        <w:tc>
          <w:tcPr>
            <w:tcW w:w="2891" w:type="dxa"/>
            <w:shd w:val="clear" w:color="auto" w:fill="auto"/>
            <w:vAlign w:val="center"/>
          </w:tcPr>
          <w:p w14:paraId="3E1864DF">
            <w:pPr>
              <w:spacing w:line="300" w:lineRule="exact"/>
              <w:jc w:val="left"/>
              <w:rPr>
                <w:rFonts w:ascii="方正书宋_GBK" w:eastAsia="方正书宋_GBK"/>
              </w:rPr>
            </w:pPr>
            <w:r>
              <w:rPr>
                <w:rFonts w:hint="eastAsia" w:ascii="方正书宋_GBK" w:eastAsia="方正书宋_GBK"/>
              </w:rPr>
              <w:t>为</w:t>
            </w:r>
            <w:r>
              <w:rPr>
                <w:rFonts w:ascii="方正书宋_GBK" w:eastAsia="方正书宋_GBK"/>
              </w:rPr>
              <w:t>2019</w:t>
            </w:r>
            <w:r>
              <w:rPr>
                <w:rFonts w:hint="eastAsia" w:ascii="方正书宋_GBK" w:eastAsia="方正书宋_GBK"/>
              </w:rPr>
              <w:t>年度建设用地报卷、审批、违法用地查处提供详实、可靠的基础数据</w:t>
            </w:r>
          </w:p>
        </w:tc>
        <w:tc>
          <w:tcPr>
            <w:tcW w:w="1276" w:type="dxa"/>
            <w:shd w:val="clear" w:color="auto" w:fill="auto"/>
            <w:vAlign w:val="center"/>
          </w:tcPr>
          <w:p w14:paraId="51B2077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满足土地管理及建设用地报批需要</w:t>
            </w:r>
          </w:p>
        </w:tc>
        <w:tc>
          <w:tcPr>
            <w:tcW w:w="1701" w:type="dxa"/>
            <w:shd w:val="clear" w:color="auto" w:fill="auto"/>
            <w:vAlign w:val="center"/>
          </w:tcPr>
          <w:p w14:paraId="2FC486D9">
            <w:pPr>
              <w:spacing w:line="300" w:lineRule="exact"/>
              <w:jc w:val="left"/>
              <w:rPr>
                <w:rFonts w:hint="eastAsia" w:ascii="方正书宋_GBK" w:eastAsia="方正书宋_GBK"/>
              </w:rPr>
            </w:pPr>
            <w:r>
              <w:rPr>
                <w:rFonts w:hint="eastAsia" w:ascii="方正书宋_GBK" w:eastAsia="方正书宋_GBK"/>
              </w:rPr>
              <w:t>土地利用现状数据库使用效果</w:t>
            </w:r>
          </w:p>
        </w:tc>
      </w:tr>
    </w:tbl>
    <w:p w14:paraId="005B3222">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3E5CA7A">
      <w:pPr>
        <w:spacing w:line="300" w:lineRule="exact"/>
        <w:ind w:firstLine="420" w:firstLineChars="200"/>
        <w:jc w:val="left"/>
      </w:pPr>
    </w:p>
    <w:p w14:paraId="51ACE621">
      <w:pPr>
        <w:ind w:firstLine="560" w:firstLineChars="200"/>
        <w:jc w:val="left"/>
        <w:outlineLvl w:val="1"/>
        <w:rPr>
          <w:rFonts w:hAnsi="宋体"/>
          <w:b/>
          <w:sz w:val="28"/>
        </w:rPr>
      </w:pPr>
      <w:r>
        <w:rPr>
          <w:rFonts w:hint="eastAsia" w:ascii="方正仿宋_GBK" w:eastAsia="方正仿宋_GBK"/>
          <w:b/>
          <w:sz w:val="28"/>
        </w:rPr>
        <w:t>3、2018年耕地质量等别更新绩效目标表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829571"/>
      <w:r>
        <w:rPr>
          <w:rFonts w:hint="eastAsia" w:ascii="方正仿宋_GBK" w:eastAsia="方正仿宋_GBK"/>
          <w:b/>
          <w:sz w:val="28"/>
        </w:rPr>
        <w:instrText xml:space="preserve">3、2018年耕地质量等别更新绩效目标表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1B4C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8120931">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7FD53652">
            <w:pPr>
              <w:spacing w:line="300" w:lineRule="exact"/>
              <w:jc w:val="right"/>
              <w:rPr>
                <w:rFonts w:ascii="方正书宋_GBK" w:eastAsia="方正书宋_GBK"/>
              </w:rPr>
            </w:pPr>
            <w:r>
              <w:rPr>
                <w:rFonts w:hint="eastAsia" w:ascii="方正书宋_GBK" w:eastAsia="方正书宋_GBK"/>
              </w:rPr>
              <w:t>单位：万元</w:t>
            </w:r>
          </w:p>
        </w:tc>
      </w:tr>
      <w:tr w14:paraId="00AFC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EDAD44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F7FE072">
            <w:pPr>
              <w:spacing w:line="300" w:lineRule="exact"/>
              <w:jc w:val="left"/>
              <w:rPr>
                <w:rFonts w:ascii="方正书宋_GBK" w:eastAsia="方正书宋_GBK"/>
              </w:rPr>
            </w:pPr>
            <w:r>
              <w:rPr>
                <w:rFonts w:ascii="方正书宋_GBK" w:eastAsia="方正书宋_GBK"/>
              </w:rPr>
              <w:t>000-9999-JSN-X66N</w:t>
            </w:r>
          </w:p>
        </w:tc>
        <w:tc>
          <w:tcPr>
            <w:tcW w:w="1587" w:type="dxa"/>
            <w:shd w:val="clear" w:color="auto" w:fill="auto"/>
            <w:vAlign w:val="center"/>
          </w:tcPr>
          <w:p w14:paraId="125B346A">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23BBFEEE">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年耕地质量等别更新</w:t>
            </w:r>
          </w:p>
        </w:tc>
      </w:tr>
      <w:tr w14:paraId="6BDD3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2D63F2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614F39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1C953EE">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14:paraId="7C3B434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DF06C4C">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14:paraId="0845F73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A27FF61">
            <w:pPr>
              <w:spacing w:line="300" w:lineRule="exact"/>
              <w:jc w:val="left"/>
              <w:rPr>
                <w:rFonts w:ascii="方正书宋_GBK" w:eastAsia="方正书宋_GBK"/>
              </w:rPr>
            </w:pPr>
          </w:p>
        </w:tc>
      </w:tr>
      <w:tr w14:paraId="5ADD1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EE7EC66">
            <w:pPr>
              <w:spacing w:line="300" w:lineRule="exact"/>
              <w:jc w:val="left"/>
              <w:outlineLvl w:val="1"/>
            </w:pPr>
          </w:p>
        </w:tc>
        <w:tc>
          <w:tcPr>
            <w:tcW w:w="8278" w:type="dxa"/>
            <w:gridSpan w:val="6"/>
            <w:shd w:val="clear" w:color="auto" w:fill="auto"/>
            <w:vAlign w:val="center"/>
          </w:tcPr>
          <w:p w14:paraId="1F26F7D5">
            <w:pPr>
              <w:spacing w:line="300" w:lineRule="exact"/>
              <w:jc w:val="left"/>
              <w:rPr>
                <w:rFonts w:ascii="方正书宋_GBK" w:eastAsia="方正书宋_GBK"/>
              </w:rPr>
            </w:pPr>
            <w:r>
              <w:rPr>
                <w:rFonts w:hint="eastAsia" w:ascii="方正书宋_GBK" w:eastAsia="方正书宋_GBK"/>
              </w:rPr>
              <w:t>依据《河北省国土资源厅关于开展</w:t>
            </w:r>
            <w:r>
              <w:rPr>
                <w:rFonts w:ascii="方正书宋_GBK" w:eastAsia="方正书宋_GBK"/>
              </w:rPr>
              <w:t>2018</w:t>
            </w:r>
            <w:r>
              <w:rPr>
                <w:rFonts w:hint="eastAsia" w:ascii="方正书宋_GBK" w:eastAsia="方正书宋_GBK"/>
              </w:rPr>
              <w:t>年度耕地质量等级调查评价与监测工作的通知》（冀国土资办字</w:t>
            </w:r>
            <w:r>
              <w:rPr>
                <w:rFonts w:ascii="方正书宋_GBK" w:eastAsia="方正书宋_GBK"/>
              </w:rPr>
              <w:t>[2018]58</w:t>
            </w:r>
            <w:r>
              <w:rPr>
                <w:rFonts w:hint="eastAsia" w:ascii="方正书宋_GBK" w:eastAsia="方正书宋_GBK"/>
              </w:rPr>
              <w:t>号）文件要求，主要内容是，通过编制耕地质量等别年度更新评价方案，收集相关工作资料，开展耕地质量等级调查评价于监测工作，形成县级耕地质量等级调查评价于监测评价成果，并完成上级对成果质检。项目资金用于支付第三方专业技术服务单位的费用。</w:t>
            </w:r>
          </w:p>
          <w:p w14:paraId="3C967A53">
            <w:pPr>
              <w:spacing w:line="300" w:lineRule="exact"/>
              <w:jc w:val="left"/>
              <w:rPr>
                <w:rFonts w:ascii="方正书宋_GBK" w:eastAsia="方正书宋_GBK"/>
              </w:rPr>
            </w:pPr>
            <w:r>
              <w:rPr>
                <w:rFonts w:hint="eastAsia" w:ascii="方正书宋_GBK" w:eastAsia="方正书宋_GBK"/>
              </w:rPr>
              <w:t>项目主要内容：通过编制耕地质量等别年度更新评价方案，收集相关工作资料，开展耕地质量等级调查，形成耕地质量等级调查评价，并完成上级结成果质检。</w:t>
            </w:r>
          </w:p>
          <w:p w14:paraId="593EA3BA">
            <w:pPr>
              <w:spacing w:line="300" w:lineRule="exact"/>
              <w:jc w:val="left"/>
              <w:rPr>
                <w:rFonts w:ascii="方正书宋_GBK" w:eastAsia="方正书宋_GBK"/>
              </w:rPr>
            </w:pPr>
            <w:r>
              <w:rPr>
                <w:rFonts w:hint="eastAsia" w:ascii="方正书宋_GBK" w:eastAsia="方正书宋_GBK"/>
              </w:rPr>
              <w:t>工程计划工期：</w:t>
            </w:r>
            <w:r>
              <w:rPr>
                <w:rFonts w:ascii="方正书宋_GBK" w:eastAsia="方正书宋_GBK"/>
              </w:rPr>
              <w:t>2019</w:t>
            </w:r>
            <w:r>
              <w:rPr>
                <w:rFonts w:hint="eastAsia" w:ascii="方正书宋_GBK" w:eastAsia="方正书宋_GBK"/>
              </w:rPr>
              <w:t>年</w:t>
            </w:r>
            <w:r>
              <w:rPr>
                <w:rFonts w:ascii="方正书宋_GBK" w:eastAsia="方正书宋_GBK"/>
              </w:rPr>
              <w:t>6</w:t>
            </w:r>
            <w:r>
              <w:rPr>
                <w:rFonts w:hint="eastAsia" w:ascii="方正书宋_GBK" w:eastAsia="方正书宋_GBK"/>
              </w:rPr>
              <w:t>月</w:t>
            </w:r>
            <w:r>
              <w:rPr>
                <w:rFonts w:ascii="方正书宋_GBK" w:eastAsia="方正书宋_GBK"/>
              </w:rPr>
              <w:t>30</w:t>
            </w:r>
            <w:r>
              <w:rPr>
                <w:rFonts w:hint="eastAsia" w:ascii="方正书宋_GBK" w:eastAsia="方正书宋_GBK"/>
              </w:rPr>
              <w:t>日前，完成工作方案编制及相关资料收集，</w:t>
            </w:r>
            <w:r>
              <w:rPr>
                <w:rFonts w:ascii="方正书宋_GBK" w:eastAsia="方正书宋_GBK"/>
              </w:rPr>
              <w:t>2019</w:t>
            </w:r>
            <w:r>
              <w:rPr>
                <w:rFonts w:hint="eastAsia" w:ascii="方正书宋_GBK" w:eastAsia="方正书宋_GBK"/>
              </w:rPr>
              <w:t>年</w:t>
            </w:r>
            <w:r>
              <w:rPr>
                <w:rFonts w:ascii="方正书宋_GBK" w:eastAsia="方正书宋_GBK"/>
              </w:rPr>
              <w:t>10</w:t>
            </w:r>
            <w:r>
              <w:rPr>
                <w:rFonts w:hint="eastAsia" w:ascii="方正书宋_GBK" w:eastAsia="方正书宋_GBK"/>
              </w:rPr>
              <w:t>月底前完成耕地质量等别地块调查及相应评价。</w:t>
            </w:r>
            <w:r>
              <w:rPr>
                <w:rFonts w:ascii="方正书宋_GBK" w:eastAsia="方正书宋_GBK"/>
              </w:rPr>
              <w:t>2019</w:t>
            </w:r>
            <w:r>
              <w:rPr>
                <w:rFonts w:hint="eastAsia" w:ascii="方正书宋_GBK" w:eastAsia="方正书宋_GBK"/>
              </w:rPr>
              <w:t>年</w:t>
            </w:r>
            <w:r>
              <w:rPr>
                <w:rFonts w:ascii="方正书宋_GBK" w:eastAsia="方正书宋_GBK"/>
              </w:rPr>
              <w:t>11</w:t>
            </w:r>
            <w:r>
              <w:rPr>
                <w:rFonts w:hint="eastAsia" w:ascii="方正书宋_GBK" w:eastAsia="方正书宋_GBK"/>
              </w:rPr>
              <w:t>月底前，完成数据建库，数据上交并通过上级部门检查。</w:t>
            </w:r>
          </w:p>
          <w:p w14:paraId="0A5F81F8">
            <w:pPr>
              <w:spacing w:line="300" w:lineRule="exact"/>
              <w:jc w:val="left"/>
              <w:rPr>
                <w:rFonts w:ascii="方正书宋_GBK" w:eastAsia="方正书宋_GBK"/>
              </w:rPr>
            </w:pPr>
            <w:r>
              <w:rPr>
                <w:rFonts w:hint="eastAsia" w:ascii="方正书宋_GBK" w:eastAsia="方正书宋_GBK"/>
              </w:rPr>
              <w:t>项目地址：石家庄市鹿泉区</w:t>
            </w:r>
          </w:p>
          <w:p w14:paraId="6182B4C4">
            <w:pPr>
              <w:spacing w:line="300" w:lineRule="exact"/>
              <w:jc w:val="left"/>
              <w:rPr>
                <w:rFonts w:ascii="方正书宋_GBK" w:eastAsia="方正书宋_GBK"/>
              </w:rPr>
            </w:pPr>
            <w:r>
              <w:rPr>
                <w:rFonts w:hint="eastAsia" w:ascii="方正书宋_GBK" w:eastAsia="方正书宋_GBK"/>
              </w:rPr>
              <w:t>项目总投资：</w:t>
            </w:r>
            <w:r>
              <w:rPr>
                <w:rFonts w:ascii="方正书宋_GBK" w:eastAsia="方正书宋_GBK"/>
              </w:rPr>
              <w:t>38.99</w:t>
            </w:r>
            <w:r>
              <w:rPr>
                <w:rFonts w:hint="eastAsia" w:ascii="方正书宋_GBK" w:eastAsia="方正书宋_GBK"/>
              </w:rPr>
              <w:t>万元</w:t>
            </w:r>
          </w:p>
          <w:p w14:paraId="2AEDDB3C">
            <w:pPr>
              <w:spacing w:line="300" w:lineRule="exact"/>
              <w:jc w:val="left"/>
              <w:rPr>
                <w:rFonts w:ascii="方正书宋_GBK" w:eastAsia="方正书宋_GBK"/>
              </w:rPr>
            </w:pPr>
            <w:r>
              <w:rPr>
                <w:rFonts w:hint="eastAsia" w:ascii="方正书宋_GBK" w:eastAsia="方正书宋_GBK"/>
              </w:rPr>
              <w:t>项目支出明细：项目总费用</w:t>
            </w:r>
            <w:r>
              <w:rPr>
                <w:rFonts w:ascii="方正书宋_GBK" w:eastAsia="方正书宋_GBK"/>
              </w:rPr>
              <w:t>38.99</w:t>
            </w:r>
            <w:r>
              <w:rPr>
                <w:rFonts w:hint="eastAsia" w:ascii="方正书宋_GBK" w:eastAsia="方正书宋_GBK"/>
              </w:rPr>
              <w:t>万元，其中前期准备工作</w:t>
            </w:r>
            <w:r>
              <w:rPr>
                <w:rFonts w:ascii="方正书宋_GBK" w:eastAsia="方正书宋_GBK"/>
              </w:rPr>
              <w:t>1.5</w:t>
            </w:r>
            <w:r>
              <w:rPr>
                <w:rFonts w:hint="eastAsia" w:ascii="方正书宋_GBK" w:eastAsia="方正书宋_GBK"/>
              </w:rPr>
              <w:t>万元，外业调查</w:t>
            </w:r>
            <w:r>
              <w:rPr>
                <w:rFonts w:ascii="方正书宋_GBK" w:eastAsia="方正书宋_GBK"/>
              </w:rPr>
              <w:t>7.8</w:t>
            </w:r>
            <w:r>
              <w:rPr>
                <w:rFonts w:hint="eastAsia" w:ascii="方正书宋_GBK" w:eastAsia="方正书宋_GBK"/>
              </w:rPr>
              <w:t>万元，内业数据整理分析计算</w:t>
            </w:r>
            <w:r>
              <w:rPr>
                <w:rFonts w:ascii="方正书宋_GBK" w:eastAsia="方正书宋_GBK"/>
              </w:rPr>
              <w:t>15.19</w:t>
            </w:r>
            <w:r>
              <w:rPr>
                <w:rFonts w:hint="eastAsia" w:ascii="方正书宋_GBK" w:eastAsia="方正书宋_GBK"/>
              </w:rPr>
              <w:t>万元，数据建库</w:t>
            </w:r>
            <w:r>
              <w:rPr>
                <w:rFonts w:ascii="方正书宋_GBK" w:eastAsia="方正书宋_GBK"/>
              </w:rPr>
              <w:t>8</w:t>
            </w:r>
            <w:r>
              <w:rPr>
                <w:rFonts w:hint="eastAsia" w:ascii="方正书宋_GBK" w:eastAsia="方正书宋_GBK"/>
              </w:rPr>
              <w:t>万元，报告、表格、图件编制</w:t>
            </w:r>
            <w:r>
              <w:rPr>
                <w:rFonts w:ascii="方正书宋_GBK" w:eastAsia="方正书宋_GBK"/>
              </w:rPr>
              <w:t>6.5</w:t>
            </w:r>
            <w:r>
              <w:rPr>
                <w:rFonts w:hint="eastAsia" w:ascii="方正书宋_GBK" w:eastAsia="方正书宋_GBK"/>
              </w:rPr>
              <w:t>万元。</w:t>
            </w:r>
            <w:r>
              <w:rPr>
                <w:rFonts w:ascii="方正书宋_GBK" w:eastAsia="方正书宋_GBK"/>
              </w:rPr>
              <w:t>2019</w:t>
            </w:r>
            <w:r>
              <w:rPr>
                <w:rFonts w:hint="eastAsia" w:ascii="方正书宋_GBK" w:eastAsia="方正书宋_GBK"/>
              </w:rPr>
              <w:t>年已经支付</w:t>
            </w:r>
            <w:r>
              <w:rPr>
                <w:rFonts w:ascii="方正书宋_GBK" w:eastAsia="方正书宋_GBK"/>
              </w:rPr>
              <w:t>19.7</w:t>
            </w:r>
            <w:r>
              <w:rPr>
                <w:rFonts w:hint="eastAsia" w:ascii="方正书宋_GBK" w:eastAsia="方正书宋_GBK"/>
              </w:rPr>
              <w:t>万元，</w:t>
            </w:r>
            <w:r>
              <w:rPr>
                <w:rFonts w:ascii="方正书宋_GBK" w:eastAsia="方正书宋_GBK"/>
              </w:rPr>
              <w:t>2020</w:t>
            </w:r>
            <w:r>
              <w:rPr>
                <w:rFonts w:hint="eastAsia" w:ascii="方正书宋_GBK" w:eastAsia="方正书宋_GBK"/>
              </w:rPr>
              <w:t>年需支付</w:t>
            </w:r>
            <w:r>
              <w:rPr>
                <w:rFonts w:ascii="方正书宋_GBK" w:eastAsia="方正书宋_GBK"/>
              </w:rPr>
              <w:t>10</w:t>
            </w:r>
            <w:r>
              <w:rPr>
                <w:rFonts w:hint="eastAsia" w:ascii="方正书宋_GBK" w:eastAsia="方正书宋_GBK"/>
              </w:rPr>
              <w:t>万元。</w:t>
            </w:r>
          </w:p>
          <w:p w14:paraId="2695DF05">
            <w:pPr>
              <w:spacing w:line="300" w:lineRule="exact"/>
              <w:jc w:val="left"/>
              <w:rPr>
                <w:rFonts w:ascii="方正书宋_GBK" w:eastAsia="方正书宋_GBK"/>
              </w:rPr>
            </w:pPr>
            <w:r>
              <w:rPr>
                <w:rFonts w:hint="eastAsia" w:ascii="方正书宋_GBK" w:eastAsia="方正书宋_GBK"/>
              </w:rPr>
              <w:t>资金来源：财政支出</w:t>
            </w:r>
          </w:p>
          <w:p w14:paraId="4EF62330">
            <w:pPr>
              <w:spacing w:line="300" w:lineRule="exact"/>
              <w:jc w:val="left"/>
              <w:rPr>
                <w:rFonts w:ascii="方正书宋_GBK" w:eastAsia="方正书宋_GBK"/>
              </w:rPr>
            </w:pPr>
            <w:r>
              <w:rPr>
                <w:rFonts w:hint="eastAsia" w:ascii="方正书宋_GBK" w:eastAsia="方正书宋_GBK"/>
              </w:rPr>
              <w:t>建设单位：鹿泉区自然资源和规划局</w:t>
            </w:r>
          </w:p>
        </w:tc>
      </w:tr>
      <w:tr w14:paraId="2F84A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779C4E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5EE1DC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CF0090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9894B0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0AFC6B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9359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D2DCD65">
            <w:pPr>
              <w:spacing w:line="300" w:lineRule="exact"/>
              <w:jc w:val="left"/>
              <w:outlineLvl w:val="1"/>
            </w:pPr>
          </w:p>
        </w:tc>
        <w:tc>
          <w:tcPr>
            <w:tcW w:w="2410" w:type="dxa"/>
            <w:gridSpan w:val="2"/>
            <w:tcBorders>
              <w:bottom w:val="single" w:color="000000" w:sz="6" w:space="0"/>
            </w:tcBorders>
            <w:shd w:val="clear" w:color="auto" w:fill="auto"/>
            <w:vAlign w:val="center"/>
          </w:tcPr>
          <w:p w14:paraId="2D12F08E">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042C5185">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7141D090">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6BA16198">
            <w:pPr>
              <w:spacing w:line="300" w:lineRule="exact"/>
              <w:jc w:val="center"/>
              <w:rPr>
                <w:rFonts w:ascii="方正书宋_GBK" w:eastAsia="方正书宋_GBK"/>
              </w:rPr>
            </w:pPr>
            <w:r>
              <w:rPr>
                <w:rFonts w:ascii="方正书宋_GBK" w:eastAsia="方正书宋_GBK"/>
              </w:rPr>
              <w:t>100.00</w:t>
            </w:r>
          </w:p>
        </w:tc>
      </w:tr>
      <w:tr w14:paraId="631A7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68FA20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DCDC1D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、实现全区耕地质量等级及时更新</w:t>
            </w:r>
            <w:r>
              <w:rPr>
                <w:rFonts w:ascii="方正书宋_GBK" w:eastAsia="方正书宋_GBK"/>
              </w:rPr>
              <w:t>,</w:t>
            </w:r>
            <w:r>
              <w:rPr>
                <w:rFonts w:hint="eastAsia" w:ascii="方正书宋_GBK" w:eastAsia="方正书宋_GBK"/>
              </w:rPr>
              <w:t>掌握全区耕地质量变化情况</w:t>
            </w:r>
          </w:p>
          <w:p w14:paraId="1E795DC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、确定新增耕地和质量提升耕地的等别</w:t>
            </w:r>
          </w:p>
          <w:p w14:paraId="7B62B4A4">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、为全区征地报批工作提供耕地占补平衡指标计算依据</w:t>
            </w:r>
          </w:p>
        </w:tc>
      </w:tr>
    </w:tbl>
    <w:p w14:paraId="23BD64BB">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028C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2328B4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40A54A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C9118C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3C16C4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62ED6B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2101BD4">
            <w:pPr>
              <w:spacing w:line="300" w:lineRule="exact"/>
              <w:jc w:val="center"/>
              <w:rPr>
                <w:rFonts w:ascii="方正书宋_GBK" w:eastAsia="方正书宋_GBK"/>
                <w:b/>
              </w:rPr>
            </w:pPr>
            <w:r>
              <w:rPr>
                <w:rFonts w:hint="eastAsia" w:ascii="方正书宋_GBK" w:eastAsia="方正书宋_GBK"/>
                <w:b/>
              </w:rPr>
              <w:t>指标值确定依据</w:t>
            </w:r>
          </w:p>
        </w:tc>
      </w:tr>
      <w:tr w14:paraId="4C6D6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1FA5F4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0C2EF9F">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F39C057">
            <w:pPr>
              <w:spacing w:line="300" w:lineRule="exact"/>
              <w:jc w:val="left"/>
              <w:rPr>
                <w:rFonts w:ascii="方正书宋_GBK" w:eastAsia="方正书宋_GBK"/>
              </w:rPr>
            </w:pPr>
            <w:r>
              <w:rPr>
                <w:rFonts w:hint="eastAsia" w:ascii="方正书宋_GBK" w:eastAsia="方正书宋_GBK"/>
              </w:rPr>
              <w:t>编制工作方案及相关工作资料</w:t>
            </w:r>
          </w:p>
        </w:tc>
        <w:tc>
          <w:tcPr>
            <w:tcW w:w="2891" w:type="dxa"/>
            <w:shd w:val="clear" w:color="auto" w:fill="auto"/>
            <w:vAlign w:val="center"/>
          </w:tcPr>
          <w:p w14:paraId="09A37ED5">
            <w:pPr>
              <w:spacing w:line="300" w:lineRule="exact"/>
              <w:jc w:val="left"/>
              <w:rPr>
                <w:rFonts w:ascii="方正书宋_GBK" w:eastAsia="方正书宋_GBK"/>
              </w:rPr>
            </w:pPr>
            <w:r>
              <w:rPr>
                <w:rFonts w:hint="eastAsia" w:ascii="方正书宋_GBK" w:eastAsia="方正书宋_GBK"/>
              </w:rPr>
              <w:t>形成工作实施方案、收集完成年度评价耕地质量等别需要资料。</w:t>
            </w:r>
          </w:p>
        </w:tc>
        <w:tc>
          <w:tcPr>
            <w:tcW w:w="1276" w:type="dxa"/>
            <w:shd w:val="clear" w:color="auto" w:fill="auto"/>
            <w:vAlign w:val="center"/>
          </w:tcPr>
          <w:p w14:paraId="167A73BF">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6</w:t>
            </w:r>
            <w:r>
              <w:rPr>
                <w:rFonts w:hint="eastAsia" w:ascii="方正书宋_GBK" w:eastAsia="方正书宋_GBK"/>
              </w:rPr>
              <w:t>月</w:t>
            </w:r>
            <w:r>
              <w:rPr>
                <w:rFonts w:ascii="方正书宋_GBK" w:eastAsia="方正书宋_GBK"/>
              </w:rPr>
              <w:t>30</w:t>
            </w:r>
            <w:r>
              <w:rPr>
                <w:rFonts w:hint="eastAsia" w:ascii="方正书宋_GBK" w:eastAsia="方正书宋_GBK"/>
              </w:rPr>
              <w:t>日前完成。</w:t>
            </w:r>
          </w:p>
        </w:tc>
        <w:tc>
          <w:tcPr>
            <w:tcW w:w="1701" w:type="dxa"/>
            <w:shd w:val="clear" w:color="auto" w:fill="auto"/>
            <w:vAlign w:val="center"/>
          </w:tcPr>
          <w:p w14:paraId="2A161278">
            <w:pPr>
              <w:spacing w:line="300" w:lineRule="exact"/>
              <w:jc w:val="left"/>
              <w:rPr>
                <w:rFonts w:ascii="方正书宋_GBK" w:eastAsia="方正书宋_GBK"/>
              </w:rPr>
            </w:pPr>
            <w:r>
              <w:rPr>
                <w:rFonts w:hint="eastAsia" w:ascii="方正书宋_GBK" w:eastAsia="方正书宋_GBK"/>
              </w:rPr>
              <w:t>《河北省国土资源厅关于开展</w:t>
            </w:r>
            <w:r>
              <w:rPr>
                <w:rFonts w:ascii="方正书宋_GBK" w:eastAsia="方正书宋_GBK"/>
              </w:rPr>
              <w:t>2018</w:t>
            </w:r>
            <w:r>
              <w:rPr>
                <w:rFonts w:hint="eastAsia" w:ascii="方正书宋_GBK" w:eastAsia="方正书宋_GBK"/>
              </w:rPr>
              <w:t>年度耕地质量等级调查评价与监测工作的通知》（冀国土资办字</w:t>
            </w:r>
            <w:r>
              <w:rPr>
                <w:rFonts w:ascii="方正书宋_GBK" w:eastAsia="方正书宋_GBK"/>
              </w:rPr>
              <w:t>[2018]58</w:t>
            </w:r>
            <w:r>
              <w:rPr>
                <w:rFonts w:hint="eastAsia" w:ascii="方正书宋_GBK" w:eastAsia="方正书宋_GBK"/>
              </w:rPr>
              <w:t>号）</w:t>
            </w:r>
          </w:p>
        </w:tc>
      </w:tr>
      <w:tr w14:paraId="6CC22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B3A8FF2">
            <w:pPr>
              <w:spacing w:line="300" w:lineRule="exact"/>
              <w:jc w:val="center"/>
              <w:rPr>
                <w:rFonts w:hint="eastAsia" w:ascii="方正书宋_GBK" w:eastAsia="方正书宋_GBK"/>
              </w:rPr>
            </w:pPr>
          </w:p>
        </w:tc>
        <w:tc>
          <w:tcPr>
            <w:tcW w:w="1134" w:type="dxa"/>
            <w:shd w:val="clear" w:color="auto" w:fill="auto"/>
            <w:vAlign w:val="center"/>
          </w:tcPr>
          <w:p w14:paraId="00CF5EA6">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6A9EAB8D">
            <w:pPr>
              <w:spacing w:line="300" w:lineRule="exact"/>
              <w:jc w:val="left"/>
              <w:rPr>
                <w:rFonts w:hint="eastAsia" w:ascii="方正书宋_GBK" w:eastAsia="方正书宋_GBK"/>
              </w:rPr>
            </w:pPr>
            <w:r>
              <w:rPr>
                <w:rFonts w:hint="eastAsia" w:ascii="方正书宋_GBK" w:eastAsia="方正书宋_GBK"/>
              </w:rPr>
              <w:t>耕地质量等别地块调查及相应评价</w:t>
            </w:r>
          </w:p>
        </w:tc>
        <w:tc>
          <w:tcPr>
            <w:tcW w:w="2891" w:type="dxa"/>
            <w:shd w:val="clear" w:color="auto" w:fill="auto"/>
            <w:vAlign w:val="center"/>
          </w:tcPr>
          <w:p w14:paraId="2CB15DCE">
            <w:pPr>
              <w:spacing w:line="300" w:lineRule="exact"/>
              <w:jc w:val="left"/>
              <w:rPr>
                <w:rFonts w:ascii="方正书宋_GBK" w:eastAsia="方正书宋_GBK"/>
              </w:rPr>
            </w:pPr>
            <w:r>
              <w:rPr>
                <w:rFonts w:hint="eastAsia" w:ascii="方正书宋_GBK" w:eastAsia="方正书宋_GBK"/>
              </w:rPr>
              <w:t>对全区耕地质量登记开展调查、评价</w:t>
            </w:r>
          </w:p>
        </w:tc>
        <w:tc>
          <w:tcPr>
            <w:tcW w:w="1276" w:type="dxa"/>
            <w:shd w:val="clear" w:color="auto" w:fill="auto"/>
            <w:vAlign w:val="center"/>
          </w:tcPr>
          <w:p w14:paraId="4EE23BED">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10</w:t>
            </w:r>
            <w:r>
              <w:rPr>
                <w:rFonts w:hint="eastAsia" w:ascii="方正书宋_GBK" w:eastAsia="方正书宋_GBK"/>
              </w:rPr>
              <w:t>月底前完成</w:t>
            </w:r>
          </w:p>
        </w:tc>
        <w:tc>
          <w:tcPr>
            <w:tcW w:w="1701" w:type="dxa"/>
            <w:shd w:val="clear" w:color="auto" w:fill="auto"/>
            <w:vAlign w:val="center"/>
          </w:tcPr>
          <w:p w14:paraId="506B55AC">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2018</w:t>
            </w:r>
            <w:r>
              <w:rPr>
                <w:rFonts w:hint="eastAsia" w:ascii="方正书宋_GBK" w:eastAsia="方正书宋_GBK"/>
              </w:rPr>
              <w:t>年度耕地质量等级调查评价与监测工作的通知》（冀国土资办字</w:t>
            </w:r>
            <w:r>
              <w:rPr>
                <w:rFonts w:ascii="方正书宋_GBK" w:eastAsia="方正书宋_GBK"/>
              </w:rPr>
              <w:t>[2018]58</w:t>
            </w:r>
            <w:r>
              <w:rPr>
                <w:rFonts w:hint="eastAsia" w:ascii="方正书宋_GBK" w:eastAsia="方正书宋_GBK"/>
              </w:rPr>
              <w:t>号）</w:t>
            </w:r>
          </w:p>
        </w:tc>
      </w:tr>
      <w:tr w14:paraId="1D16C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E2C66E8">
            <w:pPr>
              <w:spacing w:line="300" w:lineRule="exact"/>
              <w:jc w:val="center"/>
              <w:rPr>
                <w:rFonts w:hint="eastAsia" w:ascii="方正书宋_GBK" w:eastAsia="方正书宋_GBK"/>
              </w:rPr>
            </w:pPr>
          </w:p>
        </w:tc>
        <w:tc>
          <w:tcPr>
            <w:tcW w:w="1134" w:type="dxa"/>
            <w:shd w:val="clear" w:color="auto" w:fill="auto"/>
            <w:vAlign w:val="center"/>
          </w:tcPr>
          <w:p w14:paraId="57A84ACD">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5AA7E9B9">
            <w:pPr>
              <w:spacing w:line="300" w:lineRule="exact"/>
              <w:jc w:val="left"/>
              <w:rPr>
                <w:rFonts w:hint="eastAsia" w:ascii="方正书宋_GBK" w:eastAsia="方正书宋_GBK"/>
              </w:rPr>
            </w:pPr>
            <w:r>
              <w:rPr>
                <w:rFonts w:hint="eastAsia" w:ascii="方正书宋_GBK" w:eastAsia="方正书宋_GBK"/>
              </w:rPr>
              <w:t>数据建库，</w:t>
            </w:r>
          </w:p>
        </w:tc>
        <w:tc>
          <w:tcPr>
            <w:tcW w:w="2891" w:type="dxa"/>
            <w:shd w:val="clear" w:color="auto" w:fill="auto"/>
            <w:vAlign w:val="center"/>
          </w:tcPr>
          <w:p w14:paraId="3050BA77">
            <w:pPr>
              <w:spacing w:line="300" w:lineRule="exact"/>
              <w:jc w:val="left"/>
              <w:rPr>
                <w:rFonts w:ascii="方正书宋_GBK" w:eastAsia="方正书宋_GBK"/>
              </w:rPr>
            </w:pPr>
            <w:r>
              <w:rPr>
                <w:rFonts w:hint="eastAsia" w:ascii="方正书宋_GBK" w:eastAsia="方正书宋_GBK"/>
              </w:rPr>
              <w:t>数据建库</w:t>
            </w:r>
          </w:p>
          <w:p w14:paraId="190DF62B">
            <w:pPr>
              <w:spacing w:line="300" w:lineRule="exact"/>
              <w:jc w:val="left"/>
              <w:rPr>
                <w:rFonts w:ascii="方正书宋_GBK" w:eastAsia="方正书宋_GBK"/>
              </w:rPr>
            </w:pPr>
          </w:p>
        </w:tc>
        <w:tc>
          <w:tcPr>
            <w:tcW w:w="1276" w:type="dxa"/>
            <w:shd w:val="clear" w:color="auto" w:fill="auto"/>
            <w:vAlign w:val="center"/>
          </w:tcPr>
          <w:p w14:paraId="566FDBCC">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11</w:t>
            </w:r>
            <w:r>
              <w:rPr>
                <w:rFonts w:hint="eastAsia" w:ascii="方正书宋_GBK" w:eastAsia="方正书宋_GBK"/>
              </w:rPr>
              <w:t>月底前完成</w:t>
            </w:r>
          </w:p>
        </w:tc>
        <w:tc>
          <w:tcPr>
            <w:tcW w:w="1701" w:type="dxa"/>
            <w:shd w:val="clear" w:color="auto" w:fill="auto"/>
            <w:vAlign w:val="center"/>
          </w:tcPr>
          <w:p w14:paraId="31EF8F52">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2018</w:t>
            </w:r>
            <w:r>
              <w:rPr>
                <w:rFonts w:hint="eastAsia" w:ascii="方正书宋_GBK" w:eastAsia="方正书宋_GBK"/>
              </w:rPr>
              <w:t>年度耕地质量等级调查评价与监测工作的通知》（冀国土资办字</w:t>
            </w:r>
            <w:r>
              <w:rPr>
                <w:rFonts w:ascii="方正书宋_GBK" w:eastAsia="方正书宋_GBK"/>
              </w:rPr>
              <w:t>[2018]58</w:t>
            </w:r>
            <w:r>
              <w:rPr>
                <w:rFonts w:hint="eastAsia" w:ascii="方正书宋_GBK" w:eastAsia="方正书宋_GBK"/>
              </w:rPr>
              <w:t>号）</w:t>
            </w:r>
          </w:p>
        </w:tc>
      </w:tr>
      <w:tr w14:paraId="58718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824389D">
            <w:pPr>
              <w:spacing w:line="300" w:lineRule="exact"/>
              <w:jc w:val="center"/>
              <w:rPr>
                <w:rFonts w:hint="eastAsia" w:ascii="方正书宋_GBK" w:eastAsia="方正书宋_GBK"/>
              </w:rPr>
            </w:pPr>
          </w:p>
        </w:tc>
        <w:tc>
          <w:tcPr>
            <w:tcW w:w="1134" w:type="dxa"/>
            <w:shd w:val="clear" w:color="auto" w:fill="auto"/>
            <w:vAlign w:val="center"/>
          </w:tcPr>
          <w:p w14:paraId="1B3D5113">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27B38BED">
            <w:pPr>
              <w:spacing w:line="300" w:lineRule="exact"/>
              <w:jc w:val="left"/>
              <w:rPr>
                <w:rFonts w:hint="eastAsia" w:ascii="方正书宋_GBK" w:eastAsia="方正书宋_GBK"/>
              </w:rPr>
            </w:pPr>
            <w:r>
              <w:rPr>
                <w:rFonts w:hint="eastAsia" w:ascii="方正书宋_GBK" w:eastAsia="方正书宋_GBK"/>
              </w:rPr>
              <w:t>数据更新入库比例</w:t>
            </w:r>
          </w:p>
        </w:tc>
        <w:tc>
          <w:tcPr>
            <w:tcW w:w="2891" w:type="dxa"/>
            <w:shd w:val="clear" w:color="auto" w:fill="auto"/>
            <w:vAlign w:val="center"/>
          </w:tcPr>
          <w:p w14:paraId="6B8D7311">
            <w:pPr>
              <w:spacing w:line="300" w:lineRule="exact"/>
              <w:jc w:val="left"/>
              <w:rPr>
                <w:rFonts w:ascii="方正书宋_GBK" w:eastAsia="方正书宋_GBK"/>
              </w:rPr>
            </w:pPr>
            <w:r>
              <w:rPr>
                <w:rFonts w:hint="eastAsia" w:ascii="方正书宋_GBK" w:eastAsia="方正书宋_GBK"/>
              </w:rPr>
              <w:t>年度评价耕地质量等别地块面积</w:t>
            </w:r>
          </w:p>
        </w:tc>
        <w:tc>
          <w:tcPr>
            <w:tcW w:w="1276" w:type="dxa"/>
            <w:shd w:val="clear" w:color="auto" w:fill="auto"/>
            <w:vAlign w:val="center"/>
          </w:tcPr>
          <w:p w14:paraId="22107C14">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37123564">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2018</w:t>
            </w:r>
            <w:r>
              <w:rPr>
                <w:rFonts w:hint="eastAsia" w:ascii="方正书宋_GBK" w:eastAsia="方正书宋_GBK"/>
              </w:rPr>
              <w:t>年度耕地质量等级调查评价与监测工作的通知》（冀国土资办字</w:t>
            </w:r>
            <w:r>
              <w:rPr>
                <w:rFonts w:ascii="方正书宋_GBK" w:eastAsia="方正书宋_GBK"/>
              </w:rPr>
              <w:t>[2018]58</w:t>
            </w:r>
            <w:r>
              <w:rPr>
                <w:rFonts w:hint="eastAsia" w:ascii="方正书宋_GBK" w:eastAsia="方正书宋_GBK"/>
              </w:rPr>
              <w:t>号）</w:t>
            </w:r>
          </w:p>
        </w:tc>
      </w:tr>
      <w:tr w14:paraId="2F32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3186399">
            <w:pPr>
              <w:spacing w:line="300" w:lineRule="exact"/>
              <w:jc w:val="center"/>
              <w:rPr>
                <w:rFonts w:hint="eastAsia" w:ascii="方正书宋_GBK" w:eastAsia="方正书宋_GBK"/>
              </w:rPr>
            </w:pPr>
          </w:p>
        </w:tc>
        <w:tc>
          <w:tcPr>
            <w:tcW w:w="1134" w:type="dxa"/>
            <w:shd w:val="clear" w:color="auto" w:fill="auto"/>
            <w:vAlign w:val="center"/>
          </w:tcPr>
          <w:p w14:paraId="1CB64E5D">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B9FA9E8">
            <w:pPr>
              <w:spacing w:line="300" w:lineRule="exact"/>
              <w:jc w:val="left"/>
              <w:rPr>
                <w:rFonts w:hint="eastAsia" w:ascii="方正书宋_GBK" w:eastAsia="方正书宋_GBK"/>
              </w:rPr>
            </w:pPr>
            <w:r>
              <w:rPr>
                <w:rFonts w:hint="eastAsia" w:ascii="方正书宋_GBK" w:eastAsia="方正书宋_GBK"/>
              </w:rPr>
              <w:t>耕地质量评价成果正确率</w:t>
            </w:r>
          </w:p>
        </w:tc>
        <w:tc>
          <w:tcPr>
            <w:tcW w:w="2891" w:type="dxa"/>
            <w:shd w:val="clear" w:color="auto" w:fill="auto"/>
            <w:vAlign w:val="center"/>
          </w:tcPr>
          <w:p w14:paraId="1DB002EE">
            <w:pPr>
              <w:spacing w:line="300" w:lineRule="exact"/>
              <w:jc w:val="left"/>
              <w:rPr>
                <w:rFonts w:ascii="方正书宋_GBK" w:eastAsia="方正书宋_GBK"/>
              </w:rPr>
            </w:pPr>
            <w:r>
              <w:rPr>
                <w:rFonts w:hint="eastAsia" w:ascii="方正书宋_GBK" w:eastAsia="方正书宋_GBK"/>
              </w:rPr>
              <w:t>年度实际评价耕地数正确数占全部评价地块比例</w:t>
            </w:r>
          </w:p>
        </w:tc>
        <w:tc>
          <w:tcPr>
            <w:tcW w:w="1276" w:type="dxa"/>
            <w:shd w:val="clear" w:color="auto" w:fill="auto"/>
            <w:vAlign w:val="center"/>
          </w:tcPr>
          <w:p w14:paraId="1ECF030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2561D77B">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2018</w:t>
            </w:r>
            <w:r>
              <w:rPr>
                <w:rFonts w:hint="eastAsia" w:ascii="方正书宋_GBK" w:eastAsia="方正书宋_GBK"/>
              </w:rPr>
              <w:t>年度耕地质量等级调查评价与监测工作的通知》（冀国土资办字</w:t>
            </w:r>
            <w:r>
              <w:rPr>
                <w:rFonts w:ascii="方正书宋_GBK" w:eastAsia="方正书宋_GBK"/>
              </w:rPr>
              <w:t>[2018]58</w:t>
            </w:r>
            <w:r>
              <w:rPr>
                <w:rFonts w:hint="eastAsia" w:ascii="方正书宋_GBK" w:eastAsia="方正书宋_GBK"/>
              </w:rPr>
              <w:t>号）</w:t>
            </w:r>
          </w:p>
        </w:tc>
      </w:tr>
      <w:tr w14:paraId="5DAD5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A137F1F">
            <w:pPr>
              <w:spacing w:line="300" w:lineRule="exact"/>
              <w:jc w:val="center"/>
              <w:rPr>
                <w:rFonts w:hint="eastAsia" w:ascii="方正书宋_GBK" w:eastAsia="方正书宋_GBK"/>
              </w:rPr>
            </w:pPr>
          </w:p>
        </w:tc>
        <w:tc>
          <w:tcPr>
            <w:tcW w:w="1134" w:type="dxa"/>
            <w:shd w:val="clear" w:color="auto" w:fill="auto"/>
            <w:vAlign w:val="center"/>
          </w:tcPr>
          <w:p w14:paraId="4CCD3D3D">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319304FC">
            <w:pPr>
              <w:spacing w:line="300" w:lineRule="exact"/>
              <w:jc w:val="left"/>
              <w:rPr>
                <w:rFonts w:hint="eastAsia" w:ascii="方正书宋_GBK" w:eastAsia="方正书宋_GBK"/>
              </w:rPr>
            </w:pPr>
            <w:r>
              <w:rPr>
                <w:rFonts w:hint="eastAsia" w:ascii="方正书宋_GBK" w:eastAsia="方正书宋_GBK"/>
              </w:rPr>
              <w:t>耕地质量评价成果通过上级检查比例</w:t>
            </w:r>
          </w:p>
        </w:tc>
        <w:tc>
          <w:tcPr>
            <w:tcW w:w="2891" w:type="dxa"/>
            <w:shd w:val="clear" w:color="auto" w:fill="auto"/>
            <w:vAlign w:val="center"/>
          </w:tcPr>
          <w:p w14:paraId="580454DA">
            <w:pPr>
              <w:spacing w:line="300" w:lineRule="exact"/>
              <w:jc w:val="left"/>
              <w:rPr>
                <w:rFonts w:ascii="方正书宋_GBK" w:eastAsia="方正书宋_GBK"/>
              </w:rPr>
            </w:pPr>
            <w:r>
              <w:rPr>
                <w:rFonts w:hint="eastAsia" w:ascii="方正书宋_GBK" w:eastAsia="方正书宋_GBK"/>
              </w:rPr>
              <w:t>耕地质量评价成果通过上级部门检查比例</w:t>
            </w:r>
          </w:p>
        </w:tc>
        <w:tc>
          <w:tcPr>
            <w:tcW w:w="1276" w:type="dxa"/>
            <w:shd w:val="clear" w:color="auto" w:fill="auto"/>
            <w:vAlign w:val="center"/>
          </w:tcPr>
          <w:p w14:paraId="09943A5B">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04B89B81">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2018</w:t>
            </w:r>
            <w:r>
              <w:rPr>
                <w:rFonts w:hint="eastAsia" w:ascii="方正书宋_GBK" w:eastAsia="方正书宋_GBK"/>
              </w:rPr>
              <w:t>年度耕地质量等级调查评价与监测工作的通知》（冀国土资办字</w:t>
            </w:r>
            <w:r>
              <w:rPr>
                <w:rFonts w:ascii="方正书宋_GBK" w:eastAsia="方正书宋_GBK"/>
              </w:rPr>
              <w:t>[2018]58</w:t>
            </w:r>
            <w:r>
              <w:rPr>
                <w:rFonts w:hint="eastAsia" w:ascii="方正书宋_GBK" w:eastAsia="方正书宋_GBK"/>
              </w:rPr>
              <w:t>号）</w:t>
            </w:r>
          </w:p>
        </w:tc>
      </w:tr>
      <w:tr w14:paraId="49196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7560F13">
            <w:pPr>
              <w:spacing w:line="300" w:lineRule="exact"/>
              <w:jc w:val="center"/>
              <w:rPr>
                <w:rFonts w:hint="eastAsia" w:ascii="方正书宋_GBK" w:eastAsia="方正书宋_GBK"/>
              </w:rPr>
            </w:pPr>
          </w:p>
        </w:tc>
        <w:tc>
          <w:tcPr>
            <w:tcW w:w="1134" w:type="dxa"/>
            <w:shd w:val="clear" w:color="auto" w:fill="auto"/>
            <w:vAlign w:val="center"/>
          </w:tcPr>
          <w:p w14:paraId="29B0F7D8">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0A9486F0">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91" w:type="dxa"/>
            <w:shd w:val="clear" w:color="auto" w:fill="auto"/>
            <w:vAlign w:val="center"/>
          </w:tcPr>
          <w:p w14:paraId="1700E092">
            <w:pPr>
              <w:spacing w:line="300" w:lineRule="exact"/>
              <w:jc w:val="left"/>
              <w:rPr>
                <w:rFonts w:ascii="方正书宋_GBK" w:eastAsia="方正书宋_GBK"/>
              </w:rPr>
            </w:pPr>
            <w:r>
              <w:rPr>
                <w:rFonts w:hint="eastAsia" w:ascii="方正书宋_GBK" w:eastAsia="方正书宋_GBK"/>
              </w:rPr>
              <w:t>项目成本不超预算，且按要求执行政府采购</w:t>
            </w:r>
          </w:p>
        </w:tc>
        <w:tc>
          <w:tcPr>
            <w:tcW w:w="1276" w:type="dxa"/>
            <w:shd w:val="clear" w:color="auto" w:fill="auto"/>
            <w:vAlign w:val="center"/>
          </w:tcPr>
          <w:p w14:paraId="203F058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19.29</w:t>
            </w:r>
            <w:r>
              <w:rPr>
                <w:rFonts w:hint="eastAsia" w:ascii="方正书宋_GBK" w:eastAsia="方正书宋_GBK"/>
              </w:rPr>
              <w:t>万元</w:t>
            </w:r>
          </w:p>
        </w:tc>
        <w:tc>
          <w:tcPr>
            <w:tcW w:w="1701" w:type="dxa"/>
            <w:shd w:val="clear" w:color="auto" w:fill="auto"/>
            <w:vAlign w:val="center"/>
          </w:tcPr>
          <w:p w14:paraId="1A970F13">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14:paraId="2615B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68FF47C">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AB4E1A8">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528C5D0D">
            <w:pPr>
              <w:spacing w:line="300" w:lineRule="exact"/>
              <w:jc w:val="left"/>
              <w:rPr>
                <w:rFonts w:hint="eastAsia" w:ascii="方正书宋_GBK" w:eastAsia="方正书宋_GBK"/>
              </w:rPr>
            </w:pPr>
            <w:r>
              <w:rPr>
                <w:rFonts w:hint="eastAsia" w:ascii="方正书宋_GBK" w:eastAsia="方正书宋_GBK"/>
              </w:rPr>
              <w:t>耕地质量评价结果使用时限</w:t>
            </w:r>
          </w:p>
        </w:tc>
        <w:tc>
          <w:tcPr>
            <w:tcW w:w="2891" w:type="dxa"/>
            <w:shd w:val="clear" w:color="auto" w:fill="auto"/>
            <w:vAlign w:val="center"/>
          </w:tcPr>
          <w:p w14:paraId="35D4D659">
            <w:pPr>
              <w:spacing w:line="300" w:lineRule="exact"/>
              <w:jc w:val="left"/>
              <w:rPr>
                <w:rFonts w:ascii="方正书宋_GBK" w:eastAsia="方正书宋_GBK"/>
              </w:rPr>
            </w:pPr>
            <w:r>
              <w:rPr>
                <w:rFonts w:hint="eastAsia" w:ascii="方正书宋_GBK" w:eastAsia="方正书宋_GBK"/>
              </w:rPr>
              <w:t>耕地质量评价结果数据库及相关图件的应用期限。该项工作为年度例行工作，工作成果应用于一年的征地组卷的占卜平衡应用中，直到下年度该项更新评价工作成果确认后</w:t>
            </w:r>
          </w:p>
        </w:tc>
        <w:tc>
          <w:tcPr>
            <w:tcW w:w="1276" w:type="dxa"/>
            <w:shd w:val="clear" w:color="auto" w:fill="auto"/>
            <w:vAlign w:val="center"/>
          </w:tcPr>
          <w:p w14:paraId="11BC3F3D">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个月</w:t>
            </w:r>
          </w:p>
        </w:tc>
        <w:tc>
          <w:tcPr>
            <w:tcW w:w="1701" w:type="dxa"/>
            <w:shd w:val="clear" w:color="auto" w:fill="auto"/>
            <w:vAlign w:val="center"/>
          </w:tcPr>
          <w:p w14:paraId="056A1E3E">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2018</w:t>
            </w:r>
            <w:r>
              <w:rPr>
                <w:rFonts w:hint="eastAsia" w:ascii="方正书宋_GBK" w:eastAsia="方正书宋_GBK"/>
              </w:rPr>
              <w:t>年度耕地质量等级调查评价与监测工作的通知》（冀国土资办字</w:t>
            </w:r>
            <w:r>
              <w:rPr>
                <w:rFonts w:ascii="方正书宋_GBK" w:eastAsia="方正书宋_GBK"/>
              </w:rPr>
              <w:t>[2018]58</w:t>
            </w:r>
            <w:r>
              <w:rPr>
                <w:rFonts w:hint="eastAsia" w:ascii="方正书宋_GBK" w:eastAsia="方正书宋_GBK"/>
              </w:rPr>
              <w:t>号）</w:t>
            </w:r>
          </w:p>
        </w:tc>
      </w:tr>
      <w:tr w14:paraId="5CF11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99FEBED">
            <w:pPr>
              <w:spacing w:line="300" w:lineRule="exact"/>
              <w:jc w:val="center"/>
              <w:rPr>
                <w:rFonts w:hint="eastAsia" w:ascii="方正书宋_GBK" w:eastAsia="方正书宋_GBK"/>
              </w:rPr>
            </w:pPr>
          </w:p>
        </w:tc>
        <w:tc>
          <w:tcPr>
            <w:tcW w:w="1134" w:type="dxa"/>
            <w:shd w:val="clear" w:color="auto" w:fill="auto"/>
            <w:vAlign w:val="center"/>
          </w:tcPr>
          <w:p w14:paraId="75B72439">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38078411">
            <w:pPr>
              <w:spacing w:line="300" w:lineRule="exact"/>
              <w:jc w:val="left"/>
              <w:rPr>
                <w:rFonts w:hint="eastAsia" w:ascii="方正书宋_GBK" w:eastAsia="方正书宋_GBK"/>
              </w:rPr>
            </w:pPr>
            <w:r>
              <w:rPr>
                <w:rFonts w:hint="eastAsia" w:ascii="方正书宋_GBK" w:eastAsia="方正书宋_GBK"/>
              </w:rPr>
              <w:t>为征地组卷过程中落实占补平衡制度数据计算节约成本</w:t>
            </w:r>
          </w:p>
        </w:tc>
        <w:tc>
          <w:tcPr>
            <w:tcW w:w="2891" w:type="dxa"/>
            <w:shd w:val="clear" w:color="auto" w:fill="auto"/>
            <w:vAlign w:val="center"/>
          </w:tcPr>
          <w:p w14:paraId="4FED2399">
            <w:pPr>
              <w:spacing w:line="300" w:lineRule="exact"/>
              <w:jc w:val="left"/>
              <w:rPr>
                <w:rFonts w:ascii="方正书宋_GBK" w:eastAsia="方正书宋_GBK"/>
              </w:rPr>
            </w:pPr>
            <w:r>
              <w:rPr>
                <w:rFonts w:hint="eastAsia" w:ascii="方正书宋_GBK" w:eastAsia="方正书宋_GBK"/>
              </w:rPr>
              <w:t>为土地征收过程中涉及耕地的提供耕地质量等别信息，进行土地征收必须开展该项工作，每宗地节约耕地质量计算的成本</w:t>
            </w:r>
          </w:p>
        </w:tc>
        <w:tc>
          <w:tcPr>
            <w:tcW w:w="1276" w:type="dxa"/>
            <w:shd w:val="clear" w:color="auto" w:fill="auto"/>
            <w:vAlign w:val="center"/>
          </w:tcPr>
          <w:p w14:paraId="671C3F8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p>
        </w:tc>
        <w:tc>
          <w:tcPr>
            <w:tcW w:w="1701" w:type="dxa"/>
            <w:shd w:val="clear" w:color="auto" w:fill="auto"/>
            <w:vAlign w:val="center"/>
          </w:tcPr>
          <w:p w14:paraId="05C0FFBD">
            <w:pPr>
              <w:spacing w:line="300" w:lineRule="exact"/>
              <w:jc w:val="left"/>
              <w:rPr>
                <w:rFonts w:hint="eastAsia" w:ascii="方正书宋_GBK" w:eastAsia="方正书宋_GBK"/>
              </w:rPr>
            </w:pPr>
            <w:r>
              <w:rPr>
                <w:rFonts w:hint="eastAsia" w:ascii="方正书宋_GBK" w:eastAsia="方正书宋_GBK"/>
              </w:rPr>
              <w:t>当地工作实际情况及占卜平衡制度要求</w:t>
            </w:r>
          </w:p>
        </w:tc>
      </w:tr>
      <w:tr w14:paraId="6568F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E3AE50C">
            <w:pPr>
              <w:spacing w:line="300" w:lineRule="exact"/>
              <w:jc w:val="center"/>
              <w:rPr>
                <w:rFonts w:hint="eastAsia" w:ascii="方正书宋_GBK" w:eastAsia="方正书宋_GBK"/>
              </w:rPr>
            </w:pPr>
          </w:p>
        </w:tc>
        <w:tc>
          <w:tcPr>
            <w:tcW w:w="1134" w:type="dxa"/>
            <w:shd w:val="clear" w:color="auto" w:fill="auto"/>
            <w:vAlign w:val="center"/>
          </w:tcPr>
          <w:p w14:paraId="694A5D26">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649D60F">
            <w:pPr>
              <w:spacing w:line="300" w:lineRule="exact"/>
              <w:jc w:val="left"/>
              <w:rPr>
                <w:rFonts w:hint="eastAsia" w:ascii="方正书宋_GBK" w:eastAsia="方正书宋_GBK"/>
              </w:rPr>
            </w:pPr>
            <w:r>
              <w:rPr>
                <w:rFonts w:hint="eastAsia" w:ascii="方正书宋_GBK" w:eastAsia="方正书宋_GBK"/>
              </w:rPr>
              <w:t>为征地组卷过程中落实占补平衡制度数据计算节约时间</w:t>
            </w:r>
          </w:p>
        </w:tc>
        <w:tc>
          <w:tcPr>
            <w:tcW w:w="2891" w:type="dxa"/>
            <w:shd w:val="clear" w:color="auto" w:fill="auto"/>
            <w:vAlign w:val="center"/>
          </w:tcPr>
          <w:p w14:paraId="4BF2908F">
            <w:pPr>
              <w:spacing w:line="300" w:lineRule="exact"/>
              <w:jc w:val="left"/>
              <w:rPr>
                <w:rFonts w:ascii="方正书宋_GBK" w:eastAsia="方正书宋_GBK"/>
              </w:rPr>
            </w:pPr>
            <w:r>
              <w:rPr>
                <w:rFonts w:hint="eastAsia" w:ascii="方正书宋_GBK" w:eastAsia="方正书宋_GBK"/>
              </w:rPr>
              <w:t>占补平衡计算准确数据节约时间</w:t>
            </w:r>
          </w:p>
        </w:tc>
        <w:tc>
          <w:tcPr>
            <w:tcW w:w="1276" w:type="dxa"/>
            <w:shd w:val="clear" w:color="auto" w:fill="auto"/>
            <w:vAlign w:val="center"/>
          </w:tcPr>
          <w:p w14:paraId="4096585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天</w:t>
            </w:r>
          </w:p>
        </w:tc>
        <w:tc>
          <w:tcPr>
            <w:tcW w:w="1701" w:type="dxa"/>
            <w:shd w:val="clear" w:color="auto" w:fill="auto"/>
            <w:vAlign w:val="center"/>
          </w:tcPr>
          <w:p w14:paraId="0FFFAE53">
            <w:pPr>
              <w:spacing w:line="300" w:lineRule="exact"/>
              <w:jc w:val="left"/>
              <w:rPr>
                <w:rFonts w:hint="eastAsia" w:ascii="方正书宋_GBK" w:eastAsia="方正书宋_GBK"/>
              </w:rPr>
            </w:pPr>
            <w:r>
              <w:rPr>
                <w:rFonts w:hint="eastAsia" w:ascii="方正书宋_GBK" w:eastAsia="方正书宋_GBK"/>
              </w:rPr>
              <w:t>当地工作实际情况及占卜平衡制度要求</w:t>
            </w:r>
          </w:p>
        </w:tc>
      </w:tr>
      <w:tr w14:paraId="3680F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887E937">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137C28D5">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3F020D7">
            <w:pPr>
              <w:spacing w:line="300" w:lineRule="exact"/>
              <w:jc w:val="left"/>
              <w:rPr>
                <w:rFonts w:hint="eastAsia" w:ascii="方正书宋_GBK" w:eastAsia="方正书宋_GBK"/>
              </w:rPr>
            </w:pPr>
            <w:r>
              <w:rPr>
                <w:rFonts w:hint="eastAsia" w:ascii="方正书宋_GBK" w:eastAsia="方正书宋_GBK"/>
              </w:rPr>
              <w:t>耕地报卷科室对成果应用满意度</w:t>
            </w:r>
          </w:p>
        </w:tc>
        <w:tc>
          <w:tcPr>
            <w:tcW w:w="2891" w:type="dxa"/>
            <w:shd w:val="clear" w:color="auto" w:fill="auto"/>
            <w:vAlign w:val="center"/>
          </w:tcPr>
          <w:p w14:paraId="6998CB65">
            <w:pPr>
              <w:spacing w:line="300" w:lineRule="exact"/>
              <w:jc w:val="left"/>
              <w:rPr>
                <w:rFonts w:ascii="方正书宋_GBK" w:eastAsia="方正书宋_GBK"/>
              </w:rPr>
            </w:pPr>
            <w:r>
              <w:rPr>
                <w:rFonts w:hint="eastAsia" w:ascii="方正书宋_GBK" w:eastAsia="方正书宋_GBK"/>
              </w:rPr>
              <w:t>被调查人员非常满意占总调查人数比例</w:t>
            </w:r>
          </w:p>
        </w:tc>
        <w:tc>
          <w:tcPr>
            <w:tcW w:w="1276" w:type="dxa"/>
            <w:shd w:val="clear" w:color="auto" w:fill="auto"/>
            <w:vAlign w:val="center"/>
          </w:tcPr>
          <w:p w14:paraId="2AE93C0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4150C9FA">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2018</w:t>
            </w:r>
            <w:r>
              <w:rPr>
                <w:rFonts w:hint="eastAsia" w:ascii="方正书宋_GBK" w:eastAsia="方正书宋_GBK"/>
              </w:rPr>
              <w:t>年度耕地质量等级调查评价与监测工作的通知》（冀国土资办字</w:t>
            </w:r>
            <w:r>
              <w:rPr>
                <w:rFonts w:ascii="方正书宋_GBK" w:eastAsia="方正书宋_GBK"/>
              </w:rPr>
              <w:t>[2018]58</w:t>
            </w:r>
            <w:r>
              <w:rPr>
                <w:rFonts w:hint="eastAsia" w:ascii="方正书宋_GBK" w:eastAsia="方正书宋_GBK"/>
              </w:rPr>
              <w:t>号）与工作实际情况</w:t>
            </w:r>
          </w:p>
        </w:tc>
      </w:tr>
    </w:tbl>
    <w:p w14:paraId="4EA90102">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47347EA">
      <w:pPr>
        <w:spacing w:line="300" w:lineRule="exact"/>
        <w:ind w:firstLine="420" w:firstLineChars="200"/>
        <w:jc w:val="left"/>
      </w:pPr>
    </w:p>
    <w:p w14:paraId="35828A49">
      <w:pPr>
        <w:ind w:firstLine="560" w:firstLineChars="200"/>
        <w:jc w:val="left"/>
        <w:outlineLvl w:val="1"/>
        <w:rPr>
          <w:rFonts w:hAnsi="宋体"/>
          <w:b/>
          <w:sz w:val="28"/>
        </w:rPr>
      </w:pPr>
      <w:r>
        <w:rPr>
          <w:rFonts w:hint="eastAsia" w:ascii="方正仿宋_GBK" w:eastAsia="方正仿宋_GBK"/>
          <w:b/>
          <w:sz w:val="28"/>
        </w:rPr>
        <w:t>4、2019年春季造林工程绩效目标表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829572"/>
      <w:r>
        <w:rPr>
          <w:rFonts w:hint="eastAsia" w:ascii="方正仿宋_GBK" w:eastAsia="方正仿宋_GBK"/>
          <w:b/>
          <w:sz w:val="28"/>
        </w:rPr>
        <w:instrText xml:space="preserve">4、2019年春季造林工程绩效目标表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95BB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2E572BA">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338227F4">
            <w:pPr>
              <w:spacing w:line="300" w:lineRule="exact"/>
              <w:jc w:val="right"/>
              <w:rPr>
                <w:rFonts w:ascii="方正书宋_GBK" w:eastAsia="方正书宋_GBK"/>
              </w:rPr>
            </w:pPr>
            <w:r>
              <w:rPr>
                <w:rFonts w:hint="eastAsia" w:ascii="方正书宋_GBK" w:eastAsia="方正书宋_GBK"/>
              </w:rPr>
              <w:t>单位：万元</w:t>
            </w:r>
          </w:p>
        </w:tc>
      </w:tr>
      <w:tr w14:paraId="7815C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9828AE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4AFE087">
            <w:pPr>
              <w:spacing w:line="300" w:lineRule="exact"/>
              <w:jc w:val="left"/>
              <w:rPr>
                <w:rFonts w:ascii="方正书宋_GBK" w:eastAsia="方正书宋_GBK"/>
              </w:rPr>
            </w:pPr>
            <w:r>
              <w:rPr>
                <w:rFonts w:ascii="方正书宋_GBK" w:eastAsia="方正书宋_GBK"/>
              </w:rPr>
              <w:t>000-9999-JSN-088N</w:t>
            </w:r>
          </w:p>
        </w:tc>
        <w:tc>
          <w:tcPr>
            <w:tcW w:w="1587" w:type="dxa"/>
            <w:shd w:val="clear" w:color="auto" w:fill="auto"/>
            <w:vAlign w:val="center"/>
          </w:tcPr>
          <w:p w14:paraId="0DE64609">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09211F9E">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年春季造林工程</w:t>
            </w:r>
          </w:p>
        </w:tc>
      </w:tr>
      <w:tr w14:paraId="4DA59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1236A5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F956F3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D2D8E7F">
            <w:pPr>
              <w:spacing w:line="300" w:lineRule="exact"/>
              <w:jc w:val="left"/>
              <w:rPr>
                <w:rFonts w:ascii="方正书宋_GBK" w:eastAsia="方正书宋_GBK"/>
              </w:rPr>
            </w:pPr>
            <w:r>
              <w:rPr>
                <w:rFonts w:ascii="方正书宋_GBK" w:eastAsia="方正书宋_GBK"/>
              </w:rPr>
              <w:t>3000.00</w:t>
            </w:r>
          </w:p>
        </w:tc>
        <w:tc>
          <w:tcPr>
            <w:tcW w:w="1587" w:type="dxa"/>
            <w:shd w:val="clear" w:color="auto" w:fill="auto"/>
            <w:vAlign w:val="center"/>
          </w:tcPr>
          <w:p w14:paraId="30225F3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D7591D8">
            <w:pPr>
              <w:spacing w:line="300" w:lineRule="exact"/>
              <w:jc w:val="left"/>
              <w:rPr>
                <w:rFonts w:ascii="方正书宋_GBK" w:eastAsia="方正书宋_GBK"/>
              </w:rPr>
            </w:pPr>
            <w:r>
              <w:rPr>
                <w:rFonts w:ascii="方正书宋_GBK" w:eastAsia="方正书宋_GBK"/>
              </w:rPr>
              <w:t>3000.00</w:t>
            </w:r>
          </w:p>
        </w:tc>
        <w:tc>
          <w:tcPr>
            <w:tcW w:w="1276" w:type="dxa"/>
            <w:shd w:val="clear" w:color="auto" w:fill="auto"/>
            <w:vAlign w:val="center"/>
          </w:tcPr>
          <w:p w14:paraId="4A4996C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222C312">
            <w:pPr>
              <w:spacing w:line="300" w:lineRule="exact"/>
              <w:jc w:val="left"/>
              <w:rPr>
                <w:rFonts w:ascii="方正书宋_GBK" w:eastAsia="方正书宋_GBK"/>
              </w:rPr>
            </w:pPr>
          </w:p>
        </w:tc>
      </w:tr>
      <w:tr w14:paraId="119A2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436687C">
            <w:pPr>
              <w:spacing w:line="300" w:lineRule="exact"/>
              <w:jc w:val="left"/>
              <w:outlineLvl w:val="1"/>
            </w:pPr>
          </w:p>
        </w:tc>
        <w:tc>
          <w:tcPr>
            <w:tcW w:w="8278" w:type="dxa"/>
            <w:gridSpan w:val="6"/>
            <w:shd w:val="clear" w:color="auto" w:fill="auto"/>
            <w:vAlign w:val="center"/>
          </w:tcPr>
          <w:p w14:paraId="33665515">
            <w:pPr>
              <w:spacing w:line="300" w:lineRule="exact"/>
              <w:jc w:val="left"/>
              <w:rPr>
                <w:rFonts w:ascii="方正书宋_GBK" w:eastAsia="方正书宋_GBK"/>
              </w:rPr>
            </w:pPr>
            <w:r>
              <w:rPr>
                <w:rFonts w:hint="eastAsia" w:ascii="方正书宋_GBK" w:eastAsia="方正书宋_GBK"/>
              </w:rPr>
              <w:t>按照《石家庄市人民政府办公室关于印发</w:t>
            </w:r>
            <w:r>
              <w:rPr>
                <w:rFonts w:ascii="方正书宋_GBK" w:eastAsia="方正书宋_GBK"/>
              </w:rPr>
              <w:t>&lt;</w:t>
            </w:r>
            <w:r>
              <w:rPr>
                <w:rFonts w:hint="eastAsia" w:ascii="方正书宋_GBK" w:eastAsia="方正书宋_GBK"/>
              </w:rPr>
              <w:t>石家庄市</w:t>
            </w:r>
            <w:r>
              <w:rPr>
                <w:rFonts w:ascii="方正书宋_GBK" w:eastAsia="方正书宋_GBK"/>
              </w:rPr>
              <w:t>2019</w:t>
            </w:r>
            <w:r>
              <w:rPr>
                <w:rFonts w:hint="eastAsia" w:ascii="方正书宋_GBK" w:eastAsia="方正书宋_GBK"/>
              </w:rPr>
              <w:t>年农村重点造林绿化工作实施方案</w:t>
            </w:r>
            <w:r>
              <w:rPr>
                <w:rFonts w:ascii="方正书宋_GBK" w:eastAsia="方正书宋_GBK"/>
              </w:rPr>
              <w:t>&gt;</w:t>
            </w:r>
            <w:r>
              <w:rPr>
                <w:rFonts w:hint="eastAsia" w:ascii="方正书宋_GBK" w:eastAsia="方正书宋_GBK"/>
              </w:rPr>
              <w:t>的通知》和鹿政办函〔</w:t>
            </w:r>
            <w:r>
              <w:rPr>
                <w:rFonts w:ascii="方正书宋_GBK" w:eastAsia="方正书宋_GBK"/>
              </w:rPr>
              <w:t>2019</w:t>
            </w:r>
            <w:r>
              <w:rPr>
                <w:rFonts w:hint="eastAsia" w:ascii="方正书宋_GBK" w:eastAsia="方正书宋_GBK"/>
              </w:rPr>
              <w:t>〕</w:t>
            </w:r>
            <w:r>
              <w:rPr>
                <w:rFonts w:ascii="方正书宋_GBK" w:eastAsia="方正书宋_GBK"/>
              </w:rPr>
              <w:t>8</w:t>
            </w:r>
            <w:r>
              <w:rPr>
                <w:rFonts w:hint="eastAsia" w:ascii="方正书宋_GBK" w:eastAsia="方正书宋_GBK"/>
              </w:rPr>
              <w:t>号文件，于</w:t>
            </w:r>
            <w:r>
              <w:rPr>
                <w:rFonts w:ascii="方正书宋_GBK" w:eastAsia="方正书宋_GBK"/>
              </w:rPr>
              <w:t>2019</w:t>
            </w:r>
            <w:r>
              <w:rPr>
                <w:rFonts w:hint="eastAsia" w:ascii="方正书宋_GBK" w:eastAsia="方正书宋_GBK"/>
              </w:rPr>
              <w:t>年实施了</w:t>
            </w:r>
            <w:r>
              <w:rPr>
                <w:rFonts w:hint="cs" w:ascii="方正书宋_GBK" w:eastAsia="方正书宋_GBK"/>
              </w:rPr>
              <w:t>“</w:t>
            </w:r>
            <w:r>
              <w:rPr>
                <w:rFonts w:hint="eastAsia" w:ascii="方正书宋_GBK" w:eastAsia="方正书宋_GBK"/>
              </w:rPr>
              <w:t>三沿三旁</w:t>
            </w:r>
            <w:r>
              <w:rPr>
                <w:rFonts w:hint="cs" w:ascii="方正书宋_GBK" w:eastAsia="方正书宋_GBK"/>
              </w:rPr>
              <w:t>”</w:t>
            </w:r>
            <w:r>
              <w:rPr>
                <w:rFonts w:hint="eastAsia" w:ascii="方正书宋_GBK" w:eastAsia="方正书宋_GBK"/>
              </w:rPr>
              <w:t>造林绿化工程，完成人工造林</w:t>
            </w:r>
            <w:r>
              <w:rPr>
                <w:rFonts w:ascii="方正书宋_GBK" w:eastAsia="方正书宋_GBK"/>
              </w:rPr>
              <w:t>26990</w:t>
            </w:r>
            <w:r>
              <w:rPr>
                <w:rFonts w:hint="eastAsia" w:ascii="方正书宋_GBK" w:eastAsia="方正书宋_GBK"/>
              </w:rPr>
              <w:t>亩，其中高速公路、铁路两侧完成景观林造林</w:t>
            </w:r>
            <w:r>
              <w:rPr>
                <w:rFonts w:ascii="方正书宋_GBK" w:eastAsia="方正书宋_GBK"/>
              </w:rPr>
              <w:t>4528.8</w:t>
            </w:r>
            <w:r>
              <w:rPr>
                <w:rFonts w:hint="eastAsia" w:ascii="方正书宋_GBK" w:eastAsia="方正书宋_GBK"/>
              </w:rPr>
              <w:t>亩，国省干道两侧完成生态林造林</w:t>
            </w:r>
            <w:r>
              <w:rPr>
                <w:rFonts w:ascii="方正书宋_GBK" w:eastAsia="方正书宋_GBK"/>
              </w:rPr>
              <w:t>2625.8</w:t>
            </w:r>
            <w:r>
              <w:rPr>
                <w:rFonts w:hint="eastAsia" w:ascii="方正书宋_GBK" w:eastAsia="方正书宋_GBK"/>
              </w:rPr>
              <w:t>亩，栽植经济林</w:t>
            </w:r>
            <w:r>
              <w:rPr>
                <w:rFonts w:ascii="方正书宋_GBK" w:eastAsia="方正书宋_GBK"/>
              </w:rPr>
              <w:t>18452.4</w:t>
            </w:r>
            <w:r>
              <w:rPr>
                <w:rFonts w:hint="eastAsia" w:ascii="方正书宋_GBK" w:eastAsia="方正书宋_GBK"/>
              </w:rPr>
              <w:t>亩，雨季造林</w:t>
            </w:r>
            <w:r>
              <w:rPr>
                <w:rFonts w:ascii="方正书宋_GBK" w:eastAsia="方正书宋_GBK"/>
              </w:rPr>
              <w:t>1293</w:t>
            </w:r>
            <w:r>
              <w:rPr>
                <w:rFonts w:hint="eastAsia" w:ascii="方正书宋_GBK" w:eastAsia="方正书宋_GBK"/>
              </w:rPr>
              <w:t>亩，补植补造</w:t>
            </w:r>
            <w:r>
              <w:rPr>
                <w:rFonts w:ascii="方正书宋_GBK" w:eastAsia="方正书宋_GBK"/>
              </w:rPr>
              <w:t>90</w:t>
            </w:r>
            <w:r>
              <w:rPr>
                <w:rFonts w:hint="eastAsia" w:ascii="方正书宋_GBK" w:eastAsia="方正书宋_GBK"/>
              </w:rPr>
              <w:t>亩。</w:t>
            </w:r>
          </w:p>
          <w:p w14:paraId="0FF1AC6D">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一、</w:t>
            </w:r>
            <w:r>
              <w:rPr>
                <w:rFonts w:ascii="方正书宋_GBK" w:eastAsia="方正书宋_GBK"/>
              </w:rPr>
              <w:t>2019</w:t>
            </w:r>
            <w:r>
              <w:rPr>
                <w:rFonts w:hint="eastAsia" w:ascii="方正书宋_GBK" w:eastAsia="方正书宋_GBK"/>
              </w:rPr>
              <w:t>年：</w:t>
            </w:r>
          </w:p>
          <w:p w14:paraId="493837E5">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、高速公路、铁路两侧景观林：一次性补助苗木及施工费</w:t>
            </w:r>
            <w:r>
              <w:rPr>
                <w:rFonts w:ascii="方正书宋_GBK" w:eastAsia="方正书宋_GBK"/>
              </w:rPr>
              <w:t>3000</w:t>
            </w:r>
            <w:r>
              <w:rPr>
                <w:rFonts w:hint="eastAsia" w:ascii="方正书宋_GBK" w:eastAsia="方正书宋_GBK"/>
              </w:rPr>
              <w:t>元</w:t>
            </w:r>
            <w:r>
              <w:rPr>
                <w:rFonts w:ascii="方正书宋_GBK" w:eastAsia="方正书宋_GBK"/>
              </w:rPr>
              <w:t>/</w:t>
            </w:r>
            <w:r>
              <w:rPr>
                <w:rFonts w:hint="eastAsia" w:ascii="方正书宋_GBK" w:eastAsia="方正书宋_GBK"/>
              </w:rPr>
              <w:t>亩，占地补助费</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亩，两项共计</w:t>
            </w:r>
            <w:r>
              <w:rPr>
                <w:rFonts w:ascii="方正书宋_GBK" w:eastAsia="方正书宋_GBK"/>
              </w:rPr>
              <w:t>4200</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4528.8</w:t>
            </w:r>
            <w:r>
              <w:rPr>
                <w:rFonts w:hint="eastAsia" w:ascii="方正书宋_GBK" w:eastAsia="方正书宋_GBK"/>
              </w:rPr>
              <w:t>亩需资金</w:t>
            </w:r>
            <w:r>
              <w:rPr>
                <w:rFonts w:ascii="方正书宋_GBK" w:eastAsia="方正书宋_GBK"/>
              </w:rPr>
              <w:t>1902.1</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1.9</w:t>
            </w:r>
            <w:r>
              <w:rPr>
                <w:rFonts w:hint="eastAsia" w:ascii="方正书宋_GBK" w:eastAsia="方正书宋_GBK"/>
              </w:rPr>
              <w:t>万元。共需资金</w:t>
            </w:r>
            <w:r>
              <w:rPr>
                <w:rFonts w:ascii="方正书宋_GBK" w:eastAsia="方正书宋_GBK"/>
              </w:rPr>
              <w:t>1904</w:t>
            </w:r>
            <w:r>
              <w:rPr>
                <w:rFonts w:hint="eastAsia" w:ascii="方正书宋_GBK" w:eastAsia="方正书宋_GBK"/>
              </w:rPr>
              <w:t>万元。</w:t>
            </w:r>
          </w:p>
          <w:p w14:paraId="1F15FEE2">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、国省干道两侧生态林造林：一次性补助苗木及施工费</w:t>
            </w:r>
            <w:r>
              <w:rPr>
                <w:rFonts w:ascii="方正书宋_GBK" w:eastAsia="方正书宋_GBK"/>
              </w:rPr>
              <w:t>2200</w:t>
            </w:r>
            <w:r>
              <w:rPr>
                <w:rFonts w:hint="eastAsia" w:ascii="方正书宋_GBK" w:eastAsia="方正书宋_GBK"/>
              </w:rPr>
              <w:t>元</w:t>
            </w:r>
            <w:r>
              <w:rPr>
                <w:rFonts w:ascii="方正书宋_GBK" w:eastAsia="方正书宋_GBK"/>
              </w:rPr>
              <w:t>/</w:t>
            </w:r>
            <w:r>
              <w:rPr>
                <w:rFonts w:hint="eastAsia" w:ascii="方正书宋_GBK" w:eastAsia="方正书宋_GBK"/>
              </w:rPr>
              <w:t>亩，占地补助费</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亩，两项共计</w:t>
            </w:r>
            <w:r>
              <w:rPr>
                <w:rFonts w:ascii="方正书宋_GBK" w:eastAsia="方正书宋_GBK"/>
              </w:rPr>
              <w:t>3400</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2625.8</w:t>
            </w:r>
            <w:r>
              <w:rPr>
                <w:rFonts w:hint="eastAsia" w:ascii="方正书宋_GBK" w:eastAsia="方正书宋_GBK"/>
              </w:rPr>
              <w:t>亩需资金</w:t>
            </w:r>
            <w:r>
              <w:rPr>
                <w:rFonts w:ascii="方正书宋_GBK" w:eastAsia="方正书宋_GBK"/>
              </w:rPr>
              <w:t>892.8</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1.1</w:t>
            </w:r>
            <w:r>
              <w:rPr>
                <w:rFonts w:hint="eastAsia" w:ascii="方正书宋_GBK" w:eastAsia="方正书宋_GBK"/>
              </w:rPr>
              <w:t>万元。共需资金</w:t>
            </w:r>
            <w:r>
              <w:rPr>
                <w:rFonts w:ascii="方正书宋_GBK" w:eastAsia="方正书宋_GBK"/>
              </w:rPr>
              <w:t>893.9</w:t>
            </w:r>
            <w:r>
              <w:rPr>
                <w:rFonts w:hint="eastAsia" w:ascii="方正书宋_GBK" w:eastAsia="方正书宋_GBK"/>
              </w:rPr>
              <w:t>万元。</w:t>
            </w:r>
          </w:p>
          <w:p w14:paraId="3BBDC7CB">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、经济林：一次性补助苗木费</w:t>
            </w:r>
            <w:r>
              <w:rPr>
                <w:rFonts w:ascii="方正书宋_GBK" w:eastAsia="方正书宋_GBK"/>
              </w:rPr>
              <w:t>660</w:t>
            </w:r>
            <w:r>
              <w:rPr>
                <w:rFonts w:hint="eastAsia" w:ascii="方正书宋_GBK" w:eastAsia="方正书宋_GBK"/>
              </w:rPr>
              <w:t>元</w:t>
            </w:r>
            <w:r>
              <w:rPr>
                <w:rFonts w:ascii="方正书宋_GBK" w:eastAsia="方正书宋_GBK"/>
              </w:rPr>
              <w:t>/</w:t>
            </w:r>
            <w:r>
              <w:rPr>
                <w:rFonts w:hint="eastAsia" w:ascii="方正书宋_GBK" w:eastAsia="方正书宋_GBK"/>
              </w:rPr>
              <w:t>亩，占地补助费</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亩，两项共计</w:t>
            </w:r>
            <w:r>
              <w:rPr>
                <w:rFonts w:ascii="方正书宋_GBK" w:eastAsia="方正书宋_GBK"/>
              </w:rPr>
              <w:t>1860</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18452.4</w:t>
            </w:r>
            <w:r>
              <w:rPr>
                <w:rFonts w:hint="eastAsia" w:ascii="方正书宋_GBK" w:eastAsia="方正书宋_GBK"/>
              </w:rPr>
              <w:t>亩需资金</w:t>
            </w:r>
            <w:r>
              <w:rPr>
                <w:rFonts w:ascii="方正书宋_GBK" w:eastAsia="方正书宋_GBK"/>
              </w:rPr>
              <w:t>3432.2</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7.4</w:t>
            </w:r>
            <w:r>
              <w:rPr>
                <w:rFonts w:hint="eastAsia" w:ascii="方正书宋_GBK" w:eastAsia="方正书宋_GBK"/>
              </w:rPr>
              <w:t>万元。共需资金</w:t>
            </w:r>
            <w:r>
              <w:rPr>
                <w:rFonts w:ascii="方正书宋_GBK" w:eastAsia="方正书宋_GBK"/>
              </w:rPr>
              <w:t>3439.6</w:t>
            </w:r>
            <w:r>
              <w:rPr>
                <w:rFonts w:hint="eastAsia" w:ascii="方正书宋_GBK" w:eastAsia="方正书宋_GBK"/>
              </w:rPr>
              <w:t>万元。</w:t>
            </w:r>
          </w:p>
          <w:p w14:paraId="52A071D0">
            <w:pPr>
              <w:spacing w:line="300" w:lineRule="exact"/>
              <w:jc w:val="left"/>
              <w:rPr>
                <w:rFonts w:ascii="方正书宋_GBK" w:eastAsia="方正书宋_GBK"/>
              </w:rPr>
            </w:pPr>
            <w:r>
              <w:rPr>
                <w:rFonts w:ascii="方正书宋_GBK" w:eastAsia="方正书宋_GBK"/>
              </w:rPr>
              <w:t xml:space="preserve">   4</w:t>
            </w:r>
            <w:r>
              <w:rPr>
                <w:rFonts w:hint="eastAsia" w:ascii="方正书宋_GBK" w:eastAsia="方正书宋_GBK"/>
              </w:rPr>
              <w:t>、雨季造林及补植补造：造林面积</w:t>
            </w:r>
            <w:r>
              <w:rPr>
                <w:rFonts w:ascii="方正书宋_GBK" w:eastAsia="方正书宋_GBK"/>
              </w:rPr>
              <w:t>1383</w:t>
            </w:r>
            <w:r>
              <w:rPr>
                <w:rFonts w:hint="eastAsia" w:ascii="方正书宋_GBK" w:eastAsia="方正书宋_GBK"/>
              </w:rPr>
              <w:t>亩，一次性补助</w:t>
            </w:r>
            <w:r>
              <w:rPr>
                <w:rFonts w:ascii="方正书宋_GBK" w:eastAsia="方正书宋_GBK"/>
              </w:rPr>
              <w:t>1000</w:t>
            </w:r>
            <w:r>
              <w:rPr>
                <w:rFonts w:hint="eastAsia" w:ascii="方正书宋_GBK" w:eastAsia="方正书宋_GBK"/>
              </w:rPr>
              <w:t>元</w:t>
            </w:r>
            <w:r>
              <w:rPr>
                <w:rFonts w:ascii="方正书宋_GBK" w:eastAsia="方正书宋_GBK"/>
              </w:rPr>
              <w:t>/</w:t>
            </w:r>
            <w:r>
              <w:rPr>
                <w:rFonts w:hint="eastAsia" w:ascii="方正书宋_GBK" w:eastAsia="方正书宋_GBK"/>
              </w:rPr>
              <w:t>亩，需资金</w:t>
            </w:r>
            <w:r>
              <w:rPr>
                <w:rFonts w:ascii="方正书宋_GBK" w:eastAsia="方正书宋_GBK"/>
              </w:rPr>
              <w:t>138.3</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0.6</w:t>
            </w:r>
            <w:r>
              <w:rPr>
                <w:rFonts w:hint="eastAsia" w:ascii="方正书宋_GBK" w:eastAsia="方正书宋_GBK"/>
              </w:rPr>
              <w:t>万元。共需资金</w:t>
            </w:r>
            <w:r>
              <w:rPr>
                <w:rFonts w:ascii="方正书宋_GBK" w:eastAsia="方正书宋_GBK"/>
              </w:rPr>
              <w:t>138.9</w:t>
            </w:r>
            <w:r>
              <w:rPr>
                <w:rFonts w:hint="eastAsia" w:ascii="方正书宋_GBK" w:eastAsia="方正书宋_GBK"/>
              </w:rPr>
              <w:t>万元。</w:t>
            </w:r>
          </w:p>
          <w:p w14:paraId="55F5E5E1">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以上四项共需资金</w:t>
            </w:r>
            <w:r>
              <w:rPr>
                <w:rFonts w:ascii="方正书宋_GBK" w:eastAsia="方正书宋_GBK"/>
              </w:rPr>
              <w:t>6376.4</w:t>
            </w:r>
            <w:r>
              <w:rPr>
                <w:rFonts w:hint="eastAsia" w:ascii="方正书宋_GBK" w:eastAsia="方正书宋_GBK"/>
              </w:rPr>
              <w:t>万元。</w:t>
            </w:r>
          </w:p>
          <w:p w14:paraId="75B6205A">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二、</w:t>
            </w:r>
            <w:r>
              <w:rPr>
                <w:rFonts w:ascii="方正书宋_GBK" w:eastAsia="方正书宋_GBK"/>
              </w:rPr>
              <w:t>2020</w:t>
            </w:r>
            <w:r>
              <w:rPr>
                <w:rFonts w:hint="eastAsia" w:ascii="方正书宋_GBK" w:eastAsia="方正书宋_GBK"/>
              </w:rPr>
              <w:t>年：</w:t>
            </w:r>
          </w:p>
          <w:p w14:paraId="48C049B2">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、高速公路、铁路两侧景观林：依据</w:t>
            </w:r>
            <w:r>
              <w:rPr>
                <w:rFonts w:ascii="方正书宋_GBK" w:eastAsia="方正书宋_GBK"/>
              </w:rPr>
              <w:t>2019</w:t>
            </w:r>
            <w:r>
              <w:rPr>
                <w:rFonts w:hint="eastAsia" w:ascii="方正书宋_GBK" w:eastAsia="方正书宋_GBK"/>
              </w:rPr>
              <w:t>年造林面积，占地补助费</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4528.8</w:t>
            </w:r>
            <w:r>
              <w:rPr>
                <w:rFonts w:hint="eastAsia" w:ascii="方正书宋_GBK" w:eastAsia="方正书宋_GBK"/>
              </w:rPr>
              <w:t>亩需资金</w:t>
            </w:r>
            <w:r>
              <w:rPr>
                <w:rFonts w:ascii="方正书宋_GBK" w:eastAsia="方正书宋_GBK"/>
              </w:rPr>
              <w:t>543.5</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1.9</w:t>
            </w:r>
            <w:r>
              <w:rPr>
                <w:rFonts w:hint="eastAsia" w:ascii="方正书宋_GBK" w:eastAsia="方正书宋_GBK"/>
              </w:rPr>
              <w:t>万元。共需资金</w:t>
            </w:r>
            <w:r>
              <w:rPr>
                <w:rFonts w:ascii="方正书宋_GBK" w:eastAsia="方正书宋_GBK"/>
              </w:rPr>
              <w:t>545.4</w:t>
            </w:r>
            <w:r>
              <w:rPr>
                <w:rFonts w:hint="eastAsia" w:ascii="方正书宋_GBK" w:eastAsia="方正书宋_GBK"/>
              </w:rPr>
              <w:t>万元。</w:t>
            </w:r>
          </w:p>
          <w:p w14:paraId="0336577B">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、国省干道两侧生态林：依据</w:t>
            </w:r>
            <w:r>
              <w:rPr>
                <w:rFonts w:ascii="方正书宋_GBK" w:eastAsia="方正书宋_GBK"/>
              </w:rPr>
              <w:t>2019</w:t>
            </w:r>
            <w:r>
              <w:rPr>
                <w:rFonts w:hint="eastAsia" w:ascii="方正书宋_GBK" w:eastAsia="方正书宋_GBK"/>
              </w:rPr>
              <w:t>年造林面积，占地补助费</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2625.8</w:t>
            </w:r>
            <w:r>
              <w:rPr>
                <w:rFonts w:hint="eastAsia" w:ascii="方正书宋_GBK" w:eastAsia="方正书宋_GBK"/>
              </w:rPr>
              <w:t>亩需资金</w:t>
            </w:r>
            <w:r>
              <w:rPr>
                <w:rFonts w:ascii="方正书宋_GBK" w:eastAsia="方正书宋_GBK"/>
              </w:rPr>
              <w:t>315.1</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1.1</w:t>
            </w:r>
            <w:r>
              <w:rPr>
                <w:rFonts w:hint="eastAsia" w:ascii="方正书宋_GBK" w:eastAsia="方正书宋_GBK"/>
              </w:rPr>
              <w:t>万元。共需资金</w:t>
            </w:r>
            <w:r>
              <w:rPr>
                <w:rFonts w:ascii="方正书宋_GBK" w:eastAsia="方正书宋_GBK"/>
              </w:rPr>
              <w:t>316.2</w:t>
            </w:r>
            <w:r>
              <w:rPr>
                <w:rFonts w:hint="eastAsia" w:ascii="方正书宋_GBK" w:eastAsia="方正书宋_GBK"/>
              </w:rPr>
              <w:t>万元。</w:t>
            </w:r>
          </w:p>
          <w:p w14:paraId="1BD2ED12">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、经济林：依据</w:t>
            </w:r>
            <w:r>
              <w:rPr>
                <w:rFonts w:ascii="方正书宋_GBK" w:eastAsia="方正书宋_GBK"/>
              </w:rPr>
              <w:t>2019</w:t>
            </w:r>
            <w:r>
              <w:rPr>
                <w:rFonts w:hint="eastAsia" w:ascii="方正书宋_GBK" w:eastAsia="方正书宋_GBK"/>
              </w:rPr>
              <w:t>年造林面积，占地补助费</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18452.4</w:t>
            </w:r>
            <w:r>
              <w:rPr>
                <w:rFonts w:hint="eastAsia" w:ascii="方正书宋_GBK" w:eastAsia="方正书宋_GBK"/>
              </w:rPr>
              <w:t>亩需资金</w:t>
            </w:r>
            <w:r>
              <w:rPr>
                <w:rFonts w:ascii="方正书宋_GBK" w:eastAsia="方正书宋_GBK"/>
              </w:rPr>
              <w:t>2214.3</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7.4</w:t>
            </w:r>
            <w:r>
              <w:rPr>
                <w:rFonts w:hint="eastAsia" w:ascii="方正书宋_GBK" w:eastAsia="方正书宋_GBK"/>
              </w:rPr>
              <w:t>万元。共需资金</w:t>
            </w:r>
            <w:r>
              <w:rPr>
                <w:rFonts w:ascii="方正书宋_GBK" w:eastAsia="方正书宋_GBK"/>
              </w:rPr>
              <w:t>2221.7</w:t>
            </w:r>
            <w:r>
              <w:rPr>
                <w:rFonts w:hint="eastAsia" w:ascii="方正书宋_GBK" w:eastAsia="方正书宋_GBK"/>
              </w:rPr>
              <w:t>万元。</w:t>
            </w:r>
          </w:p>
          <w:p w14:paraId="679A473F">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以上三项共需资金</w:t>
            </w:r>
            <w:r>
              <w:rPr>
                <w:rFonts w:ascii="方正书宋_GBK" w:eastAsia="方正书宋_GBK"/>
              </w:rPr>
              <w:t>3083.3</w:t>
            </w:r>
            <w:r>
              <w:rPr>
                <w:rFonts w:hint="eastAsia" w:ascii="方正书宋_GBK" w:eastAsia="方正书宋_GBK"/>
              </w:rPr>
              <w:t>万元。</w:t>
            </w:r>
          </w:p>
          <w:p w14:paraId="35B1DEB0">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综上所述，</w:t>
            </w:r>
            <w:r>
              <w:rPr>
                <w:rFonts w:ascii="方正书宋_GBK" w:eastAsia="方正书宋_GBK"/>
              </w:rPr>
              <w:t>2019</w:t>
            </w:r>
            <w:r>
              <w:rPr>
                <w:rFonts w:hint="eastAsia" w:ascii="方正书宋_GBK" w:eastAsia="方正书宋_GBK"/>
              </w:rPr>
              <w:t>年春季造林工程</w:t>
            </w:r>
            <w:r>
              <w:rPr>
                <w:rFonts w:ascii="方正书宋_GBK" w:eastAsia="方正书宋_GBK"/>
              </w:rPr>
              <w:t>2020</w:t>
            </w:r>
            <w:r>
              <w:rPr>
                <w:rFonts w:hint="eastAsia" w:ascii="方正书宋_GBK" w:eastAsia="方正书宋_GBK"/>
              </w:rPr>
              <w:t>年共需资金</w:t>
            </w:r>
            <w:r>
              <w:rPr>
                <w:rFonts w:ascii="方正书宋_GBK" w:eastAsia="方正书宋_GBK"/>
              </w:rPr>
              <w:t>9459.7</w:t>
            </w:r>
            <w:r>
              <w:rPr>
                <w:rFonts w:hint="eastAsia" w:ascii="方正书宋_GBK" w:eastAsia="方正书宋_GBK"/>
              </w:rPr>
              <w:t>万元。</w:t>
            </w:r>
          </w:p>
        </w:tc>
      </w:tr>
      <w:tr w14:paraId="7D1C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13B4B8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3D36BD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4E7361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D5C309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EFFD12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F577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6839E2F">
            <w:pPr>
              <w:spacing w:line="300" w:lineRule="exact"/>
              <w:jc w:val="left"/>
              <w:outlineLvl w:val="1"/>
            </w:pPr>
          </w:p>
        </w:tc>
        <w:tc>
          <w:tcPr>
            <w:tcW w:w="2410" w:type="dxa"/>
            <w:gridSpan w:val="2"/>
            <w:tcBorders>
              <w:bottom w:val="single" w:color="000000" w:sz="6" w:space="0"/>
            </w:tcBorders>
            <w:shd w:val="clear" w:color="auto" w:fill="auto"/>
            <w:vAlign w:val="center"/>
          </w:tcPr>
          <w:p w14:paraId="55016038">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596E9F5B">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070BA2EC">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13D0DE4E">
            <w:pPr>
              <w:spacing w:line="300" w:lineRule="exact"/>
              <w:jc w:val="center"/>
              <w:rPr>
                <w:rFonts w:ascii="方正书宋_GBK" w:eastAsia="方正书宋_GBK"/>
              </w:rPr>
            </w:pPr>
            <w:r>
              <w:rPr>
                <w:rFonts w:ascii="方正书宋_GBK" w:eastAsia="方正书宋_GBK"/>
              </w:rPr>
              <w:t>100.00</w:t>
            </w:r>
          </w:p>
        </w:tc>
      </w:tr>
      <w:tr w14:paraId="74E3A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DB23EA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5816E6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、改善生态环境，打造绿美生态新城区</w:t>
            </w:r>
          </w:p>
          <w:p w14:paraId="44F65C9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、经第三方验收偶，发放资金</w:t>
            </w:r>
            <w:r>
              <w:rPr>
                <w:rFonts w:ascii="方正书宋_GBK" w:eastAsia="方正书宋_GBK"/>
              </w:rPr>
              <w:t>9459.7</w:t>
            </w:r>
            <w:r>
              <w:rPr>
                <w:rFonts w:hint="eastAsia" w:ascii="方正书宋_GBK" w:eastAsia="方正书宋_GBK"/>
              </w:rPr>
              <w:t>万元。</w:t>
            </w:r>
          </w:p>
        </w:tc>
      </w:tr>
    </w:tbl>
    <w:p w14:paraId="529BFC85">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79C2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51E6D4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98EBC3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48A84A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93A76D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F84D49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F8C2CDD">
            <w:pPr>
              <w:spacing w:line="300" w:lineRule="exact"/>
              <w:jc w:val="center"/>
              <w:rPr>
                <w:rFonts w:ascii="方正书宋_GBK" w:eastAsia="方正书宋_GBK"/>
                <w:b/>
              </w:rPr>
            </w:pPr>
            <w:r>
              <w:rPr>
                <w:rFonts w:hint="eastAsia" w:ascii="方正书宋_GBK" w:eastAsia="方正书宋_GBK"/>
                <w:b/>
              </w:rPr>
              <w:t>指标值确定依据</w:t>
            </w:r>
          </w:p>
        </w:tc>
      </w:tr>
      <w:tr w14:paraId="2C835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D631D2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79B8E6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A41A30B">
            <w:pPr>
              <w:spacing w:line="300" w:lineRule="exact"/>
              <w:jc w:val="left"/>
              <w:rPr>
                <w:rFonts w:ascii="方正书宋_GBK" w:eastAsia="方正书宋_GBK"/>
              </w:rPr>
            </w:pPr>
            <w:r>
              <w:rPr>
                <w:rFonts w:hint="eastAsia" w:ascii="方正书宋_GBK" w:eastAsia="方正书宋_GBK"/>
              </w:rPr>
              <w:t>造林补助面积</w:t>
            </w:r>
          </w:p>
        </w:tc>
        <w:tc>
          <w:tcPr>
            <w:tcW w:w="2891" w:type="dxa"/>
            <w:shd w:val="clear" w:color="auto" w:fill="auto"/>
            <w:vAlign w:val="center"/>
          </w:tcPr>
          <w:p w14:paraId="45A5FDE1">
            <w:pPr>
              <w:spacing w:line="300" w:lineRule="exact"/>
              <w:jc w:val="left"/>
              <w:rPr>
                <w:rFonts w:ascii="方正书宋_GBK" w:eastAsia="方正书宋_GBK"/>
              </w:rPr>
            </w:pPr>
            <w:r>
              <w:rPr>
                <w:rFonts w:hint="eastAsia" w:ascii="方正书宋_GBK" w:eastAsia="方正书宋_GBK"/>
              </w:rPr>
              <w:t>新造林项目新增林地面积</w:t>
            </w:r>
          </w:p>
        </w:tc>
        <w:tc>
          <w:tcPr>
            <w:tcW w:w="1276" w:type="dxa"/>
            <w:shd w:val="clear" w:color="auto" w:fill="auto"/>
            <w:vAlign w:val="center"/>
          </w:tcPr>
          <w:p w14:paraId="49C8B788">
            <w:pPr>
              <w:spacing w:line="300" w:lineRule="exact"/>
              <w:jc w:val="left"/>
              <w:rPr>
                <w:rFonts w:ascii="方正书宋_GBK" w:eastAsia="方正书宋_GBK"/>
              </w:rPr>
            </w:pPr>
            <w:r>
              <w:rPr>
                <w:rFonts w:ascii="方正书宋_GBK" w:eastAsia="方正书宋_GBK"/>
              </w:rPr>
              <w:t>26990</w:t>
            </w:r>
            <w:r>
              <w:rPr>
                <w:rFonts w:hint="eastAsia" w:ascii="方正书宋_GBK" w:eastAsia="方正书宋_GBK"/>
              </w:rPr>
              <w:t>亩</w:t>
            </w:r>
          </w:p>
        </w:tc>
        <w:tc>
          <w:tcPr>
            <w:tcW w:w="1701" w:type="dxa"/>
            <w:shd w:val="clear" w:color="auto" w:fill="auto"/>
            <w:vAlign w:val="center"/>
          </w:tcPr>
          <w:p w14:paraId="67354A4D">
            <w:pPr>
              <w:spacing w:line="300" w:lineRule="exact"/>
              <w:jc w:val="left"/>
              <w:rPr>
                <w:rFonts w:ascii="方正书宋_GBK" w:eastAsia="方正书宋_GBK"/>
              </w:rPr>
            </w:pPr>
            <w:r>
              <w:rPr>
                <w:rFonts w:hint="eastAsia" w:ascii="方正书宋_GBK" w:eastAsia="方正书宋_GBK"/>
              </w:rPr>
              <w:t>验收数据</w:t>
            </w:r>
          </w:p>
        </w:tc>
      </w:tr>
      <w:tr w14:paraId="363BC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2461DDB">
            <w:pPr>
              <w:spacing w:line="300" w:lineRule="exact"/>
              <w:jc w:val="center"/>
              <w:rPr>
                <w:rFonts w:hint="eastAsia" w:ascii="方正书宋_GBK" w:eastAsia="方正书宋_GBK"/>
              </w:rPr>
            </w:pPr>
          </w:p>
        </w:tc>
        <w:tc>
          <w:tcPr>
            <w:tcW w:w="1134" w:type="dxa"/>
            <w:shd w:val="clear" w:color="auto" w:fill="auto"/>
            <w:vAlign w:val="center"/>
          </w:tcPr>
          <w:p w14:paraId="357E70BD">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F9AA5DE">
            <w:pPr>
              <w:spacing w:line="300" w:lineRule="exact"/>
              <w:jc w:val="left"/>
              <w:rPr>
                <w:rFonts w:hint="eastAsia" w:ascii="方正书宋_GBK" w:eastAsia="方正书宋_GBK"/>
              </w:rPr>
            </w:pPr>
            <w:r>
              <w:rPr>
                <w:rFonts w:hint="eastAsia" w:ascii="方正书宋_GBK" w:eastAsia="方正书宋_GBK"/>
              </w:rPr>
              <w:t>补助标准</w:t>
            </w:r>
          </w:p>
        </w:tc>
        <w:tc>
          <w:tcPr>
            <w:tcW w:w="2891" w:type="dxa"/>
            <w:shd w:val="clear" w:color="auto" w:fill="auto"/>
            <w:vAlign w:val="center"/>
          </w:tcPr>
          <w:p w14:paraId="10EBF1E9">
            <w:pPr>
              <w:spacing w:line="300" w:lineRule="exact"/>
              <w:jc w:val="left"/>
              <w:rPr>
                <w:rFonts w:ascii="方正书宋_GBK" w:eastAsia="方正书宋_GBK"/>
              </w:rPr>
            </w:pPr>
            <w:r>
              <w:rPr>
                <w:rFonts w:hint="eastAsia" w:ascii="方正书宋_GBK" w:eastAsia="方正书宋_GBK"/>
              </w:rPr>
              <w:t>每亩补助标准</w:t>
            </w:r>
          </w:p>
        </w:tc>
        <w:tc>
          <w:tcPr>
            <w:tcW w:w="1276" w:type="dxa"/>
            <w:shd w:val="clear" w:color="auto" w:fill="auto"/>
            <w:vAlign w:val="center"/>
          </w:tcPr>
          <w:p w14:paraId="0C2FB47C">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1701" w:type="dxa"/>
            <w:shd w:val="clear" w:color="auto" w:fill="auto"/>
            <w:vAlign w:val="center"/>
          </w:tcPr>
          <w:p w14:paraId="2A496BA3">
            <w:pPr>
              <w:spacing w:line="300" w:lineRule="exact"/>
              <w:jc w:val="left"/>
              <w:rPr>
                <w:rFonts w:hint="eastAsia" w:ascii="方正书宋_GBK" w:eastAsia="方正书宋_GBK"/>
              </w:rPr>
            </w:pPr>
            <w:r>
              <w:rPr>
                <w:rFonts w:ascii="方正书宋_GBK" w:eastAsia="方正书宋_GBK"/>
              </w:rPr>
              <w:t>2019</w:t>
            </w:r>
            <w:r>
              <w:rPr>
                <w:rFonts w:hint="eastAsia" w:ascii="方正书宋_GBK" w:eastAsia="方正书宋_GBK"/>
              </w:rPr>
              <w:t>年实施方案</w:t>
            </w:r>
          </w:p>
        </w:tc>
      </w:tr>
      <w:tr w14:paraId="2C494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846C6CE">
            <w:pPr>
              <w:spacing w:line="300" w:lineRule="exact"/>
              <w:jc w:val="center"/>
              <w:rPr>
                <w:rFonts w:hint="eastAsia" w:ascii="方正书宋_GBK" w:eastAsia="方正书宋_GBK"/>
              </w:rPr>
            </w:pPr>
          </w:p>
        </w:tc>
        <w:tc>
          <w:tcPr>
            <w:tcW w:w="1134" w:type="dxa"/>
            <w:shd w:val="clear" w:color="auto" w:fill="auto"/>
            <w:vAlign w:val="center"/>
          </w:tcPr>
          <w:p w14:paraId="0B5D4D9E">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3745D934">
            <w:pPr>
              <w:spacing w:line="300" w:lineRule="exact"/>
              <w:jc w:val="left"/>
              <w:rPr>
                <w:rFonts w:hint="eastAsia" w:ascii="方正书宋_GBK" w:eastAsia="方正书宋_GBK"/>
              </w:rPr>
            </w:pPr>
            <w:r>
              <w:rPr>
                <w:rFonts w:hint="eastAsia" w:ascii="方正书宋_GBK" w:eastAsia="方正书宋_GBK"/>
              </w:rPr>
              <w:t>管护率</w:t>
            </w:r>
          </w:p>
        </w:tc>
        <w:tc>
          <w:tcPr>
            <w:tcW w:w="2891" w:type="dxa"/>
            <w:shd w:val="clear" w:color="auto" w:fill="auto"/>
            <w:vAlign w:val="center"/>
          </w:tcPr>
          <w:p w14:paraId="344A4E31">
            <w:pPr>
              <w:spacing w:line="300" w:lineRule="exact"/>
              <w:jc w:val="left"/>
              <w:rPr>
                <w:rFonts w:ascii="方正书宋_GBK" w:eastAsia="方正书宋_GBK"/>
              </w:rPr>
            </w:pPr>
            <w:r>
              <w:rPr>
                <w:rFonts w:hint="eastAsia" w:ascii="方正书宋_GBK" w:eastAsia="方正书宋_GBK"/>
              </w:rPr>
              <w:t>管护面积占项目造林面积</w:t>
            </w:r>
          </w:p>
        </w:tc>
        <w:tc>
          <w:tcPr>
            <w:tcW w:w="1276" w:type="dxa"/>
            <w:shd w:val="clear" w:color="auto" w:fill="auto"/>
            <w:vAlign w:val="center"/>
          </w:tcPr>
          <w:p w14:paraId="004C219F">
            <w:pPr>
              <w:spacing w:line="300" w:lineRule="exact"/>
              <w:jc w:val="left"/>
              <w:rPr>
                <w:rFonts w:ascii="方正书宋_GBK" w:eastAsia="方正书宋_GBK"/>
              </w:rPr>
            </w:pPr>
            <w:r>
              <w:rPr>
                <w:rFonts w:ascii="方正书宋_GBK" w:eastAsia="方正书宋_GBK"/>
              </w:rPr>
              <w:t>95</w:t>
            </w:r>
            <w:r>
              <w:rPr>
                <w:rFonts w:hint="eastAsia" w:ascii="方正书宋_GBK" w:eastAsia="方正书宋_GBK"/>
              </w:rPr>
              <w:t>％</w:t>
            </w:r>
          </w:p>
        </w:tc>
        <w:tc>
          <w:tcPr>
            <w:tcW w:w="1701" w:type="dxa"/>
            <w:shd w:val="clear" w:color="auto" w:fill="auto"/>
            <w:vAlign w:val="center"/>
          </w:tcPr>
          <w:p w14:paraId="395FEFDA">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年实施方案</w:t>
            </w:r>
          </w:p>
        </w:tc>
      </w:tr>
      <w:tr w14:paraId="63CA9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3C387FE">
            <w:pPr>
              <w:spacing w:line="300" w:lineRule="exact"/>
              <w:jc w:val="center"/>
              <w:rPr>
                <w:rFonts w:hint="eastAsia" w:ascii="方正书宋_GBK" w:eastAsia="方正书宋_GBK"/>
              </w:rPr>
            </w:pPr>
          </w:p>
        </w:tc>
        <w:tc>
          <w:tcPr>
            <w:tcW w:w="1134" w:type="dxa"/>
            <w:shd w:val="clear" w:color="auto" w:fill="auto"/>
            <w:vAlign w:val="center"/>
          </w:tcPr>
          <w:p w14:paraId="102C125E">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5305C271">
            <w:pPr>
              <w:spacing w:line="300" w:lineRule="exact"/>
              <w:jc w:val="left"/>
              <w:rPr>
                <w:rFonts w:hint="eastAsia" w:ascii="方正书宋_GBK" w:eastAsia="方正书宋_GBK"/>
              </w:rPr>
            </w:pPr>
            <w:r>
              <w:rPr>
                <w:rFonts w:hint="eastAsia" w:ascii="方正书宋_GBK" w:eastAsia="方正书宋_GBK"/>
              </w:rPr>
              <w:t>造林项目完成率</w:t>
            </w:r>
          </w:p>
        </w:tc>
        <w:tc>
          <w:tcPr>
            <w:tcW w:w="2891" w:type="dxa"/>
            <w:shd w:val="clear" w:color="auto" w:fill="auto"/>
            <w:vAlign w:val="center"/>
          </w:tcPr>
          <w:p w14:paraId="124AB30B">
            <w:pPr>
              <w:spacing w:line="300" w:lineRule="exact"/>
              <w:jc w:val="left"/>
              <w:rPr>
                <w:rFonts w:ascii="方正书宋_GBK" w:eastAsia="方正书宋_GBK"/>
              </w:rPr>
            </w:pPr>
            <w:r>
              <w:rPr>
                <w:rFonts w:hint="eastAsia" w:ascii="方正书宋_GBK" w:eastAsia="方正书宋_GBK"/>
              </w:rPr>
              <w:t>已完成的造林任务占计划造林的比例</w:t>
            </w:r>
          </w:p>
        </w:tc>
        <w:tc>
          <w:tcPr>
            <w:tcW w:w="1276" w:type="dxa"/>
            <w:shd w:val="clear" w:color="auto" w:fill="auto"/>
            <w:vAlign w:val="center"/>
          </w:tcPr>
          <w:p w14:paraId="1950DA9F">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2A1975AD">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年实施方案</w:t>
            </w:r>
          </w:p>
        </w:tc>
      </w:tr>
      <w:tr w14:paraId="68861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CE90F91">
            <w:pPr>
              <w:spacing w:line="300" w:lineRule="exact"/>
              <w:jc w:val="center"/>
              <w:rPr>
                <w:rFonts w:hint="eastAsia" w:ascii="方正书宋_GBK" w:eastAsia="方正书宋_GBK"/>
              </w:rPr>
            </w:pPr>
          </w:p>
        </w:tc>
        <w:tc>
          <w:tcPr>
            <w:tcW w:w="1134" w:type="dxa"/>
            <w:shd w:val="clear" w:color="auto" w:fill="auto"/>
            <w:vAlign w:val="center"/>
          </w:tcPr>
          <w:p w14:paraId="7B529352">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6E2D2C68">
            <w:pPr>
              <w:spacing w:line="300" w:lineRule="exact"/>
              <w:jc w:val="left"/>
              <w:rPr>
                <w:rFonts w:hint="eastAsia" w:ascii="方正书宋_GBK" w:eastAsia="方正书宋_GBK"/>
              </w:rPr>
            </w:pPr>
            <w:r>
              <w:rPr>
                <w:rFonts w:hint="eastAsia" w:ascii="方正书宋_GBK" w:eastAsia="方正书宋_GBK"/>
              </w:rPr>
              <w:t>造林指标</w:t>
            </w:r>
          </w:p>
        </w:tc>
        <w:tc>
          <w:tcPr>
            <w:tcW w:w="2891" w:type="dxa"/>
            <w:shd w:val="clear" w:color="auto" w:fill="auto"/>
            <w:vAlign w:val="center"/>
          </w:tcPr>
          <w:p w14:paraId="2997CA69">
            <w:pPr>
              <w:spacing w:line="300" w:lineRule="exact"/>
              <w:jc w:val="left"/>
              <w:rPr>
                <w:rFonts w:ascii="方正书宋_GBK" w:eastAsia="方正书宋_GBK"/>
              </w:rPr>
            </w:pPr>
            <w:r>
              <w:rPr>
                <w:rFonts w:hint="eastAsia" w:ascii="方正书宋_GBK" w:eastAsia="方正书宋_GBK"/>
              </w:rPr>
              <w:t>每亩造林投入</w:t>
            </w:r>
          </w:p>
        </w:tc>
        <w:tc>
          <w:tcPr>
            <w:tcW w:w="1276" w:type="dxa"/>
            <w:shd w:val="clear" w:color="auto" w:fill="auto"/>
            <w:vAlign w:val="center"/>
          </w:tcPr>
          <w:p w14:paraId="183E6D7B">
            <w:pPr>
              <w:spacing w:line="300" w:lineRule="exact"/>
              <w:jc w:val="left"/>
              <w:rPr>
                <w:rFonts w:ascii="方正书宋_GBK" w:eastAsia="方正书宋_GBK"/>
              </w:rPr>
            </w:pPr>
            <w:r>
              <w:rPr>
                <w:rFonts w:hint="eastAsia" w:ascii="方正书宋_GBK" w:eastAsia="方正书宋_GBK"/>
              </w:rPr>
              <w:t>元</w:t>
            </w:r>
          </w:p>
        </w:tc>
        <w:tc>
          <w:tcPr>
            <w:tcW w:w="1701" w:type="dxa"/>
            <w:shd w:val="clear" w:color="auto" w:fill="auto"/>
            <w:vAlign w:val="center"/>
          </w:tcPr>
          <w:p w14:paraId="5F4B709C">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实施方案</w:t>
            </w:r>
          </w:p>
        </w:tc>
      </w:tr>
      <w:tr w14:paraId="4A08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FE23E28">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CE5FA95">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0FE59B19">
            <w:pPr>
              <w:spacing w:line="300" w:lineRule="exact"/>
              <w:jc w:val="left"/>
              <w:rPr>
                <w:rFonts w:hint="eastAsia" w:ascii="方正书宋_GBK" w:eastAsia="方正书宋_GBK"/>
              </w:rPr>
            </w:pPr>
            <w:r>
              <w:rPr>
                <w:rFonts w:hint="eastAsia" w:ascii="方正书宋_GBK" w:eastAsia="方正书宋_GBK"/>
              </w:rPr>
              <w:t>增加林地面积</w:t>
            </w:r>
          </w:p>
        </w:tc>
        <w:tc>
          <w:tcPr>
            <w:tcW w:w="2891" w:type="dxa"/>
            <w:shd w:val="clear" w:color="auto" w:fill="auto"/>
            <w:vAlign w:val="center"/>
          </w:tcPr>
          <w:p w14:paraId="0CFD42B6">
            <w:pPr>
              <w:spacing w:line="300" w:lineRule="exact"/>
              <w:jc w:val="left"/>
              <w:rPr>
                <w:rFonts w:ascii="方正书宋_GBK" w:eastAsia="方正书宋_GBK"/>
              </w:rPr>
            </w:pPr>
            <w:r>
              <w:rPr>
                <w:rFonts w:hint="eastAsia" w:ascii="方正书宋_GBK" w:eastAsia="方正书宋_GBK"/>
              </w:rPr>
              <w:t>项目可新增我区林地面积</w:t>
            </w:r>
          </w:p>
        </w:tc>
        <w:tc>
          <w:tcPr>
            <w:tcW w:w="1276" w:type="dxa"/>
            <w:shd w:val="clear" w:color="auto" w:fill="auto"/>
            <w:vAlign w:val="center"/>
          </w:tcPr>
          <w:p w14:paraId="13BC0B0B">
            <w:pPr>
              <w:spacing w:line="300" w:lineRule="exact"/>
              <w:jc w:val="left"/>
              <w:rPr>
                <w:rFonts w:hint="eastAsia" w:ascii="方正书宋_GBK" w:eastAsia="方正书宋_GBK"/>
              </w:rPr>
            </w:pPr>
            <w:r>
              <w:rPr>
                <w:rFonts w:ascii="方正书宋_GBK" w:eastAsia="方正书宋_GBK"/>
              </w:rPr>
              <w:t>26990</w:t>
            </w:r>
            <w:r>
              <w:rPr>
                <w:rFonts w:hint="eastAsia" w:ascii="方正书宋_GBK" w:eastAsia="方正书宋_GBK"/>
              </w:rPr>
              <w:t>亩</w:t>
            </w:r>
          </w:p>
        </w:tc>
        <w:tc>
          <w:tcPr>
            <w:tcW w:w="1701" w:type="dxa"/>
            <w:shd w:val="clear" w:color="auto" w:fill="auto"/>
            <w:vAlign w:val="center"/>
          </w:tcPr>
          <w:p w14:paraId="52D41FA9">
            <w:pPr>
              <w:spacing w:line="300" w:lineRule="exact"/>
              <w:jc w:val="left"/>
              <w:rPr>
                <w:rFonts w:ascii="方正书宋_GBK" w:eastAsia="方正书宋_GBK"/>
              </w:rPr>
            </w:pPr>
            <w:r>
              <w:rPr>
                <w:rFonts w:hint="eastAsia" w:ascii="方正书宋_GBK" w:eastAsia="方正书宋_GBK"/>
              </w:rPr>
              <w:t>验收数据</w:t>
            </w:r>
          </w:p>
        </w:tc>
      </w:tr>
      <w:tr w14:paraId="78D83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7B0C385">
            <w:pPr>
              <w:spacing w:line="300" w:lineRule="exact"/>
              <w:jc w:val="center"/>
              <w:rPr>
                <w:rFonts w:hint="eastAsia" w:ascii="方正书宋_GBK" w:eastAsia="方正书宋_GBK"/>
              </w:rPr>
            </w:pPr>
          </w:p>
        </w:tc>
        <w:tc>
          <w:tcPr>
            <w:tcW w:w="1134" w:type="dxa"/>
            <w:shd w:val="clear" w:color="auto" w:fill="auto"/>
            <w:vAlign w:val="center"/>
          </w:tcPr>
          <w:p w14:paraId="4DFF0B4A">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6B2AAA7D">
            <w:pPr>
              <w:spacing w:line="300" w:lineRule="exact"/>
              <w:jc w:val="left"/>
              <w:rPr>
                <w:rFonts w:hint="eastAsia" w:ascii="方正书宋_GBK" w:eastAsia="方正书宋_GBK"/>
              </w:rPr>
            </w:pPr>
            <w:r>
              <w:rPr>
                <w:rFonts w:hint="eastAsia" w:ascii="方正书宋_GBK" w:eastAsia="方正书宋_GBK"/>
              </w:rPr>
              <w:t>景观林成活率</w:t>
            </w:r>
          </w:p>
        </w:tc>
        <w:tc>
          <w:tcPr>
            <w:tcW w:w="2891" w:type="dxa"/>
            <w:shd w:val="clear" w:color="auto" w:fill="auto"/>
            <w:vAlign w:val="center"/>
          </w:tcPr>
          <w:p w14:paraId="72ED25CA">
            <w:pPr>
              <w:spacing w:line="300" w:lineRule="exact"/>
              <w:jc w:val="left"/>
              <w:rPr>
                <w:rFonts w:ascii="方正书宋_GBK" w:eastAsia="方正书宋_GBK"/>
              </w:rPr>
            </w:pPr>
            <w:r>
              <w:rPr>
                <w:rFonts w:hint="eastAsia" w:ascii="方正书宋_GBK" w:eastAsia="方正书宋_GBK"/>
              </w:rPr>
              <w:t>新增苗木成活率</w:t>
            </w:r>
          </w:p>
        </w:tc>
        <w:tc>
          <w:tcPr>
            <w:tcW w:w="1276" w:type="dxa"/>
            <w:shd w:val="clear" w:color="auto" w:fill="auto"/>
            <w:vAlign w:val="center"/>
          </w:tcPr>
          <w:p w14:paraId="634E681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14:paraId="344C3DDF">
            <w:pPr>
              <w:spacing w:line="300" w:lineRule="exact"/>
              <w:jc w:val="left"/>
              <w:rPr>
                <w:rFonts w:hint="eastAsia" w:ascii="方正书宋_GBK" w:eastAsia="方正书宋_GBK"/>
              </w:rPr>
            </w:pPr>
            <w:r>
              <w:rPr>
                <w:rFonts w:ascii="方正书宋_GBK" w:eastAsia="方正书宋_GBK"/>
              </w:rPr>
              <w:t>2019</w:t>
            </w:r>
            <w:r>
              <w:rPr>
                <w:rFonts w:hint="eastAsia" w:ascii="方正书宋_GBK" w:eastAsia="方正书宋_GBK"/>
              </w:rPr>
              <w:t>实施方案</w:t>
            </w:r>
          </w:p>
        </w:tc>
      </w:tr>
      <w:tr w14:paraId="0EDAB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E27479F">
            <w:pPr>
              <w:spacing w:line="300" w:lineRule="exact"/>
              <w:jc w:val="center"/>
              <w:rPr>
                <w:rFonts w:hint="eastAsia" w:ascii="方正书宋_GBK" w:eastAsia="方正书宋_GBK"/>
              </w:rPr>
            </w:pPr>
          </w:p>
        </w:tc>
        <w:tc>
          <w:tcPr>
            <w:tcW w:w="1134" w:type="dxa"/>
            <w:shd w:val="clear" w:color="auto" w:fill="auto"/>
            <w:vAlign w:val="center"/>
          </w:tcPr>
          <w:p w14:paraId="197812A2">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5172C3D">
            <w:pPr>
              <w:spacing w:line="300" w:lineRule="exact"/>
              <w:jc w:val="left"/>
              <w:rPr>
                <w:rFonts w:hint="eastAsia" w:ascii="方正书宋_GBK" w:eastAsia="方正书宋_GBK"/>
              </w:rPr>
            </w:pPr>
            <w:r>
              <w:rPr>
                <w:rFonts w:hint="eastAsia" w:ascii="方正书宋_GBK" w:eastAsia="方正书宋_GBK"/>
              </w:rPr>
              <w:t>增加农民收入</w:t>
            </w:r>
          </w:p>
        </w:tc>
        <w:tc>
          <w:tcPr>
            <w:tcW w:w="2891" w:type="dxa"/>
            <w:shd w:val="clear" w:color="auto" w:fill="auto"/>
            <w:vAlign w:val="center"/>
          </w:tcPr>
          <w:p w14:paraId="06BA6BB4">
            <w:pPr>
              <w:spacing w:line="300" w:lineRule="exact"/>
              <w:jc w:val="left"/>
              <w:rPr>
                <w:rFonts w:ascii="方正书宋_GBK" w:eastAsia="方正书宋_GBK"/>
              </w:rPr>
            </w:pPr>
            <w:r>
              <w:rPr>
                <w:rFonts w:hint="eastAsia" w:ascii="方正书宋_GBK" w:eastAsia="方正书宋_GBK"/>
              </w:rPr>
              <w:t>每亩增加农民收入</w:t>
            </w:r>
          </w:p>
        </w:tc>
        <w:tc>
          <w:tcPr>
            <w:tcW w:w="1276" w:type="dxa"/>
            <w:shd w:val="clear" w:color="auto" w:fill="auto"/>
            <w:vAlign w:val="center"/>
          </w:tcPr>
          <w:p w14:paraId="7D3BDD3E">
            <w:pPr>
              <w:spacing w:line="300" w:lineRule="exact"/>
              <w:jc w:val="left"/>
              <w:rPr>
                <w:rFonts w:hint="eastAsia" w:ascii="方正书宋_GBK" w:eastAsia="方正书宋_GBK"/>
              </w:rPr>
            </w:pPr>
            <w:r>
              <w:rPr>
                <w:rFonts w:ascii="方正书宋_GBK" w:eastAsia="方正书宋_GBK"/>
              </w:rPr>
              <w:t>1200</w:t>
            </w:r>
            <w:r>
              <w:rPr>
                <w:rFonts w:hint="eastAsia" w:ascii="方正书宋_GBK" w:eastAsia="方正书宋_GBK"/>
              </w:rPr>
              <w:t>元</w:t>
            </w:r>
          </w:p>
        </w:tc>
        <w:tc>
          <w:tcPr>
            <w:tcW w:w="1701" w:type="dxa"/>
            <w:shd w:val="clear" w:color="auto" w:fill="auto"/>
            <w:vAlign w:val="center"/>
          </w:tcPr>
          <w:p w14:paraId="2082C96D">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年实施方案</w:t>
            </w:r>
          </w:p>
        </w:tc>
      </w:tr>
      <w:tr w14:paraId="7CE90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3BAEB87">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05F81170">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BF48561">
            <w:pPr>
              <w:spacing w:line="300" w:lineRule="exact"/>
              <w:jc w:val="left"/>
              <w:rPr>
                <w:rFonts w:hint="eastAsia" w:ascii="方正书宋_GBK" w:eastAsia="方正书宋_GBK"/>
              </w:rPr>
            </w:pPr>
            <w:r>
              <w:rPr>
                <w:rFonts w:hint="eastAsia" w:ascii="方正书宋_GBK" w:eastAsia="方正书宋_GBK"/>
              </w:rPr>
              <w:t>群众对工程的满意度</w:t>
            </w:r>
          </w:p>
        </w:tc>
        <w:tc>
          <w:tcPr>
            <w:tcW w:w="2891" w:type="dxa"/>
            <w:shd w:val="clear" w:color="auto" w:fill="auto"/>
            <w:vAlign w:val="center"/>
          </w:tcPr>
          <w:p w14:paraId="3C55C160">
            <w:pPr>
              <w:spacing w:line="300" w:lineRule="exact"/>
              <w:jc w:val="left"/>
              <w:rPr>
                <w:rFonts w:ascii="方正书宋_GBK" w:eastAsia="方正书宋_GBK"/>
              </w:rPr>
            </w:pPr>
            <w:r>
              <w:rPr>
                <w:rFonts w:hint="eastAsia" w:ascii="方正书宋_GBK" w:eastAsia="方正书宋_GBK"/>
              </w:rPr>
              <w:t>项目区农民对工程实施的满意程度</w:t>
            </w:r>
          </w:p>
        </w:tc>
        <w:tc>
          <w:tcPr>
            <w:tcW w:w="1276" w:type="dxa"/>
            <w:shd w:val="clear" w:color="auto" w:fill="auto"/>
            <w:vAlign w:val="center"/>
          </w:tcPr>
          <w:p w14:paraId="089906E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8B4C699">
            <w:pPr>
              <w:spacing w:line="300" w:lineRule="exact"/>
              <w:jc w:val="left"/>
              <w:rPr>
                <w:rFonts w:ascii="方正书宋_GBK" w:eastAsia="方正书宋_GBK"/>
              </w:rPr>
            </w:pPr>
            <w:r>
              <w:rPr>
                <w:rFonts w:hint="eastAsia" w:ascii="方正书宋_GBK" w:eastAsia="方正书宋_GBK"/>
              </w:rPr>
              <w:t>验收报告</w:t>
            </w:r>
          </w:p>
        </w:tc>
      </w:tr>
    </w:tbl>
    <w:p w14:paraId="485FAB6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D20F0EA">
      <w:pPr>
        <w:spacing w:line="300" w:lineRule="exact"/>
        <w:ind w:firstLine="420" w:firstLineChars="200"/>
        <w:jc w:val="left"/>
      </w:pPr>
    </w:p>
    <w:p w14:paraId="6804E924">
      <w:pPr>
        <w:ind w:firstLine="560" w:firstLineChars="200"/>
        <w:jc w:val="left"/>
        <w:outlineLvl w:val="1"/>
        <w:rPr>
          <w:rFonts w:hAnsi="宋体"/>
          <w:b/>
          <w:sz w:val="28"/>
        </w:rPr>
      </w:pPr>
      <w:r>
        <w:rPr>
          <w:rFonts w:hint="eastAsia" w:ascii="方正仿宋_GBK" w:eastAsia="方正仿宋_GBK"/>
          <w:b/>
          <w:sz w:val="28"/>
        </w:rPr>
        <w:t>5、2019年度森林消防专属营房建设工程绩效目标表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2829573"/>
      <w:r>
        <w:rPr>
          <w:rFonts w:hint="eastAsia" w:ascii="方正仿宋_GBK" w:eastAsia="方正仿宋_GBK"/>
          <w:b/>
          <w:sz w:val="28"/>
        </w:rPr>
        <w:instrText xml:space="preserve">5、2019年度森林消防专属营房建设工程绩效目标表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1A24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69A5E58">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0160A03B">
            <w:pPr>
              <w:spacing w:line="300" w:lineRule="exact"/>
              <w:jc w:val="right"/>
              <w:rPr>
                <w:rFonts w:ascii="方正书宋_GBK" w:eastAsia="方正书宋_GBK"/>
              </w:rPr>
            </w:pPr>
            <w:r>
              <w:rPr>
                <w:rFonts w:hint="eastAsia" w:ascii="方正书宋_GBK" w:eastAsia="方正书宋_GBK"/>
              </w:rPr>
              <w:t>单位：万元</w:t>
            </w:r>
          </w:p>
        </w:tc>
      </w:tr>
      <w:tr w14:paraId="28A8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4B93AB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E860AC7">
            <w:pPr>
              <w:spacing w:line="300" w:lineRule="exact"/>
              <w:jc w:val="left"/>
              <w:rPr>
                <w:rFonts w:ascii="方正书宋_GBK" w:eastAsia="方正书宋_GBK"/>
              </w:rPr>
            </w:pPr>
            <w:r>
              <w:rPr>
                <w:rFonts w:ascii="方正书宋_GBK" w:eastAsia="方正书宋_GBK"/>
              </w:rPr>
              <w:t>000-9999-JSN-R02B</w:t>
            </w:r>
          </w:p>
        </w:tc>
        <w:tc>
          <w:tcPr>
            <w:tcW w:w="1587" w:type="dxa"/>
            <w:shd w:val="clear" w:color="auto" w:fill="auto"/>
            <w:vAlign w:val="center"/>
          </w:tcPr>
          <w:p w14:paraId="79D4D69E">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3EB0C92A">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年度森林消防专属营房建设工程</w:t>
            </w:r>
          </w:p>
        </w:tc>
      </w:tr>
      <w:tr w14:paraId="1E655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4A8DFB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BFB4E1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70D95CF">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14:paraId="7F37065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1ED89FF">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14:paraId="76BD870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44CD708">
            <w:pPr>
              <w:spacing w:line="300" w:lineRule="exact"/>
              <w:jc w:val="left"/>
              <w:rPr>
                <w:rFonts w:ascii="方正书宋_GBK" w:eastAsia="方正书宋_GBK"/>
              </w:rPr>
            </w:pPr>
          </w:p>
        </w:tc>
      </w:tr>
      <w:tr w14:paraId="3757B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76C0110">
            <w:pPr>
              <w:spacing w:line="300" w:lineRule="exact"/>
              <w:jc w:val="left"/>
              <w:outlineLvl w:val="1"/>
            </w:pPr>
          </w:p>
        </w:tc>
        <w:tc>
          <w:tcPr>
            <w:tcW w:w="8278" w:type="dxa"/>
            <w:gridSpan w:val="6"/>
            <w:shd w:val="clear" w:color="auto" w:fill="auto"/>
            <w:vAlign w:val="center"/>
          </w:tcPr>
          <w:p w14:paraId="2E201952">
            <w:pPr>
              <w:spacing w:line="300" w:lineRule="exact"/>
              <w:jc w:val="left"/>
              <w:rPr>
                <w:rFonts w:ascii="方正书宋_GBK" w:eastAsia="方正书宋_GBK"/>
              </w:rPr>
            </w:pPr>
            <w:r>
              <w:rPr>
                <w:rFonts w:hint="eastAsia" w:ascii="方正书宋_GBK" w:eastAsia="方正书宋_GBK"/>
              </w:rPr>
              <w:t>在我区郄庄林场建立一座满足森林消防大队日常训练、住宿需要的专属营房。建设森林消防大队营房面积不少于</w:t>
            </w:r>
            <w:r>
              <w:rPr>
                <w:rFonts w:ascii="方正书宋_GBK" w:eastAsia="方正书宋_GBK"/>
              </w:rPr>
              <w:t>2700</w:t>
            </w:r>
            <w:r>
              <w:rPr>
                <w:rFonts w:hint="eastAsia" w:ascii="方正书宋_GBK" w:eastAsia="方正书宋_GBK"/>
              </w:rPr>
              <w:t>平方米，森林消防大队营区面积不少于</w:t>
            </w:r>
            <w:r>
              <w:rPr>
                <w:rFonts w:ascii="方正书宋_GBK" w:eastAsia="方正书宋_GBK"/>
              </w:rPr>
              <w:t>3500</w:t>
            </w:r>
            <w:r>
              <w:rPr>
                <w:rFonts w:hint="eastAsia" w:ascii="方正书宋_GBK" w:eastAsia="方正书宋_GBK"/>
              </w:rPr>
              <w:t>平方米。</w:t>
            </w:r>
          </w:p>
        </w:tc>
      </w:tr>
      <w:tr w14:paraId="4115B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15A6FB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650AB3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7F2F35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7897CD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D47459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1CA5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B69B76D">
            <w:pPr>
              <w:spacing w:line="300" w:lineRule="exact"/>
              <w:jc w:val="left"/>
              <w:outlineLvl w:val="1"/>
            </w:pPr>
          </w:p>
        </w:tc>
        <w:tc>
          <w:tcPr>
            <w:tcW w:w="2410" w:type="dxa"/>
            <w:gridSpan w:val="2"/>
            <w:tcBorders>
              <w:bottom w:val="single" w:color="000000" w:sz="6" w:space="0"/>
            </w:tcBorders>
            <w:shd w:val="clear" w:color="auto" w:fill="auto"/>
            <w:vAlign w:val="center"/>
          </w:tcPr>
          <w:p w14:paraId="74A48045">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62681A51">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14:paraId="37F5E1EB">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17B7280F">
            <w:pPr>
              <w:spacing w:line="300" w:lineRule="exact"/>
              <w:jc w:val="center"/>
              <w:rPr>
                <w:rFonts w:ascii="方正书宋_GBK" w:eastAsia="方正书宋_GBK"/>
              </w:rPr>
            </w:pPr>
            <w:r>
              <w:rPr>
                <w:rFonts w:ascii="方正书宋_GBK" w:eastAsia="方正书宋_GBK"/>
              </w:rPr>
              <w:t>100.00</w:t>
            </w:r>
          </w:p>
        </w:tc>
      </w:tr>
      <w:tr w14:paraId="310DD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DA29C0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426C2E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、建设</w:t>
            </w:r>
            <w:r>
              <w:rPr>
                <w:rFonts w:ascii="方正书宋_GBK" w:eastAsia="方正书宋_GBK"/>
              </w:rPr>
              <w:t>6285</w:t>
            </w:r>
            <w:r>
              <w:rPr>
                <w:rFonts w:hint="eastAsia" w:ascii="方正书宋_GBK" w:eastAsia="方正书宋_GBK"/>
              </w:rPr>
              <w:t>平米消防专属营房，确保队员能够正常居住、训练，提高队员生活质量，提高对队员的科学有效化管理。</w:t>
            </w:r>
          </w:p>
        </w:tc>
      </w:tr>
    </w:tbl>
    <w:p w14:paraId="27535D2B">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6B38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7BE13C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E2B745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152545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363B01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093F1E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453FA93">
            <w:pPr>
              <w:spacing w:line="300" w:lineRule="exact"/>
              <w:jc w:val="center"/>
              <w:rPr>
                <w:rFonts w:ascii="方正书宋_GBK" w:eastAsia="方正书宋_GBK"/>
                <w:b/>
              </w:rPr>
            </w:pPr>
            <w:r>
              <w:rPr>
                <w:rFonts w:hint="eastAsia" w:ascii="方正书宋_GBK" w:eastAsia="方正书宋_GBK"/>
                <w:b/>
              </w:rPr>
              <w:t>指标值确定依据</w:t>
            </w:r>
          </w:p>
        </w:tc>
      </w:tr>
      <w:tr w14:paraId="0465B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3278E37">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C939D1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6D399E9">
            <w:pPr>
              <w:spacing w:line="300" w:lineRule="exact"/>
              <w:jc w:val="left"/>
              <w:rPr>
                <w:rFonts w:ascii="方正书宋_GBK" w:eastAsia="方正书宋_GBK"/>
              </w:rPr>
            </w:pPr>
            <w:r>
              <w:rPr>
                <w:rFonts w:hint="eastAsia" w:ascii="方正书宋_GBK" w:eastAsia="方正书宋_GBK"/>
              </w:rPr>
              <w:t>营房面积</w:t>
            </w:r>
          </w:p>
        </w:tc>
        <w:tc>
          <w:tcPr>
            <w:tcW w:w="2891" w:type="dxa"/>
            <w:shd w:val="clear" w:color="auto" w:fill="auto"/>
            <w:vAlign w:val="center"/>
          </w:tcPr>
          <w:p w14:paraId="005A3B55">
            <w:pPr>
              <w:spacing w:line="300" w:lineRule="exact"/>
              <w:jc w:val="left"/>
              <w:rPr>
                <w:rFonts w:ascii="方正书宋_GBK" w:eastAsia="方正书宋_GBK"/>
              </w:rPr>
            </w:pPr>
            <w:r>
              <w:rPr>
                <w:rFonts w:hint="eastAsia" w:ascii="方正书宋_GBK" w:eastAsia="方正书宋_GBK"/>
              </w:rPr>
              <w:t>营房面积不少于</w:t>
            </w:r>
            <w:r>
              <w:rPr>
                <w:rFonts w:ascii="方正书宋_GBK" w:eastAsia="方正书宋_GBK"/>
              </w:rPr>
              <w:t>2750.57</w:t>
            </w:r>
            <w:r>
              <w:rPr>
                <w:rFonts w:hint="eastAsia" w:ascii="方正书宋_GBK" w:eastAsia="方正书宋_GBK"/>
              </w:rPr>
              <w:t>平方米</w:t>
            </w:r>
          </w:p>
        </w:tc>
        <w:tc>
          <w:tcPr>
            <w:tcW w:w="1276" w:type="dxa"/>
            <w:shd w:val="clear" w:color="auto" w:fill="auto"/>
            <w:vAlign w:val="center"/>
          </w:tcPr>
          <w:p w14:paraId="0BDEB7D0">
            <w:pPr>
              <w:spacing w:line="300" w:lineRule="exact"/>
              <w:jc w:val="left"/>
              <w:rPr>
                <w:rFonts w:ascii="方正书宋_GBK" w:eastAsia="方正书宋_GBK"/>
              </w:rPr>
            </w:pPr>
            <w:r>
              <w:rPr>
                <w:rFonts w:ascii="方正书宋_GBK" w:eastAsia="方正书宋_GBK"/>
              </w:rPr>
              <w:t>2750.57</w:t>
            </w:r>
            <w:r>
              <w:rPr>
                <w:rFonts w:hint="eastAsia" w:ascii="方正书宋_GBK" w:eastAsia="方正书宋_GBK"/>
              </w:rPr>
              <w:t>平方米</w:t>
            </w:r>
          </w:p>
        </w:tc>
        <w:tc>
          <w:tcPr>
            <w:tcW w:w="1701" w:type="dxa"/>
            <w:shd w:val="clear" w:color="auto" w:fill="auto"/>
            <w:vAlign w:val="center"/>
          </w:tcPr>
          <w:p w14:paraId="3C368091">
            <w:pPr>
              <w:spacing w:line="300" w:lineRule="exact"/>
              <w:jc w:val="left"/>
              <w:rPr>
                <w:rFonts w:ascii="方正书宋_GBK" w:eastAsia="方正书宋_GBK"/>
              </w:rPr>
            </w:pPr>
            <w:r>
              <w:rPr>
                <w:rFonts w:hint="eastAsia" w:ascii="方正书宋_GBK" w:eastAsia="方正书宋_GBK"/>
              </w:rPr>
              <w:t>计划标准</w:t>
            </w:r>
          </w:p>
        </w:tc>
      </w:tr>
      <w:tr w14:paraId="0510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64EB877">
            <w:pPr>
              <w:spacing w:line="300" w:lineRule="exact"/>
              <w:jc w:val="center"/>
              <w:rPr>
                <w:rFonts w:hint="eastAsia" w:ascii="方正书宋_GBK" w:eastAsia="方正书宋_GBK"/>
              </w:rPr>
            </w:pPr>
          </w:p>
        </w:tc>
        <w:tc>
          <w:tcPr>
            <w:tcW w:w="1134" w:type="dxa"/>
            <w:shd w:val="clear" w:color="auto" w:fill="auto"/>
            <w:vAlign w:val="center"/>
          </w:tcPr>
          <w:p w14:paraId="786F0D00">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0DD5EFC">
            <w:pPr>
              <w:spacing w:line="300" w:lineRule="exact"/>
              <w:jc w:val="left"/>
              <w:rPr>
                <w:rFonts w:hint="eastAsia" w:ascii="方正书宋_GBK" w:eastAsia="方正书宋_GBK"/>
              </w:rPr>
            </w:pPr>
            <w:r>
              <w:rPr>
                <w:rFonts w:hint="eastAsia" w:ascii="方正书宋_GBK" w:eastAsia="方正书宋_GBK"/>
              </w:rPr>
              <w:t>营区面积</w:t>
            </w:r>
          </w:p>
        </w:tc>
        <w:tc>
          <w:tcPr>
            <w:tcW w:w="2891" w:type="dxa"/>
            <w:shd w:val="clear" w:color="auto" w:fill="auto"/>
            <w:vAlign w:val="center"/>
          </w:tcPr>
          <w:p w14:paraId="728D4627">
            <w:pPr>
              <w:spacing w:line="300" w:lineRule="exact"/>
              <w:jc w:val="left"/>
              <w:rPr>
                <w:rFonts w:ascii="方正书宋_GBK" w:eastAsia="方正书宋_GBK"/>
              </w:rPr>
            </w:pPr>
            <w:r>
              <w:rPr>
                <w:rFonts w:hint="eastAsia" w:ascii="方正书宋_GBK" w:eastAsia="方正书宋_GBK"/>
              </w:rPr>
              <w:t>营区面积不少于</w:t>
            </w:r>
            <w:r>
              <w:rPr>
                <w:rFonts w:ascii="方正书宋_GBK" w:eastAsia="方正书宋_GBK"/>
              </w:rPr>
              <w:t>3534.43</w:t>
            </w:r>
            <w:r>
              <w:rPr>
                <w:rFonts w:hint="eastAsia" w:ascii="方正书宋_GBK" w:eastAsia="方正书宋_GBK"/>
              </w:rPr>
              <w:t>平方米</w:t>
            </w:r>
          </w:p>
        </w:tc>
        <w:tc>
          <w:tcPr>
            <w:tcW w:w="1276" w:type="dxa"/>
            <w:shd w:val="clear" w:color="auto" w:fill="auto"/>
            <w:vAlign w:val="center"/>
          </w:tcPr>
          <w:p w14:paraId="65E06E40">
            <w:pPr>
              <w:spacing w:line="300" w:lineRule="exact"/>
              <w:jc w:val="left"/>
              <w:rPr>
                <w:rFonts w:ascii="方正书宋_GBK" w:eastAsia="方正书宋_GBK"/>
              </w:rPr>
            </w:pPr>
            <w:r>
              <w:rPr>
                <w:rFonts w:ascii="方正书宋_GBK" w:eastAsia="方正书宋_GBK"/>
              </w:rPr>
              <w:t>3534.43</w:t>
            </w:r>
            <w:r>
              <w:rPr>
                <w:rFonts w:hint="eastAsia" w:ascii="方正书宋_GBK" w:eastAsia="方正书宋_GBK"/>
              </w:rPr>
              <w:t>平方米</w:t>
            </w:r>
          </w:p>
        </w:tc>
        <w:tc>
          <w:tcPr>
            <w:tcW w:w="1701" w:type="dxa"/>
            <w:shd w:val="clear" w:color="auto" w:fill="auto"/>
            <w:vAlign w:val="center"/>
          </w:tcPr>
          <w:p w14:paraId="38C3A6A7">
            <w:pPr>
              <w:spacing w:line="300" w:lineRule="exact"/>
              <w:jc w:val="left"/>
              <w:rPr>
                <w:rFonts w:hint="eastAsia" w:ascii="方正书宋_GBK" w:eastAsia="方正书宋_GBK"/>
              </w:rPr>
            </w:pPr>
            <w:r>
              <w:rPr>
                <w:rFonts w:hint="eastAsia" w:ascii="方正书宋_GBK" w:eastAsia="方正书宋_GBK"/>
              </w:rPr>
              <w:t>计划标准</w:t>
            </w:r>
          </w:p>
        </w:tc>
      </w:tr>
      <w:tr w14:paraId="62FE0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09ED65E">
            <w:pPr>
              <w:spacing w:line="300" w:lineRule="exact"/>
              <w:jc w:val="center"/>
              <w:rPr>
                <w:rFonts w:hint="eastAsia" w:ascii="方正书宋_GBK" w:eastAsia="方正书宋_GBK"/>
              </w:rPr>
            </w:pPr>
          </w:p>
        </w:tc>
        <w:tc>
          <w:tcPr>
            <w:tcW w:w="1134" w:type="dxa"/>
            <w:shd w:val="clear" w:color="auto" w:fill="auto"/>
            <w:vAlign w:val="center"/>
          </w:tcPr>
          <w:p w14:paraId="415F5CFC">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3D2AC0C">
            <w:pPr>
              <w:spacing w:line="300" w:lineRule="exact"/>
              <w:jc w:val="left"/>
              <w:rPr>
                <w:rFonts w:hint="eastAsia" w:ascii="方正书宋_GBK" w:eastAsia="方正书宋_GBK"/>
              </w:rPr>
            </w:pPr>
            <w:r>
              <w:rPr>
                <w:rFonts w:hint="eastAsia" w:ascii="方正书宋_GBK" w:eastAsia="方正书宋_GBK"/>
              </w:rPr>
              <w:t>合格率</w:t>
            </w:r>
          </w:p>
        </w:tc>
        <w:tc>
          <w:tcPr>
            <w:tcW w:w="2891" w:type="dxa"/>
            <w:shd w:val="clear" w:color="auto" w:fill="auto"/>
            <w:vAlign w:val="center"/>
          </w:tcPr>
          <w:p w14:paraId="756CC4F1">
            <w:pPr>
              <w:spacing w:line="300" w:lineRule="exact"/>
              <w:jc w:val="left"/>
              <w:rPr>
                <w:rFonts w:ascii="方正书宋_GBK" w:eastAsia="方正书宋_GBK"/>
              </w:rPr>
            </w:pPr>
            <w:r>
              <w:rPr>
                <w:rFonts w:hint="eastAsia" w:ascii="方正书宋_GBK" w:eastAsia="方正书宋_GBK"/>
              </w:rPr>
              <w:t>营房、营区内的各种建筑验收合格占总工程比例</w:t>
            </w:r>
          </w:p>
        </w:tc>
        <w:tc>
          <w:tcPr>
            <w:tcW w:w="1276" w:type="dxa"/>
            <w:shd w:val="clear" w:color="auto" w:fill="auto"/>
            <w:vAlign w:val="center"/>
          </w:tcPr>
          <w:p w14:paraId="4F51F5D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14:paraId="35B556B8">
            <w:pPr>
              <w:spacing w:line="300" w:lineRule="exact"/>
              <w:jc w:val="left"/>
              <w:rPr>
                <w:rFonts w:hint="eastAsia" w:ascii="方正书宋_GBK" w:eastAsia="方正书宋_GBK"/>
              </w:rPr>
            </w:pPr>
            <w:r>
              <w:rPr>
                <w:rFonts w:hint="eastAsia" w:ascii="方正书宋_GBK" w:eastAsia="方正书宋_GBK"/>
              </w:rPr>
              <w:t>行业标准</w:t>
            </w:r>
          </w:p>
        </w:tc>
      </w:tr>
      <w:tr w14:paraId="69919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AEF4EBB">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F14AEDA">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4143B71">
            <w:pPr>
              <w:spacing w:line="300" w:lineRule="exact"/>
              <w:jc w:val="left"/>
              <w:rPr>
                <w:rFonts w:hint="eastAsia" w:ascii="方正书宋_GBK" w:eastAsia="方正书宋_GBK"/>
              </w:rPr>
            </w:pPr>
            <w:r>
              <w:rPr>
                <w:rFonts w:hint="eastAsia" w:ascii="方正书宋_GBK" w:eastAsia="方正书宋_GBK"/>
              </w:rPr>
              <w:t>扑火员居住人数</w:t>
            </w:r>
          </w:p>
        </w:tc>
        <w:tc>
          <w:tcPr>
            <w:tcW w:w="2891" w:type="dxa"/>
            <w:shd w:val="clear" w:color="auto" w:fill="auto"/>
            <w:vAlign w:val="center"/>
          </w:tcPr>
          <w:p w14:paraId="38D146E9">
            <w:pPr>
              <w:spacing w:line="300" w:lineRule="exact"/>
              <w:jc w:val="left"/>
              <w:rPr>
                <w:rFonts w:ascii="方正书宋_GBK" w:eastAsia="方正书宋_GBK"/>
              </w:rPr>
            </w:pPr>
            <w:r>
              <w:rPr>
                <w:rFonts w:hint="eastAsia" w:ascii="方正书宋_GBK" w:eastAsia="方正书宋_GBK"/>
              </w:rPr>
              <w:t>营区容纳的扑火员居住和训练的数量</w:t>
            </w:r>
          </w:p>
        </w:tc>
        <w:tc>
          <w:tcPr>
            <w:tcW w:w="1276" w:type="dxa"/>
            <w:shd w:val="clear" w:color="auto" w:fill="auto"/>
            <w:vAlign w:val="center"/>
          </w:tcPr>
          <w:p w14:paraId="66CD3D7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14:paraId="7D2FE61E">
            <w:pPr>
              <w:spacing w:line="300" w:lineRule="exact"/>
              <w:jc w:val="left"/>
              <w:rPr>
                <w:rFonts w:hint="eastAsia" w:ascii="方正书宋_GBK" w:eastAsia="方正书宋_GBK"/>
              </w:rPr>
            </w:pPr>
            <w:r>
              <w:rPr>
                <w:rFonts w:hint="eastAsia" w:ascii="方正书宋_GBK" w:eastAsia="方正书宋_GBK"/>
              </w:rPr>
              <w:t>计划标准</w:t>
            </w:r>
          </w:p>
        </w:tc>
      </w:tr>
      <w:tr w14:paraId="4FDC9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561B2BA">
            <w:pPr>
              <w:spacing w:line="300" w:lineRule="exact"/>
              <w:jc w:val="center"/>
              <w:rPr>
                <w:rFonts w:hint="eastAsia" w:ascii="方正书宋_GBK" w:eastAsia="方正书宋_GBK"/>
              </w:rPr>
            </w:pPr>
          </w:p>
        </w:tc>
        <w:tc>
          <w:tcPr>
            <w:tcW w:w="1134" w:type="dxa"/>
            <w:shd w:val="clear" w:color="auto" w:fill="auto"/>
            <w:vAlign w:val="center"/>
          </w:tcPr>
          <w:p w14:paraId="1931BD38">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A9C7189">
            <w:pPr>
              <w:spacing w:line="300" w:lineRule="exact"/>
              <w:jc w:val="left"/>
              <w:rPr>
                <w:rFonts w:hint="eastAsia" w:ascii="方正书宋_GBK" w:eastAsia="方正书宋_GBK"/>
              </w:rPr>
            </w:pPr>
            <w:r>
              <w:rPr>
                <w:rFonts w:hint="eastAsia" w:ascii="方正书宋_GBK" w:eastAsia="方正书宋_GBK"/>
              </w:rPr>
              <w:t>提供的训练面积</w:t>
            </w:r>
          </w:p>
        </w:tc>
        <w:tc>
          <w:tcPr>
            <w:tcW w:w="2891" w:type="dxa"/>
            <w:shd w:val="clear" w:color="auto" w:fill="auto"/>
            <w:vAlign w:val="center"/>
          </w:tcPr>
          <w:p w14:paraId="09C845F5">
            <w:pPr>
              <w:spacing w:line="300" w:lineRule="exact"/>
              <w:jc w:val="left"/>
              <w:rPr>
                <w:rFonts w:ascii="方正书宋_GBK" w:eastAsia="方正书宋_GBK"/>
              </w:rPr>
            </w:pPr>
            <w:r>
              <w:rPr>
                <w:rFonts w:hint="eastAsia" w:ascii="方正书宋_GBK" w:eastAsia="方正书宋_GBK"/>
              </w:rPr>
              <w:t>扑火员训练场地面积</w:t>
            </w:r>
          </w:p>
        </w:tc>
        <w:tc>
          <w:tcPr>
            <w:tcW w:w="1276" w:type="dxa"/>
            <w:shd w:val="clear" w:color="auto" w:fill="auto"/>
            <w:vAlign w:val="center"/>
          </w:tcPr>
          <w:p w14:paraId="5BA58D5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3534.43</w:t>
            </w:r>
            <w:r>
              <w:rPr>
                <w:rFonts w:hint="eastAsia" w:ascii="方正书宋_GBK" w:eastAsia="方正书宋_GBK"/>
              </w:rPr>
              <w:t>平方米</w:t>
            </w:r>
          </w:p>
        </w:tc>
        <w:tc>
          <w:tcPr>
            <w:tcW w:w="1701" w:type="dxa"/>
            <w:shd w:val="clear" w:color="auto" w:fill="auto"/>
            <w:vAlign w:val="center"/>
          </w:tcPr>
          <w:p w14:paraId="56716F64">
            <w:pPr>
              <w:spacing w:line="300" w:lineRule="exact"/>
              <w:jc w:val="left"/>
              <w:rPr>
                <w:rFonts w:hint="eastAsia" w:ascii="方正书宋_GBK" w:eastAsia="方正书宋_GBK"/>
              </w:rPr>
            </w:pPr>
          </w:p>
        </w:tc>
      </w:tr>
      <w:tr w14:paraId="185D3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9C0B603">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0837C7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F432C6C">
            <w:pPr>
              <w:spacing w:line="300" w:lineRule="exact"/>
              <w:jc w:val="left"/>
              <w:rPr>
                <w:rFonts w:hint="eastAsia" w:ascii="方正书宋_GBK" w:eastAsia="方正书宋_GBK"/>
              </w:rPr>
            </w:pPr>
            <w:r>
              <w:rPr>
                <w:rFonts w:hint="eastAsia" w:ascii="方正书宋_GBK" w:eastAsia="方正书宋_GBK"/>
              </w:rPr>
              <w:t>队员居住满意度</w:t>
            </w:r>
          </w:p>
        </w:tc>
        <w:tc>
          <w:tcPr>
            <w:tcW w:w="2891" w:type="dxa"/>
            <w:shd w:val="clear" w:color="auto" w:fill="auto"/>
            <w:vAlign w:val="center"/>
          </w:tcPr>
          <w:p w14:paraId="559795AB">
            <w:pPr>
              <w:spacing w:line="300" w:lineRule="exact"/>
              <w:jc w:val="left"/>
              <w:rPr>
                <w:rFonts w:ascii="方正书宋_GBK" w:eastAsia="方正书宋_GBK"/>
              </w:rPr>
            </w:pPr>
            <w:r>
              <w:rPr>
                <w:rFonts w:hint="eastAsia" w:ascii="方正书宋_GBK" w:eastAsia="方正书宋_GBK"/>
              </w:rPr>
              <w:t>对居住环境满意人数占总人数比例</w:t>
            </w:r>
          </w:p>
        </w:tc>
        <w:tc>
          <w:tcPr>
            <w:tcW w:w="1276" w:type="dxa"/>
            <w:shd w:val="clear" w:color="auto" w:fill="auto"/>
            <w:vAlign w:val="center"/>
          </w:tcPr>
          <w:p w14:paraId="092ACC2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5CC1F7E8">
            <w:pPr>
              <w:spacing w:line="300" w:lineRule="exact"/>
              <w:jc w:val="left"/>
              <w:rPr>
                <w:rFonts w:hint="eastAsia" w:ascii="方正书宋_GBK" w:eastAsia="方正书宋_GBK"/>
              </w:rPr>
            </w:pPr>
            <w:r>
              <w:rPr>
                <w:rFonts w:hint="eastAsia" w:ascii="方正书宋_GBK" w:eastAsia="方正书宋_GBK"/>
              </w:rPr>
              <w:t>历史标准</w:t>
            </w:r>
          </w:p>
        </w:tc>
      </w:tr>
    </w:tbl>
    <w:p w14:paraId="499A79D5">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9DD9625">
      <w:pPr>
        <w:spacing w:line="300" w:lineRule="exact"/>
        <w:ind w:firstLine="420" w:firstLineChars="200"/>
        <w:jc w:val="left"/>
      </w:pPr>
    </w:p>
    <w:p w14:paraId="0E9C26E5">
      <w:pPr>
        <w:ind w:firstLine="560" w:firstLineChars="200"/>
        <w:jc w:val="left"/>
        <w:outlineLvl w:val="1"/>
        <w:rPr>
          <w:rFonts w:hAnsi="宋体"/>
          <w:b/>
          <w:sz w:val="28"/>
        </w:rPr>
      </w:pPr>
      <w:r>
        <w:rPr>
          <w:rFonts w:hint="eastAsia" w:ascii="方正仿宋_GBK" w:eastAsia="方正仿宋_GBK"/>
          <w:b/>
          <w:sz w:val="28"/>
        </w:rPr>
        <w:t>6、2019年度土地变更调查绩效目标表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2829574"/>
      <w:r>
        <w:rPr>
          <w:rFonts w:hint="eastAsia" w:ascii="方正仿宋_GBK" w:eastAsia="方正仿宋_GBK"/>
          <w:b/>
          <w:sz w:val="28"/>
        </w:rPr>
        <w:instrText xml:space="preserve">6、2019年度土地变更调查绩效目标表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474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EFED328">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05E64BFD">
            <w:pPr>
              <w:spacing w:line="300" w:lineRule="exact"/>
              <w:jc w:val="right"/>
              <w:rPr>
                <w:rFonts w:ascii="方正书宋_GBK" w:eastAsia="方正书宋_GBK"/>
              </w:rPr>
            </w:pPr>
            <w:r>
              <w:rPr>
                <w:rFonts w:hint="eastAsia" w:ascii="方正书宋_GBK" w:eastAsia="方正书宋_GBK"/>
              </w:rPr>
              <w:t>单位：万元</w:t>
            </w:r>
          </w:p>
        </w:tc>
      </w:tr>
      <w:tr w14:paraId="031FA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82A184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FC7A380">
            <w:pPr>
              <w:spacing w:line="300" w:lineRule="exact"/>
              <w:jc w:val="left"/>
              <w:rPr>
                <w:rFonts w:ascii="方正书宋_GBK" w:eastAsia="方正书宋_GBK"/>
              </w:rPr>
            </w:pPr>
            <w:r>
              <w:rPr>
                <w:rFonts w:ascii="方正书宋_GBK" w:eastAsia="方正书宋_GBK"/>
              </w:rPr>
              <w:t>000-9999-JSN-T622</w:t>
            </w:r>
          </w:p>
        </w:tc>
        <w:tc>
          <w:tcPr>
            <w:tcW w:w="1587" w:type="dxa"/>
            <w:shd w:val="clear" w:color="auto" w:fill="auto"/>
            <w:vAlign w:val="center"/>
          </w:tcPr>
          <w:p w14:paraId="678A72C0">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501FE55C">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年度土地变更调查</w:t>
            </w:r>
          </w:p>
        </w:tc>
      </w:tr>
      <w:tr w14:paraId="6C1B0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58037D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10E044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BE48CE2">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14:paraId="7A59B6D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1F93563">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14:paraId="2355EF2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D23B91D">
            <w:pPr>
              <w:spacing w:line="300" w:lineRule="exact"/>
              <w:jc w:val="left"/>
              <w:rPr>
                <w:rFonts w:ascii="方正书宋_GBK" w:eastAsia="方正书宋_GBK"/>
              </w:rPr>
            </w:pPr>
          </w:p>
        </w:tc>
      </w:tr>
      <w:tr w14:paraId="2344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F968702">
            <w:pPr>
              <w:spacing w:line="300" w:lineRule="exact"/>
              <w:jc w:val="left"/>
              <w:outlineLvl w:val="1"/>
            </w:pPr>
          </w:p>
        </w:tc>
        <w:tc>
          <w:tcPr>
            <w:tcW w:w="8278" w:type="dxa"/>
            <w:gridSpan w:val="6"/>
            <w:shd w:val="clear" w:color="auto" w:fill="auto"/>
            <w:vAlign w:val="center"/>
          </w:tcPr>
          <w:p w14:paraId="2BEFF4A6">
            <w:pPr>
              <w:spacing w:line="300" w:lineRule="exact"/>
              <w:jc w:val="left"/>
              <w:rPr>
                <w:rFonts w:ascii="方正书宋_GBK" w:eastAsia="方正书宋_GBK"/>
              </w:rPr>
            </w:pPr>
            <w:r>
              <w:rPr>
                <w:rFonts w:hint="eastAsia" w:ascii="方正书宋_GBK" w:eastAsia="方正书宋_GBK"/>
              </w:rPr>
              <w:t>通过开展</w:t>
            </w:r>
            <w:r>
              <w:rPr>
                <w:rFonts w:ascii="方正书宋_GBK" w:eastAsia="方正书宋_GBK"/>
              </w:rPr>
              <w:t>2019</w:t>
            </w:r>
            <w:r>
              <w:rPr>
                <w:rFonts w:hint="eastAsia" w:ascii="方正书宋_GBK" w:eastAsia="方正书宋_GBK"/>
              </w:rPr>
              <w:t>年度土地利用现状变更调查工作，全面掌握年度土地利用变化情况，及时更新土地调查数据库，保持全区土地调查数据的现势性，实现土地变更调查成果在建设用地批后监管、耕地目标责任考核、土地执法督察等相关工作中的</w:t>
            </w:r>
            <w:r>
              <w:rPr>
                <w:rFonts w:hint="cs" w:ascii="方正书宋_GBK" w:eastAsia="方正书宋_GBK"/>
              </w:rPr>
              <w:t>“</w:t>
            </w:r>
            <w:r>
              <w:rPr>
                <w:rFonts w:hint="eastAsia" w:ascii="方正书宋_GBK" w:eastAsia="方正书宋_GBK"/>
              </w:rPr>
              <w:t>一查多用</w:t>
            </w:r>
            <w:r>
              <w:rPr>
                <w:rFonts w:hint="cs" w:ascii="方正书宋_GBK" w:eastAsia="方正书宋_GBK"/>
              </w:rPr>
              <w:t>”</w:t>
            </w:r>
            <w:r>
              <w:rPr>
                <w:rFonts w:hint="eastAsia" w:ascii="方正书宋_GBK" w:eastAsia="方正书宋_GBK"/>
              </w:rPr>
              <w:t>，服务节约集约用地和尽职尽责保护耕地。</w:t>
            </w:r>
          </w:p>
          <w:p w14:paraId="1AB8AE99">
            <w:pPr>
              <w:spacing w:line="300" w:lineRule="exact"/>
              <w:jc w:val="left"/>
              <w:rPr>
                <w:rFonts w:ascii="方正书宋_GBK" w:eastAsia="方正书宋_GBK"/>
              </w:rPr>
            </w:pPr>
            <w:r>
              <w:rPr>
                <w:rFonts w:hint="eastAsia" w:ascii="方正书宋_GBK" w:eastAsia="方正书宋_GBK"/>
              </w:rPr>
              <w:t>项目主要内容：遥感监测图斑外业调查举证、基础数据整理转换、变更调查数据库及增量包建设。</w:t>
            </w:r>
          </w:p>
          <w:p w14:paraId="541A1247">
            <w:pPr>
              <w:spacing w:line="300" w:lineRule="exact"/>
              <w:jc w:val="left"/>
              <w:rPr>
                <w:rFonts w:ascii="方正书宋_GBK" w:eastAsia="方正书宋_GBK"/>
              </w:rPr>
            </w:pPr>
            <w:r>
              <w:rPr>
                <w:rFonts w:hint="eastAsia" w:ascii="方正书宋_GBK" w:eastAsia="方正书宋_GBK"/>
              </w:rPr>
              <w:t>工程计划工期：</w:t>
            </w: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日前，遥感监测图斑外业调查举证、基础数据整理转换；</w:t>
            </w:r>
            <w:r>
              <w:rPr>
                <w:rFonts w:ascii="方正书宋_GBK" w:eastAsia="方正书宋_GBK"/>
              </w:rPr>
              <w:t>2020</w:t>
            </w:r>
            <w:r>
              <w:rPr>
                <w:rFonts w:hint="eastAsia" w:ascii="方正书宋_GBK" w:eastAsia="方正书宋_GBK"/>
              </w:rPr>
              <w:t>年</w:t>
            </w:r>
            <w:r>
              <w:rPr>
                <w:rFonts w:ascii="方正书宋_GBK" w:eastAsia="方正书宋_GBK"/>
              </w:rPr>
              <w:t>4</w:t>
            </w:r>
            <w:r>
              <w:rPr>
                <w:rFonts w:hint="eastAsia" w:ascii="方正书宋_GBK" w:eastAsia="方正书宋_GBK"/>
              </w:rPr>
              <w:t>月</w:t>
            </w:r>
            <w:r>
              <w:rPr>
                <w:rFonts w:ascii="方正书宋_GBK" w:eastAsia="方正书宋_GBK"/>
              </w:rPr>
              <w:t>30</w:t>
            </w:r>
            <w:r>
              <w:rPr>
                <w:rFonts w:hint="eastAsia" w:ascii="方正书宋_GBK" w:eastAsia="方正书宋_GBK"/>
              </w:rPr>
              <w:t>日前，完成变更调查数据库建设，生成增量包；</w:t>
            </w:r>
            <w:r>
              <w:rPr>
                <w:rFonts w:ascii="方正书宋_GBK" w:eastAsia="方正书宋_GBK"/>
              </w:rPr>
              <w:t>2020</w:t>
            </w:r>
            <w:r>
              <w:rPr>
                <w:rFonts w:hint="eastAsia" w:ascii="方正书宋_GBK" w:eastAsia="方正书宋_GBK"/>
              </w:rPr>
              <w:t>年</w:t>
            </w:r>
            <w:r>
              <w:rPr>
                <w:rFonts w:ascii="方正书宋_GBK" w:eastAsia="方正书宋_GBK"/>
              </w:rPr>
              <w:t>7</w:t>
            </w:r>
            <w:r>
              <w:rPr>
                <w:rFonts w:hint="eastAsia" w:ascii="方正书宋_GBK" w:eastAsia="方正书宋_GBK"/>
              </w:rPr>
              <w:t>月</w:t>
            </w:r>
            <w:r>
              <w:rPr>
                <w:rFonts w:ascii="方正书宋_GBK" w:eastAsia="方正书宋_GBK"/>
              </w:rPr>
              <w:t>31</w:t>
            </w:r>
            <w:r>
              <w:rPr>
                <w:rFonts w:hint="eastAsia" w:ascii="方正书宋_GBK" w:eastAsia="方正书宋_GBK"/>
              </w:rPr>
              <w:t>日前，完成变更调查数据省级核查、国家级外业核查。</w:t>
            </w:r>
          </w:p>
          <w:p w14:paraId="38382825">
            <w:pPr>
              <w:spacing w:line="300" w:lineRule="exact"/>
              <w:jc w:val="left"/>
              <w:rPr>
                <w:rFonts w:ascii="方正书宋_GBK" w:eastAsia="方正书宋_GBK"/>
              </w:rPr>
            </w:pPr>
            <w:r>
              <w:rPr>
                <w:rFonts w:hint="eastAsia" w:ascii="方正书宋_GBK" w:eastAsia="方正书宋_GBK"/>
              </w:rPr>
              <w:t>项目地址：石家庄市鹿泉区。</w:t>
            </w:r>
          </w:p>
          <w:p w14:paraId="7E5FA246">
            <w:pPr>
              <w:spacing w:line="300" w:lineRule="exact"/>
              <w:jc w:val="left"/>
              <w:rPr>
                <w:rFonts w:ascii="方正书宋_GBK" w:eastAsia="方正书宋_GBK"/>
              </w:rPr>
            </w:pPr>
            <w:r>
              <w:rPr>
                <w:rFonts w:hint="eastAsia" w:ascii="方正书宋_GBK" w:eastAsia="方正书宋_GBK"/>
              </w:rPr>
              <w:t>主要项目内容：遥感监测图斑外业调查举证、基础数据整理转换、变更调查数据库及增量包建设。</w:t>
            </w:r>
          </w:p>
          <w:p w14:paraId="65611A05">
            <w:pPr>
              <w:spacing w:line="300" w:lineRule="exact"/>
              <w:jc w:val="left"/>
              <w:rPr>
                <w:rFonts w:ascii="方正书宋_GBK" w:eastAsia="方正书宋_GBK"/>
              </w:rPr>
            </w:pPr>
            <w:r>
              <w:rPr>
                <w:rFonts w:hint="eastAsia" w:ascii="方正书宋_GBK" w:eastAsia="方正书宋_GBK"/>
              </w:rPr>
              <w:t>项目地址：石家庄市鹿泉区。</w:t>
            </w:r>
          </w:p>
          <w:p w14:paraId="5345CE22">
            <w:pPr>
              <w:spacing w:line="300" w:lineRule="exact"/>
              <w:jc w:val="left"/>
              <w:rPr>
                <w:rFonts w:ascii="方正书宋_GBK" w:eastAsia="方正书宋_GBK"/>
              </w:rPr>
            </w:pPr>
            <w:r>
              <w:rPr>
                <w:rFonts w:hint="eastAsia" w:ascii="方正书宋_GBK" w:eastAsia="方正书宋_GBK"/>
              </w:rPr>
              <w:t>项目总投资：预算</w:t>
            </w:r>
            <w:r>
              <w:rPr>
                <w:rFonts w:ascii="方正书宋_GBK" w:eastAsia="方正书宋_GBK"/>
              </w:rPr>
              <w:t>55</w:t>
            </w:r>
            <w:r>
              <w:rPr>
                <w:rFonts w:hint="eastAsia" w:ascii="方正书宋_GBK" w:eastAsia="方正书宋_GBK"/>
              </w:rPr>
              <w:t>万元。</w:t>
            </w:r>
          </w:p>
          <w:p w14:paraId="469D206B">
            <w:pPr>
              <w:spacing w:line="300" w:lineRule="exact"/>
              <w:jc w:val="left"/>
              <w:rPr>
                <w:rFonts w:ascii="方正书宋_GBK" w:eastAsia="方正书宋_GBK"/>
              </w:rPr>
            </w:pPr>
            <w:r>
              <w:rPr>
                <w:rFonts w:hint="eastAsia" w:ascii="方正书宋_GBK" w:eastAsia="方正书宋_GBK"/>
              </w:rPr>
              <w:t>项目支出明细：数据收集整理、转换</w:t>
            </w:r>
            <w:r>
              <w:rPr>
                <w:rFonts w:ascii="方正书宋_GBK" w:eastAsia="方正书宋_GBK"/>
              </w:rPr>
              <w:t>8</w:t>
            </w:r>
            <w:r>
              <w:rPr>
                <w:rFonts w:hint="eastAsia" w:ascii="方正书宋_GBK" w:eastAsia="方正书宋_GBK"/>
              </w:rPr>
              <w:t>万元；外业核实调查举证</w:t>
            </w:r>
            <w:r>
              <w:rPr>
                <w:rFonts w:ascii="方正书宋_GBK" w:eastAsia="方正书宋_GBK"/>
              </w:rPr>
              <w:t>14</w:t>
            </w:r>
            <w:r>
              <w:rPr>
                <w:rFonts w:hint="eastAsia" w:ascii="方正书宋_GBK" w:eastAsia="方正书宋_GBK"/>
              </w:rPr>
              <w:t>万元；数据库建设</w:t>
            </w:r>
            <w:r>
              <w:rPr>
                <w:rFonts w:ascii="方正书宋_GBK" w:eastAsia="方正书宋_GBK"/>
              </w:rPr>
              <w:t>16</w:t>
            </w:r>
            <w:r>
              <w:rPr>
                <w:rFonts w:hint="eastAsia" w:ascii="方正书宋_GBK" w:eastAsia="方正书宋_GBK"/>
              </w:rPr>
              <w:t>万元；重点项目变更数据分析</w:t>
            </w:r>
            <w:r>
              <w:rPr>
                <w:rFonts w:ascii="方正书宋_GBK" w:eastAsia="方正书宋_GBK"/>
              </w:rPr>
              <w:t>10</w:t>
            </w:r>
            <w:r>
              <w:rPr>
                <w:rFonts w:hint="eastAsia" w:ascii="方正书宋_GBK" w:eastAsia="方正书宋_GBK"/>
              </w:rPr>
              <w:t>万元；标准分幅图制作及日常数据分析维护</w:t>
            </w:r>
            <w:r>
              <w:rPr>
                <w:rFonts w:ascii="方正书宋_GBK" w:eastAsia="方正书宋_GBK"/>
              </w:rPr>
              <w:t>7</w:t>
            </w:r>
            <w:r>
              <w:rPr>
                <w:rFonts w:hint="eastAsia" w:ascii="方正书宋_GBK" w:eastAsia="方正书宋_GBK"/>
              </w:rPr>
              <w:t>万元。</w:t>
            </w:r>
          </w:p>
          <w:p w14:paraId="6B404B9D">
            <w:pPr>
              <w:spacing w:line="300" w:lineRule="exact"/>
              <w:jc w:val="left"/>
              <w:rPr>
                <w:rFonts w:ascii="方正书宋_GBK" w:eastAsia="方正书宋_GBK"/>
              </w:rPr>
            </w:pPr>
            <w:r>
              <w:rPr>
                <w:rFonts w:hint="eastAsia" w:ascii="方正书宋_GBK" w:eastAsia="方正书宋_GBK"/>
              </w:rPr>
              <w:t>建设单位：项目未进行招投标，拟通过招投标方式确定建设单位。</w:t>
            </w:r>
          </w:p>
          <w:p w14:paraId="75253B40">
            <w:pPr>
              <w:spacing w:line="300" w:lineRule="exact"/>
              <w:jc w:val="left"/>
              <w:rPr>
                <w:rFonts w:ascii="方正书宋_GBK" w:eastAsia="方正书宋_GBK"/>
              </w:rPr>
            </w:pPr>
            <w:r>
              <w:rPr>
                <w:rFonts w:hint="eastAsia" w:ascii="方正书宋_GBK" w:eastAsia="方正书宋_GBK"/>
              </w:rPr>
              <w:t>增加设施：</w:t>
            </w:r>
            <w:r>
              <w:rPr>
                <w:rFonts w:ascii="方正书宋_GBK" w:eastAsia="方正书宋_GBK"/>
              </w:rPr>
              <w:t>2019</w:t>
            </w:r>
            <w:r>
              <w:rPr>
                <w:rFonts w:hint="eastAsia" w:ascii="方正书宋_GBK" w:eastAsia="方正书宋_GBK"/>
              </w:rPr>
              <w:t>年鹿泉区土地利用现状数据库、</w:t>
            </w:r>
            <w:r>
              <w:rPr>
                <w:rFonts w:ascii="方正书宋_GBK" w:eastAsia="方正书宋_GBK"/>
              </w:rPr>
              <w:t>2019</w:t>
            </w:r>
            <w:r>
              <w:rPr>
                <w:rFonts w:hint="eastAsia" w:ascii="方正书宋_GBK" w:eastAsia="方正书宋_GBK"/>
              </w:rPr>
              <w:t>年变更调查数据增量包。</w:t>
            </w:r>
          </w:p>
        </w:tc>
      </w:tr>
      <w:tr w14:paraId="09AFF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A98A97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8156A5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F36B6C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B5C9E3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4CE751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57E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CBA9720">
            <w:pPr>
              <w:spacing w:line="300" w:lineRule="exact"/>
              <w:jc w:val="left"/>
              <w:outlineLvl w:val="1"/>
            </w:pPr>
          </w:p>
        </w:tc>
        <w:tc>
          <w:tcPr>
            <w:tcW w:w="2410" w:type="dxa"/>
            <w:gridSpan w:val="2"/>
            <w:tcBorders>
              <w:bottom w:val="single" w:color="000000" w:sz="6" w:space="0"/>
            </w:tcBorders>
            <w:shd w:val="clear" w:color="auto" w:fill="auto"/>
            <w:vAlign w:val="center"/>
          </w:tcPr>
          <w:p w14:paraId="2B5D2F61">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5E90A80C">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7AA8ABC2">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39C7CB05">
            <w:pPr>
              <w:spacing w:line="300" w:lineRule="exact"/>
              <w:jc w:val="center"/>
              <w:rPr>
                <w:rFonts w:ascii="方正书宋_GBK" w:eastAsia="方正书宋_GBK"/>
              </w:rPr>
            </w:pPr>
            <w:r>
              <w:rPr>
                <w:rFonts w:ascii="方正书宋_GBK" w:eastAsia="方正书宋_GBK"/>
              </w:rPr>
              <w:t>100.00</w:t>
            </w:r>
          </w:p>
        </w:tc>
      </w:tr>
      <w:tr w14:paraId="74627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58A8E9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0A2F57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、完成基础数据的坐标系与格式转换；</w:t>
            </w:r>
          </w:p>
          <w:p w14:paraId="481C1D8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、完成调查底图制作；</w:t>
            </w:r>
          </w:p>
          <w:p w14:paraId="3F41AAA3">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、完成遥感监测图斑及重点项目图斑外业调查、核实举证；</w:t>
            </w:r>
          </w:p>
          <w:p w14:paraId="206D59BD">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、完成外业数据整理及内业建库；</w:t>
            </w:r>
          </w:p>
          <w:p w14:paraId="7BFA648A">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、完成</w:t>
            </w:r>
            <w:r>
              <w:rPr>
                <w:rFonts w:ascii="方正书宋_GBK" w:eastAsia="方正书宋_GBK"/>
              </w:rPr>
              <w:t>2017</w:t>
            </w:r>
            <w:r>
              <w:rPr>
                <w:rFonts w:hint="eastAsia" w:ascii="方正书宋_GBK" w:eastAsia="方正书宋_GBK"/>
              </w:rPr>
              <w:t>土地利用现状标准分幅图等图件制作。</w:t>
            </w:r>
          </w:p>
        </w:tc>
      </w:tr>
    </w:tbl>
    <w:p w14:paraId="43B462B1">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278B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3575F6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276811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7B6A25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8DFC57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909BCC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44B33B3">
            <w:pPr>
              <w:spacing w:line="300" w:lineRule="exact"/>
              <w:jc w:val="center"/>
              <w:rPr>
                <w:rFonts w:ascii="方正书宋_GBK" w:eastAsia="方正书宋_GBK"/>
                <w:b/>
              </w:rPr>
            </w:pPr>
            <w:r>
              <w:rPr>
                <w:rFonts w:hint="eastAsia" w:ascii="方正书宋_GBK" w:eastAsia="方正书宋_GBK"/>
                <w:b/>
              </w:rPr>
              <w:t>指标值确定依据</w:t>
            </w:r>
          </w:p>
        </w:tc>
      </w:tr>
      <w:tr w14:paraId="793F2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0B30BD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BC3E64C">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1DC3B589">
            <w:pPr>
              <w:spacing w:line="300" w:lineRule="exact"/>
              <w:jc w:val="left"/>
              <w:rPr>
                <w:rFonts w:ascii="方正书宋_GBK" w:eastAsia="方正书宋_GBK"/>
              </w:rPr>
            </w:pPr>
            <w:r>
              <w:rPr>
                <w:rFonts w:hint="eastAsia" w:ascii="方正书宋_GBK" w:eastAsia="方正书宋_GBK"/>
              </w:rPr>
              <w:t>基础数据坐标与格式转换</w:t>
            </w:r>
          </w:p>
        </w:tc>
        <w:tc>
          <w:tcPr>
            <w:tcW w:w="2891" w:type="dxa"/>
            <w:shd w:val="clear" w:color="auto" w:fill="auto"/>
            <w:vAlign w:val="center"/>
          </w:tcPr>
          <w:p w14:paraId="6302AD99">
            <w:pPr>
              <w:spacing w:line="300" w:lineRule="exact"/>
              <w:jc w:val="left"/>
              <w:rPr>
                <w:rFonts w:ascii="方正书宋_GBK" w:eastAsia="方正书宋_GBK"/>
              </w:rPr>
            </w:pPr>
            <w:r>
              <w:rPr>
                <w:rFonts w:hint="eastAsia" w:ascii="方正书宋_GBK" w:eastAsia="方正书宋_GBK"/>
              </w:rPr>
              <w:t>完成全区</w:t>
            </w:r>
            <w:r>
              <w:rPr>
                <w:rFonts w:ascii="方正书宋_GBK" w:eastAsia="方正书宋_GBK"/>
              </w:rPr>
              <w:t>2019</w:t>
            </w:r>
            <w:r>
              <w:rPr>
                <w:rFonts w:hint="eastAsia" w:ascii="方正书宋_GBK" w:eastAsia="方正书宋_GBK"/>
              </w:rPr>
              <w:t>年建设用地报批数据、土地整治数据、</w:t>
            </w:r>
            <w:r>
              <w:rPr>
                <w:rFonts w:ascii="方正书宋_GBK" w:eastAsia="方正书宋_GBK"/>
              </w:rPr>
              <w:t>2019</w:t>
            </w:r>
            <w:r>
              <w:rPr>
                <w:rFonts w:hint="eastAsia" w:ascii="方正书宋_GBK" w:eastAsia="方正书宋_GBK"/>
              </w:rPr>
              <w:t>年遥感影像、国家下发监测图斑、</w:t>
            </w:r>
            <w:r>
              <w:rPr>
                <w:rFonts w:ascii="方正书宋_GBK" w:eastAsia="方正书宋_GBK"/>
              </w:rPr>
              <w:t>2018</w:t>
            </w:r>
            <w:r>
              <w:rPr>
                <w:rFonts w:hint="eastAsia" w:ascii="方正书宋_GBK" w:eastAsia="方正书宋_GBK"/>
              </w:rPr>
              <w:t>基础数据库等数据整理、转换。按时完成工作的时间占总工作完成的比例。</w:t>
            </w:r>
          </w:p>
        </w:tc>
        <w:tc>
          <w:tcPr>
            <w:tcW w:w="1276" w:type="dxa"/>
            <w:shd w:val="clear" w:color="auto" w:fill="auto"/>
            <w:vAlign w:val="center"/>
          </w:tcPr>
          <w:p w14:paraId="7A0974A4">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百分百</w:t>
            </w:r>
          </w:p>
        </w:tc>
        <w:tc>
          <w:tcPr>
            <w:tcW w:w="1701" w:type="dxa"/>
            <w:shd w:val="clear" w:color="auto" w:fill="auto"/>
            <w:vAlign w:val="center"/>
          </w:tcPr>
          <w:p w14:paraId="1C8296CC">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年度土地利用现状变更调查技术方案</w:t>
            </w:r>
          </w:p>
        </w:tc>
      </w:tr>
      <w:tr w14:paraId="660E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738C54D">
            <w:pPr>
              <w:spacing w:line="300" w:lineRule="exact"/>
              <w:jc w:val="center"/>
              <w:rPr>
                <w:rFonts w:hint="eastAsia" w:ascii="方正书宋_GBK" w:eastAsia="方正书宋_GBK"/>
              </w:rPr>
            </w:pPr>
          </w:p>
        </w:tc>
        <w:tc>
          <w:tcPr>
            <w:tcW w:w="1134" w:type="dxa"/>
            <w:shd w:val="clear" w:color="auto" w:fill="auto"/>
            <w:vAlign w:val="center"/>
          </w:tcPr>
          <w:p w14:paraId="5C6FD956">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4CE5ABB5">
            <w:pPr>
              <w:spacing w:line="300" w:lineRule="exact"/>
              <w:jc w:val="left"/>
              <w:rPr>
                <w:rFonts w:hint="eastAsia" w:ascii="方正书宋_GBK" w:eastAsia="方正书宋_GBK"/>
              </w:rPr>
            </w:pPr>
            <w:r>
              <w:rPr>
                <w:rFonts w:hint="eastAsia" w:ascii="方正书宋_GBK" w:eastAsia="方正书宋_GBK"/>
              </w:rPr>
              <w:t>调查底图制作</w:t>
            </w:r>
          </w:p>
        </w:tc>
        <w:tc>
          <w:tcPr>
            <w:tcW w:w="2891" w:type="dxa"/>
            <w:shd w:val="clear" w:color="auto" w:fill="auto"/>
            <w:vAlign w:val="center"/>
          </w:tcPr>
          <w:p w14:paraId="1E67894B">
            <w:pPr>
              <w:spacing w:line="300" w:lineRule="exact"/>
              <w:jc w:val="left"/>
              <w:rPr>
                <w:rFonts w:ascii="方正书宋_GBK" w:eastAsia="方正书宋_GBK"/>
              </w:rPr>
            </w:pPr>
            <w:r>
              <w:rPr>
                <w:rFonts w:hint="eastAsia" w:ascii="方正书宋_GBK" w:eastAsia="方正书宋_GBK"/>
              </w:rPr>
              <w:t>完成全区</w:t>
            </w:r>
            <w:r>
              <w:rPr>
                <w:rFonts w:ascii="方正书宋_GBK" w:eastAsia="方正书宋_GBK"/>
              </w:rPr>
              <w:t>13</w:t>
            </w:r>
            <w:r>
              <w:rPr>
                <w:rFonts w:hint="eastAsia" w:ascii="方正书宋_GBK" w:eastAsia="方正书宋_GBK"/>
              </w:rPr>
              <w:t>个乡镇区的包含</w:t>
            </w:r>
            <w:r>
              <w:rPr>
                <w:rFonts w:ascii="方正书宋_GBK" w:eastAsia="方正书宋_GBK"/>
              </w:rPr>
              <w:t>2019</w:t>
            </w:r>
            <w:r>
              <w:rPr>
                <w:rFonts w:hint="eastAsia" w:ascii="方正书宋_GBK" w:eastAsia="方正书宋_GBK"/>
              </w:rPr>
              <w:t>遥感监测图斑、批准供地图斑的调查底图制作</w:t>
            </w:r>
          </w:p>
        </w:tc>
        <w:tc>
          <w:tcPr>
            <w:tcW w:w="1276" w:type="dxa"/>
            <w:shd w:val="clear" w:color="auto" w:fill="auto"/>
            <w:vAlign w:val="center"/>
          </w:tcPr>
          <w:p w14:paraId="1469F4BC">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乡镇</w:t>
            </w:r>
          </w:p>
        </w:tc>
        <w:tc>
          <w:tcPr>
            <w:tcW w:w="1701" w:type="dxa"/>
            <w:shd w:val="clear" w:color="auto" w:fill="auto"/>
            <w:vAlign w:val="center"/>
          </w:tcPr>
          <w:p w14:paraId="53624EC9">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年度土地利用现状变更调查技术方案</w:t>
            </w:r>
          </w:p>
        </w:tc>
      </w:tr>
      <w:tr w14:paraId="59A42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958AD18">
            <w:pPr>
              <w:spacing w:line="300" w:lineRule="exact"/>
              <w:jc w:val="center"/>
              <w:rPr>
                <w:rFonts w:hint="eastAsia" w:ascii="方正书宋_GBK" w:eastAsia="方正书宋_GBK"/>
              </w:rPr>
            </w:pPr>
          </w:p>
        </w:tc>
        <w:tc>
          <w:tcPr>
            <w:tcW w:w="1134" w:type="dxa"/>
            <w:shd w:val="clear" w:color="auto" w:fill="auto"/>
            <w:vAlign w:val="center"/>
          </w:tcPr>
          <w:p w14:paraId="4B6FEA4B">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0B719CA">
            <w:pPr>
              <w:spacing w:line="300" w:lineRule="exact"/>
              <w:jc w:val="left"/>
              <w:rPr>
                <w:rFonts w:hint="eastAsia" w:ascii="方正书宋_GBK" w:eastAsia="方正书宋_GBK"/>
              </w:rPr>
            </w:pPr>
            <w:r>
              <w:rPr>
                <w:rFonts w:hint="eastAsia" w:ascii="方正书宋_GBK" w:eastAsia="方正书宋_GBK"/>
              </w:rPr>
              <w:t>外业调查、核实举证</w:t>
            </w:r>
          </w:p>
        </w:tc>
        <w:tc>
          <w:tcPr>
            <w:tcW w:w="2891" w:type="dxa"/>
            <w:shd w:val="clear" w:color="auto" w:fill="auto"/>
            <w:vAlign w:val="center"/>
          </w:tcPr>
          <w:p w14:paraId="4E3E2C0B">
            <w:pPr>
              <w:spacing w:line="300" w:lineRule="exact"/>
              <w:jc w:val="left"/>
              <w:rPr>
                <w:rFonts w:ascii="方正书宋_GBK" w:eastAsia="方正书宋_GBK"/>
              </w:rPr>
            </w:pPr>
            <w:r>
              <w:rPr>
                <w:rFonts w:hint="eastAsia" w:ascii="方正书宋_GBK" w:eastAsia="方正书宋_GBK"/>
              </w:rPr>
              <w:t>完成全区</w:t>
            </w:r>
            <w:r>
              <w:rPr>
                <w:rFonts w:ascii="方正书宋_GBK" w:eastAsia="方正书宋_GBK"/>
              </w:rPr>
              <w:t>208</w:t>
            </w:r>
            <w:r>
              <w:rPr>
                <w:rFonts w:hint="eastAsia" w:ascii="方正书宋_GBK" w:eastAsia="方正书宋_GBK"/>
              </w:rPr>
              <w:t>个村的遥感监测图斑外业测量、调查、核实举证，并记录相关调查信息与外业照片</w:t>
            </w:r>
          </w:p>
        </w:tc>
        <w:tc>
          <w:tcPr>
            <w:tcW w:w="1276" w:type="dxa"/>
            <w:shd w:val="clear" w:color="auto" w:fill="auto"/>
            <w:vAlign w:val="center"/>
          </w:tcPr>
          <w:p w14:paraId="145DF435">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村</w:t>
            </w:r>
          </w:p>
        </w:tc>
        <w:tc>
          <w:tcPr>
            <w:tcW w:w="1701" w:type="dxa"/>
            <w:shd w:val="clear" w:color="auto" w:fill="auto"/>
            <w:vAlign w:val="center"/>
          </w:tcPr>
          <w:p w14:paraId="55D88DD8">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年度土地利用现状变更调查技术方案</w:t>
            </w:r>
          </w:p>
        </w:tc>
      </w:tr>
      <w:tr w14:paraId="3AA3D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A5AE5F4">
            <w:pPr>
              <w:spacing w:line="300" w:lineRule="exact"/>
              <w:jc w:val="center"/>
              <w:rPr>
                <w:rFonts w:hint="eastAsia" w:ascii="方正书宋_GBK" w:eastAsia="方正书宋_GBK"/>
              </w:rPr>
            </w:pPr>
          </w:p>
        </w:tc>
        <w:tc>
          <w:tcPr>
            <w:tcW w:w="1134" w:type="dxa"/>
            <w:shd w:val="clear" w:color="auto" w:fill="auto"/>
            <w:vAlign w:val="center"/>
          </w:tcPr>
          <w:p w14:paraId="752E7487">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5257CED1">
            <w:pPr>
              <w:spacing w:line="300" w:lineRule="exact"/>
              <w:jc w:val="left"/>
              <w:rPr>
                <w:rFonts w:hint="eastAsia" w:ascii="方正书宋_GBK" w:eastAsia="方正书宋_GBK"/>
              </w:rPr>
            </w:pPr>
            <w:r>
              <w:rPr>
                <w:rFonts w:hint="eastAsia" w:ascii="方正书宋_GBK" w:eastAsia="方正书宋_GBK"/>
              </w:rPr>
              <w:t>外业数据整理与内业建库</w:t>
            </w:r>
          </w:p>
        </w:tc>
        <w:tc>
          <w:tcPr>
            <w:tcW w:w="2891" w:type="dxa"/>
            <w:shd w:val="clear" w:color="auto" w:fill="auto"/>
            <w:vAlign w:val="center"/>
          </w:tcPr>
          <w:p w14:paraId="1416D59A">
            <w:pPr>
              <w:spacing w:line="300" w:lineRule="exact"/>
              <w:jc w:val="left"/>
              <w:rPr>
                <w:rFonts w:ascii="方正书宋_GBK" w:eastAsia="方正书宋_GBK"/>
              </w:rPr>
            </w:pPr>
            <w:r>
              <w:rPr>
                <w:rFonts w:hint="eastAsia" w:ascii="方正书宋_GBK" w:eastAsia="方正书宋_GBK"/>
              </w:rPr>
              <w:t>数据建库入库，通过质量检查的比例。</w:t>
            </w:r>
          </w:p>
        </w:tc>
        <w:tc>
          <w:tcPr>
            <w:tcW w:w="1276" w:type="dxa"/>
            <w:shd w:val="clear" w:color="auto" w:fill="auto"/>
            <w:vAlign w:val="center"/>
          </w:tcPr>
          <w:p w14:paraId="539D2EDD">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百分百</w:t>
            </w:r>
          </w:p>
        </w:tc>
        <w:tc>
          <w:tcPr>
            <w:tcW w:w="1701" w:type="dxa"/>
            <w:shd w:val="clear" w:color="auto" w:fill="auto"/>
            <w:vAlign w:val="center"/>
          </w:tcPr>
          <w:p w14:paraId="503583F7">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年度土地利用现状变更调查技术方案</w:t>
            </w:r>
          </w:p>
        </w:tc>
      </w:tr>
      <w:tr w14:paraId="3926D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C959B3F">
            <w:pPr>
              <w:spacing w:line="300" w:lineRule="exact"/>
              <w:jc w:val="center"/>
              <w:rPr>
                <w:rFonts w:hint="eastAsia" w:ascii="方正书宋_GBK" w:eastAsia="方正书宋_GBK"/>
              </w:rPr>
            </w:pPr>
          </w:p>
        </w:tc>
        <w:tc>
          <w:tcPr>
            <w:tcW w:w="1134" w:type="dxa"/>
            <w:shd w:val="clear" w:color="auto" w:fill="auto"/>
            <w:vAlign w:val="center"/>
          </w:tcPr>
          <w:p w14:paraId="0A5D4841">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168A2591">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91" w:type="dxa"/>
            <w:shd w:val="clear" w:color="auto" w:fill="auto"/>
            <w:vAlign w:val="center"/>
          </w:tcPr>
          <w:p w14:paraId="0F8FF326">
            <w:pPr>
              <w:spacing w:line="300" w:lineRule="exact"/>
              <w:jc w:val="left"/>
              <w:rPr>
                <w:rFonts w:ascii="方正书宋_GBK" w:eastAsia="方正书宋_GBK"/>
              </w:rPr>
            </w:pPr>
            <w:r>
              <w:rPr>
                <w:rFonts w:hint="eastAsia" w:ascii="方正书宋_GBK" w:eastAsia="方正书宋_GBK"/>
              </w:rPr>
              <w:t>项目成本不超预算，且按要求执行政府采购</w:t>
            </w:r>
          </w:p>
        </w:tc>
        <w:tc>
          <w:tcPr>
            <w:tcW w:w="1276" w:type="dxa"/>
            <w:shd w:val="clear" w:color="auto" w:fill="auto"/>
            <w:vAlign w:val="center"/>
          </w:tcPr>
          <w:p w14:paraId="700A73F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55</w:t>
            </w:r>
            <w:r>
              <w:rPr>
                <w:rFonts w:hint="eastAsia" w:ascii="方正书宋_GBK" w:eastAsia="方正书宋_GBK"/>
              </w:rPr>
              <w:t>万元</w:t>
            </w:r>
          </w:p>
        </w:tc>
        <w:tc>
          <w:tcPr>
            <w:tcW w:w="1701" w:type="dxa"/>
            <w:shd w:val="clear" w:color="auto" w:fill="auto"/>
            <w:vAlign w:val="center"/>
          </w:tcPr>
          <w:p w14:paraId="2EAB6627">
            <w:pPr>
              <w:spacing w:line="300" w:lineRule="exact"/>
              <w:jc w:val="left"/>
              <w:rPr>
                <w:rFonts w:ascii="方正书宋_GBK" w:eastAsia="方正书宋_GBK"/>
              </w:rPr>
            </w:pPr>
            <w:r>
              <w:rPr>
                <w:rFonts w:hint="eastAsia" w:ascii="方正书宋_GBK" w:eastAsia="方正书宋_GBK"/>
              </w:rPr>
              <w:t>全部执行政府采购</w:t>
            </w:r>
          </w:p>
          <w:p w14:paraId="6B22477C">
            <w:pPr>
              <w:spacing w:line="300" w:lineRule="exact"/>
              <w:jc w:val="left"/>
              <w:rPr>
                <w:rFonts w:ascii="方正书宋_GBK" w:eastAsia="方正书宋_GBK"/>
              </w:rPr>
            </w:pPr>
          </w:p>
        </w:tc>
      </w:tr>
      <w:tr w14:paraId="1BA6F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712F253">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EA438F7">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3F4EAF3">
            <w:pPr>
              <w:spacing w:line="300" w:lineRule="exact"/>
              <w:jc w:val="left"/>
              <w:rPr>
                <w:rFonts w:hint="eastAsia" w:ascii="方正书宋_GBK" w:eastAsia="方正书宋_GBK"/>
              </w:rPr>
            </w:pPr>
            <w:r>
              <w:rPr>
                <w:rFonts w:hint="eastAsia" w:ascii="方正书宋_GBK" w:eastAsia="方正书宋_GBK"/>
              </w:rPr>
              <w:t>满足土地管理及建设用地报批需要</w:t>
            </w:r>
          </w:p>
        </w:tc>
        <w:tc>
          <w:tcPr>
            <w:tcW w:w="2891" w:type="dxa"/>
            <w:shd w:val="clear" w:color="auto" w:fill="auto"/>
            <w:vAlign w:val="center"/>
          </w:tcPr>
          <w:p w14:paraId="32E86E9B">
            <w:pPr>
              <w:spacing w:line="300" w:lineRule="exact"/>
              <w:jc w:val="left"/>
              <w:rPr>
                <w:rFonts w:ascii="方正书宋_GBK" w:eastAsia="方正书宋_GBK"/>
              </w:rPr>
            </w:pPr>
            <w:r>
              <w:rPr>
                <w:rFonts w:hint="eastAsia" w:ascii="方正书宋_GBK" w:eastAsia="方正书宋_GBK"/>
              </w:rPr>
              <w:t>为</w:t>
            </w:r>
            <w:r>
              <w:rPr>
                <w:rFonts w:ascii="方正书宋_GBK" w:eastAsia="方正书宋_GBK"/>
              </w:rPr>
              <w:t>2019</w:t>
            </w:r>
            <w:r>
              <w:rPr>
                <w:rFonts w:hint="eastAsia" w:ascii="方正书宋_GBK" w:eastAsia="方正书宋_GBK"/>
              </w:rPr>
              <w:t>年度建设用地报卷、审批、违法用地查处提供详实、可靠的基础数据。每宗地节约成本。</w:t>
            </w:r>
          </w:p>
        </w:tc>
        <w:tc>
          <w:tcPr>
            <w:tcW w:w="1276" w:type="dxa"/>
            <w:shd w:val="clear" w:color="auto" w:fill="auto"/>
            <w:vAlign w:val="center"/>
          </w:tcPr>
          <w:p w14:paraId="4A861DD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p>
        </w:tc>
        <w:tc>
          <w:tcPr>
            <w:tcW w:w="1701" w:type="dxa"/>
            <w:shd w:val="clear" w:color="auto" w:fill="auto"/>
            <w:vAlign w:val="center"/>
          </w:tcPr>
          <w:p w14:paraId="3D6D253E">
            <w:pPr>
              <w:spacing w:line="300" w:lineRule="exact"/>
              <w:jc w:val="left"/>
              <w:rPr>
                <w:rFonts w:hint="eastAsia" w:ascii="方正书宋_GBK" w:eastAsia="方正书宋_GBK"/>
              </w:rPr>
            </w:pPr>
            <w:r>
              <w:rPr>
                <w:rFonts w:hint="eastAsia" w:ascii="方正书宋_GBK" w:eastAsia="方正书宋_GBK"/>
              </w:rPr>
              <w:t>土地利用现状数据库使用效果</w:t>
            </w:r>
          </w:p>
        </w:tc>
      </w:tr>
      <w:tr w14:paraId="3FB5B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4971C3D">
            <w:pPr>
              <w:spacing w:line="300" w:lineRule="exact"/>
              <w:jc w:val="center"/>
              <w:rPr>
                <w:rFonts w:hint="eastAsia" w:ascii="方正书宋_GBK" w:eastAsia="方正书宋_GBK"/>
              </w:rPr>
            </w:pPr>
          </w:p>
        </w:tc>
        <w:tc>
          <w:tcPr>
            <w:tcW w:w="1134" w:type="dxa"/>
            <w:shd w:val="clear" w:color="auto" w:fill="auto"/>
            <w:vAlign w:val="center"/>
          </w:tcPr>
          <w:p w14:paraId="5ABCC161">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7AE6FD6">
            <w:pPr>
              <w:spacing w:line="300" w:lineRule="exact"/>
              <w:jc w:val="left"/>
              <w:rPr>
                <w:rFonts w:hint="eastAsia" w:ascii="方正书宋_GBK" w:eastAsia="方正书宋_GBK"/>
              </w:rPr>
            </w:pPr>
            <w:r>
              <w:rPr>
                <w:rFonts w:hint="eastAsia" w:ascii="方正书宋_GBK" w:eastAsia="方正书宋_GBK"/>
              </w:rPr>
              <w:t>满足省、市、区土地利用现状数据统计分析需要</w:t>
            </w:r>
          </w:p>
        </w:tc>
        <w:tc>
          <w:tcPr>
            <w:tcW w:w="2891" w:type="dxa"/>
            <w:shd w:val="clear" w:color="auto" w:fill="auto"/>
            <w:vAlign w:val="center"/>
          </w:tcPr>
          <w:p w14:paraId="47BB8F73">
            <w:pPr>
              <w:spacing w:line="300" w:lineRule="exact"/>
              <w:jc w:val="left"/>
              <w:rPr>
                <w:rFonts w:ascii="方正书宋_GBK" w:eastAsia="方正书宋_GBK"/>
              </w:rPr>
            </w:pPr>
            <w:r>
              <w:rPr>
                <w:rFonts w:hint="eastAsia" w:ascii="方正书宋_GBK" w:eastAsia="方正书宋_GBK"/>
              </w:rPr>
              <w:t>能够及时、准确的向上级主管部门及区人民政府提供现势性强、数据准确的土地利用现状数据。提供数据服务村庄的数量。</w:t>
            </w:r>
          </w:p>
        </w:tc>
        <w:tc>
          <w:tcPr>
            <w:tcW w:w="1276" w:type="dxa"/>
            <w:shd w:val="clear" w:color="auto" w:fill="auto"/>
            <w:vAlign w:val="center"/>
          </w:tcPr>
          <w:p w14:paraId="58FE9AC3">
            <w:pPr>
              <w:spacing w:line="300" w:lineRule="exact"/>
              <w:jc w:val="left"/>
              <w:rPr>
                <w:rFonts w:hint="eastAsia" w:ascii="方正书宋_GBK" w:eastAsia="方正书宋_GBK"/>
              </w:rPr>
            </w:pPr>
            <w:r>
              <w:rPr>
                <w:rFonts w:ascii="方正书宋_GBK" w:eastAsia="方正书宋_GBK"/>
              </w:rPr>
              <w:t>208</w:t>
            </w:r>
            <w:r>
              <w:rPr>
                <w:rFonts w:hint="eastAsia" w:ascii="方正书宋_GBK" w:eastAsia="方正书宋_GBK"/>
              </w:rPr>
              <w:t>村</w:t>
            </w:r>
          </w:p>
        </w:tc>
        <w:tc>
          <w:tcPr>
            <w:tcW w:w="1701" w:type="dxa"/>
            <w:shd w:val="clear" w:color="auto" w:fill="auto"/>
            <w:vAlign w:val="center"/>
          </w:tcPr>
          <w:p w14:paraId="688DED51">
            <w:pPr>
              <w:spacing w:line="300" w:lineRule="exact"/>
              <w:jc w:val="left"/>
              <w:rPr>
                <w:rFonts w:hint="eastAsia" w:ascii="方正书宋_GBK" w:eastAsia="方正书宋_GBK"/>
              </w:rPr>
            </w:pPr>
            <w:r>
              <w:rPr>
                <w:rFonts w:hint="eastAsia" w:ascii="方正书宋_GBK" w:eastAsia="方正书宋_GBK"/>
              </w:rPr>
              <w:t>土地利用现状数据库使用效果</w:t>
            </w:r>
          </w:p>
        </w:tc>
      </w:tr>
      <w:tr w14:paraId="4F61E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5C88DB5">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7B5179DD">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6E0481B">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35264A71">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5070EA9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1B86A1D1">
            <w:pPr>
              <w:spacing w:line="300" w:lineRule="exact"/>
              <w:jc w:val="left"/>
              <w:rPr>
                <w:rFonts w:hint="eastAsia" w:ascii="方正书宋_GBK" w:eastAsia="方正书宋_GBK"/>
              </w:rPr>
            </w:pPr>
            <w:r>
              <w:rPr>
                <w:rFonts w:hint="eastAsia" w:ascii="方正书宋_GBK" w:eastAsia="方正书宋_GBK"/>
              </w:rPr>
              <w:t>土地利用现状数据库使用效果</w:t>
            </w:r>
          </w:p>
        </w:tc>
      </w:tr>
      <w:tr w14:paraId="0524D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430E586">
            <w:pPr>
              <w:spacing w:line="300" w:lineRule="exact"/>
              <w:jc w:val="center"/>
              <w:rPr>
                <w:rFonts w:hint="eastAsia" w:ascii="方正书宋_GBK" w:eastAsia="方正书宋_GBK"/>
              </w:rPr>
            </w:pPr>
          </w:p>
        </w:tc>
        <w:tc>
          <w:tcPr>
            <w:tcW w:w="1134" w:type="dxa"/>
            <w:shd w:val="clear" w:color="auto" w:fill="auto"/>
            <w:vAlign w:val="center"/>
          </w:tcPr>
          <w:p w14:paraId="50672AA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FC3FDE6">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07A36707">
            <w:pPr>
              <w:spacing w:line="300" w:lineRule="exact"/>
              <w:jc w:val="left"/>
              <w:rPr>
                <w:rFonts w:ascii="方正书宋_GBK" w:eastAsia="方正书宋_GBK"/>
              </w:rPr>
            </w:pPr>
            <w:r>
              <w:rPr>
                <w:rFonts w:hint="eastAsia" w:ascii="方正书宋_GBK" w:eastAsia="方正书宋_GBK"/>
              </w:rPr>
              <w:t>为相关单位全体提供服务的满意度。</w:t>
            </w:r>
          </w:p>
        </w:tc>
        <w:tc>
          <w:tcPr>
            <w:tcW w:w="1276" w:type="dxa"/>
            <w:shd w:val="clear" w:color="auto" w:fill="auto"/>
            <w:vAlign w:val="center"/>
          </w:tcPr>
          <w:p w14:paraId="1AE3AB5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76F2661E">
            <w:pPr>
              <w:spacing w:line="300" w:lineRule="exact"/>
              <w:jc w:val="left"/>
              <w:rPr>
                <w:rFonts w:hint="eastAsia" w:ascii="方正书宋_GBK" w:eastAsia="方正书宋_GBK"/>
              </w:rPr>
            </w:pPr>
            <w:r>
              <w:rPr>
                <w:rFonts w:hint="eastAsia" w:ascii="方正书宋_GBK" w:eastAsia="方正书宋_GBK"/>
              </w:rPr>
              <w:t>土地利用现状数据库使用效果</w:t>
            </w:r>
          </w:p>
        </w:tc>
      </w:tr>
    </w:tbl>
    <w:p w14:paraId="66AB1612">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B5B57D8">
      <w:pPr>
        <w:spacing w:line="300" w:lineRule="exact"/>
        <w:ind w:firstLine="420" w:firstLineChars="200"/>
        <w:jc w:val="left"/>
      </w:pPr>
    </w:p>
    <w:p w14:paraId="34C9DF61">
      <w:pPr>
        <w:ind w:firstLine="560" w:firstLineChars="200"/>
        <w:jc w:val="left"/>
        <w:outlineLvl w:val="1"/>
        <w:rPr>
          <w:rFonts w:hAnsi="宋体"/>
          <w:b/>
          <w:sz w:val="28"/>
        </w:rPr>
      </w:pPr>
      <w:r>
        <w:rPr>
          <w:rFonts w:hint="eastAsia" w:ascii="方正仿宋_GBK" w:eastAsia="方正仿宋_GBK"/>
          <w:b/>
          <w:sz w:val="28"/>
        </w:rPr>
        <w:t>7、2019年度消防水池绩效目标表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2829575"/>
      <w:r>
        <w:rPr>
          <w:rFonts w:hint="eastAsia" w:ascii="方正仿宋_GBK" w:eastAsia="方正仿宋_GBK"/>
          <w:b/>
          <w:sz w:val="28"/>
        </w:rPr>
        <w:instrText xml:space="preserve">7、2019年度消防水池绩效目标表</w:instrText>
      </w:r>
      <w:bookmarkEnd w:id="1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F5F7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FFBF046">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241AC88F">
            <w:pPr>
              <w:spacing w:line="300" w:lineRule="exact"/>
              <w:jc w:val="right"/>
              <w:rPr>
                <w:rFonts w:ascii="方正书宋_GBK" w:eastAsia="方正书宋_GBK"/>
              </w:rPr>
            </w:pPr>
            <w:r>
              <w:rPr>
                <w:rFonts w:hint="eastAsia" w:ascii="方正书宋_GBK" w:eastAsia="方正书宋_GBK"/>
              </w:rPr>
              <w:t>单位：万元</w:t>
            </w:r>
          </w:p>
        </w:tc>
      </w:tr>
      <w:tr w14:paraId="3C510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D5FA83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F009E95">
            <w:pPr>
              <w:spacing w:line="300" w:lineRule="exact"/>
              <w:jc w:val="left"/>
              <w:rPr>
                <w:rFonts w:ascii="方正书宋_GBK" w:eastAsia="方正书宋_GBK"/>
              </w:rPr>
            </w:pPr>
            <w:r>
              <w:rPr>
                <w:rFonts w:ascii="方正书宋_GBK" w:eastAsia="方正书宋_GBK"/>
              </w:rPr>
              <w:t>000-9999-JSN-8RH0</w:t>
            </w:r>
          </w:p>
        </w:tc>
        <w:tc>
          <w:tcPr>
            <w:tcW w:w="1587" w:type="dxa"/>
            <w:shd w:val="clear" w:color="auto" w:fill="auto"/>
            <w:vAlign w:val="center"/>
          </w:tcPr>
          <w:p w14:paraId="72581D7A">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36D24E9E">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年度消防水池</w:t>
            </w:r>
          </w:p>
        </w:tc>
      </w:tr>
      <w:tr w14:paraId="7EC3F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7A3D5D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4C7032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1663398">
            <w:pPr>
              <w:spacing w:line="300" w:lineRule="exact"/>
              <w:jc w:val="left"/>
              <w:rPr>
                <w:rFonts w:ascii="方正书宋_GBK" w:eastAsia="方正书宋_GBK"/>
              </w:rPr>
            </w:pPr>
            <w:r>
              <w:rPr>
                <w:rFonts w:ascii="方正书宋_GBK" w:eastAsia="方正书宋_GBK"/>
              </w:rPr>
              <w:t>25.00</w:t>
            </w:r>
          </w:p>
        </w:tc>
        <w:tc>
          <w:tcPr>
            <w:tcW w:w="1587" w:type="dxa"/>
            <w:shd w:val="clear" w:color="auto" w:fill="auto"/>
            <w:vAlign w:val="center"/>
          </w:tcPr>
          <w:p w14:paraId="3780E7B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D7F271C">
            <w:pPr>
              <w:spacing w:line="300" w:lineRule="exact"/>
              <w:jc w:val="left"/>
              <w:rPr>
                <w:rFonts w:ascii="方正书宋_GBK" w:eastAsia="方正书宋_GBK"/>
              </w:rPr>
            </w:pPr>
            <w:r>
              <w:rPr>
                <w:rFonts w:ascii="方正书宋_GBK" w:eastAsia="方正书宋_GBK"/>
              </w:rPr>
              <w:t>25.00</w:t>
            </w:r>
          </w:p>
        </w:tc>
        <w:tc>
          <w:tcPr>
            <w:tcW w:w="1276" w:type="dxa"/>
            <w:shd w:val="clear" w:color="auto" w:fill="auto"/>
            <w:vAlign w:val="center"/>
          </w:tcPr>
          <w:p w14:paraId="01A8166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788E891">
            <w:pPr>
              <w:spacing w:line="300" w:lineRule="exact"/>
              <w:jc w:val="left"/>
              <w:rPr>
                <w:rFonts w:ascii="方正书宋_GBK" w:eastAsia="方正书宋_GBK"/>
              </w:rPr>
            </w:pPr>
          </w:p>
        </w:tc>
      </w:tr>
      <w:tr w14:paraId="249DA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9A68A61">
            <w:pPr>
              <w:spacing w:line="300" w:lineRule="exact"/>
              <w:jc w:val="left"/>
              <w:outlineLvl w:val="1"/>
            </w:pPr>
          </w:p>
        </w:tc>
        <w:tc>
          <w:tcPr>
            <w:tcW w:w="8278" w:type="dxa"/>
            <w:gridSpan w:val="6"/>
            <w:shd w:val="clear" w:color="auto" w:fill="auto"/>
            <w:vAlign w:val="center"/>
          </w:tcPr>
          <w:p w14:paraId="5B35A529">
            <w:pPr>
              <w:spacing w:line="300" w:lineRule="exact"/>
              <w:jc w:val="left"/>
              <w:rPr>
                <w:rFonts w:ascii="方正书宋_GBK" w:eastAsia="方正书宋_GBK"/>
              </w:rPr>
            </w:pPr>
            <w:r>
              <w:rPr>
                <w:rFonts w:hint="eastAsia" w:ascii="方正书宋_GBK" w:eastAsia="方正书宋_GBK"/>
              </w:rPr>
              <w:t>获鹿镇莲花山、郄庄林场、上寨乡、铜冶镇各建立</w:t>
            </w:r>
            <w:r>
              <w:rPr>
                <w:rFonts w:ascii="方正书宋_GBK" w:eastAsia="方正书宋_GBK"/>
              </w:rPr>
              <w:t>1</w:t>
            </w:r>
            <w:r>
              <w:rPr>
                <w:rFonts w:hint="eastAsia" w:ascii="方正书宋_GBK" w:eastAsia="方正书宋_GBK"/>
              </w:rPr>
              <w:t>处蓄水量不少于</w:t>
            </w:r>
            <w:r>
              <w:rPr>
                <w:rFonts w:ascii="方正书宋_GBK" w:eastAsia="方正书宋_GBK"/>
              </w:rPr>
              <w:t>200</w:t>
            </w:r>
            <w:r>
              <w:rPr>
                <w:rFonts w:hint="eastAsia" w:ascii="方正书宋_GBK" w:eastAsia="方正书宋_GBK"/>
              </w:rPr>
              <w:t>立方米森林消防水池，并搭配与</w:t>
            </w:r>
            <w:r>
              <w:rPr>
                <w:rFonts w:ascii="方正书宋_GBK" w:eastAsia="方正书宋_GBK"/>
              </w:rPr>
              <w:t>4</w:t>
            </w:r>
            <w:r>
              <w:rPr>
                <w:rFonts w:hint="eastAsia" w:ascii="方正书宋_GBK" w:eastAsia="方正书宋_GBK"/>
              </w:rPr>
              <w:t>个消防水池相配备的输水管、水泵等配套设施</w:t>
            </w:r>
          </w:p>
        </w:tc>
      </w:tr>
      <w:tr w14:paraId="7EC31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5E25E8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FC1558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261458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88F5D9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29DB69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A090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4917C5E">
            <w:pPr>
              <w:spacing w:line="300" w:lineRule="exact"/>
              <w:jc w:val="left"/>
              <w:outlineLvl w:val="1"/>
            </w:pPr>
          </w:p>
        </w:tc>
        <w:tc>
          <w:tcPr>
            <w:tcW w:w="2410" w:type="dxa"/>
            <w:gridSpan w:val="2"/>
            <w:tcBorders>
              <w:bottom w:val="single" w:color="000000" w:sz="6" w:space="0"/>
            </w:tcBorders>
            <w:shd w:val="clear" w:color="auto" w:fill="auto"/>
            <w:vAlign w:val="center"/>
          </w:tcPr>
          <w:p w14:paraId="0B889069">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7EA7F4E1">
            <w:pPr>
              <w:spacing w:line="300" w:lineRule="exact"/>
              <w:jc w:val="center"/>
              <w:rPr>
                <w:rFonts w:ascii="方正书宋_GBK" w:eastAsia="方正书宋_GBK"/>
              </w:rPr>
            </w:pPr>
            <w:r>
              <w:rPr>
                <w:rFonts w:ascii="方正书宋_GBK" w:eastAsia="方正书宋_GBK"/>
              </w:rPr>
              <w:t>20.00</w:t>
            </w:r>
          </w:p>
        </w:tc>
        <w:tc>
          <w:tcPr>
            <w:tcW w:w="1304" w:type="dxa"/>
            <w:tcBorders>
              <w:bottom w:val="single" w:color="000000" w:sz="6" w:space="0"/>
            </w:tcBorders>
            <w:shd w:val="clear" w:color="auto" w:fill="auto"/>
            <w:vAlign w:val="center"/>
          </w:tcPr>
          <w:p w14:paraId="1DC62B69">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072B6E6F">
            <w:pPr>
              <w:spacing w:line="300" w:lineRule="exact"/>
              <w:jc w:val="center"/>
              <w:rPr>
                <w:rFonts w:ascii="方正书宋_GBK" w:eastAsia="方正书宋_GBK"/>
              </w:rPr>
            </w:pPr>
            <w:r>
              <w:rPr>
                <w:rFonts w:ascii="方正书宋_GBK" w:eastAsia="方正书宋_GBK"/>
              </w:rPr>
              <w:t>100.00</w:t>
            </w:r>
          </w:p>
        </w:tc>
      </w:tr>
      <w:tr w14:paraId="194CD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EFA67F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1F506D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、在获鹿镇莲花山、郄庄林场、上寨乡、铜冶镇各建设</w:t>
            </w:r>
            <w:r>
              <w:rPr>
                <w:rFonts w:ascii="方正书宋_GBK" w:eastAsia="方正书宋_GBK"/>
              </w:rPr>
              <w:t>1</w:t>
            </w:r>
            <w:r>
              <w:rPr>
                <w:rFonts w:hint="eastAsia" w:ascii="方正书宋_GBK" w:eastAsia="方正书宋_GBK"/>
              </w:rPr>
              <w:t>个</w:t>
            </w:r>
            <w:r>
              <w:rPr>
                <w:rFonts w:ascii="方正书宋_GBK" w:eastAsia="方正书宋_GBK"/>
              </w:rPr>
              <w:t>200</w:t>
            </w:r>
            <w:r>
              <w:rPr>
                <w:rFonts w:hint="eastAsia" w:ascii="方正书宋_GBK" w:eastAsia="方正书宋_GBK"/>
              </w:rPr>
              <w:t>立方米消防水池，提高我区森林消防大队移水灭火能力，完成扑救森林火灾</w:t>
            </w:r>
            <w:r>
              <w:rPr>
                <w:rFonts w:hint="cs" w:ascii="方正书宋_GBK" w:eastAsia="方正书宋_GBK"/>
              </w:rPr>
              <w:t>“</w:t>
            </w:r>
            <w:r>
              <w:rPr>
                <w:rFonts w:hint="eastAsia" w:ascii="方正书宋_GBK" w:eastAsia="方正书宋_GBK"/>
              </w:rPr>
              <w:t>打早、打小、打了</w:t>
            </w:r>
            <w:r>
              <w:rPr>
                <w:rFonts w:hint="cs" w:ascii="方正书宋_GBK" w:eastAsia="方正书宋_GBK"/>
              </w:rPr>
              <w:t>”</w:t>
            </w:r>
            <w:r>
              <w:rPr>
                <w:rFonts w:hint="eastAsia" w:ascii="方正书宋_GBK" w:eastAsia="方正书宋_GBK"/>
              </w:rPr>
              <w:t>任务目标。</w:t>
            </w:r>
          </w:p>
        </w:tc>
      </w:tr>
    </w:tbl>
    <w:p w14:paraId="786FDF4D">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36D8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53E414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D60472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47F39C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066131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062FE4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9B2C9A8">
            <w:pPr>
              <w:spacing w:line="300" w:lineRule="exact"/>
              <w:jc w:val="center"/>
              <w:rPr>
                <w:rFonts w:ascii="方正书宋_GBK" w:eastAsia="方正书宋_GBK"/>
                <w:b/>
              </w:rPr>
            </w:pPr>
            <w:r>
              <w:rPr>
                <w:rFonts w:hint="eastAsia" w:ascii="方正书宋_GBK" w:eastAsia="方正书宋_GBK"/>
                <w:b/>
              </w:rPr>
              <w:t>指标值确定依据</w:t>
            </w:r>
          </w:p>
        </w:tc>
      </w:tr>
      <w:tr w14:paraId="1606C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97FC19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12B465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E3A5A61">
            <w:pPr>
              <w:spacing w:line="300" w:lineRule="exact"/>
              <w:jc w:val="left"/>
              <w:rPr>
                <w:rFonts w:ascii="方正书宋_GBK" w:eastAsia="方正书宋_GBK"/>
              </w:rPr>
            </w:pPr>
            <w:r>
              <w:rPr>
                <w:rFonts w:hint="eastAsia" w:ascii="方正书宋_GBK" w:eastAsia="方正书宋_GBK"/>
              </w:rPr>
              <w:t>在我区重点山场建立森林消防水池，并配备相应配套设施</w:t>
            </w:r>
          </w:p>
        </w:tc>
        <w:tc>
          <w:tcPr>
            <w:tcW w:w="2891" w:type="dxa"/>
            <w:shd w:val="clear" w:color="auto" w:fill="auto"/>
            <w:vAlign w:val="center"/>
          </w:tcPr>
          <w:p w14:paraId="5AF760AB">
            <w:pPr>
              <w:spacing w:line="300" w:lineRule="exact"/>
              <w:jc w:val="left"/>
              <w:rPr>
                <w:rFonts w:ascii="方正书宋_GBK" w:eastAsia="方正书宋_GBK"/>
              </w:rPr>
            </w:pPr>
            <w:r>
              <w:rPr>
                <w:rFonts w:hint="eastAsia" w:ascii="方正书宋_GBK" w:eastAsia="方正书宋_GBK"/>
              </w:rPr>
              <w:t>建立</w:t>
            </w:r>
            <w:r>
              <w:rPr>
                <w:rFonts w:ascii="方正书宋_GBK" w:eastAsia="方正书宋_GBK"/>
              </w:rPr>
              <w:t>4</w:t>
            </w:r>
            <w:r>
              <w:rPr>
                <w:rFonts w:hint="eastAsia" w:ascii="方正书宋_GBK" w:eastAsia="方正书宋_GBK"/>
              </w:rPr>
              <w:t>个森林消防水池</w:t>
            </w:r>
          </w:p>
        </w:tc>
        <w:tc>
          <w:tcPr>
            <w:tcW w:w="1276" w:type="dxa"/>
            <w:shd w:val="clear" w:color="auto" w:fill="auto"/>
            <w:vAlign w:val="center"/>
          </w:tcPr>
          <w:p w14:paraId="4041EB85">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个</w:t>
            </w:r>
          </w:p>
        </w:tc>
        <w:tc>
          <w:tcPr>
            <w:tcW w:w="1701" w:type="dxa"/>
            <w:shd w:val="clear" w:color="auto" w:fill="auto"/>
            <w:vAlign w:val="center"/>
          </w:tcPr>
          <w:p w14:paraId="268FDB58">
            <w:pPr>
              <w:spacing w:line="300" w:lineRule="exact"/>
              <w:jc w:val="left"/>
              <w:rPr>
                <w:rFonts w:ascii="方正书宋_GBK" w:eastAsia="方正书宋_GBK"/>
              </w:rPr>
            </w:pPr>
            <w:r>
              <w:rPr>
                <w:rFonts w:hint="eastAsia" w:ascii="方正书宋_GBK" w:eastAsia="方正书宋_GBK"/>
              </w:rPr>
              <w:t>计划标准</w:t>
            </w:r>
          </w:p>
        </w:tc>
      </w:tr>
      <w:tr w14:paraId="14C91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64733F4">
            <w:pPr>
              <w:spacing w:line="300" w:lineRule="exact"/>
              <w:jc w:val="center"/>
              <w:rPr>
                <w:rFonts w:hint="eastAsia" w:ascii="方正书宋_GBK" w:eastAsia="方正书宋_GBK"/>
              </w:rPr>
            </w:pPr>
          </w:p>
        </w:tc>
        <w:tc>
          <w:tcPr>
            <w:tcW w:w="1134" w:type="dxa"/>
            <w:shd w:val="clear" w:color="auto" w:fill="auto"/>
            <w:vAlign w:val="center"/>
          </w:tcPr>
          <w:p w14:paraId="42A97DFA">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0D7E78E6">
            <w:pPr>
              <w:spacing w:line="300" w:lineRule="exact"/>
              <w:jc w:val="left"/>
              <w:rPr>
                <w:rFonts w:hint="eastAsia" w:ascii="方正书宋_GBK" w:eastAsia="方正书宋_GBK"/>
              </w:rPr>
            </w:pPr>
            <w:r>
              <w:rPr>
                <w:rFonts w:hint="eastAsia" w:ascii="方正书宋_GBK" w:eastAsia="方正书宋_GBK"/>
              </w:rPr>
              <w:t>建设森林消防水池成本</w:t>
            </w:r>
          </w:p>
        </w:tc>
        <w:tc>
          <w:tcPr>
            <w:tcW w:w="2891" w:type="dxa"/>
            <w:shd w:val="clear" w:color="auto" w:fill="auto"/>
            <w:vAlign w:val="center"/>
          </w:tcPr>
          <w:p w14:paraId="7381737D">
            <w:pPr>
              <w:spacing w:line="300" w:lineRule="exact"/>
              <w:jc w:val="left"/>
              <w:rPr>
                <w:rFonts w:ascii="方正书宋_GBK" w:eastAsia="方正书宋_GBK"/>
              </w:rPr>
            </w:pPr>
            <w:r>
              <w:rPr>
                <w:rFonts w:hint="eastAsia" w:ascii="方正书宋_GBK" w:eastAsia="方正书宋_GBK"/>
              </w:rPr>
              <w:t>建设森林消防水池前期（招标、监理、前期预付工程款）资金控制在</w:t>
            </w:r>
            <w:r>
              <w:rPr>
                <w:rFonts w:ascii="方正书宋_GBK" w:eastAsia="方正书宋_GBK"/>
              </w:rPr>
              <w:t>88</w:t>
            </w:r>
            <w:r>
              <w:rPr>
                <w:rFonts w:hint="eastAsia" w:ascii="方正书宋_GBK" w:eastAsia="方正书宋_GBK"/>
              </w:rPr>
              <w:t>万元之内</w:t>
            </w:r>
          </w:p>
        </w:tc>
        <w:tc>
          <w:tcPr>
            <w:tcW w:w="1276" w:type="dxa"/>
            <w:shd w:val="clear" w:color="auto" w:fill="auto"/>
            <w:vAlign w:val="center"/>
          </w:tcPr>
          <w:p w14:paraId="66BEFAE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88</w:t>
            </w:r>
            <w:r>
              <w:rPr>
                <w:rFonts w:hint="eastAsia" w:ascii="方正书宋_GBK" w:eastAsia="方正书宋_GBK"/>
              </w:rPr>
              <w:t>万元</w:t>
            </w:r>
          </w:p>
        </w:tc>
        <w:tc>
          <w:tcPr>
            <w:tcW w:w="1701" w:type="dxa"/>
            <w:shd w:val="clear" w:color="auto" w:fill="auto"/>
            <w:vAlign w:val="center"/>
          </w:tcPr>
          <w:p w14:paraId="077D6F7D">
            <w:pPr>
              <w:spacing w:line="300" w:lineRule="exact"/>
              <w:jc w:val="left"/>
              <w:rPr>
                <w:rFonts w:hint="eastAsia" w:ascii="方正书宋_GBK" w:eastAsia="方正书宋_GBK"/>
              </w:rPr>
            </w:pPr>
            <w:r>
              <w:rPr>
                <w:rFonts w:hint="eastAsia" w:ascii="方正书宋_GBK" w:eastAsia="方正书宋_GBK"/>
              </w:rPr>
              <w:t>计划标准</w:t>
            </w:r>
          </w:p>
        </w:tc>
      </w:tr>
      <w:tr w14:paraId="6B745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F6AB050">
            <w:pPr>
              <w:spacing w:line="300" w:lineRule="exact"/>
              <w:jc w:val="center"/>
              <w:rPr>
                <w:rFonts w:hint="eastAsia" w:ascii="方正书宋_GBK" w:eastAsia="方正书宋_GBK"/>
              </w:rPr>
            </w:pPr>
          </w:p>
        </w:tc>
        <w:tc>
          <w:tcPr>
            <w:tcW w:w="1134" w:type="dxa"/>
            <w:shd w:val="clear" w:color="auto" w:fill="auto"/>
            <w:vAlign w:val="center"/>
          </w:tcPr>
          <w:p w14:paraId="58D3BAA6">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8FF9FBD">
            <w:pPr>
              <w:spacing w:line="300" w:lineRule="exact"/>
              <w:jc w:val="left"/>
              <w:rPr>
                <w:rFonts w:hint="eastAsia" w:ascii="方正书宋_GBK" w:eastAsia="方正书宋_GBK"/>
              </w:rPr>
            </w:pPr>
            <w:r>
              <w:rPr>
                <w:rFonts w:hint="eastAsia" w:ascii="方正书宋_GBK" w:eastAsia="方正书宋_GBK"/>
              </w:rPr>
              <w:t>蓄水量</w:t>
            </w:r>
          </w:p>
        </w:tc>
        <w:tc>
          <w:tcPr>
            <w:tcW w:w="2891" w:type="dxa"/>
            <w:shd w:val="clear" w:color="auto" w:fill="auto"/>
            <w:vAlign w:val="center"/>
          </w:tcPr>
          <w:p w14:paraId="6B7FD356">
            <w:pPr>
              <w:spacing w:line="300" w:lineRule="exact"/>
              <w:jc w:val="left"/>
              <w:rPr>
                <w:rFonts w:ascii="方正书宋_GBK" w:eastAsia="方正书宋_GBK"/>
              </w:rPr>
            </w:pPr>
            <w:r>
              <w:rPr>
                <w:rFonts w:hint="eastAsia" w:ascii="方正书宋_GBK" w:eastAsia="方正书宋_GBK"/>
              </w:rPr>
              <w:t>蓄水池蓄水量</w:t>
            </w:r>
          </w:p>
        </w:tc>
        <w:tc>
          <w:tcPr>
            <w:tcW w:w="1276" w:type="dxa"/>
            <w:shd w:val="clear" w:color="auto" w:fill="auto"/>
            <w:vAlign w:val="center"/>
          </w:tcPr>
          <w:p w14:paraId="05E814E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立方米</w:t>
            </w:r>
          </w:p>
        </w:tc>
        <w:tc>
          <w:tcPr>
            <w:tcW w:w="1701" w:type="dxa"/>
            <w:shd w:val="clear" w:color="auto" w:fill="auto"/>
            <w:vAlign w:val="center"/>
          </w:tcPr>
          <w:p w14:paraId="4493F2F9">
            <w:pPr>
              <w:spacing w:line="300" w:lineRule="exact"/>
              <w:jc w:val="left"/>
              <w:rPr>
                <w:rFonts w:hint="eastAsia" w:ascii="方正书宋_GBK" w:eastAsia="方正书宋_GBK"/>
              </w:rPr>
            </w:pPr>
            <w:r>
              <w:rPr>
                <w:rFonts w:hint="eastAsia" w:ascii="方正书宋_GBK" w:eastAsia="方正书宋_GBK"/>
              </w:rPr>
              <w:t>计划标准</w:t>
            </w:r>
          </w:p>
        </w:tc>
      </w:tr>
      <w:tr w14:paraId="0F5D3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468B341">
            <w:pPr>
              <w:spacing w:line="300" w:lineRule="exact"/>
              <w:jc w:val="center"/>
              <w:rPr>
                <w:rFonts w:hint="eastAsia" w:ascii="方正书宋_GBK" w:eastAsia="方正书宋_GBK"/>
              </w:rPr>
            </w:pPr>
          </w:p>
        </w:tc>
        <w:tc>
          <w:tcPr>
            <w:tcW w:w="1134" w:type="dxa"/>
            <w:shd w:val="clear" w:color="auto" w:fill="auto"/>
            <w:vAlign w:val="center"/>
          </w:tcPr>
          <w:p w14:paraId="70BB4764">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1753EE8F">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个森林消防水池开工建设时间</w:t>
            </w:r>
          </w:p>
        </w:tc>
        <w:tc>
          <w:tcPr>
            <w:tcW w:w="2891" w:type="dxa"/>
            <w:shd w:val="clear" w:color="auto" w:fill="auto"/>
            <w:vAlign w:val="center"/>
          </w:tcPr>
          <w:p w14:paraId="24C9F063">
            <w:pPr>
              <w:spacing w:line="300" w:lineRule="exact"/>
              <w:jc w:val="left"/>
              <w:rPr>
                <w:rFonts w:ascii="方正书宋_GBK" w:eastAsia="方正书宋_GBK"/>
              </w:rPr>
            </w:pPr>
            <w:r>
              <w:rPr>
                <w:rFonts w:hint="eastAsia" w:ascii="方正书宋_GBK" w:eastAsia="方正书宋_GBK"/>
              </w:rPr>
              <w:t>最晚开工建设时间</w:t>
            </w:r>
          </w:p>
        </w:tc>
        <w:tc>
          <w:tcPr>
            <w:tcW w:w="1276" w:type="dxa"/>
            <w:shd w:val="clear" w:color="auto" w:fill="auto"/>
            <w:vAlign w:val="center"/>
          </w:tcPr>
          <w:p w14:paraId="0440621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月</w:t>
            </w:r>
          </w:p>
        </w:tc>
        <w:tc>
          <w:tcPr>
            <w:tcW w:w="1701" w:type="dxa"/>
            <w:shd w:val="clear" w:color="auto" w:fill="auto"/>
            <w:vAlign w:val="center"/>
          </w:tcPr>
          <w:p w14:paraId="12E2F36A">
            <w:pPr>
              <w:spacing w:line="300" w:lineRule="exact"/>
              <w:jc w:val="left"/>
              <w:rPr>
                <w:rFonts w:hint="eastAsia" w:ascii="方正书宋_GBK" w:eastAsia="方正书宋_GBK"/>
              </w:rPr>
            </w:pPr>
            <w:r>
              <w:rPr>
                <w:rFonts w:hint="eastAsia" w:ascii="方正书宋_GBK" w:eastAsia="方正书宋_GBK"/>
              </w:rPr>
              <w:t>计划标准</w:t>
            </w:r>
          </w:p>
        </w:tc>
      </w:tr>
      <w:tr w14:paraId="5F86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2B3B69D">
            <w:pPr>
              <w:spacing w:line="300" w:lineRule="exact"/>
              <w:jc w:val="center"/>
              <w:rPr>
                <w:rFonts w:hint="eastAsia" w:ascii="方正书宋_GBK" w:eastAsia="方正书宋_GBK"/>
              </w:rPr>
            </w:pPr>
          </w:p>
        </w:tc>
        <w:tc>
          <w:tcPr>
            <w:tcW w:w="1134" w:type="dxa"/>
            <w:shd w:val="clear" w:color="auto" w:fill="auto"/>
            <w:vAlign w:val="center"/>
          </w:tcPr>
          <w:p w14:paraId="4716B99E">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1930C4CF">
            <w:pPr>
              <w:spacing w:line="300" w:lineRule="exact"/>
              <w:jc w:val="left"/>
              <w:rPr>
                <w:rFonts w:ascii="方正书宋_GBK" w:eastAsia="方正书宋_GBK"/>
              </w:rPr>
            </w:pPr>
            <w:r>
              <w:rPr>
                <w:rFonts w:hint="eastAsia" w:ascii="方正书宋_GBK" w:eastAsia="方正书宋_GBK"/>
              </w:rPr>
              <w:t>合格率</w:t>
            </w:r>
          </w:p>
        </w:tc>
        <w:tc>
          <w:tcPr>
            <w:tcW w:w="2891" w:type="dxa"/>
            <w:shd w:val="clear" w:color="auto" w:fill="auto"/>
            <w:vAlign w:val="center"/>
          </w:tcPr>
          <w:p w14:paraId="5FF37A20">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个消防水池和配套设施建设合格率</w:t>
            </w:r>
          </w:p>
        </w:tc>
        <w:tc>
          <w:tcPr>
            <w:tcW w:w="1276" w:type="dxa"/>
            <w:shd w:val="clear" w:color="auto" w:fill="auto"/>
            <w:vAlign w:val="center"/>
          </w:tcPr>
          <w:p w14:paraId="30125737">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14:paraId="6B6578E5">
            <w:pPr>
              <w:spacing w:line="300" w:lineRule="exact"/>
              <w:jc w:val="left"/>
              <w:rPr>
                <w:rFonts w:hint="eastAsia" w:ascii="方正书宋_GBK" w:eastAsia="方正书宋_GBK"/>
              </w:rPr>
            </w:pPr>
            <w:r>
              <w:rPr>
                <w:rFonts w:hint="eastAsia" w:ascii="方正书宋_GBK" w:eastAsia="方正书宋_GBK"/>
              </w:rPr>
              <w:t>行业标准</w:t>
            </w:r>
          </w:p>
        </w:tc>
      </w:tr>
      <w:tr w14:paraId="19E7F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3AA3527">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3E475AE9">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6CC2C4AC">
            <w:pPr>
              <w:spacing w:line="300" w:lineRule="exact"/>
              <w:jc w:val="left"/>
              <w:rPr>
                <w:rFonts w:hint="eastAsia" w:ascii="方正书宋_GBK" w:eastAsia="方正书宋_GBK"/>
              </w:rPr>
            </w:pPr>
            <w:r>
              <w:rPr>
                <w:rFonts w:hint="eastAsia" w:ascii="方正书宋_GBK" w:eastAsia="方正书宋_GBK"/>
              </w:rPr>
              <w:t>火灾扑灭时间</w:t>
            </w:r>
          </w:p>
        </w:tc>
        <w:tc>
          <w:tcPr>
            <w:tcW w:w="2891" w:type="dxa"/>
            <w:shd w:val="clear" w:color="auto" w:fill="auto"/>
            <w:vAlign w:val="center"/>
          </w:tcPr>
          <w:p w14:paraId="10D06AD4">
            <w:pPr>
              <w:spacing w:line="300" w:lineRule="exact"/>
              <w:jc w:val="left"/>
              <w:rPr>
                <w:rFonts w:ascii="方正书宋_GBK" w:eastAsia="方正书宋_GBK"/>
              </w:rPr>
            </w:pPr>
            <w:r>
              <w:rPr>
                <w:rFonts w:hint="eastAsia" w:ascii="方正书宋_GBK" w:eastAsia="方正书宋_GBK"/>
              </w:rPr>
              <w:t>发生火灾火情扑灭时间</w:t>
            </w:r>
          </w:p>
        </w:tc>
        <w:tc>
          <w:tcPr>
            <w:tcW w:w="1276" w:type="dxa"/>
            <w:shd w:val="clear" w:color="auto" w:fill="auto"/>
            <w:vAlign w:val="center"/>
          </w:tcPr>
          <w:p w14:paraId="4935D4D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小时</w:t>
            </w:r>
          </w:p>
        </w:tc>
        <w:tc>
          <w:tcPr>
            <w:tcW w:w="1701" w:type="dxa"/>
            <w:shd w:val="clear" w:color="auto" w:fill="auto"/>
            <w:vAlign w:val="center"/>
          </w:tcPr>
          <w:p w14:paraId="0A0BB049">
            <w:pPr>
              <w:spacing w:line="300" w:lineRule="exact"/>
              <w:jc w:val="left"/>
              <w:rPr>
                <w:rFonts w:hint="eastAsia" w:ascii="方正书宋_GBK" w:eastAsia="方正书宋_GBK"/>
              </w:rPr>
            </w:pPr>
            <w:r>
              <w:rPr>
                <w:rFonts w:hint="eastAsia" w:ascii="方正书宋_GBK" w:eastAsia="方正书宋_GBK"/>
              </w:rPr>
              <w:t>历史标准</w:t>
            </w:r>
          </w:p>
        </w:tc>
      </w:tr>
      <w:tr w14:paraId="1E54B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97C1057">
            <w:pPr>
              <w:spacing w:line="300" w:lineRule="exact"/>
              <w:jc w:val="center"/>
              <w:rPr>
                <w:rFonts w:hint="eastAsia" w:ascii="方正书宋_GBK" w:eastAsia="方正书宋_GBK"/>
              </w:rPr>
            </w:pPr>
          </w:p>
        </w:tc>
        <w:tc>
          <w:tcPr>
            <w:tcW w:w="1134" w:type="dxa"/>
            <w:shd w:val="clear" w:color="auto" w:fill="auto"/>
            <w:vAlign w:val="center"/>
          </w:tcPr>
          <w:p w14:paraId="19C5477B">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60DCF089">
            <w:pPr>
              <w:spacing w:line="300" w:lineRule="exact"/>
              <w:jc w:val="left"/>
              <w:rPr>
                <w:rFonts w:hint="eastAsia" w:ascii="方正书宋_GBK" w:eastAsia="方正书宋_GBK"/>
              </w:rPr>
            </w:pPr>
            <w:r>
              <w:rPr>
                <w:rFonts w:hint="eastAsia" w:ascii="方正书宋_GBK" w:eastAsia="方正书宋_GBK"/>
              </w:rPr>
              <w:t>火灾扑火效率的影响</w:t>
            </w:r>
          </w:p>
        </w:tc>
        <w:tc>
          <w:tcPr>
            <w:tcW w:w="2891" w:type="dxa"/>
            <w:shd w:val="clear" w:color="auto" w:fill="auto"/>
            <w:vAlign w:val="center"/>
          </w:tcPr>
          <w:p w14:paraId="1A798A5B">
            <w:pPr>
              <w:spacing w:line="300" w:lineRule="exact"/>
              <w:jc w:val="left"/>
              <w:rPr>
                <w:rFonts w:ascii="方正书宋_GBK" w:eastAsia="方正书宋_GBK"/>
              </w:rPr>
            </w:pPr>
            <w:r>
              <w:rPr>
                <w:rFonts w:hint="eastAsia" w:ascii="方正书宋_GBK" w:eastAsia="方正书宋_GBK"/>
              </w:rPr>
              <w:t>提高扑火效率</w:t>
            </w:r>
          </w:p>
        </w:tc>
        <w:tc>
          <w:tcPr>
            <w:tcW w:w="1276" w:type="dxa"/>
            <w:shd w:val="clear" w:color="auto" w:fill="auto"/>
            <w:vAlign w:val="center"/>
          </w:tcPr>
          <w:p w14:paraId="362AEE3C">
            <w:pPr>
              <w:spacing w:line="300" w:lineRule="exact"/>
              <w:jc w:val="left"/>
              <w:rPr>
                <w:rFonts w:hint="eastAsia" w:ascii="方正书宋_GBK" w:eastAsia="方正书宋_GBK"/>
              </w:rPr>
            </w:pPr>
            <w:r>
              <w:rPr>
                <w:rFonts w:hint="eastAsia" w:ascii="方正书宋_GBK" w:eastAsia="方正书宋_GBK"/>
              </w:rPr>
              <w:t>明显提高</w:t>
            </w:r>
          </w:p>
        </w:tc>
        <w:tc>
          <w:tcPr>
            <w:tcW w:w="1701" w:type="dxa"/>
            <w:shd w:val="clear" w:color="auto" w:fill="auto"/>
            <w:vAlign w:val="center"/>
          </w:tcPr>
          <w:p w14:paraId="371FD992">
            <w:pPr>
              <w:spacing w:line="300" w:lineRule="exact"/>
              <w:jc w:val="left"/>
              <w:rPr>
                <w:rFonts w:hint="eastAsia" w:ascii="方正书宋_GBK" w:eastAsia="方正书宋_GBK"/>
              </w:rPr>
            </w:pPr>
            <w:r>
              <w:rPr>
                <w:rFonts w:hint="eastAsia" w:ascii="方正书宋_GBK" w:eastAsia="方正书宋_GBK"/>
              </w:rPr>
              <w:t>计划标准</w:t>
            </w:r>
          </w:p>
        </w:tc>
      </w:tr>
      <w:tr w14:paraId="63DA3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EBC8F0F">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061541BD">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408B5C1">
            <w:pPr>
              <w:spacing w:line="300" w:lineRule="exact"/>
              <w:jc w:val="left"/>
              <w:rPr>
                <w:rFonts w:hint="eastAsia" w:ascii="方正书宋_GBK" w:eastAsia="方正书宋_GBK"/>
              </w:rPr>
            </w:pPr>
            <w:r>
              <w:rPr>
                <w:rFonts w:hint="eastAsia" w:ascii="方正书宋_GBK" w:eastAsia="方正书宋_GBK"/>
              </w:rPr>
              <w:t>生态管护人员满意度</w:t>
            </w:r>
          </w:p>
        </w:tc>
        <w:tc>
          <w:tcPr>
            <w:tcW w:w="2891" w:type="dxa"/>
            <w:shd w:val="clear" w:color="auto" w:fill="auto"/>
            <w:vAlign w:val="center"/>
          </w:tcPr>
          <w:p w14:paraId="50D2B0C6">
            <w:pPr>
              <w:spacing w:line="300" w:lineRule="exact"/>
              <w:jc w:val="left"/>
              <w:rPr>
                <w:rFonts w:ascii="方正书宋_GBK" w:eastAsia="方正书宋_GBK"/>
              </w:rPr>
            </w:pPr>
            <w:r>
              <w:rPr>
                <w:rFonts w:hint="eastAsia" w:ascii="方正书宋_GBK" w:eastAsia="方正书宋_GBK"/>
              </w:rPr>
              <w:t>满意生态管护人员占生态管护总人数比例</w:t>
            </w:r>
          </w:p>
        </w:tc>
        <w:tc>
          <w:tcPr>
            <w:tcW w:w="1276" w:type="dxa"/>
            <w:shd w:val="clear" w:color="auto" w:fill="auto"/>
            <w:vAlign w:val="center"/>
          </w:tcPr>
          <w:p w14:paraId="2ABF60A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vAlign w:val="center"/>
          </w:tcPr>
          <w:p w14:paraId="0CC72372">
            <w:pPr>
              <w:spacing w:line="300" w:lineRule="exact"/>
              <w:jc w:val="left"/>
              <w:rPr>
                <w:rFonts w:hint="eastAsia" w:ascii="方正书宋_GBK" w:eastAsia="方正书宋_GBK"/>
              </w:rPr>
            </w:pPr>
            <w:r>
              <w:rPr>
                <w:rFonts w:hint="eastAsia" w:ascii="方正书宋_GBK" w:eastAsia="方正书宋_GBK"/>
              </w:rPr>
              <w:t>历史标准</w:t>
            </w:r>
          </w:p>
        </w:tc>
      </w:tr>
      <w:tr w14:paraId="15AD0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9288A83">
            <w:pPr>
              <w:spacing w:line="300" w:lineRule="exact"/>
              <w:jc w:val="center"/>
              <w:rPr>
                <w:rFonts w:hint="eastAsia" w:ascii="方正书宋_GBK" w:eastAsia="方正书宋_GBK"/>
              </w:rPr>
            </w:pPr>
          </w:p>
        </w:tc>
        <w:tc>
          <w:tcPr>
            <w:tcW w:w="1134" w:type="dxa"/>
            <w:shd w:val="clear" w:color="auto" w:fill="auto"/>
            <w:vAlign w:val="center"/>
          </w:tcPr>
          <w:p w14:paraId="1DD7135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0B6B832">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14:paraId="78D83298">
            <w:pPr>
              <w:spacing w:line="300" w:lineRule="exact"/>
              <w:jc w:val="left"/>
              <w:rPr>
                <w:rFonts w:ascii="方正书宋_GBK" w:eastAsia="方正书宋_GBK"/>
              </w:rPr>
            </w:pPr>
            <w:r>
              <w:rPr>
                <w:rFonts w:hint="eastAsia" w:ascii="方正书宋_GBK" w:eastAsia="方正书宋_GBK"/>
              </w:rPr>
              <w:t>满意群众占总受益群众的比例</w:t>
            </w:r>
          </w:p>
        </w:tc>
        <w:tc>
          <w:tcPr>
            <w:tcW w:w="1276" w:type="dxa"/>
            <w:shd w:val="clear" w:color="auto" w:fill="auto"/>
            <w:vAlign w:val="center"/>
          </w:tcPr>
          <w:p w14:paraId="4E633DD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vAlign w:val="center"/>
          </w:tcPr>
          <w:p w14:paraId="04CC5C59">
            <w:pPr>
              <w:spacing w:line="300" w:lineRule="exact"/>
              <w:jc w:val="left"/>
              <w:rPr>
                <w:rFonts w:hint="eastAsia" w:ascii="方正书宋_GBK" w:eastAsia="方正书宋_GBK"/>
              </w:rPr>
            </w:pPr>
            <w:r>
              <w:rPr>
                <w:rFonts w:hint="eastAsia" w:ascii="方正书宋_GBK" w:eastAsia="方正书宋_GBK"/>
              </w:rPr>
              <w:t>历史标准</w:t>
            </w:r>
          </w:p>
        </w:tc>
      </w:tr>
    </w:tbl>
    <w:p w14:paraId="5217C657">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98D7DBA">
      <w:pPr>
        <w:spacing w:line="300" w:lineRule="exact"/>
        <w:ind w:firstLine="420" w:firstLineChars="200"/>
        <w:jc w:val="left"/>
      </w:pPr>
    </w:p>
    <w:p w14:paraId="7F2ABFA0">
      <w:pPr>
        <w:ind w:firstLine="560" w:firstLineChars="200"/>
        <w:jc w:val="left"/>
        <w:outlineLvl w:val="1"/>
        <w:rPr>
          <w:rFonts w:hAnsi="宋体"/>
          <w:b/>
          <w:sz w:val="28"/>
        </w:rPr>
      </w:pPr>
      <w:r>
        <w:rPr>
          <w:rFonts w:hint="eastAsia" w:ascii="方正仿宋_GBK" w:eastAsia="方正仿宋_GBK"/>
          <w:b/>
          <w:sz w:val="28"/>
        </w:rPr>
        <w:t>8、2019年耕地质量等别更新绩效目标表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2829576"/>
      <w:r>
        <w:rPr>
          <w:rFonts w:hint="eastAsia" w:ascii="方正仿宋_GBK" w:eastAsia="方正仿宋_GBK"/>
          <w:b/>
          <w:sz w:val="28"/>
        </w:rPr>
        <w:instrText xml:space="preserve">8、2019年耕地质量等别更新绩效目标表</w:instrText>
      </w:r>
      <w:bookmarkEnd w:id="1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A241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29DB2B7">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5C6F3A04">
            <w:pPr>
              <w:spacing w:line="300" w:lineRule="exact"/>
              <w:jc w:val="right"/>
              <w:rPr>
                <w:rFonts w:ascii="方正书宋_GBK" w:eastAsia="方正书宋_GBK"/>
              </w:rPr>
            </w:pPr>
            <w:r>
              <w:rPr>
                <w:rFonts w:hint="eastAsia" w:ascii="方正书宋_GBK" w:eastAsia="方正书宋_GBK"/>
              </w:rPr>
              <w:t>单位：万元</w:t>
            </w:r>
          </w:p>
        </w:tc>
      </w:tr>
      <w:tr w14:paraId="04C59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EDDFAA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7A7A193">
            <w:pPr>
              <w:spacing w:line="300" w:lineRule="exact"/>
              <w:jc w:val="left"/>
              <w:rPr>
                <w:rFonts w:ascii="方正书宋_GBK" w:eastAsia="方正书宋_GBK"/>
              </w:rPr>
            </w:pPr>
            <w:r>
              <w:rPr>
                <w:rFonts w:ascii="方正书宋_GBK" w:eastAsia="方正书宋_GBK"/>
              </w:rPr>
              <w:t>000-9999-JSN-BBNX</w:t>
            </w:r>
          </w:p>
        </w:tc>
        <w:tc>
          <w:tcPr>
            <w:tcW w:w="1587" w:type="dxa"/>
            <w:shd w:val="clear" w:color="auto" w:fill="auto"/>
            <w:vAlign w:val="center"/>
          </w:tcPr>
          <w:p w14:paraId="377F7BFF">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602D4A2D">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年耕地质量等别更新</w:t>
            </w:r>
          </w:p>
        </w:tc>
      </w:tr>
      <w:tr w14:paraId="17788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CAA018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D4F73B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0A2B71A">
            <w:pPr>
              <w:spacing w:line="300" w:lineRule="exact"/>
              <w:jc w:val="left"/>
              <w:rPr>
                <w:rFonts w:ascii="方正书宋_GBK" w:eastAsia="方正书宋_GBK"/>
              </w:rPr>
            </w:pPr>
            <w:r>
              <w:rPr>
                <w:rFonts w:ascii="方正书宋_GBK" w:eastAsia="方正书宋_GBK"/>
              </w:rPr>
              <w:t>36.00</w:t>
            </w:r>
          </w:p>
        </w:tc>
        <w:tc>
          <w:tcPr>
            <w:tcW w:w="1587" w:type="dxa"/>
            <w:shd w:val="clear" w:color="auto" w:fill="auto"/>
            <w:vAlign w:val="center"/>
          </w:tcPr>
          <w:p w14:paraId="6CE5726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31A413C">
            <w:pPr>
              <w:spacing w:line="300" w:lineRule="exact"/>
              <w:jc w:val="left"/>
              <w:rPr>
                <w:rFonts w:ascii="方正书宋_GBK" w:eastAsia="方正书宋_GBK"/>
              </w:rPr>
            </w:pPr>
            <w:r>
              <w:rPr>
                <w:rFonts w:ascii="方正书宋_GBK" w:eastAsia="方正书宋_GBK"/>
              </w:rPr>
              <w:t>36.00</w:t>
            </w:r>
          </w:p>
        </w:tc>
        <w:tc>
          <w:tcPr>
            <w:tcW w:w="1276" w:type="dxa"/>
            <w:shd w:val="clear" w:color="auto" w:fill="auto"/>
            <w:vAlign w:val="center"/>
          </w:tcPr>
          <w:p w14:paraId="0C96572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D025B9D">
            <w:pPr>
              <w:spacing w:line="300" w:lineRule="exact"/>
              <w:jc w:val="left"/>
              <w:rPr>
                <w:rFonts w:ascii="方正书宋_GBK" w:eastAsia="方正书宋_GBK"/>
              </w:rPr>
            </w:pPr>
          </w:p>
        </w:tc>
      </w:tr>
      <w:tr w14:paraId="31808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CB00B7B">
            <w:pPr>
              <w:spacing w:line="300" w:lineRule="exact"/>
              <w:jc w:val="left"/>
              <w:outlineLvl w:val="1"/>
            </w:pPr>
          </w:p>
        </w:tc>
        <w:tc>
          <w:tcPr>
            <w:tcW w:w="8278" w:type="dxa"/>
            <w:gridSpan w:val="6"/>
            <w:shd w:val="clear" w:color="auto" w:fill="auto"/>
            <w:vAlign w:val="center"/>
          </w:tcPr>
          <w:p w14:paraId="38CC961E">
            <w:pPr>
              <w:spacing w:line="300" w:lineRule="exact"/>
              <w:jc w:val="left"/>
              <w:rPr>
                <w:rFonts w:ascii="方正书宋_GBK" w:eastAsia="方正书宋_GBK"/>
              </w:rPr>
            </w:pPr>
            <w:r>
              <w:rPr>
                <w:rFonts w:hint="eastAsia" w:ascii="方正书宋_GBK" w:eastAsia="方正书宋_GBK"/>
              </w:rPr>
              <w:t>依据《河北省国土资源厅关于开展</w:t>
            </w:r>
            <w:r>
              <w:rPr>
                <w:rFonts w:ascii="方正书宋_GBK" w:eastAsia="方正书宋_GBK"/>
              </w:rPr>
              <w:t>2019</w:t>
            </w:r>
            <w:r>
              <w:rPr>
                <w:rFonts w:hint="eastAsia" w:ascii="方正书宋_GBK" w:eastAsia="方正书宋_GBK"/>
              </w:rPr>
              <w:t>年度耕地质量等级调查评价与监测工作的通知》（冀自然资字</w:t>
            </w:r>
            <w:r>
              <w:rPr>
                <w:rFonts w:ascii="方正书宋_GBK" w:eastAsia="方正书宋_GBK"/>
              </w:rPr>
              <w:t>[2019]85</w:t>
            </w:r>
            <w:r>
              <w:rPr>
                <w:rFonts w:hint="eastAsia" w:ascii="方正书宋_GBK" w:eastAsia="方正书宋_GBK"/>
              </w:rPr>
              <w:t>号）文件要求，主要内容是，通过编制耕地质量等别年度更新评价方案，收集相关工作资料，开展耕地质量等级调查评价于监测工作，形成县级耕地质量等级调查评价于监测评价成果，并完成上级对成果质检。项目资金用于支付第三方专业技术服务单位的费用。</w:t>
            </w:r>
          </w:p>
          <w:p w14:paraId="5C7D3C1A">
            <w:pPr>
              <w:spacing w:line="300" w:lineRule="exact"/>
              <w:jc w:val="left"/>
              <w:rPr>
                <w:rFonts w:ascii="方正书宋_GBK" w:eastAsia="方正书宋_GBK"/>
              </w:rPr>
            </w:pPr>
            <w:r>
              <w:rPr>
                <w:rFonts w:hint="eastAsia" w:ascii="方正书宋_GBK" w:eastAsia="方正书宋_GBK"/>
              </w:rPr>
              <w:t>项目主要内容：通过编制耕地质量等别年度更新评价方案，收集相关工作资料，开展耕地质量等级调查，形成耕地质量等级调查评价，并完成上级结成果质检。</w:t>
            </w:r>
          </w:p>
          <w:p w14:paraId="3B357B30">
            <w:pPr>
              <w:spacing w:line="300" w:lineRule="exact"/>
              <w:jc w:val="left"/>
              <w:rPr>
                <w:rFonts w:ascii="方正书宋_GBK" w:eastAsia="方正书宋_GBK"/>
              </w:rPr>
            </w:pPr>
            <w:r>
              <w:rPr>
                <w:rFonts w:hint="eastAsia" w:ascii="方正书宋_GBK" w:eastAsia="方正书宋_GBK"/>
              </w:rPr>
              <w:t>工程计划工期：</w:t>
            </w: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日前，完成相关资料收集，</w:t>
            </w:r>
            <w:r>
              <w:rPr>
                <w:rFonts w:ascii="方正书宋_GBK" w:eastAsia="方正书宋_GBK"/>
              </w:rPr>
              <w:t>2020</w:t>
            </w:r>
            <w:r>
              <w:rPr>
                <w:rFonts w:hint="eastAsia" w:ascii="方正书宋_GBK" w:eastAsia="方正书宋_GBK"/>
              </w:rPr>
              <w:t>年</w:t>
            </w:r>
            <w:r>
              <w:rPr>
                <w:rFonts w:ascii="方正书宋_GBK" w:eastAsia="方正书宋_GBK"/>
              </w:rPr>
              <w:t>3</w:t>
            </w:r>
            <w:r>
              <w:rPr>
                <w:rFonts w:hint="eastAsia" w:ascii="方正书宋_GBK" w:eastAsia="方正书宋_GBK"/>
              </w:rPr>
              <w:t>月底前完成耕地质量等别地块调查及相应评价。</w:t>
            </w: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月底前，完成数据建库。</w:t>
            </w:r>
            <w:r>
              <w:rPr>
                <w:rFonts w:ascii="方正书宋_GBK" w:eastAsia="方正书宋_GBK"/>
              </w:rPr>
              <w:t>2020</w:t>
            </w:r>
            <w:r>
              <w:rPr>
                <w:rFonts w:hint="eastAsia" w:ascii="方正书宋_GBK" w:eastAsia="方正书宋_GBK"/>
              </w:rPr>
              <w:t>年</w:t>
            </w:r>
            <w:r>
              <w:rPr>
                <w:rFonts w:ascii="方正书宋_GBK" w:eastAsia="方正书宋_GBK"/>
              </w:rPr>
              <w:t>9</w:t>
            </w:r>
            <w:r>
              <w:rPr>
                <w:rFonts w:hint="eastAsia" w:ascii="方正书宋_GBK" w:eastAsia="方正书宋_GBK"/>
              </w:rPr>
              <w:t>月底前，数据上交并通过上级部门检查。</w:t>
            </w:r>
          </w:p>
          <w:p w14:paraId="47727E88">
            <w:pPr>
              <w:spacing w:line="300" w:lineRule="exact"/>
              <w:jc w:val="left"/>
              <w:rPr>
                <w:rFonts w:ascii="方正书宋_GBK" w:eastAsia="方正书宋_GBK"/>
              </w:rPr>
            </w:pPr>
            <w:r>
              <w:rPr>
                <w:rFonts w:hint="eastAsia" w:ascii="方正书宋_GBK" w:eastAsia="方正书宋_GBK"/>
              </w:rPr>
              <w:t>项目地址：石家庄市鹿泉区</w:t>
            </w:r>
          </w:p>
          <w:p w14:paraId="16E5B7EE">
            <w:pPr>
              <w:spacing w:line="300" w:lineRule="exact"/>
              <w:jc w:val="left"/>
              <w:rPr>
                <w:rFonts w:ascii="方正书宋_GBK" w:eastAsia="方正书宋_GBK"/>
              </w:rPr>
            </w:pPr>
            <w:r>
              <w:rPr>
                <w:rFonts w:hint="eastAsia" w:ascii="方正书宋_GBK" w:eastAsia="方正书宋_GBK"/>
              </w:rPr>
              <w:t>项目总投资：</w:t>
            </w:r>
            <w:r>
              <w:rPr>
                <w:rFonts w:ascii="方正书宋_GBK" w:eastAsia="方正书宋_GBK"/>
              </w:rPr>
              <w:t>40</w:t>
            </w:r>
            <w:r>
              <w:rPr>
                <w:rFonts w:hint="eastAsia" w:ascii="方正书宋_GBK" w:eastAsia="方正书宋_GBK"/>
              </w:rPr>
              <w:t>万元</w:t>
            </w:r>
          </w:p>
          <w:p w14:paraId="20383ABF">
            <w:pPr>
              <w:spacing w:line="300" w:lineRule="exact"/>
              <w:jc w:val="left"/>
              <w:rPr>
                <w:rFonts w:ascii="方正书宋_GBK" w:eastAsia="方正书宋_GBK"/>
              </w:rPr>
            </w:pPr>
            <w:r>
              <w:rPr>
                <w:rFonts w:hint="eastAsia" w:ascii="方正书宋_GBK" w:eastAsia="方正书宋_GBK"/>
              </w:rPr>
              <w:t>项目支出明细：项目总费用</w:t>
            </w:r>
            <w:r>
              <w:rPr>
                <w:rFonts w:ascii="方正书宋_GBK" w:eastAsia="方正书宋_GBK"/>
              </w:rPr>
              <w:t>40</w:t>
            </w:r>
            <w:r>
              <w:rPr>
                <w:rFonts w:hint="eastAsia" w:ascii="方正书宋_GBK" w:eastAsia="方正书宋_GBK"/>
              </w:rPr>
              <w:t>万元，其中前期准备工作</w:t>
            </w:r>
            <w:r>
              <w:rPr>
                <w:rFonts w:ascii="方正书宋_GBK" w:eastAsia="方正书宋_GBK"/>
              </w:rPr>
              <w:t>1.5</w:t>
            </w:r>
            <w:r>
              <w:rPr>
                <w:rFonts w:hint="eastAsia" w:ascii="方正书宋_GBK" w:eastAsia="方正书宋_GBK"/>
              </w:rPr>
              <w:t>万元，外业调查</w:t>
            </w:r>
            <w:r>
              <w:rPr>
                <w:rFonts w:ascii="方正书宋_GBK" w:eastAsia="方正书宋_GBK"/>
              </w:rPr>
              <w:t>7.8</w:t>
            </w:r>
            <w:r>
              <w:rPr>
                <w:rFonts w:hint="eastAsia" w:ascii="方正书宋_GBK" w:eastAsia="方正书宋_GBK"/>
              </w:rPr>
              <w:t>万元，内业数据整理分析计算</w:t>
            </w:r>
            <w:r>
              <w:rPr>
                <w:rFonts w:ascii="方正书宋_GBK" w:eastAsia="方正书宋_GBK"/>
              </w:rPr>
              <w:t>15.2</w:t>
            </w:r>
            <w:r>
              <w:rPr>
                <w:rFonts w:hint="eastAsia" w:ascii="方正书宋_GBK" w:eastAsia="方正书宋_GBK"/>
              </w:rPr>
              <w:t>万元，数据建库</w:t>
            </w:r>
            <w:r>
              <w:rPr>
                <w:rFonts w:ascii="方正书宋_GBK" w:eastAsia="方正书宋_GBK"/>
              </w:rPr>
              <w:t>8</w:t>
            </w:r>
            <w:r>
              <w:rPr>
                <w:rFonts w:hint="eastAsia" w:ascii="方正书宋_GBK" w:eastAsia="方正书宋_GBK"/>
              </w:rPr>
              <w:t>万元，报告、表格、图件编制</w:t>
            </w:r>
            <w:r>
              <w:rPr>
                <w:rFonts w:ascii="方正书宋_GBK" w:eastAsia="方正书宋_GBK"/>
              </w:rPr>
              <w:t>7.5</w:t>
            </w:r>
            <w:r>
              <w:rPr>
                <w:rFonts w:hint="eastAsia" w:ascii="方正书宋_GBK" w:eastAsia="方正书宋_GBK"/>
              </w:rPr>
              <w:t>万元。</w:t>
            </w:r>
            <w:r>
              <w:rPr>
                <w:rFonts w:ascii="方正书宋_GBK" w:eastAsia="方正书宋_GBK"/>
              </w:rPr>
              <w:t>2020</w:t>
            </w:r>
            <w:r>
              <w:rPr>
                <w:rFonts w:hint="eastAsia" w:ascii="方正书宋_GBK" w:eastAsia="方正书宋_GBK"/>
              </w:rPr>
              <w:t>年需支付合同总价款</w:t>
            </w:r>
            <w:r>
              <w:rPr>
                <w:rFonts w:ascii="方正书宋_GBK" w:eastAsia="方正书宋_GBK"/>
              </w:rPr>
              <w:t>90%</w:t>
            </w:r>
            <w:r>
              <w:rPr>
                <w:rFonts w:hint="eastAsia" w:ascii="方正书宋_GBK" w:eastAsia="方正书宋_GBK"/>
              </w:rPr>
              <w:t>共计</w:t>
            </w:r>
            <w:r>
              <w:rPr>
                <w:rFonts w:ascii="方正书宋_GBK" w:eastAsia="方正书宋_GBK"/>
              </w:rPr>
              <w:t>36</w:t>
            </w:r>
            <w:r>
              <w:rPr>
                <w:rFonts w:hint="eastAsia" w:ascii="方正书宋_GBK" w:eastAsia="方正书宋_GBK"/>
              </w:rPr>
              <w:t>万元，因此</w:t>
            </w:r>
            <w:r>
              <w:rPr>
                <w:rFonts w:ascii="方正书宋_GBK" w:eastAsia="方正书宋_GBK"/>
              </w:rPr>
              <w:t>2020</w:t>
            </w:r>
            <w:r>
              <w:rPr>
                <w:rFonts w:hint="eastAsia" w:ascii="方正书宋_GBK" w:eastAsia="方正书宋_GBK"/>
              </w:rPr>
              <w:t>年需列入预算</w:t>
            </w:r>
            <w:r>
              <w:rPr>
                <w:rFonts w:ascii="方正书宋_GBK" w:eastAsia="方正书宋_GBK"/>
              </w:rPr>
              <w:t>36</w:t>
            </w:r>
            <w:r>
              <w:rPr>
                <w:rFonts w:hint="eastAsia" w:ascii="方正书宋_GBK" w:eastAsia="方正书宋_GBK"/>
              </w:rPr>
              <w:t>万元。</w:t>
            </w:r>
          </w:p>
          <w:p w14:paraId="5DBD7163">
            <w:pPr>
              <w:spacing w:line="300" w:lineRule="exact"/>
              <w:jc w:val="left"/>
              <w:rPr>
                <w:rFonts w:ascii="方正书宋_GBK" w:eastAsia="方正书宋_GBK"/>
              </w:rPr>
            </w:pPr>
            <w:r>
              <w:rPr>
                <w:rFonts w:hint="eastAsia" w:ascii="方正书宋_GBK" w:eastAsia="方正书宋_GBK"/>
              </w:rPr>
              <w:t>资金来源：财政支出</w:t>
            </w:r>
          </w:p>
          <w:p w14:paraId="24A226FA">
            <w:pPr>
              <w:spacing w:line="300" w:lineRule="exact"/>
              <w:jc w:val="left"/>
              <w:rPr>
                <w:rFonts w:ascii="方正书宋_GBK" w:eastAsia="方正书宋_GBK"/>
              </w:rPr>
            </w:pPr>
            <w:r>
              <w:rPr>
                <w:rFonts w:hint="eastAsia" w:ascii="方正书宋_GBK" w:eastAsia="方正书宋_GBK"/>
              </w:rPr>
              <w:t>建设单位：鹿泉区自然资源和规划局</w:t>
            </w:r>
          </w:p>
        </w:tc>
      </w:tr>
      <w:tr w14:paraId="15AF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068511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68A4B3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F9D065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3F4D76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3BF90C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86BA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4220846">
            <w:pPr>
              <w:spacing w:line="300" w:lineRule="exact"/>
              <w:jc w:val="left"/>
              <w:outlineLvl w:val="1"/>
            </w:pPr>
          </w:p>
        </w:tc>
        <w:tc>
          <w:tcPr>
            <w:tcW w:w="2410" w:type="dxa"/>
            <w:gridSpan w:val="2"/>
            <w:tcBorders>
              <w:bottom w:val="single" w:color="000000" w:sz="6" w:space="0"/>
            </w:tcBorders>
            <w:shd w:val="clear" w:color="auto" w:fill="auto"/>
            <w:vAlign w:val="center"/>
          </w:tcPr>
          <w:p w14:paraId="27A53903">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43622ECB">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vAlign w:val="center"/>
          </w:tcPr>
          <w:p w14:paraId="7A5C5C68">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4F7AB9A1">
            <w:pPr>
              <w:spacing w:line="300" w:lineRule="exact"/>
              <w:jc w:val="center"/>
              <w:rPr>
                <w:rFonts w:ascii="方正书宋_GBK" w:eastAsia="方正书宋_GBK"/>
              </w:rPr>
            </w:pPr>
            <w:r>
              <w:rPr>
                <w:rFonts w:ascii="方正书宋_GBK" w:eastAsia="方正书宋_GBK"/>
              </w:rPr>
              <w:t>100.00</w:t>
            </w:r>
          </w:p>
        </w:tc>
      </w:tr>
      <w:tr w14:paraId="39B8F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5FEE5D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4139D8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、实现全区耕地质量等级及时更新</w:t>
            </w:r>
            <w:r>
              <w:rPr>
                <w:rFonts w:ascii="方正书宋_GBK" w:eastAsia="方正书宋_GBK"/>
              </w:rPr>
              <w:t>,</w:t>
            </w:r>
            <w:r>
              <w:rPr>
                <w:rFonts w:hint="eastAsia" w:ascii="方正书宋_GBK" w:eastAsia="方正书宋_GBK"/>
              </w:rPr>
              <w:t>掌握全区耕地质量变化情况</w:t>
            </w:r>
          </w:p>
          <w:p w14:paraId="1BD9FBC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、确定新增耕地和质量提升耕地的等别</w:t>
            </w:r>
          </w:p>
          <w:p w14:paraId="15696888">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、为全区征地报批工作提供耕地占补平衡指标计算依据</w:t>
            </w:r>
          </w:p>
        </w:tc>
      </w:tr>
    </w:tbl>
    <w:p w14:paraId="46F2B3D8">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FB41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417768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36C183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A23F91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CA7EC3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99F29F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4B4251B">
            <w:pPr>
              <w:spacing w:line="300" w:lineRule="exact"/>
              <w:jc w:val="center"/>
              <w:rPr>
                <w:rFonts w:ascii="方正书宋_GBK" w:eastAsia="方正书宋_GBK"/>
                <w:b/>
              </w:rPr>
            </w:pPr>
            <w:r>
              <w:rPr>
                <w:rFonts w:hint="eastAsia" w:ascii="方正书宋_GBK" w:eastAsia="方正书宋_GBK"/>
                <w:b/>
              </w:rPr>
              <w:t>指标值确定依据</w:t>
            </w:r>
          </w:p>
        </w:tc>
      </w:tr>
      <w:tr w14:paraId="1AA9B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B530BB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B86E5F1">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CE4D292">
            <w:pPr>
              <w:spacing w:line="300" w:lineRule="exact"/>
              <w:jc w:val="left"/>
              <w:rPr>
                <w:rFonts w:ascii="方正书宋_GBK" w:eastAsia="方正书宋_GBK"/>
              </w:rPr>
            </w:pPr>
            <w:r>
              <w:rPr>
                <w:rFonts w:hint="eastAsia" w:ascii="方正书宋_GBK" w:eastAsia="方正书宋_GBK"/>
              </w:rPr>
              <w:t>工作方案编制与相关资料收集、相关工作资料</w:t>
            </w:r>
          </w:p>
        </w:tc>
        <w:tc>
          <w:tcPr>
            <w:tcW w:w="2891" w:type="dxa"/>
            <w:shd w:val="clear" w:color="auto" w:fill="auto"/>
            <w:vAlign w:val="center"/>
          </w:tcPr>
          <w:p w14:paraId="61F9BEC1">
            <w:pPr>
              <w:spacing w:line="300" w:lineRule="exact"/>
              <w:jc w:val="left"/>
              <w:rPr>
                <w:rFonts w:ascii="方正书宋_GBK" w:eastAsia="方正书宋_GBK"/>
              </w:rPr>
            </w:pPr>
            <w:r>
              <w:rPr>
                <w:rFonts w:hint="eastAsia" w:ascii="方正书宋_GBK" w:eastAsia="方正书宋_GBK"/>
              </w:rPr>
              <w:t>形成工作实施方案、收集完成年度评价耕地质量等别需要资料。</w:t>
            </w:r>
          </w:p>
        </w:tc>
        <w:tc>
          <w:tcPr>
            <w:tcW w:w="1276" w:type="dxa"/>
            <w:shd w:val="clear" w:color="auto" w:fill="auto"/>
            <w:vAlign w:val="center"/>
          </w:tcPr>
          <w:p w14:paraId="6F88FD1A">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日前完成</w:t>
            </w:r>
          </w:p>
        </w:tc>
        <w:tc>
          <w:tcPr>
            <w:tcW w:w="1701" w:type="dxa"/>
            <w:shd w:val="clear" w:color="auto" w:fill="auto"/>
            <w:vAlign w:val="center"/>
          </w:tcPr>
          <w:p w14:paraId="3E6CBF64">
            <w:pPr>
              <w:spacing w:line="300" w:lineRule="exact"/>
              <w:jc w:val="left"/>
              <w:rPr>
                <w:rFonts w:ascii="方正书宋_GBK" w:eastAsia="方正书宋_GBK"/>
              </w:rPr>
            </w:pPr>
            <w:r>
              <w:rPr>
                <w:rFonts w:hint="eastAsia" w:ascii="方正书宋_GBK" w:eastAsia="方正书宋_GBK"/>
              </w:rPr>
              <w:t>《河北省国土资源厅关于开展</w:t>
            </w:r>
            <w:r>
              <w:rPr>
                <w:rFonts w:ascii="方正书宋_GBK" w:eastAsia="方正书宋_GBK"/>
              </w:rPr>
              <w:t>2019</w:t>
            </w:r>
            <w:r>
              <w:rPr>
                <w:rFonts w:hint="eastAsia" w:ascii="方正书宋_GBK" w:eastAsia="方正书宋_GBK"/>
              </w:rPr>
              <w:t>年度耕地质量等级调查评价与监测工作的通知》（冀自然资字</w:t>
            </w:r>
            <w:r>
              <w:rPr>
                <w:rFonts w:ascii="方正书宋_GBK" w:eastAsia="方正书宋_GBK"/>
              </w:rPr>
              <w:t>[2019]85</w:t>
            </w:r>
            <w:r>
              <w:rPr>
                <w:rFonts w:hint="eastAsia" w:ascii="方正书宋_GBK" w:eastAsia="方正书宋_GBK"/>
              </w:rPr>
              <w:t>号）</w:t>
            </w:r>
          </w:p>
        </w:tc>
      </w:tr>
      <w:tr w14:paraId="58F68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684FB91">
            <w:pPr>
              <w:spacing w:line="300" w:lineRule="exact"/>
              <w:jc w:val="center"/>
              <w:rPr>
                <w:rFonts w:hint="eastAsia" w:ascii="方正书宋_GBK" w:eastAsia="方正书宋_GBK"/>
              </w:rPr>
            </w:pPr>
          </w:p>
        </w:tc>
        <w:tc>
          <w:tcPr>
            <w:tcW w:w="1134" w:type="dxa"/>
            <w:shd w:val="clear" w:color="auto" w:fill="auto"/>
            <w:vAlign w:val="center"/>
          </w:tcPr>
          <w:p w14:paraId="6C5CE7DD">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4AD06169">
            <w:pPr>
              <w:spacing w:line="300" w:lineRule="exact"/>
              <w:jc w:val="left"/>
              <w:rPr>
                <w:rFonts w:hint="eastAsia" w:ascii="方正书宋_GBK" w:eastAsia="方正书宋_GBK"/>
              </w:rPr>
            </w:pPr>
            <w:r>
              <w:rPr>
                <w:rFonts w:hint="eastAsia" w:ascii="方正书宋_GBK" w:eastAsia="方正书宋_GBK"/>
              </w:rPr>
              <w:t>耕地质量等别地块调查及相应评价</w:t>
            </w:r>
          </w:p>
        </w:tc>
        <w:tc>
          <w:tcPr>
            <w:tcW w:w="2891" w:type="dxa"/>
            <w:shd w:val="clear" w:color="auto" w:fill="auto"/>
            <w:vAlign w:val="center"/>
          </w:tcPr>
          <w:p w14:paraId="64F933DB">
            <w:pPr>
              <w:spacing w:line="300" w:lineRule="exact"/>
              <w:jc w:val="left"/>
              <w:rPr>
                <w:rFonts w:ascii="方正书宋_GBK" w:eastAsia="方正书宋_GBK"/>
              </w:rPr>
            </w:pPr>
            <w:r>
              <w:rPr>
                <w:rFonts w:hint="eastAsia" w:ascii="方正书宋_GBK" w:eastAsia="方正书宋_GBK"/>
              </w:rPr>
              <w:t>对全区耕地质量登记开展调查、评价</w:t>
            </w:r>
          </w:p>
        </w:tc>
        <w:tc>
          <w:tcPr>
            <w:tcW w:w="1276" w:type="dxa"/>
            <w:shd w:val="clear" w:color="auto" w:fill="auto"/>
            <w:vAlign w:val="center"/>
          </w:tcPr>
          <w:p w14:paraId="174D9377">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3</w:t>
            </w:r>
            <w:r>
              <w:rPr>
                <w:rFonts w:hint="eastAsia" w:ascii="方正书宋_GBK" w:eastAsia="方正书宋_GBK"/>
              </w:rPr>
              <w:t>月底前完成</w:t>
            </w:r>
          </w:p>
        </w:tc>
        <w:tc>
          <w:tcPr>
            <w:tcW w:w="1701" w:type="dxa"/>
            <w:shd w:val="clear" w:color="auto" w:fill="auto"/>
            <w:vAlign w:val="center"/>
          </w:tcPr>
          <w:p w14:paraId="2DDBE8EE">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2019</w:t>
            </w:r>
            <w:r>
              <w:rPr>
                <w:rFonts w:hint="eastAsia" w:ascii="方正书宋_GBK" w:eastAsia="方正书宋_GBK"/>
              </w:rPr>
              <w:t>年度耕地质量等级调查评价与监测工作的通知》（冀自然资字</w:t>
            </w:r>
            <w:r>
              <w:rPr>
                <w:rFonts w:ascii="方正书宋_GBK" w:eastAsia="方正书宋_GBK"/>
              </w:rPr>
              <w:t>[2019]85</w:t>
            </w:r>
            <w:r>
              <w:rPr>
                <w:rFonts w:hint="eastAsia" w:ascii="方正书宋_GBK" w:eastAsia="方正书宋_GBK"/>
              </w:rPr>
              <w:t>号）</w:t>
            </w:r>
          </w:p>
        </w:tc>
      </w:tr>
      <w:tr w14:paraId="1AFFB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5D07AEA">
            <w:pPr>
              <w:spacing w:line="300" w:lineRule="exact"/>
              <w:jc w:val="center"/>
              <w:rPr>
                <w:rFonts w:hint="eastAsia" w:ascii="方正书宋_GBK" w:eastAsia="方正书宋_GBK"/>
              </w:rPr>
            </w:pPr>
          </w:p>
        </w:tc>
        <w:tc>
          <w:tcPr>
            <w:tcW w:w="1134" w:type="dxa"/>
            <w:shd w:val="clear" w:color="auto" w:fill="auto"/>
            <w:vAlign w:val="center"/>
          </w:tcPr>
          <w:p w14:paraId="45B76450">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6AEE252F">
            <w:pPr>
              <w:spacing w:line="300" w:lineRule="exact"/>
              <w:jc w:val="left"/>
              <w:rPr>
                <w:rFonts w:hint="eastAsia" w:ascii="方正书宋_GBK" w:eastAsia="方正书宋_GBK"/>
              </w:rPr>
            </w:pPr>
            <w:r>
              <w:rPr>
                <w:rFonts w:hint="eastAsia" w:ascii="方正书宋_GBK" w:eastAsia="方正书宋_GBK"/>
              </w:rPr>
              <w:t>数据库建设</w:t>
            </w:r>
          </w:p>
        </w:tc>
        <w:tc>
          <w:tcPr>
            <w:tcW w:w="2891" w:type="dxa"/>
            <w:shd w:val="clear" w:color="auto" w:fill="auto"/>
            <w:vAlign w:val="center"/>
          </w:tcPr>
          <w:p w14:paraId="28C53C46">
            <w:pPr>
              <w:spacing w:line="300" w:lineRule="exact"/>
              <w:jc w:val="left"/>
              <w:rPr>
                <w:rFonts w:ascii="方正书宋_GBK" w:eastAsia="方正书宋_GBK"/>
              </w:rPr>
            </w:pPr>
            <w:r>
              <w:rPr>
                <w:rFonts w:hint="eastAsia" w:ascii="方正书宋_GBK" w:eastAsia="方正书宋_GBK"/>
              </w:rPr>
              <w:t>完成数据库建设</w:t>
            </w:r>
          </w:p>
        </w:tc>
        <w:tc>
          <w:tcPr>
            <w:tcW w:w="1276" w:type="dxa"/>
            <w:shd w:val="clear" w:color="auto" w:fill="auto"/>
            <w:vAlign w:val="center"/>
          </w:tcPr>
          <w:p w14:paraId="6C405D08">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月底前完成</w:t>
            </w:r>
          </w:p>
        </w:tc>
        <w:tc>
          <w:tcPr>
            <w:tcW w:w="1701" w:type="dxa"/>
            <w:shd w:val="clear" w:color="auto" w:fill="auto"/>
            <w:vAlign w:val="center"/>
          </w:tcPr>
          <w:p w14:paraId="281A7B77">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2019</w:t>
            </w:r>
            <w:r>
              <w:rPr>
                <w:rFonts w:hint="eastAsia" w:ascii="方正书宋_GBK" w:eastAsia="方正书宋_GBK"/>
              </w:rPr>
              <w:t>年度耕地质量等级调查评价与监测工作的通知》（冀自然资字</w:t>
            </w:r>
            <w:r>
              <w:rPr>
                <w:rFonts w:ascii="方正书宋_GBK" w:eastAsia="方正书宋_GBK"/>
              </w:rPr>
              <w:t>[2019]85</w:t>
            </w:r>
            <w:r>
              <w:rPr>
                <w:rFonts w:hint="eastAsia" w:ascii="方正书宋_GBK" w:eastAsia="方正书宋_GBK"/>
              </w:rPr>
              <w:t>号）</w:t>
            </w:r>
          </w:p>
        </w:tc>
      </w:tr>
      <w:tr w14:paraId="112F5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561542F">
            <w:pPr>
              <w:spacing w:line="300" w:lineRule="exact"/>
              <w:jc w:val="center"/>
              <w:rPr>
                <w:rFonts w:hint="eastAsia" w:ascii="方正书宋_GBK" w:eastAsia="方正书宋_GBK"/>
              </w:rPr>
            </w:pPr>
          </w:p>
        </w:tc>
        <w:tc>
          <w:tcPr>
            <w:tcW w:w="1134" w:type="dxa"/>
            <w:shd w:val="clear" w:color="auto" w:fill="auto"/>
            <w:vAlign w:val="center"/>
          </w:tcPr>
          <w:p w14:paraId="215026B2">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1D2A347E">
            <w:pPr>
              <w:spacing w:line="300" w:lineRule="exact"/>
              <w:jc w:val="left"/>
              <w:rPr>
                <w:rFonts w:hint="eastAsia" w:ascii="方正书宋_GBK" w:eastAsia="方正书宋_GBK"/>
              </w:rPr>
            </w:pPr>
            <w:r>
              <w:rPr>
                <w:rFonts w:hint="eastAsia" w:ascii="方正书宋_GBK" w:eastAsia="方正书宋_GBK"/>
              </w:rPr>
              <w:t>数据更新入库比例</w:t>
            </w:r>
          </w:p>
        </w:tc>
        <w:tc>
          <w:tcPr>
            <w:tcW w:w="2891" w:type="dxa"/>
            <w:shd w:val="clear" w:color="auto" w:fill="auto"/>
            <w:vAlign w:val="center"/>
          </w:tcPr>
          <w:p w14:paraId="64702C85">
            <w:pPr>
              <w:spacing w:line="300" w:lineRule="exact"/>
              <w:jc w:val="left"/>
              <w:rPr>
                <w:rFonts w:ascii="方正书宋_GBK" w:eastAsia="方正书宋_GBK"/>
              </w:rPr>
            </w:pPr>
            <w:r>
              <w:rPr>
                <w:rFonts w:hint="eastAsia" w:ascii="方正书宋_GBK" w:eastAsia="方正书宋_GBK"/>
              </w:rPr>
              <w:t>年度评价耕地质量等别地块面积</w:t>
            </w:r>
          </w:p>
        </w:tc>
        <w:tc>
          <w:tcPr>
            <w:tcW w:w="1276" w:type="dxa"/>
            <w:shd w:val="clear" w:color="auto" w:fill="auto"/>
            <w:vAlign w:val="center"/>
          </w:tcPr>
          <w:p w14:paraId="17585A8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28980469">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2019</w:t>
            </w:r>
            <w:r>
              <w:rPr>
                <w:rFonts w:hint="eastAsia" w:ascii="方正书宋_GBK" w:eastAsia="方正书宋_GBK"/>
              </w:rPr>
              <w:t>年度耕地质量等级调查评价与监测工作的通知》（冀自然资字</w:t>
            </w:r>
            <w:r>
              <w:rPr>
                <w:rFonts w:ascii="方正书宋_GBK" w:eastAsia="方正书宋_GBK"/>
              </w:rPr>
              <w:t>[2019]85</w:t>
            </w:r>
            <w:r>
              <w:rPr>
                <w:rFonts w:hint="eastAsia" w:ascii="方正书宋_GBK" w:eastAsia="方正书宋_GBK"/>
              </w:rPr>
              <w:t>号）</w:t>
            </w:r>
          </w:p>
        </w:tc>
      </w:tr>
      <w:tr w14:paraId="3E1C1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FBD6A11">
            <w:pPr>
              <w:spacing w:line="300" w:lineRule="exact"/>
              <w:jc w:val="center"/>
              <w:rPr>
                <w:rFonts w:hint="eastAsia" w:ascii="方正书宋_GBK" w:eastAsia="方正书宋_GBK"/>
              </w:rPr>
            </w:pPr>
          </w:p>
        </w:tc>
        <w:tc>
          <w:tcPr>
            <w:tcW w:w="1134" w:type="dxa"/>
            <w:shd w:val="clear" w:color="auto" w:fill="auto"/>
            <w:vAlign w:val="center"/>
          </w:tcPr>
          <w:p w14:paraId="5450DF08">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52B96B2">
            <w:pPr>
              <w:spacing w:line="300" w:lineRule="exact"/>
              <w:jc w:val="left"/>
              <w:rPr>
                <w:rFonts w:hint="eastAsia" w:ascii="方正书宋_GBK" w:eastAsia="方正书宋_GBK"/>
              </w:rPr>
            </w:pPr>
            <w:r>
              <w:rPr>
                <w:rFonts w:hint="eastAsia" w:ascii="方正书宋_GBK" w:eastAsia="方正书宋_GBK"/>
              </w:rPr>
              <w:t>耕地质量评价成果正确率</w:t>
            </w:r>
          </w:p>
        </w:tc>
        <w:tc>
          <w:tcPr>
            <w:tcW w:w="2891" w:type="dxa"/>
            <w:shd w:val="clear" w:color="auto" w:fill="auto"/>
            <w:vAlign w:val="center"/>
          </w:tcPr>
          <w:p w14:paraId="57A54AD9">
            <w:pPr>
              <w:spacing w:line="300" w:lineRule="exact"/>
              <w:jc w:val="left"/>
              <w:rPr>
                <w:rFonts w:ascii="方正书宋_GBK" w:eastAsia="方正书宋_GBK"/>
              </w:rPr>
            </w:pPr>
            <w:r>
              <w:rPr>
                <w:rFonts w:hint="eastAsia" w:ascii="方正书宋_GBK" w:eastAsia="方正书宋_GBK"/>
              </w:rPr>
              <w:t>年度实际评价耕地数正确数占全部评价地块比例</w:t>
            </w:r>
          </w:p>
        </w:tc>
        <w:tc>
          <w:tcPr>
            <w:tcW w:w="1276" w:type="dxa"/>
            <w:shd w:val="clear" w:color="auto" w:fill="auto"/>
            <w:vAlign w:val="center"/>
          </w:tcPr>
          <w:p w14:paraId="6335A543">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3A93B90E">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2019</w:t>
            </w:r>
            <w:r>
              <w:rPr>
                <w:rFonts w:hint="eastAsia" w:ascii="方正书宋_GBK" w:eastAsia="方正书宋_GBK"/>
              </w:rPr>
              <w:t>年度耕地质量等级调查评价与监测工作的通知》（冀自然资字</w:t>
            </w:r>
            <w:r>
              <w:rPr>
                <w:rFonts w:ascii="方正书宋_GBK" w:eastAsia="方正书宋_GBK"/>
              </w:rPr>
              <w:t>[2019]85</w:t>
            </w:r>
            <w:r>
              <w:rPr>
                <w:rFonts w:hint="eastAsia" w:ascii="方正书宋_GBK" w:eastAsia="方正书宋_GBK"/>
              </w:rPr>
              <w:t>号）</w:t>
            </w:r>
          </w:p>
        </w:tc>
      </w:tr>
      <w:tr w14:paraId="44978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A5599C1">
            <w:pPr>
              <w:spacing w:line="300" w:lineRule="exact"/>
              <w:jc w:val="center"/>
              <w:rPr>
                <w:rFonts w:hint="eastAsia" w:ascii="方正书宋_GBK" w:eastAsia="方正书宋_GBK"/>
              </w:rPr>
            </w:pPr>
          </w:p>
        </w:tc>
        <w:tc>
          <w:tcPr>
            <w:tcW w:w="1134" w:type="dxa"/>
            <w:shd w:val="clear" w:color="auto" w:fill="auto"/>
            <w:vAlign w:val="center"/>
          </w:tcPr>
          <w:p w14:paraId="172D4E94">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6321F922">
            <w:pPr>
              <w:spacing w:line="300" w:lineRule="exact"/>
              <w:jc w:val="left"/>
              <w:rPr>
                <w:rFonts w:hint="eastAsia" w:ascii="方正书宋_GBK" w:eastAsia="方正书宋_GBK"/>
              </w:rPr>
            </w:pPr>
            <w:r>
              <w:rPr>
                <w:rFonts w:hint="eastAsia" w:ascii="方正书宋_GBK" w:eastAsia="方正书宋_GBK"/>
              </w:rPr>
              <w:t>耕地质量评价成果通过上级检查比例</w:t>
            </w:r>
          </w:p>
        </w:tc>
        <w:tc>
          <w:tcPr>
            <w:tcW w:w="2891" w:type="dxa"/>
            <w:shd w:val="clear" w:color="auto" w:fill="auto"/>
            <w:vAlign w:val="center"/>
          </w:tcPr>
          <w:p w14:paraId="39EE3585">
            <w:pPr>
              <w:spacing w:line="300" w:lineRule="exact"/>
              <w:jc w:val="left"/>
              <w:rPr>
                <w:rFonts w:ascii="方正书宋_GBK" w:eastAsia="方正书宋_GBK"/>
              </w:rPr>
            </w:pPr>
            <w:r>
              <w:rPr>
                <w:rFonts w:hint="eastAsia" w:ascii="方正书宋_GBK" w:eastAsia="方正书宋_GBK"/>
              </w:rPr>
              <w:t>耕地质量评价成果通过上级部门检查比例</w:t>
            </w:r>
          </w:p>
        </w:tc>
        <w:tc>
          <w:tcPr>
            <w:tcW w:w="1276" w:type="dxa"/>
            <w:shd w:val="clear" w:color="auto" w:fill="auto"/>
            <w:vAlign w:val="center"/>
          </w:tcPr>
          <w:p w14:paraId="0393A66E">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6E909E67">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2019</w:t>
            </w:r>
            <w:r>
              <w:rPr>
                <w:rFonts w:hint="eastAsia" w:ascii="方正书宋_GBK" w:eastAsia="方正书宋_GBK"/>
              </w:rPr>
              <w:t>年度耕地质量等级调查评价与监测工作的通知》（冀自然资字</w:t>
            </w:r>
            <w:r>
              <w:rPr>
                <w:rFonts w:ascii="方正书宋_GBK" w:eastAsia="方正书宋_GBK"/>
              </w:rPr>
              <w:t>[2019]85</w:t>
            </w:r>
            <w:r>
              <w:rPr>
                <w:rFonts w:hint="eastAsia" w:ascii="方正书宋_GBK" w:eastAsia="方正书宋_GBK"/>
              </w:rPr>
              <w:t>号）</w:t>
            </w:r>
          </w:p>
        </w:tc>
      </w:tr>
      <w:tr w14:paraId="2A1A5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4D3D896">
            <w:pPr>
              <w:spacing w:line="300" w:lineRule="exact"/>
              <w:jc w:val="center"/>
              <w:rPr>
                <w:rFonts w:hint="eastAsia" w:ascii="方正书宋_GBK" w:eastAsia="方正书宋_GBK"/>
              </w:rPr>
            </w:pPr>
          </w:p>
        </w:tc>
        <w:tc>
          <w:tcPr>
            <w:tcW w:w="1134" w:type="dxa"/>
            <w:shd w:val="clear" w:color="auto" w:fill="auto"/>
            <w:vAlign w:val="center"/>
          </w:tcPr>
          <w:p w14:paraId="42974733">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37628E3C">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91" w:type="dxa"/>
            <w:shd w:val="clear" w:color="auto" w:fill="auto"/>
            <w:vAlign w:val="center"/>
          </w:tcPr>
          <w:p w14:paraId="579AD2FF">
            <w:pPr>
              <w:spacing w:line="300" w:lineRule="exact"/>
              <w:jc w:val="left"/>
              <w:rPr>
                <w:rFonts w:ascii="方正书宋_GBK" w:eastAsia="方正书宋_GBK"/>
              </w:rPr>
            </w:pPr>
            <w:r>
              <w:rPr>
                <w:rFonts w:hint="eastAsia" w:ascii="方正书宋_GBK" w:eastAsia="方正书宋_GBK"/>
              </w:rPr>
              <w:t>项目成本不超预算，且按要求执行政府采购</w:t>
            </w:r>
          </w:p>
        </w:tc>
        <w:tc>
          <w:tcPr>
            <w:tcW w:w="1276" w:type="dxa"/>
            <w:shd w:val="clear" w:color="auto" w:fill="auto"/>
            <w:vAlign w:val="center"/>
          </w:tcPr>
          <w:p w14:paraId="6124928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36</w:t>
            </w:r>
            <w:r>
              <w:rPr>
                <w:rFonts w:hint="eastAsia" w:ascii="方正书宋_GBK" w:eastAsia="方正书宋_GBK"/>
              </w:rPr>
              <w:t>万元</w:t>
            </w:r>
          </w:p>
        </w:tc>
        <w:tc>
          <w:tcPr>
            <w:tcW w:w="1701" w:type="dxa"/>
            <w:shd w:val="clear" w:color="auto" w:fill="auto"/>
            <w:vAlign w:val="center"/>
          </w:tcPr>
          <w:p w14:paraId="5F267894">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14:paraId="2412B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7B0362A">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2D4287AD">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3BBB9858">
            <w:pPr>
              <w:spacing w:line="300" w:lineRule="exact"/>
              <w:jc w:val="left"/>
              <w:rPr>
                <w:rFonts w:hint="eastAsia" w:ascii="方正书宋_GBK" w:eastAsia="方正书宋_GBK"/>
              </w:rPr>
            </w:pPr>
            <w:r>
              <w:rPr>
                <w:rFonts w:hint="eastAsia" w:ascii="方正书宋_GBK" w:eastAsia="方正书宋_GBK"/>
              </w:rPr>
              <w:t>耕地质量评价结果使用时限</w:t>
            </w:r>
          </w:p>
        </w:tc>
        <w:tc>
          <w:tcPr>
            <w:tcW w:w="2891" w:type="dxa"/>
            <w:shd w:val="clear" w:color="auto" w:fill="auto"/>
            <w:vAlign w:val="center"/>
          </w:tcPr>
          <w:p w14:paraId="72B90C38">
            <w:pPr>
              <w:spacing w:line="300" w:lineRule="exact"/>
              <w:jc w:val="left"/>
              <w:rPr>
                <w:rFonts w:ascii="方正书宋_GBK" w:eastAsia="方正书宋_GBK"/>
              </w:rPr>
            </w:pPr>
            <w:r>
              <w:rPr>
                <w:rFonts w:hint="eastAsia" w:ascii="方正书宋_GBK" w:eastAsia="方正书宋_GBK"/>
              </w:rPr>
              <w:t>耕地质量评价结果数据库及相关图件的应用期限。该项工作为年度例行工作，工作成果应用于一年的征地组卷的占卜平衡应用中，直到下年度该项更新评价工作成果确认后</w:t>
            </w:r>
          </w:p>
        </w:tc>
        <w:tc>
          <w:tcPr>
            <w:tcW w:w="1276" w:type="dxa"/>
            <w:shd w:val="clear" w:color="auto" w:fill="auto"/>
            <w:vAlign w:val="center"/>
          </w:tcPr>
          <w:p w14:paraId="0351FB4A">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个月</w:t>
            </w:r>
          </w:p>
        </w:tc>
        <w:tc>
          <w:tcPr>
            <w:tcW w:w="1701" w:type="dxa"/>
            <w:shd w:val="clear" w:color="auto" w:fill="auto"/>
            <w:vAlign w:val="center"/>
          </w:tcPr>
          <w:p w14:paraId="5ADDFEBA">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2019</w:t>
            </w:r>
            <w:r>
              <w:rPr>
                <w:rFonts w:hint="eastAsia" w:ascii="方正书宋_GBK" w:eastAsia="方正书宋_GBK"/>
              </w:rPr>
              <w:t>年度耕地质量等级调查评价与监测工作的通知》（冀自然资字</w:t>
            </w:r>
            <w:r>
              <w:rPr>
                <w:rFonts w:ascii="方正书宋_GBK" w:eastAsia="方正书宋_GBK"/>
              </w:rPr>
              <w:t>[2019]85</w:t>
            </w:r>
            <w:r>
              <w:rPr>
                <w:rFonts w:hint="eastAsia" w:ascii="方正书宋_GBK" w:eastAsia="方正书宋_GBK"/>
              </w:rPr>
              <w:t>号）</w:t>
            </w:r>
          </w:p>
        </w:tc>
      </w:tr>
      <w:tr w14:paraId="213FB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4DEEBB1">
            <w:pPr>
              <w:spacing w:line="300" w:lineRule="exact"/>
              <w:jc w:val="center"/>
              <w:rPr>
                <w:rFonts w:hint="eastAsia" w:ascii="方正书宋_GBK" w:eastAsia="方正书宋_GBK"/>
              </w:rPr>
            </w:pPr>
          </w:p>
        </w:tc>
        <w:tc>
          <w:tcPr>
            <w:tcW w:w="1134" w:type="dxa"/>
            <w:shd w:val="clear" w:color="auto" w:fill="auto"/>
            <w:vAlign w:val="center"/>
          </w:tcPr>
          <w:p w14:paraId="0EB80F87">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2194BB31">
            <w:pPr>
              <w:spacing w:line="300" w:lineRule="exact"/>
              <w:jc w:val="left"/>
              <w:rPr>
                <w:rFonts w:hint="eastAsia" w:ascii="方正书宋_GBK" w:eastAsia="方正书宋_GBK"/>
              </w:rPr>
            </w:pPr>
            <w:r>
              <w:rPr>
                <w:rFonts w:hint="eastAsia" w:ascii="方正书宋_GBK" w:eastAsia="方正书宋_GBK"/>
              </w:rPr>
              <w:t>为征地组卷过程中落实占补平衡制度数据计算节约成本</w:t>
            </w:r>
          </w:p>
        </w:tc>
        <w:tc>
          <w:tcPr>
            <w:tcW w:w="2891" w:type="dxa"/>
            <w:shd w:val="clear" w:color="auto" w:fill="auto"/>
            <w:vAlign w:val="center"/>
          </w:tcPr>
          <w:p w14:paraId="017C9704">
            <w:pPr>
              <w:spacing w:line="300" w:lineRule="exact"/>
              <w:jc w:val="left"/>
              <w:rPr>
                <w:rFonts w:ascii="方正书宋_GBK" w:eastAsia="方正书宋_GBK"/>
              </w:rPr>
            </w:pPr>
            <w:r>
              <w:rPr>
                <w:rFonts w:hint="eastAsia" w:ascii="方正书宋_GBK" w:eastAsia="方正书宋_GBK"/>
              </w:rPr>
              <w:t>为土地征收过程中涉及耕地的提供耕地质量等别信息，进行土地征收必须开展该项工作，每宗地节约耕地质量计算的成本</w:t>
            </w:r>
          </w:p>
        </w:tc>
        <w:tc>
          <w:tcPr>
            <w:tcW w:w="1276" w:type="dxa"/>
            <w:shd w:val="clear" w:color="auto" w:fill="auto"/>
            <w:vAlign w:val="center"/>
          </w:tcPr>
          <w:p w14:paraId="4C90AEE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p>
        </w:tc>
        <w:tc>
          <w:tcPr>
            <w:tcW w:w="1701" w:type="dxa"/>
            <w:shd w:val="clear" w:color="auto" w:fill="auto"/>
            <w:vAlign w:val="center"/>
          </w:tcPr>
          <w:p w14:paraId="4FADEEE2">
            <w:pPr>
              <w:spacing w:line="300" w:lineRule="exact"/>
              <w:jc w:val="left"/>
              <w:rPr>
                <w:rFonts w:hint="eastAsia" w:ascii="方正书宋_GBK" w:eastAsia="方正书宋_GBK"/>
              </w:rPr>
            </w:pPr>
            <w:r>
              <w:rPr>
                <w:rFonts w:hint="eastAsia" w:ascii="方正书宋_GBK" w:eastAsia="方正书宋_GBK"/>
              </w:rPr>
              <w:t>当地工作实际情况及占卜平衡制度要求</w:t>
            </w:r>
          </w:p>
        </w:tc>
      </w:tr>
      <w:tr w14:paraId="6ACFD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7B5268E">
            <w:pPr>
              <w:spacing w:line="300" w:lineRule="exact"/>
              <w:jc w:val="center"/>
              <w:rPr>
                <w:rFonts w:hint="eastAsia" w:ascii="方正书宋_GBK" w:eastAsia="方正书宋_GBK"/>
              </w:rPr>
            </w:pPr>
          </w:p>
        </w:tc>
        <w:tc>
          <w:tcPr>
            <w:tcW w:w="1134" w:type="dxa"/>
            <w:shd w:val="clear" w:color="auto" w:fill="auto"/>
            <w:vAlign w:val="center"/>
          </w:tcPr>
          <w:p w14:paraId="0CDEDBF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43C4B44">
            <w:pPr>
              <w:spacing w:line="300" w:lineRule="exact"/>
              <w:jc w:val="left"/>
              <w:rPr>
                <w:rFonts w:hint="eastAsia" w:ascii="方正书宋_GBK" w:eastAsia="方正书宋_GBK"/>
              </w:rPr>
            </w:pPr>
            <w:r>
              <w:rPr>
                <w:rFonts w:hint="eastAsia" w:ascii="方正书宋_GBK" w:eastAsia="方正书宋_GBK"/>
              </w:rPr>
              <w:t>为征地组卷过程中落实占补平衡制度数据计算节约时间</w:t>
            </w:r>
          </w:p>
        </w:tc>
        <w:tc>
          <w:tcPr>
            <w:tcW w:w="2891" w:type="dxa"/>
            <w:shd w:val="clear" w:color="auto" w:fill="auto"/>
            <w:vAlign w:val="center"/>
          </w:tcPr>
          <w:p w14:paraId="2CADCCBE">
            <w:pPr>
              <w:spacing w:line="300" w:lineRule="exact"/>
              <w:jc w:val="left"/>
              <w:rPr>
                <w:rFonts w:ascii="方正书宋_GBK" w:eastAsia="方正书宋_GBK"/>
              </w:rPr>
            </w:pPr>
            <w:r>
              <w:rPr>
                <w:rFonts w:hint="eastAsia" w:ascii="方正书宋_GBK" w:eastAsia="方正书宋_GBK"/>
              </w:rPr>
              <w:t>占补平衡计算准确数据节约时间</w:t>
            </w:r>
          </w:p>
        </w:tc>
        <w:tc>
          <w:tcPr>
            <w:tcW w:w="1276" w:type="dxa"/>
            <w:shd w:val="clear" w:color="auto" w:fill="auto"/>
            <w:vAlign w:val="center"/>
          </w:tcPr>
          <w:p w14:paraId="381AD78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天</w:t>
            </w:r>
          </w:p>
        </w:tc>
        <w:tc>
          <w:tcPr>
            <w:tcW w:w="1701" w:type="dxa"/>
            <w:shd w:val="clear" w:color="auto" w:fill="auto"/>
            <w:vAlign w:val="center"/>
          </w:tcPr>
          <w:p w14:paraId="7212B4D0">
            <w:pPr>
              <w:spacing w:line="300" w:lineRule="exact"/>
              <w:jc w:val="left"/>
              <w:rPr>
                <w:rFonts w:hint="eastAsia" w:ascii="方正书宋_GBK" w:eastAsia="方正书宋_GBK"/>
              </w:rPr>
            </w:pPr>
            <w:r>
              <w:rPr>
                <w:rFonts w:hint="eastAsia" w:ascii="方正书宋_GBK" w:eastAsia="方正书宋_GBK"/>
              </w:rPr>
              <w:t>当地工作实际情况及占卜平衡制度要求</w:t>
            </w:r>
          </w:p>
        </w:tc>
      </w:tr>
      <w:tr w14:paraId="59B8A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EA4EA21">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06CA016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262DAD7">
            <w:pPr>
              <w:spacing w:line="300" w:lineRule="exact"/>
              <w:jc w:val="left"/>
              <w:rPr>
                <w:rFonts w:hint="eastAsia" w:ascii="方正书宋_GBK" w:eastAsia="方正书宋_GBK"/>
              </w:rPr>
            </w:pPr>
            <w:r>
              <w:rPr>
                <w:rFonts w:hint="eastAsia" w:ascii="方正书宋_GBK" w:eastAsia="方正书宋_GBK"/>
              </w:rPr>
              <w:t>耕地报卷科室对成果应用满意度</w:t>
            </w:r>
          </w:p>
        </w:tc>
        <w:tc>
          <w:tcPr>
            <w:tcW w:w="2891" w:type="dxa"/>
            <w:shd w:val="clear" w:color="auto" w:fill="auto"/>
            <w:vAlign w:val="center"/>
          </w:tcPr>
          <w:p w14:paraId="319E40EC">
            <w:pPr>
              <w:spacing w:line="300" w:lineRule="exact"/>
              <w:jc w:val="left"/>
              <w:rPr>
                <w:rFonts w:ascii="方正书宋_GBK" w:eastAsia="方正书宋_GBK"/>
              </w:rPr>
            </w:pPr>
            <w:r>
              <w:rPr>
                <w:rFonts w:hint="eastAsia" w:ascii="方正书宋_GBK" w:eastAsia="方正书宋_GBK"/>
              </w:rPr>
              <w:t>被调查人员非常满意占总调查人数比例</w:t>
            </w:r>
          </w:p>
        </w:tc>
        <w:tc>
          <w:tcPr>
            <w:tcW w:w="1276" w:type="dxa"/>
            <w:shd w:val="clear" w:color="auto" w:fill="auto"/>
            <w:vAlign w:val="center"/>
          </w:tcPr>
          <w:p w14:paraId="2C02F62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1DB2D7B0">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2019</w:t>
            </w:r>
            <w:r>
              <w:rPr>
                <w:rFonts w:hint="eastAsia" w:ascii="方正书宋_GBK" w:eastAsia="方正书宋_GBK"/>
              </w:rPr>
              <w:t>年度耕地质量等级调查评价与监测工作的通知》（冀自然资字</w:t>
            </w:r>
            <w:r>
              <w:rPr>
                <w:rFonts w:ascii="方正书宋_GBK" w:eastAsia="方正书宋_GBK"/>
              </w:rPr>
              <w:t>[2019]85</w:t>
            </w:r>
            <w:r>
              <w:rPr>
                <w:rFonts w:hint="eastAsia" w:ascii="方正书宋_GBK" w:eastAsia="方正书宋_GBK"/>
              </w:rPr>
              <w:t>号）与工作实际情况</w:t>
            </w:r>
          </w:p>
        </w:tc>
      </w:tr>
    </w:tbl>
    <w:p w14:paraId="3A7FF5C5">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483E844">
      <w:pPr>
        <w:spacing w:line="300" w:lineRule="exact"/>
        <w:ind w:firstLine="420" w:firstLineChars="200"/>
        <w:jc w:val="left"/>
      </w:pPr>
    </w:p>
    <w:p w14:paraId="27361AF1">
      <w:pPr>
        <w:ind w:firstLine="560" w:firstLineChars="200"/>
        <w:jc w:val="left"/>
        <w:outlineLvl w:val="1"/>
        <w:rPr>
          <w:rFonts w:hAnsi="宋体"/>
          <w:b/>
          <w:sz w:val="28"/>
        </w:rPr>
      </w:pPr>
      <w:r>
        <w:rPr>
          <w:rFonts w:hint="eastAsia" w:ascii="方正仿宋_GBK" w:eastAsia="方正仿宋_GBK"/>
          <w:b/>
          <w:sz w:val="28"/>
        </w:rPr>
        <w:t>9、2019年追加集体土地所有权补充调查绩效目标表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2829577"/>
      <w:r>
        <w:rPr>
          <w:rFonts w:hint="eastAsia" w:ascii="方正仿宋_GBK" w:eastAsia="方正仿宋_GBK"/>
          <w:b/>
          <w:sz w:val="28"/>
        </w:rPr>
        <w:instrText xml:space="preserve">9、2019年追加集体土地所有权补充调查绩效目标表</w:instrText>
      </w:r>
      <w:bookmarkEnd w:id="1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0FA4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7077F29">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2B616F65">
            <w:pPr>
              <w:spacing w:line="300" w:lineRule="exact"/>
              <w:jc w:val="right"/>
              <w:rPr>
                <w:rFonts w:ascii="方正书宋_GBK" w:eastAsia="方正书宋_GBK"/>
              </w:rPr>
            </w:pPr>
            <w:r>
              <w:rPr>
                <w:rFonts w:hint="eastAsia" w:ascii="方正书宋_GBK" w:eastAsia="方正书宋_GBK"/>
              </w:rPr>
              <w:t>单位：万元</w:t>
            </w:r>
          </w:p>
        </w:tc>
      </w:tr>
      <w:tr w14:paraId="562DB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EAE1C9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BD88088">
            <w:pPr>
              <w:spacing w:line="300" w:lineRule="exact"/>
              <w:jc w:val="left"/>
              <w:rPr>
                <w:rFonts w:ascii="方正书宋_GBK" w:eastAsia="方正书宋_GBK"/>
              </w:rPr>
            </w:pPr>
            <w:r>
              <w:rPr>
                <w:rFonts w:ascii="方正书宋_GBK" w:eastAsia="方正书宋_GBK"/>
              </w:rPr>
              <w:t>000-9999-JSN-02PH</w:t>
            </w:r>
          </w:p>
        </w:tc>
        <w:tc>
          <w:tcPr>
            <w:tcW w:w="1587" w:type="dxa"/>
            <w:shd w:val="clear" w:color="auto" w:fill="auto"/>
            <w:vAlign w:val="center"/>
          </w:tcPr>
          <w:p w14:paraId="1EEA5146">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747847FD">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年追加集体土地所有权补充调查</w:t>
            </w:r>
          </w:p>
        </w:tc>
      </w:tr>
      <w:tr w14:paraId="401EF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33C90C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AA9177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A333C59">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14:paraId="353994B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91EAF4A">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14:paraId="49B4873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924A6E5">
            <w:pPr>
              <w:spacing w:line="300" w:lineRule="exact"/>
              <w:jc w:val="left"/>
              <w:rPr>
                <w:rFonts w:ascii="方正书宋_GBK" w:eastAsia="方正书宋_GBK"/>
              </w:rPr>
            </w:pPr>
          </w:p>
        </w:tc>
      </w:tr>
      <w:tr w14:paraId="5998C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B85EC70">
            <w:pPr>
              <w:spacing w:line="300" w:lineRule="exact"/>
              <w:jc w:val="left"/>
              <w:outlineLvl w:val="1"/>
            </w:pPr>
          </w:p>
        </w:tc>
        <w:tc>
          <w:tcPr>
            <w:tcW w:w="8278" w:type="dxa"/>
            <w:gridSpan w:val="6"/>
            <w:shd w:val="clear" w:color="auto" w:fill="auto"/>
            <w:vAlign w:val="center"/>
          </w:tcPr>
          <w:p w14:paraId="7A908C52">
            <w:pPr>
              <w:spacing w:line="300" w:lineRule="exact"/>
              <w:jc w:val="left"/>
              <w:rPr>
                <w:rFonts w:ascii="方正书宋_GBK" w:eastAsia="方正书宋_GBK"/>
              </w:rPr>
            </w:pPr>
            <w:r>
              <w:rPr>
                <w:rFonts w:hint="eastAsia" w:ascii="方正书宋_GBK" w:eastAsia="方正书宋_GBK"/>
              </w:rPr>
              <w:t>根据河北省自然资源厅印发《关于做好农村集体土地所有权补充调查的通知》（冀自然资字〔</w:t>
            </w:r>
            <w:r>
              <w:rPr>
                <w:rFonts w:ascii="方正书宋_GBK" w:eastAsia="方正书宋_GBK"/>
              </w:rPr>
              <w:t>2019</w:t>
            </w:r>
            <w:r>
              <w:rPr>
                <w:rFonts w:hint="eastAsia" w:ascii="方正书宋_GBK" w:eastAsia="方正书宋_GBK"/>
              </w:rPr>
              <w:t>〕</w:t>
            </w:r>
            <w:r>
              <w:rPr>
                <w:rFonts w:ascii="方正书宋_GBK" w:eastAsia="方正书宋_GBK"/>
              </w:rPr>
              <w:t>37</w:t>
            </w:r>
            <w:r>
              <w:rPr>
                <w:rFonts w:hint="eastAsia" w:ascii="方正书宋_GBK" w:eastAsia="方正书宋_GBK"/>
              </w:rPr>
              <w:t>号）文件要求，开展集体土地所有权补充调查工作任务主要包括：</w:t>
            </w:r>
            <w:r>
              <w:rPr>
                <w:rFonts w:ascii="方正书宋_GBK" w:eastAsia="方正书宋_GBK"/>
              </w:rPr>
              <w:t>1.</w:t>
            </w:r>
            <w:r>
              <w:rPr>
                <w:rFonts w:hint="eastAsia" w:ascii="方正书宋_GBK" w:eastAsia="方正书宋_GBK"/>
              </w:rPr>
              <w:t>转换所有权登记数据坐标系；</w:t>
            </w:r>
            <w:r>
              <w:rPr>
                <w:rFonts w:ascii="方正书宋_GBK" w:eastAsia="方正书宋_GBK"/>
              </w:rPr>
              <w:t xml:space="preserve">2. </w:t>
            </w:r>
            <w:r>
              <w:rPr>
                <w:rFonts w:hint="eastAsia" w:ascii="方正书宋_GBK" w:eastAsia="方正书宋_GBK"/>
              </w:rPr>
              <w:t>做好所有权补充调查和县际接边（包括数据库转换、权属界线现状补充调查、处理权属争议与县际接边）；</w:t>
            </w:r>
            <w:r>
              <w:rPr>
                <w:rFonts w:ascii="方正书宋_GBK" w:eastAsia="方正书宋_GBK"/>
              </w:rPr>
              <w:t xml:space="preserve">3. </w:t>
            </w:r>
            <w:r>
              <w:rPr>
                <w:rFonts w:hint="eastAsia" w:ascii="方正书宋_GBK" w:eastAsia="方正书宋_GBK"/>
              </w:rPr>
              <w:t>规范完善所有权登记成果；</w:t>
            </w:r>
            <w:r>
              <w:rPr>
                <w:rFonts w:ascii="方正书宋_GBK" w:eastAsia="方正书宋_GBK"/>
              </w:rPr>
              <w:t xml:space="preserve">4. </w:t>
            </w:r>
            <w:r>
              <w:rPr>
                <w:rFonts w:hint="eastAsia" w:ascii="方正书宋_GBK" w:eastAsia="方正书宋_GBK"/>
              </w:rPr>
              <w:t>建立所有权登记数据库。</w:t>
            </w:r>
          </w:p>
          <w:p w14:paraId="79D6D498">
            <w:pPr>
              <w:spacing w:line="300" w:lineRule="exact"/>
              <w:jc w:val="left"/>
              <w:rPr>
                <w:rFonts w:ascii="方正书宋_GBK" w:eastAsia="方正书宋_GBK"/>
              </w:rPr>
            </w:pPr>
            <w:r>
              <w:rPr>
                <w:rFonts w:hint="eastAsia" w:ascii="方正书宋_GBK" w:eastAsia="方正书宋_GBK"/>
              </w:rPr>
              <w:t>项目主要内容：全区</w:t>
            </w:r>
            <w:r>
              <w:rPr>
                <w:rFonts w:ascii="方正书宋_GBK" w:eastAsia="方正书宋_GBK"/>
              </w:rPr>
              <w:t>13</w:t>
            </w:r>
            <w:r>
              <w:rPr>
                <w:rFonts w:hint="eastAsia" w:ascii="方正书宋_GBK" w:eastAsia="方正书宋_GBK"/>
              </w:rPr>
              <w:t>个乡镇</w:t>
            </w:r>
            <w:r>
              <w:rPr>
                <w:rFonts w:ascii="方正书宋_GBK" w:eastAsia="方正书宋_GBK"/>
              </w:rPr>
              <w:t>208</w:t>
            </w:r>
            <w:r>
              <w:rPr>
                <w:rFonts w:hint="eastAsia" w:ascii="方正书宋_GBK" w:eastAsia="方正书宋_GBK"/>
              </w:rPr>
              <w:t>个村的集体土地所有权补充调查。</w:t>
            </w:r>
          </w:p>
          <w:p w14:paraId="1FC65D15">
            <w:pPr>
              <w:spacing w:line="300" w:lineRule="exact"/>
              <w:jc w:val="left"/>
              <w:rPr>
                <w:rFonts w:ascii="方正书宋_GBK" w:eastAsia="方正书宋_GBK"/>
              </w:rPr>
            </w:pPr>
            <w:r>
              <w:rPr>
                <w:rFonts w:hint="eastAsia" w:ascii="方正书宋_GBK" w:eastAsia="方正书宋_GBK"/>
              </w:rPr>
              <w:t>工程计划工期：成果于</w:t>
            </w: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日前完成数据汇交，</w:t>
            </w:r>
            <w:r>
              <w:rPr>
                <w:rFonts w:ascii="方正书宋_GBK" w:eastAsia="方正书宋_GBK"/>
              </w:rPr>
              <w:t>2020</w:t>
            </w:r>
            <w:r>
              <w:rPr>
                <w:rFonts w:hint="eastAsia" w:ascii="方正书宋_GBK" w:eastAsia="方正书宋_GBK"/>
              </w:rPr>
              <w:t>年</w:t>
            </w:r>
            <w:r>
              <w:rPr>
                <w:rFonts w:ascii="方正书宋_GBK" w:eastAsia="方正书宋_GBK"/>
              </w:rPr>
              <w:t>10</w:t>
            </w:r>
            <w:r>
              <w:rPr>
                <w:rFonts w:hint="eastAsia" w:ascii="方正书宋_GBK" w:eastAsia="方正书宋_GBK"/>
              </w:rPr>
              <w:t>月</w:t>
            </w:r>
            <w:r>
              <w:rPr>
                <w:rFonts w:ascii="方正书宋_GBK" w:eastAsia="方正书宋_GBK"/>
              </w:rPr>
              <w:t>31</w:t>
            </w:r>
            <w:r>
              <w:rPr>
                <w:rFonts w:hint="eastAsia" w:ascii="方正书宋_GBK" w:eastAsia="方正书宋_GBK"/>
              </w:rPr>
              <w:t>日前，完成相关工作成果数据移交。</w:t>
            </w:r>
          </w:p>
          <w:p w14:paraId="0BEE7514">
            <w:pPr>
              <w:spacing w:line="300" w:lineRule="exact"/>
              <w:jc w:val="left"/>
              <w:rPr>
                <w:rFonts w:ascii="方正书宋_GBK" w:eastAsia="方正书宋_GBK"/>
              </w:rPr>
            </w:pPr>
            <w:r>
              <w:rPr>
                <w:rFonts w:hint="eastAsia" w:ascii="方正书宋_GBK" w:eastAsia="方正书宋_GBK"/>
              </w:rPr>
              <w:t>主要项目内容：集体土地所有权边界核实，发生变化的开展补充调查。</w:t>
            </w:r>
          </w:p>
          <w:p w14:paraId="72D8575E">
            <w:pPr>
              <w:spacing w:line="300" w:lineRule="exact"/>
              <w:jc w:val="left"/>
              <w:rPr>
                <w:rFonts w:ascii="方正书宋_GBK" w:eastAsia="方正书宋_GBK"/>
              </w:rPr>
            </w:pPr>
            <w:r>
              <w:rPr>
                <w:rFonts w:hint="eastAsia" w:ascii="方正书宋_GBK" w:eastAsia="方正书宋_GBK"/>
              </w:rPr>
              <w:t>项目地址：石家庄市鹿泉区。</w:t>
            </w:r>
          </w:p>
          <w:p w14:paraId="206F9053">
            <w:pPr>
              <w:spacing w:line="300" w:lineRule="exact"/>
              <w:jc w:val="left"/>
              <w:rPr>
                <w:rFonts w:ascii="方正书宋_GBK" w:eastAsia="方正书宋_GBK"/>
              </w:rPr>
            </w:pPr>
            <w:r>
              <w:rPr>
                <w:rFonts w:hint="eastAsia" w:ascii="方正书宋_GBK" w:eastAsia="方正书宋_GBK"/>
              </w:rPr>
              <w:t>项目总投资：</w:t>
            </w:r>
            <w:r>
              <w:rPr>
                <w:rFonts w:ascii="方正书宋_GBK" w:eastAsia="方正书宋_GBK"/>
              </w:rPr>
              <w:t>333.07</w:t>
            </w:r>
            <w:r>
              <w:rPr>
                <w:rFonts w:hint="eastAsia" w:ascii="方正书宋_GBK" w:eastAsia="方正书宋_GBK"/>
              </w:rPr>
              <w:t>万元。</w:t>
            </w:r>
          </w:p>
          <w:p w14:paraId="611F361A">
            <w:pPr>
              <w:spacing w:line="300" w:lineRule="exact"/>
              <w:jc w:val="left"/>
              <w:rPr>
                <w:rFonts w:ascii="方正书宋_GBK" w:eastAsia="方正书宋_GBK"/>
              </w:rPr>
            </w:pPr>
            <w:r>
              <w:rPr>
                <w:rFonts w:hint="eastAsia" w:ascii="方正书宋_GBK" w:eastAsia="方正书宋_GBK"/>
              </w:rPr>
              <w:t>项目支出明细：项目总费用</w:t>
            </w:r>
            <w:r>
              <w:rPr>
                <w:rFonts w:ascii="方正书宋_GBK" w:eastAsia="方正书宋_GBK"/>
              </w:rPr>
              <w:t>333.07</w:t>
            </w:r>
            <w:r>
              <w:rPr>
                <w:rFonts w:hint="eastAsia" w:ascii="方正书宋_GBK" w:eastAsia="方正书宋_GBK"/>
              </w:rPr>
              <w:t>万元，其中准备工作</w:t>
            </w:r>
            <w:r>
              <w:rPr>
                <w:rFonts w:ascii="方正书宋_GBK" w:eastAsia="方正书宋_GBK"/>
              </w:rPr>
              <w:t>10.32</w:t>
            </w:r>
            <w:r>
              <w:rPr>
                <w:rFonts w:hint="eastAsia" w:ascii="方正书宋_GBK" w:eastAsia="方正书宋_GBK"/>
              </w:rPr>
              <w:t>万元、补充调查</w:t>
            </w:r>
            <w:r>
              <w:rPr>
                <w:rFonts w:ascii="方正书宋_GBK" w:eastAsia="方正书宋_GBK"/>
              </w:rPr>
              <w:t>277.9</w:t>
            </w:r>
            <w:r>
              <w:rPr>
                <w:rFonts w:hint="eastAsia" w:ascii="方正书宋_GBK" w:eastAsia="方正书宋_GBK"/>
              </w:rPr>
              <w:t>万元、数据建库图件编制打印费用</w:t>
            </w:r>
            <w:r>
              <w:rPr>
                <w:rFonts w:ascii="方正书宋_GBK" w:eastAsia="方正书宋_GBK"/>
              </w:rPr>
              <w:t>44.8537</w:t>
            </w:r>
            <w:r>
              <w:rPr>
                <w:rFonts w:hint="eastAsia" w:ascii="方正书宋_GBK" w:eastAsia="方正书宋_GBK"/>
              </w:rPr>
              <w:t>万元。</w:t>
            </w:r>
            <w:r>
              <w:rPr>
                <w:rFonts w:ascii="方正书宋_GBK" w:eastAsia="方正书宋_GBK"/>
              </w:rPr>
              <w:t>2020</w:t>
            </w:r>
            <w:r>
              <w:rPr>
                <w:rFonts w:hint="eastAsia" w:ascii="方正书宋_GBK" w:eastAsia="方正书宋_GBK"/>
              </w:rPr>
              <w:t>年需支付技术单位费用</w:t>
            </w:r>
            <w:r>
              <w:rPr>
                <w:rFonts w:ascii="方正书宋_GBK" w:eastAsia="方正书宋_GBK"/>
              </w:rPr>
              <w:t>50</w:t>
            </w:r>
            <w:r>
              <w:rPr>
                <w:rFonts w:hint="eastAsia" w:ascii="方正书宋_GBK" w:eastAsia="方正书宋_GBK"/>
              </w:rPr>
              <w:t>万元。</w:t>
            </w:r>
          </w:p>
          <w:p w14:paraId="23490AC9">
            <w:pPr>
              <w:spacing w:line="300" w:lineRule="exact"/>
              <w:jc w:val="left"/>
              <w:rPr>
                <w:rFonts w:ascii="方正书宋_GBK" w:eastAsia="方正书宋_GBK"/>
              </w:rPr>
            </w:pPr>
            <w:r>
              <w:rPr>
                <w:rFonts w:hint="eastAsia" w:ascii="方正书宋_GBK" w:eastAsia="方正书宋_GBK"/>
              </w:rPr>
              <w:t>建设单位：石家庄是鹿泉区自然资源和规划局</w:t>
            </w:r>
          </w:p>
          <w:p w14:paraId="606981C4">
            <w:pPr>
              <w:spacing w:line="300" w:lineRule="exact"/>
              <w:jc w:val="left"/>
              <w:rPr>
                <w:rFonts w:ascii="方正书宋_GBK" w:eastAsia="方正书宋_GBK"/>
              </w:rPr>
            </w:pPr>
            <w:r>
              <w:rPr>
                <w:rFonts w:hint="eastAsia" w:ascii="方正书宋_GBK" w:eastAsia="方正书宋_GBK"/>
              </w:rPr>
              <w:t>增加设施：集体土地所有权补充调查数据库</w:t>
            </w:r>
          </w:p>
        </w:tc>
      </w:tr>
      <w:tr w14:paraId="651EF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222CD2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05892C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DBA288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C66413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5D0A53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D7B6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A97C385">
            <w:pPr>
              <w:spacing w:line="300" w:lineRule="exact"/>
              <w:jc w:val="left"/>
              <w:outlineLvl w:val="1"/>
            </w:pPr>
          </w:p>
        </w:tc>
        <w:tc>
          <w:tcPr>
            <w:tcW w:w="2410" w:type="dxa"/>
            <w:gridSpan w:val="2"/>
            <w:tcBorders>
              <w:bottom w:val="single" w:color="000000" w:sz="6" w:space="0"/>
            </w:tcBorders>
            <w:shd w:val="clear" w:color="auto" w:fill="auto"/>
            <w:vAlign w:val="center"/>
          </w:tcPr>
          <w:p w14:paraId="15C80DC8">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6A5734B6">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5AA25D14">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5AFF462F">
            <w:pPr>
              <w:spacing w:line="300" w:lineRule="exact"/>
              <w:jc w:val="center"/>
              <w:rPr>
                <w:rFonts w:ascii="方正书宋_GBK" w:eastAsia="方正书宋_GBK"/>
              </w:rPr>
            </w:pPr>
            <w:r>
              <w:rPr>
                <w:rFonts w:ascii="方正书宋_GBK" w:eastAsia="方正书宋_GBK"/>
              </w:rPr>
              <w:t>100.00</w:t>
            </w:r>
          </w:p>
        </w:tc>
      </w:tr>
      <w:tr w14:paraId="0C0B4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C00A58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E1D3BC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、做好所有权补充调查和县际接边（包括数据库转换、权属界线现状补充调查、处理权属争议与县际接边）</w:t>
            </w:r>
          </w:p>
          <w:p w14:paraId="1087AF2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、建立所有权不动产登记数据库</w:t>
            </w:r>
          </w:p>
          <w:p w14:paraId="4A4F0548">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、为全区建设用地报批提供基础数据</w:t>
            </w:r>
          </w:p>
        </w:tc>
      </w:tr>
    </w:tbl>
    <w:p w14:paraId="2A0A6539">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823E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DAB165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BD4D8C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95748D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C18651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3335CCB">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BAD569E">
            <w:pPr>
              <w:spacing w:line="300" w:lineRule="exact"/>
              <w:jc w:val="center"/>
              <w:rPr>
                <w:rFonts w:ascii="方正书宋_GBK" w:eastAsia="方正书宋_GBK"/>
                <w:b/>
              </w:rPr>
            </w:pPr>
            <w:r>
              <w:rPr>
                <w:rFonts w:hint="eastAsia" w:ascii="方正书宋_GBK" w:eastAsia="方正书宋_GBK"/>
                <w:b/>
              </w:rPr>
              <w:t>指标值确定依据</w:t>
            </w:r>
          </w:p>
        </w:tc>
      </w:tr>
      <w:tr w14:paraId="79A2A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BC4488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8F986F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B006F7A">
            <w:pPr>
              <w:spacing w:line="300" w:lineRule="exact"/>
              <w:jc w:val="left"/>
              <w:rPr>
                <w:rFonts w:ascii="方正书宋_GBK" w:eastAsia="方正书宋_GBK"/>
              </w:rPr>
            </w:pPr>
            <w:r>
              <w:rPr>
                <w:rFonts w:hint="eastAsia" w:ascii="方正书宋_GBK" w:eastAsia="方正书宋_GBK"/>
              </w:rPr>
              <w:t>所有权补充调查工作完成村个数</w:t>
            </w:r>
          </w:p>
        </w:tc>
        <w:tc>
          <w:tcPr>
            <w:tcW w:w="2891" w:type="dxa"/>
            <w:shd w:val="clear" w:color="auto" w:fill="auto"/>
            <w:vAlign w:val="center"/>
          </w:tcPr>
          <w:p w14:paraId="2CBF3CE9">
            <w:pPr>
              <w:spacing w:line="300" w:lineRule="exact"/>
              <w:jc w:val="left"/>
              <w:rPr>
                <w:rFonts w:ascii="方正书宋_GBK" w:eastAsia="方正书宋_GBK"/>
              </w:rPr>
            </w:pPr>
            <w:r>
              <w:rPr>
                <w:rFonts w:hint="eastAsia" w:ascii="方正书宋_GBK" w:eastAsia="方正书宋_GBK"/>
              </w:rPr>
              <w:t>在已有集体土地所有权调查的基础上，完成集体土地所有权数据库更新及补充调查。鹿泉全区</w:t>
            </w:r>
            <w:r>
              <w:rPr>
                <w:rFonts w:ascii="方正书宋_GBK" w:eastAsia="方正书宋_GBK"/>
              </w:rPr>
              <w:t>208</w:t>
            </w:r>
            <w:r>
              <w:rPr>
                <w:rFonts w:hint="eastAsia" w:ascii="方正书宋_GBK" w:eastAsia="方正书宋_GBK"/>
              </w:rPr>
              <w:t>个村的集体土地所有权补充调查必须全部完成。</w:t>
            </w:r>
          </w:p>
        </w:tc>
        <w:tc>
          <w:tcPr>
            <w:tcW w:w="1276" w:type="dxa"/>
            <w:shd w:val="clear" w:color="auto" w:fill="auto"/>
            <w:vAlign w:val="center"/>
          </w:tcPr>
          <w:p w14:paraId="3268E637">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个</w:t>
            </w:r>
          </w:p>
        </w:tc>
        <w:tc>
          <w:tcPr>
            <w:tcW w:w="1701" w:type="dxa"/>
            <w:shd w:val="clear" w:color="auto" w:fill="auto"/>
            <w:vAlign w:val="center"/>
          </w:tcPr>
          <w:p w14:paraId="20C460B6">
            <w:pPr>
              <w:spacing w:line="300" w:lineRule="exact"/>
              <w:jc w:val="left"/>
              <w:rPr>
                <w:rFonts w:ascii="方正书宋_GBK" w:eastAsia="方正书宋_GBK"/>
              </w:rPr>
            </w:pPr>
            <w:r>
              <w:rPr>
                <w:rFonts w:hint="eastAsia" w:ascii="方正书宋_GBK" w:eastAsia="方正书宋_GBK"/>
              </w:rPr>
              <w:t>《不动产权籍调查技术实施方案》与河北省自然资源厅印发《关于做好农村集体土地所有权补充调查的通知》（冀自然资字〔</w:t>
            </w:r>
            <w:r>
              <w:rPr>
                <w:rFonts w:ascii="方正书宋_GBK" w:eastAsia="方正书宋_GBK"/>
              </w:rPr>
              <w:t>2019</w:t>
            </w:r>
            <w:r>
              <w:rPr>
                <w:rFonts w:hint="eastAsia" w:ascii="方正书宋_GBK" w:eastAsia="方正书宋_GBK"/>
              </w:rPr>
              <w:t>〕</w:t>
            </w:r>
            <w:r>
              <w:rPr>
                <w:rFonts w:ascii="方正书宋_GBK" w:eastAsia="方正书宋_GBK"/>
              </w:rPr>
              <w:t>37</w:t>
            </w:r>
            <w:r>
              <w:rPr>
                <w:rFonts w:hint="eastAsia" w:ascii="方正书宋_GBK" w:eastAsia="方正书宋_GBK"/>
              </w:rPr>
              <w:t>号）文件</w:t>
            </w:r>
          </w:p>
        </w:tc>
      </w:tr>
      <w:tr w14:paraId="0C45E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99FA92E">
            <w:pPr>
              <w:spacing w:line="300" w:lineRule="exact"/>
              <w:jc w:val="center"/>
              <w:rPr>
                <w:rFonts w:hint="eastAsia" w:ascii="方正书宋_GBK" w:eastAsia="方正书宋_GBK"/>
              </w:rPr>
            </w:pPr>
          </w:p>
        </w:tc>
        <w:tc>
          <w:tcPr>
            <w:tcW w:w="1134" w:type="dxa"/>
            <w:shd w:val="clear" w:color="auto" w:fill="auto"/>
            <w:vAlign w:val="center"/>
          </w:tcPr>
          <w:p w14:paraId="184D8F69">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36EE8731">
            <w:pPr>
              <w:spacing w:line="300" w:lineRule="exact"/>
              <w:jc w:val="left"/>
              <w:rPr>
                <w:rFonts w:hint="eastAsia" w:ascii="方正书宋_GBK" w:eastAsia="方正书宋_GBK"/>
              </w:rPr>
            </w:pPr>
            <w:r>
              <w:rPr>
                <w:rFonts w:hint="eastAsia" w:ascii="方正书宋_GBK" w:eastAsia="方正书宋_GBK"/>
              </w:rPr>
              <w:t>集体土地所有权补充调查数据完成正确率</w:t>
            </w:r>
          </w:p>
        </w:tc>
        <w:tc>
          <w:tcPr>
            <w:tcW w:w="2891" w:type="dxa"/>
            <w:shd w:val="clear" w:color="auto" w:fill="auto"/>
            <w:vAlign w:val="center"/>
          </w:tcPr>
          <w:p w14:paraId="06BB2D95">
            <w:pPr>
              <w:spacing w:line="300" w:lineRule="exact"/>
              <w:jc w:val="left"/>
              <w:rPr>
                <w:rFonts w:ascii="方正书宋_GBK" w:eastAsia="方正书宋_GBK"/>
              </w:rPr>
            </w:pPr>
            <w:r>
              <w:rPr>
                <w:rFonts w:hint="eastAsia" w:ascii="方正书宋_GBK" w:eastAsia="方正书宋_GBK"/>
              </w:rPr>
              <w:t>按照不动产登记数据库标准进行数据库结构升级宗地数及补充调查所有权宗地边界的正确率。</w:t>
            </w:r>
          </w:p>
        </w:tc>
        <w:tc>
          <w:tcPr>
            <w:tcW w:w="1276" w:type="dxa"/>
            <w:shd w:val="clear" w:color="auto" w:fill="auto"/>
            <w:vAlign w:val="center"/>
          </w:tcPr>
          <w:p w14:paraId="5571CE6E">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4745C93C">
            <w:pPr>
              <w:spacing w:line="300" w:lineRule="exact"/>
              <w:jc w:val="left"/>
              <w:rPr>
                <w:rFonts w:hint="eastAsia" w:ascii="方正书宋_GBK" w:eastAsia="方正书宋_GBK"/>
              </w:rPr>
            </w:pPr>
            <w:r>
              <w:rPr>
                <w:rFonts w:hint="eastAsia" w:ascii="方正书宋_GBK" w:eastAsia="方正书宋_GBK"/>
              </w:rPr>
              <w:t>《不动产权籍调查技术实施方案》与河北省自然资源厅印发《关于做好农村集体土地所有权补充调查的通知》（冀自然资字〔</w:t>
            </w:r>
            <w:r>
              <w:rPr>
                <w:rFonts w:ascii="方正书宋_GBK" w:eastAsia="方正书宋_GBK"/>
              </w:rPr>
              <w:t>2019</w:t>
            </w:r>
            <w:r>
              <w:rPr>
                <w:rFonts w:hint="eastAsia" w:ascii="方正书宋_GBK" w:eastAsia="方正书宋_GBK"/>
              </w:rPr>
              <w:t>〕</w:t>
            </w:r>
            <w:r>
              <w:rPr>
                <w:rFonts w:ascii="方正书宋_GBK" w:eastAsia="方正书宋_GBK"/>
              </w:rPr>
              <w:t>37</w:t>
            </w:r>
            <w:r>
              <w:rPr>
                <w:rFonts w:hint="eastAsia" w:ascii="方正书宋_GBK" w:eastAsia="方正书宋_GBK"/>
              </w:rPr>
              <w:t>号）文件</w:t>
            </w:r>
          </w:p>
        </w:tc>
      </w:tr>
      <w:tr w14:paraId="7F241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76DEF9E">
            <w:pPr>
              <w:spacing w:line="300" w:lineRule="exact"/>
              <w:jc w:val="center"/>
              <w:rPr>
                <w:rFonts w:hint="eastAsia" w:ascii="方正书宋_GBK" w:eastAsia="方正书宋_GBK"/>
              </w:rPr>
            </w:pPr>
          </w:p>
        </w:tc>
        <w:tc>
          <w:tcPr>
            <w:tcW w:w="1134" w:type="dxa"/>
            <w:shd w:val="clear" w:color="auto" w:fill="auto"/>
            <w:vAlign w:val="center"/>
          </w:tcPr>
          <w:p w14:paraId="1CDAB18C">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291B22F1">
            <w:pPr>
              <w:spacing w:line="300" w:lineRule="exact"/>
              <w:jc w:val="left"/>
              <w:rPr>
                <w:rFonts w:hint="eastAsia" w:ascii="方正书宋_GBK" w:eastAsia="方正书宋_GBK"/>
              </w:rPr>
            </w:pPr>
            <w:r>
              <w:rPr>
                <w:rFonts w:hint="eastAsia" w:ascii="方正书宋_GBK" w:eastAsia="方正书宋_GBK"/>
              </w:rPr>
              <w:t>集体土地所有权补充调查数据入库率</w:t>
            </w:r>
          </w:p>
        </w:tc>
        <w:tc>
          <w:tcPr>
            <w:tcW w:w="2891" w:type="dxa"/>
            <w:shd w:val="clear" w:color="auto" w:fill="auto"/>
            <w:vAlign w:val="center"/>
          </w:tcPr>
          <w:p w14:paraId="2D83971F">
            <w:pPr>
              <w:spacing w:line="300" w:lineRule="exact"/>
              <w:jc w:val="left"/>
              <w:rPr>
                <w:rFonts w:ascii="方正书宋_GBK" w:eastAsia="方正书宋_GBK"/>
              </w:rPr>
            </w:pPr>
            <w:r>
              <w:rPr>
                <w:rFonts w:hint="eastAsia" w:ascii="方正书宋_GBK" w:eastAsia="方正书宋_GBK"/>
              </w:rPr>
              <w:t>调查完成后，集体土地所有权宗地入库率。要求全部入库</w:t>
            </w:r>
          </w:p>
        </w:tc>
        <w:tc>
          <w:tcPr>
            <w:tcW w:w="1276" w:type="dxa"/>
            <w:shd w:val="clear" w:color="auto" w:fill="auto"/>
            <w:vAlign w:val="center"/>
          </w:tcPr>
          <w:p w14:paraId="3686499B">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55E6E89E">
            <w:pPr>
              <w:spacing w:line="300" w:lineRule="exact"/>
              <w:jc w:val="left"/>
              <w:rPr>
                <w:rFonts w:hint="eastAsia" w:ascii="方正书宋_GBK" w:eastAsia="方正书宋_GBK"/>
              </w:rPr>
            </w:pPr>
            <w:r>
              <w:rPr>
                <w:rFonts w:hint="eastAsia" w:ascii="方正书宋_GBK" w:eastAsia="方正书宋_GBK"/>
              </w:rPr>
              <w:t>《不动产权籍调查技术实施方案》与河北省自然资源厅印发《关于做好农村集体土地所有权补充调查的通知》（冀自然资字〔</w:t>
            </w:r>
            <w:r>
              <w:rPr>
                <w:rFonts w:ascii="方正书宋_GBK" w:eastAsia="方正书宋_GBK"/>
              </w:rPr>
              <w:t>2019</w:t>
            </w:r>
            <w:r>
              <w:rPr>
                <w:rFonts w:hint="eastAsia" w:ascii="方正书宋_GBK" w:eastAsia="方正书宋_GBK"/>
              </w:rPr>
              <w:t>〕</w:t>
            </w:r>
            <w:r>
              <w:rPr>
                <w:rFonts w:ascii="方正书宋_GBK" w:eastAsia="方正书宋_GBK"/>
              </w:rPr>
              <w:t>38</w:t>
            </w:r>
            <w:r>
              <w:rPr>
                <w:rFonts w:hint="eastAsia" w:ascii="方正书宋_GBK" w:eastAsia="方正书宋_GBK"/>
              </w:rPr>
              <w:t>号）文件</w:t>
            </w:r>
          </w:p>
        </w:tc>
      </w:tr>
      <w:tr w14:paraId="6990C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95FB93B">
            <w:pPr>
              <w:spacing w:line="300" w:lineRule="exact"/>
              <w:jc w:val="center"/>
              <w:rPr>
                <w:rFonts w:hint="eastAsia" w:ascii="方正书宋_GBK" w:eastAsia="方正书宋_GBK"/>
              </w:rPr>
            </w:pPr>
          </w:p>
        </w:tc>
        <w:tc>
          <w:tcPr>
            <w:tcW w:w="1134" w:type="dxa"/>
            <w:shd w:val="clear" w:color="auto" w:fill="auto"/>
            <w:vAlign w:val="center"/>
          </w:tcPr>
          <w:p w14:paraId="1C584C3D">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65B13A17">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91" w:type="dxa"/>
            <w:shd w:val="clear" w:color="auto" w:fill="auto"/>
            <w:vAlign w:val="center"/>
          </w:tcPr>
          <w:p w14:paraId="5D660046">
            <w:pPr>
              <w:spacing w:line="300" w:lineRule="exact"/>
              <w:jc w:val="left"/>
              <w:rPr>
                <w:rFonts w:ascii="方正书宋_GBK" w:eastAsia="方正书宋_GBK"/>
              </w:rPr>
            </w:pPr>
            <w:r>
              <w:rPr>
                <w:rFonts w:hint="eastAsia" w:ascii="方正书宋_GBK" w:eastAsia="方正书宋_GBK"/>
              </w:rPr>
              <w:t>项目成本不超预算，且按要求执行政府采购</w:t>
            </w:r>
          </w:p>
        </w:tc>
        <w:tc>
          <w:tcPr>
            <w:tcW w:w="1276" w:type="dxa"/>
            <w:shd w:val="clear" w:color="auto" w:fill="auto"/>
            <w:vAlign w:val="center"/>
          </w:tcPr>
          <w:p w14:paraId="1F5F315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333.07</w:t>
            </w:r>
            <w:r>
              <w:rPr>
                <w:rFonts w:hint="eastAsia" w:ascii="方正书宋_GBK" w:eastAsia="方正书宋_GBK"/>
              </w:rPr>
              <w:t>万元</w:t>
            </w:r>
          </w:p>
        </w:tc>
        <w:tc>
          <w:tcPr>
            <w:tcW w:w="1701" w:type="dxa"/>
            <w:shd w:val="clear" w:color="auto" w:fill="auto"/>
            <w:vAlign w:val="center"/>
          </w:tcPr>
          <w:p w14:paraId="0989C942">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14:paraId="2B8AF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45F8550">
            <w:pPr>
              <w:spacing w:line="300" w:lineRule="exact"/>
              <w:jc w:val="center"/>
              <w:rPr>
                <w:rFonts w:hint="eastAsia" w:ascii="方正书宋_GBK" w:eastAsia="方正书宋_GBK"/>
              </w:rPr>
            </w:pPr>
          </w:p>
        </w:tc>
        <w:tc>
          <w:tcPr>
            <w:tcW w:w="1134" w:type="dxa"/>
            <w:shd w:val="clear" w:color="auto" w:fill="auto"/>
            <w:vAlign w:val="center"/>
          </w:tcPr>
          <w:p w14:paraId="51031A55">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50A72262">
            <w:pPr>
              <w:spacing w:line="300" w:lineRule="exact"/>
              <w:jc w:val="left"/>
              <w:rPr>
                <w:rFonts w:hint="eastAsia" w:ascii="方正书宋_GBK" w:eastAsia="方正书宋_GBK"/>
              </w:rPr>
            </w:pPr>
            <w:r>
              <w:rPr>
                <w:rFonts w:hint="eastAsia" w:ascii="方正书宋_GBK" w:eastAsia="方正书宋_GBK"/>
              </w:rPr>
              <w:t>按时间节点完成工作内容比例（</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441C41AF">
            <w:pPr>
              <w:spacing w:line="300" w:lineRule="exact"/>
              <w:jc w:val="left"/>
              <w:rPr>
                <w:rFonts w:ascii="方正书宋_GBK" w:eastAsia="方正书宋_GBK"/>
              </w:rPr>
            </w:pPr>
            <w:r>
              <w:rPr>
                <w:rFonts w:hint="eastAsia" w:ascii="方正书宋_GBK" w:eastAsia="方正书宋_GBK"/>
              </w:rPr>
              <w:t>能够按照上级要求时间完成工作任务内容占总工作内容比例</w:t>
            </w:r>
          </w:p>
        </w:tc>
        <w:tc>
          <w:tcPr>
            <w:tcW w:w="1276" w:type="dxa"/>
            <w:shd w:val="clear" w:color="auto" w:fill="auto"/>
            <w:vAlign w:val="center"/>
          </w:tcPr>
          <w:p w14:paraId="67FE5424">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0F2F86E9">
            <w:pPr>
              <w:spacing w:line="300" w:lineRule="exact"/>
              <w:jc w:val="left"/>
              <w:rPr>
                <w:rFonts w:hint="eastAsia" w:ascii="方正书宋_GBK" w:eastAsia="方正书宋_GBK"/>
              </w:rPr>
            </w:pPr>
            <w:r>
              <w:rPr>
                <w:rFonts w:hint="eastAsia" w:ascii="方正书宋_GBK" w:eastAsia="方正书宋_GBK"/>
              </w:rPr>
              <w:t>《不动产权籍调查技术实施方案》与河北省自然资源厅印发《关于做好农村集体土地所有权补充调查的通知》（冀自然资字〔</w:t>
            </w:r>
            <w:r>
              <w:rPr>
                <w:rFonts w:ascii="方正书宋_GBK" w:eastAsia="方正书宋_GBK"/>
              </w:rPr>
              <w:t>2019</w:t>
            </w:r>
            <w:r>
              <w:rPr>
                <w:rFonts w:hint="eastAsia" w:ascii="方正书宋_GBK" w:eastAsia="方正书宋_GBK"/>
              </w:rPr>
              <w:t>〕</w:t>
            </w:r>
            <w:r>
              <w:rPr>
                <w:rFonts w:ascii="方正书宋_GBK" w:eastAsia="方正书宋_GBK"/>
              </w:rPr>
              <w:t>37</w:t>
            </w:r>
            <w:r>
              <w:rPr>
                <w:rFonts w:hint="eastAsia" w:ascii="方正书宋_GBK" w:eastAsia="方正书宋_GBK"/>
              </w:rPr>
              <w:t>号）文件</w:t>
            </w:r>
          </w:p>
        </w:tc>
      </w:tr>
      <w:tr w14:paraId="318C0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4824403">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332CCCC5">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51D89A66">
            <w:pPr>
              <w:spacing w:line="300" w:lineRule="exact"/>
              <w:jc w:val="left"/>
              <w:rPr>
                <w:rFonts w:hint="eastAsia" w:ascii="方正书宋_GBK" w:eastAsia="方正书宋_GBK"/>
              </w:rPr>
            </w:pPr>
            <w:r>
              <w:rPr>
                <w:rFonts w:hint="eastAsia" w:ascii="方正书宋_GBK" w:eastAsia="方正书宋_GBK"/>
              </w:rPr>
              <w:t>集体土地所有权补充调查成果持续使用时间</w:t>
            </w:r>
          </w:p>
        </w:tc>
        <w:tc>
          <w:tcPr>
            <w:tcW w:w="2891" w:type="dxa"/>
            <w:shd w:val="clear" w:color="auto" w:fill="auto"/>
            <w:vAlign w:val="center"/>
          </w:tcPr>
          <w:p w14:paraId="4A68DED5">
            <w:pPr>
              <w:spacing w:line="300" w:lineRule="exact"/>
              <w:jc w:val="left"/>
              <w:rPr>
                <w:rFonts w:ascii="方正书宋_GBK" w:eastAsia="方正书宋_GBK"/>
              </w:rPr>
            </w:pPr>
            <w:r>
              <w:rPr>
                <w:rFonts w:hint="eastAsia" w:ascii="方正书宋_GBK" w:eastAsia="方正书宋_GBK"/>
              </w:rPr>
              <w:t>为集体土地所有权确权登记发证及征地组卷提供详实、可靠的基础数据的使用时间</w:t>
            </w:r>
          </w:p>
        </w:tc>
        <w:tc>
          <w:tcPr>
            <w:tcW w:w="1276" w:type="dxa"/>
            <w:shd w:val="clear" w:color="auto" w:fill="auto"/>
            <w:vAlign w:val="center"/>
          </w:tcPr>
          <w:p w14:paraId="16CF1AF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1701" w:type="dxa"/>
            <w:shd w:val="clear" w:color="auto" w:fill="auto"/>
            <w:vAlign w:val="center"/>
          </w:tcPr>
          <w:p w14:paraId="0E239FC1">
            <w:pPr>
              <w:spacing w:line="300" w:lineRule="exact"/>
              <w:jc w:val="left"/>
              <w:rPr>
                <w:rFonts w:hint="eastAsia" w:ascii="方正书宋_GBK" w:eastAsia="方正书宋_GBK"/>
              </w:rPr>
            </w:pPr>
            <w:r>
              <w:rPr>
                <w:rFonts w:hint="eastAsia" w:ascii="方正书宋_GBK" w:eastAsia="方正书宋_GBK"/>
              </w:rPr>
              <w:t>《不动产权籍调查技术实施方案》、河北省自然资源厅印发《关于做好农村集体土地所有权补充调查的通知》（冀自然资字〔</w:t>
            </w:r>
            <w:r>
              <w:rPr>
                <w:rFonts w:ascii="方正书宋_GBK" w:eastAsia="方正书宋_GBK"/>
              </w:rPr>
              <w:t>2019</w:t>
            </w:r>
            <w:r>
              <w:rPr>
                <w:rFonts w:hint="eastAsia" w:ascii="方正书宋_GBK" w:eastAsia="方正书宋_GBK"/>
              </w:rPr>
              <w:t>〕</w:t>
            </w:r>
            <w:r>
              <w:rPr>
                <w:rFonts w:ascii="方正书宋_GBK" w:eastAsia="方正书宋_GBK"/>
              </w:rPr>
              <w:t>37</w:t>
            </w:r>
            <w:r>
              <w:rPr>
                <w:rFonts w:hint="eastAsia" w:ascii="方正书宋_GBK" w:eastAsia="方正书宋_GBK"/>
              </w:rPr>
              <w:t>号）文件及当地实际工作需要</w:t>
            </w:r>
          </w:p>
        </w:tc>
      </w:tr>
      <w:tr w14:paraId="3C258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9872DC7">
            <w:pPr>
              <w:spacing w:line="300" w:lineRule="exact"/>
              <w:jc w:val="center"/>
              <w:rPr>
                <w:rFonts w:hint="eastAsia" w:ascii="方正书宋_GBK" w:eastAsia="方正书宋_GBK"/>
              </w:rPr>
            </w:pPr>
          </w:p>
        </w:tc>
        <w:tc>
          <w:tcPr>
            <w:tcW w:w="1134" w:type="dxa"/>
            <w:shd w:val="clear" w:color="auto" w:fill="auto"/>
            <w:vAlign w:val="center"/>
          </w:tcPr>
          <w:p w14:paraId="15341441">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6AE7CE6B">
            <w:pPr>
              <w:spacing w:line="300" w:lineRule="exact"/>
              <w:jc w:val="left"/>
              <w:rPr>
                <w:rFonts w:hint="eastAsia" w:ascii="方正书宋_GBK" w:eastAsia="方正书宋_GBK"/>
              </w:rPr>
            </w:pPr>
            <w:r>
              <w:rPr>
                <w:rFonts w:hint="eastAsia" w:ascii="方正书宋_GBK" w:eastAsia="方正书宋_GBK"/>
              </w:rPr>
              <w:t>征地组卷项目节约成本</w:t>
            </w:r>
          </w:p>
        </w:tc>
        <w:tc>
          <w:tcPr>
            <w:tcW w:w="2891" w:type="dxa"/>
            <w:shd w:val="clear" w:color="auto" w:fill="auto"/>
            <w:vAlign w:val="center"/>
          </w:tcPr>
          <w:p w14:paraId="7089D84D">
            <w:pPr>
              <w:spacing w:line="300" w:lineRule="exact"/>
              <w:jc w:val="left"/>
              <w:rPr>
                <w:rFonts w:ascii="方正书宋_GBK" w:eastAsia="方正书宋_GBK"/>
              </w:rPr>
            </w:pPr>
            <w:r>
              <w:rPr>
                <w:rFonts w:hint="eastAsia" w:ascii="方正书宋_GBK" w:eastAsia="方正书宋_GBK"/>
              </w:rPr>
              <w:t>为每宗需征地组卷地块节约组卷成本</w:t>
            </w:r>
          </w:p>
        </w:tc>
        <w:tc>
          <w:tcPr>
            <w:tcW w:w="1276" w:type="dxa"/>
            <w:shd w:val="clear" w:color="auto" w:fill="auto"/>
            <w:vAlign w:val="center"/>
          </w:tcPr>
          <w:p w14:paraId="1FBE707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p>
        </w:tc>
        <w:tc>
          <w:tcPr>
            <w:tcW w:w="1701" w:type="dxa"/>
            <w:shd w:val="clear" w:color="auto" w:fill="auto"/>
            <w:vAlign w:val="center"/>
          </w:tcPr>
          <w:p w14:paraId="372B1111">
            <w:pPr>
              <w:spacing w:line="300" w:lineRule="exact"/>
              <w:jc w:val="left"/>
              <w:rPr>
                <w:rFonts w:hint="eastAsia" w:ascii="方正书宋_GBK" w:eastAsia="方正书宋_GBK"/>
              </w:rPr>
            </w:pPr>
            <w:r>
              <w:rPr>
                <w:rFonts w:hint="eastAsia" w:ascii="方正书宋_GBK" w:eastAsia="方正书宋_GBK"/>
              </w:rPr>
              <w:t>目前征地过程中开展集体土地所有权调查的实际成本情况</w:t>
            </w:r>
          </w:p>
        </w:tc>
      </w:tr>
      <w:tr w14:paraId="360AC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0CB4419">
            <w:pPr>
              <w:spacing w:line="300" w:lineRule="exact"/>
              <w:jc w:val="center"/>
              <w:rPr>
                <w:rFonts w:hint="eastAsia" w:ascii="方正书宋_GBK" w:eastAsia="方正书宋_GBK"/>
              </w:rPr>
            </w:pPr>
          </w:p>
        </w:tc>
        <w:tc>
          <w:tcPr>
            <w:tcW w:w="1134" w:type="dxa"/>
            <w:shd w:val="clear" w:color="auto" w:fill="auto"/>
            <w:vAlign w:val="center"/>
          </w:tcPr>
          <w:p w14:paraId="6FF7EE24">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524E94E">
            <w:pPr>
              <w:spacing w:line="300" w:lineRule="exact"/>
              <w:jc w:val="left"/>
              <w:rPr>
                <w:rFonts w:hint="eastAsia" w:ascii="方正书宋_GBK" w:eastAsia="方正书宋_GBK"/>
              </w:rPr>
            </w:pPr>
            <w:r>
              <w:rPr>
                <w:rFonts w:hint="eastAsia" w:ascii="方正书宋_GBK" w:eastAsia="方正书宋_GBK"/>
              </w:rPr>
              <w:t>征地组卷应用节约时间</w:t>
            </w:r>
          </w:p>
        </w:tc>
        <w:tc>
          <w:tcPr>
            <w:tcW w:w="2891" w:type="dxa"/>
            <w:shd w:val="clear" w:color="auto" w:fill="auto"/>
            <w:vAlign w:val="center"/>
          </w:tcPr>
          <w:p w14:paraId="71C7697F">
            <w:pPr>
              <w:spacing w:line="300" w:lineRule="exact"/>
              <w:jc w:val="left"/>
              <w:rPr>
                <w:rFonts w:ascii="方正书宋_GBK" w:eastAsia="方正书宋_GBK"/>
              </w:rPr>
            </w:pPr>
            <w:r>
              <w:rPr>
                <w:rFonts w:hint="eastAsia" w:ascii="方正书宋_GBK" w:eastAsia="方正书宋_GBK"/>
              </w:rPr>
              <w:t>所有权补充调查成果在征地组卷过程中应用，为征地组卷过程开展集体土地所有权补充调查节约调查时间</w:t>
            </w:r>
          </w:p>
        </w:tc>
        <w:tc>
          <w:tcPr>
            <w:tcW w:w="1276" w:type="dxa"/>
            <w:shd w:val="clear" w:color="auto" w:fill="auto"/>
            <w:vAlign w:val="center"/>
          </w:tcPr>
          <w:p w14:paraId="75E20EF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天</w:t>
            </w:r>
          </w:p>
        </w:tc>
        <w:tc>
          <w:tcPr>
            <w:tcW w:w="1701" w:type="dxa"/>
            <w:shd w:val="clear" w:color="auto" w:fill="auto"/>
            <w:vAlign w:val="center"/>
          </w:tcPr>
          <w:p w14:paraId="0CD2845B">
            <w:pPr>
              <w:spacing w:line="300" w:lineRule="exact"/>
              <w:jc w:val="left"/>
              <w:rPr>
                <w:rFonts w:hint="eastAsia" w:ascii="方正书宋_GBK" w:eastAsia="方正书宋_GBK"/>
              </w:rPr>
            </w:pPr>
            <w:r>
              <w:rPr>
                <w:rFonts w:hint="eastAsia" w:ascii="方正书宋_GBK" w:eastAsia="方正书宋_GBK"/>
              </w:rPr>
              <w:t>目前征地过程中应用集体土地所有权数据资料工作实际情况</w:t>
            </w:r>
          </w:p>
        </w:tc>
      </w:tr>
      <w:tr w14:paraId="4AFF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D8C34F3">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08E079A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FD651E5">
            <w:pPr>
              <w:spacing w:line="300" w:lineRule="exact"/>
              <w:jc w:val="left"/>
              <w:rPr>
                <w:rFonts w:hint="eastAsia" w:ascii="方正书宋_GBK" w:eastAsia="方正书宋_GBK"/>
              </w:rPr>
            </w:pPr>
            <w:r>
              <w:rPr>
                <w:rFonts w:hint="eastAsia" w:ascii="方正书宋_GBK" w:eastAsia="方正书宋_GBK"/>
              </w:rPr>
              <w:t>所有权成果对成果应用满意度</w:t>
            </w:r>
          </w:p>
        </w:tc>
        <w:tc>
          <w:tcPr>
            <w:tcW w:w="2891" w:type="dxa"/>
            <w:shd w:val="clear" w:color="auto" w:fill="auto"/>
            <w:vAlign w:val="center"/>
          </w:tcPr>
          <w:p w14:paraId="3D591696">
            <w:pPr>
              <w:spacing w:line="300" w:lineRule="exact"/>
              <w:jc w:val="left"/>
              <w:rPr>
                <w:rFonts w:ascii="方正书宋_GBK" w:eastAsia="方正书宋_GBK"/>
              </w:rPr>
            </w:pPr>
            <w:r>
              <w:rPr>
                <w:rFonts w:hint="eastAsia" w:ascii="方正书宋_GBK" w:eastAsia="方正书宋_GBK"/>
              </w:rPr>
              <w:t>被调查人员非常满意占总调查人数比例</w:t>
            </w:r>
          </w:p>
        </w:tc>
        <w:tc>
          <w:tcPr>
            <w:tcW w:w="1276" w:type="dxa"/>
            <w:shd w:val="clear" w:color="auto" w:fill="auto"/>
            <w:vAlign w:val="center"/>
          </w:tcPr>
          <w:p w14:paraId="00C63BE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5FD94967">
            <w:pPr>
              <w:spacing w:line="300" w:lineRule="exact"/>
              <w:jc w:val="left"/>
              <w:rPr>
                <w:rFonts w:hint="eastAsia" w:ascii="方正书宋_GBK" w:eastAsia="方正书宋_GBK"/>
              </w:rPr>
            </w:pPr>
            <w:r>
              <w:rPr>
                <w:rFonts w:hint="eastAsia" w:ascii="方正书宋_GBK" w:eastAsia="方正书宋_GBK"/>
              </w:rPr>
              <w:t>工作中应用所有权补充调查成果单位及相关人员的情况调查，根据工作实际情况制定</w:t>
            </w:r>
          </w:p>
        </w:tc>
      </w:tr>
    </w:tbl>
    <w:p w14:paraId="1056552E">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E08CAEC">
      <w:pPr>
        <w:spacing w:line="300" w:lineRule="exact"/>
        <w:ind w:firstLine="420" w:firstLineChars="200"/>
        <w:jc w:val="left"/>
      </w:pPr>
    </w:p>
    <w:p w14:paraId="55BABD32">
      <w:pPr>
        <w:ind w:firstLine="560" w:firstLineChars="200"/>
        <w:jc w:val="left"/>
        <w:outlineLvl w:val="1"/>
        <w:rPr>
          <w:rFonts w:hAnsi="宋体"/>
          <w:b/>
          <w:sz w:val="28"/>
        </w:rPr>
      </w:pPr>
      <w:r>
        <w:rPr>
          <w:rFonts w:hint="eastAsia" w:ascii="方正仿宋_GBK" w:eastAsia="方正仿宋_GBK"/>
          <w:b/>
          <w:sz w:val="28"/>
        </w:rPr>
        <w:t>10、2020年森林防火指挥中心、视频监控业务经费（6个人员经费）绩效目标表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2829578"/>
      <w:r>
        <w:rPr>
          <w:rFonts w:hint="eastAsia" w:ascii="方正仿宋_GBK" w:eastAsia="方正仿宋_GBK"/>
          <w:b/>
          <w:sz w:val="28"/>
        </w:rPr>
        <w:instrText xml:space="preserve">10、2020年森林防火指挥中心、视频监控业务经费（6个人员经费）绩效目标表</w:instrText>
      </w:r>
      <w:bookmarkEnd w:id="1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2FE4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A70DDE8">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28E09594">
            <w:pPr>
              <w:spacing w:line="300" w:lineRule="exact"/>
              <w:jc w:val="right"/>
              <w:rPr>
                <w:rFonts w:ascii="方正书宋_GBK" w:eastAsia="方正书宋_GBK"/>
              </w:rPr>
            </w:pPr>
            <w:r>
              <w:rPr>
                <w:rFonts w:hint="eastAsia" w:ascii="方正书宋_GBK" w:eastAsia="方正书宋_GBK"/>
              </w:rPr>
              <w:t>单位：万元</w:t>
            </w:r>
          </w:p>
        </w:tc>
      </w:tr>
      <w:tr w14:paraId="6201C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DAAC0A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B84F32C">
            <w:pPr>
              <w:spacing w:line="300" w:lineRule="exact"/>
              <w:jc w:val="left"/>
              <w:rPr>
                <w:rFonts w:ascii="方正书宋_GBK" w:eastAsia="方正书宋_GBK"/>
              </w:rPr>
            </w:pPr>
            <w:r>
              <w:rPr>
                <w:rFonts w:ascii="方正书宋_GBK" w:eastAsia="方正书宋_GBK"/>
              </w:rPr>
              <w:t>000-9999-JSN-86PV</w:t>
            </w:r>
          </w:p>
        </w:tc>
        <w:tc>
          <w:tcPr>
            <w:tcW w:w="1587" w:type="dxa"/>
            <w:shd w:val="clear" w:color="auto" w:fill="auto"/>
            <w:vAlign w:val="center"/>
          </w:tcPr>
          <w:p w14:paraId="7E5C4904">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148D5551">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年森林防火指挥中心、视频监控业务经费（</w:t>
            </w:r>
            <w:r>
              <w:rPr>
                <w:rFonts w:ascii="方正书宋_GBK" w:eastAsia="方正书宋_GBK"/>
              </w:rPr>
              <w:t>6</w:t>
            </w:r>
            <w:r>
              <w:rPr>
                <w:rFonts w:hint="eastAsia" w:ascii="方正书宋_GBK" w:eastAsia="方正书宋_GBK"/>
              </w:rPr>
              <w:t>个人员经费）</w:t>
            </w:r>
          </w:p>
        </w:tc>
      </w:tr>
      <w:tr w14:paraId="25C62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36DCB0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01D708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B1B5963">
            <w:pPr>
              <w:spacing w:line="300" w:lineRule="exact"/>
              <w:jc w:val="left"/>
              <w:rPr>
                <w:rFonts w:ascii="方正书宋_GBK" w:eastAsia="方正书宋_GBK"/>
              </w:rPr>
            </w:pPr>
            <w:r>
              <w:rPr>
                <w:rFonts w:ascii="方正书宋_GBK" w:eastAsia="方正书宋_GBK"/>
              </w:rPr>
              <w:t>70.00</w:t>
            </w:r>
          </w:p>
        </w:tc>
        <w:tc>
          <w:tcPr>
            <w:tcW w:w="1587" w:type="dxa"/>
            <w:shd w:val="clear" w:color="auto" w:fill="auto"/>
            <w:vAlign w:val="center"/>
          </w:tcPr>
          <w:p w14:paraId="5227AED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AE05631">
            <w:pPr>
              <w:spacing w:line="300" w:lineRule="exact"/>
              <w:jc w:val="left"/>
              <w:rPr>
                <w:rFonts w:ascii="方正书宋_GBK" w:eastAsia="方正书宋_GBK"/>
              </w:rPr>
            </w:pPr>
            <w:r>
              <w:rPr>
                <w:rFonts w:ascii="方正书宋_GBK" w:eastAsia="方正书宋_GBK"/>
              </w:rPr>
              <w:t>70.00</w:t>
            </w:r>
          </w:p>
        </w:tc>
        <w:tc>
          <w:tcPr>
            <w:tcW w:w="1276" w:type="dxa"/>
            <w:shd w:val="clear" w:color="auto" w:fill="auto"/>
            <w:vAlign w:val="center"/>
          </w:tcPr>
          <w:p w14:paraId="5E82F6D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F86A367">
            <w:pPr>
              <w:spacing w:line="300" w:lineRule="exact"/>
              <w:jc w:val="left"/>
              <w:rPr>
                <w:rFonts w:ascii="方正书宋_GBK" w:eastAsia="方正书宋_GBK"/>
              </w:rPr>
            </w:pPr>
          </w:p>
        </w:tc>
      </w:tr>
      <w:tr w14:paraId="3CFF8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ED0C4F6">
            <w:pPr>
              <w:spacing w:line="300" w:lineRule="exact"/>
              <w:jc w:val="left"/>
              <w:outlineLvl w:val="1"/>
            </w:pPr>
          </w:p>
        </w:tc>
        <w:tc>
          <w:tcPr>
            <w:tcW w:w="8278" w:type="dxa"/>
            <w:gridSpan w:val="6"/>
            <w:shd w:val="clear" w:color="auto" w:fill="auto"/>
            <w:vAlign w:val="center"/>
          </w:tcPr>
          <w:p w14:paraId="77569DBC">
            <w:pPr>
              <w:spacing w:line="300" w:lineRule="exact"/>
              <w:jc w:val="left"/>
              <w:rPr>
                <w:rFonts w:ascii="方正书宋_GBK" w:eastAsia="方正书宋_GBK"/>
              </w:rPr>
            </w:pPr>
            <w:r>
              <w:rPr>
                <w:rFonts w:hint="eastAsia" w:ascii="方正书宋_GBK" w:eastAsia="方正书宋_GBK"/>
              </w:rPr>
              <w:t>用于支付森林防火指挥中心和远程视频监控电费、运行维护费、专线租赁等费用，同时支付招录</w:t>
            </w:r>
            <w:r>
              <w:rPr>
                <w:rFonts w:ascii="方正书宋_GBK" w:eastAsia="方正书宋_GBK"/>
              </w:rPr>
              <w:t>6</w:t>
            </w:r>
            <w:r>
              <w:rPr>
                <w:rFonts w:hint="eastAsia" w:ascii="方正书宋_GBK" w:eastAsia="方正书宋_GBK"/>
              </w:rPr>
              <w:t>名专项管理的外聘人员工资。</w:t>
            </w:r>
          </w:p>
        </w:tc>
      </w:tr>
      <w:tr w14:paraId="407A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6558AB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482E31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073E95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8688F0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C904FD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BB8F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04C3984">
            <w:pPr>
              <w:spacing w:line="300" w:lineRule="exact"/>
              <w:jc w:val="left"/>
              <w:outlineLvl w:val="1"/>
            </w:pPr>
          </w:p>
        </w:tc>
        <w:tc>
          <w:tcPr>
            <w:tcW w:w="2410" w:type="dxa"/>
            <w:gridSpan w:val="2"/>
            <w:tcBorders>
              <w:bottom w:val="single" w:color="000000" w:sz="6" w:space="0"/>
            </w:tcBorders>
            <w:shd w:val="clear" w:color="auto" w:fill="auto"/>
            <w:vAlign w:val="center"/>
          </w:tcPr>
          <w:p w14:paraId="42F1D48A">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3580FE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A2B342F">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2E4F499">
            <w:pPr>
              <w:spacing w:line="300" w:lineRule="exact"/>
              <w:jc w:val="center"/>
              <w:rPr>
                <w:rFonts w:ascii="方正书宋_GBK" w:eastAsia="方正书宋_GBK"/>
              </w:rPr>
            </w:pPr>
            <w:r>
              <w:rPr>
                <w:rFonts w:ascii="方正书宋_GBK" w:eastAsia="方正书宋_GBK"/>
              </w:rPr>
              <w:t>100.00</w:t>
            </w:r>
          </w:p>
        </w:tc>
      </w:tr>
      <w:tr w14:paraId="3899D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03B783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50B124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、缴纳</w:t>
            </w:r>
            <w:r>
              <w:rPr>
                <w:rFonts w:ascii="方正书宋_GBK" w:eastAsia="方正书宋_GBK"/>
              </w:rPr>
              <w:t>124</w:t>
            </w:r>
            <w:r>
              <w:rPr>
                <w:rFonts w:hint="eastAsia" w:ascii="方正书宋_GBK" w:eastAsia="方正书宋_GBK"/>
              </w:rPr>
              <w:t>条监控网络费用，确保森林防火指挥中心和远程视频监控费用能够</w:t>
            </w:r>
            <w:r>
              <w:rPr>
                <w:rFonts w:ascii="方正书宋_GBK" w:eastAsia="方正书宋_GBK"/>
              </w:rPr>
              <w:t>24</w:t>
            </w:r>
            <w:r>
              <w:rPr>
                <w:rFonts w:hint="eastAsia" w:ascii="方正书宋_GBK" w:eastAsia="方正书宋_GBK"/>
              </w:rPr>
              <w:t>小时正常运行，保证</w:t>
            </w:r>
            <w:r>
              <w:rPr>
                <w:rFonts w:ascii="方正书宋_GBK" w:eastAsia="方正书宋_GBK"/>
              </w:rPr>
              <w:t>24</w:t>
            </w:r>
            <w:r>
              <w:rPr>
                <w:rFonts w:hint="eastAsia" w:ascii="方正书宋_GBK" w:eastAsia="方正书宋_GBK"/>
              </w:rPr>
              <w:t>小时监控林区，及时处理林区各类突发事件。</w:t>
            </w:r>
          </w:p>
        </w:tc>
      </w:tr>
    </w:tbl>
    <w:p w14:paraId="23E7368E">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AB84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3AB39F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D6A5CB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7DE427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2AA1CC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5163C2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3355DA9">
            <w:pPr>
              <w:spacing w:line="300" w:lineRule="exact"/>
              <w:jc w:val="center"/>
              <w:rPr>
                <w:rFonts w:ascii="方正书宋_GBK" w:eastAsia="方正书宋_GBK"/>
                <w:b/>
              </w:rPr>
            </w:pPr>
            <w:r>
              <w:rPr>
                <w:rFonts w:hint="eastAsia" w:ascii="方正书宋_GBK" w:eastAsia="方正书宋_GBK"/>
                <w:b/>
              </w:rPr>
              <w:t>指标值确定依据</w:t>
            </w:r>
          </w:p>
        </w:tc>
      </w:tr>
      <w:tr w14:paraId="0A26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94A1DF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3F05641">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0D734076">
            <w:pPr>
              <w:spacing w:line="300" w:lineRule="exact"/>
              <w:jc w:val="left"/>
              <w:rPr>
                <w:rFonts w:ascii="方正书宋_GBK" w:eastAsia="方正书宋_GBK"/>
              </w:rPr>
            </w:pPr>
            <w:r>
              <w:rPr>
                <w:rFonts w:hint="eastAsia" w:ascii="方正书宋_GBK" w:eastAsia="方正书宋_GBK"/>
              </w:rPr>
              <w:t>付指挥中心、视频监控电费及网络租赁费</w:t>
            </w:r>
          </w:p>
        </w:tc>
        <w:tc>
          <w:tcPr>
            <w:tcW w:w="2891" w:type="dxa"/>
            <w:shd w:val="clear" w:color="auto" w:fill="auto"/>
            <w:vAlign w:val="center"/>
          </w:tcPr>
          <w:p w14:paraId="3884E962">
            <w:pPr>
              <w:spacing w:line="300" w:lineRule="exact"/>
              <w:jc w:val="left"/>
              <w:rPr>
                <w:rFonts w:ascii="方正书宋_GBK" w:eastAsia="方正书宋_GBK"/>
              </w:rPr>
            </w:pPr>
            <w:r>
              <w:rPr>
                <w:rFonts w:hint="eastAsia" w:ascii="方正书宋_GBK" w:eastAsia="方正书宋_GBK"/>
              </w:rPr>
              <w:t>付电费及网络租赁费占全年计划支付金额（</w:t>
            </w:r>
            <w:r>
              <w:rPr>
                <w:rFonts w:ascii="方正书宋_GBK" w:eastAsia="方正书宋_GBK"/>
              </w:rPr>
              <w:t>82</w:t>
            </w:r>
            <w:r>
              <w:rPr>
                <w:rFonts w:hint="eastAsia" w:ascii="方正书宋_GBK" w:eastAsia="方正书宋_GBK"/>
              </w:rPr>
              <w:t>万元）的比例</w:t>
            </w:r>
          </w:p>
        </w:tc>
        <w:tc>
          <w:tcPr>
            <w:tcW w:w="1276" w:type="dxa"/>
            <w:shd w:val="clear" w:color="auto" w:fill="auto"/>
            <w:vAlign w:val="center"/>
          </w:tcPr>
          <w:p w14:paraId="4463757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25B89AC9">
            <w:pPr>
              <w:spacing w:line="300" w:lineRule="exact"/>
              <w:jc w:val="left"/>
              <w:rPr>
                <w:rFonts w:ascii="方正书宋_GBK" w:eastAsia="方正书宋_GBK"/>
              </w:rPr>
            </w:pPr>
            <w:r>
              <w:rPr>
                <w:rFonts w:hint="eastAsia" w:ascii="方正书宋_GBK" w:eastAsia="方正书宋_GBK"/>
              </w:rPr>
              <w:t>计划标准</w:t>
            </w:r>
          </w:p>
        </w:tc>
      </w:tr>
      <w:tr w14:paraId="3036C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25C0B90">
            <w:pPr>
              <w:spacing w:line="300" w:lineRule="exact"/>
              <w:jc w:val="center"/>
              <w:rPr>
                <w:rFonts w:hint="eastAsia" w:ascii="方正书宋_GBK" w:eastAsia="方正书宋_GBK"/>
              </w:rPr>
            </w:pPr>
          </w:p>
        </w:tc>
        <w:tc>
          <w:tcPr>
            <w:tcW w:w="1134" w:type="dxa"/>
            <w:shd w:val="clear" w:color="auto" w:fill="auto"/>
            <w:vAlign w:val="center"/>
          </w:tcPr>
          <w:p w14:paraId="70ED4E66">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1B2D937">
            <w:pPr>
              <w:spacing w:line="300" w:lineRule="exact"/>
              <w:jc w:val="left"/>
              <w:rPr>
                <w:rFonts w:hint="eastAsia" w:ascii="方正书宋_GBK" w:eastAsia="方正书宋_GBK"/>
              </w:rPr>
            </w:pPr>
            <w:r>
              <w:rPr>
                <w:rFonts w:hint="eastAsia" w:ascii="方正书宋_GBK" w:eastAsia="方正书宋_GBK"/>
              </w:rPr>
              <w:t>租赁网络数量</w:t>
            </w:r>
          </w:p>
        </w:tc>
        <w:tc>
          <w:tcPr>
            <w:tcW w:w="2891" w:type="dxa"/>
            <w:shd w:val="clear" w:color="auto" w:fill="auto"/>
            <w:vAlign w:val="center"/>
          </w:tcPr>
          <w:p w14:paraId="50E48E71">
            <w:pPr>
              <w:spacing w:line="300" w:lineRule="exact"/>
              <w:jc w:val="left"/>
              <w:rPr>
                <w:rFonts w:ascii="方正书宋_GBK" w:eastAsia="方正书宋_GBK"/>
              </w:rPr>
            </w:pPr>
            <w:r>
              <w:rPr>
                <w:rFonts w:hint="eastAsia" w:ascii="方正书宋_GBK" w:eastAsia="方正书宋_GBK"/>
              </w:rPr>
              <w:t>监控网络租赁数量</w:t>
            </w:r>
          </w:p>
        </w:tc>
        <w:tc>
          <w:tcPr>
            <w:tcW w:w="1276" w:type="dxa"/>
            <w:shd w:val="clear" w:color="auto" w:fill="auto"/>
            <w:vAlign w:val="center"/>
          </w:tcPr>
          <w:p w14:paraId="52B0B793">
            <w:pPr>
              <w:spacing w:line="300" w:lineRule="exact"/>
              <w:jc w:val="left"/>
              <w:rPr>
                <w:rFonts w:hint="eastAsia" w:ascii="方正书宋_GBK" w:eastAsia="方正书宋_GBK"/>
              </w:rPr>
            </w:pPr>
            <w:r>
              <w:rPr>
                <w:rFonts w:ascii="方正书宋_GBK" w:eastAsia="方正书宋_GBK"/>
              </w:rPr>
              <w:t>124</w:t>
            </w:r>
            <w:r>
              <w:rPr>
                <w:rFonts w:hint="eastAsia" w:ascii="方正书宋_GBK" w:eastAsia="方正书宋_GBK"/>
              </w:rPr>
              <w:t>条</w:t>
            </w:r>
          </w:p>
        </w:tc>
        <w:tc>
          <w:tcPr>
            <w:tcW w:w="1701" w:type="dxa"/>
            <w:shd w:val="clear" w:color="auto" w:fill="auto"/>
            <w:vAlign w:val="center"/>
          </w:tcPr>
          <w:p w14:paraId="765E2CAE">
            <w:pPr>
              <w:spacing w:line="300" w:lineRule="exact"/>
              <w:jc w:val="left"/>
              <w:rPr>
                <w:rFonts w:hint="eastAsia" w:ascii="方正书宋_GBK" w:eastAsia="方正书宋_GBK"/>
              </w:rPr>
            </w:pPr>
            <w:r>
              <w:rPr>
                <w:rFonts w:hint="eastAsia" w:ascii="方正书宋_GBK" w:eastAsia="方正书宋_GBK"/>
              </w:rPr>
              <w:t>计划标准</w:t>
            </w:r>
          </w:p>
        </w:tc>
      </w:tr>
      <w:tr w14:paraId="372F3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5FA6B4C">
            <w:pPr>
              <w:spacing w:line="300" w:lineRule="exact"/>
              <w:jc w:val="center"/>
              <w:rPr>
                <w:rFonts w:hint="eastAsia" w:ascii="方正书宋_GBK" w:eastAsia="方正书宋_GBK"/>
              </w:rPr>
            </w:pPr>
          </w:p>
        </w:tc>
        <w:tc>
          <w:tcPr>
            <w:tcW w:w="1134" w:type="dxa"/>
            <w:shd w:val="clear" w:color="auto" w:fill="auto"/>
            <w:vAlign w:val="center"/>
          </w:tcPr>
          <w:p w14:paraId="5BEC40A7">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38870048">
            <w:pPr>
              <w:spacing w:line="300" w:lineRule="exact"/>
              <w:jc w:val="left"/>
              <w:rPr>
                <w:rFonts w:hint="eastAsia" w:ascii="方正书宋_GBK" w:eastAsia="方正书宋_GBK"/>
              </w:rPr>
            </w:pPr>
            <w:r>
              <w:rPr>
                <w:rFonts w:hint="eastAsia" w:ascii="方正书宋_GBK" w:eastAsia="方正书宋_GBK"/>
              </w:rPr>
              <w:t>网络租赁费用</w:t>
            </w:r>
          </w:p>
        </w:tc>
        <w:tc>
          <w:tcPr>
            <w:tcW w:w="2891" w:type="dxa"/>
            <w:shd w:val="clear" w:color="auto" w:fill="auto"/>
            <w:vAlign w:val="center"/>
          </w:tcPr>
          <w:p w14:paraId="400AE7D0">
            <w:pPr>
              <w:spacing w:line="300" w:lineRule="exact"/>
              <w:jc w:val="left"/>
              <w:rPr>
                <w:rFonts w:ascii="方正书宋_GBK" w:eastAsia="方正书宋_GBK"/>
              </w:rPr>
            </w:pPr>
            <w:r>
              <w:rPr>
                <w:rFonts w:hint="eastAsia" w:ascii="方正书宋_GBK" w:eastAsia="方正书宋_GBK"/>
              </w:rPr>
              <w:t>监控网络租赁费用</w:t>
            </w:r>
          </w:p>
        </w:tc>
        <w:tc>
          <w:tcPr>
            <w:tcW w:w="1276" w:type="dxa"/>
            <w:shd w:val="clear" w:color="auto" w:fill="auto"/>
            <w:vAlign w:val="center"/>
          </w:tcPr>
          <w:p w14:paraId="12B5B9C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元</w:t>
            </w:r>
            <w:r>
              <w:rPr>
                <w:rFonts w:ascii="方正书宋_GBK" w:eastAsia="方正书宋_GBK"/>
              </w:rPr>
              <w:t>/</w:t>
            </w:r>
            <w:r>
              <w:rPr>
                <w:rFonts w:hint="eastAsia" w:ascii="方正书宋_GBK" w:eastAsia="方正书宋_GBK"/>
              </w:rPr>
              <w:t>条</w:t>
            </w:r>
          </w:p>
        </w:tc>
        <w:tc>
          <w:tcPr>
            <w:tcW w:w="1701" w:type="dxa"/>
            <w:shd w:val="clear" w:color="auto" w:fill="auto"/>
            <w:vAlign w:val="center"/>
          </w:tcPr>
          <w:p w14:paraId="4B45F16C">
            <w:pPr>
              <w:spacing w:line="300" w:lineRule="exact"/>
              <w:jc w:val="left"/>
              <w:rPr>
                <w:rFonts w:hint="eastAsia" w:ascii="方正书宋_GBK" w:eastAsia="方正书宋_GBK"/>
              </w:rPr>
            </w:pPr>
            <w:r>
              <w:rPr>
                <w:rFonts w:hint="eastAsia" w:ascii="方正书宋_GBK" w:eastAsia="方正书宋_GBK"/>
              </w:rPr>
              <w:t>计划标准</w:t>
            </w:r>
          </w:p>
        </w:tc>
      </w:tr>
      <w:tr w14:paraId="0A63F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48CAA3B">
            <w:pPr>
              <w:spacing w:line="300" w:lineRule="exact"/>
              <w:jc w:val="center"/>
              <w:rPr>
                <w:rFonts w:hint="eastAsia" w:ascii="方正书宋_GBK" w:eastAsia="方正书宋_GBK"/>
              </w:rPr>
            </w:pPr>
          </w:p>
        </w:tc>
        <w:tc>
          <w:tcPr>
            <w:tcW w:w="1134" w:type="dxa"/>
            <w:shd w:val="clear" w:color="auto" w:fill="auto"/>
            <w:vAlign w:val="center"/>
          </w:tcPr>
          <w:p w14:paraId="61455818">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4E457334">
            <w:pPr>
              <w:spacing w:line="300" w:lineRule="exact"/>
              <w:jc w:val="left"/>
              <w:rPr>
                <w:rFonts w:hint="eastAsia" w:ascii="方正书宋_GBK" w:eastAsia="方正书宋_GBK"/>
              </w:rPr>
            </w:pPr>
            <w:r>
              <w:rPr>
                <w:rFonts w:hint="eastAsia" w:ascii="方正书宋_GBK" w:eastAsia="方正书宋_GBK"/>
              </w:rPr>
              <w:t>网络通畅率</w:t>
            </w:r>
          </w:p>
        </w:tc>
        <w:tc>
          <w:tcPr>
            <w:tcW w:w="2891" w:type="dxa"/>
            <w:shd w:val="clear" w:color="auto" w:fill="auto"/>
            <w:vAlign w:val="center"/>
          </w:tcPr>
          <w:p w14:paraId="33C7E7A3">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rPr>
              <w:t>小时通畅的监控设备数量占监控设备总数量的比例</w:t>
            </w:r>
          </w:p>
        </w:tc>
        <w:tc>
          <w:tcPr>
            <w:tcW w:w="1276" w:type="dxa"/>
            <w:shd w:val="clear" w:color="auto" w:fill="auto"/>
            <w:vAlign w:val="center"/>
          </w:tcPr>
          <w:p w14:paraId="5F851963">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00058A75">
            <w:pPr>
              <w:spacing w:line="300" w:lineRule="exact"/>
              <w:jc w:val="left"/>
              <w:rPr>
                <w:rFonts w:hint="eastAsia" w:ascii="方正书宋_GBK" w:eastAsia="方正书宋_GBK"/>
              </w:rPr>
            </w:pPr>
            <w:r>
              <w:rPr>
                <w:rFonts w:hint="eastAsia" w:ascii="方正书宋_GBK" w:eastAsia="方正书宋_GBK"/>
              </w:rPr>
              <w:t>行业标准</w:t>
            </w:r>
          </w:p>
        </w:tc>
      </w:tr>
      <w:tr w14:paraId="32124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A6B153A">
            <w:pPr>
              <w:spacing w:line="300" w:lineRule="exact"/>
              <w:jc w:val="center"/>
              <w:rPr>
                <w:rFonts w:hint="eastAsia" w:ascii="方正书宋_GBK" w:eastAsia="方正书宋_GBK"/>
              </w:rPr>
            </w:pPr>
          </w:p>
        </w:tc>
        <w:tc>
          <w:tcPr>
            <w:tcW w:w="1134" w:type="dxa"/>
            <w:shd w:val="clear" w:color="auto" w:fill="auto"/>
            <w:vAlign w:val="center"/>
          </w:tcPr>
          <w:p w14:paraId="198003B5">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56771C5">
            <w:pPr>
              <w:spacing w:line="300" w:lineRule="exact"/>
              <w:jc w:val="left"/>
              <w:rPr>
                <w:rFonts w:hint="eastAsia" w:ascii="方正书宋_GBK" w:eastAsia="方正书宋_GBK"/>
              </w:rPr>
            </w:pPr>
            <w:r>
              <w:rPr>
                <w:rFonts w:hint="eastAsia" w:ascii="方正书宋_GBK" w:eastAsia="方正书宋_GBK"/>
              </w:rPr>
              <w:t>故障处理时限</w:t>
            </w:r>
          </w:p>
        </w:tc>
        <w:tc>
          <w:tcPr>
            <w:tcW w:w="2891" w:type="dxa"/>
            <w:shd w:val="clear" w:color="auto" w:fill="auto"/>
            <w:vAlign w:val="center"/>
          </w:tcPr>
          <w:p w14:paraId="3F48EC7F">
            <w:pPr>
              <w:spacing w:line="300" w:lineRule="exact"/>
              <w:jc w:val="left"/>
              <w:rPr>
                <w:rFonts w:ascii="方正书宋_GBK" w:eastAsia="方正书宋_GBK"/>
              </w:rPr>
            </w:pPr>
            <w:r>
              <w:rPr>
                <w:rFonts w:hint="eastAsia" w:ascii="方正书宋_GBK" w:eastAsia="方正书宋_GBK"/>
              </w:rPr>
              <w:t>设备出现故障后的平均处理时限</w:t>
            </w:r>
          </w:p>
        </w:tc>
        <w:tc>
          <w:tcPr>
            <w:tcW w:w="1276" w:type="dxa"/>
            <w:shd w:val="clear" w:color="auto" w:fill="auto"/>
            <w:vAlign w:val="center"/>
          </w:tcPr>
          <w:p w14:paraId="75DE725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小时</w:t>
            </w:r>
          </w:p>
        </w:tc>
        <w:tc>
          <w:tcPr>
            <w:tcW w:w="1701" w:type="dxa"/>
            <w:shd w:val="clear" w:color="auto" w:fill="auto"/>
            <w:vAlign w:val="center"/>
          </w:tcPr>
          <w:p w14:paraId="7FBA139E">
            <w:pPr>
              <w:spacing w:line="300" w:lineRule="exact"/>
              <w:jc w:val="left"/>
              <w:rPr>
                <w:rFonts w:hint="eastAsia" w:ascii="方正书宋_GBK" w:eastAsia="方正书宋_GBK"/>
              </w:rPr>
            </w:pPr>
            <w:r>
              <w:rPr>
                <w:rFonts w:hint="eastAsia" w:ascii="方正书宋_GBK" w:eastAsia="方正书宋_GBK"/>
              </w:rPr>
              <w:t>行业标准</w:t>
            </w:r>
          </w:p>
        </w:tc>
      </w:tr>
      <w:tr w14:paraId="196D9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0855A23">
            <w:pPr>
              <w:spacing w:line="300" w:lineRule="exact"/>
              <w:jc w:val="center"/>
              <w:rPr>
                <w:rFonts w:hint="eastAsia" w:ascii="方正书宋_GBK" w:eastAsia="方正书宋_GBK"/>
              </w:rPr>
            </w:pPr>
          </w:p>
        </w:tc>
        <w:tc>
          <w:tcPr>
            <w:tcW w:w="1134" w:type="dxa"/>
            <w:shd w:val="clear" w:color="auto" w:fill="auto"/>
            <w:vAlign w:val="center"/>
          </w:tcPr>
          <w:p w14:paraId="1DA9A543">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8951BD4">
            <w:pPr>
              <w:spacing w:line="300" w:lineRule="exact"/>
              <w:jc w:val="left"/>
              <w:rPr>
                <w:rFonts w:hint="eastAsia" w:ascii="方正书宋_GBK" w:eastAsia="方正书宋_GBK"/>
              </w:rPr>
            </w:pPr>
            <w:r>
              <w:rPr>
                <w:rFonts w:hint="eastAsia" w:ascii="方正书宋_GBK" w:eastAsia="方正书宋_GBK"/>
              </w:rPr>
              <w:t>视频监控管控人员数量</w:t>
            </w:r>
          </w:p>
        </w:tc>
        <w:tc>
          <w:tcPr>
            <w:tcW w:w="2891" w:type="dxa"/>
            <w:shd w:val="clear" w:color="auto" w:fill="auto"/>
            <w:vAlign w:val="center"/>
          </w:tcPr>
          <w:p w14:paraId="677ACF6D">
            <w:pPr>
              <w:spacing w:line="300" w:lineRule="exact"/>
              <w:jc w:val="left"/>
              <w:rPr>
                <w:rFonts w:ascii="方正书宋_GBK" w:eastAsia="方正书宋_GBK"/>
              </w:rPr>
            </w:pPr>
            <w:r>
              <w:rPr>
                <w:rFonts w:hint="eastAsia" w:ascii="方正书宋_GBK" w:eastAsia="方正书宋_GBK"/>
              </w:rPr>
              <w:t>视频监控管控人员数量</w:t>
            </w:r>
          </w:p>
        </w:tc>
        <w:tc>
          <w:tcPr>
            <w:tcW w:w="1276" w:type="dxa"/>
            <w:shd w:val="clear" w:color="auto" w:fill="auto"/>
            <w:vAlign w:val="center"/>
          </w:tcPr>
          <w:p w14:paraId="2A9BF059">
            <w:pPr>
              <w:spacing w:line="300" w:lineRule="exact"/>
              <w:jc w:val="left"/>
              <w:rPr>
                <w:rFonts w:hint="eastAsia" w:ascii="方正书宋_GBK" w:eastAsia="方正书宋_GBK"/>
              </w:rPr>
            </w:pPr>
            <w:r>
              <w:rPr>
                <w:rFonts w:ascii="方正书宋_GBK" w:eastAsia="方正书宋_GBK"/>
              </w:rPr>
              <w:t>6</w:t>
            </w:r>
            <w:r>
              <w:rPr>
                <w:rFonts w:hint="eastAsia" w:ascii="方正书宋_GBK" w:eastAsia="方正书宋_GBK"/>
              </w:rPr>
              <w:t>个</w:t>
            </w:r>
          </w:p>
        </w:tc>
        <w:tc>
          <w:tcPr>
            <w:tcW w:w="1701" w:type="dxa"/>
            <w:shd w:val="clear" w:color="auto" w:fill="auto"/>
            <w:vAlign w:val="center"/>
          </w:tcPr>
          <w:p w14:paraId="64827F7A">
            <w:pPr>
              <w:spacing w:line="300" w:lineRule="exact"/>
              <w:jc w:val="left"/>
              <w:rPr>
                <w:rFonts w:hint="eastAsia" w:ascii="方正书宋_GBK" w:eastAsia="方正书宋_GBK"/>
              </w:rPr>
            </w:pPr>
            <w:r>
              <w:rPr>
                <w:rFonts w:hint="eastAsia" w:ascii="方正书宋_GBK" w:eastAsia="方正书宋_GBK"/>
              </w:rPr>
              <w:t>计划标准</w:t>
            </w:r>
          </w:p>
        </w:tc>
      </w:tr>
      <w:tr w14:paraId="0D5FA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639C7CD">
            <w:pPr>
              <w:spacing w:line="300" w:lineRule="exact"/>
              <w:jc w:val="center"/>
              <w:rPr>
                <w:rFonts w:hint="eastAsia" w:ascii="方正书宋_GBK" w:eastAsia="方正书宋_GBK"/>
              </w:rPr>
            </w:pPr>
          </w:p>
        </w:tc>
        <w:tc>
          <w:tcPr>
            <w:tcW w:w="1134" w:type="dxa"/>
            <w:shd w:val="clear" w:color="auto" w:fill="auto"/>
            <w:vAlign w:val="center"/>
          </w:tcPr>
          <w:p w14:paraId="25AC195D">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77580F25">
            <w:pPr>
              <w:spacing w:line="300" w:lineRule="exact"/>
              <w:jc w:val="left"/>
              <w:rPr>
                <w:rFonts w:hint="eastAsia" w:ascii="方正书宋_GBK" w:eastAsia="方正书宋_GBK"/>
              </w:rPr>
            </w:pPr>
            <w:r>
              <w:rPr>
                <w:rFonts w:hint="eastAsia" w:ascii="方正书宋_GBK" w:eastAsia="方正书宋_GBK"/>
              </w:rPr>
              <w:t>管控人员费用</w:t>
            </w:r>
          </w:p>
        </w:tc>
        <w:tc>
          <w:tcPr>
            <w:tcW w:w="2891" w:type="dxa"/>
            <w:shd w:val="clear" w:color="auto" w:fill="auto"/>
            <w:vAlign w:val="center"/>
          </w:tcPr>
          <w:p w14:paraId="51EFBF1E">
            <w:pPr>
              <w:spacing w:line="300" w:lineRule="exact"/>
              <w:jc w:val="left"/>
              <w:rPr>
                <w:rFonts w:ascii="方正书宋_GBK" w:eastAsia="方正书宋_GBK"/>
              </w:rPr>
            </w:pPr>
            <w:r>
              <w:rPr>
                <w:rFonts w:hint="eastAsia" w:ascii="方正书宋_GBK" w:eastAsia="方正书宋_GBK"/>
              </w:rPr>
              <w:t>管控人员工资费用</w:t>
            </w:r>
          </w:p>
        </w:tc>
        <w:tc>
          <w:tcPr>
            <w:tcW w:w="1276" w:type="dxa"/>
            <w:shd w:val="clear" w:color="auto" w:fill="auto"/>
            <w:vAlign w:val="center"/>
          </w:tcPr>
          <w:p w14:paraId="1AF52ED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w:t>
            </w:r>
            <w:r>
              <w:rPr>
                <w:rFonts w:hint="eastAsia" w:ascii="方正书宋_GBK" w:eastAsia="方正书宋_GBK"/>
              </w:rPr>
              <w:t>万元</w:t>
            </w:r>
          </w:p>
        </w:tc>
        <w:tc>
          <w:tcPr>
            <w:tcW w:w="1701" w:type="dxa"/>
            <w:shd w:val="clear" w:color="auto" w:fill="auto"/>
            <w:vAlign w:val="center"/>
          </w:tcPr>
          <w:p w14:paraId="45FF76BB">
            <w:pPr>
              <w:spacing w:line="300" w:lineRule="exact"/>
              <w:jc w:val="left"/>
              <w:rPr>
                <w:rFonts w:hint="eastAsia" w:ascii="方正书宋_GBK" w:eastAsia="方正书宋_GBK"/>
              </w:rPr>
            </w:pPr>
            <w:r>
              <w:rPr>
                <w:rFonts w:hint="eastAsia" w:ascii="方正书宋_GBK" w:eastAsia="方正书宋_GBK"/>
              </w:rPr>
              <w:t>计划标准</w:t>
            </w:r>
          </w:p>
        </w:tc>
      </w:tr>
      <w:tr w14:paraId="3B46D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5AE51ED">
            <w:pPr>
              <w:spacing w:line="300" w:lineRule="exact"/>
              <w:jc w:val="center"/>
              <w:rPr>
                <w:rFonts w:hint="eastAsia" w:ascii="方正书宋_GBK" w:eastAsia="方正书宋_GBK"/>
              </w:rPr>
            </w:pPr>
          </w:p>
        </w:tc>
        <w:tc>
          <w:tcPr>
            <w:tcW w:w="1134" w:type="dxa"/>
            <w:shd w:val="clear" w:color="auto" w:fill="auto"/>
            <w:vAlign w:val="center"/>
          </w:tcPr>
          <w:p w14:paraId="24F2EDFF">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4B174ADA">
            <w:pPr>
              <w:spacing w:line="300" w:lineRule="exact"/>
              <w:jc w:val="left"/>
              <w:rPr>
                <w:rFonts w:hint="eastAsia" w:ascii="方正书宋_GBK" w:eastAsia="方正书宋_GBK"/>
              </w:rPr>
            </w:pPr>
            <w:r>
              <w:rPr>
                <w:rFonts w:hint="eastAsia" w:ascii="方正书宋_GBK" w:eastAsia="方正书宋_GBK"/>
              </w:rPr>
              <w:t>指挥中心网络和用电情况</w:t>
            </w:r>
          </w:p>
        </w:tc>
        <w:tc>
          <w:tcPr>
            <w:tcW w:w="2891" w:type="dxa"/>
            <w:shd w:val="clear" w:color="auto" w:fill="auto"/>
            <w:vAlign w:val="center"/>
          </w:tcPr>
          <w:p w14:paraId="666972C1">
            <w:pPr>
              <w:spacing w:line="300" w:lineRule="exact"/>
              <w:jc w:val="left"/>
              <w:rPr>
                <w:rFonts w:ascii="方正书宋_GBK" w:eastAsia="方正书宋_GBK"/>
              </w:rPr>
            </w:pPr>
            <w:r>
              <w:rPr>
                <w:rFonts w:hint="eastAsia" w:ascii="方正书宋_GBK" w:eastAsia="方正书宋_GBK"/>
              </w:rPr>
              <w:t>指挥中心因停电和停网而不能正常运行次数</w:t>
            </w:r>
          </w:p>
        </w:tc>
        <w:tc>
          <w:tcPr>
            <w:tcW w:w="1276" w:type="dxa"/>
            <w:shd w:val="clear" w:color="auto" w:fill="auto"/>
            <w:vAlign w:val="center"/>
          </w:tcPr>
          <w:p w14:paraId="7DEF860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14:paraId="0637D9B8">
            <w:pPr>
              <w:spacing w:line="300" w:lineRule="exact"/>
              <w:jc w:val="left"/>
              <w:rPr>
                <w:rFonts w:hint="eastAsia" w:ascii="方正书宋_GBK" w:eastAsia="方正书宋_GBK"/>
              </w:rPr>
            </w:pPr>
            <w:r>
              <w:rPr>
                <w:rFonts w:hint="eastAsia" w:ascii="方正书宋_GBK" w:eastAsia="方正书宋_GBK"/>
              </w:rPr>
              <w:t>行业标准</w:t>
            </w:r>
          </w:p>
        </w:tc>
      </w:tr>
      <w:tr w14:paraId="077D0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445BB5D">
            <w:pPr>
              <w:spacing w:line="300" w:lineRule="exact"/>
              <w:jc w:val="center"/>
              <w:rPr>
                <w:rFonts w:hint="eastAsia" w:ascii="方正书宋_GBK" w:eastAsia="方正书宋_GBK"/>
              </w:rPr>
            </w:pPr>
          </w:p>
        </w:tc>
        <w:tc>
          <w:tcPr>
            <w:tcW w:w="1134" w:type="dxa"/>
            <w:shd w:val="clear" w:color="auto" w:fill="auto"/>
            <w:vAlign w:val="center"/>
          </w:tcPr>
          <w:p w14:paraId="0411EFD5">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111C042E">
            <w:pPr>
              <w:spacing w:line="300" w:lineRule="exact"/>
              <w:jc w:val="left"/>
              <w:rPr>
                <w:rFonts w:hint="eastAsia" w:ascii="方正书宋_GBK" w:eastAsia="方正书宋_GBK"/>
              </w:rPr>
            </w:pPr>
            <w:r>
              <w:rPr>
                <w:rFonts w:hint="eastAsia" w:ascii="方正书宋_GBK" w:eastAsia="方正书宋_GBK"/>
              </w:rPr>
              <w:t>支付电费、网络租赁费用时间</w:t>
            </w:r>
          </w:p>
        </w:tc>
        <w:tc>
          <w:tcPr>
            <w:tcW w:w="2891" w:type="dxa"/>
            <w:shd w:val="clear" w:color="auto" w:fill="auto"/>
            <w:vAlign w:val="center"/>
          </w:tcPr>
          <w:p w14:paraId="68C5DC81">
            <w:pPr>
              <w:spacing w:line="300" w:lineRule="exact"/>
              <w:jc w:val="left"/>
              <w:rPr>
                <w:rFonts w:ascii="方正书宋_GBK" w:eastAsia="方正书宋_GBK"/>
              </w:rPr>
            </w:pPr>
            <w:r>
              <w:rPr>
                <w:rFonts w:hint="eastAsia" w:ascii="方正书宋_GBK" w:eastAsia="方正书宋_GBK"/>
              </w:rPr>
              <w:t>最晚支付电费、网络租赁费时间</w:t>
            </w:r>
          </w:p>
        </w:tc>
        <w:tc>
          <w:tcPr>
            <w:tcW w:w="1276" w:type="dxa"/>
            <w:shd w:val="clear" w:color="auto" w:fill="auto"/>
            <w:vAlign w:val="center"/>
          </w:tcPr>
          <w:p w14:paraId="7D06556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w:t>
            </w:r>
            <w:r>
              <w:rPr>
                <w:rFonts w:hint="eastAsia" w:ascii="方正书宋_GBK" w:eastAsia="方正书宋_GBK"/>
              </w:rPr>
              <w:t>月</w:t>
            </w:r>
          </w:p>
        </w:tc>
        <w:tc>
          <w:tcPr>
            <w:tcW w:w="1701" w:type="dxa"/>
            <w:shd w:val="clear" w:color="auto" w:fill="auto"/>
            <w:vAlign w:val="center"/>
          </w:tcPr>
          <w:p w14:paraId="1E64C4C7">
            <w:pPr>
              <w:spacing w:line="300" w:lineRule="exact"/>
              <w:jc w:val="left"/>
              <w:rPr>
                <w:rFonts w:hint="eastAsia" w:ascii="方正书宋_GBK" w:eastAsia="方正书宋_GBK"/>
              </w:rPr>
            </w:pPr>
            <w:r>
              <w:rPr>
                <w:rFonts w:hint="eastAsia" w:ascii="方正书宋_GBK" w:eastAsia="方正书宋_GBK"/>
              </w:rPr>
              <w:t>计划标准</w:t>
            </w:r>
          </w:p>
        </w:tc>
      </w:tr>
      <w:tr w14:paraId="21119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ED64291">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37910879">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360A4DC5">
            <w:pPr>
              <w:spacing w:line="300" w:lineRule="exact"/>
              <w:jc w:val="left"/>
              <w:rPr>
                <w:rFonts w:hint="eastAsia" w:ascii="方正书宋_GBK" w:eastAsia="方正书宋_GBK"/>
              </w:rPr>
            </w:pPr>
            <w:r>
              <w:rPr>
                <w:rFonts w:hint="eastAsia" w:ascii="方正书宋_GBK" w:eastAsia="方正书宋_GBK"/>
              </w:rPr>
              <w:t>指挥中心和视频监控正常使用率</w:t>
            </w:r>
          </w:p>
        </w:tc>
        <w:tc>
          <w:tcPr>
            <w:tcW w:w="2891" w:type="dxa"/>
            <w:shd w:val="clear" w:color="auto" w:fill="auto"/>
            <w:vAlign w:val="center"/>
          </w:tcPr>
          <w:p w14:paraId="0169DA2C">
            <w:pPr>
              <w:spacing w:line="300" w:lineRule="exact"/>
              <w:jc w:val="left"/>
              <w:rPr>
                <w:rFonts w:ascii="方正书宋_GBK" w:eastAsia="方正书宋_GBK"/>
              </w:rPr>
            </w:pPr>
            <w:r>
              <w:rPr>
                <w:rFonts w:hint="eastAsia" w:ascii="方正书宋_GBK" w:eastAsia="方正书宋_GBK"/>
              </w:rPr>
              <w:t>指挥中心和视频监控正常使用天数占总天数比例</w:t>
            </w:r>
          </w:p>
        </w:tc>
        <w:tc>
          <w:tcPr>
            <w:tcW w:w="1276" w:type="dxa"/>
            <w:shd w:val="clear" w:color="auto" w:fill="auto"/>
            <w:vAlign w:val="center"/>
          </w:tcPr>
          <w:p w14:paraId="6EBB4533">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14:paraId="424A7E7E">
            <w:pPr>
              <w:spacing w:line="300" w:lineRule="exact"/>
              <w:jc w:val="left"/>
              <w:rPr>
                <w:rFonts w:hint="eastAsia" w:ascii="方正书宋_GBK" w:eastAsia="方正书宋_GBK"/>
              </w:rPr>
            </w:pPr>
            <w:r>
              <w:rPr>
                <w:rFonts w:hint="eastAsia" w:ascii="方正书宋_GBK" w:eastAsia="方正书宋_GBK"/>
              </w:rPr>
              <w:t>历史标准</w:t>
            </w:r>
          </w:p>
        </w:tc>
      </w:tr>
      <w:tr w14:paraId="5AF7D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B5286E3">
            <w:pPr>
              <w:spacing w:line="300" w:lineRule="exact"/>
              <w:jc w:val="center"/>
              <w:rPr>
                <w:rFonts w:hint="eastAsia" w:ascii="方正书宋_GBK" w:eastAsia="方正书宋_GBK"/>
              </w:rPr>
            </w:pPr>
          </w:p>
        </w:tc>
        <w:tc>
          <w:tcPr>
            <w:tcW w:w="1134" w:type="dxa"/>
            <w:shd w:val="clear" w:color="auto" w:fill="auto"/>
            <w:vAlign w:val="center"/>
          </w:tcPr>
          <w:p w14:paraId="5E24E3FD">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4919F825">
            <w:pPr>
              <w:spacing w:line="300" w:lineRule="exact"/>
              <w:jc w:val="left"/>
              <w:rPr>
                <w:rFonts w:hint="eastAsia" w:ascii="方正书宋_GBK" w:eastAsia="方正书宋_GBK"/>
              </w:rPr>
            </w:pPr>
            <w:r>
              <w:rPr>
                <w:rFonts w:ascii="方正书宋_GBK" w:eastAsia="方正书宋_GBK"/>
              </w:rPr>
              <w:t>24</w:t>
            </w:r>
            <w:r>
              <w:rPr>
                <w:rFonts w:hint="eastAsia" w:ascii="方正书宋_GBK" w:eastAsia="方正书宋_GBK"/>
              </w:rPr>
              <w:t>小时监控林区</w:t>
            </w:r>
          </w:p>
        </w:tc>
        <w:tc>
          <w:tcPr>
            <w:tcW w:w="2891" w:type="dxa"/>
            <w:shd w:val="clear" w:color="auto" w:fill="auto"/>
            <w:vAlign w:val="center"/>
          </w:tcPr>
          <w:p w14:paraId="5E9DCAB9">
            <w:pPr>
              <w:spacing w:line="300" w:lineRule="exact"/>
              <w:jc w:val="left"/>
              <w:rPr>
                <w:rFonts w:ascii="方正书宋_GBK" w:eastAsia="方正书宋_GBK"/>
              </w:rPr>
            </w:pPr>
            <w:r>
              <w:rPr>
                <w:rFonts w:hint="eastAsia" w:ascii="方正书宋_GBK" w:eastAsia="方正书宋_GBK"/>
              </w:rPr>
              <w:t>监控林区面积占林区总面积比例</w:t>
            </w:r>
          </w:p>
        </w:tc>
        <w:tc>
          <w:tcPr>
            <w:tcW w:w="1276" w:type="dxa"/>
            <w:shd w:val="clear" w:color="auto" w:fill="auto"/>
            <w:vAlign w:val="center"/>
          </w:tcPr>
          <w:p w14:paraId="3C85F00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C9037A1">
            <w:pPr>
              <w:spacing w:line="300" w:lineRule="exact"/>
              <w:jc w:val="left"/>
              <w:rPr>
                <w:rFonts w:hint="eastAsia" w:ascii="方正书宋_GBK" w:eastAsia="方正书宋_GBK"/>
              </w:rPr>
            </w:pPr>
            <w:r>
              <w:rPr>
                <w:rFonts w:hint="eastAsia" w:ascii="方正书宋_GBK" w:eastAsia="方正书宋_GBK"/>
              </w:rPr>
              <w:t>历史标准</w:t>
            </w:r>
          </w:p>
        </w:tc>
      </w:tr>
      <w:tr w14:paraId="799E8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251BA41">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0F5BD413">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67FF99E">
            <w:pPr>
              <w:spacing w:line="300" w:lineRule="exact"/>
              <w:jc w:val="left"/>
              <w:rPr>
                <w:rFonts w:ascii="方正书宋_GBK" w:eastAsia="方正书宋_GBK"/>
              </w:rPr>
            </w:pPr>
            <w:r>
              <w:rPr>
                <w:rFonts w:hint="eastAsia" w:ascii="方正书宋_GBK" w:eastAsia="方正书宋_GBK"/>
              </w:rPr>
              <w:t>指挥中心操作人员满意度</w:t>
            </w:r>
          </w:p>
        </w:tc>
        <w:tc>
          <w:tcPr>
            <w:tcW w:w="2891" w:type="dxa"/>
            <w:shd w:val="clear" w:color="auto" w:fill="auto"/>
            <w:vAlign w:val="center"/>
          </w:tcPr>
          <w:p w14:paraId="7AFCA7F2">
            <w:pPr>
              <w:spacing w:line="300" w:lineRule="exact"/>
              <w:jc w:val="left"/>
              <w:rPr>
                <w:rFonts w:ascii="方正书宋_GBK" w:eastAsia="方正书宋_GBK"/>
              </w:rPr>
            </w:pPr>
            <w:r>
              <w:rPr>
                <w:rFonts w:hint="eastAsia" w:ascii="方正书宋_GBK" w:eastAsia="方正书宋_GBK"/>
              </w:rPr>
              <w:t>对森林防火指挥中心、视频监控满意操作员占操作员总数比例</w:t>
            </w:r>
          </w:p>
        </w:tc>
        <w:tc>
          <w:tcPr>
            <w:tcW w:w="1276" w:type="dxa"/>
            <w:shd w:val="clear" w:color="auto" w:fill="auto"/>
            <w:vAlign w:val="center"/>
          </w:tcPr>
          <w:p w14:paraId="051F4EF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AA9329B">
            <w:pPr>
              <w:spacing w:line="300" w:lineRule="exact"/>
              <w:jc w:val="left"/>
              <w:rPr>
                <w:rFonts w:hint="eastAsia" w:ascii="方正书宋_GBK" w:eastAsia="方正书宋_GBK"/>
              </w:rPr>
            </w:pPr>
            <w:r>
              <w:rPr>
                <w:rFonts w:hint="eastAsia" w:ascii="方正书宋_GBK" w:eastAsia="方正书宋_GBK"/>
              </w:rPr>
              <w:t>历史标准</w:t>
            </w:r>
          </w:p>
        </w:tc>
      </w:tr>
      <w:tr w14:paraId="2D57B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483C21A">
            <w:pPr>
              <w:spacing w:line="300" w:lineRule="exact"/>
              <w:jc w:val="center"/>
              <w:rPr>
                <w:rFonts w:hint="eastAsia" w:ascii="方正书宋_GBK" w:eastAsia="方正书宋_GBK"/>
              </w:rPr>
            </w:pPr>
          </w:p>
        </w:tc>
        <w:tc>
          <w:tcPr>
            <w:tcW w:w="1134" w:type="dxa"/>
            <w:shd w:val="clear" w:color="auto" w:fill="auto"/>
            <w:vAlign w:val="center"/>
          </w:tcPr>
          <w:p w14:paraId="351AEB10">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1ED9CC8">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609E23F6">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36BEB77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6E006D9F">
            <w:pPr>
              <w:spacing w:line="300" w:lineRule="exact"/>
              <w:jc w:val="left"/>
              <w:rPr>
                <w:rFonts w:hint="eastAsia" w:ascii="方正书宋_GBK" w:eastAsia="方正书宋_GBK"/>
              </w:rPr>
            </w:pPr>
            <w:r>
              <w:rPr>
                <w:rFonts w:hint="eastAsia" w:ascii="方正书宋_GBK" w:eastAsia="方正书宋_GBK"/>
              </w:rPr>
              <w:t>历史标准</w:t>
            </w:r>
          </w:p>
        </w:tc>
      </w:tr>
    </w:tbl>
    <w:p w14:paraId="6F9FD1B6">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B830A2E">
      <w:pPr>
        <w:spacing w:line="300" w:lineRule="exact"/>
        <w:ind w:firstLine="420" w:firstLineChars="200"/>
        <w:jc w:val="left"/>
      </w:pPr>
    </w:p>
    <w:p w14:paraId="00256618">
      <w:pPr>
        <w:ind w:firstLine="560" w:firstLineChars="200"/>
        <w:jc w:val="left"/>
        <w:outlineLvl w:val="1"/>
        <w:rPr>
          <w:rFonts w:hAnsi="宋体"/>
          <w:b/>
          <w:sz w:val="28"/>
        </w:rPr>
      </w:pPr>
      <w:r>
        <w:rPr>
          <w:rFonts w:hint="eastAsia" w:ascii="方正仿宋_GBK" w:eastAsia="方正仿宋_GBK"/>
          <w:b/>
          <w:sz w:val="28"/>
        </w:rPr>
        <w:t>11、307国道（鹿泉国有郄庄林场段）拆迁和绿化经费绩效目标表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2829579"/>
      <w:r>
        <w:rPr>
          <w:rFonts w:hint="eastAsia" w:ascii="方正仿宋_GBK" w:eastAsia="方正仿宋_GBK"/>
          <w:b/>
          <w:sz w:val="28"/>
        </w:rPr>
        <w:instrText xml:space="preserve">11、307国道（鹿泉国有郄庄林场段）拆迁和绿化经费绩效目标表</w:instrText>
      </w:r>
      <w:bookmarkEnd w:id="1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3D74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F7C6440">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1C57E632">
            <w:pPr>
              <w:spacing w:line="300" w:lineRule="exact"/>
              <w:jc w:val="right"/>
              <w:rPr>
                <w:rFonts w:ascii="方正书宋_GBK" w:eastAsia="方正书宋_GBK"/>
              </w:rPr>
            </w:pPr>
            <w:r>
              <w:rPr>
                <w:rFonts w:hint="eastAsia" w:ascii="方正书宋_GBK" w:eastAsia="方正书宋_GBK"/>
              </w:rPr>
              <w:t>单位：万元</w:t>
            </w:r>
          </w:p>
        </w:tc>
      </w:tr>
      <w:tr w14:paraId="7C067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45619A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270C3F0">
            <w:pPr>
              <w:spacing w:line="300" w:lineRule="exact"/>
              <w:jc w:val="left"/>
              <w:rPr>
                <w:rFonts w:ascii="方正书宋_GBK" w:eastAsia="方正书宋_GBK"/>
              </w:rPr>
            </w:pPr>
            <w:r>
              <w:rPr>
                <w:rFonts w:ascii="方正书宋_GBK" w:eastAsia="方正书宋_GBK"/>
              </w:rPr>
              <w:t>000-9999-JSN-N42P</w:t>
            </w:r>
          </w:p>
        </w:tc>
        <w:tc>
          <w:tcPr>
            <w:tcW w:w="1587" w:type="dxa"/>
            <w:shd w:val="clear" w:color="auto" w:fill="auto"/>
            <w:vAlign w:val="center"/>
          </w:tcPr>
          <w:p w14:paraId="138A43F6">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1FD08CBA">
            <w:pPr>
              <w:spacing w:line="300" w:lineRule="exact"/>
              <w:jc w:val="left"/>
              <w:rPr>
                <w:rFonts w:ascii="方正书宋_GBK" w:eastAsia="方正书宋_GBK"/>
              </w:rPr>
            </w:pPr>
            <w:r>
              <w:rPr>
                <w:rFonts w:ascii="方正书宋_GBK" w:eastAsia="方正书宋_GBK"/>
              </w:rPr>
              <w:t>307</w:t>
            </w:r>
            <w:r>
              <w:rPr>
                <w:rFonts w:hint="eastAsia" w:ascii="方正书宋_GBK" w:eastAsia="方正书宋_GBK"/>
              </w:rPr>
              <w:t>国道（鹿泉国有郄庄林场段）拆迁和绿化经费</w:t>
            </w:r>
          </w:p>
        </w:tc>
      </w:tr>
      <w:tr w14:paraId="42673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CEA7A8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DF932F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91892FD">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14:paraId="40B8884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B74D49D">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14:paraId="25962077">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1B6A9F7">
            <w:pPr>
              <w:spacing w:line="300" w:lineRule="exact"/>
              <w:jc w:val="left"/>
              <w:rPr>
                <w:rFonts w:ascii="方正书宋_GBK" w:eastAsia="方正书宋_GBK"/>
              </w:rPr>
            </w:pPr>
          </w:p>
        </w:tc>
      </w:tr>
      <w:tr w14:paraId="05F76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8FB4B79">
            <w:pPr>
              <w:spacing w:line="300" w:lineRule="exact"/>
              <w:jc w:val="left"/>
              <w:outlineLvl w:val="1"/>
            </w:pPr>
          </w:p>
        </w:tc>
        <w:tc>
          <w:tcPr>
            <w:tcW w:w="8278" w:type="dxa"/>
            <w:gridSpan w:val="6"/>
            <w:shd w:val="clear" w:color="auto" w:fill="auto"/>
            <w:vAlign w:val="center"/>
          </w:tcPr>
          <w:p w14:paraId="72309931">
            <w:pPr>
              <w:spacing w:line="300" w:lineRule="exact"/>
              <w:jc w:val="left"/>
              <w:rPr>
                <w:rFonts w:ascii="方正书宋_GBK" w:eastAsia="方正书宋_GBK"/>
              </w:rPr>
            </w:pPr>
            <w:r>
              <w:rPr>
                <w:rFonts w:hint="eastAsia" w:ascii="方正书宋_GBK" w:eastAsia="方正书宋_GBK"/>
              </w:rPr>
              <w:t>将郄庄林场内豪业汽修等违法建筑拆除后的</w:t>
            </w:r>
            <w:r>
              <w:rPr>
                <w:rFonts w:ascii="方正书宋_GBK" w:eastAsia="方正书宋_GBK"/>
              </w:rPr>
              <w:t>51</w:t>
            </w:r>
            <w:r>
              <w:rPr>
                <w:rFonts w:hint="eastAsia" w:ascii="方正书宋_GBK" w:eastAsia="方正书宋_GBK"/>
              </w:rPr>
              <w:t>亩空地种植法桐和白蜡树木进行造林绿化。</w:t>
            </w:r>
          </w:p>
        </w:tc>
      </w:tr>
      <w:tr w14:paraId="75C13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B56F1C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F4BED0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AC1231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D971AF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CFC180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4EBE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232BC86">
            <w:pPr>
              <w:spacing w:line="300" w:lineRule="exact"/>
              <w:jc w:val="left"/>
              <w:outlineLvl w:val="1"/>
            </w:pPr>
          </w:p>
        </w:tc>
        <w:tc>
          <w:tcPr>
            <w:tcW w:w="2410" w:type="dxa"/>
            <w:gridSpan w:val="2"/>
            <w:tcBorders>
              <w:bottom w:val="single" w:color="000000" w:sz="6" w:space="0"/>
            </w:tcBorders>
            <w:shd w:val="clear" w:color="auto" w:fill="auto"/>
            <w:vAlign w:val="center"/>
          </w:tcPr>
          <w:p w14:paraId="0B8FEDAB">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22FE8167">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4E7F7A43">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71A78088">
            <w:pPr>
              <w:spacing w:line="300" w:lineRule="exact"/>
              <w:jc w:val="center"/>
              <w:rPr>
                <w:rFonts w:ascii="方正书宋_GBK" w:eastAsia="方正书宋_GBK"/>
              </w:rPr>
            </w:pPr>
            <w:r>
              <w:rPr>
                <w:rFonts w:ascii="方正书宋_GBK" w:eastAsia="方正书宋_GBK"/>
              </w:rPr>
              <w:t>100.00</w:t>
            </w:r>
          </w:p>
        </w:tc>
      </w:tr>
      <w:tr w14:paraId="1CBFF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1143C7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A0491E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、将郄庄林场内豪业汽修等违法建筑拆除后的</w:t>
            </w:r>
            <w:r>
              <w:rPr>
                <w:rFonts w:ascii="方正书宋_GBK" w:eastAsia="方正书宋_GBK"/>
              </w:rPr>
              <w:t>51</w:t>
            </w:r>
            <w:r>
              <w:rPr>
                <w:rFonts w:hint="eastAsia" w:ascii="方正书宋_GBK" w:eastAsia="方正书宋_GBK"/>
              </w:rPr>
              <w:t>亩空地种植法桐和白蜡树木进行造林绿化，治理郄庄林场段</w:t>
            </w:r>
            <w:r>
              <w:rPr>
                <w:rFonts w:ascii="方正书宋_GBK" w:eastAsia="方正书宋_GBK"/>
              </w:rPr>
              <w:t>307</w:t>
            </w:r>
            <w:r>
              <w:rPr>
                <w:rFonts w:hint="eastAsia" w:ascii="方正书宋_GBK" w:eastAsia="方正书宋_GBK"/>
              </w:rPr>
              <w:t>国道两侧扬尘量。</w:t>
            </w:r>
          </w:p>
        </w:tc>
      </w:tr>
    </w:tbl>
    <w:p w14:paraId="2858D522">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4C21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BD1C3A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252983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E14E44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450CC7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043798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2206037">
            <w:pPr>
              <w:spacing w:line="300" w:lineRule="exact"/>
              <w:jc w:val="center"/>
              <w:rPr>
                <w:rFonts w:ascii="方正书宋_GBK" w:eastAsia="方正书宋_GBK"/>
                <w:b/>
              </w:rPr>
            </w:pPr>
            <w:r>
              <w:rPr>
                <w:rFonts w:hint="eastAsia" w:ascii="方正书宋_GBK" w:eastAsia="方正书宋_GBK"/>
                <w:b/>
              </w:rPr>
              <w:t>指标值确定依据</w:t>
            </w:r>
          </w:p>
        </w:tc>
      </w:tr>
      <w:tr w14:paraId="46863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913887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1E9FBFA">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B7A8A39">
            <w:pPr>
              <w:spacing w:line="300" w:lineRule="exact"/>
              <w:jc w:val="left"/>
              <w:rPr>
                <w:rFonts w:ascii="方正书宋_GBK" w:eastAsia="方正书宋_GBK"/>
              </w:rPr>
            </w:pPr>
            <w:r>
              <w:rPr>
                <w:rFonts w:hint="eastAsia" w:ascii="方正书宋_GBK" w:eastAsia="方正书宋_GBK"/>
              </w:rPr>
              <w:t>绿化成活率</w:t>
            </w:r>
          </w:p>
        </w:tc>
        <w:tc>
          <w:tcPr>
            <w:tcW w:w="2891" w:type="dxa"/>
            <w:shd w:val="clear" w:color="auto" w:fill="auto"/>
            <w:vAlign w:val="center"/>
          </w:tcPr>
          <w:p w14:paraId="63F24800">
            <w:pPr>
              <w:spacing w:line="300" w:lineRule="exact"/>
              <w:jc w:val="left"/>
              <w:rPr>
                <w:rFonts w:ascii="方正书宋_GBK" w:eastAsia="方正书宋_GBK"/>
              </w:rPr>
            </w:pPr>
            <w:r>
              <w:rPr>
                <w:rFonts w:hint="eastAsia" w:ascii="方正书宋_GBK" w:eastAsia="方正书宋_GBK"/>
              </w:rPr>
              <w:t>绿化成活面积占绿化面积比例</w:t>
            </w:r>
          </w:p>
        </w:tc>
        <w:tc>
          <w:tcPr>
            <w:tcW w:w="1276" w:type="dxa"/>
            <w:shd w:val="clear" w:color="auto" w:fill="auto"/>
            <w:vAlign w:val="center"/>
          </w:tcPr>
          <w:p w14:paraId="51396C2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BA888CF">
            <w:pPr>
              <w:spacing w:line="300" w:lineRule="exact"/>
              <w:jc w:val="left"/>
              <w:rPr>
                <w:rFonts w:ascii="方正书宋_GBK" w:eastAsia="方正书宋_GBK"/>
              </w:rPr>
            </w:pPr>
            <w:r>
              <w:rPr>
                <w:rFonts w:hint="eastAsia" w:ascii="方正书宋_GBK" w:eastAsia="方正书宋_GBK"/>
              </w:rPr>
              <w:t>行业标准</w:t>
            </w:r>
          </w:p>
        </w:tc>
      </w:tr>
      <w:tr w14:paraId="49766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226FBB0">
            <w:pPr>
              <w:spacing w:line="300" w:lineRule="exact"/>
              <w:jc w:val="center"/>
              <w:rPr>
                <w:rFonts w:hint="eastAsia" w:ascii="方正书宋_GBK" w:eastAsia="方正书宋_GBK"/>
              </w:rPr>
            </w:pPr>
          </w:p>
        </w:tc>
        <w:tc>
          <w:tcPr>
            <w:tcW w:w="1134" w:type="dxa"/>
            <w:shd w:val="clear" w:color="auto" w:fill="auto"/>
            <w:vAlign w:val="center"/>
          </w:tcPr>
          <w:p w14:paraId="56D857AF">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8330788">
            <w:pPr>
              <w:spacing w:line="300" w:lineRule="exact"/>
              <w:jc w:val="left"/>
              <w:rPr>
                <w:rFonts w:hint="eastAsia" w:ascii="方正书宋_GBK" w:eastAsia="方正书宋_GBK"/>
              </w:rPr>
            </w:pPr>
            <w:r>
              <w:rPr>
                <w:rFonts w:hint="eastAsia" w:ascii="方正书宋_GBK" w:eastAsia="方正书宋_GBK"/>
              </w:rPr>
              <w:t>郄庄林场拆除的违建土地面积</w:t>
            </w:r>
          </w:p>
        </w:tc>
        <w:tc>
          <w:tcPr>
            <w:tcW w:w="2891" w:type="dxa"/>
            <w:shd w:val="clear" w:color="auto" w:fill="auto"/>
            <w:vAlign w:val="center"/>
          </w:tcPr>
          <w:p w14:paraId="22F6B1D4">
            <w:pPr>
              <w:spacing w:line="300" w:lineRule="exact"/>
              <w:jc w:val="left"/>
              <w:rPr>
                <w:rFonts w:ascii="方正书宋_GBK" w:eastAsia="方正书宋_GBK"/>
              </w:rPr>
            </w:pPr>
            <w:r>
              <w:rPr>
                <w:rFonts w:hint="eastAsia" w:ascii="方正书宋_GBK" w:eastAsia="方正书宋_GBK"/>
              </w:rPr>
              <w:t>郄庄林场拆除违建土地面积</w:t>
            </w:r>
          </w:p>
        </w:tc>
        <w:tc>
          <w:tcPr>
            <w:tcW w:w="1276" w:type="dxa"/>
            <w:shd w:val="clear" w:color="auto" w:fill="auto"/>
            <w:vAlign w:val="center"/>
          </w:tcPr>
          <w:p w14:paraId="3E13DD1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51</w:t>
            </w:r>
            <w:r>
              <w:rPr>
                <w:rFonts w:hint="eastAsia" w:ascii="方正书宋_GBK" w:eastAsia="方正书宋_GBK"/>
              </w:rPr>
              <w:t>亩</w:t>
            </w:r>
          </w:p>
        </w:tc>
        <w:tc>
          <w:tcPr>
            <w:tcW w:w="1701" w:type="dxa"/>
            <w:shd w:val="clear" w:color="auto" w:fill="auto"/>
            <w:vAlign w:val="center"/>
          </w:tcPr>
          <w:p w14:paraId="780E9B97">
            <w:pPr>
              <w:spacing w:line="300" w:lineRule="exact"/>
              <w:jc w:val="left"/>
              <w:rPr>
                <w:rFonts w:hint="eastAsia" w:ascii="方正书宋_GBK" w:eastAsia="方正书宋_GBK"/>
              </w:rPr>
            </w:pPr>
            <w:r>
              <w:rPr>
                <w:rFonts w:hint="eastAsia" w:ascii="方正书宋_GBK" w:eastAsia="方正书宋_GBK"/>
              </w:rPr>
              <w:t>计划标准</w:t>
            </w:r>
          </w:p>
        </w:tc>
      </w:tr>
      <w:tr w14:paraId="02206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CB446CA">
            <w:pPr>
              <w:spacing w:line="300" w:lineRule="exact"/>
              <w:jc w:val="center"/>
              <w:rPr>
                <w:rFonts w:hint="eastAsia" w:ascii="方正书宋_GBK" w:eastAsia="方正书宋_GBK"/>
              </w:rPr>
            </w:pPr>
          </w:p>
        </w:tc>
        <w:tc>
          <w:tcPr>
            <w:tcW w:w="1134" w:type="dxa"/>
            <w:shd w:val="clear" w:color="auto" w:fill="auto"/>
            <w:vAlign w:val="center"/>
          </w:tcPr>
          <w:p w14:paraId="440CF6E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469CB0E">
            <w:pPr>
              <w:spacing w:line="300" w:lineRule="exact"/>
              <w:jc w:val="left"/>
              <w:rPr>
                <w:rFonts w:hint="eastAsia" w:ascii="方正书宋_GBK" w:eastAsia="方正书宋_GBK"/>
              </w:rPr>
            </w:pPr>
            <w:r>
              <w:rPr>
                <w:rFonts w:hint="eastAsia" w:ascii="方正书宋_GBK" w:eastAsia="方正书宋_GBK"/>
              </w:rPr>
              <w:t>绿化面积上种植树数量</w:t>
            </w:r>
          </w:p>
        </w:tc>
        <w:tc>
          <w:tcPr>
            <w:tcW w:w="2891" w:type="dxa"/>
            <w:shd w:val="clear" w:color="auto" w:fill="auto"/>
            <w:vAlign w:val="center"/>
          </w:tcPr>
          <w:p w14:paraId="1F411D6F">
            <w:pPr>
              <w:spacing w:line="300" w:lineRule="exact"/>
              <w:jc w:val="left"/>
              <w:rPr>
                <w:rFonts w:ascii="方正书宋_GBK" w:eastAsia="方正书宋_GBK"/>
              </w:rPr>
            </w:pPr>
            <w:r>
              <w:rPr>
                <w:rFonts w:hint="eastAsia" w:ascii="方正书宋_GBK" w:eastAsia="方正书宋_GBK"/>
              </w:rPr>
              <w:t>绿化面积种植白蜡树数量</w:t>
            </w:r>
          </w:p>
        </w:tc>
        <w:tc>
          <w:tcPr>
            <w:tcW w:w="1276" w:type="dxa"/>
            <w:shd w:val="clear" w:color="auto" w:fill="auto"/>
            <w:vAlign w:val="center"/>
          </w:tcPr>
          <w:p w14:paraId="6638DE0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柱</w:t>
            </w:r>
          </w:p>
        </w:tc>
        <w:tc>
          <w:tcPr>
            <w:tcW w:w="1701" w:type="dxa"/>
            <w:shd w:val="clear" w:color="auto" w:fill="auto"/>
            <w:vAlign w:val="center"/>
          </w:tcPr>
          <w:p w14:paraId="74FC2514">
            <w:pPr>
              <w:spacing w:line="300" w:lineRule="exact"/>
              <w:jc w:val="left"/>
              <w:rPr>
                <w:rFonts w:hint="eastAsia" w:ascii="方正书宋_GBK" w:eastAsia="方正书宋_GBK"/>
              </w:rPr>
            </w:pPr>
            <w:r>
              <w:rPr>
                <w:rFonts w:hint="eastAsia" w:ascii="方正书宋_GBK" w:eastAsia="方正书宋_GBK"/>
              </w:rPr>
              <w:t>计划标准</w:t>
            </w:r>
          </w:p>
        </w:tc>
      </w:tr>
      <w:tr w14:paraId="663A2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90DDF13">
            <w:pPr>
              <w:spacing w:line="300" w:lineRule="exact"/>
              <w:jc w:val="center"/>
              <w:rPr>
                <w:rFonts w:hint="eastAsia" w:ascii="方正书宋_GBK" w:eastAsia="方正书宋_GBK"/>
              </w:rPr>
            </w:pPr>
          </w:p>
        </w:tc>
        <w:tc>
          <w:tcPr>
            <w:tcW w:w="1134" w:type="dxa"/>
            <w:shd w:val="clear" w:color="auto" w:fill="auto"/>
            <w:vAlign w:val="center"/>
          </w:tcPr>
          <w:p w14:paraId="1F0EFD1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ED209DE">
            <w:pPr>
              <w:spacing w:line="300" w:lineRule="exact"/>
              <w:jc w:val="left"/>
              <w:rPr>
                <w:rFonts w:hint="eastAsia" w:ascii="方正书宋_GBK" w:eastAsia="方正书宋_GBK"/>
              </w:rPr>
            </w:pPr>
            <w:r>
              <w:rPr>
                <w:rFonts w:hint="eastAsia" w:ascii="方正书宋_GBK" w:eastAsia="方正书宋_GBK"/>
              </w:rPr>
              <w:t>绿化面积上种植树数量</w:t>
            </w:r>
          </w:p>
        </w:tc>
        <w:tc>
          <w:tcPr>
            <w:tcW w:w="2891" w:type="dxa"/>
            <w:shd w:val="clear" w:color="auto" w:fill="auto"/>
            <w:vAlign w:val="center"/>
          </w:tcPr>
          <w:p w14:paraId="436167DC">
            <w:pPr>
              <w:spacing w:line="300" w:lineRule="exact"/>
              <w:jc w:val="left"/>
              <w:rPr>
                <w:rFonts w:ascii="方正书宋_GBK" w:eastAsia="方正书宋_GBK"/>
              </w:rPr>
            </w:pPr>
            <w:r>
              <w:rPr>
                <w:rFonts w:hint="eastAsia" w:ascii="方正书宋_GBK" w:eastAsia="方正书宋_GBK"/>
              </w:rPr>
              <w:t>绿化面积种植法桐数量</w:t>
            </w:r>
          </w:p>
        </w:tc>
        <w:tc>
          <w:tcPr>
            <w:tcW w:w="1276" w:type="dxa"/>
            <w:shd w:val="clear" w:color="auto" w:fill="auto"/>
            <w:vAlign w:val="center"/>
          </w:tcPr>
          <w:p w14:paraId="3DAFCBC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2750</w:t>
            </w:r>
            <w:r>
              <w:rPr>
                <w:rFonts w:hint="eastAsia" w:ascii="方正书宋_GBK" w:eastAsia="方正书宋_GBK"/>
              </w:rPr>
              <w:t>柱</w:t>
            </w:r>
          </w:p>
        </w:tc>
        <w:tc>
          <w:tcPr>
            <w:tcW w:w="1701" w:type="dxa"/>
            <w:shd w:val="clear" w:color="auto" w:fill="auto"/>
            <w:vAlign w:val="center"/>
          </w:tcPr>
          <w:p w14:paraId="68F533B1">
            <w:pPr>
              <w:spacing w:line="300" w:lineRule="exact"/>
              <w:jc w:val="left"/>
              <w:rPr>
                <w:rFonts w:hint="eastAsia" w:ascii="方正书宋_GBK" w:eastAsia="方正书宋_GBK"/>
              </w:rPr>
            </w:pPr>
            <w:r>
              <w:rPr>
                <w:rFonts w:hint="eastAsia" w:ascii="方正书宋_GBK" w:eastAsia="方正书宋_GBK"/>
              </w:rPr>
              <w:t>计划标准</w:t>
            </w:r>
          </w:p>
        </w:tc>
      </w:tr>
      <w:tr w14:paraId="139DA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4EBF9F9">
            <w:pPr>
              <w:spacing w:line="300" w:lineRule="exact"/>
              <w:jc w:val="center"/>
              <w:rPr>
                <w:rFonts w:hint="eastAsia" w:ascii="方正书宋_GBK" w:eastAsia="方正书宋_GBK"/>
              </w:rPr>
            </w:pPr>
          </w:p>
        </w:tc>
        <w:tc>
          <w:tcPr>
            <w:tcW w:w="1134" w:type="dxa"/>
            <w:shd w:val="clear" w:color="auto" w:fill="auto"/>
            <w:vAlign w:val="center"/>
          </w:tcPr>
          <w:p w14:paraId="686E2619">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473398E6">
            <w:pPr>
              <w:spacing w:line="300" w:lineRule="exact"/>
              <w:jc w:val="left"/>
              <w:rPr>
                <w:rFonts w:hint="eastAsia" w:ascii="方正书宋_GBK" w:eastAsia="方正书宋_GBK"/>
              </w:rPr>
            </w:pPr>
            <w:r>
              <w:rPr>
                <w:rFonts w:hint="eastAsia" w:ascii="方正书宋_GBK" w:eastAsia="方正书宋_GBK"/>
              </w:rPr>
              <w:t>种植树标准</w:t>
            </w:r>
          </w:p>
        </w:tc>
        <w:tc>
          <w:tcPr>
            <w:tcW w:w="2891" w:type="dxa"/>
            <w:shd w:val="clear" w:color="auto" w:fill="auto"/>
            <w:vAlign w:val="center"/>
          </w:tcPr>
          <w:p w14:paraId="5EB96868">
            <w:pPr>
              <w:spacing w:line="300" w:lineRule="exact"/>
              <w:jc w:val="left"/>
              <w:rPr>
                <w:rFonts w:ascii="方正书宋_GBK" w:eastAsia="方正书宋_GBK"/>
              </w:rPr>
            </w:pPr>
            <w:r>
              <w:rPr>
                <w:rFonts w:hint="eastAsia" w:ascii="方正书宋_GBK" w:eastAsia="方正书宋_GBK"/>
              </w:rPr>
              <w:t>绿化种植树高度标准</w:t>
            </w:r>
          </w:p>
        </w:tc>
        <w:tc>
          <w:tcPr>
            <w:tcW w:w="1276" w:type="dxa"/>
            <w:shd w:val="clear" w:color="auto" w:fill="auto"/>
            <w:vAlign w:val="center"/>
          </w:tcPr>
          <w:p w14:paraId="26794BB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米</w:t>
            </w:r>
          </w:p>
        </w:tc>
        <w:tc>
          <w:tcPr>
            <w:tcW w:w="1701" w:type="dxa"/>
            <w:shd w:val="clear" w:color="auto" w:fill="auto"/>
            <w:vAlign w:val="center"/>
          </w:tcPr>
          <w:p w14:paraId="337CEF19">
            <w:pPr>
              <w:spacing w:line="300" w:lineRule="exact"/>
              <w:jc w:val="left"/>
              <w:rPr>
                <w:rFonts w:hint="eastAsia" w:ascii="方正书宋_GBK" w:eastAsia="方正书宋_GBK"/>
              </w:rPr>
            </w:pPr>
            <w:r>
              <w:rPr>
                <w:rFonts w:hint="eastAsia" w:ascii="方正书宋_GBK" w:eastAsia="方正书宋_GBK"/>
              </w:rPr>
              <w:t>计划标准</w:t>
            </w:r>
          </w:p>
        </w:tc>
      </w:tr>
      <w:tr w14:paraId="49DED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5359F86">
            <w:pPr>
              <w:spacing w:line="300" w:lineRule="exact"/>
              <w:jc w:val="center"/>
              <w:rPr>
                <w:rFonts w:hint="eastAsia" w:ascii="方正书宋_GBK" w:eastAsia="方正书宋_GBK"/>
              </w:rPr>
            </w:pPr>
          </w:p>
        </w:tc>
        <w:tc>
          <w:tcPr>
            <w:tcW w:w="1134" w:type="dxa"/>
            <w:shd w:val="clear" w:color="auto" w:fill="auto"/>
            <w:vAlign w:val="center"/>
          </w:tcPr>
          <w:p w14:paraId="2A619964">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A5E9B5F">
            <w:pPr>
              <w:spacing w:line="300" w:lineRule="exact"/>
              <w:jc w:val="left"/>
              <w:rPr>
                <w:rFonts w:hint="eastAsia" w:ascii="方正书宋_GBK" w:eastAsia="方正书宋_GBK"/>
              </w:rPr>
            </w:pPr>
            <w:r>
              <w:rPr>
                <w:rFonts w:hint="eastAsia" w:ascii="方正书宋_GBK" w:eastAsia="方正书宋_GBK"/>
              </w:rPr>
              <w:t>郄庄林场绿化面积</w:t>
            </w:r>
            <w:r>
              <w:rPr>
                <w:rFonts w:ascii="方正书宋_GBK" w:eastAsia="方正书宋_GBK"/>
              </w:rPr>
              <w:t>51</w:t>
            </w:r>
            <w:r>
              <w:rPr>
                <w:rFonts w:hint="eastAsia" w:ascii="方正书宋_GBK" w:eastAsia="方正书宋_GBK"/>
              </w:rPr>
              <w:t>亩</w:t>
            </w:r>
          </w:p>
        </w:tc>
        <w:tc>
          <w:tcPr>
            <w:tcW w:w="2891" w:type="dxa"/>
            <w:shd w:val="clear" w:color="auto" w:fill="auto"/>
            <w:vAlign w:val="center"/>
          </w:tcPr>
          <w:p w14:paraId="4D2C9964">
            <w:pPr>
              <w:spacing w:line="300" w:lineRule="exact"/>
              <w:jc w:val="left"/>
              <w:rPr>
                <w:rFonts w:ascii="方正书宋_GBK" w:eastAsia="方正书宋_GBK"/>
              </w:rPr>
            </w:pPr>
            <w:r>
              <w:rPr>
                <w:rFonts w:hint="eastAsia" w:ascii="方正书宋_GBK" w:eastAsia="方正书宋_GBK"/>
              </w:rPr>
              <w:t>绿化郄庄林场面积</w:t>
            </w:r>
          </w:p>
        </w:tc>
        <w:tc>
          <w:tcPr>
            <w:tcW w:w="1276" w:type="dxa"/>
            <w:shd w:val="clear" w:color="auto" w:fill="auto"/>
            <w:vAlign w:val="center"/>
          </w:tcPr>
          <w:p w14:paraId="78820EE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51</w:t>
            </w:r>
            <w:r>
              <w:rPr>
                <w:rFonts w:hint="eastAsia" w:ascii="方正书宋_GBK" w:eastAsia="方正书宋_GBK"/>
              </w:rPr>
              <w:t>亩</w:t>
            </w:r>
          </w:p>
        </w:tc>
        <w:tc>
          <w:tcPr>
            <w:tcW w:w="1701" w:type="dxa"/>
            <w:shd w:val="clear" w:color="auto" w:fill="auto"/>
            <w:vAlign w:val="center"/>
          </w:tcPr>
          <w:p w14:paraId="751B4951">
            <w:pPr>
              <w:spacing w:line="300" w:lineRule="exact"/>
              <w:jc w:val="left"/>
              <w:rPr>
                <w:rFonts w:hint="eastAsia" w:ascii="方正书宋_GBK" w:eastAsia="方正书宋_GBK"/>
              </w:rPr>
            </w:pPr>
            <w:r>
              <w:rPr>
                <w:rFonts w:hint="eastAsia" w:ascii="方正书宋_GBK" w:eastAsia="方正书宋_GBK"/>
              </w:rPr>
              <w:t>计划标准</w:t>
            </w:r>
          </w:p>
        </w:tc>
      </w:tr>
      <w:tr w14:paraId="26486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60FA0CC">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279A7CE3">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5B821369">
            <w:pPr>
              <w:spacing w:line="300" w:lineRule="exact"/>
              <w:jc w:val="left"/>
              <w:rPr>
                <w:rFonts w:hint="eastAsia" w:ascii="方正书宋_GBK" w:eastAsia="方正书宋_GBK"/>
              </w:rPr>
            </w:pPr>
            <w:r>
              <w:rPr>
                <w:rFonts w:hint="eastAsia" w:ascii="方正书宋_GBK" w:eastAsia="方正书宋_GBK"/>
              </w:rPr>
              <w:t>治理郄庄林场公路两侧扬尘</w:t>
            </w:r>
          </w:p>
        </w:tc>
        <w:tc>
          <w:tcPr>
            <w:tcW w:w="2891" w:type="dxa"/>
            <w:shd w:val="clear" w:color="auto" w:fill="auto"/>
            <w:vAlign w:val="center"/>
          </w:tcPr>
          <w:p w14:paraId="5326085A">
            <w:pPr>
              <w:spacing w:line="300" w:lineRule="exact"/>
              <w:jc w:val="left"/>
              <w:rPr>
                <w:rFonts w:ascii="方正书宋_GBK" w:eastAsia="方正书宋_GBK"/>
              </w:rPr>
            </w:pPr>
            <w:r>
              <w:rPr>
                <w:rFonts w:hint="eastAsia" w:ascii="方正书宋_GBK" w:eastAsia="方正书宋_GBK"/>
              </w:rPr>
              <w:t>郄庄林场公路扬尘天数占全年天数比例</w:t>
            </w:r>
          </w:p>
        </w:tc>
        <w:tc>
          <w:tcPr>
            <w:tcW w:w="1276" w:type="dxa"/>
            <w:shd w:val="clear" w:color="auto" w:fill="auto"/>
            <w:vAlign w:val="center"/>
          </w:tcPr>
          <w:p w14:paraId="1289431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1701" w:type="dxa"/>
            <w:shd w:val="clear" w:color="auto" w:fill="auto"/>
            <w:vAlign w:val="center"/>
          </w:tcPr>
          <w:p w14:paraId="56EEB2DA">
            <w:pPr>
              <w:spacing w:line="300" w:lineRule="exact"/>
              <w:jc w:val="left"/>
              <w:rPr>
                <w:rFonts w:hint="eastAsia" w:ascii="方正书宋_GBK" w:eastAsia="方正书宋_GBK"/>
              </w:rPr>
            </w:pPr>
            <w:r>
              <w:rPr>
                <w:rFonts w:hint="eastAsia" w:ascii="方正书宋_GBK" w:eastAsia="方正书宋_GBK"/>
              </w:rPr>
              <w:t>历史标准</w:t>
            </w:r>
          </w:p>
        </w:tc>
      </w:tr>
      <w:tr w14:paraId="22958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EF7BB0C">
            <w:pPr>
              <w:spacing w:line="300" w:lineRule="exact"/>
              <w:jc w:val="center"/>
              <w:rPr>
                <w:rFonts w:hint="eastAsia" w:ascii="方正书宋_GBK" w:eastAsia="方正书宋_GBK"/>
              </w:rPr>
            </w:pPr>
          </w:p>
        </w:tc>
        <w:tc>
          <w:tcPr>
            <w:tcW w:w="1134" w:type="dxa"/>
            <w:shd w:val="clear" w:color="auto" w:fill="auto"/>
            <w:vAlign w:val="center"/>
          </w:tcPr>
          <w:p w14:paraId="5B33ECC3">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03D3DAAF">
            <w:pPr>
              <w:spacing w:line="300" w:lineRule="exact"/>
              <w:jc w:val="left"/>
              <w:rPr>
                <w:rFonts w:hint="eastAsia" w:ascii="方正书宋_GBK" w:eastAsia="方正书宋_GBK"/>
              </w:rPr>
            </w:pPr>
            <w:r>
              <w:rPr>
                <w:rFonts w:hint="eastAsia" w:ascii="方正书宋_GBK" w:eastAsia="方正书宋_GBK"/>
              </w:rPr>
              <w:t>郄庄林场植被增加面积</w:t>
            </w:r>
          </w:p>
        </w:tc>
        <w:tc>
          <w:tcPr>
            <w:tcW w:w="2891" w:type="dxa"/>
            <w:shd w:val="clear" w:color="auto" w:fill="auto"/>
            <w:vAlign w:val="center"/>
          </w:tcPr>
          <w:p w14:paraId="50BF4754">
            <w:pPr>
              <w:spacing w:line="300" w:lineRule="exact"/>
              <w:jc w:val="left"/>
              <w:rPr>
                <w:rFonts w:ascii="方正书宋_GBK" w:eastAsia="方正书宋_GBK"/>
              </w:rPr>
            </w:pPr>
            <w:r>
              <w:rPr>
                <w:rFonts w:hint="eastAsia" w:ascii="方正书宋_GBK" w:eastAsia="方正书宋_GBK"/>
              </w:rPr>
              <w:t>通过拆迁和绿化增加郄庄林场植被面积</w:t>
            </w:r>
          </w:p>
        </w:tc>
        <w:tc>
          <w:tcPr>
            <w:tcW w:w="1276" w:type="dxa"/>
            <w:shd w:val="clear" w:color="auto" w:fill="auto"/>
            <w:vAlign w:val="center"/>
          </w:tcPr>
          <w:p w14:paraId="6A66553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51</w:t>
            </w:r>
            <w:r>
              <w:rPr>
                <w:rFonts w:hint="eastAsia" w:ascii="方正书宋_GBK" w:eastAsia="方正书宋_GBK"/>
              </w:rPr>
              <w:t>亩</w:t>
            </w:r>
          </w:p>
        </w:tc>
        <w:tc>
          <w:tcPr>
            <w:tcW w:w="1701" w:type="dxa"/>
            <w:shd w:val="clear" w:color="auto" w:fill="auto"/>
            <w:vAlign w:val="center"/>
          </w:tcPr>
          <w:p w14:paraId="0D5F55A6">
            <w:pPr>
              <w:spacing w:line="300" w:lineRule="exact"/>
              <w:jc w:val="left"/>
              <w:rPr>
                <w:rFonts w:hint="eastAsia" w:ascii="方正书宋_GBK" w:eastAsia="方正书宋_GBK"/>
              </w:rPr>
            </w:pPr>
            <w:r>
              <w:rPr>
                <w:rFonts w:hint="eastAsia" w:ascii="方正书宋_GBK" w:eastAsia="方正书宋_GBK"/>
              </w:rPr>
              <w:t>历史标准</w:t>
            </w:r>
          </w:p>
        </w:tc>
      </w:tr>
      <w:tr w14:paraId="4FBFD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798ABF5">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1B575F01">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2D58A86">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14:paraId="6A1EC62A">
            <w:pPr>
              <w:spacing w:line="300" w:lineRule="exact"/>
              <w:jc w:val="left"/>
              <w:rPr>
                <w:rFonts w:ascii="方正书宋_GBK" w:eastAsia="方正书宋_GBK"/>
              </w:rPr>
            </w:pPr>
            <w:r>
              <w:rPr>
                <w:rFonts w:hint="eastAsia" w:ascii="方正书宋_GBK" w:eastAsia="方正书宋_GBK"/>
              </w:rPr>
              <w:t>满意的受益群众占总受益群众的比例</w:t>
            </w:r>
          </w:p>
        </w:tc>
        <w:tc>
          <w:tcPr>
            <w:tcW w:w="1276" w:type="dxa"/>
            <w:shd w:val="clear" w:color="auto" w:fill="auto"/>
            <w:vAlign w:val="center"/>
          </w:tcPr>
          <w:p w14:paraId="11487CF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6FDB0485">
            <w:pPr>
              <w:spacing w:line="300" w:lineRule="exact"/>
              <w:jc w:val="left"/>
              <w:rPr>
                <w:rFonts w:hint="eastAsia" w:ascii="方正书宋_GBK" w:eastAsia="方正书宋_GBK"/>
              </w:rPr>
            </w:pPr>
            <w:r>
              <w:rPr>
                <w:rFonts w:hint="eastAsia" w:ascii="方正书宋_GBK" w:eastAsia="方正书宋_GBK"/>
              </w:rPr>
              <w:t>历史标准</w:t>
            </w:r>
          </w:p>
        </w:tc>
      </w:tr>
    </w:tbl>
    <w:p w14:paraId="0400139A">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D14D1F9">
      <w:pPr>
        <w:spacing w:line="300" w:lineRule="exact"/>
        <w:ind w:firstLine="420" w:firstLineChars="200"/>
        <w:jc w:val="left"/>
      </w:pPr>
    </w:p>
    <w:p w14:paraId="03836CED">
      <w:pPr>
        <w:ind w:firstLine="560" w:firstLineChars="200"/>
        <w:jc w:val="left"/>
        <w:outlineLvl w:val="1"/>
        <w:rPr>
          <w:rFonts w:hAnsi="宋体"/>
          <w:b/>
          <w:sz w:val="28"/>
        </w:rPr>
      </w:pPr>
      <w:r>
        <w:rPr>
          <w:rFonts w:hint="eastAsia" w:ascii="方正仿宋_GBK" w:eastAsia="方正仿宋_GBK"/>
          <w:b/>
          <w:sz w:val="28"/>
        </w:rPr>
        <w:t>12、不动产登记各部门集中办公场所租赁费绩效目标表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32829580"/>
      <w:r>
        <w:rPr>
          <w:rFonts w:hint="eastAsia" w:ascii="方正仿宋_GBK" w:eastAsia="方正仿宋_GBK"/>
          <w:b/>
          <w:sz w:val="28"/>
        </w:rPr>
        <w:instrText xml:space="preserve">12、不动产登记各部门集中办公场所租赁费绩效目标表</w:instrText>
      </w:r>
      <w:bookmarkEnd w:id="1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ED5E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64F3560">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15ED07BC">
            <w:pPr>
              <w:spacing w:line="300" w:lineRule="exact"/>
              <w:jc w:val="right"/>
              <w:rPr>
                <w:rFonts w:ascii="方正书宋_GBK" w:eastAsia="方正书宋_GBK"/>
              </w:rPr>
            </w:pPr>
            <w:r>
              <w:rPr>
                <w:rFonts w:hint="eastAsia" w:ascii="方正书宋_GBK" w:eastAsia="方正书宋_GBK"/>
              </w:rPr>
              <w:t>单位：万元</w:t>
            </w:r>
          </w:p>
        </w:tc>
      </w:tr>
      <w:tr w14:paraId="4C0D4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32CCD7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6650A08">
            <w:pPr>
              <w:spacing w:line="300" w:lineRule="exact"/>
              <w:jc w:val="left"/>
              <w:rPr>
                <w:rFonts w:ascii="方正书宋_GBK" w:eastAsia="方正书宋_GBK"/>
              </w:rPr>
            </w:pPr>
            <w:r>
              <w:rPr>
                <w:rFonts w:ascii="方正书宋_GBK" w:eastAsia="方正书宋_GBK"/>
              </w:rPr>
              <w:t>000-9999-JSN-FP2F</w:t>
            </w:r>
          </w:p>
        </w:tc>
        <w:tc>
          <w:tcPr>
            <w:tcW w:w="1587" w:type="dxa"/>
            <w:shd w:val="clear" w:color="auto" w:fill="auto"/>
            <w:vAlign w:val="center"/>
          </w:tcPr>
          <w:p w14:paraId="01424BAA">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44A26E45">
            <w:pPr>
              <w:spacing w:line="300" w:lineRule="exact"/>
              <w:jc w:val="left"/>
              <w:rPr>
                <w:rFonts w:ascii="方正书宋_GBK" w:eastAsia="方正书宋_GBK"/>
              </w:rPr>
            </w:pPr>
            <w:r>
              <w:rPr>
                <w:rFonts w:hint="eastAsia" w:ascii="方正书宋_GBK" w:eastAsia="方正书宋_GBK"/>
              </w:rPr>
              <w:t>不动产登记各部门集中办公场所租赁费</w:t>
            </w:r>
          </w:p>
        </w:tc>
      </w:tr>
      <w:tr w14:paraId="32D62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3C16D1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300FA5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5A8092D">
            <w:pPr>
              <w:spacing w:line="300" w:lineRule="exact"/>
              <w:jc w:val="left"/>
              <w:rPr>
                <w:rFonts w:ascii="方正书宋_GBK" w:eastAsia="方正书宋_GBK"/>
              </w:rPr>
            </w:pPr>
            <w:r>
              <w:rPr>
                <w:rFonts w:ascii="方正书宋_GBK" w:eastAsia="方正书宋_GBK"/>
              </w:rPr>
              <w:t>327.20</w:t>
            </w:r>
          </w:p>
        </w:tc>
        <w:tc>
          <w:tcPr>
            <w:tcW w:w="1587" w:type="dxa"/>
            <w:shd w:val="clear" w:color="auto" w:fill="auto"/>
            <w:vAlign w:val="center"/>
          </w:tcPr>
          <w:p w14:paraId="073C0AC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6C6CBE6">
            <w:pPr>
              <w:spacing w:line="300" w:lineRule="exact"/>
              <w:jc w:val="left"/>
              <w:rPr>
                <w:rFonts w:ascii="方正书宋_GBK" w:eastAsia="方正书宋_GBK"/>
              </w:rPr>
            </w:pPr>
            <w:r>
              <w:rPr>
                <w:rFonts w:ascii="方正书宋_GBK" w:eastAsia="方正书宋_GBK"/>
              </w:rPr>
              <w:t>327.20</w:t>
            </w:r>
          </w:p>
        </w:tc>
        <w:tc>
          <w:tcPr>
            <w:tcW w:w="1276" w:type="dxa"/>
            <w:shd w:val="clear" w:color="auto" w:fill="auto"/>
            <w:vAlign w:val="center"/>
          </w:tcPr>
          <w:p w14:paraId="5C7CF9A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F616349">
            <w:pPr>
              <w:spacing w:line="300" w:lineRule="exact"/>
              <w:jc w:val="left"/>
              <w:rPr>
                <w:rFonts w:ascii="方正书宋_GBK" w:eastAsia="方正书宋_GBK"/>
              </w:rPr>
            </w:pPr>
          </w:p>
        </w:tc>
      </w:tr>
      <w:tr w14:paraId="4CFA7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1815C55">
            <w:pPr>
              <w:spacing w:line="300" w:lineRule="exact"/>
              <w:jc w:val="left"/>
              <w:outlineLvl w:val="1"/>
            </w:pPr>
          </w:p>
        </w:tc>
        <w:tc>
          <w:tcPr>
            <w:tcW w:w="8278" w:type="dxa"/>
            <w:gridSpan w:val="6"/>
            <w:shd w:val="clear" w:color="auto" w:fill="auto"/>
            <w:vAlign w:val="center"/>
          </w:tcPr>
          <w:p w14:paraId="2BEA33A0">
            <w:pPr>
              <w:spacing w:line="300" w:lineRule="exact"/>
              <w:jc w:val="left"/>
              <w:rPr>
                <w:rFonts w:ascii="方正书宋_GBK" w:eastAsia="方正书宋_GBK"/>
              </w:rPr>
            </w:pPr>
            <w:r>
              <w:rPr>
                <w:rFonts w:hint="eastAsia" w:ascii="方正书宋_GBK" w:eastAsia="方正书宋_GBK"/>
              </w:rPr>
              <w:t>为了实现不动产登记</w:t>
            </w:r>
            <w:r>
              <w:rPr>
                <w:rFonts w:hint="cs" w:ascii="方正书宋_GBK" w:eastAsia="方正书宋_GBK"/>
              </w:rPr>
              <w:t>“</w:t>
            </w:r>
            <w:r>
              <w:rPr>
                <w:rFonts w:hint="eastAsia" w:ascii="方正书宋_GBK" w:eastAsia="方正书宋_GBK"/>
              </w:rPr>
              <w:t>一窗受理，并行办理</w:t>
            </w:r>
            <w:r>
              <w:rPr>
                <w:rFonts w:hint="cs" w:ascii="方正书宋_GBK" w:eastAsia="方正书宋_GBK"/>
              </w:rPr>
              <w:t>”</w:t>
            </w:r>
            <w:r>
              <w:rPr>
                <w:rFonts w:hint="eastAsia" w:ascii="方正书宋_GBK" w:eastAsia="方正书宋_GBK"/>
              </w:rPr>
              <w:t>的工作目标，</w:t>
            </w:r>
            <w:r>
              <w:rPr>
                <w:rFonts w:ascii="方正书宋_GBK" w:eastAsia="方正书宋_GBK"/>
              </w:rPr>
              <w:t>2018</w:t>
            </w:r>
            <w:r>
              <w:rPr>
                <w:rFonts w:hint="eastAsia" w:ascii="方正书宋_GBK" w:eastAsia="方正书宋_GBK"/>
              </w:rPr>
              <w:t>年</w:t>
            </w:r>
            <w:r>
              <w:rPr>
                <w:rFonts w:ascii="方正书宋_GBK" w:eastAsia="方正书宋_GBK"/>
              </w:rPr>
              <w:t>9</w:t>
            </w:r>
            <w:r>
              <w:rPr>
                <w:rFonts w:hint="eastAsia" w:ascii="方正书宋_GBK" w:eastAsia="方正书宋_GBK"/>
              </w:rPr>
              <w:t>月，在区政府和相关部门大力支持下，成立了集不动产、住建、税务、公证、邮政、评估、测绘、银行等多部门联合办公的不动产登记交易大厅。每年需交付不动产登记各部门集中办公场所租赁费。根据租赁合同</w:t>
            </w:r>
            <w:r>
              <w:rPr>
                <w:rFonts w:ascii="方正书宋_GBK" w:eastAsia="方正书宋_GBK"/>
              </w:rPr>
              <w:t>2020</w:t>
            </w:r>
            <w:r>
              <w:rPr>
                <w:rFonts w:hint="eastAsia" w:ascii="方正书宋_GBK" w:eastAsia="方正书宋_GBK"/>
              </w:rPr>
              <w:t>年需支付租金</w:t>
            </w:r>
            <w:r>
              <w:rPr>
                <w:rFonts w:ascii="方正书宋_GBK" w:eastAsia="方正书宋_GBK"/>
              </w:rPr>
              <w:t>317.8</w:t>
            </w:r>
            <w:r>
              <w:rPr>
                <w:rFonts w:hint="eastAsia" w:ascii="方正书宋_GBK" w:eastAsia="方正书宋_GBK"/>
              </w:rPr>
              <w:t>万元，另需支付</w:t>
            </w:r>
            <w:r>
              <w:rPr>
                <w:rFonts w:ascii="方正书宋_GBK" w:eastAsia="方正书宋_GBK"/>
              </w:rPr>
              <w:t>2019</w:t>
            </w:r>
            <w:r>
              <w:rPr>
                <w:rFonts w:hint="eastAsia" w:ascii="方正书宋_GBK" w:eastAsia="方正书宋_GBK"/>
              </w:rPr>
              <w:t>年未付清租金</w:t>
            </w:r>
            <w:r>
              <w:rPr>
                <w:rFonts w:ascii="方正书宋_GBK" w:eastAsia="方正书宋_GBK"/>
              </w:rPr>
              <w:t>9.4</w:t>
            </w:r>
            <w:r>
              <w:rPr>
                <w:rFonts w:hint="eastAsia" w:ascii="方正书宋_GBK" w:eastAsia="方正书宋_GBK"/>
              </w:rPr>
              <w:t>万元。</w:t>
            </w:r>
          </w:p>
        </w:tc>
      </w:tr>
      <w:tr w14:paraId="634F3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7D76B3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EC0460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F7DABF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8F4BAD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65D0B0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D658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AF9B9E0">
            <w:pPr>
              <w:spacing w:line="300" w:lineRule="exact"/>
              <w:jc w:val="left"/>
              <w:outlineLvl w:val="1"/>
            </w:pPr>
          </w:p>
        </w:tc>
        <w:tc>
          <w:tcPr>
            <w:tcW w:w="2410" w:type="dxa"/>
            <w:gridSpan w:val="2"/>
            <w:tcBorders>
              <w:bottom w:val="single" w:color="000000" w:sz="6" w:space="0"/>
            </w:tcBorders>
            <w:shd w:val="clear" w:color="auto" w:fill="auto"/>
            <w:vAlign w:val="center"/>
          </w:tcPr>
          <w:p w14:paraId="767780C6">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5730C2ED">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1B09D5E5">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1F4857BE">
            <w:pPr>
              <w:spacing w:line="300" w:lineRule="exact"/>
              <w:jc w:val="center"/>
              <w:rPr>
                <w:rFonts w:ascii="方正书宋_GBK" w:eastAsia="方正书宋_GBK"/>
              </w:rPr>
            </w:pPr>
            <w:r>
              <w:rPr>
                <w:rFonts w:ascii="方正书宋_GBK" w:eastAsia="方正书宋_GBK"/>
              </w:rPr>
              <w:t>100.00</w:t>
            </w:r>
          </w:p>
        </w:tc>
      </w:tr>
      <w:tr w14:paraId="4BD55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095CA6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8DB655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、完成不动产登记</w:t>
            </w:r>
            <w:r>
              <w:rPr>
                <w:rFonts w:hint="cs" w:ascii="方正书宋_GBK" w:eastAsia="方正书宋_GBK"/>
              </w:rPr>
              <w:t>“</w:t>
            </w:r>
            <w:r>
              <w:rPr>
                <w:rFonts w:hint="eastAsia" w:ascii="方正书宋_GBK" w:eastAsia="方正书宋_GBK"/>
              </w:rPr>
              <w:t>最多跑一次</w:t>
            </w:r>
            <w:r>
              <w:rPr>
                <w:rFonts w:hint="cs" w:ascii="方正书宋_GBK" w:eastAsia="方正书宋_GBK"/>
              </w:rPr>
              <w:t>”</w:t>
            </w:r>
            <w:r>
              <w:rPr>
                <w:rFonts w:hint="eastAsia" w:ascii="方正书宋_GBK" w:eastAsia="方正书宋_GBK"/>
              </w:rPr>
              <w:t>目标</w:t>
            </w:r>
          </w:p>
          <w:p w14:paraId="4115876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w:t>
            </w:r>
            <w:r>
              <w:rPr>
                <w:rFonts w:hint="cs" w:ascii="方正书宋_GBK" w:eastAsia="方正书宋_GBK"/>
              </w:rPr>
              <w:t>“</w:t>
            </w:r>
            <w:r>
              <w:rPr>
                <w:rFonts w:hint="eastAsia" w:ascii="方正书宋_GBK" w:eastAsia="方正书宋_GBK"/>
              </w:rPr>
              <w:t>一窗受理，并行办理</w:t>
            </w:r>
            <w:r>
              <w:rPr>
                <w:rFonts w:hint="cs" w:ascii="方正书宋_GBK" w:eastAsia="方正书宋_GBK"/>
              </w:rPr>
              <w:t>”</w:t>
            </w:r>
            <w:r>
              <w:rPr>
                <w:rFonts w:hint="eastAsia" w:ascii="方正书宋_GBK" w:eastAsia="方正书宋_GBK"/>
              </w:rPr>
              <w:t>的工作目标</w:t>
            </w:r>
          </w:p>
        </w:tc>
      </w:tr>
    </w:tbl>
    <w:p w14:paraId="706BD9F4">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3FF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8DB3C9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51F65A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4EE075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49803D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BAE905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22FE12E">
            <w:pPr>
              <w:spacing w:line="300" w:lineRule="exact"/>
              <w:jc w:val="center"/>
              <w:rPr>
                <w:rFonts w:ascii="方正书宋_GBK" w:eastAsia="方正书宋_GBK"/>
                <w:b/>
              </w:rPr>
            </w:pPr>
            <w:r>
              <w:rPr>
                <w:rFonts w:hint="eastAsia" w:ascii="方正书宋_GBK" w:eastAsia="方正书宋_GBK"/>
                <w:b/>
              </w:rPr>
              <w:t>指标值确定依据</w:t>
            </w:r>
          </w:p>
        </w:tc>
      </w:tr>
      <w:tr w14:paraId="4A31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182D1E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DC89C95">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72C4A74">
            <w:pPr>
              <w:spacing w:line="300" w:lineRule="exact"/>
              <w:jc w:val="left"/>
              <w:rPr>
                <w:rFonts w:ascii="方正书宋_GBK" w:eastAsia="方正书宋_GBK"/>
              </w:rPr>
            </w:pPr>
            <w:r>
              <w:rPr>
                <w:rFonts w:hint="eastAsia" w:ascii="方正书宋_GBK" w:eastAsia="方正书宋_GBK"/>
              </w:rPr>
              <w:t>办公场所面积</w:t>
            </w:r>
          </w:p>
        </w:tc>
        <w:tc>
          <w:tcPr>
            <w:tcW w:w="2891" w:type="dxa"/>
            <w:shd w:val="clear" w:color="auto" w:fill="auto"/>
            <w:vAlign w:val="center"/>
          </w:tcPr>
          <w:p w14:paraId="09A1F0FE">
            <w:pPr>
              <w:spacing w:line="300" w:lineRule="exact"/>
              <w:jc w:val="left"/>
              <w:rPr>
                <w:rFonts w:ascii="方正书宋_GBK" w:eastAsia="方正书宋_GBK"/>
              </w:rPr>
            </w:pPr>
            <w:r>
              <w:rPr>
                <w:rFonts w:hint="eastAsia" w:ascii="方正书宋_GBK" w:eastAsia="方正书宋_GBK"/>
              </w:rPr>
              <w:t>租赁厚德福成</w:t>
            </w:r>
            <w:r>
              <w:rPr>
                <w:rFonts w:ascii="方正书宋_GBK" w:eastAsia="方正书宋_GBK"/>
              </w:rPr>
              <w:t>7</w:t>
            </w:r>
            <w:r>
              <w:rPr>
                <w:rFonts w:hint="eastAsia" w:ascii="方正书宋_GBK" w:eastAsia="方正书宋_GBK"/>
              </w:rPr>
              <w:t>号楼</w:t>
            </w:r>
            <w:r>
              <w:rPr>
                <w:rFonts w:ascii="方正书宋_GBK" w:eastAsia="方正书宋_GBK"/>
              </w:rPr>
              <w:t>1-3</w:t>
            </w:r>
            <w:r>
              <w:rPr>
                <w:rFonts w:hint="eastAsia" w:ascii="方正书宋_GBK" w:eastAsia="方正书宋_GBK"/>
              </w:rPr>
              <w:t>层，人员办公场所无超标。共</w:t>
            </w:r>
            <w:r>
              <w:rPr>
                <w:rFonts w:ascii="方正书宋_GBK" w:eastAsia="方正书宋_GBK"/>
              </w:rPr>
              <w:t>2691.37</w:t>
            </w:r>
            <w:r>
              <w:rPr>
                <w:rFonts w:hint="eastAsia" w:ascii="方正书宋_GBK" w:eastAsia="方正书宋_GBK"/>
              </w:rPr>
              <w:t>平方米</w:t>
            </w:r>
          </w:p>
        </w:tc>
        <w:tc>
          <w:tcPr>
            <w:tcW w:w="1276" w:type="dxa"/>
            <w:shd w:val="clear" w:color="auto" w:fill="auto"/>
            <w:vAlign w:val="center"/>
          </w:tcPr>
          <w:p w14:paraId="5972DB2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2691.37</w:t>
            </w:r>
            <w:r>
              <w:rPr>
                <w:rFonts w:hint="eastAsia" w:ascii="方正书宋_GBK" w:eastAsia="方正书宋_GBK"/>
              </w:rPr>
              <w:t>平方米</w:t>
            </w:r>
          </w:p>
        </w:tc>
        <w:tc>
          <w:tcPr>
            <w:tcW w:w="1701" w:type="dxa"/>
            <w:shd w:val="clear" w:color="auto" w:fill="auto"/>
            <w:vAlign w:val="center"/>
          </w:tcPr>
          <w:p w14:paraId="1DFD1125">
            <w:pPr>
              <w:spacing w:line="300" w:lineRule="exact"/>
              <w:jc w:val="left"/>
              <w:rPr>
                <w:rFonts w:ascii="方正书宋_GBK" w:eastAsia="方正书宋_GBK"/>
              </w:rPr>
            </w:pPr>
            <w:r>
              <w:rPr>
                <w:rFonts w:hint="eastAsia" w:ascii="方正书宋_GBK" w:eastAsia="方正书宋_GBK"/>
              </w:rPr>
              <w:t>工作计划</w:t>
            </w:r>
          </w:p>
        </w:tc>
      </w:tr>
      <w:tr w14:paraId="5D15A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AD1E4C4">
            <w:pPr>
              <w:spacing w:line="300" w:lineRule="exact"/>
              <w:jc w:val="center"/>
              <w:rPr>
                <w:rFonts w:hint="eastAsia" w:ascii="方正书宋_GBK" w:eastAsia="方正书宋_GBK"/>
              </w:rPr>
            </w:pPr>
          </w:p>
        </w:tc>
        <w:tc>
          <w:tcPr>
            <w:tcW w:w="1134" w:type="dxa"/>
            <w:shd w:val="clear" w:color="auto" w:fill="auto"/>
            <w:vAlign w:val="center"/>
          </w:tcPr>
          <w:p w14:paraId="2216E432">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0261F0DA">
            <w:pPr>
              <w:spacing w:line="300" w:lineRule="exact"/>
              <w:jc w:val="left"/>
              <w:rPr>
                <w:rFonts w:hint="eastAsia" w:ascii="方正书宋_GBK" w:eastAsia="方正书宋_GBK"/>
              </w:rPr>
            </w:pPr>
            <w:r>
              <w:rPr>
                <w:rFonts w:hint="eastAsia" w:ascii="方正书宋_GBK" w:eastAsia="方正书宋_GBK"/>
              </w:rPr>
              <w:t>提高鹿泉区办证时效</w:t>
            </w:r>
          </w:p>
        </w:tc>
        <w:tc>
          <w:tcPr>
            <w:tcW w:w="2891" w:type="dxa"/>
            <w:shd w:val="clear" w:color="auto" w:fill="auto"/>
            <w:vAlign w:val="center"/>
          </w:tcPr>
          <w:p w14:paraId="6B881E3A">
            <w:pPr>
              <w:spacing w:line="300" w:lineRule="exact"/>
              <w:jc w:val="left"/>
              <w:rPr>
                <w:rFonts w:ascii="方正书宋_GBK" w:eastAsia="方正书宋_GBK"/>
              </w:rPr>
            </w:pPr>
            <w:r>
              <w:rPr>
                <w:rFonts w:hint="eastAsia" w:ascii="方正书宋_GBK" w:eastAsia="方正书宋_GBK"/>
              </w:rPr>
              <w:t>以方便群众、服务群众为宗旨，压缩办证时限</w:t>
            </w:r>
            <w:r>
              <w:rPr>
                <w:rFonts w:ascii="方正书宋_GBK" w:eastAsia="方正书宋_GBK"/>
              </w:rPr>
              <w:t>.</w:t>
            </w:r>
          </w:p>
        </w:tc>
        <w:tc>
          <w:tcPr>
            <w:tcW w:w="1276" w:type="dxa"/>
            <w:shd w:val="clear" w:color="auto" w:fill="auto"/>
            <w:vAlign w:val="center"/>
          </w:tcPr>
          <w:p w14:paraId="5D76A7E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天</w:t>
            </w:r>
          </w:p>
        </w:tc>
        <w:tc>
          <w:tcPr>
            <w:tcW w:w="1701" w:type="dxa"/>
            <w:shd w:val="clear" w:color="auto" w:fill="auto"/>
            <w:vAlign w:val="center"/>
          </w:tcPr>
          <w:p w14:paraId="21436B17">
            <w:pPr>
              <w:spacing w:line="300" w:lineRule="exact"/>
              <w:jc w:val="left"/>
              <w:rPr>
                <w:rFonts w:hint="eastAsia" w:ascii="方正书宋_GBK" w:eastAsia="方正书宋_GBK"/>
              </w:rPr>
            </w:pPr>
            <w:r>
              <w:rPr>
                <w:rFonts w:hint="eastAsia" w:ascii="方正书宋_GBK" w:eastAsia="方正书宋_GBK"/>
              </w:rPr>
              <w:t>工作计划</w:t>
            </w:r>
          </w:p>
        </w:tc>
      </w:tr>
      <w:tr w14:paraId="218D6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A368DB7">
            <w:pPr>
              <w:spacing w:line="300" w:lineRule="exact"/>
              <w:jc w:val="center"/>
              <w:rPr>
                <w:rFonts w:hint="eastAsia" w:ascii="方正书宋_GBK" w:eastAsia="方正书宋_GBK"/>
              </w:rPr>
            </w:pPr>
          </w:p>
        </w:tc>
        <w:tc>
          <w:tcPr>
            <w:tcW w:w="1134" w:type="dxa"/>
            <w:shd w:val="clear" w:color="auto" w:fill="auto"/>
            <w:vAlign w:val="center"/>
          </w:tcPr>
          <w:p w14:paraId="143CEA0B">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6700B9F0">
            <w:pPr>
              <w:spacing w:line="300" w:lineRule="exact"/>
              <w:jc w:val="left"/>
              <w:rPr>
                <w:rFonts w:hint="eastAsia" w:ascii="方正书宋_GBK" w:eastAsia="方正书宋_GBK"/>
              </w:rPr>
            </w:pPr>
            <w:r>
              <w:rPr>
                <w:rFonts w:hint="eastAsia" w:ascii="方正书宋_GBK" w:eastAsia="方正书宋_GBK"/>
              </w:rPr>
              <w:t>窗口使用率</w:t>
            </w:r>
          </w:p>
        </w:tc>
        <w:tc>
          <w:tcPr>
            <w:tcW w:w="2891" w:type="dxa"/>
            <w:shd w:val="clear" w:color="auto" w:fill="auto"/>
            <w:vAlign w:val="center"/>
          </w:tcPr>
          <w:p w14:paraId="7807A5AD">
            <w:pPr>
              <w:spacing w:line="300" w:lineRule="exact"/>
              <w:jc w:val="left"/>
              <w:rPr>
                <w:rFonts w:ascii="方正书宋_GBK" w:eastAsia="方正书宋_GBK"/>
              </w:rPr>
            </w:pPr>
            <w:r>
              <w:rPr>
                <w:rFonts w:hint="eastAsia" w:ascii="方正书宋_GBK" w:eastAsia="方正书宋_GBK"/>
              </w:rPr>
              <w:t>已使用窗口占总窗口的比例</w:t>
            </w:r>
          </w:p>
        </w:tc>
        <w:tc>
          <w:tcPr>
            <w:tcW w:w="1276" w:type="dxa"/>
            <w:shd w:val="clear" w:color="auto" w:fill="auto"/>
            <w:vAlign w:val="center"/>
          </w:tcPr>
          <w:p w14:paraId="4A472A5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vAlign w:val="center"/>
          </w:tcPr>
          <w:p w14:paraId="791BD40A">
            <w:pPr>
              <w:spacing w:line="300" w:lineRule="exact"/>
              <w:jc w:val="left"/>
              <w:rPr>
                <w:rFonts w:hint="eastAsia" w:ascii="方正书宋_GBK" w:eastAsia="方正书宋_GBK"/>
              </w:rPr>
            </w:pPr>
            <w:r>
              <w:rPr>
                <w:rFonts w:hint="eastAsia" w:ascii="方正书宋_GBK" w:eastAsia="方正书宋_GBK"/>
              </w:rPr>
              <w:t>工作计划</w:t>
            </w:r>
          </w:p>
        </w:tc>
      </w:tr>
      <w:tr w14:paraId="61742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5B8EFBE">
            <w:pPr>
              <w:spacing w:line="300" w:lineRule="exact"/>
              <w:jc w:val="center"/>
              <w:rPr>
                <w:rFonts w:hint="eastAsia" w:ascii="方正书宋_GBK" w:eastAsia="方正书宋_GBK"/>
              </w:rPr>
            </w:pPr>
          </w:p>
        </w:tc>
        <w:tc>
          <w:tcPr>
            <w:tcW w:w="1134" w:type="dxa"/>
            <w:shd w:val="clear" w:color="auto" w:fill="auto"/>
            <w:vAlign w:val="center"/>
          </w:tcPr>
          <w:p w14:paraId="46768911">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7D6055B">
            <w:pPr>
              <w:spacing w:line="300" w:lineRule="exact"/>
              <w:jc w:val="left"/>
              <w:rPr>
                <w:rFonts w:hint="eastAsia" w:ascii="方正书宋_GBK" w:eastAsia="方正书宋_GBK"/>
              </w:rPr>
            </w:pPr>
            <w:r>
              <w:rPr>
                <w:rFonts w:hint="eastAsia" w:ascii="方正书宋_GBK" w:eastAsia="方正书宋_GBK"/>
              </w:rPr>
              <w:t>大厅窗口数量</w:t>
            </w:r>
          </w:p>
        </w:tc>
        <w:tc>
          <w:tcPr>
            <w:tcW w:w="2891" w:type="dxa"/>
            <w:shd w:val="clear" w:color="auto" w:fill="auto"/>
            <w:vAlign w:val="center"/>
          </w:tcPr>
          <w:p w14:paraId="5DE9A007">
            <w:pPr>
              <w:spacing w:line="300" w:lineRule="exact"/>
              <w:jc w:val="left"/>
              <w:rPr>
                <w:rFonts w:ascii="方正书宋_GBK" w:eastAsia="方正书宋_GBK"/>
              </w:rPr>
            </w:pPr>
            <w:r>
              <w:rPr>
                <w:rFonts w:hint="eastAsia" w:ascii="方正书宋_GBK" w:eastAsia="方正书宋_GBK"/>
              </w:rPr>
              <w:t>不动产登记交易大厅窗口数量</w:t>
            </w:r>
          </w:p>
        </w:tc>
        <w:tc>
          <w:tcPr>
            <w:tcW w:w="1276" w:type="dxa"/>
            <w:shd w:val="clear" w:color="auto" w:fill="auto"/>
            <w:vAlign w:val="center"/>
          </w:tcPr>
          <w:p w14:paraId="1B0BA19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27</w:t>
            </w:r>
            <w:r>
              <w:rPr>
                <w:rFonts w:hint="eastAsia" w:ascii="方正书宋_GBK" w:eastAsia="方正书宋_GBK"/>
              </w:rPr>
              <w:t>个</w:t>
            </w:r>
          </w:p>
        </w:tc>
        <w:tc>
          <w:tcPr>
            <w:tcW w:w="1701" w:type="dxa"/>
            <w:shd w:val="clear" w:color="auto" w:fill="auto"/>
            <w:vAlign w:val="center"/>
          </w:tcPr>
          <w:p w14:paraId="7F09F4D3">
            <w:pPr>
              <w:spacing w:line="300" w:lineRule="exact"/>
              <w:jc w:val="left"/>
              <w:rPr>
                <w:rFonts w:hint="eastAsia" w:ascii="方正书宋_GBK" w:eastAsia="方正书宋_GBK"/>
              </w:rPr>
            </w:pPr>
            <w:r>
              <w:rPr>
                <w:rFonts w:hint="eastAsia" w:ascii="方正书宋_GBK" w:eastAsia="方正书宋_GBK"/>
              </w:rPr>
              <w:t>工作计划</w:t>
            </w:r>
          </w:p>
        </w:tc>
      </w:tr>
      <w:tr w14:paraId="0FBBB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5C156AB">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B7ADD96">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E5F38E4">
            <w:pPr>
              <w:spacing w:line="300" w:lineRule="exact"/>
              <w:jc w:val="left"/>
              <w:rPr>
                <w:rFonts w:hint="eastAsia" w:ascii="方正书宋_GBK" w:eastAsia="方正书宋_GBK"/>
              </w:rPr>
            </w:pPr>
            <w:r>
              <w:rPr>
                <w:rFonts w:hint="eastAsia" w:ascii="方正书宋_GBK" w:eastAsia="方正书宋_GBK"/>
              </w:rPr>
              <w:t>节约办业务时间</w:t>
            </w:r>
          </w:p>
        </w:tc>
        <w:tc>
          <w:tcPr>
            <w:tcW w:w="2891" w:type="dxa"/>
            <w:shd w:val="clear" w:color="auto" w:fill="auto"/>
            <w:vAlign w:val="center"/>
          </w:tcPr>
          <w:p w14:paraId="44ADEE7E">
            <w:pPr>
              <w:spacing w:line="300" w:lineRule="exact"/>
              <w:jc w:val="left"/>
              <w:rPr>
                <w:rFonts w:ascii="方正书宋_GBK" w:eastAsia="方正书宋_GBK"/>
              </w:rPr>
            </w:pPr>
            <w:r>
              <w:rPr>
                <w:rFonts w:hint="eastAsia" w:ascii="方正书宋_GBK" w:eastAsia="方正书宋_GBK"/>
              </w:rPr>
              <w:t>节约办业务时间</w:t>
            </w:r>
          </w:p>
        </w:tc>
        <w:tc>
          <w:tcPr>
            <w:tcW w:w="1276" w:type="dxa"/>
            <w:shd w:val="clear" w:color="auto" w:fill="auto"/>
            <w:vAlign w:val="center"/>
          </w:tcPr>
          <w:p w14:paraId="5F96E2E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天</w:t>
            </w:r>
          </w:p>
        </w:tc>
        <w:tc>
          <w:tcPr>
            <w:tcW w:w="1701" w:type="dxa"/>
            <w:shd w:val="clear" w:color="auto" w:fill="auto"/>
            <w:vAlign w:val="center"/>
          </w:tcPr>
          <w:p w14:paraId="5665B9C4">
            <w:pPr>
              <w:spacing w:line="300" w:lineRule="exact"/>
              <w:jc w:val="left"/>
              <w:rPr>
                <w:rFonts w:hint="eastAsia" w:ascii="方正书宋_GBK" w:eastAsia="方正书宋_GBK"/>
              </w:rPr>
            </w:pPr>
            <w:r>
              <w:rPr>
                <w:rFonts w:hint="eastAsia" w:ascii="方正书宋_GBK" w:eastAsia="方正书宋_GBK"/>
              </w:rPr>
              <w:t>工作计划</w:t>
            </w:r>
          </w:p>
        </w:tc>
      </w:tr>
      <w:tr w14:paraId="371EA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721CB09">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1C6530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50DFF9A">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0B4F7006">
            <w:pPr>
              <w:spacing w:line="300" w:lineRule="exact"/>
              <w:jc w:val="left"/>
              <w:rPr>
                <w:rFonts w:ascii="方正书宋_GBK" w:eastAsia="方正书宋_GBK"/>
              </w:rPr>
            </w:pPr>
            <w:r>
              <w:rPr>
                <w:rFonts w:hint="eastAsia" w:ascii="方正书宋_GBK" w:eastAsia="方正书宋_GBK"/>
              </w:rPr>
              <w:t>接受服务人群的满意程度</w:t>
            </w:r>
          </w:p>
        </w:tc>
        <w:tc>
          <w:tcPr>
            <w:tcW w:w="1276" w:type="dxa"/>
            <w:shd w:val="clear" w:color="auto" w:fill="auto"/>
            <w:vAlign w:val="center"/>
          </w:tcPr>
          <w:p w14:paraId="132012F4">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14:paraId="5435DA37">
            <w:pPr>
              <w:spacing w:line="300" w:lineRule="exact"/>
              <w:jc w:val="left"/>
              <w:rPr>
                <w:rFonts w:hint="eastAsia" w:ascii="方正书宋_GBK" w:eastAsia="方正书宋_GBK"/>
              </w:rPr>
            </w:pPr>
            <w:r>
              <w:rPr>
                <w:rFonts w:hint="eastAsia" w:ascii="方正书宋_GBK" w:eastAsia="方正书宋_GBK"/>
              </w:rPr>
              <w:t>调查</w:t>
            </w:r>
          </w:p>
        </w:tc>
      </w:tr>
    </w:tbl>
    <w:p w14:paraId="26EB206C">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2A500DA">
      <w:pPr>
        <w:spacing w:line="300" w:lineRule="exact"/>
        <w:ind w:firstLine="420" w:firstLineChars="200"/>
        <w:jc w:val="left"/>
      </w:pPr>
    </w:p>
    <w:p w14:paraId="4BEEFB7D">
      <w:pPr>
        <w:ind w:firstLine="560" w:firstLineChars="200"/>
        <w:jc w:val="left"/>
        <w:outlineLvl w:val="1"/>
        <w:rPr>
          <w:rFonts w:hAnsi="宋体"/>
          <w:b/>
          <w:sz w:val="28"/>
        </w:rPr>
      </w:pPr>
      <w:r>
        <w:rPr>
          <w:rFonts w:hint="eastAsia" w:ascii="方正仿宋_GBK" w:eastAsia="方正仿宋_GBK"/>
          <w:b/>
          <w:sz w:val="28"/>
        </w:rPr>
        <w:t>13、不动产登记信息数据整合建库绩效目标表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32829581"/>
      <w:r>
        <w:rPr>
          <w:rFonts w:hint="eastAsia" w:ascii="方正仿宋_GBK" w:eastAsia="方正仿宋_GBK"/>
          <w:b/>
          <w:sz w:val="28"/>
        </w:rPr>
        <w:instrText xml:space="preserve">13、不动产登记信息数据整合建库绩效目标表</w:instrText>
      </w:r>
      <w:bookmarkEnd w:id="1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B3F8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366E2DE">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2A638561">
            <w:pPr>
              <w:spacing w:line="300" w:lineRule="exact"/>
              <w:jc w:val="right"/>
              <w:rPr>
                <w:rFonts w:ascii="方正书宋_GBK" w:eastAsia="方正书宋_GBK"/>
              </w:rPr>
            </w:pPr>
            <w:r>
              <w:rPr>
                <w:rFonts w:hint="eastAsia" w:ascii="方正书宋_GBK" w:eastAsia="方正书宋_GBK"/>
              </w:rPr>
              <w:t>单位：万元</w:t>
            </w:r>
          </w:p>
        </w:tc>
      </w:tr>
      <w:tr w14:paraId="249FE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43F8C9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C159A88">
            <w:pPr>
              <w:spacing w:line="300" w:lineRule="exact"/>
              <w:jc w:val="left"/>
              <w:rPr>
                <w:rFonts w:ascii="方正书宋_GBK" w:eastAsia="方正书宋_GBK"/>
              </w:rPr>
            </w:pPr>
            <w:r>
              <w:rPr>
                <w:rFonts w:ascii="方正书宋_GBK" w:eastAsia="方正书宋_GBK"/>
              </w:rPr>
              <w:t>000-9999-JSN-X82H</w:t>
            </w:r>
          </w:p>
        </w:tc>
        <w:tc>
          <w:tcPr>
            <w:tcW w:w="1587" w:type="dxa"/>
            <w:shd w:val="clear" w:color="auto" w:fill="auto"/>
            <w:vAlign w:val="center"/>
          </w:tcPr>
          <w:p w14:paraId="11BB1C46">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6D4D7AD2">
            <w:pPr>
              <w:spacing w:line="300" w:lineRule="exact"/>
              <w:jc w:val="left"/>
              <w:rPr>
                <w:rFonts w:ascii="方正书宋_GBK" w:eastAsia="方正书宋_GBK"/>
              </w:rPr>
            </w:pPr>
            <w:r>
              <w:rPr>
                <w:rFonts w:hint="eastAsia" w:ascii="方正书宋_GBK" w:eastAsia="方正书宋_GBK"/>
              </w:rPr>
              <w:t>不动产登记信息数据整合建库</w:t>
            </w:r>
          </w:p>
        </w:tc>
      </w:tr>
      <w:tr w14:paraId="1DC69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0A1036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239A72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5061680">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14:paraId="30A2AE4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57251FA">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14:paraId="63E994B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21E2DC2">
            <w:pPr>
              <w:spacing w:line="300" w:lineRule="exact"/>
              <w:jc w:val="left"/>
              <w:rPr>
                <w:rFonts w:ascii="方正书宋_GBK" w:eastAsia="方正书宋_GBK"/>
              </w:rPr>
            </w:pPr>
          </w:p>
        </w:tc>
      </w:tr>
      <w:tr w14:paraId="1E7E4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6DAB87F">
            <w:pPr>
              <w:spacing w:line="300" w:lineRule="exact"/>
              <w:jc w:val="left"/>
              <w:outlineLvl w:val="1"/>
            </w:pPr>
          </w:p>
        </w:tc>
        <w:tc>
          <w:tcPr>
            <w:tcW w:w="8278" w:type="dxa"/>
            <w:gridSpan w:val="6"/>
            <w:shd w:val="clear" w:color="auto" w:fill="auto"/>
            <w:vAlign w:val="center"/>
          </w:tcPr>
          <w:p w14:paraId="4F938BB6">
            <w:pPr>
              <w:spacing w:line="300" w:lineRule="exact"/>
              <w:jc w:val="left"/>
              <w:rPr>
                <w:rFonts w:ascii="方正书宋_GBK" w:eastAsia="方正书宋_GBK"/>
              </w:rPr>
            </w:pPr>
            <w:r>
              <w:rPr>
                <w:rFonts w:hint="eastAsia" w:ascii="方正书宋_GBK" w:eastAsia="方正书宋_GBK"/>
              </w:rPr>
              <w:t>根据《不动产登记暂行条例》等相关文件及不动产登记工作开展要求，需完成土地、房产、林业、土地承包经营权数据整合入库，完成数据质检，实现数据汇交。项目已于</w:t>
            </w:r>
            <w:r>
              <w:rPr>
                <w:rFonts w:ascii="方正书宋_GBK" w:eastAsia="方正书宋_GBK"/>
              </w:rPr>
              <w:t>2016</w:t>
            </w:r>
            <w:r>
              <w:rPr>
                <w:rFonts w:hint="eastAsia" w:ascii="方正书宋_GBK" w:eastAsia="方正书宋_GBK"/>
              </w:rPr>
              <w:t>通过招投标方式确定技术单位并签订合同，</w:t>
            </w:r>
            <w:r>
              <w:rPr>
                <w:rFonts w:ascii="方正书宋_GBK" w:eastAsia="方正书宋_GBK"/>
              </w:rPr>
              <w:t>2020</w:t>
            </w:r>
            <w:r>
              <w:rPr>
                <w:rFonts w:hint="eastAsia" w:ascii="方正书宋_GBK" w:eastAsia="方正书宋_GBK"/>
              </w:rPr>
              <w:t>年需支付项目尾款。</w:t>
            </w:r>
          </w:p>
          <w:p w14:paraId="22DD558C">
            <w:pPr>
              <w:spacing w:line="300" w:lineRule="exact"/>
              <w:jc w:val="left"/>
              <w:rPr>
                <w:rFonts w:ascii="方正书宋_GBK" w:eastAsia="方正书宋_GBK"/>
              </w:rPr>
            </w:pPr>
            <w:r>
              <w:rPr>
                <w:rFonts w:hint="eastAsia" w:ascii="方正书宋_GBK" w:eastAsia="方正书宋_GBK"/>
              </w:rPr>
              <w:t>项目主要内容：土地数据整理；房产数据整理；林权登记数据整理；土地、房产、林权等数据整合；建设不动产登记数据库，进行成果质检。</w:t>
            </w:r>
          </w:p>
          <w:p w14:paraId="76B9FF15">
            <w:pPr>
              <w:spacing w:line="300" w:lineRule="exact"/>
              <w:jc w:val="left"/>
              <w:rPr>
                <w:rFonts w:ascii="方正书宋_GBK" w:eastAsia="方正书宋_GBK"/>
              </w:rPr>
            </w:pPr>
            <w:r>
              <w:rPr>
                <w:rFonts w:hint="eastAsia" w:ascii="方正书宋_GBK" w:eastAsia="方正书宋_GBK"/>
              </w:rPr>
              <w:t>工程计划工期：</w:t>
            </w:r>
            <w:r>
              <w:rPr>
                <w:rFonts w:ascii="方正书宋_GBK" w:eastAsia="方正书宋_GBK"/>
              </w:rPr>
              <w:t>2016</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日前，完成存量土地登记数据、存量土地房产数据整理，入不动产登记数据库；</w:t>
            </w:r>
            <w:r>
              <w:rPr>
                <w:rFonts w:ascii="方正书宋_GBK" w:eastAsia="方正书宋_GBK"/>
              </w:rPr>
              <w:t>2017</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日前，完成林权登记数据整理入库，完善存量土地登记数据、存量房产登记数据、存量林权登记数据的修补测量；</w:t>
            </w:r>
            <w:r>
              <w:rPr>
                <w:rFonts w:ascii="方正书宋_GBK" w:eastAsia="方正书宋_GBK"/>
              </w:rPr>
              <w:t>2018</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日前，完成土地、房产、林业存量登记数据的整合；</w:t>
            </w: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日前，完成土地承包经营权数据整理入库（前提为农业部门将土地承包经营权确权成果移交不动产登记部门）；</w:t>
            </w:r>
            <w:r>
              <w:rPr>
                <w:rFonts w:ascii="方正书宋_GBK" w:eastAsia="方正书宋_GBK"/>
              </w:rPr>
              <w:t>2020</w:t>
            </w:r>
            <w:r>
              <w:rPr>
                <w:rFonts w:hint="eastAsia" w:ascii="方正书宋_GBK" w:eastAsia="方正书宋_GBK"/>
              </w:rPr>
              <w:t>年</w:t>
            </w:r>
            <w:r>
              <w:rPr>
                <w:rFonts w:ascii="方正书宋_GBK" w:eastAsia="方正书宋_GBK"/>
              </w:rPr>
              <w:t>5</w:t>
            </w:r>
            <w:r>
              <w:rPr>
                <w:rFonts w:hint="eastAsia" w:ascii="方正书宋_GBK" w:eastAsia="方正书宋_GBK"/>
              </w:rPr>
              <w:t>月前，完成土地、房产、林业、土地承包经营权数据整合入库，完成数据质检，实现数据汇交。</w:t>
            </w:r>
          </w:p>
          <w:p w14:paraId="0DD25949">
            <w:pPr>
              <w:spacing w:line="300" w:lineRule="exact"/>
              <w:jc w:val="left"/>
              <w:rPr>
                <w:rFonts w:ascii="方正书宋_GBK" w:eastAsia="方正书宋_GBK"/>
              </w:rPr>
            </w:pPr>
            <w:r>
              <w:rPr>
                <w:rFonts w:hint="eastAsia" w:ascii="方正书宋_GBK" w:eastAsia="方正书宋_GBK"/>
              </w:rPr>
              <w:t>项目地址：石家庄市鹿泉区。</w:t>
            </w:r>
          </w:p>
          <w:p w14:paraId="14DC53A5">
            <w:pPr>
              <w:spacing w:line="300" w:lineRule="exact"/>
              <w:jc w:val="left"/>
              <w:rPr>
                <w:rFonts w:ascii="方正书宋_GBK" w:eastAsia="方正书宋_GBK"/>
              </w:rPr>
            </w:pPr>
            <w:r>
              <w:rPr>
                <w:rFonts w:hint="eastAsia" w:ascii="方正书宋_GBK" w:eastAsia="方正书宋_GBK"/>
              </w:rPr>
              <w:t>主要项目内容：整理不动产登记业务开展前的各类登记数据，建设不动产登记数据库。</w:t>
            </w:r>
          </w:p>
          <w:p w14:paraId="171B3FEB">
            <w:pPr>
              <w:spacing w:line="300" w:lineRule="exact"/>
              <w:jc w:val="left"/>
              <w:rPr>
                <w:rFonts w:ascii="方正书宋_GBK" w:eastAsia="方正书宋_GBK"/>
              </w:rPr>
            </w:pPr>
            <w:r>
              <w:rPr>
                <w:rFonts w:hint="eastAsia" w:ascii="方正书宋_GBK" w:eastAsia="方正书宋_GBK"/>
              </w:rPr>
              <w:t>项目地址：石家庄市鹿泉区。</w:t>
            </w:r>
          </w:p>
          <w:p w14:paraId="2FD2DA5D">
            <w:pPr>
              <w:spacing w:line="300" w:lineRule="exact"/>
              <w:jc w:val="left"/>
              <w:rPr>
                <w:rFonts w:ascii="方正书宋_GBK" w:eastAsia="方正书宋_GBK"/>
              </w:rPr>
            </w:pPr>
            <w:r>
              <w:rPr>
                <w:rFonts w:hint="eastAsia" w:ascii="方正书宋_GBK" w:eastAsia="方正书宋_GBK"/>
              </w:rPr>
              <w:t>项目总投资：</w:t>
            </w:r>
            <w:r>
              <w:rPr>
                <w:rFonts w:ascii="方正书宋_GBK" w:eastAsia="方正书宋_GBK"/>
              </w:rPr>
              <w:t>834.9</w:t>
            </w:r>
            <w:r>
              <w:rPr>
                <w:rFonts w:hint="eastAsia" w:ascii="方正书宋_GBK" w:eastAsia="方正书宋_GBK"/>
              </w:rPr>
              <w:t>万元。</w:t>
            </w:r>
          </w:p>
          <w:p w14:paraId="5431D88B">
            <w:pPr>
              <w:spacing w:line="300" w:lineRule="exact"/>
              <w:jc w:val="left"/>
              <w:rPr>
                <w:rFonts w:ascii="方正书宋_GBK" w:eastAsia="方正书宋_GBK"/>
              </w:rPr>
            </w:pPr>
            <w:r>
              <w:rPr>
                <w:rFonts w:hint="eastAsia" w:ascii="方正书宋_GBK" w:eastAsia="方正书宋_GBK"/>
              </w:rPr>
              <w:t>项目支出明细：项目总投资</w:t>
            </w:r>
            <w:r>
              <w:rPr>
                <w:rFonts w:ascii="方正书宋_GBK" w:eastAsia="方正书宋_GBK"/>
              </w:rPr>
              <w:t>834.9</w:t>
            </w:r>
            <w:r>
              <w:rPr>
                <w:rFonts w:hint="eastAsia" w:ascii="方正书宋_GBK" w:eastAsia="方正书宋_GBK"/>
              </w:rPr>
              <w:t>万元，已经支付</w:t>
            </w:r>
            <w:r>
              <w:rPr>
                <w:rFonts w:ascii="方正书宋_GBK" w:eastAsia="方正书宋_GBK"/>
              </w:rPr>
              <w:t>625</w:t>
            </w:r>
            <w:r>
              <w:rPr>
                <w:rFonts w:hint="eastAsia" w:ascii="方正书宋_GBK" w:eastAsia="方正书宋_GBK"/>
              </w:rPr>
              <w:t>万元，</w:t>
            </w:r>
            <w:r>
              <w:rPr>
                <w:rFonts w:ascii="方正书宋_GBK" w:eastAsia="方正书宋_GBK"/>
              </w:rPr>
              <w:t>2020</w:t>
            </w:r>
            <w:r>
              <w:rPr>
                <w:rFonts w:hint="eastAsia" w:ascii="方正书宋_GBK" w:eastAsia="方正书宋_GBK"/>
              </w:rPr>
              <w:t>年需支付项目款</w:t>
            </w:r>
            <w:r>
              <w:rPr>
                <w:rFonts w:ascii="方正书宋_GBK" w:eastAsia="方正书宋_GBK"/>
              </w:rPr>
              <w:t>50</w:t>
            </w:r>
            <w:r>
              <w:rPr>
                <w:rFonts w:hint="eastAsia" w:ascii="方正书宋_GBK" w:eastAsia="方正书宋_GBK"/>
              </w:rPr>
              <w:t>万元。</w:t>
            </w:r>
          </w:p>
          <w:p w14:paraId="4096FEC3">
            <w:pPr>
              <w:spacing w:line="300" w:lineRule="exact"/>
              <w:jc w:val="left"/>
              <w:rPr>
                <w:rFonts w:ascii="方正书宋_GBK" w:eastAsia="方正书宋_GBK"/>
              </w:rPr>
            </w:pPr>
            <w:r>
              <w:rPr>
                <w:rFonts w:hint="eastAsia" w:ascii="方正书宋_GBK" w:eastAsia="方正书宋_GBK"/>
              </w:rPr>
              <w:t>建设单位：北京中天博地科技有限公司</w:t>
            </w:r>
          </w:p>
          <w:p w14:paraId="2C4B5FF4">
            <w:pPr>
              <w:spacing w:line="300" w:lineRule="exact"/>
              <w:jc w:val="left"/>
              <w:rPr>
                <w:rFonts w:ascii="方正书宋_GBK" w:eastAsia="方正书宋_GBK"/>
              </w:rPr>
            </w:pPr>
            <w:r>
              <w:rPr>
                <w:rFonts w:hint="eastAsia" w:ascii="方正书宋_GBK" w:eastAsia="方正书宋_GBK"/>
              </w:rPr>
              <w:t>增加设施：不动产登记数据库。</w:t>
            </w:r>
          </w:p>
        </w:tc>
      </w:tr>
      <w:tr w14:paraId="4C3C5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A0F0FF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1EA30D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7FF9E7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D4F41A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D3E268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EB7D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8885E3B">
            <w:pPr>
              <w:spacing w:line="300" w:lineRule="exact"/>
              <w:jc w:val="left"/>
              <w:outlineLvl w:val="1"/>
            </w:pPr>
          </w:p>
        </w:tc>
        <w:tc>
          <w:tcPr>
            <w:tcW w:w="2410" w:type="dxa"/>
            <w:gridSpan w:val="2"/>
            <w:tcBorders>
              <w:bottom w:val="single" w:color="000000" w:sz="6" w:space="0"/>
            </w:tcBorders>
            <w:shd w:val="clear" w:color="auto" w:fill="auto"/>
            <w:vAlign w:val="center"/>
          </w:tcPr>
          <w:p w14:paraId="76D88EA3">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52641BBD">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1A1BC236">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04F355ED">
            <w:pPr>
              <w:spacing w:line="300" w:lineRule="exact"/>
              <w:jc w:val="center"/>
              <w:rPr>
                <w:rFonts w:ascii="方正书宋_GBK" w:eastAsia="方正书宋_GBK"/>
              </w:rPr>
            </w:pPr>
            <w:r>
              <w:rPr>
                <w:rFonts w:ascii="方正书宋_GBK" w:eastAsia="方正书宋_GBK"/>
              </w:rPr>
              <w:t>100.00</w:t>
            </w:r>
          </w:p>
        </w:tc>
      </w:tr>
      <w:tr w14:paraId="546CA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BC90A3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8D63E5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、全面完成土地、房产、林业等数据整合入库，完成数据质检。</w:t>
            </w:r>
          </w:p>
          <w:p w14:paraId="5954711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、按照上级部门要求，实现数据汇交。</w:t>
            </w:r>
          </w:p>
          <w:p w14:paraId="119E0066">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、提升存量不动产登记业务办理效率</w:t>
            </w:r>
          </w:p>
        </w:tc>
      </w:tr>
    </w:tbl>
    <w:p w14:paraId="087C72BF">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5BA5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27CEA4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B78D64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9C02D2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60A1EF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3D1390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1FF6037">
            <w:pPr>
              <w:spacing w:line="300" w:lineRule="exact"/>
              <w:jc w:val="center"/>
              <w:rPr>
                <w:rFonts w:ascii="方正书宋_GBK" w:eastAsia="方正书宋_GBK"/>
                <w:b/>
              </w:rPr>
            </w:pPr>
            <w:r>
              <w:rPr>
                <w:rFonts w:hint="eastAsia" w:ascii="方正书宋_GBK" w:eastAsia="方正书宋_GBK"/>
                <w:b/>
              </w:rPr>
              <w:t>指标值确定依据</w:t>
            </w:r>
          </w:p>
        </w:tc>
      </w:tr>
      <w:tr w14:paraId="3B18E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C4621E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E3EF41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F5957C9">
            <w:pPr>
              <w:spacing w:line="300" w:lineRule="exact"/>
              <w:jc w:val="left"/>
              <w:rPr>
                <w:rFonts w:ascii="方正书宋_GBK" w:eastAsia="方正书宋_GBK"/>
              </w:rPr>
            </w:pPr>
            <w:r>
              <w:rPr>
                <w:rFonts w:hint="eastAsia" w:ascii="方正书宋_GBK" w:eastAsia="方正书宋_GBK"/>
              </w:rPr>
              <w:t>土地登记数据入库量</w:t>
            </w:r>
          </w:p>
        </w:tc>
        <w:tc>
          <w:tcPr>
            <w:tcW w:w="2891" w:type="dxa"/>
            <w:shd w:val="clear" w:color="auto" w:fill="auto"/>
            <w:vAlign w:val="center"/>
          </w:tcPr>
          <w:p w14:paraId="0E1FD4F2">
            <w:pPr>
              <w:spacing w:line="300" w:lineRule="exact"/>
              <w:jc w:val="left"/>
              <w:rPr>
                <w:rFonts w:ascii="方正书宋_GBK" w:eastAsia="方正书宋_GBK"/>
              </w:rPr>
            </w:pPr>
            <w:r>
              <w:rPr>
                <w:rFonts w:hint="eastAsia" w:ascii="方正书宋_GBK" w:eastAsia="方正书宋_GBK"/>
              </w:rPr>
              <w:t>完成全区土地登记数据梳理，整合入不动产登记数据库。</w:t>
            </w:r>
          </w:p>
        </w:tc>
        <w:tc>
          <w:tcPr>
            <w:tcW w:w="1276" w:type="dxa"/>
            <w:shd w:val="clear" w:color="auto" w:fill="auto"/>
            <w:vAlign w:val="center"/>
          </w:tcPr>
          <w:p w14:paraId="021AFB9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宗</w:t>
            </w:r>
          </w:p>
        </w:tc>
        <w:tc>
          <w:tcPr>
            <w:tcW w:w="1701" w:type="dxa"/>
            <w:shd w:val="clear" w:color="auto" w:fill="auto"/>
            <w:vAlign w:val="center"/>
          </w:tcPr>
          <w:p w14:paraId="55769618">
            <w:pPr>
              <w:spacing w:line="300" w:lineRule="exact"/>
              <w:jc w:val="left"/>
              <w:rPr>
                <w:rFonts w:ascii="方正书宋_GBK" w:eastAsia="方正书宋_GBK"/>
              </w:rPr>
            </w:pPr>
            <w:r>
              <w:rPr>
                <w:rFonts w:hint="eastAsia" w:ascii="方正书宋_GBK" w:eastAsia="方正书宋_GBK"/>
              </w:rPr>
              <w:t>合同约定及《不动产登记数据库建库技术方案》</w:t>
            </w:r>
          </w:p>
        </w:tc>
      </w:tr>
      <w:tr w14:paraId="5C22E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0DE7915">
            <w:pPr>
              <w:spacing w:line="300" w:lineRule="exact"/>
              <w:jc w:val="center"/>
              <w:rPr>
                <w:rFonts w:hint="eastAsia" w:ascii="方正书宋_GBK" w:eastAsia="方正书宋_GBK"/>
              </w:rPr>
            </w:pPr>
          </w:p>
        </w:tc>
        <w:tc>
          <w:tcPr>
            <w:tcW w:w="1134" w:type="dxa"/>
            <w:shd w:val="clear" w:color="auto" w:fill="auto"/>
            <w:vAlign w:val="center"/>
          </w:tcPr>
          <w:p w14:paraId="1D7CD1B0">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74688F8">
            <w:pPr>
              <w:spacing w:line="300" w:lineRule="exact"/>
              <w:jc w:val="left"/>
              <w:rPr>
                <w:rFonts w:hint="eastAsia" w:ascii="方正书宋_GBK" w:eastAsia="方正书宋_GBK"/>
              </w:rPr>
            </w:pPr>
            <w:r>
              <w:rPr>
                <w:rFonts w:hint="eastAsia" w:ascii="方正书宋_GBK" w:eastAsia="方正书宋_GBK"/>
              </w:rPr>
              <w:t>房产登记数据入库量</w:t>
            </w:r>
          </w:p>
        </w:tc>
        <w:tc>
          <w:tcPr>
            <w:tcW w:w="2891" w:type="dxa"/>
            <w:shd w:val="clear" w:color="auto" w:fill="auto"/>
            <w:vAlign w:val="center"/>
          </w:tcPr>
          <w:p w14:paraId="432BE81F">
            <w:pPr>
              <w:spacing w:line="300" w:lineRule="exact"/>
              <w:jc w:val="left"/>
              <w:rPr>
                <w:rFonts w:ascii="方正书宋_GBK" w:eastAsia="方正书宋_GBK"/>
              </w:rPr>
            </w:pPr>
            <w:r>
              <w:rPr>
                <w:rFonts w:hint="eastAsia" w:ascii="方正书宋_GBK" w:eastAsia="方正书宋_GBK"/>
              </w:rPr>
              <w:t>完成全区房产登记数据梳理，整合入不动产登记数据库。</w:t>
            </w:r>
          </w:p>
        </w:tc>
        <w:tc>
          <w:tcPr>
            <w:tcW w:w="1276" w:type="dxa"/>
            <w:shd w:val="clear" w:color="auto" w:fill="auto"/>
            <w:vAlign w:val="center"/>
          </w:tcPr>
          <w:p w14:paraId="32985A4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110000</w:t>
            </w:r>
            <w:r>
              <w:rPr>
                <w:rFonts w:hint="eastAsia" w:ascii="方正书宋_GBK" w:eastAsia="方正书宋_GBK"/>
              </w:rPr>
              <w:t>户</w:t>
            </w:r>
          </w:p>
        </w:tc>
        <w:tc>
          <w:tcPr>
            <w:tcW w:w="1701" w:type="dxa"/>
            <w:shd w:val="clear" w:color="auto" w:fill="auto"/>
            <w:vAlign w:val="center"/>
          </w:tcPr>
          <w:p w14:paraId="508B244F">
            <w:pPr>
              <w:spacing w:line="300" w:lineRule="exact"/>
              <w:jc w:val="left"/>
              <w:rPr>
                <w:rFonts w:hint="eastAsia" w:ascii="方正书宋_GBK" w:eastAsia="方正书宋_GBK"/>
              </w:rPr>
            </w:pPr>
            <w:r>
              <w:rPr>
                <w:rFonts w:hint="eastAsia" w:ascii="方正书宋_GBK" w:eastAsia="方正书宋_GBK"/>
              </w:rPr>
              <w:t>合同约定及《不动产登记数据库建库技术方案》</w:t>
            </w:r>
          </w:p>
        </w:tc>
      </w:tr>
      <w:tr w14:paraId="0BDFC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838FBF0">
            <w:pPr>
              <w:spacing w:line="300" w:lineRule="exact"/>
              <w:jc w:val="center"/>
              <w:rPr>
                <w:rFonts w:hint="eastAsia" w:ascii="方正书宋_GBK" w:eastAsia="方正书宋_GBK"/>
              </w:rPr>
            </w:pPr>
          </w:p>
        </w:tc>
        <w:tc>
          <w:tcPr>
            <w:tcW w:w="1134" w:type="dxa"/>
            <w:shd w:val="clear" w:color="auto" w:fill="auto"/>
            <w:vAlign w:val="center"/>
          </w:tcPr>
          <w:p w14:paraId="1FEC8BD0">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F80B38B">
            <w:pPr>
              <w:spacing w:line="300" w:lineRule="exact"/>
              <w:jc w:val="left"/>
              <w:rPr>
                <w:rFonts w:hint="eastAsia" w:ascii="方正书宋_GBK" w:eastAsia="方正书宋_GBK"/>
              </w:rPr>
            </w:pPr>
            <w:r>
              <w:rPr>
                <w:rFonts w:hint="eastAsia" w:ascii="方正书宋_GBK" w:eastAsia="方正书宋_GBK"/>
              </w:rPr>
              <w:t>数据整合成果正确率（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7E174EE3">
            <w:pPr>
              <w:spacing w:line="300" w:lineRule="exact"/>
              <w:jc w:val="left"/>
              <w:rPr>
                <w:rFonts w:ascii="方正书宋_GBK" w:eastAsia="方正书宋_GBK"/>
              </w:rPr>
            </w:pPr>
            <w:r>
              <w:rPr>
                <w:rFonts w:hint="eastAsia" w:ascii="方正书宋_GBK" w:eastAsia="方正书宋_GBK"/>
              </w:rPr>
              <w:t>数据扫描、录入数据正确率。</w:t>
            </w:r>
          </w:p>
        </w:tc>
        <w:tc>
          <w:tcPr>
            <w:tcW w:w="1276" w:type="dxa"/>
            <w:shd w:val="clear" w:color="auto" w:fill="auto"/>
            <w:vAlign w:val="center"/>
          </w:tcPr>
          <w:p w14:paraId="231B73B9">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1E079F46">
            <w:pPr>
              <w:spacing w:line="300" w:lineRule="exact"/>
              <w:jc w:val="left"/>
              <w:rPr>
                <w:rFonts w:hint="eastAsia" w:ascii="方正书宋_GBK" w:eastAsia="方正书宋_GBK"/>
              </w:rPr>
            </w:pPr>
            <w:r>
              <w:rPr>
                <w:rFonts w:hint="eastAsia" w:ascii="方正书宋_GBK" w:eastAsia="方正书宋_GBK"/>
              </w:rPr>
              <w:t>《不动产登记数据库建库技术方案》</w:t>
            </w:r>
          </w:p>
        </w:tc>
      </w:tr>
      <w:tr w14:paraId="3BEDC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442112F">
            <w:pPr>
              <w:spacing w:line="300" w:lineRule="exact"/>
              <w:jc w:val="center"/>
              <w:rPr>
                <w:rFonts w:hint="eastAsia" w:ascii="方正书宋_GBK" w:eastAsia="方正书宋_GBK"/>
              </w:rPr>
            </w:pPr>
          </w:p>
        </w:tc>
        <w:tc>
          <w:tcPr>
            <w:tcW w:w="1134" w:type="dxa"/>
            <w:shd w:val="clear" w:color="auto" w:fill="auto"/>
            <w:vAlign w:val="center"/>
          </w:tcPr>
          <w:p w14:paraId="0F1560A3">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4DBC85B0">
            <w:pPr>
              <w:spacing w:line="300" w:lineRule="exact"/>
              <w:jc w:val="left"/>
              <w:rPr>
                <w:rFonts w:hint="eastAsia" w:ascii="方正书宋_GBK" w:eastAsia="方正书宋_GBK"/>
              </w:rPr>
            </w:pPr>
            <w:r>
              <w:rPr>
                <w:rFonts w:hint="eastAsia" w:ascii="方正书宋_GBK" w:eastAsia="方正书宋_GBK"/>
              </w:rPr>
              <w:t>数据入库率（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0B790463">
            <w:pPr>
              <w:spacing w:line="300" w:lineRule="exact"/>
              <w:jc w:val="left"/>
              <w:rPr>
                <w:rFonts w:ascii="方正书宋_GBK" w:eastAsia="方正书宋_GBK"/>
              </w:rPr>
            </w:pPr>
            <w:r>
              <w:rPr>
                <w:rFonts w:hint="eastAsia" w:ascii="方正书宋_GBK" w:eastAsia="方正书宋_GBK"/>
              </w:rPr>
              <w:t>入不动产库数据比例。</w:t>
            </w:r>
          </w:p>
        </w:tc>
        <w:tc>
          <w:tcPr>
            <w:tcW w:w="1276" w:type="dxa"/>
            <w:shd w:val="clear" w:color="auto" w:fill="auto"/>
            <w:vAlign w:val="center"/>
          </w:tcPr>
          <w:p w14:paraId="475E385A">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0471991E">
            <w:pPr>
              <w:spacing w:line="300" w:lineRule="exact"/>
              <w:jc w:val="left"/>
              <w:rPr>
                <w:rFonts w:hint="eastAsia" w:ascii="方正书宋_GBK" w:eastAsia="方正书宋_GBK"/>
              </w:rPr>
            </w:pPr>
            <w:r>
              <w:rPr>
                <w:rFonts w:hint="eastAsia" w:ascii="方正书宋_GBK" w:eastAsia="方正书宋_GBK"/>
              </w:rPr>
              <w:t>《不动产登记数据库建库技术方案》</w:t>
            </w:r>
          </w:p>
        </w:tc>
      </w:tr>
      <w:tr w14:paraId="44965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A78437D">
            <w:pPr>
              <w:spacing w:line="300" w:lineRule="exact"/>
              <w:jc w:val="center"/>
              <w:rPr>
                <w:rFonts w:hint="eastAsia" w:ascii="方正书宋_GBK" w:eastAsia="方正书宋_GBK"/>
              </w:rPr>
            </w:pPr>
          </w:p>
        </w:tc>
        <w:tc>
          <w:tcPr>
            <w:tcW w:w="1134" w:type="dxa"/>
            <w:shd w:val="clear" w:color="auto" w:fill="auto"/>
            <w:vAlign w:val="center"/>
          </w:tcPr>
          <w:p w14:paraId="77EC6FDC">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7FEC2B38">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91" w:type="dxa"/>
            <w:shd w:val="clear" w:color="auto" w:fill="auto"/>
            <w:vAlign w:val="center"/>
          </w:tcPr>
          <w:p w14:paraId="6B3B8375">
            <w:pPr>
              <w:spacing w:line="300" w:lineRule="exact"/>
              <w:jc w:val="left"/>
              <w:rPr>
                <w:rFonts w:ascii="方正书宋_GBK" w:eastAsia="方正书宋_GBK"/>
              </w:rPr>
            </w:pPr>
            <w:r>
              <w:rPr>
                <w:rFonts w:hint="eastAsia" w:ascii="方正书宋_GBK" w:eastAsia="方正书宋_GBK"/>
              </w:rPr>
              <w:t>项目成本不超预算，且按要求执行政府采购</w:t>
            </w:r>
          </w:p>
        </w:tc>
        <w:tc>
          <w:tcPr>
            <w:tcW w:w="1276" w:type="dxa"/>
            <w:shd w:val="clear" w:color="auto" w:fill="auto"/>
            <w:vAlign w:val="center"/>
          </w:tcPr>
          <w:p w14:paraId="7CE492E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209.9</w:t>
            </w:r>
            <w:r>
              <w:rPr>
                <w:rFonts w:hint="eastAsia" w:ascii="方正书宋_GBK" w:eastAsia="方正书宋_GBK"/>
              </w:rPr>
              <w:t>万元</w:t>
            </w:r>
          </w:p>
        </w:tc>
        <w:tc>
          <w:tcPr>
            <w:tcW w:w="1701" w:type="dxa"/>
            <w:shd w:val="clear" w:color="auto" w:fill="auto"/>
            <w:vAlign w:val="center"/>
          </w:tcPr>
          <w:p w14:paraId="6B1B42FF">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14:paraId="5CF76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9232C85">
            <w:pPr>
              <w:spacing w:line="300" w:lineRule="exact"/>
              <w:jc w:val="center"/>
              <w:rPr>
                <w:rFonts w:hint="eastAsia" w:ascii="方正书宋_GBK" w:eastAsia="方正书宋_GBK"/>
              </w:rPr>
            </w:pPr>
          </w:p>
        </w:tc>
        <w:tc>
          <w:tcPr>
            <w:tcW w:w="1134" w:type="dxa"/>
            <w:shd w:val="clear" w:color="auto" w:fill="auto"/>
            <w:vAlign w:val="center"/>
          </w:tcPr>
          <w:p w14:paraId="05DC41CE">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38871E07">
            <w:pPr>
              <w:spacing w:line="300" w:lineRule="exact"/>
              <w:jc w:val="left"/>
              <w:rPr>
                <w:rFonts w:hint="eastAsia" w:ascii="方正书宋_GBK" w:eastAsia="方正书宋_GBK"/>
              </w:rPr>
            </w:pPr>
            <w:r>
              <w:rPr>
                <w:rFonts w:hint="eastAsia" w:ascii="方正书宋_GBK" w:eastAsia="方正书宋_GBK"/>
              </w:rPr>
              <w:t>按上级要求时间节点完成数据汇交</w:t>
            </w:r>
          </w:p>
        </w:tc>
        <w:tc>
          <w:tcPr>
            <w:tcW w:w="2891" w:type="dxa"/>
            <w:shd w:val="clear" w:color="auto" w:fill="auto"/>
            <w:vAlign w:val="center"/>
          </w:tcPr>
          <w:p w14:paraId="5EC667D4">
            <w:pPr>
              <w:spacing w:line="300" w:lineRule="exact"/>
              <w:jc w:val="left"/>
              <w:rPr>
                <w:rFonts w:ascii="方正书宋_GBK" w:eastAsia="方正书宋_GBK"/>
              </w:rPr>
            </w:pPr>
            <w:r>
              <w:rPr>
                <w:rFonts w:hint="eastAsia" w:ascii="方正书宋_GBK" w:eastAsia="方正书宋_GBK"/>
              </w:rPr>
              <w:t>接收上级要求进行汇交通知后，</w:t>
            </w:r>
            <w:r>
              <w:rPr>
                <w:rFonts w:ascii="方正书宋_GBK" w:eastAsia="方正书宋_GBK"/>
              </w:rPr>
              <w:t>20</w:t>
            </w:r>
            <w:r>
              <w:rPr>
                <w:rFonts w:hint="eastAsia" w:ascii="方正书宋_GBK" w:eastAsia="方正书宋_GBK"/>
              </w:rPr>
              <w:t>天内完成</w:t>
            </w:r>
          </w:p>
        </w:tc>
        <w:tc>
          <w:tcPr>
            <w:tcW w:w="1276" w:type="dxa"/>
            <w:shd w:val="clear" w:color="auto" w:fill="auto"/>
            <w:vAlign w:val="center"/>
          </w:tcPr>
          <w:p w14:paraId="1EE8FB7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天</w:t>
            </w:r>
          </w:p>
        </w:tc>
        <w:tc>
          <w:tcPr>
            <w:tcW w:w="1701" w:type="dxa"/>
            <w:shd w:val="clear" w:color="auto" w:fill="auto"/>
            <w:vAlign w:val="center"/>
          </w:tcPr>
          <w:p w14:paraId="5AE1921C">
            <w:pPr>
              <w:spacing w:line="300" w:lineRule="exact"/>
              <w:jc w:val="left"/>
              <w:rPr>
                <w:rFonts w:hint="eastAsia" w:ascii="方正书宋_GBK" w:eastAsia="方正书宋_GBK"/>
              </w:rPr>
            </w:pPr>
            <w:r>
              <w:rPr>
                <w:rFonts w:hint="eastAsia" w:ascii="方正书宋_GBK" w:eastAsia="方正书宋_GBK"/>
              </w:rPr>
              <w:t>《不动产登记数据库建库技术方案》、河北省数据汇交要求通知及合同约定</w:t>
            </w:r>
          </w:p>
        </w:tc>
      </w:tr>
      <w:tr w14:paraId="0B5FB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D1E9138">
            <w:pPr>
              <w:spacing w:line="300" w:lineRule="exact"/>
              <w:jc w:val="center"/>
              <w:rPr>
                <w:rFonts w:hint="eastAsia" w:ascii="方正书宋_GBK" w:eastAsia="方正书宋_GBK"/>
              </w:rPr>
            </w:pPr>
          </w:p>
        </w:tc>
        <w:tc>
          <w:tcPr>
            <w:tcW w:w="1134" w:type="dxa"/>
            <w:shd w:val="clear" w:color="auto" w:fill="auto"/>
            <w:vAlign w:val="center"/>
          </w:tcPr>
          <w:p w14:paraId="52B720C8">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04C2EC25">
            <w:pPr>
              <w:spacing w:line="300" w:lineRule="exact"/>
              <w:jc w:val="left"/>
              <w:rPr>
                <w:rFonts w:hint="eastAsia" w:ascii="方正书宋_GBK" w:eastAsia="方正书宋_GBK"/>
              </w:rPr>
            </w:pPr>
            <w:r>
              <w:rPr>
                <w:rFonts w:hint="eastAsia" w:ascii="方正书宋_GBK" w:eastAsia="方正书宋_GBK"/>
              </w:rPr>
              <w:t>按时间节点完成工作</w:t>
            </w:r>
          </w:p>
        </w:tc>
        <w:tc>
          <w:tcPr>
            <w:tcW w:w="2891" w:type="dxa"/>
            <w:shd w:val="clear" w:color="auto" w:fill="auto"/>
            <w:vAlign w:val="center"/>
          </w:tcPr>
          <w:p w14:paraId="0B12F5C1">
            <w:pPr>
              <w:spacing w:line="300" w:lineRule="exact"/>
              <w:jc w:val="left"/>
              <w:rPr>
                <w:rFonts w:ascii="方正书宋_GBK" w:eastAsia="方正书宋_GBK"/>
              </w:rPr>
            </w:pPr>
            <w:r>
              <w:rPr>
                <w:rFonts w:hint="eastAsia" w:ascii="方正书宋_GBK" w:eastAsia="方正书宋_GBK"/>
              </w:rPr>
              <w:t>按照合同约定及工作实际需要确定项目完成时间</w:t>
            </w:r>
          </w:p>
        </w:tc>
        <w:tc>
          <w:tcPr>
            <w:tcW w:w="1276" w:type="dxa"/>
            <w:shd w:val="clear" w:color="auto" w:fill="auto"/>
            <w:vAlign w:val="center"/>
          </w:tcPr>
          <w:p w14:paraId="2EC13153">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5</w:t>
            </w:r>
            <w:r>
              <w:rPr>
                <w:rFonts w:hint="eastAsia" w:ascii="方正书宋_GBK" w:eastAsia="方正书宋_GBK"/>
              </w:rPr>
              <w:t>月底前</w:t>
            </w:r>
          </w:p>
        </w:tc>
        <w:tc>
          <w:tcPr>
            <w:tcW w:w="1701" w:type="dxa"/>
            <w:shd w:val="clear" w:color="auto" w:fill="auto"/>
            <w:vAlign w:val="center"/>
          </w:tcPr>
          <w:p w14:paraId="5726CCA9">
            <w:pPr>
              <w:spacing w:line="300" w:lineRule="exact"/>
              <w:jc w:val="left"/>
              <w:rPr>
                <w:rFonts w:hint="eastAsia" w:ascii="方正书宋_GBK" w:eastAsia="方正书宋_GBK"/>
              </w:rPr>
            </w:pPr>
            <w:r>
              <w:rPr>
                <w:rFonts w:hint="eastAsia" w:ascii="方正书宋_GBK" w:eastAsia="方正书宋_GBK"/>
              </w:rPr>
              <w:t>《不动产登记数据库建库技术方案》、河北省数据汇交要求通知及合同约定</w:t>
            </w:r>
          </w:p>
        </w:tc>
      </w:tr>
      <w:tr w14:paraId="3F41F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D1BF8A8">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05C0890C">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96C66BF">
            <w:pPr>
              <w:spacing w:line="300" w:lineRule="exact"/>
              <w:jc w:val="left"/>
              <w:rPr>
                <w:rFonts w:hint="eastAsia" w:ascii="方正书宋_GBK" w:eastAsia="方正书宋_GBK"/>
              </w:rPr>
            </w:pPr>
            <w:r>
              <w:rPr>
                <w:rFonts w:hint="eastAsia" w:ascii="方正书宋_GBK" w:eastAsia="方正书宋_GBK"/>
              </w:rPr>
              <w:t>存量不动产登记数据库使用时间</w:t>
            </w:r>
          </w:p>
        </w:tc>
        <w:tc>
          <w:tcPr>
            <w:tcW w:w="2891" w:type="dxa"/>
            <w:shd w:val="clear" w:color="auto" w:fill="auto"/>
            <w:vAlign w:val="center"/>
          </w:tcPr>
          <w:p w14:paraId="0A5CAEF0">
            <w:pPr>
              <w:spacing w:line="300" w:lineRule="exact"/>
              <w:jc w:val="left"/>
              <w:rPr>
                <w:rFonts w:ascii="方正书宋_GBK" w:eastAsia="方正书宋_GBK"/>
              </w:rPr>
            </w:pPr>
            <w:r>
              <w:rPr>
                <w:rFonts w:hint="eastAsia" w:ascii="方正书宋_GBK" w:eastAsia="方正书宋_GBK"/>
              </w:rPr>
              <w:t>为全区不动产登记发证平台的运行提供详实、可靠的基础数据。存量登记数据库可使用时间</w:t>
            </w:r>
          </w:p>
        </w:tc>
        <w:tc>
          <w:tcPr>
            <w:tcW w:w="1276" w:type="dxa"/>
            <w:shd w:val="clear" w:color="auto" w:fill="auto"/>
            <w:vAlign w:val="center"/>
          </w:tcPr>
          <w:p w14:paraId="393910F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14:paraId="304AD81B">
            <w:pPr>
              <w:spacing w:line="300" w:lineRule="exact"/>
              <w:jc w:val="left"/>
              <w:rPr>
                <w:rFonts w:hint="eastAsia" w:ascii="方正书宋_GBK" w:eastAsia="方正书宋_GBK"/>
              </w:rPr>
            </w:pPr>
            <w:r>
              <w:rPr>
                <w:rFonts w:hint="eastAsia" w:ascii="方正书宋_GBK" w:eastAsia="方正书宋_GBK"/>
              </w:rPr>
              <w:t>石家庄市鹿泉区不动产登记中心根据工作需要实际情况以及上级文件要求统一登记数据基础制定</w:t>
            </w:r>
          </w:p>
        </w:tc>
      </w:tr>
      <w:tr w14:paraId="0E59A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1825CF6">
            <w:pPr>
              <w:spacing w:line="300" w:lineRule="exact"/>
              <w:jc w:val="center"/>
              <w:rPr>
                <w:rFonts w:hint="eastAsia" w:ascii="方正书宋_GBK" w:eastAsia="方正书宋_GBK"/>
              </w:rPr>
            </w:pPr>
          </w:p>
        </w:tc>
        <w:tc>
          <w:tcPr>
            <w:tcW w:w="1134" w:type="dxa"/>
            <w:shd w:val="clear" w:color="auto" w:fill="auto"/>
            <w:vAlign w:val="center"/>
          </w:tcPr>
          <w:p w14:paraId="514BCF14">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9922479">
            <w:pPr>
              <w:spacing w:line="300" w:lineRule="exact"/>
              <w:jc w:val="left"/>
              <w:rPr>
                <w:rFonts w:hint="eastAsia" w:ascii="方正书宋_GBK" w:eastAsia="方正书宋_GBK"/>
              </w:rPr>
            </w:pPr>
            <w:r>
              <w:rPr>
                <w:rFonts w:hint="eastAsia" w:ascii="方正书宋_GBK" w:eastAsia="方正书宋_GBK"/>
              </w:rPr>
              <w:t>办理业务节约时间</w:t>
            </w:r>
          </w:p>
        </w:tc>
        <w:tc>
          <w:tcPr>
            <w:tcW w:w="2891" w:type="dxa"/>
            <w:shd w:val="clear" w:color="auto" w:fill="auto"/>
            <w:vAlign w:val="center"/>
          </w:tcPr>
          <w:p w14:paraId="7F607BC9">
            <w:pPr>
              <w:spacing w:line="300" w:lineRule="exact"/>
              <w:jc w:val="left"/>
              <w:rPr>
                <w:rFonts w:ascii="方正书宋_GBK" w:eastAsia="方正书宋_GBK"/>
              </w:rPr>
            </w:pPr>
            <w:r>
              <w:rPr>
                <w:rFonts w:hint="eastAsia" w:ascii="方正书宋_GBK" w:eastAsia="方正书宋_GBK"/>
              </w:rPr>
              <w:t>能够及时、准确的向上级主管部门传递不动产登记数据。同时满足鹿泉区不动产登记中心日常业务工作需要，提高工作效率，节约办理时限</w:t>
            </w:r>
          </w:p>
        </w:tc>
        <w:tc>
          <w:tcPr>
            <w:tcW w:w="1276" w:type="dxa"/>
            <w:shd w:val="clear" w:color="auto" w:fill="auto"/>
            <w:vAlign w:val="center"/>
          </w:tcPr>
          <w:p w14:paraId="34E9B1C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天</w:t>
            </w:r>
          </w:p>
        </w:tc>
        <w:tc>
          <w:tcPr>
            <w:tcW w:w="1701" w:type="dxa"/>
            <w:shd w:val="clear" w:color="auto" w:fill="auto"/>
            <w:vAlign w:val="center"/>
          </w:tcPr>
          <w:p w14:paraId="185DBAA4">
            <w:pPr>
              <w:spacing w:line="300" w:lineRule="exact"/>
              <w:jc w:val="left"/>
              <w:rPr>
                <w:rFonts w:hint="eastAsia" w:ascii="方正书宋_GBK" w:eastAsia="方正书宋_GBK"/>
              </w:rPr>
            </w:pPr>
            <w:r>
              <w:rPr>
                <w:rFonts w:hint="eastAsia" w:ascii="方正书宋_GBK" w:eastAsia="方正书宋_GBK"/>
              </w:rPr>
              <w:t>《不动产登记数据库建库技术方案》、《不动产登记暂行条例》及鹿泉区不动产登记业务开展实际需要</w:t>
            </w:r>
          </w:p>
        </w:tc>
      </w:tr>
      <w:tr w14:paraId="36E37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16EF566">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05A9CA0D">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A386F63">
            <w:pPr>
              <w:spacing w:line="300" w:lineRule="exact"/>
              <w:jc w:val="left"/>
              <w:rPr>
                <w:rFonts w:hint="eastAsia" w:ascii="方正书宋_GBK" w:eastAsia="方正书宋_GBK"/>
              </w:rPr>
            </w:pPr>
            <w:r>
              <w:rPr>
                <w:rFonts w:hint="eastAsia" w:ascii="方正书宋_GBK" w:eastAsia="方正书宋_GBK"/>
              </w:rPr>
              <w:t>不动产登记人员的满意度</w:t>
            </w:r>
          </w:p>
        </w:tc>
        <w:tc>
          <w:tcPr>
            <w:tcW w:w="2891" w:type="dxa"/>
            <w:shd w:val="clear" w:color="auto" w:fill="auto"/>
            <w:vAlign w:val="center"/>
          </w:tcPr>
          <w:p w14:paraId="358A92EF">
            <w:pPr>
              <w:spacing w:line="300" w:lineRule="exact"/>
              <w:jc w:val="left"/>
              <w:rPr>
                <w:rFonts w:ascii="方正书宋_GBK" w:eastAsia="方正书宋_GBK"/>
              </w:rPr>
            </w:pPr>
            <w:r>
              <w:rPr>
                <w:rFonts w:hint="eastAsia" w:ascii="方正书宋_GBK" w:eastAsia="方正书宋_GBK"/>
              </w:rPr>
              <w:t>不动产登记人员该项工作成果使用的满意程度</w:t>
            </w:r>
          </w:p>
        </w:tc>
        <w:tc>
          <w:tcPr>
            <w:tcW w:w="1276" w:type="dxa"/>
            <w:shd w:val="clear" w:color="auto" w:fill="auto"/>
            <w:vAlign w:val="center"/>
          </w:tcPr>
          <w:p w14:paraId="5D3B79E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3CAD003F">
            <w:pPr>
              <w:spacing w:line="300" w:lineRule="exact"/>
              <w:jc w:val="left"/>
              <w:rPr>
                <w:rFonts w:hint="eastAsia" w:ascii="方正书宋_GBK" w:eastAsia="方正书宋_GBK"/>
              </w:rPr>
            </w:pPr>
            <w:r>
              <w:rPr>
                <w:rFonts w:hint="eastAsia" w:ascii="方正书宋_GBK" w:eastAsia="方正书宋_GBK"/>
              </w:rPr>
              <w:t>石家庄市鹿泉区不动产登记中心工作需要实际情况以及上级文件要求统一登记数据基础制定</w:t>
            </w:r>
          </w:p>
        </w:tc>
      </w:tr>
    </w:tbl>
    <w:p w14:paraId="56E0908C">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D8A868F">
      <w:pPr>
        <w:spacing w:line="300" w:lineRule="exact"/>
        <w:ind w:firstLine="420" w:firstLineChars="200"/>
        <w:jc w:val="left"/>
      </w:pPr>
    </w:p>
    <w:p w14:paraId="08B7246B">
      <w:pPr>
        <w:ind w:firstLine="560" w:firstLineChars="200"/>
        <w:jc w:val="left"/>
        <w:outlineLvl w:val="1"/>
        <w:rPr>
          <w:rFonts w:hAnsi="宋体"/>
          <w:b/>
          <w:sz w:val="28"/>
        </w:rPr>
      </w:pPr>
      <w:r>
        <w:rPr>
          <w:rFonts w:hint="eastAsia" w:ascii="方正仿宋_GBK" w:eastAsia="方正仿宋_GBK"/>
          <w:b/>
          <w:sz w:val="28"/>
        </w:rPr>
        <w:t>14、不动产登记中心购买办公设备款绩效目标表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32829582"/>
      <w:r>
        <w:rPr>
          <w:rFonts w:hint="eastAsia" w:ascii="方正仿宋_GBK" w:eastAsia="方正仿宋_GBK"/>
          <w:b/>
          <w:sz w:val="28"/>
        </w:rPr>
        <w:instrText xml:space="preserve">14、不动产登记中心购买办公设备款绩效目标表</w:instrText>
      </w:r>
      <w:bookmarkEnd w:id="1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F9E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9110C43">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4A359957">
            <w:pPr>
              <w:spacing w:line="300" w:lineRule="exact"/>
              <w:jc w:val="right"/>
              <w:rPr>
                <w:rFonts w:ascii="方正书宋_GBK" w:eastAsia="方正书宋_GBK"/>
              </w:rPr>
            </w:pPr>
            <w:r>
              <w:rPr>
                <w:rFonts w:hint="eastAsia" w:ascii="方正书宋_GBK" w:eastAsia="方正书宋_GBK"/>
              </w:rPr>
              <w:t>单位：万元</w:t>
            </w:r>
          </w:p>
        </w:tc>
      </w:tr>
      <w:tr w14:paraId="1713C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9D9B81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E2FFF7B">
            <w:pPr>
              <w:spacing w:line="300" w:lineRule="exact"/>
              <w:jc w:val="left"/>
              <w:rPr>
                <w:rFonts w:ascii="方正书宋_GBK" w:eastAsia="方正书宋_GBK"/>
              </w:rPr>
            </w:pPr>
            <w:r>
              <w:rPr>
                <w:rFonts w:ascii="方正书宋_GBK" w:eastAsia="方正书宋_GBK"/>
              </w:rPr>
              <w:t>000-9999-JSN-L2FZ</w:t>
            </w:r>
          </w:p>
        </w:tc>
        <w:tc>
          <w:tcPr>
            <w:tcW w:w="1587" w:type="dxa"/>
            <w:shd w:val="clear" w:color="auto" w:fill="auto"/>
            <w:vAlign w:val="center"/>
          </w:tcPr>
          <w:p w14:paraId="01AB8680">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64BAC8D9">
            <w:pPr>
              <w:spacing w:line="300" w:lineRule="exact"/>
              <w:jc w:val="left"/>
              <w:rPr>
                <w:rFonts w:ascii="方正书宋_GBK" w:eastAsia="方正书宋_GBK"/>
              </w:rPr>
            </w:pPr>
            <w:r>
              <w:rPr>
                <w:rFonts w:hint="eastAsia" w:ascii="方正书宋_GBK" w:eastAsia="方正书宋_GBK"/>
              </w:rPr>
              <w:t>不动产登记中心购买办公设备款</w:t>
            </w:r>
          </w:p>
        </w:tc>
      </w:tr>
      <w:tr w14:paraId="7842D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5AFCC6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2A41A1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32B74D0">
            <w:pPr>
              <w:spacing w:line="300" w:lineRule="exact"/>
              <w:jc w:val="left"/>
              <w:rPr>
                <w:rFonts w:ascii="方正书宋_GBK" w:eastAsia="方正书宋_GBK"/>
              </w:rPr>
            </w:pPr>
            <w:r>
              <w:rPr>
                <w:rFonts w:ascii="方正书宋_GBK" w:eastAsia="方正书宋_GBK"/>
              </w:rPr>
              <w:t>1.32</w:t>
            </w:r>
          </w:p>
        </w:tc>
        <w:tc>
          <w:tcPr>
            <w:tcW w:w="1587" w:type="dxa"/>
            <w:shd w:val="clear" w:color="auto" w:fill="auto"/>
            <w:vAlign w:val="center"/>
          </w:tcPr>
          <w:p w14:paraId="722E42B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28C4F1A">
            <w:pPr>
              <w:spacing w:line="300" w:lineRule="exact"/>
              <w:jc w:val="left"/>
              <w:rPr>
                <w:rFonts w:ascii="方正书宋_GBK" w:eastAsia="方正书宋_GBK"/>
              </w:rPr>
            </w:pPr>
            <w:r>
              <w:rPr>
                <w:rFonts w:ascii="方正书宋_GBK" w:eastAsia="方正书宋_GBK"/>
              </w:rPr>
              <w:t>1.32</w:t>
            </w:r>
          </w:p>
        </w:tc>
        <w:tc>
          <w:tcPr>
            <w:tcW w:w="1276" w:type="dxa"/>
            <w:shd w:val="clear" w:color="auto" w:fill="auto"/>
            <w:vAlign w:val="center"/>
          </w:tcPr>
          <w:p w14:paraId="668109F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9C7E7C5">
            <w:pPr>
              <w:spacing w:line="300" w:lineRule="exact"/>
              <w:jc w:val="left"/>
              <w:rPr>
                <w:rFonts w:ascii="方正书宋_GBK" w:eastAsia="方正书宋_GBK"/>
              </w:rPr>
            </w:pPr>
          </w:p>
        </w:tc>
      </w:tr>
      <w:tr w14:paraId="2946C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237153F">
            <w:pPr>
              <w:spacing w:line="300" w:lineRule="exact"/>
              <w:jc w:val="left"/>
              <w:outlineLvl w:val="1"/>
            </w:pPr>
          </w:p>
        </w:tc>
        <w:tc>
          <w:tcPr>
            <w:tcW w:w="8278" w:type="dxa"/>
            <w:gridSpan w:val="6"/>
            <w:shd w:val="clear" w:color="auto" w:fill="auto"/>
            <w:vAlign w:val="center"/>
          </w:tcPr>
          <w:p w14:paraId="44DFAFC0">
            <w:pPr>
              <w:spacing w:line="300" w:lineRule="exact"/>
              <w:jc w:val="left"/>
              <w:rPr>
                <w:rFonts w:ascii="方正书宋_GBK" w:eastAsia="方正书宋_GBK"/>
              </w:rPr>
            </w:pPr>
            <w:r>
              <w:rPr>
                <w:rFonts w:hint="eastAsia" w:ascii="方正书宋_GBK" w:eastAsia="方正书宋_GBK"/>
              </w:rPr>
              <w:t>我区不动产登记年发放证书、证明约</w:t>
            </w:r>
            <w:r>
              <w:rPr>
                <w:rFonts w:ascii="方正书宋_GBK" w:eastAsia="方正书宋_GBK"/>
              </w:rPr>
              <w:t>4</w:t>
            </w:r>
            <w:r>
              <w:rPr>
                <w:rFonts w:hint="eastAsia" w:ascii="方正书宋_GBK" w:eastAsia="方正书宋_GBK"/>
              </w:rPr>
              <w:t>万多份，为提高办事效率，提升群众满意度，保证不动产登记质量，购买自助打证机办公设备。</w:t>
            </w:r>
            <w:r>
              <w:rPr>
                <w:rFonts w:ascii="方正书宋_GBK" w:eastAsia="方正书宋_GBK"/>
              </w:rPr>
              <w:t>2019</w:t>
            </w:r>
            <w:r>
              <w:rPr>
                <w:rFonts w:hint="eastAsia" w:ascii="方正书宋_GBK" w:eastAsia="方正书宋_GBK"/>
              </w:rPr>
              <w:t>年不动产登记通过公开招标购置不动产制证一体机设备，中标金额为</w:t>
            </w:r>
            <w:r>
              <w:rPr>
                <w:rFonts w:ascii="方正书宋_GBK" w:eastAsia="方正书宋_GBK"/>
              </w:rPr>
              <w:t>26.48</w:t>
            </w:r>
            <w:r>
              <w:rPr>
                <w:rFonts w:hint="eastAsia" w:ascii="方正书宋_GBK" w:eastAsia="方正书宋_GBK"/>
              </w:rPr>
              <w:t>万元，</w:t>
            </w:r>
            <w:r>
              <w:rPr>
                <w:rFonts w:ascii="方正书宋_GBK" w:eastAsia="方正书宋_GBK"/>
              </w:rPr>
              <w:t>2019</w:t>
            </w:r>
            <w:r>
              <w:rPr>
                <w:rFonts w:hint="eastAsia" w:ascii="方正书宋_GBK" w:eastAsia="方正书宋_GBK"/>
              </w:rPr>
              <w:t>年已支付总合同金额的</w:t>
            </w:r>
            <w:r>
              <w:rPr>
                <w:rFonts w:ascii="方正书宋_GBK" w:eastAsia="方正书宋_GBK"/>
              </w:rPr>
              <w:t>95%</w:t>
            </w:r>
            <w:r>
              <w:rPr>
                <w:rFonts w:hint="eastAsia" w:ascii="方正书宋_GBK" w:eastAsia="方正书宋_GBK"/>
              </w:rPr>
              <w:t>为</w:t>
            </w:r>
            <w:r>
              <w:rPr>
                <w:rFonts w:ascii="方正书宋_GBK" w:eastAsia="方正书宋_GBK"/>
              </w:rPr>
              <w:t>25.156</w:t>
            </w:r>
            <w:r>
              <w:rPr>
                <w:rFonts w:hint="eastAsia" w:ascii="方正书宋_GBK" w:eastAsia="方正书宋_GBK"/>
              </w:rPr>
              <w:t>万元。根据购置合同</w:t>
            </w:r>
            <w:r>
              <w:rPr>
                <w:rFonts w:ascii="方正书宋_GBK" w:eastAsia="方正书宋_GBK"/>
              </w:rPr>
              <w:t>2020</w:t>
            </w:r>
            <w:r>
              <w:rPr>
                <w:rFonts w:hint="eastAsia" w:ascii="方正书宋_GBK" w:eastAsia="方正书宋_GBK"/>
              </w:rPr>
              <w:t>年需支付质保金</w:t>
            </w:r>
            <w:r>
              <w:rPr>
                <w:rFonts w:ascii="方正书宋_GBK" w:eastAsia="方正书宋_GBK"/>
              </w:rPr>
              <w:t>1.32</w:t>
            </w:r>
            <w:r>
              <w:rPr>
                <w:rFonts w:hint="eastAsia" w:ascii="方正书宋_GBK" w:eastAsia="方正书宋_GBK"/>
              </w:rPr>
              <w:t>万元。</w:t>
            </w:r>
          </w:p>
        </w:tc>
      </w:tr>
      <w:tr w14:paraId="5EAA8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551D15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D2744E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5F4421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FF0150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55C58F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3BB7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EFEC541">
            <w:pPr>
              <w:spacing w:line="300" w:lineRule="exact"/>
              <w:jc w:val="left"/>
              <w:outlineLvl w:val="1"/>
            </w:pPr>
          </w:p>
        </w:tc>
        <w:tc>
          <w:tcPr>
            <w:tcW w:w="2410" w:type="dxa"/>
            <w:gridSpan w:val="2"/>
            <w:tcBorders>
              <w:bottom w:val="single" w:color="000000" w:sz="6" w:space="0"/>
            </w:tcBorders>
            <w:shd w:val="clear" w:color="auto" w:fill="auto"/>
            <w:vAlign w:val="center"/>
          </w:tcPr>
          <w:p w14:paraId="46632049">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19D64E02">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4FDB9AD5">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56B7A617">
            <w:pPr>
              <w:spacing w:line="300" w:lineRule="exact"/>
              <w:jc w:val="center"/>
              <w:rPr>
                <w:rFonts w:ascii="方正书宋_GBK" w:eastAsia="方正书宋_GBK"/>
              </w:rPr>
            </w:pPr>
            <w:r>
              <w:rPr>
                <w:rFonts w:ascii="方正书宋_GBK" w:eastAsia="方正书宋_GBK"/>
              </w:rPr>
              <w:t>100.00</w:t>
            </w:r>
          </w:p>
        </w:tc>
      </w:tr>
      <w:tr w14:paraId="089C5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969A76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A9B31F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、做好本辖区内土地、房屋林地等的不动产登记相关工作，保证登记正确率，证书、证明的发放率和发放正确率；</w:t>
            </w:r>
          </w:p>
        </w:tc>
      </w:tr>
    </w:tbl>
    <w:p w14:paraId="4E7BAC3F">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85AF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25F7BF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0545E8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C6669E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300442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EA0DAE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BA709F4">
            <w:pPr>
              <w:spacing w:line="300" w:lineRule="exact"/>
              <w:jc w:val="center"/>
              <w:rPr>
                <w:rFonts w:ascii="方正书宋_GBK" w:eastAsia="方正书宋_GBK"/>
                <w:b/>
              </w:rPr>
            </w:pPr>
            <w:r>
              <w:rPr>
                <w:rFonts w:hint="eastAsia" w:ascii="方正书宋_GBK" w:eastAsia="方正书宋_GBK"/>
                <w:b/>
              </w:rPr>
              <w:t>指标值确定依据</w:t>
            </w:r>
          </w:p>
        </w:tc>
      </w:tr>
      <w:tr w14:paraId="7D101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E5FE16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BC1DA11">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DF48280">
            <w:pPr>
              <w:spacing w:line="300" w:lineRule="exact"/>
              <w:jc w:val="left"/>
              <w:rPr>
                <w:rFonts w:ascii="方正书宋_GBK" w:eastAsia="方正书宋_GBK"/>
              </w:rPr>
            </w:pPr>
            <w:r>
              <w:rPr>
                <w:rFonts w:hint="eastAsia" w:ascii="方正书宋_GBK" w:eastAsia="方正书宋_GBK"/>
              </w:rPr>
              <w:t>购买设备的数量</w:t>
            </w:r>
          </w:p>
        </w:tc>
        <w:tc>
          <w:tcPr>
            <w:tcW w:w="2891" w:type="dxa"/>
            <w:shd w:val="clear" w:color="auto" w:fill="auto"/>
            <w:vAlign w:val="center"/>
          </w:tcPr>
          <w:p w14:paraId="1F7351C3">
            <w:pPr>
              <w:spacing w:line="300" w:lineRule="exact"/>
              <w:jc w:val="left"/>
              <w:rPr>
                <w:rFonts w:ascii="方正书宋_GBK" w:eastAsia="方正书宋_GBK"/>
              </w:rPr>
            </w:pPr>
            <w:r>
              <w:rPr>
                <w:rFonts w:hint="eastAsia" w:ascii="方正书宋_GBK" w:eastAsia="方正书宋_GBK"/>
              </w:rPr>
              <w:t>不动产登记证书打印机</w:t>
            </w:r>
          </w:p>
        </w:tc>
        <w:tc>
          <w:tcPr>
            <w:tcW w:w="1276" w:type="dxa"/>
            <w:shd w:val="clear" w:color="auto" w:fill="auto"/>
            <w:vAlign w:val="center"/>
          </w:tcPr>
          <w:p w14:paraId="44FFD49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台</w:t>
            </w:r>
          </w:p>
        </w:tc>
        <w:tc>
          <w:tcPr>
            <w:tcW w:w="1701" w:type="dxa"/>
            <w:shd w:val="clear" w:color="auto" w:fill="auto"/>
            <w:vAlign w:val="center"/>
          </w:tcPr>
          <w:p w14:paraId="1CC45431">
            <w:pPr>
              <w:spacing w:line="300" w:lineRule="exact"/>
              <w:jc w:val="left"/>
              <w:rPr>
                <w:rFonts w:ascii="方正书宋_GBK" w:eastAsia="方正书宋_GBK"/>
              </w:rPr>
            </w:pPr>
            <w:r>
              <w:rPr>
                <w:rFonts w:hint="eastAsia" w:ascii="方正书宋_GBK" w:eastAsia="方正书宋_GBK"/>
              </w:rPr>
              <w:t>工作计划</w:t>
            </w:r>
          </w:p>
        </w:tc>
      </w:tr>
      <w:tr w14:paraId="2385F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D6B73F9">
            <w:pPr>
              <w:spacing w:line="300" w:lineRule="exact"/>
              <w:jc w:val="center"/>
              <w:rPr>
                <w:rFonts w:hint="eastAsia" w:ascii="方正书宋_GBK" w:eastAsia="方正书宋_GBK"/>
              </w:rPr>
            </w:pPr>
          </w:p>
        </w:tc>
        <w:tc>
          <w:tcPr>
            <w:tcW w:w="1134" w:type="dxa"/>
            <w:shd w:val="clear" w:color="auto" w:fill="auto"/>
            <w:vAlign w:val="center"/>
          </w:tcPr>
          <w:p w14:paraId="1220EFDD">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510A6F56">
            <w:pPr>
              <w:spacing w:line="300" w:lineRule="exact"/>
              <w:jc w:val="left"/>
              <w:rPr>
                <w:rFonts w:hint="eastAsia" w:ascii="方正书宋_GBK" w:eastAsia="方正书宋_GBK"/>
              </w:rPr>
            </w:pPr>
            <w:r>
              <w:rPr>
                <w:rFonts w:hint="eastAsia" w:ascii="方正书宋_GBK" w:eastAsia="方正书宋_GBK"/>
              </w:rPr>
              <w:t>不动产登记发证正确率</w:t>
            </w:r>
          </w:p>
        </w:tc>
        <w:tc>
          <w:tcPr>
            <w:tcW w:w="2891" w:type="dxa"/>
            <w:shd w:val="clear" w:color="auto" w:fill="auto"/>
            <w:vAlign w:val="center"/>
          </w:tcPr>
          <w:p w14:paraId="4E2AD000">
            <w:pPr>
              <w:spacing w:line="300" w:lineRule="exact"/>
              <w:jc w:val="left"/>
              <w:rPr>
                <w:rFonts w:ascii="方正书宋_GBK" w:eastAsia="方正书宋_GBK"/>
              </w:rPr>
            </w:pPr>
            <w:r>
              <w:rPr>
                <w:rFonts w:hint="eastAsia" w:ascii="方正书宋_GBK" w:eastAsia="方正书宋_GBK"/>
              </w:rPr>
              <w:t>发放不动产权证书、不动产权证明信息正确率</w:t>
            </w:r>
          </w:p>
        </w:tc>
        <w:tc>
          <w:tcPr>
            <w:tcW w:w="1276" w:type="dxa"/>
            <w:shd w:val="clear" w:color="auto" w:fill="auto"/>
            <w:vAlign w:val="center"/>
          </w:tcPr>
          <w:p w14:paraId="3293E01D">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414218A0">
            <w:pPr>
              <w:spacing w:line="300" w:lineRule="exact"/>
              <w:jc w:val="left"/>
              <w:rPr>
                <w:rFonts w:hint="eastAsia" w:ascii="方正书宋_GBK" w:eastAsia="方正书宋_GBK"/>
              </w:rPr>
            </w:pPr>
            <w:r>
              <w:rPr>
                <w:rFonts w:hint="eastAsia" w:ascii="方正书宋_GBK" w:eastAsia="方正书宋_GBK"/>
              </w:rPr>
              <w:t>上级文件</w:t>
            </w:r>
          </w:p>
        </w:tc>
      </w:tr>
      <w:tr w14:paraId="4132A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BD8088C">
            <w:pPr>
              <w:spacing w:line="300" w:lineRule="exact"/>
              <w:jc w:val="center"/>
              <w:rPr>
                <w:rFonts w:hint="eastAsia" w:ascii="方正书宋_GBK" w:eastAsia="方正书宋_GBK"/>
              </w:rPr>
            </w:pPr>
          </w:p>
        </w:tc>
        <w:tc>
          <w:tcPr>
            <w:tcW w:w="1134" w:type="dxa"/>
            <w:shd w:val="clear" w:color="auto" w:fill="auto"/>
            <w:vAlign w:val="center"/>
          </w:tcPr>
          <w:p w14:paraId="7FEBAA97">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2581CE86">
            <w:pPr>
              <w:spacing w:line="300" w:lineRule="exact"/>
              <w:jc w:val="left"/>
              <w:rPr>
                <w:rFonts w:hint="eastAsia" w:ascii="方正书宋_GBK" w:eastAsia="方正书宋_GBK"/>
              </w:rPr>
            </w:pPr>
            <w:r>
              <w:rPr>
                <w:rFonts w:hint="eastAsia" w:ascii="方正书宋_GBK" w:eastAsia="方正书宋_GBK"/>
              </w:rPr>
              <w:t>购买设备合格率</w:t>
            </w:r>
          </w:p>
        </w:tc>
        <w:tc>
          <w:tcPr>
            <w:tcW w:w="2891" w:type="dxa"/>
            <w:shd w:val="clear" w:color="auto" w:fill="auto"/>
            <w:vAlign w:val="center"/>
          </w:tcPr>
          <w:p w14:paraId="62FD5C57">
            <w:pPr>
              <w:spacing w:line="300" w:lineRule="exact"/>
              <w:jc w:val="left"/>
              <w:rPr>
                <w:rFonts w:ascii="方正书宋_GBK" w:eastAsia="方正书宋_GBK"/>
              </w:rPr>
            </w:pPr>
            <w:r>
              <w:rPr>
                <w:rFonts w:hint="eastAsia" w:ascii="方正书宋_GBK" w:eastAsia="方正书宋_GBK"/>
              </w:rPr>
              <w:t>购买设备合格情况</w:t>
            </w:r>
          </w:p>
        </w:tc>
        <w:tc>
          <w:tcPr>
            <w:tcW w:w="1276" w:type="dxa"/>
            <w:shd w:val="clear" w:color="auto" w:fill="auto"/>
            <w:vAlign w:val="center"/>
          </w:tcPr>
          <w:p w14:paraId="57175079">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7A6EDACA">
            <w:pPr>
              <w:spacing w:line="300" w:lineRule="exact"/>
              <w:jc w:val="left"/>
              <w:rPr>
                <w:rFonts w:hint="eastAsia" w:ascii="方正书宋_GBK" w:eastAsia="方正书宋_GBK"/>
              </w:rPr>
            </w:pPr>
            <w:r>
              <w:rPr>
                <w:rFonts w:hint="eastAsia" w:ascii="方正书宋_GBK" w:eastAsia="方正书宋_GBK"/>
              </w:rPr>
              <w:t>工作计划</w:t>
            </w:r>
          </w:p>
        </w:tc>
      </w:tr>
      <w:tr w14:paraId="442C3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A5814B4">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FB4D1AE">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8AE2F2E">
            <w:pPr>
              <w:spacing w:line="300" w:lineRule="exact"/>
              <w:jc w:val="left"/>
              <w:rPr>
                <w:rFonts w:hint="eastAsia" w:ascii="方正书宋_GBK" w:eastAsia="方正书宋_GBK"/>
              </w:rPr>
            </w:pPr>
            <w:r>
              <w:rPr>
                <w:rFonts w:hint="eastAsia" w:ascii="方正书宋_GBK" w:eastAsia="方正书宋_GBK"/>
              </w:rPr>
              <w:t>节约时间</w:t>
            </w:r>
          </w:p>
        </w:tc>
        <w:tc>
          <w:tcPr>
            <w:tcW w:w="2891" w:type="dxa"/>
            <w:shd w:val="clear" w:color="auto" w:fill="auto"/>
            <w:vAlign w:val="center"/>
          </w:tcPr>
          <w:p w14:paraId="01E49047">
            <w:pPr>
              <w:spacing w:line="300" w:lineRule="exact"/>
              <w:jc w:val="left"/>
              <w:rPr>
                <w:rFonts w:ascii="方正书宋_GBK" w:eastAsia="方正书宋_GBK"/>
              </w:rPr>
            </w:pPr>
            <w:r>
              <w:rPr>
                <w:rFonts w:hint="eastAsia" w:ascii="方正书宋_GBK" w:eastAsia="方正书宋_GBK"/>
              </w:rPr>
              <w:t>节约时间天数</w:t>
            </w:r>
          </w:p>
        </w:tc>
        <w:tc>
          <w:tcPr>
            <w:tcW w:w="1276" w:type="dxa"/>
            <w:shd w:val="clear" w:color="auto" w:fill="auto"/>
            <w:vAlign w:val="center"/>
          </w:tcPr>
          <w:p w14:paraId="615094F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天</w:t>
            </w:r>
          </w:p>
        </w:tc>
        <w:tc>
          <w:tcPr>
            <w:tcW w:w="1701" w:type="dxa"/>
            <w:shd w:val="clear" w:color="auto" w:fill="auto"/>
            <w:vAlign w:val="center"/>
          </w:tcPr>
          <w:p w14:paraId="632F15B5">
            <w:pPr>
              <w:spacing w:line="300" w:lineRule="exact"/>
              <w:jc w:val="left"/>
              <w:rPr>
                <w:rFonts w:hint="eastAsia" w:ascii="方正书宋_GBK" w:eastAsia="方正书宋_GBK"/>
              </w:rPr>
            </w:pPr>
            <w:r>
              <w:rPr>
                <w:rFonts w:hint="eastAsia" w:ascii="方正书宋_GBK" w:eastAsia="方正书宋_GBK"/>
              </w:rPr>
              <w:t>工作计划</w:t>
            </w:r>
          </w:p>
        </w:tc>
      </w:tr>
      <w:tr w14:paraId="20340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7F982E9">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CD48B49">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ADDD7BF">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16C56506">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44348A38">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14:paraId="3C111E82">
            <w:pPr>
              <w:spacing w:line="300" w:lineRule="exact"/>
              <w:jc w:val="left"/>
              <w:rPr>
                <w:rFonts w:hint="eastAsia" w:ascii="方正书宋_GBK" w:eastAsia="方正书宋_GBK"/>
              </w:rPr>
            </w:pPr>
            <w:r>
              <w:rPr>
                <w:rFonts w:hint="eastAsia" w:ascii="方正书宋_GBK" w:eastAsia="方正书宋_GBK"/>
              </w:rPr>
              <w:t>调查</w:t>
            </w:r>
          </w:p>
        </w:tc>
      </w:tr>
    </w:tbl>
    <w:p w14:paraId="4E73A05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920C807">
      <w:pPr>
        <w:spacing w:line="300" w:lineRule="exact"/>
        <w:ind w:firstLine="420" w:firstLineChars="200"/>
        <w:jc w:val="left"/>
      </w:pPr>
    </w:p>
    <w:p w14:paraId="31D60442">
      <w:pPr>
        <w:ind w:firstLine="560" w:firstLineChars="200"/>
        <w:jc w:val="left"/>
        <w:outlineLvl w:val="1"/>
        <w:rPr>
          <w:rFonts w:hAnsi="宋体"/>
          <w:b/>
          <w:sz w:val="28"/>
        </w:rPr>
      </w:pPr>
      <w:r>
        <w:rPr>
          <w:rFonts w:hint="eastAsia" w:ascii="方正仿宋_GBK" w:eastAsia="方正仿宋_GBK"/>
          <w:b/>
          <w:sz w:val="28"/>
        </w:rPr>
        <w:t>15、第三次全国土地调查绩效目标表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32829583"/>
      <w:r>
        <w:rPr>
          <w:rFonts w:hint="eastAsia" w:ascii="方正仿宋_GBK" w:eastAsia="方正仿宋_GBK"/>
          <w:b/>
          <w:sz w:val="28"/>
        </w:rPr>
        <w:instrText xml:space="preserve">15、第三次全国土地调查绩效目标表</w:instrText>
      </w:r>
      <w:bookmarkEnd w:id="1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3957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13A67BC">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006CE2B9">
            <w:pPr>
              <w:spacing w:line="300" w:lineRule="exact"/>
              <w:jc w:val="right"/>
              <w:rPr>
                <w:rFonts w:ascii="方正书宋_GBK" w:eastAsia="方正书宋_GBK"/>
              </w:rPr>
            </w:pPr>
            <w:r>
              <w:rPr>
                <w:rFonts w:hint="eastAsia" w:ascii="方正书宋_GBK" w:eastAsia="方正书宋_GBK"/>
              </w:rPr>
              <w:t>单位：万元</w:t>
            </w:r>
          </w:p>
        </w:tc>
      </w:tr>
      <w:tr w14:paraId="70C72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7EE174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41EF364">
            <w:pPr>
              <w:spacing w:line="300" w:lineRule="exact"/>
              <w:jc w:val="left"/>
              <w:rPr>
                <w:rFonts w:ascii="方正书宋_GBK" w:eastAsia="方正书宋_GBK"/>
              </w:rPr>
            </w:pPr>
            <w:r>
              <w:rPr>
                <w:rFonts w:ascii="方正书宋_GBK" w:eastAsia="方正书宋_GBK"/>
              </w:rPr>
              <w:t>000-9999-JSN-RJD2</w:t>
            </w:r>
          </w:p>
        </w:tc>
        <w:tc>
          <w:tcPr>
            <w:tcW w:w="1587" w:type="dxa"/>
            <w:shd w:val="clear" w:color="auto" w:fill="auto"/>
            <w:vAlign w:val="center"/>
          </w:tcPr>
          <w:p w14:paraId="370F3D4E">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27D047A1">
            <w:pPr>
              <w:spacing w:line="300" w:lineRule="exact"/>
              <w:jc w:val="left"/>
              <w:rPr>
                <w:rFonts w:ascii="方正书宋_GBK" w:eastAsia="方正书宋_GBK"/>
              </w:rPr>
            </w:pPr>
            <w:r>
              <w:rPr>
                <w:rFonts w:hint="eastAsia" w:ascii="方正书宋_GBK" w:eastAsia="方正书宋_GBK"/>
              </w:rPr>
              <w:t>第三次全国土地调查</w:t>
            </w:r>
          </w:p>
        </w:tc>
      </w:tr>
      <w:tr w14:paraId="12186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D43DB5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C45C39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F8C2B0A">
            <w:pPr>
              <w:spacing w:line="300" w:lineRule="exact"/>
              <w:jc w:val="left"/>
              <w:rPr>
                <w:rFonts w:ascii="方正书宋_GBK" w:eastAsia="方正书宋_GBK"/>
              </w:rPr>
            </w:pPr>
            <w:r>
              <w:rPr>
                <w:rFonts w:ascii="方正书宋_GBK" w:eastAsia="方正书宋_GBK"/>
              </w:rPr>
              <w:t>62.00</w:t>
            </w:r>
          </w:p>
        </w:tc>
        <w:tc>
          <w:tcPr>
            <w:tcW w:w="1587" w:type="dxa"/>
            <w:shd w:val="clear" w:color="auto" w:fill="auto"/>
            <w:vAlign w:val="center"/>
          </w:tcPr>
          <w:p w14:paraId="5BBC8A0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D296054">
            <w:pPr>
              <w:spacing w:line="300" w:lineRule="exact"/>
              <w:jc w:val="left"/>
              <w:rPr>
                <w:rFonts w:ascii="方正书宋_GBK" w:eastAsia="方正书宋_GBK"/>
              </w:rPr>
            </w:pPr>
            <w:r>
              <w:rPr>
                <w:rFonts w:ascii="方正书宋_GBK" w:eastAsia="方正书宋_GBK"/>
              </w:rPr>
              <w:t>62.00</w:t>
            </w:r>
          </w:p>
        </w:tc>
        <w:tc>
          <w:tcPr>
            <w:tcW w:w="1276" w:type="dxa"/>
            <w:shd w:val="clear" w:color="auto" w:fill="auto"/>
            <w:vAlign w:val="center"/>
          </w:tcPr>
          <w:p w14:paraId="5A8125D7">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8D7561F">
            <w:pPr>
              <w:spacing w:line="300" w:lineRule="exact"/>
              <w:jc w:val="left"/>
              <w:rPr>
                <w:rFonts w:ascii="方正书宋_GBK" w:eastAsia="方正书宋_GBK"/>
              </w:rPr>
            </w:pPr>
          </w:p>
        </w:tc>
      </w:tr>
      <w:tr w14:paraId="4FA59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8A05392">
            <w:pPr>
              <w:spacing w:line="300" w:lineRule="exact"/>
              <w:jc w:val="left"/>
              <w:outlineLvl w:val="1"/>
            </w:pPr>
          </w:p>
        </w:tc>
        <w:tc>
          <w:tcPr>
            <w:tcW w:w="8278" w:type="dxa"/>
            <w:gridSpan w:val="6"/>
            <w:shd w:val="clear" w:color="auto" w:fill="auto"/>
            <w:vAlign w:val="center"/>
          </w:tcPr>
          <w:p w14:paraId="57016A76">
            <w:pPr>
              <w:spacing w:line="300" w:lineRule="exact"/>
              <w:jc w:val="left"/>
              <w:rPr>
                <w:rFonts w:ascii="方正书宋_GBK" w:eastAsia="方正书宋_GBK"/>
              </w:rPr>
            </w:pPr>
            <w:r>
              <w:rPr>
                <w:rFonts w:hint="eastAsia" w:ascii="方正书宋_GBK" w:eastAsia="方正书宋_GBK"/>
              </w:rPr>
              <w:t>根据《土地调查条例》、《国务院关于开展第三次全国土地调查的通知》（国发〔</w:t>
            </w:r>
            <w:r>
              <w:rPr>
                <w:rFonts w:ascii="方正书宋_GBK" w:eastAsia="方正书宋_GBK"/>
              </w:rPr>
              <w:t>2017</w:t>
            </w:r>
            <w:r>
              <w:rPr>
                <w:rFonts w:hint="eastAsia" w:ascii="方正书宋_GBK" w:eastAsia="方正书宋_GBK"/>
              </w:rPr>
              <w:t>〕</w:t>
            </w:r>
            <w:r>
              <w:rPr>
                <w:rFonts w:ascii="方正书宋_GBK" w:eastAsia="方正书宋_GBK"/>
              </w:rPr>
              <w:t>48</w:t>
            </w:r>
            <w:r>
              <w:rPr>
                <w:rFonts w:hint="eastAsia" w:ascii="方正书宋_GBK" w:eastAsia="方正书宋_GBK"/>
              </w:rPr>
              <w:t>号）、《河北省国土资源厅地籍处关于做好第三次土地调查准备工作的函》文件要求，为全面查清我区范围内的土地利用状况，掌握真实的土地基础数据，健全和完善我国土地调查、不动产统一登记和土地登记制度，实现土地资源信息的社会化服务，推进自然资源统一确权登记，促进生态文明建设，满足经济社会发展及国土资源管理的需要，我区必须开展第三次土地调查工作。</w:t>
            </w:r>
          </w:p>
          <w:p w14:paraId="60815379">
            <w:pPr>
              <w:spacing w:line="300" w:lineRule="exact"/>
              <w:jc w:val="left"/>
              <w:rPr>
                <w:rFonts w:ascii="方正书宋_GBK" w:eastAsia="方正书宋_GBK"/>
              </w:rPr>
            </w:pPr>
            <w:r>
              <w:rPr>
                <w:rFonts w:hint="eastAsia" w:ascii="方正书宋_GBK" w:eastAsia="方正书宋_GBK"/>
              </w:rPr>
              <w:t>项目主要内容：土地利用现状调查、土地权属调查、城镇村建设用地细化调查、耕地细化调查、批而未用土地调查、耕地质量等级调查评价和耕地分等定级调查、数据库建设、标准时点更新。</w:t>
            </w:r>
          </w:p>
          <w:p w14:paraId="38AA6E74">
            <w:pPr>
              <w:spacing w:line="300" w:lineRule="exact"/>
              <w:jc w:val="left"/>
              <w:rPr>
                <w:rFonts w:ascii="方正书宋_GBK" w:eastAsia="方正书宋_GBK"/>
              </w:rPr>
            </w:pPr>
            <w:r>
              <w:rPr>
                <w:rFonts w:hint="eastAsia" w:ascii="方正书宋_GBK" w:eastAsia="方正书宋_GBK"/>
              </w:rPr>
              <w:t>工程计划工期：</w:t>
            </w:r>
            <w:r>
              <w:rPr>
                <w:rFonts w:ascii="方正书宋_GBK" w:eastAsia="方正书宋_GBK"/>
              </w:rPr>
              <w:t>2018</w:t>
            </w:r>
            <w:r>
              <w:rPr>
                <w:rFonts w:hint="eastAsia" w:ascii="方正书宋_GBK" w:eastAsia="方正书宋_GBK"/>
              </w:rPr>
              <w:t>年</w:t>
            </w:r>
            <w:r>
              <w:rPr>
                <w:rFonts w:ascii="方正书宋_GBK" w:eastAsia="方正书宋_GBK"/>
              </w:rPr>
              <w:t>5</w:t>
            </w:r>
            <w:r>
              <w:rPr>
                <w:rFonts w:hint="eastAsia" w:ascii="方正书宋_GBK" w:eastAsia="方正书宋_GBK"/>
              </w:rPr>
              <w:t>月</w:t>
            </w:r>
            <w:r>
              <w:rPr>
                <w:rFonts w:ascii="方正书宋_GBK" w:eastAsia="方正书宋_GBK"/>
              </w:rPr>
              <w:t>31</w:t>
            </w:r>
            <w:r>
              <w:rPr>
                <w:rFonts w:hint="eastAsia" w:ascii="方正书宋_GBK" w:eastAsia="方正书宋_GBK"/>
              </w:rPr>
              <w:t>日前，完成试点地区第三次全国土地调查工作；</w:t>
            </w:r>
            <w:r>
              <w:rPr>
                <w:rFonts w:ascii="方正书宋_GBK" w:eastAsia="方正书宋_GBK"/>
              </w:rPr>
              <w:t>2019</w:t>
            </w:r>
            <w:r>
              <w:rPr>
                <w:rFonts w:hint="eastAsia" w:ascii="方正书宋_GBK" w:eastAsia="方正书宋_GBK"/>
              </w:rPr>
              <w:t>年</w:t>
            </w:r>
            <w:r>
              <w:rPr>
                <w:rFonts w:ascii="方正书宋_GBK" w:eastAsia="方正书宋_GBK"/>
              </w:rPr>
              <w:t>6</w:t>
            </w:r>
            <w:r>
              <w:rPr>
                <w:rFonts w:hint="eastAsia" w:ascii="方正书宋_GBK" w:eastAsia="方正书宋_GBK"/>
              </w:rPr>
              <w:t>月</w:t>
            </w:r>
            <w:r>
              <w:rPr>
                <w:rFonts w:ascii="方正书宋_GBK" w:eastAsia="方正书宋_GBK"/>
              </w:rPr>
              <w:t>30</w:t>
            </w:r>
            <w:r>
              <w:rPr>
                <w:rFonts w:hint="eastAsia" w:ascii="方正书宋_GBK" w:eastAsia="方正书宋_GBK"/>
              </w:rPr>
              <w:t>日前，完成全区第三次土地外业调查、专项调查、数据库建设；</w:t>
            </w: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日前，完成标准时点更新工作；</w:t>
            </w: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月前，完成数据质检，实现数据汇交。</w:t>
            </w:r>
          </w:p>
          <w:p w14:paraId="019CE46C">
            <w:pPr>
              <w:spacing w:line="300" w:lineRule="exact"/>
              <w:jc w:val="left"/>
              <w:rPr>
                <w:rFonts w:ascii="方正书宋_GBK" w:eastAsia="方正书宋_GBK"/>
              </w:rPr>
            </w:pPr>
            <w:r>
              <w:rPr>
                <w:rFonts w:hint="eastAsia" w:ascii="方正书宋_GBK" w:eastAsia="方正书宋_GBK"/>
              </w:rPr>
              <w:t>项目地址：石家庄市鹿泉区。</w:t>
            </w:r>
          </w:p>
          <w:p w14:paraId="550F0EDA">
            <w:pPr>
              <w:spacing w:line="300" w:lineRule="exact"/>
              <w:jc w:val="left"/>
              <w:rPr>
                <w:rFonts w:ascii="方正书宋_GBK" w:eastAsia="方正书宋_GBK"/>
              </w:rPr>
            </w:pPr>
            <w:r>
              <w:rPr>
                <w:rFonts w:hint="eastAsia" w:ascii="方正书宋_GBK" w:eastAsia="方正书宋_GBK"/>
              </w:rPr>
              <w:t>主要项目内容：土地利用现状调查、土地权属调查、城镇村建设用地细化调查、耕地细化调查、批而未用土地调查、耕地质量等级调查评价和耕地分等定级调查、数据库建设、标准时点更新。</w:t>
            </w:r>
          </w:p>
          <w:p w14:paraId="07C4397D">
            <w:pPr>
              <w:spacing w:line="300" w:lineRule="exact"/>
              <w:jc w:val="left"/>
              <w:rPr>
                <w:rFonts w:ascii="方正书宋_GBK" w:eastAsia="方正书宋_GBK"/>
              </w:rPr>
            </w:pPr>
            <w:r>
              <w:rPr>
                <w:rFonts w:hint="eastAsia" w:ascii="方正书宋_GBK" w:eastAsia="方正书宋_GBK"/>
              </w:rPr>
              <w:t>项目地址：石家庄市鹿泉区。</w:t>
            </w:r>
            <w:r>
              <w:rPr>
                <w:rFonts w:ascii="方正书宋_GBK" w:eastAsia="方正书宋_GBK"/>
              </w:rPr>
              <w:t xml:space="preserve">                                                                                            </w:t>
            </w:r>
            <w:r>
              <w:rPr>
                <w:rFonts w:hint="eastAsia" w:ascii="方正书宋_GBK" w:eastAsia="方正书宋_GBK"/>
              </w:rPr>
              <w:t>项目预算：</w:t>
            </w:r>
            <w:r>
              <w:rPr>
                <w:rFonts w:ascii="方正书宋_GBK" w:eastAsia="方正书宋_GBK"/>
              </w:rPr>
              <w:t>496.02</w:t>
            </w:r>
            <w:r>
              <w:rPr>
                <w:rFonts w:hint="eastAsia" w:ascii="方正书宋_GBK" w:eastAsia="方正书宋_GBK"/>
              </w:rPr>
              <w:t>万元。</w:t>
            </w:r>
          </w:p>
          <w:p w14:paraId="12322B75">
            <w:pPr>
              <w:spacing w:line="300" w:lineRule="exact"/>
              <w:jc w:val="left"/>
              <w:rPr>
                <w:rFonts w:ascii="方正书宋_GBK" w:eastAsia="方正书宋_GBK"/>
              </w:rPr>
            </w:pPr>
            <w:r>
              <w:rPr>
                <w:rFonts w:hint="eastAsia" w:ascii="方正书宋_GBK" w:eastAsia="方正书宋_GBK"/>
              </w:rPr>
              <w:t>项目总投资：</w:t>
            </w:r>
            <w:r>
              <w:rPr>
                <w:rFonts w:ascii="方正书宋_GBK" w:eastAsia="方正书宋_GBK"/>
              </w:rPr>
              <w:t>493.69</w:t>
            </w:r>
            <w:r>
              <w:rPr>
                <w:rFonts w:hint="eastAsia" w:ascii="方正书宋_GBK" w:eastAsia="方正书宋_GBK"/>
              </w:rPr>
              <w:t>万元。</w:t>
            </w:r>
          </w:p>
          <w:p w14:paraId="5906F5CF">
            <w:pPr>
              <w:spacing w:line="300" w:lineRule="exact"/>
              <w:jc w:val="left"/>
              <w:rPr>
                <w:rFonts w:ascii="方正书宋_GBK" w:eastAsia="方正书宋_GBK"/>
              </w:rPr>
            </w:pPr>
            <w:r>
              <w:rPr>
                <w:rFonts w:hint="eastAsia" w:ascii="方正书宋_GBK" w:eastAsia="方正书宋_GBK"/>
              </w:rPr>
              <w:t>项目支出明细：总费用</w:t>
            </w:r>
            <w:r>
              <w:rPr>
                <w:rFonts w:ascii="方正书宋_GBK" w:eastAsia="方正书宋_GBK"/>
              </w:rPr>
              <w:t>493.69</w:t>
            </w:r>
            <w:r>
              <w:rPr>
                <w:rFonts w:hint="eastAsia" w:ascii="方正书宋_GBK" w:eastAsia="方正书宋_GBK"/>
              </w:rPr>
              <w:t>万元，</w:t>
            </w:r>
            <w:r>
              <w:rPr>
                <w:rFonts w:ascii="方正书宋_GBK" w:eastAsia="方正书宋_GBK"/>
              </w:rPr>
              <w:t>2018</w:t>
            </w:r>
            <w:r>
              <w:rPr>
                <w:rFonts w:hint="eastAsia" w:ascii="方正书宋_GBK" w:eastAsia="方正书宋_GBK"/>
              </w:rPr>
              <w:t>年支付</w:t>
            </w:r>
            <w:r>
              <w:rPr>
                <w:rFonts w:ascii="方正书宋_GBK" w:eastAsia="方正书宋_GBK"/>
              </w:rPr>
              <w:t>117.9</w:t>
            </w:r>
            <w:r>
              <w:rPr>
                <w:rFonts w:hint="eastAsia" w:ascii="方正书宋_GBK" w:eastAsia="方正书宋_GBK"/>
              </w:rPr>
              <w:t>万元，</w:t>
            </w:r>
            <w:r>
              <w:rPr>
                <w:rFonts w:ascii="方正书宋_GBK" w:eastAsia="方正书宋_GBK"/>
              </w:rPr>
              <w:t>2019</w:t>
            </w:r>
            <w:r>
              <w:rPr>
                <w:rFonts w:hint="eastAsia" w:ascii="方正书宋_GBK" w:eastAsia="方正书宋_GBK"/>
              </w:rPr>
              <w:t>年支付</w:t>
            </w:r>
            <w:r>
              <w:rPr>
                <w:rFonts w:ascii="方正书宋_GBK" w:eastAsia="方正书宋_GBK"/>
              </w:rPr>
              <w:t>165</w:t>
            </w:r>
            <w:r>
              <w:rPr>
                <w:rFonts w:hint="eastAsia" w:ascii="方正书宋_GBK" w:eastAsia="方正书宋_GBK"/>
              </w:rPr>
              <w:t>万元，</w:t>
            </w:r>
            <w:r>
              <w:rPr>
                <w:rFonts w:ascii="方正书宋_GBK" w:eastAsia="方正书宋_GBK"/>
              </w:rPr>
              <w:t>2020</w:t>
            </w:r>
            <w:r>
              <w:rPr>
                <w:rFonts w:hint="eastAsia" w:ascii="方正书宋_GBK" w:eastAsia="方正书宋_GBK"/>
              </w:rPr>
              <w:t>年支付</w:t>
            </w:r>
            <w:r>
              <w:rPr>
                <w:rFonts w:ascii="方正书宋_GBK" w:eastAsia="方正书宋_GBK"/>
              </w:rPr>
              <w:t>62</w:t>
            </w:r>
            <w:r>
              <w:rPr>
                <w:rFonts w:hint="eastAsia" w:ascii="方正书宋_GBK" w:eastAsia="方正书宋_GBK"/>
              </w:rPr>
              <w:t>万元。</w:t>
            </w:r>
          </w:p>
          <w:p w14:paraId="59B28B16">
            <w:pPr>
              <w:spacing w:line="300" w:lineRule="exact"/>
              <w:jc w:val="left"/>
              <w:rPr>
                <w:rFonts w:ascii="方正书宋_GBK" w:eastAsia="方正书宋_GBK"/>
              </w:rPr>
            </w:pPr>
            <w:r>
              <w:rPr>
                <w:rFonts w:hint="eastAsia" w:ascii="方正书宋_GBK" w:eastAsia="方正书宋_GBK"/>
              </w:rPr>
              <w:t>建设单位：北京中天博地科技有限公司。</w:t>
            </w:r>
          </w:p>
          <w:p w14:paraId="10CA0F41">
            <w:pPr>
              <w:spacing w:line="300" w:lineRule="exact"/>
              <w:jc w:val="left"/>
              <w:rPr>
                <w:rFonts w:ascii="方正书宋_GBK" w:eastAsia="方正书宋_GBK"/>
              </w:rPr>
            </w:pPr>
            <w:r>
              <w:rPr>
                <w:rFonts w:hint="eastAsia" w:ascii="方正书宋_GBK" w:eastAsia="方正书宋_GBK"/>
              </w:rPr>
              <w:t>增加设施：第三次土地调查数据库、专项调查数据库。</w:t>
            </w:r>
          </w:p>
        </w:tc>
      </w:tr>
      <w:tr w14:paraId="7468C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C67385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6A2D9A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DD22AA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9FACFA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E14B30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6ED3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B0CEF3B">
            <w:pPr>
              <w:spacing w:line="300" w:lineRule="exact"/>
              <w:jc w:val="left"/>
              <w:outlineLvl w:val="1"/>
            </w:pPr>
          </w:p>
        </w:tc>
        <w:tc>
          <w:tcPr>
            <w:tcW w:w="2410" w:type="dxa"/>
            <w:gridSpan w:val="2"/>
            <w:tcBorders>
              <w:bottom w:val="single" w:color="000000" w:sz="6" w:space="0"/>
            </w:tcBorders>
            <w:shd w:val="clear" w:color="auto" w:fill="auto"/>
            <w:vAlign w:val="center"/>
          </w:tcPr>
          <w:p w14:paraId="69C4BC2D">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468478BA">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57AB783E">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08A0054D">
            <w:pPr>
              <w:spacing w:line="300" w:lineRule="exact"/>
              <w:jc w:val="center"/>
              <w:rPr>
                <w:rFonts w:ascii="方正书宋_GBK" w:eastAsia="方正书宋_GBK"/>
              </w:rPr>
            </w:pPr>
            <w:r>
              <w:rPr>
                <w:rFonts w:ascii="方正书宋_GBK" w:eastAsia="方正书宋_GBK"/>
              </w:rPr>
              <w:t>100.00</w:t>
            </w:r>
          </w:p>
        </w:tc>
      </w:tr>
      <w:tr w14:paraId="2F39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209C9D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44CD4E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、完成农村土地利用现状调查；</w:t>
            </w:r>
          </w:p>
          <w:p w14:paraId="3E2E58F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、完成土地权属调查</w:t>
            </w:r>
          </w:p>
          <w:p w14:paraId="49C415D9">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、完成城镇村土地利用细化调查；</w:t>
            </w:r>
          </w:p>
          <w:p w14:paraId="11DBB4BF">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、完成专项土地调查；</w:t>
            </w:r>
          </w:p>
          <w:p w14:paraId="086228AE">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、完成标准时点数据更新；</w:t>
            </w:r>
          </w:p>
          <w:p w14:paraId="68AAE993">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、完成第三次土地调查现状数据库建设；</w:t>
            </w:r>
          </w:p>
        </w:tc>
      </w:tr>
    </w:tbl>
    <w:p w14:paraId="725E79B7">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DCA2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FFC8E3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1D4630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353F3D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4A3B3C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33C952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E5AAC84">
            <w:pPr>
              <w:spacing w:line="300" w:lineRule="exact"/>
              <w:jc w:val="center"/>
              <w:rPr>
                <w:rFonts w:ascii="方正书宋_GBK" w:eastAsia="方正书宋_GBK"/>
                <w:b/>
              </w:rPr>
            </w:pPr>
            <w:r>
              <w:rPr>
                <w:rFonts w:hint="eastAsia" w:ascii="方正书宋_GBK" w:eastAsia="方正书宋_GBK"/>
                <w:b/>
              </w:rPr>
              <w:t>指标值确定依据</w:t>
            </w:r>
          </w:p>
        </w:tc>
      </w:tr>
      <w:tr w14:paraId="22603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B4267E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DD1791B">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13A59A16">
            <w:pPr>
              <w:spacing w:line="300" w:lineRule="exact"/>
              <w:jc w:val="left"/>
              <w:rPr>
                <w:rFonts w:ascii="方正书宋_GBK" w:eastAsia="方正书宋_GBK"/>
              </w:rPr>
            </w:pPr>
            <w:r>
              <w:rPr>
                <w:rFonts w:hint="eastAsia" w:ascii="方正书宋_GBK" w:eastAsia="方正书宋_GBK"/>
              </w:rPr>
              <w:t>试点地区第三次全国土地调查工作</w:t>
            </w:r>
          </w:p>
        </w:tc>
        <w:tc>
          <w:tcPr>
            <w:tcW w:w="2891" w:type="dxa"/>
            <w:shd w:val="clear" w:color="auto" w:fill="auto"/>
            <w:vAlign w:val="center"/>
          </w:tcPr>
          <w:p w14:paraId="7FA9223B">
            <w:pPr>
              <w:spacing w:line="300" w:lineRule="exact"/>
              <w:jc w:val="left"/>
              <w:rPr>
                <w:rFonts w:ascii="方正书宋_GBK" w:eastAsia="方正书宋_GBK"/>
              </w:rPr>
            </w:pPr>
            <w:r>
              <w:rPr>
                <w:rFonts w:hint="eastAsia" w:ascii="方正书宋_GBK" w:eastAsia="方正书宋_GBK"/>
              </w:rPr>
              <w:t>完成全辖区范围内每块土地的现状调查，在最新土地利用变更调查数据库基础上，通过内外业调查核实土地利用变化情况，确定每块土地的利用现状</w:t>
            </w:r>
          </w:p>
        </w:tc>
        <w:tc>
          <w:tcPr>
            <w:tcW w:w="1276" w:type="dxa"/>
            <w:shd w:val="clear" w:color="auto" w:fill="auto"/>
            <w:vAlign w:val="center"/>
          </w:tcPr>
          <w:p w14:paraId="3116CE38">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w:t>
            </w:r>
            <w:r>
              <w:rPr>
                <w:rFonts w:ascii="方正书宋_GBK" w:eastAsia="方正书宋_GBK"/>
              </w:rPr>
              <w:t>5</w:t>
            </w:r>
            <w:r>
              <w:rPr>
                <w:rFonts w:hint="eastAsia" w:ascii="方正书宋_GBK" w:eastAsia="方正书宋_GBK"/>
              </w:rPr>
              <w:t>月</w:t>
            </w:r>
            <w:r>
              <w:rPr>
                <w:rFonts w:ascii="方正书宋_GBK" w:eastAsia="方正书宋_GBK"/>
              </w:rPr>
              <w:t>31</w:t>
            </w:r>
            <w:r>
              <w:rPr>
                <w:rFonts w:hint="eastAsia" w:ascii="方正书宋_GBK" w:eastAsia="方正书宋_GBK"/>
              </w:rPr>
              <w:t>日前完成</w:t>
            </w:r>
          </w:p>
        </w:tc>
        <w:tc>
          <w:tcPr>
            <w:tcW w:w="1701" w:type="dxa"/>
            <w:shd w:val="clear" w:color="auto" w:fill="auto"/>
            <w:vAlign w:val="center"/>
          </w:tcPr>
          <w:p w14:paraId="5883E323">
            <w:pPr>
              <w:spacing w:line="300" w:lineRule="exact"/>
              <w:jc w:val="left"/>
              <w:rPr>
                <w:rFonts w:ascii="方正书宋_GBK" w:eastAsia="方正书宋_GBK"/>
              </w:rPr>
            </w:pPr>
            <w:r>
              <w:rPr>
                <w:rFonts w:hint="eastAsia" w:ascii="方正书宋_GBK" w:eastAsia="方正书宋_GBK"/>
              </w:rPr>
              <w:t>第三次土地调查技术方案</w:t>
            </w:r>
          </w:p>
        </w:tc>
      </w:tr>
      <w:tr w14:paraId="3DDBC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5E2D449">
            <w:pPr>
              <w:spacing w:line="300" w:lineRule="exact"/>
              <w:jc w:val="center"/>
              <w:rPr>
                <w:rFonts w:hint="eastAsia" w:ascii="方正书宋_GBK" w:eastAsia="方正书宋_GBK"/>
              </w:rPr>
            </w:pPr>
          </w:p>
        </w:tc>
        <w:tc>
          <w:tcPr>
            <w:tcW w:w="1134" w:type="dxa"/>
            <w:shd w:val="clear" w:color="auto" w:fill="auto"/>
            <w:vAlign w:val="center"/>
          </w:tcPr>
          <w:p w14:paraId="7FB17F2F">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4E8A00D1">
            <w:pPr>
              <w:spacing w:line="300" w:lineRule="exact"/>
              <w:jc w:val="left"/>
              <w:rPr>
                <w:rFonts w:hint="eastAsia" w:ascii="方正书宋_GBK" w:eastAsia="方正书宋_GBK"/>
              </w:rPr>
            </w:pPr>
            <w:r>
              <w:rPr>
                <w:rFonts w:hint="eastAsia" w:ascii="方正书宋_GBK" w:eastAsia="方正书宋_GBK"/>
              </w:rPr>
              <w:t>全区第三次土地外业调查、专项调查、数据库建设</w:t>
            </w:r>
          </w:p>
        </w:tc>
        <w:tc>
          <w:tcPr>
            <w:tcW w:w="2891" w:type="dxa"/>
            <w:shd w:val="clear" w:color="auto" w:fill="auto"/>
            <w:vAlign w:val="center"/>
          </w:tcPr>
          <w:p w14:paraId="788BE240">
            <w:pPr>
              <w:spacing w:line="300" w:lineRule="exact"/>
              <w:jc w:val="left"/>
              <w:rPr>
                <w:rFonts w:ascii="方正书宋_GBK" w:eastAsia="方正书宋_GBK"/>
              </w:rPr>
            </w:pPr>
            <w:r>
              <w:rPr>
                <w:rFonts w:hint="eastAsia" w:ascii="方正书宋_GBK" w:eastAsia="方正书宋_GBK"/>
              </w:rPr>
              <w:t>完成城镇国有建设用地范围外已完成的集体土地所有权确权登记和国有土地使用权登记成果落实在土地调查成果中，对发生变化的开展补充调查</w:t>
            </w:r>
          </w:p>
        </w:tc>
        <w:tc>
          <w:tcPr>
            <w:tcW w:w="1276" w:type="dxa"/>
            <w:shd w:val="clear" w:color="auto" w:fill="auto"/>
            <w:vAlign w:val="center"/>
          </w:tcPr>
          <w:p w14:paraId="3A4E3A8E">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6</w:t>
            </w:r>
            <w:r>
              <w:rPr>
                <w:rFonts w:hint="eastAsia" w:ascii="方正书宋_GBK" w:eastAsia="方正书宋_GBK"/>
              </w:rPr>
              <w:t>月</w:t>
            </w:r>
            <w:r>
              <w:rPr>
                <w:rFonts w:ascii="方正书宋_GBK" w:eastAsia="方正书宋_GBK"/>
              </w:rPr>
              <w:t>30</w:t>
            </w:r>
            <w:r>
              <w:rPr>
                <w:rFonts w:hint="eastAsia" w:ascii="方正书宋_GBK" w:eastAsia="方正书宋_GBK"/>
              </w:rPr>
              <w:t>日前完成</w:t>
            </w:r>
          </w:p>
        </w:tc>
        <w:tc>
          <w:tcPr>
            <w:tcW w:w="1701" w:type="dxa"/>
            <w:shd w:val="clear" w:color="auto" w:fill="auto"/>
            <w:vAlign w:val="center"/>
          </w:tcPr>
          <w:p w14:paraId="0EFA3F04">
            <w:pPr>
              <w:spacing w:line="300" w:lineRule="exact"/>
              <w:jc w:val="left"/>
              <w:rPr>
                <w:rFonts w:hint="eastAsia" w:ascii="方正书宋_GBK" w:eastAsia="方正书宋_GBK"/>
              </w:rPr>
            </w:pPr>
            <w:r>
              <w:rPr>
                <w:rFonts w:hint="eastAsia" w:ascii="方正书宋_GBK" w:eastAsia="方正书宋_GBK"/>
              </w:rPr>
              <w:t>第三次土地调查技术方案</w:t>
            </w:r>
          </w:p>
        </w:tc>
      </w:tr>
      <w:tr w14:paraId="51200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44C2933">
            <w:pPr>
              <w:spacing w:line="300" w:lineRule="exact"/>
              <w:jc w:val="center"/>
              <w:rPr>
                <w:rFonts w:hint="eastAsia" w:ascii="方正书宋_GBK" w:eastAsia="方正书宋_GBK"/>
              </w:rPr>
            </w:pPr>
          </w:p>
        </w:tc>
        <w:tc>
          <w:tcPr>
            <w:tcW w:w="1134" w:type="dxa"/>
            <w:shd w:val="clear" w:color="auto" w:fill="auto"/>
            <w:vAlign w:val="center"/>
          </w:tcPr>
          <w:p w14:paraId="3E6C99CF">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6C8DF5AF">
            <w:pPr>
              <w:spacing w:line="300" w:lineRule="exact"/>
              <w:jc w:val="left"/>
              <w:rPr>
                <w:rFonts w:hint="eastAsia" w:ascii="方正书宋_GBK" w:eastAsia="方正书宋_GBK"/>
              </w:rPr>
            </w:pPr>
            <w:r>
              <w:rPr>
                <w:rFonts w:hint="eastAsia" w:ascii="方正书宋_GBK" w:eastAsia="方正书宋_GBK"/>
              </w:rPr>
              <w:t>标准时点更新工作</w:t>
            </w:r>
          </w:p>
        </w:tc>
        <w:tc>
          <w:tcPr>
            <w:tcW w:w="2891" w:type="dxa"/>
            <w:shd w:val="clear" w:color="auto" w:fill="auto"/>
            <w:vAlign w:val="center"/>
          </w:tcPr>
          <w:p w14:paraId="00F96EC4">
            <w:pPr>
              <w:spacing w:line="300" w:lineRule="exact"/>
              <w:jc w:val="left"/>
              <w:rPr>
                <w:rFonts w:ascii="方正书宋_GBK" w:eastAsia="方正书宋_GBK"/>
              </w:rPr>
            </w:pPr>
            <w:r>
              <w:rPr>
                <w:rFonts w:hint="eastAsia" w:ascii="方正书宋_GBK" w:eastAsia="方正书宋_GBK"/>
              </w:rPr>
              <w:t>利用农村集体建设用地和宅基地调查成果及城镇地籍、不动产登记等相关成果，对城镇村庄内部的土地利用现状开展细化调查，查清城镇村庄内部商服、工业、仓储、住宅、公共管理与公共服务和特殊用地等地类的土地利用状况。</w:t>
            </w:r>
          </w:p>
        </w:tc>
        <w:tc>
          <w:tcPr>
            <w:tcW w:w="1276" w:type="dxa"/>
            <w:shd w:val="clear" w:color="auto" w:fill="auto"/>
            <w:vAlign w:val="center"/>
          </w:tcPr>
          <w:p w14:paraId="0D0EE7AD">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日前完成</w:t>
            </w:r>
          </w:p>
        </w:tc>
        <w:tc>
          <w:tcPr>
            <w:tcW w:w="1701" w:type="dxa"/>
            <w:shd w:val="clear" w:color="auto" w:fill="auto"/>
            <w:vAlign w:val="center"/>
          </w:tcPr>
          <w:p w14:paraId="24DC7A8D">
            <w:pPr>
              <w:spacing w:line="300" w:lineRule="exact"/>
              <w:jc w:val="left"/>
              <w:rPr>
                <w:rFonts w:hint="eastAsia" w:ascii="方正书宋_GBK" w:eastAsia="方正书宋_GBK"/>
              </w:rPr>
            </w:pPr>
            <w:r>
              <w:rPr>
                <w:rFonts w:hint="eastAsia" w:ascii="方正书宋_GBK" w:eastAsia="方正书宋_GBK"/>
              </w:rPr>
              <w:t>第三次土地调查技术方案</w:t>
            </w:r>
          </w:p>
        </w:tc>
      </w:tr>
      <w:tr w14:paraId="0862E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B1D8407">
            <w:pPr>
              <w:spacing w:line="300" w:lineRule="exact"/>
              <w:jc w:val="center"/>
              <w:rPr>
                <w:rFonts w:hint="eastAsia" w:ascii="方正书宋_GBK" w:eastAsia="方正书宋_GBK"/>
              </w:rPr>
            </w:pPr>
          </w:p>
        </w:tc>
        <w:tc>
          <w:tcPr>
            <w:tcW w:w="1134" w:type="dxa"/>
            <w:shd w:val="clear" w:color="auto" w:fill="auto"/>
            <w:vAlign w:val="center"/>
          </w:tcPr>
          <w:p w14:paraId="445AD54B">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61975D1F">
            <w:pPr>
              <w:spacing w:line="300" w:lineRule="exact"/>
              <w:jc w:val="left"/>
              <w:rPr>
                <w:rFonts w:hint="eastAsia" w:ascii="方正书宋_GBK" w:eastAsia="方正书宋_GBK"/>
              </w:rPr>
            </w:pPr>
            <w:r>
              <w:rPr>
                <w:rFonts w:hint="eastAsia" w:ascii="方正书宋_GBK" w:eastAsia="方正书宋_GBK"/>
              </w:rPr>
              <w:t>完成数据质检，实现数据汇交</w:t>
            </w:r>
          </w:p>
        </w:tc>
        <w:tc>
          <w:tcPr>
            <w:tcW w:w="2891" w:type="dxa"/>
            <w:shd w:val="clear" w:color="auto" w:fill="auto"/>
            <w:vAlign w:val="center"/>
          </w:tcPr>
          <w:p w14:paraId="4AF7F13E">
            <w:pPr>
              <w:spacing w:line="300" w:lineRule="exact"/>
              <w:jc w:val="left"/>
              <w:rPr>
                <w:rFonts w:ascii="方正书宋_GBK" w:eastAsia="方正书宋_GBK"/>
              </w:rPr>
            </w:pPr>
            <w:r>
              <w:rPr>
                <w:rFonts w:hint="eastAsia" w:ascii="方正书宋_GBK" w:eastAsia="方正书宋_GBK"/>
              </w:rPr>
              <w:t>完成</w:t>
            </w: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日标准时点的土地利用现状数据更新</w:t>
            </w:r>
          </w:p>
        </w:tc>
        <w:tc>
          <w:tcPr>
            <w:tcW w:w="1276" w:type="dxa"/>
            <w:shd w:val="clear" w:color="auto" w:fill="auto"/>
            <w:vAlign w:val="center"/>
          </w:tcPr>
          <w:p w14:paraId="2632221A">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月底完成</w:t>
            </w:r>
          </w:p>
        </w:tc>
        <w:tc>
          <w:tcPr>
            <w:tcW w:w="1701" w:type="dxa"/>
            <w:shd w:val="clear" w:color="auto" w:fill="auto"/>
            <w:vAlign w:val="center"/>
          </w:tcPr>
          <w:p w14:paraId="07FE4512">
            <w:pPr>
              <w:spacing w:line="300" w:lineRule="exact"/>
              <w:jc w:val="left"/>
              <w:rPr>
                <w:rFonts w:hint="eastAsia" w:ascii="方正书宋_GBK" w:eastAsia="方正书宋_GBK"/>
              </w:rPr>
            </w:pPr>
            <w:r>
              <w:rPr>
                <w:rFonts w:hint="eastAsia" w:ascii="方正书宋_GBK" w:eastAsia="方正书宋_GBK"/>
              </w:rPr>
              <w:t>第三次土地调查技术方案</w:t>
            </w:r>
          </w:p>
        </w:tc>
      </w:tr>
      <w:tr w14:paraId="0BE47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DB52544">
            <w:pPr>
              <w:spacing w:line="300" w:lineRule="exact"/>
              <w:jc w:val="center"/>
              <w:rPr>
                <w:rFonts w:hint="eastAsia" w:ascii="方正书宋_GBK" w:eastAsia="方正书宋_GBK"/>
              </w:rPr>
            </w:pPr>
          </w:p>
        </w:tc>
        <w:tc>
          <w:tcPr>
            <w:tcW w:w="1134" w:type="dxa"/>
            <w:shd w:val="clear" w:color="auto" w:fill="auto"/>
            <w:vAlign w:val="center"/>
          </w:tcPr>
          <w:p w14:paraId="510A414F">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49118049">
            <w:pPr>
              <w:spacing w:line="300" w:lineRule="exact"/>
              <w:jc w:val="left"/>
              <w:rPr>
                <w:rFonts w:hint="eastAsia" w:ascii="方正书宋_GBK" w:eastAsia="方正书宋_GBK"/>
              </w:rPr>
            </w:pPr>
            <w:r>
              <w:rPr>
                <w:rFonts w:hint="eastAsia" w:ascii="方正书宋_GBK" w:eastAsia="方正书宋_GBK"/>
              </w:rPr>
              <w:t>数据建库完成，数据入库比例</w:t>
            </w:r>
          </w:p>
        </w:tc>
        <w:tc>
          <w:tcPr>
            <w:tcW w:w="2891" w:type="dxa"/>
            <w:shd w:val="clear" w:color="auto" w:fill="auto"/>
            <w:vAlign w:val="center"/>
          </w:tcPr>
          <w:p w14:paraId="59AF0379">
            <w:pPr>
              <w:spacing w:line="300" w:lineRule="exact"/>
              <w:jc w:val="left"/>
              <w:rPr>
                <w:rFonts w:ascii="方正书宋_GBK" w:eastAsia="方正书宋_GBK"/>
              </w:rPr>
            </w:pPr>
            <w:r>
              <w:rPr>
                <w:rFonts w:hint="eastAsia" w:ascii="方正书宋_GBK" w:eastAsia="方正书宋_GBK"/>
              </w:rPr>
              <w:t>数据入库并通过质量检查比例</w:t>
            </w:r>
          </w:p>
        </w:tc>
        <w:tc>
          <w:tcPr>
            <w:tcW w:w="1276" w:type="dxa"/>
            <w:shd w:val="clear" w:color="auto" w:fill="auto"/>
            <w:vAlign w:val="center"/>
          </w:tcPr>
          <w:p w14:paraId="366EBB4D">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百分百</w:t>
            </w:r>
          </w:p>
        </w:tc>
        <w:tc>
          <w:tcPr>
            <w:tcW w:w="1701" w:type="dxa"/>
            <w:shd w:val="clear" w:color="auto" w:fill="auto"/>
            <w:vAlign w:val="center"/>
          </w:tcPr>
          <w:p w14:paraId="6106EF34">
            <w:pPr>
              <w:spacing w:line="300" w:lineRule="exact"/>
              <w:jc w:val="left"/>
              <w:rPr>
                <w:rFonts w:hint="eastAsia" w:ascii="方正书宋_GBK" w:eastAsia="方正书宋_GBK"/>
              </w:rPr>
            </w:pPr>
            <w:r>
              <w:rPr>
                <w:rFonts w:hint="eastAsia" w:ascii="方正书宋_GBK" w:eastAsia="方正书宋_GBK"/>
              </w:rPr>
              <w:t>第三次土地调查技术方案</w:t>
            </w:r>
          </w:p>
        </w:tc>
      </w:tr>
      <w:tr w14:paraId="1E5FA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F5C29D3">
            <w:pPr>
              <w:spacing w:line="300" w:lineRule="exact"/>
              <w:jc w:val="center"/>
              <w:rPr>
                <w:rFonts w:hint="eastAsia" w:ascii="方正书宋_GBK" w:eastAsia="方正书宋_GBK"/>
              </w:rPr>
            </w:pPr>
          </w:p>
        </w:tc>
        <w:tc>
          <w:tcPr>
            <w:tcW w:w="1134" w:type="dxa"/>
            <w:shd w:val="clear" w:color="auto" w:fill="auto"/>
            <w:vAlign w:val="center"/>
          </w:tcPr>
          <w:p w14:paraId="685381D8">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0AF760A4">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91" w:type="dxa"/>
            <w:shd w:val="clear" w:color="auto" w:fill="auto"/>
            <w:vAlign w:val="center"/>
          </w:tcPr>
          <w:p w14:paraId="4076EF63">
            <w:pPr>
              <w:spacing w:line="300" w:lineRule="exact"/>
              <w:jc w:val="left"/>
              <w:rPr>
                <w:rFonts w:ascii="方正书宋_GBK" w:eastAsia="方正书宋_GBK"/>
              </w:rPr>
            </w:pPr>
            <w:r>
              <w:rPr>
                <w:rFonts w:hint="eastAsia" w:ascii="方正书宋_GBK" w:eastAsia="方正书宋_GBK"/>
              </w:rPr>
              <w:t>项目成本不超预算，且按要求执行政府采购</w:t>
            </w:r>
          </w:p>
        </w:tc>
        <w:tc>
          <w:tcPr>
            <w:tcW w:w="1276" w:type="dxa"/>
            <w:shd w:val="clear" w:color="auto" w:fill="auto"/>
            <w:vAlign w:val="center"/>
          </w:tcPr>
          <w:p w14:paraId="60DB553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161.45</w:t>
            </w:r>
            <w:r>
              <w:rPr>
                <w:rFonts w:hint="eastAsia" w:ascii="方正书宋_GBK" w:eastAsia="方正书宋_GBK"/>
              </w:rPr>
              <w:t>万元</w:t>
            </w:r>
          </w:p>
        </w:tc>
        <w:tc>
          <w:tcPr>
            <w:tcW w:w="1701" w:type="dxa"/>
            <w:shd w:val="clear" w:color="auto" w:fill="auto"/>
            <w:vAlign w:val="center"/>
          </w:tcPr>
          <w:p w14:paraId="6D818E79">
            <w:pPr>
              <w:spacing w:line="300" w:lineRule="exact"/>
              <w:jc w:val="left"/>
              <w:rPr>
                <w:rFonts w:hint="eastAsia" w:ascii="方正书宋_GBK" w:eastAsia="方正书宋_GBK"/>
              </w:rPr>
            </w:pPr>
            <w:r>
              <w:rPr>
                <w:rFonts w:hint="eastAsia" w:ascii="方正书宋_GBK" w:eastAsia="方正书宋_GBK"/>
              </w:rPr>
              <w:t>《县级土地资源调查生产成本定额》、《测绘工程产品价格》</w:t>
            </w:r>
          </w:p>
        </w:tc>
      </w:tr>
      <w:tr w14:paraId="08EB1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2DD84D4">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59DACDAA">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17B94FF">
            <w:pPr>
              <w:spacing w:line="300" w:lineRule="exact"/>
              <w:jc w:val="left"/>
              <w:rPr>
                <w:rFonts w:hint="eastAsia" w:ascii="方正书宋_GBK" w:eastAsia="方正书宋_GBK"/>
              </w:rPr>
            </w:pPr>
            <w:r>
              <w:rPr>
                <w:rFonts w:hint="eastAsia" w:ascii="方正书宋_GBK" w:eastAsia="方正书宋_GBK"/>
              </w:rPr>
              <w:t>满足生态文明建设、空间规划编制、宏观调控、自然资源管理体制改革和统一确权登记、国土空间用途管制</w:t>
            </w:r>
          </w:p>
        </w:tc>
        <w:tc>
          <w:tcPr>
            <w:tcW w:w="2891" w:type="dxa"/>
            <w:shd w:val="clear" w:color="auto" w:fill="auto"/>
            <w:vAlign w:val="center"/>
          </w:tcPr>
          <w:p w14:paraId="21C4D8B0">
            <w:pPr>
              <w:spacing w:line="300" w:lineRule="exact"/>
              <w:jc w:val="left"/>
              <w:rPr>
                <w:rFonts w:ascii="方正书宋_GBK" w:eastAsia="方正书宋_GBK"/>
              </w:rPr>
            </w:pPr>
            <w:r>
              <w:rPr>
                <w:rFonts w:hint="eastAsia" w:ascii="方正书宋_GBK" w:eastAsia="方正书宋_GBK"/>
              </w:rPr>
              <w:t>为今后十年的土地利用管理与空间规划的编制提供基础数据，基础数据能够满足社会经济宏观调控及各类规划编制的需要</w:t>
            </w:r>
            <w:r>
              <w:rPr>
                <w:rFonts w:ascii="方正书宋_GBK" w:eastAsia="方正书宋_GBK"/>
              </w:rPr>
              <w:t>.</w:t>
            </w:r>
            <w:r>
              <w:rPr>
                <w:rFonts w:hint="eastAsia" w:ascii="方正书宋_GBK" w:eastAsia="方正书宋_GBK"/>
              </w:rPr>
              <w:t>提供数据库使用年限</w:t>
            </w:r>
          </w:p>
          <w:p w14:paraId="06FC52BD">
            <w:pPr>
              <w:spacing w:line="300" w:lineRule="exact"/>
              <w:jc w:val="left"/>
              <w:rPr>
                <w:rFonts w:ascii="方正书宋_GBK" w:eastAsia="方正书宋_GBK"/>
              </w:rPr>
            </w:pPr>
          </w:p>
        </w:tc>
        <w:tc>
          <w:tcPr>
            <w:tcW w:w="1276" w:type="dxa"/>
            <w:shd w:val="clear" w:color="auto" w:fill="auto"/>
            <w:vAlign w:val="center"/>
          </w:tcPr>
          <w:p w14:paraId="0292773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14:paraId="6174020F">
            <w:pPr>
              <w:spacing w:line="300" w:lineRule="exact"/>
              <w:jc w:val="left"/>
              <w:rPr>
                <w:rFonts w:hint="eastAsia" w:ascii="方正书宋_GBK" w:eastAsia="方正书宋_GBK"/>
              </w:rPr>
            </w:pPr>
            <w:r>
              <w:rPr>
                <w:rFonts w:hint="eastAsia" w:ascii="方正书宋_GBK" w:eastAsia="方正书宋_GBK"/>
              </w:rPr>
              <w:t>土地利用现状数据库使用效果</w:t>
            </w:r>
          </w:p>
        </w:tc>
      </w:tr>
      <w:tr w14:paraId="19818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9DA7065">
            <w:pPr>
              <w:spacing w:line="300" w:lineRule="exact"/>
              <w:jc w:val="center"/>
              <w:rPr>
                <w:rFonts w:hint="eastAsia" w:ascii="方正书宋_GBK" w:eastAsia="方正书宋_GBK"/>
              </w:rPr>
            </w:pPr>
          </w:p>
        </w:tc>
        <w:tc>
          <w:tcPr>
            <w:tcW w:w="1134" w:type="dxa"/>
            <w:shd w:val="clear" w:color="auto" w:fill="auto"/>
            <w:vAlign w:val="center"/>
          </w:tcPr>
          <w:p w14:paraId="42E3F695">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40D9D00">
            <w:pPr>
              <w:spacing w:line="300" w:lineRule="exact"/>
              <w:jc w:val="left"/>
              <w:rPr>
                <w:rFonts w:hint="eastAsia" w:ascii="方正书宋_GBK" w:eastAsia="方正书宋_GBK"/>
              </w:rPr>
            </w:pPr>
            <w:r>
              <w:rPr>
                <w:rFonts w:hint="eastAsia" w:ascii="方正书宋_GBK" w:eastAsia="方正书宋_GBK"/>
              </w:rPr>
              <w:t>满足全区村庄土地使用数据</w:t>
            </w:r>
          </w:p>
        </w:tc>
        <w:tc>
          <w:tcPr>
            <w:tcW w:w="2891" w:type="dxa"/>
            <w:shd w:val="clear" w:color="auto" w:fill="auto"/>
            <w:vAlign w:val="center"/>
          </w:tcPr>
          <w:p w14:paraId="73C0AF62">
            <w:pPr>
              <w:spacing w:line="300" w:lineRule="exact"/>
              <w:jc w:val="left"/>
              <w:rPr>
                <w:rFonts w:ascii="方正书宋_GBK" w:eastAsia="方正书宋_GBK"/>
              </w:rPr>
            </w:pPr>
            <w:r>
              <w:rPr>
                <w:rFonts w:hint="eastAsia" w:ascii="方正书宋_GBK" w:eastAsia="方正书宋_GBK"/>
              </w:rPr>
              <w:t>数据启用后，服务村庄数量</w:t>
            </w:r>
          </w:p>
          <w:p w14:paraId="0FFABB13">
            <w:pPr>
              <w:spacing w:line="300" w:lineRule="exact"/>
              <w:jc w:val="left"/>
              <w:rPr>
                <w:rFonts w:ascii="方正书宋_GBK" w:eastAsia="方正书宋_GBK"/>
              </w:rPr>
            </w:pPr>
          </w:p>
        </w:tc>
        <w:tc>
          <w:tcPr>
            <w:tcW w:w="1276" w:type="dxa"/>
            <w:shd w:val="clear" w:color="auto" w:fill="auto"/>
            <w:vAlign w:val="center"/>
          </w:tcPr>
          <w:p w14:paraId="14D99FA4">
            <w:pPr>
              <w:spacing w:line="300" w:lineRule="exact"/>
              <w:jc w:val="left"/>
              <w:rPr>
                <w:rFonts w:hint="eastAsia" w:ascii="方正书宋_GBK" w:eastAsia="方正书宋_GBK"/>
              </w:rPr>
            </w:pPr>
            <w:r>
              <w:rPr>
                <w:rFonts w:ascii="方正书宋_GBK" w:eastAsia="方正书宋_GBK"/>
              </w:rPr>
              <w:t>208</w:t>
            </w:r>
            <w:r>
              <w:rPr>
                <w:rFonts w:hint="eastAsia" w:ascii="方正书宋_GBK" w:eastAsia="方正书宋_GBK"/>
              </w:rPr>
              <w:t>村</w:t>
            </w:r>
          </w:p>
        </w:tc>
        <w:tc>
          <w:tcPr>
            <w:tcW w:w="1701" w:type="dxa"/>
            <w:shd w:val="clear" w:color="auto" w:fill="auto"/>
            <w:vAlign w:val="center"/>
          </w:tcPr>
          <w:p w14:paraId="4F92AFD5">
            <w:pPr>
              <w:spacing w:line="300" w:lineRule="exact"/>
              <w:jc w:val="left"/>
              <w:rPr>
                <w:rFonts w:hint="eastAsia" w:ascii="方正书宋_GBK" w:eastAsia="方正书宋_GBK"/>
              </w:rPr>
            </w:pPr>
            <w:r>
              <w:rPr>
                <w:rFonts w:hint="eastAsia" w:ascii="方正书宋_GBK" w:eastAsia="方正书宋_GBK"/>
              </w:rPr>
              <w:t>土地利用现状数据需求部门的要求</w:t>
            </w:r>
          </w:p>
        </w:tc>
      </w:tr>
      <w:tr w14:paraId="1640C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4D374C4">
            <w:pPr>
              <w:spacing w:line="300" w:lineRule="exact"/>
              <w:jc w:val="center"/>
              <w:rPr>
                <w:rFonts w:hint="eastAsia" w:ascii="方正书宋_GBK" w:eastAsia="方正书宋_GBK"/>
              </w:rPr>
            </w:pPr>
          </w:p>
        </w:tc>
        <w:tc>
          <w:tcPr>
            <w:tcW w:w="1134" w:type="dxa"/>
            <w:shd w:val="clear" w:color="auto" w:fill="auto"/>
            <w:vAlign w:val="center"/>
          </w:tcPr>
          <w:p w14:paraId="7193DABB">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5D7CEFFA">
            <w:pPr>
              <w:spacing w:line="300" w:lineRule="exact"/>
              <w:jc w:val="left"/>
              <w:rPr>
                <w:rFonts w:hint="eastAsia" w:ascii="方正书宋_GBK" w:eastAsia="方正书宋_GBK"/>
              </w:rPr>
            </w:pPr>
            <w:r>
              <w:rPr>
                <w:rFonts w:hint="eastAsia" w:ascii="方正书宋_GBK" w:eastAsia="方正书宋_GBK"/>
              </w:rPr>
              <w:t>节约成本</w:t>
            </w:r>
          </w:p>
        </w:tc>
        <w:tc>
          <w:tcPr>
            <w:tcW w:w="2891" w:type="dxa"/>
            <w:shd w:val="clear" w:color="auto" w:fill="auto"/>
            <w:vAlign w:val="center"/>
          </w:tcPr>
          <w:p w14:paraId="345F2AE1">
            <w:pPr>
              <w:spacing w:line="300" w:lineRule="exact"/>
              <w:jc w:val="left"/>
              <w:rPr>
                <w:rFonts w:ascii="方正书宋_GBK" w:eastAsia="方正书宋_GBK"/>
              </w:rPr>
            </w:pPr>
            <w:r>
              <w:rPr>
                <w:rFonts w:hint="eastAsia" w:ascii="方正书宋_GBK" w:eastAsia="方正书宋_GBK"/>
              </w:rPr>
              <w:t>为全区土地调查，建设用的审批，分区管理需要，每地块使用节约成本</w:t>
            </w:r>
          </w:p>
        </w:tc>
        <w:tc>
          <w:tcPr>
            <w:tcW w:w="1276" w:type="dxa"/>
            <w:shd w:val="clear" w:color="auto" w:fill="auto"/>
            <w:vAlign w:val="center"/>
          </w:tcPr>
          <w:p w14:paraId="24E6692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1500</w:t>
            </w:r>
            <w:r>
              <w:rPr>
                <w:rFonts w:hint="eastAsia" w:ascii="方正书宋_GBK" w:eastAsia="方正书宋_GBK"/>
              </w:rPr>
              <w:t>元</w:t>
            </w:r>
          </w:p>
        </w:tc>
        <w:tc>
          <w:tcPr>
            <w:tcW w:w="1701" w:type="dxa"/>
            <w:shd w:val="clear" w:color="auto" w:fill="auto"/>
            <w:vAlign w:val="center"/>
          </w:tcPr>
          <w:p w14:paraId="2B46315B">
            <w:pPr>
              <w:spacing w:line="300" w:lineRule="exact"/>
              <w:jc w:val="left"/>
              <w:rPr>
                <w:rFonts w:hint="eastAsia" w:ascii="方正书宋_GBK" w:eastAsia="方正书宋_GBK"/>
              </w:rPr>
            </w:pPr>
            <w:r>
              <w:rPr>
                <w:rFonts w:hint="eastAsia" w:ascii="方正书宋_GBK" w:eastAsia="方正书宋_GBK"/>
              </w:rPr>
              <w:t>土地监测、统计部门的实时互联共享需求</w:t>
            </w:r>
          </w:p>
        </w:tc>
      </w:tr>
      <w:tr w14:paraId="4E8FF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1065B06">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5E70F1B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09C4D39">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0F0F9C8F">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4D27FB3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百分百</w:t>
            </w:r>
          </w:p>
        </w:tc>
        <w:tc>
          <w:tcPr>
            <w:tcW w:w="1701" w:type="dxa"/>
            <w:shd w:val="clear" w:color="auto" w:fill="auto"/>
            <w:vAlign w:val="center"/>
          </w:tcPr>
          <w:p w14:paraId="2F53ED83">
            <w:pPr>
              <w:spacing w:line="300" w:lineRule="exact"/>
              <w:jc w:val="left"/>
              <w:rPr>
                <w:rFonts w:hint="eastAsia" w:ascii="方正书宋_GBK" w:eastAsia="方正书宋_GBK"/>
              </w:rPr>
            </w:pPr>
            <w:r>
              <w:rPr>
                <w:rFonts w:hint="eastAsia" w:ascii="方正书宋_GBK" w:eastAsia="方正书宋_GBK"/>
              </w:rPr>
              <w:t>土地利用现状数据库使用效果</w:t>
            </w:r>
          </w:p>
        </w:tc>
      </w:tr>
      <w:tr w14:paraId="7FB92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5288A42">
            <w:pPr>
              <w:spacing w:line="300" w:lineRule="exact"/>
              <w:jc w:val="center"/>
              <w:rPr>
                <w:rFonts w:hint="eastAsia" w:ascii="方正书宋_GBK" w:eastAsia="方正书宋_GBK"/>
              </w:rPr>
            </w:pPr>
          </w:p>
        </w:tc>
        <w:tc>
          <w:tcPr>
            <w:tcW w:w="1134" w:type="dxa"/>
            <w:shd w:val="clear" w:color="auto" w:fill="auto"/>
            <w:vAlign w:val="center"/>
          </w:tcPr>
          <w:p w14:paraId="4D3C589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41C56C5">
            <w:pPr>
              <w:spacing w:line="300" w:lineRule="exact"/>
              <w:jc w:val="left"/>
              <w:rPr>
                <w:rFonts w:hint="eastAsia" w:ascii="方正书宋_GBK" w:eastAsia="方正书宋_GBK"/>
              </w:rPr>
            </w:pPr>
            <w:r>
              <w:rPr>
                <w:rFonts w:hint="eastAsia" w:ascii="方正书宋_GBK" w:eastAsia="方正书宋_GBK"/>
              </w:rPr>
              <w:t>完善土地调查、监测和统计制度</w:t>
            </w:r>
          </w:p>
        </w:tc>
        <w:tc>
          <w:tcPr>
            <w:tcW w:w="2891" w:type="dxa"/>
            <w:shd w:val="clear" w:color="auto" w:fill="auto"/>
            <w:vAlign w:val="center"/>
          </w:tcPr>
          <w:p w14:paraId="54FB69C8">
            <w:pPr>
              <w:spacing w:line="300" w:lineRule="exact"/>
              <w:jc w:val="left"/>
              <w:rPr>
                <w:rFonts w:ascii="方正书宋_GBK" w:eastAsia="方正书宋_GBK"/>
              </w:rPr>
            </w:pPr>
            <w:r>
              <w:rPr>
                <w:rFonts w:hint="eastAsia" w:ascii="方正书宋_GBK" w:eastAsia="方正书宋_GBK"/>
              </w:rPr>
              <w:t>实现成果信息化管理与共享，能够实时开展土地变化情况调查核实。满足上级部门相关要求。</w:t>
            </w:r>
          </w:p>
        </w:tc>
        <w:tc>
          <w:tcPr>
            <w:tcW w:w="1276" w:type="dxa"/>
            <w:shd w:val="clear" w:color="auto" w:fill="auto"/>
            <w:vAlign w:val="center"/>
          </w:tcPr>
          <w:p w14:paraId="4392254C">
            <w:pPr>
              <w:spacing w:line="300" w:lineRule="exact"/>
              <w:jc w:val="left"/>
              <w:rPr>
                <w:rFonts w:hint="eastAsia" w:ascii="方正书宋_GBK" w:eastAsia="方正书宋_GBK"/>
              </w:rPr>
            </w:pPr>
            <w:r>
              <w:rPr>
                <w:rFonts w:hint="eastAsia" w:ascii="方正书宋_GBK" w:eastAsia="方正书宋_GBK"/>
              </w:rPr>
              <w:t>按调查、统计监测的相关要求，满足各部门的数据共享使用</w:t>
            </w:r>
          </w:p>
        </w:tc>
        <w:tc>
          <w:tcPr>
            <w:tcW w:w="1701" w:type="dxa"/>
            <w:shd w:val="clear" w:color="auto" w:fill="auto"/>
            <w:vAlign w:val="center"/>
          </w:tcPr>
          <w:p w14:paraId="0B930BB3">
            <w:pPr>
              <w:spacing w:line="300" w:lineRule="exact"/>
              <w:jc w:val="left"/>
              <w:rPr>
                <w:rFonts w:hint="eastAsia" w:ascii="方正书宋_GBK" w:eastAsia="方正书宋_GBK"/>
              </w:rPr>
            </w:pPr>
            <w:r>
              <w:rPr>
                <w:rFonts w:hint="eastAsia" w:ascii="方正书宋_GBK" w:eastAsia="方正书宋_GBK"/>
              </w:rPr>
              <w:t>土地监测、统计部门的实时互联共享需求</w:t>
            </w:r>
          </w:p>
        </w:tc>
      </w:tr>
    </w:tbl>
    <w:p w14:paraId="16C50162">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979C64B">
      <w:pPr>
        <w:spacing w:line="300" w:lineRule="exact"/>
        <w:ind w:firstLine="420" w:firstLineChars="200"/>
        <w:jc w:val="left"/>
      </w:pPr>
    </w:p>
    <w:p w14:paraId="398FA3DA">
      <w:pPr>
        <w:ind w:firstLine="560" w:firstLineChars="200"/>
        <w:jc w:val="left"/>
        <w:outlineLvl w:val="1"/>
        <w:rPr>
          <w:rFonts w:hAnsi="宋体"/>
          <w:b/>
          <w:sz w:val="28"/>
        </w:rPr>
      </w:pPr>
      <w:r>
        <w:rPr>
          <w:rFonts w:hint="eastAsia" w:ascii="方正仿宋_GBK" w:eastAsia="方正仿宋_GBK"/>
          <w:b/>
          <w:sz w:val="28"/>
        </w:rPr>
        <w:t>16、动态维护绩效目标表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32829584"/>
      <w:r>
        <w:rPr>
          <w:rFonts w:hint="eastAsia" w:ascii="方正仿宋_GBK" w:eastAsia="方正仿宋_GBK"/>
          <w:b/>
          <w:sz w:val="28"/>
        </w:rPr>
        <w:instrText xml:space="preserve">16、动态维护绩效目标表</w:instrText>
      </w:r>
      <w:bookmarkEnd w:id="1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695C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E84AEE8">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7662929F">
            <w:pPr>
              <w:spacing w:line="300" w:lineRule="exact"/>
              <w:jc w:val="right"/>
              <w:rPr>
                <w:rFonts w:ascii="方正书宋_GBK" w:eastAsia="方正书宋_GBK"/>
              </w:rPr>
            </w:pPr>
            <w:r>
              <w:rPr>
                <w:rFonts w:hint="eastAsia" w:ascii="方正书宋_GBK" w:eastAsia="方正书宋_GBK"/>
              </w:rPr>
              <w:t>单位：万元</w:t>
            </w:r>
          </w:p>
        </w:tc>
      </w:tr>
      <w:tr w14:paraId="30FAF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1B1A9E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BF69798">
            <w:pPr>
              <w:spacing w:line="300" w:lineRule="exact"/>
              <w:jc w:val="left"/>
              <w:rPr>
                <w:rFonts w:ascii="方正书宋_GBK" w:eastAsia="方正书宋_GBK"/>
              </w:rPr>
            </w:pPr>
            <w:r>
              <w:rPr>
                <w:rFonts w:ascii="方正书宋_GBK" w:eastAsia="方正书宋_GBK"/>
              </w:rPr>
              <w:t>000-9999-JSN-6FV0</w:t>
            </w:r>
          </w:p>
        </w:tc>
        <w:tc>
          <w:tcPr>
            <w:tcW w:w="1587" w:type="dxa"/>
            <w:shd w:val="clear" w:color="auto" w:fill="auto"/>
            <w:vAlign w:val="center"/>
          </w:tcPr>
          <w:p w14:paraId="10D3848E">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60F2DD41">
            <w:pPr>
              <w:spacing w:line="300" w:lineRule="exact"/>
              <w:jc w:val="left"/>
              <w:rPr>
                <w:rFonts w:ascii="方正书宋_GBK" w:eastAsia="方正书宋_GBK"/>
              </w:rPr>
            </w:pPr>
            <w:r>
              <w:rPr>
                <w:rFonts w:hint="eastAsia" w:ascii="方正书宋_GBK" w:eastAsia="方正书宋_GBK"/>
              </w:rPr>
              <w:t>动态维护</w:t>
            </w:r>
          </w:p>
        </w:tc>
      </w:tr>
      <w:tr w14:paraId="6FB61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A8E434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3DE1BB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6CBC2C4">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14:paraId="48A6E6A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628FB84">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14:paraId="6789986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88B18C1">
            <w:pPr>
              <w:spacing w:line="300" w:lineRule="exact"/>
              <w:jc w:val="left"/>
              <w:rPr>
                <w:rFonts w:ascii="方正书宋_GBK" w:eastAsia="方正书宋_GBK"/>
              </w:rPr>
            </w:pPr>
          </w:p>
        </w:tc>
      </w:tr>
      <w:tr w14:paraId="19428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CB1559F">
            <w:pPr>
              <w:spacing w:line="300" w:lineRule="exact"/>
              <w:jc w:val="left"/>
              <w:outlineLvl w:val="1"/>
            </w:pPr>
          </w:p>
        </w:tc>
        <w:tc>
          <w:tcPr>
            <w:tcW w:w="8278" w:type="dxa"/>
            <w:gridSpan w:val="6"/>
            <w:shd w:val="clear" w:color="auto" w:fill="auto"/>
            <w:vAlign w:val="center"/>
          </w:tcPr>
          <w:p w14:paraId="24DE1643">
            <w:pPr>
              <w:spacing w:line="300" w:lineRule="exact"/>
              <w:jc w:val="left"/>
              <w:rPr>
                <w:rFonts w:ascii="方正书宋_GBK" w:eastAsia="方正书宋_GBK"/>
              </w:rPr>
            </w:pPr>
            <w:r>
              <w:rPr>
                <w:rFonts w:hint="eastAsia" w:ascii="方正书宋_GBK" w:eastAsia="方正书宋_GBK"/>
              </w:rPr>
              <w:t>根据石政发〔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号文件要求，经过政府审批的控制性详细规划，需要进行深化、修改、均需要进行动态维护。</w:t>
            </w:r>
            <w:r>
              <w:rPr>
                <w:rFonts w:ascii="方正书宋_GBK" w:eastAsia="方正书宋_GBK"/>
              </w:rPr>
              <w:t>2020</w:t>
            </w:r>
            <w:r>
              <w:rPr>
                <w:rFonts w:hint="eastAsia" w:ascii="方正书宋_GBK" w:eastAsia="方正书宋_GBK"/>
              </w:rPr>
              <w:t>年预计支付</w:t>
            </w:r>
            <w:r>
              <w:rPr>
                <w:rFonts w:ascii="方正书宋_GBK" w:eastAsia="方正书宋_GBK"/>
              </w:rPr>
              <w:t>20</w:t>
            </w:r>
            <w:r>
              <w:rPr>
                <w:rFonts w:hint="eastAsia" w:ascii="方正书宋_GBK" w:eastAsia="方正书宋_GBK"/>
              </w:rPr>
              <w:t>万元。</w:t>
            </w:r>
          </w:p>
        </w:tc>
      </w:tr>
      <w:tr w14:paraId="5740F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BC26DF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BCE81D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BF72DB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C55BE6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0FC1C9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7D17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06769A1">
            <w:pPr>
              <w:spacing w:line="300" w:lineRule="exact"/>
              <w:jc w:val="left"/>
              <w:outlineLvl w:val="1"/>
            </w:pPr>
          </w:p>
        </w:tc>
        <w:tc>
          <w:tcPr>
            <w:tcW w:w="2410" w:type="dxa"/>
            <w:gridSpan w:val="2"/>
            <w:tcBorders>
              <w:bottom w:val="single" w:color="000000" w:sz="6" w:space="0"/>
            </w:tcBorders>
            <w:shd w:val="clear" w:color="auto" w:fill="auto"/>
            <w:vAlign w:val="center"/>
          </w:tcPr>
          <w:p w14:paraId="71D6A738">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5E305C77">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3672C9EA">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36F40AAE">
            <w:pPr>
              <w:spacing w:line="300" w:lineRule="exact"/>
              <w:jc w:val="center"/>
              <w:rPr>
                <w:rFonts w:ascii="方正书宋_GBK" w:eastAsia="方正书宋_GBK"/>
              </w:rPr>
            </w:pPr>
            <w:r>
              <w:rPr>
                <w:rFonts w:ascii="方正书宋_GBK" w:eastAsia="方正书宋_GBK"/>
              </w:rPr>
              <w:t>100.00</w:t>
            </w:r>
          </w:p>
        </w:tc>
      </w:tr>
      <w:tr w14:paraId="6FE83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72931E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246450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w:t>
            </w:r>
            <w:r>
              <w:rPr>
                <w:rFonts w:ascii="方正书宋_GBK" w:eastAsia="方正书宋_GBK"/>
              </w:rPr>
              <w:t>22</w:t>
            </w:r>
            <w:r>
              <w:rPr>
                <w:rFonts w:hint="eastAsia" w:ascii="方正书宋_GBK" w:eastAsia="方正书宋_GBK"/>
              </w:rPr>
              <w:t>个控制性详细规划进行动态维护，对不符合当前经济发展和业态需求的用地性质进行动态调整，符合城市发展规划和需求。</w:t>
            </w:r>
          </w:p>
        </w:tc>
      </w:tr>
    </w:tbl>
    <w:p w14:paraId="245BB964">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08ED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B97DE1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D7A118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32B267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D92079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FDC1C6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8BD9381">
            <w:pPr>
              <w:spacing w:line="300" w:lineRule="exact"/>
              <w:jc w:val="center"/>
              <w:rPr>
                <w:rFonts w:ascii="方正书宋_GBK" w:eastAsia="方正书宋_GBK"/>
                <w:b/>
              </w:rPr>
            </w:pPr>
            <w:r>
              <w:rPr>
                <w:rFonts w:hint="eastAsia" w:ascii="方正书宋_GBK" w:eastAsia="方正书宋_GBK"/>
                <w:b/>
              </w:rPr>
              <w:t>指标值确定依据</w:t>
            </w:r>
          </w:p>
        </w:tc>
      </w:tr>
      <w:tr w14:paraId="6A8F7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4FECFB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539510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D34B93F">
            <w:pPr>
              <w:spacing w:line="300" w:lineRule="exact"/>
              <w:jc w:val="left"/>
              <w:rPr>
                <w:rFonts w:ascii="方正书宋_GBK" w:eastAsia="方正书宋_GBK"/>
              </w:rPr>
            </w:pPr>
            <w:r>
              <w:rPr>
                <w:rFonts w:hint="eastAsia" w:ascii="方正书宋_GBK" w:eastAsia="方正书宋_GBK"/>
              </w:rPr>
              <w:t>动态维护规划费用</w:t>
            </w:r>
          </w:p>
        </w:tc>
        <w:tc>
          <w:tcPr>
            <w:tcW w:w="2891" w:type="dxa"/>
            <w:shd w:val="clear" w:color="auto" w:fill="auto"/>
            <w:vAlign w:val="center"/>
          </w:tcPr>
          <w:p w14:paraId="7C900555">
            <w:pPr>
              <w:spacing w:line="300" w:lineRule="exact"/>
              <w:jc w:val="left"/>
              <w:rPr>
                <w:rFonts w:ascii="方正书宋_GBK" w:eastAsia="方正书宋_GBK"/>
              </w:rPr>
            </w:pPr>
            <w:r>
              <w:rPr>
                <w:rFonts w:hint="eastAsia" w:ascii="方正书宋_GBK" w:eastAsia="方正书宋_GBK"/>
              </w:rPr>
              <w:t>动态维护规划费用</w:t>
            </w:r>
          </w:p>
        </w:tc>
        <w:tc>
          <w:tcPr>
            <w:tcW w:w="1276" w:type="dxa"/>
            <w:shd w:val="clear" w:color="auto" w:fill="auto"/>
            <w:vAlign w:val="center"/>
          </w:tcPr>
          <w:p w14:paraId="2F6F583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万元</w:t>
            </w:r>
          </w:p>
        </w:tc>
        <w:tc>
          <w:tcPr>
            <w:tcW w:w="1701" w:type="dxa"/>
            <w:shd w:val="clear" w:color="auto" w:fill="auto"/>
            <w:vAlign w:val="center"/>
          </w:tcPr>
          <w:p w14:paraId="11989A1D">
            <w:pPr>
              <w:spacing w:line="300" w:lineRule="exact"/>
              <w:jc w:val="left"/>
              <w:rPr>
                <w:rFonts w:ascii="方正书宋_GBK" w:eastAsia="方正书宋_GBK"/>
              </w:rPr>
            </w:pPr>
            <w:r>
              <w:rPr>
                <w:rFonts w:hint="eastAsia" w:ascii="方正书宋_GBK" w:eastAsia="方正书宋_GBK"/>
              </w:rPr>
              <w:t>石家庄市城乡规划管理程序规定</w:t>
            </w:r>
          </w:p>
          <w:p w14:paraId="5D78B0AC">
            <w:pPr>
              <w:spacing w:line="300" w:lineRule="exact"/>
              <w:jc w:val="left"/>
              <w:rPr>
                <w:rFonts w:ascii="方正书宋_GBK" w:eastAsia="方正书宋_GBK"/>
              </w:rPr>
            </w:pPr>
          </w:p>
          <w:p w14:paraId="29FCFA0E">
            <w:pPr>
              <w:spacing w:line="300" w:lineRule="exact"/>
              <w:jc w:val="left"/>
              <w:rPr>
                <w:rFonts w:ascii="方正书宋_GBK" w:eastAsia="方正书宋_GBK"/>
              </w:rPr>
            </w:pPr>
            <w:r>
              <w:rPr>
                <w:rFonts w:hint="eastAsia" w:ascii="方正书宋_GBK" w:eastAsia="方正书宋_GBK"/>
              </w:rPr>
              <w:t>石政发〔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14:paraId="4FC88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0C866F6">
            <w:pPr>
              <w:spacing w:line="300" w:lineRule="exact"/>
              <w:jc w:val="center"/>
              <w:rPr>
                <w:rFonts w:hint="eastAsia" w:ascii="方正书宋_GBK" w:eastAsia="方正书宋_GBK"/>
              </w:rPr>
            </w:pPr>
          </w:p>
        </w:tc>
        <w:tc>
          <w:tcPr>
            <w:tcW w:w="1134" w:type="dxa"/>
            <w:shd w:val="clear" w:color="auto" w:fill="auto"/>
            <w:vAlign w:val="center"/>
          </w:tcPr>
          <w:p w14:paraId="50ADF33E">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8012CC2">
            <w:pPr>
              <w:spacing w:line="300" w:lineRule="exact"/>
              <w:jc w:val="left"/>
              <w:rPr>
                <w:rFonts w:hint="eastAsia" w:ascii="方正书宋_GBK" w:eastAsia="方正书宋_GBK"/>
              </w:rPr>
            </w:pPr>
            <w:r>
              <w:rPr>
                <w:rFonts w:hint="eastAsia" w:ascii="方正书宋_GBK" w:eastAsia="方正书宋_GBK"/>
              </w:rPr>
              <w:t>维护规划量</w:t>
            </w:r>
          </w:p>
        </w:tc>
        <w:tc>
          <w:tcPr>
            <w:tcW w:w="2891" w:type="dxa"/>
            <w:shd w:val="clear" w:color="auto" w:fill="auto"/>
            <w:vAlign w:val="center"/>
          </w:tcPr>
          <w:p w14:paraId="76D41A9B">
            <w:pPr>
              <w:spacing w:line="300" w:lineRule="exact"/>
              <w:jc w:val="left"/>
              <w:rPr>
                <w:rFonts w:ascii="方正书宋_GBK" w:eastAsia="方正书宋_GBK"/>
              </w:rPr>
            </w:pPr>
            <w:r>
              <w:rPr>
                <w:rFonts w:hint="eastAsia" w:ascii="方正书宋_GBK" w:eastAsia="方正书宋_GBK"/>
              </w:rPr>
              <w:t>维护的控制性详细规划数量</w:t>
            </w:r>
          </w:p>
        </w:tc>
        <w:tc>
          <w:tcPr>
            <w:tcW w:w="1276" w:type="dxa"/>
            <w:shd w:val="clear" w:color="auto" w:fill="auto"/>
            <w:vAlign w:val="center"/>
          </w:tcPr>
          <w:p w14:paraId="63F200F1">
            <w:pPr>
              <w:spacing w:line="300" w:lineRule="exact"/>
              <w:jc w:val="left"/>
              <w:rPr>
                <w:rFonts w:hint="eastAsia" w:ascii="方正书宋_GBK" w:eastAsia="方正书宋_GBK"/>
              </w:rPr>
            </w:pPr>
            <w:r>
              <w:rPr>
                <w:rFonts w:ascii="方正书宋_GBK" w:eastAsia="方正书宋_GBK"/>
              </w:rPr>
              <w:t>22</w:t>
            </w:r>
            <w:r>
              <w:rPr>
                <w:rFonts w:hint="eastAsia" w:ascii="方正书宋_GBK" w:eastAsia="方正书宋_GBK"/>
              </w:rPr>
              <w:t>单元</w:t>
            </w:r>
          </w:p>
        </w:tc>
        <w:tc>
          <w:tcPr>
            <w:tcW w:w="1701" w:type="dxa"/>
            <w:shd w:val="clear" w:color="auto" w:fill="auto"/>
            <w:vAlign w:val="center"/>
          </w:tcPr>
          <w:p w14:paraId="262C9776">
            <w:pPr>
              <w:spacing w:line="300" w:lineRule="exact"/>
              <w:jc w:val="left"/>
              <w:rPr>
                <w:rFonts w:ascii="方正书宋_GBK" w:eastAsia="方正书宋_GBK"/>
              </w:rPr>
            </w:pPr>
            <w:r>
              <w:rPr>
                <w:rFonts w:hint="eastAsia" w:ascii="方正书宋_GBK" w:eastAsia="方正书宋_GBK"/>
              </w:rPr>
              <w:t>石家庄市城乡规划管理程序规定</w:t>
            </w:r>
          </w:p>
          <w:p w14:paraId="07765043">
            <w:pPr>
              <w:spacing w:line="300" w:lineRule="exact"/>
              <w:jc w:val="left"/>
              <w:rPr>
                <w:rFonts w:ascii="方正书宋_GBK" w:eastAsia="方正书宋_GBK"/>
              </w:rPr>
            </w:pPr>
          </w:p>
          <w:p w14:paraId="6B6C096C">
            <w:pPr>
              <w:spacing w:line="300" w:lineRule="exact"/>
              <w:jc w:val="left"/>
              <w:rPr>
                <w:rFonts w:hint="eastAsia" w:ascii="方正书宋_GBK" w:eastAsia="方正书宋_GBK"/>
              </w:rPr>
            </w:pPr>
            <w:r>
              <w:rPr>
                <w:rFonts w:hint="eastAsia" w:ascii="方正书宋_GBK" w:eastAsia="方正书宋_GBK"/>
              </w:rPr>
              <w:t>石政发〔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14:paraId="166CC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D620C65">
            <w:pPr>
              <w:spacing w:line="300" w:lineRule="exact"/>
              <w:jc w:val="center"/>
              <w:rPr>
                <w:rFonts w:hint="eastAsia" w:ascii="方正书宋_GBK" w:eastAsia="方正书宋_GBK"/>
              </w:rPr>
            </w:pPr>
          </w:p>
        </w:tc>
        <w:tc>
          <w:tcPr>
            <w:tcW w:w="1134" w:type="dxa"/>
            <w:shd w:val="clear" w:color="auto" w:fill="auto"/>
            <w:vAlign w:val="center"/>
          </w:tcPr>
          <w:p w14:paraId="3F9CC670">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6D5986BA">
            <w:pPr>
              <w:spacing w:line="300" w:lineRule="exact"/>
              <w:jc w:val="left"/>
              <w:rPr>
                <w:rFonts w:hint="eastAsia" w:ascii="方正书宋_GBK" w:eastAsia="方正书宋_GBK"/>
              </w:rPr>
            </w:pPr>
            <w:r>
              <w:rPr>
                <w:rFonts w:hint="eastAsia" w:ascii="方正书宋_GBK" w:eastAsia="方正书宋_GBK"/>
              </w:rPr>
              <w:t>动态维护规划完成时间</w:t>
            </w:r>
          </w:p>
        </w:tc>
        <w:tc>
          <w:tcPr>
            <w:tcW w:w="2891" w:type="dxa"/>
            <w:shd w:val="clear" w:color="auto" w:fill="auto"/>
            <w:vAlign w:val="center"/>
          </w:tcPr>
          <w:p w14:paraId="07FFDAC8">
            <w:pPr>
              <w:spacing w:line="300" w:lineRule="exact"/>
              <w:jc w:val="left"/>
              <w:rPr>
                <w:rFonts w:ascii="方正书宋_GBK" w:eastAsia="方正书宋_GBK"/>
              </w:rPr>
            </w:pPr>
            <w:r>
              <w:rPr>
                <w:rFonts w:hint="eastAsia" w:ascii="方正书宋_GBK" w:eastAsia="方正书宋_GBK"/>
              </w:rPr>
              <w:t>规划完成时间</w:t>
            </w:r>
          </w:p>
        </w:tc>
        <w:tc>
          <w:tcPr>
            <w:tcW w:w="1276" w:type="dxa"/>
            <w:shd w:val="clear" w:color="auto" w:fill="auto"/>
            <w:vAlign w:val="center"/>
          </w:tcPr>
          <w:p w14:paraId="4229B225">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10</w:t>
            </w:r>
            <w:r>
              <w:rPr>
                <w:rFonts w:hint="eastAsia" w:ascii="方正书宋_GBK" w:eastAsia="方正书宋_GBK"/>
              </w:rPr>
              <w:t>月底</w:t>
            </w:r>
          </w:p>
        </w:tc>
        <w:tc>
          <w:tcPr>
            <w:tcW w:w="1701" w:type="dxa"/>
            <w:shd w:val="clear" w:color="auto" w:fill="auto"/>
            <w:vAlign w:val="center"/>
          </w:tcPr>
          <w:p w14:paraId="436586B8">
            <w:pPr>
              <w:spacing w:line="300" w:lineRule="exact"/>
              <w:jc w:val="left"/>
              <w:rPr>
                <w:rFonts w:ascii="方正书宋_GBK" w:eastAsia="方正书宋_GBK"/>
              </w:rPr>
            </w:pPr>
            <w:r>
              <w:rPr>
                <w:rFonts w:hint="eastAsia" w:ascii="方正书宋_GBK" w:eastAsia="方正书宋_GBK"/>
              </w:rPr>
              <w:t>石家庄市城乡规划管理程序规定</w:t>
            </w:r>
          </w:p>
          <w:p w14:paraId="06D752B8">
            <w:pPr>
              <w:spacing w:line="300" w:lineRule="exact"/>
              <w:jc w:val="left"/>
              <w:rPr>
                <w:rFonts w:ascii="方正书宋_GBK" w:eastAsia="方正书宋_GBK"/>
              </w:rPr>
            </w:pPr>
          </w:p>
          <w:p w14:paraId="3F105AB4">
            <w:pPr>
              <w:spacing w:line="300" w:lineRule="exact"/>
              <w:jc w:val="left"/>
              <w:rPr>
                <w:rFonts w:hint="eastAsia" w:ascii="方正书宋_GBK" w:eastAsia="方正书宋_GBK"/>
              </w:rPr>
            </w:pPr>
            <w:r>
              <w:rPr>
                <w:rFonts w:hint="eastAsia" w:ascii="方正书宋_GBK" w:eastAsia="方正书宋_GBK"/>
              </w:rPr>
              <w:t>石政发〔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14:paraId="150A3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9AFCE84">
            <w:pPr>
              <w:spacing w:line="300" w:lineRule="exact"/>
              <w:jc w:val="center"/>
              <w:rPr>
                <w:rFonts w:hint="eastAsia" w:ascii="方正书宋_GBK" w:eastAsia="方正书宋_GBK"/>
              </w:rPr>
            </w:pPr>
          </w:p>
        </w:tc>
        <w:tc>
          <w:tcPr>
            <w:tcW w:w="1134" w:type="dxa"/>
            <w:shd w:val="clear" w:color="auto" w:fill="auto"/>
            <w:vAlign w:val="center"/>
          </w:tcPr>
          <w:p w14:paraId="0C9F9D98">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72F24EA">
            <w:pPr>
              <w:spacing w:line="300" w:lineRule="exact"/>
              <w:jc w:val="left"/>
              <w:rPr>
                <w:rFonts w:hint="eastAsia" w:ascii="方正书宋_GBK" w:eastAsia="方正书宋_GBK"/>
              </w:rPr>
            </w:pPr>
            <w:r>
              <w:rPr>
                <w:rFonts w:hint="eastAsia" w:ascii="方正书宋_GBK" w:eastAsia="方正书宋_GBK"/>
              </w:rPr>
              <w:t>规划成果通过专家评审情况</w:t>
            </w:r>
          </w:p>
        </w:tc>
        <w:tc>
          <w:tcPr>
            <w:tcW w:w="2891" w:type="dxa"/>
            <w:shd w:val="clear" w:color="auto" w:fill="auto"/>
            <w:vAlign w:val="center"/>
          </w:tcPr>
          <w:p w14:paraId="748953E7">
            <w:pPr>
              <w:spacing w:line="300" w:lineRule="exact"/>
              <w:jc w:val="left"/>
              <w:rPr>
                <w:rFonts w:ascii="方正书宋_GBK" w:eastAsia="方正书宋_GBK"/>
              </w:rPr>
            </w:pPr>
            <w:r>
              <w:rPr>
                <w:rFonts w:hint="eastAsia" w:ascii="方正书宋_GBK" w:eastAsia="方正书宋_GBK"/>
              </w:rPr>
              <w:t>通过市局专家库抽取</w:t>
            </w:r>
            <w:r>
              <w:rPr>
                <w:rFonts w:ascii="方正书宋_GBK" w:eastAsia="方正书宋_GBK"/>
              </w:rPr>
              <w:t>3-5</w:t>
            </w:r>
            <w:r>
              <w:rPr>
                <w:rFonts w:hint="eastAsia" w:ascii="方正书宋_GBK" w:eastAsia="方正书宋_GBK"/>
              </w:rPr>
              <w:t>名专家进行评审</w:t>
            </w:r>
          </w:p>
        </w:tc>
        <w:tc>
          <w:tcPr>
            <w:tcW w:w="1276" w:type="dxa"/>
            <w:shd w:val="clear" w:color="auto" w:fill="auto"/>
            <w:vAlign w:val="center"/>
          </w:tcPr>
          <w:p w14:paraId="7C0D1EF5">
            <w:pPr>
              <w:spacing w:line="300" w:lineRule="exact"/>
              <w:jc w:val="left"/>
              <w:rPr>
                <w:rFonts w:ascii="方正书宋_GBK" w:eastAsia="方正书宋_GBK"/>
              </w:rPr>
            </w:pPr>
            <w:r>
              <w:rPr>
                <w:rFonts w:hint="eastAsia" w:ascii="方正书宋_GBK" w:eastAsia="方正书宋_GBK"/>
              </w:rPr>
              <w:t>通过</w:t>
            </w:r>
          </w:p>
        </w:tc>
        <w:tc>
          <w:tcPr>
            <w:tcW w:w="1701" w:type="dxa"/>
            <w:shd w:val="clear" w:color="auto" w:fill="auto"/>
            <w:vAlign w:val="center"/>
          </w:tcPr>
          <w:p w14:paraId="5B314F0E">
            <w:pPr>
              <w:spacing w:line="300" w:lineRule="exact"/>
              <w:jc w:val="left"/>
              <w:rPr>
                <w:rFonts w:ascii="方正书宋_GBK" w:eastAsia="方正书宋_GBK"/>
              </w:rPr>
            </w:pPr>
            <w:r>
              <w:rPr>
                <w:rFonts w:hint="eastAsia" w:ascii="方正书宋_GBK" w:eastAsia="方正书宋_GBK"/>
              </w:rPr>
              <w:t>石家庄市城乡规划管理程序规定</w:t>
            </w:r>
          </w:p>
          <w:p w14:paraId="4E1A18FC">
            <w:pPr>
              <w:spacing w:line="300" w:lineRule="exact"/>
              <w:jc w:val="left"/>
              <w:rPr>
                <w:rFonts w:ascii="方正书宋_GBK" w:eastAsia="方正书宋_GBK"/>
              </w:rPr>
            </w:pPr>
          </w:p>
          <w:p w14:paraId="0DF2166B">
            <w:pPr>
              <w:spacing w:line="300" w:lineRule="exact"/>
              <w:jc w:val="left"/>
              <w:rPr>
                <w:rFonts w:hint="eastAsia" w:ascii="方正书宋_GBK" w:eastAsia="方正书宋_GBK"/>
              </w:rPr>
            </w:pPr>
            <w:r>
              <w:rPr>
                <w:rFonts w:hint="eastAsia" w:ascii="方正书宋_GBK" w:eastAsia="方正书宋_GBK"/>
              </w:rPr>
              <w:t>石政发〔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14:paraId="5FDA7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CF2A3FF">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8EB76AE">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2EEDB07">
            <w:pPr>
              <w:spacing w:line="300" w:lineRule="exact"/>
              <w:jc w:val="left"/>
              <w:rPr>
                <w:rFonts w:hint="eastAsia" w:ascii="方正书宋_GBK" w:eastAsia="方正书宋_GBK"/>
              </w:rPr>
            </w:pPr>
            <w:r>
              <w:rPr>
                <w:rFonts w:hint="eastAsia" w:ascii="方正书宋_GBK" w:eastAsia="方正书宋_GBK"/>
              </w:rPr>
              <w:t>动态维护完成率</w:t>
            </w:r>
          </w:p>
        </w:tc>
        <w:tc>
          <w:tcPr>
            <w:tcW w:w="2891" w:type="dxa"/>
            <w:shd w:val="clear" w:color="auto" w:fill="auto"/>
            <w:vAlign w:val="center"/>
          </w:tcPr>
          <w:p w14:paraId="73B4550D">
            <w:pPr>
              <w:spacing w:line="300" w:lineRule="exact"/>
              <w:jc w:val="left"/>
              <w:rPr>
                <w:rFonts w:ascii="方正书宋_GBK" w:eastAsia="方正书宋_GBK"/>
              </w:rPr>
            </w:pPr>
            <w:r>
              <w:rPr>
                <w:rFonts w:hint="eastAsia" w:ascii="方正书宋_GBK" w:eastAsia="方正书宋_GBK"/>
              </w:rPr>
              <w:t>完成调整的规划数量占乡镇上报符合调整规定数量的比例</w:t>
            </w:r>
          </w:p>
        </w:tc>
        <w:tc>
          <w:tcPr>
            <w:tcW w:w="1276" w:type="dxa"/>
            <w:shd w:val="clear" w:color="auto" w:fill="auto"/>
            <w:vAlign w:val="center"/>
          </w:tcPr>
          <w:p w14:paraId="4B65855B">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14:paraId="452BA236">
            <w:pPr>
              <w:spacing w:line="300" w:lineRule="exact"/>
              <w:jc w:val="left"/>
              <w:rPr>
                <w:rFonts w:ascii="方正书宋_GBK" w:eastAsia="方正书宋_GBK"/>
              </w:rPr>
            </w:pPr>
            <w:r>
              <w:rPr>
                <w:rFonts w:hint="eastAsia" w:ascii="方正书宋_GBK" w:eastAsia="方正书宋_GBK"/>
              </w:rPr>
              <w:t>石家庄市城乡规划管理程序规定</w:t>
            </w:r>
          </w:p>
          <w:p w14:paraId="38A143E3">
            <w:pPr>
              <w:spacing w:line="300" w:lineRule="exact"/>
              <w:jc w:val="left"/>
              <w:rPr>
                <w:rFonts w:ascii="方正书宋_GBK" w:eastAsia="方正书宋_GBK"/>
              </w:rPr>
            </w:pPr>
          </w:p>
          <w:p w14:paraId="62166C3A">
            <w:pPr>
              <w:spacing w:line="300" w:lineRule="exact"/>
              <w:jc w:val="left"/>
              <w:rPr>
                <w:rFonts w:hint="eastAsia" w:ascii="方正书宋_GBK" w:eastAsia="方正书宋_GBK"/>
              </w:rPr>
            </w:pPr>
            <w:r>
              <w:rPr>
                <w:rFonts w:hint="eastAsia" w:ascii="方正书宋_GBK" w:eastAsia="方正书宋_GBK"/>
              </w:rPr>
              <w:t>石政发〔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bl>
    <w:p w14:paraId="019CEFE7">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AB1480D">
      <w:pPr>
        <w:spacing w:line="300" w:lineRule="exact"/>
        <w:ind w:firstLine="420" w:firstLineChars="200"/>
        <w:jc w:val="left"/>
      </w:pPr>
    </w:p>
    <w:p w14:paraId="57B1F0A3">
      <w:pPr>
        <w:ind w:firstLine="560" w:firstLineChars="200"/>
        <w:jc w:val="left"/>
        <w:outlineLvl w:val="1"/>
        <w:rPr>
          <w:rFonts w:hAnsi="宋体"/>
          <w:b/>
          <w:sz w:val="28"/>
        </w:rPr>
      </w:pPr>
      <w:r>
        <w:rPr>
          <w:rFonts w:hint="eastAsia" w:ascii="方正仿宋_GBK" w:eastAsia="方正仿宋_GBK"/>
          <w:b/>
          <w:sz w:val="28"/>
        </w:rPr>
        <w:t>17、封龙山防火通道建设工程（2018年度工程）绩效目标表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32829585"/>
      <w:r>
        <w:rPr>
          <w:rFonts w:hint="eastAsia" w:ascii="方正仿宋_GBK" w:eastAsia="方正仿宋_GBK"/>
          <w:b/>
          <w:sz w:val="28"/>
        </w:rPr>
        <w:instrText xml:space="preserve">17、封龙山防火通道建设工程（2018年度工程）绩效目标表</w:instrText>
      </w:r>
      <w:bookmarkEnd w:id="2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3CB5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FE3E14B">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3AD08B1A">
            <w:pPr>
              <w:spacing w:line="300" w:lineRule="exact"/>
              <w:jc w:val="right"/>
              <w:rPr>
                <w:rFonts w:ascii="方正书宋_GBK" w:eastAsia="方正书宋_GBK"/>
              </w:rPr>
            </w:pPr>
            <w:r>
              <w:rPr>
                <w:rFonts w:hint="eastAsia" w:ascii="方正书宋_GBK" w:eastAsia="方正书宋_GBK"/>
              </w:rPr>
              <w:t>单位：万元</w:t>
            </w:r>
          </w:p>
        </w:tc>
      </w:tr>
      <w:tr w14:paraId="69649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5BEF75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8140A92">
            <w:pPr>
              <w:spacing w:line="300" w:lineRule="exact"/>
              <w:jc w:val="left"/>
              <w:rPr>
                <w:rFonts w:ascii="方正书宋_GBK" w:eastAsia="方正书宋_GBK"/>
              </w:rPr>
            </w:pPr>
            <w:r>
              <w:rPr>
                <w:rFonts w:ascii="方正书宋_GBK" w:eastAsia="方正书宋_GBK"/>
              </w:rPr>
              <w:t>000-9999-JSN-DFBB</w:t>
            </w:r>
          </w:p>
        </w:tc>
        <w:tc>
          <w:tcPr>
            <w:tcW w:w="1587" w:type="dxa"/>
            <w:shd w:val="clear" w:color="auto" w:fill="auto"/>
            <w:vAlign w:val="center"/>
          </w:tcPr>
          <w:p w14:paraId="1389A5CB">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4D63ACC1">
            <w:pPr>
              <w:spacing w:line="300" w:lineRule="exact"/>
              <w:jc w:val="left"/>
              <w:rPr>
                <w:rFonts w:ascii="方正书宋_GBK" w:eastAsia="方正书宋_GBK"/>
              </w:rPr>
            </w:pPr>
            <w:r>
              <w:rPr>
                <w:rFonts w:hint="eastAsia" w:ascii="方正书宋_GBK" w:eastAsia="方正书宋_GBK"/>
              </w:rPr>
              <w:t>封龙山防火通道建设工程（</w:t>
            </w:r>
            <w:r>
              <w:rPr>
                <w:rFonts w:ascii="方正书宋_GBK" w:eastAsia="方正书宋_GBK"/>
              </w:rPr>
              <w:t>2018</w:t>
            </w:r>
            <w:r>
              <w:rPr>
                <w:rFonts w:hint="eastAsia" w:ascii="方正书宋_GBK" w:eastAsia="方正书宋_GBK"/>
              </w:rPr>
              <w:t>年度工程）</w:t>
            </w:r>
          </w:p>
        </w:tc>
      </w:tr>
      <w:tr w14:paraId="556EA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5BBD84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343FF3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693F004">
            <w:pPr>
              <w:spacing w:line="300" w:lineRule="exact"/>
              <w:jc w:val="left"/>
              <w:rPr>
                <w:rFonts w:ascii="方正书宋_GBK" w:eastAsia="方正书宋_GBK"/>
              </w:rPr>
            </w:pPr>
            <w:r>
              <w:rPr>
                <w:rFonts w:ascii="方正书宋_GBK" w:eastAsia="方正书宋_GBK"/>
              </w:rPr>
              <w:t>10.70</w:t>
            </w:r>
          </w:p>
        </w:tc>
        <w:tc>
          <w:tcPr>
            <w:tcW w:w="1587" w:type="dxa"/>
            <w:shd w:val="clear" w:color="auto" w:fill="auto"/>
            <w:vAlign w:val="center"/>
          </w:tcPr>
          <w:p w14:paraId="2CB7B7C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0B8A433">
            <w:pPr>
              <w:spacing w:line="300" w:lineRule="exact"/>
              <w:jc w:val="left"/>
              <w:rPr>
                <w:rFonts w:ascii="方正书宋_GBK" w:eastAsia="方正书宋_GBK"/>
              </w:rPr>
            </w:pPr>
            <w:r>
              <w:rPr>
                <w:rFonts w:ascii="方正书宋_GBK" w:eastAsia="方正书宋_GBK"/>
              </w:rPr>
              <w:t>10.70</w:t>
            </w:r>
          </w:p>
        </w:tc>
        <w:tc>
          <w:tcPr>
            <w:tcW w:w="1276" w:type="dxa"/>
            <w:shd w:val="clear" w:color="auto" w:fill="auto"/>
            <w:vAlign w:val="center"/>
          </w:tcPr>
          <w:p w14:paraId="76FC4BB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E951038">
            <w:pPr>
              <w:spacing w:line="300" w:lineRule="exact"/>
              <w:jc w:val="left"/>
              <w:rPr>
                <w:rFonts w:ascii="方正书宋_GBK" w:eastAsia="方正书宋_GBK"/>
              </w:rPr>
            </w:pPr>
          </w:p>
        </w:tc>
      </w:tr>
      <w:tr w14:paraId="13920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EDAB163">
            <w:pPr>
              <w:spacing w:line="300" w:lineRule="exact"/>
              <w:jc w:val="left"/>
              <w:outlineLvl w:val="1"/>
            </w:pPr>
          </w:p>
        </w:tc>
        <w:tc>
          <w:tcPr>
            <w:tcW w:w="8278" w:type="dxa"/>
            <w:gridSpan w:val="6"/>
            <w:shd w:val="clear" w:color="auto" w:fill="auto"/>
            <w:vAlign w:val="center"/>
          </w:tcPr>
          <w:p w14:paraId="7B32E653">
            <w:pPr>
              <w:spacing w:line="300" w:lineRule="exact"/>
              <w:jc w:val="left"/>
              <w:rPr>
                <w:rFonts w:ascii="方正书宋_GBK" w:eastAsia="方正书宋_GBK"/>
              </w:rPr>
            </w:pPr>
            <w:r>
              <w:rPr>
                <w:rFonts w:hint="eastAsia" w:ascii="方正书宋_GBK" w:eastAsia="方正书宋_GBK"/>
              </w:rPr>
              <w:t>为保护我区封龙山森林资源安全，彻杜绝元氏境内林火蔓延至封龙山问题，在封龙山顶与元氏交界处建设一条长</w:t>
            </w:r>
            <w:r>
              <w:rPr>
                <w:rFonts w:ascii="方正书宋_GBK" w:eastAsia="方正书宋_GBK"/>
              </w:rPr>
              <w:t>1500</w:t>
            </w:r>
            <w:r>
              <w:rPr>
                <w:rFonts w:hint="eastAsia" w:ascii="方正书宋_GBK" w:eastAsia="方正书宋_GBK"/>
              </w:rPr>
              <w:t>米宽</w:t>
            </w:r>
            <w:r>
              <w:rPr>
                <w:rFonts w:ascii="方正书宋_GBK" w:eastAsia="方正书宋_GBK"/>
              </w:rPr>
              <w:t>3</w:t>
            </w:r>
            <w:r>
              <w:rPr>
                <w:rFonts w:hint="eastAsia" w:ascii="方正书宋_GBK" w:eastAsia="方正书宋_GBK"/>
              </w:rPr>
              <w:t>米永久性森林防火通道。该项目</w:t>
            </w:r>
            <w:r>
              <w:rPr>
                <w:rFonts w:ascii="方正书宋_GBK" w:eastAsia="方正书宋_GBK"/>
              </w:rPr>
              <w:t>2018</w:t>
            </w:r>
            <w:r>
              <w:rPr>
                <w:rFonts w:hint="eastAsia" w:ascii="方正书宋_GBK" w:eastAsia="方正书宋_GBK"/>
              </w:rPr>
              <w:t>年度封龙山防火通道工程已经招投标并建设完成，项目费（工程费、监理费、招标费等费用）共计</w:t>
            </w:r>
            <w:r>
              <w:rPr>
                <w:rFonts w:ascii="方正书宋_GBK" w:eastAsia="方正书宋_GBK"/>
              </w:rPr>
              <w:t>124.3</w:t>
            </w:r>
            <w:r>
              <w:rPr>
                <w:rFonts w:hint="eastAsia" w:ascii="方正书宋_GBK" w:eastAsia="方正书宋_GBK"/>
              </w:rPr>
              <w:t>万元，</w:t>
            </w:r>
            <w:r>
              <w:rPr>
                <w:rFonts w:ascii="方正书宋_GBK" w:eastAsia="方正书宋_GBK"/>
              </w:rPr>
              <w:t>2018</w:t>
            </w:r>
            <w:r>
              <w:rPr>
                <w:rFonts w:hint="eastAsia" w:ascii="方正书宋_GBK" w:eastAsia="方正书宋_GBK"/>
              </w:rPr>
              <w:t>、</w:t>
            </w:r>
            <w:r>
              <w:rPr>
                <w:rFonts w:ascii="方正书宋_GBK" w:eastAsia="方正书宋_GBK"/>
              </w:rPr>
              <w:t>2019</w:t>
            </w:r>
            <w:r>
              <w:rPr>
                <w:rFonts w:hint="eastAsia" w:ascii="方正书宋_GBK" w:eastAsia="方正书宋_GBK"/>
              </w:rPr>
              <w:t>年度财政共拨款</w:t>
            </w:r>
            <w:r>
              <w:rPr>
                <w:rFonts w:ascii="方正书宋_GBK" w:eastAsia="方正书宋_GBK"/>
              </w:rPr>
              <w:t>113.64</w:t>
            </w:r>
            <w:r>
              <w:rPr>
                <w:rFonts w:hint="eastAsia" w:ascii="方正书宋_GBK" w:eastAsia="方正书宋_GBK"/>
              </w:rPr>
              <w:t>万元，</w:t>
            </w:r>
            <w:r>
              <w:rPr>
                <w:rFonts w:ascii="方正书宋_GBK" w:eastAsia="方正书宋_GBK"/>
              </w:rPr>
              <w:t>2020</w:t>
            </w:r>
            <w:r>
              <w:rPr>
                <w:rFonts w:hint="eastAsia" w:ascii="方正书宋_GBK" w:eastAsia="方正书宋_GBK"/>
              </w:rPr>
              <w:t>年度剩余</w:t>
            </w:r>
            <w:r>
              <w:rPr>
                <w:rFonts w:ascii="方正书宋_GBK" w:eastAsia="方正书宋_GBK"/>
              </w:rPr>
              <w:t>10.66</w:t>
            </w:r>
            <w:r>
              <w:rPr>
                <w:rFonts w:hint="eastAsia" w:ascii="方正书宋_GBK" w:eastAsia="方正书宋_GBK"/>
              </w:rPr>
              <w:t>万元未拨付。</w:t>
            </w:r>
          </w:p>
        </w:tc>
      </w:tr>
      <w:tr w14:paraId="0CAD9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B6811F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810684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05EBB5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DE590A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8AB0FE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B2FE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D44ACD0">
            <w:pPr>
              <w:spacing w:line="300" w:lineRule="exact"/>
              <w:jc w:val="left"/>
              <w:outlineLvl w:val="1"/>
            </w:pPr>
          </w:p>
        </w:tc>
        <w:tc>
          <w:tcPr>
            <w:tcW w:w="2410" w:type="dxa"/>
            <w:gridSpan w:val="2"/>
            <w:tcBorders>
              <w:bottom w:val="single" w:color="000000" w:sz="6" w:space="0"/>
            </w:tcBorders>
            <w:shd w:val="clear" w:color="auto" w:fill="auto"/>
            <w:vAlign w:val="center"/>
          </w:tcPr>
          <w:p w14:paraId="23B68228">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714D03A8">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5A3B3BC3">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06E9C584">
            <w:pPr>
              <w:spacing w:line="300" w:lineRule="exact"/>
              <w:jc w:val="center"/>
              <w:rPr>
                <w:rFonts w:ascii="方正书宋_GBK" w:eastAsia="方正书宋_GBK"/>
              </w:rPr>
            </w:pPr>
            <w:r>
              <w:rPr>
                <w:rFonts w:ascii="方正书宋_GBK" w:eastAsia="方正书宋_GBK"/>
              </w:rPr>
              <w:t>100.00</w:t>
            </w:r>
          </w:p>
        </w:tc>
      </w:tr>
      <w:tr w14:paraId="2924A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007590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C9AA2E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、修建</w:t>
            </w:r>
            <w:r>
              <w:rPr>
                <w:rFonts w:ascii="方正书宋_GBK" w:eastAsia="方正书宋_GBK"/>
              </w:rPr>
              <w:t>1500</w:t>
            </w:r>
            <w:r>
              <w:rPr>
                <w:rFonts w:hint="eastAsia" w:ascii="方正书宋_GBK" w:eastAsia="方正书宋_GBK"/>
              </w:rPr>
              <w:t>米防火通道，我区森林消防队员能够及时赶到火场，确保元氏境内森林火灾蔓延不到我区封龙山景区。</w:t>
            </w:r>
          </w:p>
        </w:tc>
      </w:tr>
    </w:tbl>
    <w:p w14:paraId="0579E082">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4098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AB24BF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6A5FBB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CEF72C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BAF0EB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20E8A1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0116765">
            <w:pPr>
              <w:spacing w:line="300" w:lineRule="exact"/>
              <w:jc w:val="center"/>
              <w:rPr>
                <w:rFonts w:ascii="方正书宋_GBK" w:eastAsia="方正书宋_GBK"/>
                <w:b/>
              </w:rPr>
            </w:pPr>
            <w:r>
              <w:rPr>
                <w:rFonts w:hint="eastAsia" w:ascii="方正书宋_GBK" w:eastAsia="方正书宋_GBK"/>
                <w:b/>
              </w:rPr>
              <w:t>指标值确定依据</w:t>
            </w:r>
          </w:p>
        </w:tc>
      </w:tr>
      <w:tr w14:paraId="79B69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57158E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426369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9B6F5EF">
            <w:pPr>
              <w:spacing w:line="300" w:lineRule="exact"/>
              <w:jc w:val="left"/>
              <w:rPr>
                <w:rFonts w:ascii="方正书宋_GBK" w:eastAsia="方正书宋_GBK"/>
              </w:rPr>
            </w:pPr>
            <w:r>
              <w:rPr>
                <w:rFonts w:hint="eastAsia" w:ascii="方正书宋_GBK" w:eastAsia="方正书宋_GBK"/>
              </w:rPr>
              <w:t>防火通道长度</w:t>
            </w:r>
            <w:r>
              <w:rPr>
                <w:rFonts w:ascii="方正书宋_GBK" w:eastAsia="方正书宋_GBK"/>
              </w:rPr>
              <w:t>1500</w:t>
            </w:r>
            <w:r>
              <w:rPr>
                <w:rFonts w:hint="eastAsia" w:ascii="方正书宋_GBK" w:eastAsia="方正书宋_GBK"/>
              </w:rPr>
              <w:t>米</w:t>
            </w:r>
          </w:p>
        </w:tc>
        <w:tc>
          <w:tcPr>
            <w:tcW w:w="2891" w:type="dxa"/>
            <w:shd w:val="clear" w:color="auto" w:fill="auto"/>
            <w:vAlign w:val="center"/>
          </w:tcPr>
          <w:p w14:paraId="1A47876B">
            <w:pPr>
              <w:spacing w:line="300" w:lineRule="exact"/>
              <w:jc w:val="left"/>
              <w:rPr>
                <w:rFonts w:ascii="方正书宋_GBK" w:eastAsia="方正书宋_GBK"/>
              </w:rPr>
            </w:pPr>
            <w:r>
              <w:rPr>
                <w:rFonts w:hint="eastAsia" w:ascii="方正书宋_GBK" w:eastAsia="方正书宋_GBK"/>
              </w:rPr>
              <w:t>建成防火通道长度</w:t>
            </w:r>
          </w:p>
        </w:tc>
        <w:tc>
          <w:tcPr>
            <w:tcW w:w="1276" w:type="dxa"/>
            <w:shd w:val="clear" w:color="auto" w:fill="auto"/>
            <w:vAlign w:val="center"/>
          </w:tcPr>
          <w:p w14:paraId="6F73FFFA">
            <w:pPr>
              <w:spacing w:line="300" w:lineRule="exact"/>
              <w:jc w:val="left"/>
              <w:rPr>
                <w:rFonts w:ascii="方正书宋_GBK" w:eastAsia="方正书宋_GBK"/>
              </w:rPr>
            </w:pPr>
            <w:r>
              <w:rPr>
                <w:rFonts w:ascii="方正书宋_GBK" w:eastAsia="方正书宋_GBK"/>
              </w:rPr>
              <w:t>1500</w:t>
            </w:r>
            <w:r>
              <w:rPr>
                <w:rFonts w:hint="eastAsia" w:ascii="方正书宋_GBK" w:eastAsia="方正书宋_GBK"/>
              </w:rPr>
              <w:t>米</w:t>
            </w:r>
          </w:p>
        </w:tc>
        <w:tc>
          <w:tcPr>
            <w:tcW w:w="1701" w:type="dxa"/>
            <w:shd w:val="clear" w:color="auto" w:fill="auto"/>
            <w:vAlign w:val="center"/>
          </w:tcPr>
          <w:p w14:paraId="56B8D4E8">
            <w:pPr>
              <w:spacing w:line="300" w:lineRule="exact"/>
              <w:jc w:val="left"/>
              <w:rPr>
                <w:rFonts w:ascii="方正书宋_GBK" w:eastAsia="方正书宋_GBK"/>
              </w:rPr>
            </w:pPr>
            <w:r>
              <w:rPr>
                <w:rFonts w:hint="eastAsia" w:ascii="方正书宋_GBK" w:eastAsia="方正书宋_GBK"/>
              </w:rPr>
              <w:t>计划标准</w:t>
            </w:r>
          </w:p>
        </w:tc>
      </w:tr>
      <w:tr w14:paraId="06096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08BEA70">
            <w:pPr>
              <w:spacing w:line="300" w:lineRule="exact"/>
              <w:jc w:val="center"/>
              <w:rPr>
                <w:rFonts w:hint="eastAsia" w:ascii="方正书宋_GBK" w:eastAsia="方正书宋_GBK"/>
              </w:rPr>
            </w:pPr>
          </w:p>
        </w:tc>
        <w:tc>
          <w:tcPr>
            <w:tcW w:w="1134" w:type="dxa"/>
            <w:shd w:val="clear" w:color="auto" w:fill="auto"/>
            <w:vAlign w:val="center"/>
          </w:tcPr>
          <w:p w14:paraId="1CD1AD10">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EAC8B0F">
            <w:pPr>
              <w:spacing w:line="300" w:lineRule="exact"/>
              <w:jc w:val="left"/>
              <w:rPr>
                <w:rFonts w:hint="eastAsia" w:ascii="方正书宋_GBK" w:eastAsia="方正书宋_GBK"/>
              </w:rPr>
            </w:pPr>
            <w:r>
              <w:rPr>
                <w:rFonts w:hint="eastAsia" w:ascii="方正书宋_GBK" w:eastAsia="方正书宋_GBK"/>
              </w:rPr>
              <w:t>防火通道宽度</w:t>
            </w:r>
            <w:r>
              <w:rPr>
                <w:rFonts w:ascii="方正书宋_GBK" w:eastAsia="方正书宋_GBK"/>
              </w:rPr>
              <w:t>3</w:t>
            </w:r>
            <w:r>
              <w:rPr>
                <w:rFonts w:hint="eastAsia" w:ascii="方正书宋_GBK" w:eastAsia="方正书宋_GBK"/>
              </w:rPr>
              <w:t>米</w:t>
            </w:r>
          </w:p>
        </w:tc>
        <w:tc>
          <w:tcPr>
            <w:tcW w:w="2891" w:type="dxa"/>
            <w:shd w:val="clear" w:color="auto" w:fill="auto"/>
            <w:vAlign w:val="center"/>
          </w:tcPr>
          <w:p w14:paraId="1272DCEC">
            <w:pPr>
              <w:spacing w:line="300" w:lineRule="exact"/>
              <w:jc w:val="left"/>
              <w:rPr>
                <w:rFonts w:ascii="方正书宋_GBK" w:eastAsia="方正书宋_GBK"/>
              </w:rPr>
            </w:pPr>
            <w:r>
              <w:rPr>
                <w:rFonts w:hint="eastAsia" w:ascii="方正书宋_GBK" w:eastAsia="方正书宋_GBK"/>
              </w:rPr>
              <w:t>建成防火通道平均宽度</w:t>
            </w:r>
          </w:p>
        </w:tc>
        <w:tc>
          <w:tcPr>
            <w:tcW w:w="1276" w:type="dxa"/>
            <w:shd w:val="clear" w:color="auto" w:fill="auto"/>
            <w:vAlign w:val="center"/>
          </w:tcPr>
          <w:p w14:paraId="2DCF2EF6">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米</w:t>
            </w:r>
          </w:p>
        </w:tc>
        <w:tc>
          <w:tcPr>
            <w:tcW w:w="1701" w:type="dxa"/>
            <w:shd w:val="clear" w:color="auto" w:fill="auto"/>
            <w:vAlign w:val="center"/>
          </w:tcPr>
          <w:p w14:paraId="011FCF20">
            <w:pPr>
              <w:spacing w:line="300" w:lineRule="exact"/>
              <w:jc w:val="left"/>
              <w:rPr>
                <w:rFonts w:hint="eastAsia" w:ascii="方正书宋_GBK" w:eastAsia="方正书宋_GBK"/>
              </w:rPr>
            </w:pPr>
            <w:r>
              <w:rPr>
                <w:rFonts w:hint="eastAsia" w:ascii="方正书宋_GBK" w:eastAsia="方正书宋_GBK"/>
              </w:rPr>
              <w:t>计划标准</w:t>
            </w:r>
          </w:p>
        </w:tc>
      </w:tr>
      <w:tr w14:paraId="09E07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68053F5">
            <w:pPr>
              <w:spacing w:line="300" w:lineRule="exact"/>
              <w:jc w:val="center"/>
              <w:rPr>
                <w:rFonts w:hint="eastAsia" w:ascii="方正书宋_GBK" w:eastAsia="方正书宋_GBK"/>
              </w:rPr>
            </w:pPr>
          </w:p>
        </w:tc>
        <w:tc>
          <w:tcPr>
            <w:tcW w:w="1134" w:type="dxa"/>
            <w:shd w:val="clear" w:color="auto" w:fill="auto"/>
            <w:vAlign w:val="center"/>
          </w:tcPr>
          <w:p w14:paraId="4A9DAF1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94F99AA">
            <w:pPr>
              <w:spacing w:line="300" w:lineRule="exact"/>
              <w:jc w:val="left"/>
              <w:rPr>
                <w:rFonts w:hint="eastAsia" w:ascii="方正书宋_GBK" w:eastAsia="方正书宋_GBK"/>
              </w:rPr>
            </w:pPr>
            <w:r>
              <w:rPr>
                <w:rFonts w:hint="eastAsia" w:ascii="方正书宋_GBK" w:eastAsia="方正书宋_GBK"/>
              </w:rPr>
              <w:t>森林防火通道两侧绿化长度</w:t>
            </w:r>
          </w:p>
        </w:tc>
        <w:tc>
          <w:tcPr>
            <w:tcW w:w="2891" w:type="dxa"/>
            <w:shd w:val="clear" w:color="auto" w:fill="auto"/>
            <w:vAlign w:val="center"/>
          </w:tcPr>
          <w:p w14:paraId="33FC8076">
            <w:pPr>
              <w:spacing w:line="300" w:lineRule="exact"/>
              <w:jc w:val="left"/>
              <w:rPr>
                <w:rFonts w:ascii="方正书宋_GBK" w:eastAsia="方正书宋_GBK"/>
              </w:rPr>
            </w:pPr>
            <w:r>
              <w:rPr>
                <w:rFonts w:hint="eastAsia" w:ascii="方正书宋_GBK" w:eastAsia="方正书宋_GBK"/>
              </w:rPr>
              <w:t>森林防火通道两侧绿化长度不少于</w:t>
            </w:r>
            <w:r>
              <w:rPr>
                <w:rFonts w:ascii="方正书宋_GBK" w:eastAsia="方正书宋_GBK"/>
              </w:rPr>
              <w:t>1500</w:t>
            </w:r>
            <w:r>
              <w:rPr>
                <w:rFonts w:hint="eastAsia" w:ascii="方正书宋_GBK" w:eastAsia="方正书宋_GBK"/>
              </w:rPr>
              <w:t>米</w:t>
            </w:r>
          </w:p>
        </w:tc>
        <w:tc>
          <w:tcPr>
            <w:tcW w:w="1276" w:type="dxa"/>
            <w:shd w:val="clear" w:color="auto" w:fill="auto"/>
            <w:vAlign w:val="center"/>
          </w:tcPr>
          <w:p w14:paraId="793E9876">
            <w:pPr>
              <w:spacing w:line="300" w:lineRule="exact"/>
              <w:jc w:val="left"/>
              <w:rPr>
                <w:rFonts w:ascii="方正书宋_GBK" w:eastAsia="方正书宋_GBK"/>
              </w:rPr>
            </w:pPr>
            <w:r>
              <w:rPr>
                <w:rFonts w:ascii="方正书宋_GBK" w:eastAsia="方正书宋_GBK"/>
              </w:rPr>
              <w:t>1500</w:t>
            </w:r>
            <w:r>
              <w:rPr>
                <w:rFonts w:hint="eastAsia" w:ascii="方正书宋_GBK" w:eastAsia="方正书宋_GBK"/>
              </w:rPr>
              <w:t>米</w:t>
            </w:r>
          </w:p>
        </w:tc>
        <w:tc>
          <w:tcPr>
            <w:tcW w:w="1701" w:type="dxa"/>
            <w:shd w:val="clear" w:color="auto" w:fill="auto"/>
            <w:vAlign w:val="center"/>
          </w:tcPr>
          <w:p w14:paraId="76A67B64">
            <w:pPr>
              <w:spacing w:line="300" w:lineRule="exact"/>
              <w:jc w:val="left"/>
              <w:rPr>
                <w:rFonts w:hint="eastAsia" w:ascii="方正书宋_GBK" w:eastAsia="方正书宋_GBK"/>
              </w:rPr>
            </w:pPr>
            <w:r>
              <w:rPr>
                <w:rFonts w:hint="eastAsia" w:ascii="方正书宋_GBK" w:eastAsia="方正书宋_GBK"/>
              </w:rPr>
              <w:t>计划标准</w:t>
            </w:r>
          </w:p>
        </w:tc>
      </w:tr>
      <w:tr w14:paraId="22EC1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BD9E7AB">
            <w:pPr>
              <w:spacing w:line="300" w:lineRule="exact"/>
              <w:jc w:val="center"/>
              <w:rPr>
                <w:rFonts w:hint="eastAsia" w:ascii="方正书宋_GBK" w:eastAsia="方正书宋_GBK"/>
              </w:rPr>
            </w:pPr>
          </w:p>
        </w:tc>
        <w:tc>
          <w:tcPr>
            <w:tcW w:w="1134" w:type="dxa"/>
            <w:shd w:val="clear" w:color="auto" w:fill="auto"/>
            <w:vAlign w:val="center"/>
          </w:tcPr>
          <w:p w14:paraId="573107DB">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496D4D5C">
            <w:pPr>
              <w:spacing w:line="300" w:lineRule="exact"/>
              <w:jc w:val="left"/>
              <w:rPr>
                <w:rFonts w:hint="eastAsia" w:ascii="方正书宋_GBK" w:eastAsia="方正书宋_GBK"/>
              </w:rPr>
            </w:pPr>
            <w:r>
              <w:rPr>
                <w:rFonts w:hint="eastAsia" w:ascii="方正书宋_GBK" w:eastAsia="方正书宋_GBK"/>
              </w:rPr>
              <w:t>该项目成本</w:t>
            </w:r>
          </w:p>
        </w:tc>
        <w:tc>
          <w:tcPr>
            <w:tcW w:w="2891" w:type="dxa"/>
            <w:shd w:val="clear" w:color="auto" w:fill="auto"/>
            <w:vAlign w:val="center"/>
          </w:tcPr>
          <w:p w14:paraId="6F49F5CC">
            <w:pPr>
              <w:spacing w:line="300" w:lineRule="exact"/>
              <w:jc w:val="left"/>
              <w:rPr>
                <w:rFonts w:ascii="方正书宋_GBK" w:eastAsia="方正书宋_GBK"/>
              </w:rPr>
            </w:pPr>
            <w:r>
              <w:rPr>
                <w:rFonts w:hint="eastAsia" w:ascii="方正书宋_GBK" w:eastAsia="方正书宋_GBK"/>
              </w:rPr>
              <w:t>该项目成本控制在</w:t>
            </w:r>
            <w:r>
              <w:rPr>
                <w:rFonts w:ascii="方正书宋_GBK" w:eastAsia="方正书宋_GBK"/>
              </w:rPr>
              <w:t>124.3</w:t>
            </w:r>
            <w:r>
              <w:rPr>
                <w:rFonts w:hint="eastAsia" w:ascii="方正书宋_GBK" w:eastAsia="方正书宋_GBK"/>
              </w:rPr>
              <w:t>万元</w:t>
            </w:r>
          </w:p>
        </w:tc>
        <w:tc>
          <w:tcPr>
            <w:tcW w:w="1276" w:type="dxa"/>
            <w:shd w:val="clear" w:color="auto" w:fill="auto"/>
            <w:vAlign w:val="center"/>
          </w:tcPr>
          <w:p w14:paraId="7C000D88">
            <w:pPr>
              <w:spacing w:line="300" w:lineRule="exact"/>
              <w:jc w:val="left"/>
              <w:rPr>
                <w:rFonts w:ascii="方正书宋_GBK" w:eastAsia="方正书宋_GBK"/>
              </w:rPr>
            </w:pPr>
            <w:r>
              <w:rPr>
                <w:rFonts w:ascii="方正书宋_GBK" w:eastAsia="方正书宋_GBK"/>
              </w:rPr>
              <w:t>124.3</w:t>
            </w:r>
            <w:r>
              <w:rPr>
                <w:rFonts w:hint="eastAsia" w:ascii="方正书宋_GBK" w:eastAsia="方正书宋_GBK"/>
              </w:rPr>
              <w:t>万元</w:t>
            </w:r>
          </w:p>
        </w:tc>
        <w:tc>
          <w:tcPr>
            <w:tcW w:w="1701" w:type="dxa"/>
            <w:shd w:val="clear" w:color="auto" w:fill="auto"/>
            <w:vAlign w:val="center"/>
          </w:tcPr>
          <w:p w14:paraId="4B0F2656">
            <w:pPr>
              <w:spacing w:line="300" w:lineRule="exact"/>
              <w:jc w:val="left"/>
              <w:rPr>
                <w:rFonts w:hint="eastAsia" w:ascii="方正书宋_GBK" w:eastAsia="方正书宋_GBK"/>
              </w:rPr>
            </w:pPr>
            <w:r>
              <w:rPr>
                <w:rFonts w:hint="eastAsia" w:ascii="方正书宋_GBK" w:eastAsia="方正书宋_GBK"/>
              </w:rPr>
              <w:t>计划标准</w:t>
            </w:r>
          </w:p>
        </w:tc>
      </w:tr>
      <w:tr w14:paraId="1C054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40CB723">
            <w:pPr>
              <w:spacing w:line="300" w:lineRule="exact"/>
              <w:jc w:val="center"/>
              <w:rPr>
                <w:rFonts w:hint="eastAsia" w:ascii="方正书宋_GBK" w:eastAsia="方正书宋_GBK"/>
              </w:rPr>
            </w:pPr>
          </w:p>
        </w:tc>
        <w:tc>
          <w:tcPr>
            <w:tcW w:w="1134" w:type="dxa"/>
            <w:shd w:val="clear" w:color="auto" w:fill="auto"/>
            <w:vAlign w:val="center"/>
          </w:tcPr>
          <w:p w14:paraId="25C12ABE">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18C32F57">
            <w:pPr>
              <w:spacing w:line="300" w:lineRule="exact"/>
              <w:jc w:val="left"/>
              <w:rPr>
                <w:rFonts w:hint="eastAsia" w:ascii="方正书宋_GBK" w:eastAsia="方正书宋_GBK"/>
              </w:rPr>
            </w:pPr>
            <w:r>
              <w:rPr>
                <w:rFonts w:hint="eastAsia" w:ascii="方正书宋_GBK" w:eastAsia="方正书宋_GBK"/>
              </w:rPr>
              <w:t>合格率</w:t>
            </w:r>
          </w:p>
        </w:tc>
        <w:tc>
          <w:tcPr>
            <w:tcW w:w="2891" w:type="dxa"/>
            <w:shd w:val="clear" w:color="auto" w:fill="auto"/>
            <w:vAlign w:val="center"/>
          </w:tcPr>
          <w:p w14:paraId="4F6DB770">
            <w:pPr>
              <w:spacing w:line="300" w:lineRule="exact"/>
              <w:jc w:val="left"/>
              <w:rPr>
                <w:rFonts w:ascii="方正书宋_GBK" w:eastAsia="方正书宋_GBK"/>
              </w:rPr>
            </w:pPr>
            <w:r>
              <w:rPr>
                <w:rFonts w:hint="eastAsia" w:ascii="方正书宋_GBK" w:eastAsia="方正书宋_GBK"/>
              </w:rPr>
              <w:t>防火通道验收合格的长度占实际建造长度比例</w:t>
            </w:r>
          </w:p>
        </w:tc>
        <w:tc>
          <w:tcPr>
            <w:tcW w:w="1276" w:type="dxa"/>
            <w:shd w:val="clear" w:color="auto" w:fill="auto"/>
            <w:vAlign w:val="center"/>
          </w:tcPr>
          <w:p w14:paraId="5E00FBB5">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75A74A70">
            <w:pPr>
              <w:spacing w:line="300" w:lineRule="exact"/>
              <w:jc w:val="left"/>
              <w:rPr>
                <w:rFonts w:hint="eastAsia" w:ascii="方正书宋_GBK" w:eastAsia="方正书宋_GBK"/>
              </w:rPr>
            </w:pPr>
            <w:r>
              <w:rPr>
                <w:rFonts w:hint="eastAsia" w:ascii="方正书宋_GBK" w:eastAsia="方正书宋_GBK"/>
              </w:rPr>
              <w:t>行业标准</w:t>
            </w:r>
          </w:p>
        </w:tc>
      </w:tr>
      <w:tr w14:paraId="4B222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3A834ED">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5EABBF45">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76A290D8">
            <w:pPr>
              <w:spacing w:line="300" w:lineRule="exact"/>
              <w:jc w:val="left"/>
              <w:rPr>
                <w:rFonts w:hint="eastAsia" w:ascii="方正书宋_GBK" w:eastAsia="方正书宋_GBK"/>
              </w:rPr>
            </w:pPr>
            <w:r>
              <w:rPr>
                <w:rFonts w:hint="eastAsia" w:ascii="方正书宋_GBK" w:eastAsia="方正书宋_GBK"/>
              </w:rPr>
              <w:t>确保元氏境内森林火灾蔓延不到我区封龙山景区。</w:t>
            </w:r>
          </w:p>
        </w:tc>
        <w:tc>
          <w:tcPr>
            <w:tcW w:w="2891" w:type="dxa"/>
            <w:shd w:val="clear" w:color="auto" w:fill="auto"/>
            <w:vAlign w:val="center"/>
          </w:tcPr>
          <w:p w14:paraId="7E38A874">
            <w:pPr>
              <w:spacing w:line="300" w:lineRule="exact"/>
              <w:jc w:val="left"/>
              <w:rPr>
                <w:rFonts w:ascii="方正书宋_GBK" w:eastAsia="方正书宋_GBK"/>
              </w:rPr>
            </w:pPr>
            <w:r>
              <w:rPr>
                <w:rFonts w:hint="eastAsia" w:ascii="方正书宋_GBK" w:eastAsia="方正书宋_GBK"/>
              </w:rPr>
              <w:t>元氏境内林火蔓延至封龙山次数占元氏与我区交界处火灾总数的比例</w:t>
            </w:r>
          </w:p>
        </w:tc>
        <w:tc>
          <w:tcPr>
            <w:tcW w:w="1276" w:type="dxa"/>
            <w:shd w:val="clear" w:color="auto" w:fill="auto"/>
            <w:vAlign w:val="center"/>
          </w:tcPr>
          <w:p w14:paraId="73744C1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14:paraId="7BBAC564">
            <w:pPr>
              <w:spacing w:line="300" w:lineRule="exact"/>
              <w:jc w:val="left"/>
              <w:rPr>
                <w:rFonts w:hint="eastAsia" w:ascii="方正书宋_GBK" w:eastAsia="方正书宋_GBK"/>
              </w:rPr>
            </w:pPr>
            <w:r>
              <w:rPr>
                <w:rFonts w:hint="eastAsia" w:ascii="方正书宋_GBK" w:eastAsia="方正书宋_GBK"/>
              </w:rPr>
              <w:t>历史标准</w:t>
            </w:r>
          </w:p>
        </w:tc>
      </w:tr>
      <w:tr w14:paraId="1CF7D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9E304AC">
            <w:pPr>
              <w:spacing w:line="300" w:lineRule="exact"/>
              <w:jc w:val="center"/>
              <w:rPr>
                <w:rFonts w:hint="eastAsia" w:ascii="方正书宋_GBK" w:eastAsia="方正书宋_GBK"/>
              </w:rPr>
            </w:pPr>
          </w:p>
        </w:tc>
        <w:tc>
          <w:tcPr>
            <w:tcW w:w="1134" w:type="dxa"/>
            <w:shd w:val="clear" w:color="auto" w:fill="auto"/>
            <w:vAlign w:val="center"/>
          </w:tcPr>
          <w:p w14:paraId="3628AEE8">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07B1CE99">
            <w:pPr>
              <w:spacing w:line="300" w:lineRule="exact"/>
              <w:jc w:val="left"/>
              <w:rPr>
                <w:rFonts w:hint="eastAsia" w:ascii="方正书宋_GBK" w:eastAsia="方正书宋_GBK"/>
              </w:rPr>
            </w:pPr>
            <w:r>
              <w:rPr>
                <w:rFonts w:hint="eastAsia" w:ascii="方正书宋_GBK" w:eastAsia="方正书宋_GBK"/>
              </w:rPr>
              <w:t>森林火灾扑灭时间</w:t>
            </w:r>
          </w:p>
        </w:tc>
        <w:tc>
          <w:tcPr>
            <w:tcW w:w="2891" w:type="dxa"/>
            <w:shd w:val="clear" w:color="auto" w:fill="auto"/>
            <w:vAlign w:val="center"/>
          </w:tcPr>
          <w:p w14:paraId="3FF53EE5">
            <w:pPr>
              <w:spacing w:line="300" w:lineRule="exact"/>
              <w:jc w:val="left"/>
              <w:rPr>
                <w:rFonts w:ascii="方正书宋_GBK" w:eastAsia="方正书宋_GBK"/>
              </w:rPr>
            </w:pPr>
            <w:r>
              <w:rPr>
                <w:rFonts w:hint="eastAsia" w:ascii="方正书宋_GBK" w:eastAsia="方正书宋_GBK"/>
              </w:rPr>
              <w:t>火灾扑灭的时间</w:t>
            </w:r>
          </w:p>
        </w:tc>
        <w:tc>
          <w:tcPr>
            <w:tcW w:w="1276" w:type="dxa"/>
            <w:shd w:val="clear" w:color="auto" w:fill="auto"/>
            <w:vAlign w:val="center"/>
          </w:tcPr>
          <w:p w14:paraId="628E516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小时</w:t>
            </w:r>
          </w:p>
        </w:tc>
        <w:tc>
          <w:tcPr>
            <w:tcW w:w="1701" w:type="dxa"/>
            <w:shd w:val="clear" w:color="auto" w:fill="auto"/>
            <w:vAlign w:val="center"/>
          </w:tcPr>
          <w:p w14:paraId="5891419C">
            <w:pPr>
              <w:spacing w:line="300" w:lineRule="exact"/>
              <w:jc w:val="left"/>
              <w:rPr>
                <w:rFonts w:hint="eastAsia" w:ascii="方正书宋_GBK" w:eastAsia="方正书宋_GBK"/>
              </w:rPr>
            </w:pPr>
            <w:r>
              <w:rPr>
                <w:rFonts w:hint="eastAsia" w:ascii="方正书宋_GBK" w:eastAsia="方正书宋_GBK"/>
              </w:rPr>
              <w:t>历史标准</w:t>
            </w:r>
          </w:p>
        </w:tc>
      </w:tr>
      <w:tr w14:paraId="39404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E828917">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0247A6F0">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A2BA208">
            <w:pPr>
              <w:spacing w:line="300" w:lineRule="exact"/>
              <w:jc w:val="left"/>
              <w:rPr>
                <w:rFonts w:hint="eastAsia" w:ascii="方正书宋_GBK" w:eastAsia="方正书宋_GBK"/>
              </w:rPr>
            </w:pPr>
            <w:r>
              <w:rPr>
                <w:rFonts w:hint="eastAsia" w:ascii="方正书宋_GBK" w:eastAsia="方正书宋_GBK"/>
              </w:rPr>
              <w:t>生态管护人员满意度</w:t>
            </w:r>
          </w:p>
        </w:tc>
        <w:tc>
          <w:tcPr>
            <w:tcW w:w="2891" w:type="dxa"/>
            <w:shd w:val="clear" w:color="auto" w:fill="auto"/>
            <w:vAlign w:val="center"/>
          </w:tcPr>
          <w:p w14:paraId="4981BA6F">
            <w:pPr>
              <w:spacing w:line="300" w:lineRule="exact"/>
              <w:jc w:val="left"/>
              <w:rPr>
                <w:rFonts w:ascii="方正书宋_GBK" w:eastAsia="方正书宋_GBK"/>
              </w:rPr>
            </w:pPr>
            <w:r>
              <w:rPr>
                <w:rFonts w:hint="eastAsia" w:ascii="方正书宋_GBK" w:eastAsia="方正书宋_GBK"/>
              </w:rPr>
              <w:t>满意的生态管护人员占该地区总生态管护人员的比例</w:t>
            </w:r>
          </w:p>
        </w:tc>
        <w:tc>
          <w:tcPr>
            <w:tcW w:w="1276" w:type="dxa"/>
            <w:shd w:val="clear" w:color="auto" w:fill="auto"/>
            <w:vAlign w:val="center"/>
          </w:tcPr>
          <w:p w14:paraId="5EF1387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3F07C867">
            <w:pPr>
              <w:spacing w:line="300" w:lineRule="exact"/>
              <w:jc w:val="left"/>
              <w:rPr>
                <w:rFonts w:hint="eastAsia" w:ascii="方正书宋_GBK" w:eastAsia="方正书宋_GBK"/>
              </w:rPr>
            </w:pPr>
            <w:r>
              <w:rPr>
                <w:rFonts w:hint="eastAsia" w:ascii="方正书宋_GBK" w:eastAsia="方正书宋_GBK"/>
              </w:rPr>
              <w:t>历史标准</w:t>
            </w:r>
          </w:p>
        </w:tc>
      </w:tr>
      <w:tr w14:paraId="5D1B0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47C9780">
            <w:pPr>
              <w:spacing w:line="300" w:lineRule="exact"/>
              <w:jc w:val="center"/>
              <w:rPr>
                <w:rFonts w:hint="eastAsia" w:ascii="方正书宋_GBK" w:eastAsia="方正书宋_GBK"/>
              </w:rPr>
            </w:pPr>
          </w:p>
        </w:tc>
        <w:tc>
          <w:tcPr>
            <w:tcW w:w="1134" w:type="dxa"/>
            <w:shd w:val="clear" w:color="auto" w:fill="auto"/>
            <w:vAlign w:val="center"/>
          </w:tcPr>
          <w:p w14:paraId="2CE3B46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3ED529D">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14:paraId="338D3D94">
            <w:pPr>
              <w:spacing w:line="300" w:lineRule="exact"/>
              <w:jc w:val="left"/>
              <w:rPr>
                <w:rFonts w:ascii="方正书宋_GBK" w:eastAsia="方正书宋_GBK"/>
              </w:rPr>
            </w:pPr>
            <w:r>
              <w:rPr>
                <w:rFonts w:hint="eastAsia" w:ascii="方正书宋_GBK" w:eastAsia="方正书宋_GBK"/>
              </w:rPr>
              <w:t>满意群众占总受益群众的比例</w:t>
            </w:r>
          </w:p>
        </w:tc>
        <w:tc>
          <w:tcPr>
            <w:tcW w:w="1276" w:type="dxa"/>
            <w:shd w:val="clear" w:color="auto" w:fill="auto"/>
            <w:vAlign w:val="center"/>
          </w:tcPr>
          <w:p w14:paraId="24578C0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vAlign w:val="center"/>
          </w:tcPr>
          <w:p w14:paraId="3F346AAA">
            <w:pPr>
              <w:spacing w:line="300" w:lineRule="exact"/>
              <w:jc w:val="left"/>
              <w:rPr>
                <w:rFonts w:hint="eastAsia" w:ascii="方正书宋_GBK" w:eastAsia="方正书宋_GBK"/>
              </w:rPr>
            </w:pPr>
            <w:r>
              <w:rPr>
                <w:rFonts w:hint="eastAsia" w:ascii="方正书宋_GBK" w:eastAsia="方正书宋_GBK"/>
              </w:rPr>
              <w:t>历史标准</w:t>
            </w:r>
          </w:p>
        </w:tc>
      </w:tr>
    </w:tbl>
    <w:p w14:paraId="629295AA">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812037A">
      <w:pPr>
        <w:spacing w:line="300" w:lineRule="exact"/>
        <w:ind w:firstLine="420" w:firstLineChars="200"/>
        <w:jc w:val="left"/>
      </w:pPr>
    </w:p>
    <w:p w14:paraId="72349181">
      <w:pPr>
        <w:ind w:firstLine="560" w:firstLineChars="200"/>
        <w:jc w:val="left"/>
        <w:outlineLvl w:val="1"/>
        <w:rPr>
          <w:rFonts w:hAnsi="宋体"/>
          <w:b/>
          <w:sz w:val="28"/>
        </w:rPr>
      </w:pPr>
      <w:r>
        <w:rPr>
          <w:rFonts w:hint="eastAsia" w:ascii="方正仿宋_GBK" w:eastAsia="方正仿宋_GBK"/>
          <w:b/>
          <w:sz w:val="28"/>
        </w:rPr>
        <w:t>18、封山育林绩效目标表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32829586"/>
      <w:r>
        <w:rPr>
          <w:rFonts w:hint="eastAsia" w:ascii="方正仿宋_GBK" w:eastAsia="方正仿宋_GBK"/>
          <w:b/>
          <w:sz w:val="28"/>
        </w:rPr>
        <w:instrText xml:space="preserve">18、封山育林绩效目标表</w:instrText>
      </w:r>
      <w:bookmarkEnd w:id="2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5D2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46FA9F4">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04405295">
            <w:pPr>
              <w:spacing w:line="300" w:lineRule="exact"/>
              <w:jc w:val="right"/>
              <w:rPr>
                <w:rFonts w:ascii="方正书宋_GBK" w:eastAsia="方正书宋_GBK"/>
              </w:rPr>
            </w:pPr>
            <w:r>
              <w:rPr>
                <w:rFonts w:hint="eastAsia" w:ascii="方正书宋_GBK" w:eastAsia="方正书宋_GBK"/>
              </w:rPr>
              <w:t>单位：万元</w:t>
            </w:r>
          </w:p>
        </w:tc>
      </w:tr>
      <w:tr w14:paraId="17CC6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949FC5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9841C58">
            <w:pPr>
              <w:spacing w:line="300" w:lineRule="exact"/>
              <w:jc w:val="left"/>
              <w:rPr>
                <w:rFonts w:ascii="方正书宋_GBK" w:eastAsia="方正书宋_GBK"/>
              </w:rPr>
            </w:pPr>
            <w:r>
              <w:rPr>
                <w:rFonts w:ascii="方正书宋_GBK" w:eastAsia="方正书宋_GBK"/>
              </w:rPr>
              <w:t>000-9999-JSN-J4VH</w:t>
            </w:r>
          </w:p>
        </w:tc>
        <w:tc>
          <w:tcPr>
            <w:tcW w:w="1587" w:type="dxa"/>
            <w:shd w:val="clear" w:color="auto" w:fill="auto"/>
            <w:vAlign w:val="center"/>
          </w:tcPr>
          <w:p w14:paraId="1DBF3B69">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0D698066">
            <w:pPr>
              <w:spacing w:line="300" w:lineRule="exact"/>
              <w:jc w:val="left"/>
              <w:rPr>
                <w:rFonts w:ascii="方正书宋_GBK" w:eastAsia="方正书宋_GBK"/>
              </w:rPr>
            </w:pPr>
            <w:r>
              <w:rPr>
                <w:rFonts w:hint="eastAsia" w:ascii="方正书宋_GBK" w:eastAsia="方正书宋_GBK"/>
              </w:rPr>
              <w:t>封山育林</w:t>
            </w:r>
          </w:p>
        </w:tc>
      </w:tr>
      <w:tr w14:paraId="544C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167998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5DF576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9F2D4FB">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14:paraId="05C5014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DAA1DA5">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14:paraId="622D84D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1A6D60F">
            <w:pPr>
              <w:spacing w:line="300" w:lineRule="exact"/>
              <w:jc w:val="left"/>
              <w:rPr>
                <w:rFonts w:ascii="方正书宋_GBK" w:eastAsia="方正书宋_GBK"/>
              </w:rPr>
            </w:pPr>
          </w:p>
        </w:tc>
      </w:tr>
      <w:tr w14:paraId="50EFD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DCB63FD">
            <w:pPr>
              <w:spacing w:line="300" w:lineRule="exact"/>
              <w:jc w:val="left"/>
              <w:outlineLvl w:val="1"/>
            </w:pPr>
          </w:p>
        </w:tc>
        <w:tc>
          <w:tcPr>
            <w:tcW w:w="8278" w:type="dxa"/>
            <w:gridSpan w:val="6"/>
            <w:shd w:val="clear" w:color="auto" w:fill="auto"/>
            <w:vAlign w:val="center"/>
          </w:tcPr>
          <w:p w14:paraId="0B724F69">
            <w:pPr>
              <w:spacing w:line="300" w:lineRule="exact"/>
              <w:jc w:val="left"/>
              <w:rPr>
                <w:rFonts w:ascii="方正书宋_GBK" w:eastAsia="方正书宋_GBK"/>
              </w:rPr>
            </w:pPr>
            <w:r>
              <w:rPr>
                <w:rFonts w:hint="eastAsia" w:ascii="方正书宋_GBK" w:eastAsia="方正书宋_GBK"/>
              </w:rPr>
              <w:t>根据鹿政办函【</w:t>
            </w:r>
            <w:r>
              <w:rPr>
                <w:rFonts w:ascii="方正书宋_GBK" w:eastAsia="方正书宋_GBK"/>
              </w:rPr>
              <w:t>2016</w:t>
            </w:r>
            <w:r>
              <w:rPr>
                <w:rFonts w:hint="eastAsia" w:ascii="方正书宋_GBK" w:eastAsia="方正书宋_GBK"/>
              </w:rPr>
              <w:t>】</w:t>
            </w:r>
            <w:r>
              <w:rPr>
                <w:rFonts w:ascii="方正书宋_GBK" w:eastAsia="方正书宋_GBK"/>
              </w:rPr>
              <w:t>2</w:t>
            </w:r>
            <w:r>
              <w:rPr>
                <w:rFonts w:hint="eastAsia" w:ascii="方正书宋_GBK" w:eastAsia="方正书宋_GBK"/>
              </w:rPr>
              <w:t>号《石家庄市鹿泉区人民政府办公室关于印发石家庄市鹿泉区</w:t>
            </w:r>
            <w:r>
              <w:rPr>
                <w:rFonts w:ascii="方正书宋_GBK" w:eastAsia="方正书宋_GBK"/>
              </w:rPr>
              <w:t>2016</w:t>
            </w:r>
            <w:r>
              <w:rPr>
                <w:rFonts w:hint="eastAsia" w:ascii="方正书宋_GBK" w:eastAsia="方正书宋_GBK"/>
              </w:rPr>
              <w:t>年春季太行山生态绿化工程实施方案的通知》、鹿政办函【</w:t>
            </w:r>
            <w:r>
              <w:rPr>
                <w:rFonts w:ascii="方正书宋_GBK" w:eastAsia="方正书宋_GBK"/>
              </w:rPr>
              <w:t>2017</w:t>
            </w:r>
            <w:r>
              <w:rPr>
                <w:rFonts w:hint="eastAsia" w:ascii="方正书宋_GBK" w:eastAsia="方正书宋_GBK"/>
              </w:rPr>
              <w:t>】</w:t>
            </w:r>
            <w:r>
              <w:rPr>
                <w:rFonts w:ascii="方正书宋_GBK" w:eastAsia="方正书宋_GBK"/>
              </w:rPr>
              <w:t>13</w:t>
            </w:r>
            <w:r>
              <w:rPr>
                <w:rFonts w:hint="eastAsia" w:ascii="方正书宋_GBK" w:eastAsia="方正书宋_GBK"/>
              </w:rPr>
              <w:t>号《石家庄市鹿泉区人民政府办公室关于印发石家庄市鹿泉区</w:t>
            </w:r>
            <w:r>
              <w:rPr>
                <w:rFonts w:ascii="方正书宋_GBK" w:eastAsia="方正书宋_GBK"/>
              </w:rPr>
              <w:t>2017</w:t>
            </w:r>
            <w:r>
              <w:rPr>
                <w:rFonts w:hint="eastAsia" w:ascii="方正书宋_GBK" w:eastAsia="方正书宋_GBK"/>
              </w:rPr>
              <w:t>年造林绿化工作实施方案的通知》，我区实施封山育林工程</w:t>
            </w:r>
            <w:r>
              <w:rPr>
                <w:rFonts w:ascii="方正书宋_GBK" w:eastAsia="方正书宋_GBK"/>
              </w:rPr>
              <w:t>,</w:t>
            </w:r>
            <w:r>
              <w:rPr>
                <w:rFonts w:hint="eastAsia" w:ascii="方正书宋_GBK" w:eastAsia="方正书宋_GBK"/>
              </w:rPr>
              <w:t>共设护林员</w:t>
            </w:r>
            <w:r>
              <w:rPr>
                <w:rFonts w:ascii="方正书宋_GBK" w:eastAsia="方正书宋_GBK"/>
              </w:rPr>
              <w:t>12</w:t>
            </w:r>
            <w:r>
              <w:rPr>
                <w:rFonts w:hint="eastAsia" w:ascii="方正书宋_GBK" w:eastAsia="方正书宋_GBK"/>
              </w:rPr>
              <w:t>名</w:t>
            </w:r>
            <w:r>
              <w:rPr>
                <w:rFonts w:ascii="方正书宋_GBK" w:eastAsia="方正书宋_GBK"/>
              </w:rPr>
              <w:t>,</w:t>
            </w:r>
            <w:r>
              <w:rPr>
                <w:rFonts w:hint="eastAsia" w:ascii="方正书宋_GBK" w:eastAsia="方正书宋_GBK"/>
              </w:rPr>
              <w:t>月工资</w:t>
            </w:r>
            <w:r>
              <w:rPr>
                <w:rFonts w:ascii="方正书宋_GBK" w:eastAsia="方正书宋_GBK"/>
              </w:rPr>
              <w:t>700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2020</w:t>
            </w:r>
            <w:r>
              <w:rPr>
                <w:rFonts w:hint="eastAsia" w:ascii="方正书宋_GBK" w:eastAsia="方正书宋_GBK"/>
              </w:rPr>
              <w:t>年需资金</w:t>
            </w:r>
            <w:r>
              <w:rPr>
                <w:rFonts w:ascii="方正书宋_GBK" w:eastAsia="方正书宋_GBK"/>
              </w:rPr>
              <w:t>10.08</w:t>
            </w:r>
            <w:r>
              <w:rPr>
                <w:rFonts w:hint="eastAsia" w:ascii="方正书宋_GBK" w:eastAsia="方正书宋_GBK"/>
              </w:rPr>
              <w:t>万元；</w:t>
            </w:r>
            <w:r>
              <w:rPr>
                <w:rFonts w:ascii="方正书宋_GBK" w:eastAsia="方正书宋_GBK"/>
              </w:rPr>
              <w:t>2020</w:t>
            </w:r>
            <w:r>
              <w:rPr>
                <w:rFonts w:hint="eastAsia" w:ascii="方正书宋_GBK" w:eastAsia="方正书宋_GBK"/>
              </w:rPr>
              <w:t>年封山育林工程碑牌更新维修、宣传、管护等费用需</w:t>
            </w:r>
            <w:r>
              <w:rPr>
                <w:rFonts w:ascii="方正书宋_GBK" w:eastAsia="方正书宋_GBK"/>
              </w:rPr>
              <w:t>9.92</w:t>
            </w:r>
            <w:r>
              <w:rPr>
                <w:rFonts w:hint="eastAsia" w:ascii="方正书宋_GBK" w:eastAsia="方正书宋_GBK"/>
              </w:rPr>
              <w:t>万元。以上两项费用</w:t>
            </w:r>
            <w:r>
              <w:rPr>
                <w:rFonts w:ascii="方正书宋_GBK" w:eastAsia="方正书宋_GBK"/>
              </w:rPr>
              <w:t>20</w:t>
            </w:r>
            <w:r>
              <w:rPr>
                <w:rFonts w:hint="eastAsia" w:ascii="方正书宋_GBK" w:eastAsia="方正书宋_GBK"/>
              </w:rPr>
              <w:t>万元。</w:t>
            </w:r>
          </w:p>
        </w:tc>
      </w:tr>
      <w:tr w14:paraId="33D9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145118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AC92E7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996E97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1797C3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B4FE28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3EE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6152F33">
            <w:pPr>
              <w:spacing w:line="300" w:lineRule="exact"/>
              <w:jc w:val="left"/>
              <w:outlineLvl w:val="1"/>
            </w:pPr>
          </w:p>
        </w:tc>
        <w:tc>
          <w:tcPr>
            <w:tcW w:w="2410" w:type="dxa"/>
            <w:gridSpan w:val="2"/>
            <w:tcBorders>
              <w:bottom w:val="single" w:color="000000" w:sz="6" w:space="0"/>
            </w:tcBorders>
            <w:shd w:val="clear" w:color="auto" w:fill="auto"/>
            <w:vAlign w:val="center"/>
          </w:tcPr>
          <w:p w14:paraId="29D42C5E">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12C63A44">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4477409C">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0706ECE1">
            <w:pPr>
              <w:spacing w:line="300" w:lineRule="exact"/>
              <w:jc w:val="center"/>
              <w:rPr>
                <w:rFonts w:ascii="方正书宋_GBK" w:eastAsia="方正书宋_GBK"/>
              </w:rPr>
            </w:pPr>
            <w:r>
              <w:rPr>
                <w:rFonts w:ascii="方正书宋_GBK" w:eastAsia="方正书宋_GBK"/>
              </w:rPr>
              <w:t>100.00</w:t>
            </w:r>
          </w:p>
        </w:tc>
      </w:tr>
      <w:tr w14:paraId="04C55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6DE77B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583D1F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12</w:t>
            </w:r>
            <w:r>
              <w:rPr>
                <w:rFonts w:hint="eastAsia" w:ascii="方正书宋_GBK" w:eastAsia="方正书宋_GBK"/>
              </w:rPr>
              <w:t>名护林员对我区</w:t>
            </w:r>
            <w:r>
              <w:rPr>
                <w:rFonts w:ascii="方正书宋_GBK" w:eastAsia="方正书宋_GBK"/>
              </w:rPr>
              <w:t>70000</w:t>
            </w:r>
            <w:r>
              <w:rPr>
                <w:rFonts w:hint="eastAsia" w:ascii="方正书宋_GBK" w:eastAsia="方正书宋_GBK"/>
              </w:rPr>
              <w:t>亩封育区实施管护，严禁牛羊上山，防止火灾发生，巩固封山育林成果。</w:t>
            </w:r>
          </w:p>
        </w:tc>
      </w:tr>
    </w:tbl>
    <w:p w14:paraId="167A145A">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1DCD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3B3D90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2DBFF0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48E531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BEB23B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B0F73E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E2AB588">
            <w:pPr>
              <w:spacing w:line="300" w:lineRule="exact"/>
              <w:jc w:val="center"/>
              <w:rPr>
                <w:rFonts w:ascii="方正书宋_GBK" w:eastAsia="方正书宋_GBK"/>
                <w:b/>
              </w:rPr>
            </w:pPr>
            <w:r>
              <w:rPr>
                <w:rFonts w:hint="eastAsia" w:ascii="方正书宋_GBK" w:eastAsia="方正书宋_GBK"/>
                <w:b/>
              </w:rPr>
              <w:t>指标值确定依据</w:t>
            </w:r>
          </w:p>
        </w:tc>
      </w:tr>
      <w:tr w14:paraId="57205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7897187">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5234464">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3DD872D0">
            <w:pPr>
              <w:spacing w:line="300" w:lineRule="exact"/>
              <w:jc w:val="left"/>
              <w:rPr>
                <w:rFonts w:ascii="方正书宋_GBK" w:eastAsia="方正书宋_GBK"/>
              </w:rPr>
            </w:pPr>
            <w:r>
              <w:rPr>
                <w:rFonts w:hint="eastAsia" w:ascii="方正书宋_GBK" w:eastAsia="方正书宋_GBK"/>
              </w:rPr>
              <w:t>护林员工作补助标准</w:t>
            </w:r>
          </w:p>
        </w:tc>
        <w:tc>
          <w:tcPr>
            <w:tcW w:w="2891" w:type="dxa"/>
            <w:shd w:val="clear" w:color="auto" w:fill="auto"/>
            <w:vAlign w:val="center"/>
          </w:tcPr>
          <w:p w14:paraId="0691C359">
            <w:pPr>
              <w:spacing w:line="300" w:lineRule="exact"/>
              <w:jc w:val="left"/>
              <w:rPr>
                <w:rFonts w:ascii="方正书宋_GBK" w:eastAsia="方正书宋_GBK"/>
              </w:rPr>
            </w:pPr>
            <w:r>
              <w:rPr>
                <w:rFonts w:hint="eastAsia" w:ascii="方正书宋_GBK" w:eastAsia="方正书宋_GBK"/>
              </w:rPr>
              <w:t>护林员每人每月补助工资标准</w:t>
            </w:r>
          </w:p>
        </w:tc>
        <w:tc>
          <w:tcPr>
            <w:tcW w:w="1276" w:type="dxa"/>
            <w:shd w:val="clear" w:color="auto" w:fill="auto"/>
            <w:vAlign w:val="center"/>
          </w:tcPr>
          <w:p w14:paraId="38DA106C">
            <w:pPr>
              <w:spacing w:line="300" w:lineRule="exact"/>
              <w:jc w:val="left"/>
              <w:rPr>
                <w:rFonts w:ascii="方正书宋_GBK" w:eastAsia="方正书宋_GBK"/>
              </w:rPr>
            </w:pPr>
            <w:r>
              <w:rPr>
                <w:rFonts w:ascii="方正书宋_GBK" w:eastAsia="方正书宋_GBK"/>
              </w:rPr>
              <w:t>700</w:t>
            </w:r>
            <w:r>
              <w:rPr>
                <w:rFonts w:hint="eastAsia" w:ascii="方正书宋_GBK" w:eastAsia="方正书宋_GBK"/>
              </w:rPr>
              <w:t>元</w:t>
            </w:r>
          </w:p>
        </w:tc>
        <w:tc>
          <w:tcPr>
            <w:tcW w:w="1701" w:type="dxa"/>
            <w:shd w:val="clear" w:color="auto" w:fill="auto"/>
            <w:vAlign w:val="center"/>
          </w:tcPr>
          <w:p w14:paraId="50D5C627">
            <w:pPr>
              <w:spacing w:line="300" w:lineRule="exact"/>
              <w:jc w:val="left"/>
              <w:rPr>
                <w:rFonts w:ascii="方正书宋_GBK" w:eastAsia="方正书宋_GBK"/>
              </w:rPr>
            </w:pPr>
            <w:r>
              <w:rPr>
                <w:rFonts w:hint="eastAsia" w:ascii="方正书宋_GBK" w:eastAsia="方正书宋_GBK"/>
              </w:rPr>
              <w:t>封山育林实施方案</w:t>
            </w:r>
          </w:p>
        </w:tc>
      </w:tr>
      <w:tr w14:paraId="20003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E668B05">
            <w:pPr>
              <w:spacing w:line="300" w:lineRule="exact"/>
              <w:jc w:val="center"/>
              <w:rPr>
                <w:rFonts w:hint="eastAsia" w:ascii="方正书宋_GBK" w:eastAsia="方正书宋_GBK"/>
              </w:rPr>
            </w:pPr>
          </w:p>
        </w:tc>
        <w:tc>
          <w:tcPr>
            <w:tcW w:w="1134" w:type="dxa"/>
            <w:shd w:val="clear" w:color="auto" w:fill="auto"/>
            <w:vAlign w:val="center"/>
          </w:tcPr>
          <w:p w14:paraId="1553F4F8">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35CDC608">
            <w:pPr>
              <w:spacing w:line="300" w:lineRule="exact"/>
              <w:jc w:val="left"/>
              <w:rPr>
                <w:rFonts w:hint="eastAsia" w:ascii="方正书宋_GBK" w:eastAsia="方正书宋_GBK"/>
              </w:rPr>
            </w:pPr>
            <w:r>
              <w:rPr>
                <w:rFonts w:hint="eastAsia" w:ascii="方正书宋_GBK" w:eastAsia="方正书宋_GBK"/>
              </w:rPr>
              <w:t>封山育林工程碑牌更新维修、宣传、管护等费</w:t>
            </w:r>
          </w:p>
        </w:tc>
        <w:tc>
          <w:tcPr>
            <w:tcW w:w="2891" w:type="dxa"/>
            <w:shd w:val="clear" w:color="auto" w:fill="auto"/>
            <w:vAlign w:val="center"/>
          </w:tcPr>
          <w:p w14:paraId="2FCB949C">
            <w:pPr>
              <w:spacing w:line="300" w:lineRule="exact"/>
              <w:jc w:val="left"/>
              <w:rPr>
                <w:rFonts w:ascii="方正书宋_GBK" w:eastAsia="方正书宋_GBK"/>
              </w:rPr>
            </w:pPr>
            <w:r>
              <w:rPr>
                <w:rFonts w:hint="eastAsia" w:ascii="方正书宋_GBK" w:eastAsia="方正书宋_GBK"/>
              </w:rPr>
              <w:t>封山育林工程碑牌更新维修、宣传、管护等费</w:t>
            </w:r>
          </w:p>
        </w:tc>
        <w:tc>
          <w:tcPr>
            <w:tcW w:w="1276" w:type="dxa"/>
            <w:shd w:val="clear" w:color="auto" w:fill="auto"/>
            <w:vAlign w:val="center"/>
          </w:tcPr>
          <w:p w14:paraId="14986491">
            <w:pPr>
              <w:spacing w:line="300" w:lineRule="exact"/>
              <w:jc w:val="left"/>
              <w:rPr>
                <w:rFonts w:ascii="方正书宋_GBK" w:eastAsia="方正书宋_GBK"/>
              </w:rPr>
            </w:pPr>
            <w:r>
              <w:rPr>
                <w:rFonts w:ascii="方正书宋_GBK" w:eastAsia="方正书宋_GBK"/>
              </w:rPr>
              <w:t>9.92</w:t>
            </w:r>
            <w:r>
              <w:rPr>
                <w:rFonts w:hint="eastAsia" w:ascii="方正书宋_GBK" w:eastAsia="方正书宋_GBK"/>
              </w:rPr>
              <w:t>万元</w:t>
            </w:r>
          </w:p>
        </w:tc>
        <w:tc>
          <w:tcPr>
            <w:tcW w:w="1701" w:type="dxa"/>
            <w:shd w:val="clear" w:color="auto" w:fill="auto"/>
            <w:vAlign w:val="center"/>
          </w:tcPr>
          <w:p w14:paraId="0DF65B4B">
            <w:pPr>
              <w:spacing w:line="300" w:lineRule="exact"/>
              <w:jc w:val="left"/>
              <w:rPr>
                <w:rFonts w:hint="eastAsia" w:ascii="方正书宋_GBK" w:eastAsia="方正书宋_GBK"/>
              </w:rPr>
            </w:pPr>
            <w:r>
              <w:rPr>
                <w:rFonts w:hint="eastAsia" w:ascii="方正书宋_GBK" w:eastAsia="方正书宋_GBK"/>
              </w:rPr>
              <w:t>封山育林实施方案</w:t>
            </w:r>
          </w:p>
        </w:tc>
      </w:tr>
      <w:tr w14:paraId="0EC41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5390E9E">
            <w:pPr>
              <w:spacing w:line="300" w:lineRule="exact"/>
              <w:jc w:val="center"/>
              <w:rPr>
                <w:rFonts w:hint="eastAsia" w:ascii="方正书宋_GBK" w:eastAsia="方正书宋_GBK"/>
              </w:rPr>
            </w:pPr>
          </w:p>
        </w:tc>
        <w:tc>
          <w:tcPr>
            <w:tcW w:w="1134" w:type="dxa"/>
            <w:shd w:val="clear" w:color="auto" w:fill="auto"/>
            <w:vAlign w:val="center"/>
          </w:tcPr>
          <w:p w14:paraId="5C46ABAE">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B93DCB6">
            <w:pPr>
              <w:spacing w:line="300" w:lineRule="exact"/>
              <w:jc w:val="left"/>
              <w:rPr>
                <w:rFonts w:hint="eastAsia" w:ascii="方正书宋_GBK" w:eastAsia="方正书宋_GBK"/>
              </w:rPr>
            </w:pPr>
            <w:r>
              <w:rPr>
                <w:rFonts w:hint="eastAsia" w:ascii="方正书宋_GBK" w:eastAsia="方正书宋_GBK"/>
              </w:rPr>
              <w:t>护林员</w:t>
            </w:r>
          </w:p>
        </w:tc>
        <w:tc>
          <w:tcPr>
            <w:tcW w:w="2891" w:type="dxa"/>
            <w:shd w:val="clear" w:color="auto" w:fill="auto"/>
            <w:vAlign w:val="center"/>
          </w:tcPr>
          <w:p w14:paraId="717062D8">
            <w:pPr>
              <w:spacing w:line="300" w:lineRule="exact"/>
              <w:jc w:val="left"/>
              <w:rPr>
                <w:rFonts w:ascii="方正书宋_GBK" w:eastAsia="方正书宋_GBK"/>
              </w:rPr>
            </w:pPr>
            <w:r>
              <w:rPr>
                <w:rFonts w:hint="eastAsia" w:ascii="方正书宋_GBK" w:eastAsia="方正书宋_GBK"/>
              </w:rPr>
              <w:t>护林员数量</w:t>
            </w:r>
          </w:p>
        </w:tc>
        <w:tc>
          <w:tcPr>
            <w:tcW w:w="1276" w:type="dxa"/>
            <w:shd w:val="clear" w:color="auto" w:fill="auto"/>
            <w:vAlign w:val="center"/>
          </w:tcPr>
          <w:p w14:paraId="57E363DD">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名</w:t>
            </w:r>
          </w:p>
        </w:tc>
        <w:tc>
          <w:tcPr>
            <w:tcW w:w="1701" w:type="dxa"/>
            <w:shd w:val="clear" w:color="auto" w:fill="auto"/>
            <w:vAlign w:val="center"/>
          </w:tcPr>
          <w:p w14:paraId="36D0721B">
            <w:pPr>
              <w:spacing w:line="300" w:lineRule="exact"/>
              <w:jc w:val="left"/>
              <w:rPr>
                <w:rFonts w:hint="eastAsia" w:ascii="方正书宋_GBK" w:eastAsia="方正书宋_GBK"/>
              </w:rPr>
            </w:pPr>
            <w:r>
              <w:rPr>
                <w:rFonts w:hint="eastAsia" w:ascii="方正书宋_GBK" w:eastAsia="方正书宋_GBK"/>
              </w:rPr>
              <w:t>封山育林实施方案</w:t>
            </w:r>
          </w:p>
        </w:tc>
      </w:tr>
      <w:tr w14:paraId="1505A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040DB92">
            <w:pPr>
              <w:spacing w:line="300" w:lineRule="exact"/>
              <w:jc w:val="center"/>
              <w:rPr>
                <w:rFonts w:hint="eastAsia" w:ascii="方正书宋_GBK" w:eastAsia="方正书宋_GBK"/>
              </w:rPr>
            </w:pPr>
          </w:p>
        </w:tc>
        <w:tc>
          <w:tcPr>
            <w:tcW w:w="1134" w:type="dxa"/>
            <w:shd w:val="clear" w:color="auto" w:fill="auto"/>
            <w:vAlign w:val="center"/>
          </w:tcPr>
          <w:p w14:paraId="1CF1061E">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5E2D72C7">
            <w:pPr>
              <w:spacing w:line="300" w:lineRule="exact"/>
              <w:jc w:val="left"/>
              <w:rPr>
                <w:rFonts w:hint="eastAsia" w:ascii="方正书宋_GBK" w:eastAsia="方正书宋_GBK"/>
              </w:rPr>
            </w:pPr>
            <w:r>
              <w:rPr>
                <w:rFonts w:hint="eastAsia" w:ascii="方正书宋_GBK" w:eastAsia="方正书宋_GBK"/>
              </w:rPr>
              <w:t>护林效果</w:t>
            </w:r>
          </w:p>
        </w:tc>
        <w:tc>
          <w:tcPr>
            <w:tcW w:w="2891" w:type="dxa"/>
            <w:shd w:val="clear" w:color="auto" w:fill="auto"/>
            <w:vAlign w:val="center"/>
          </w:tcPr>
          <w:p w14:paraId="2F4A1AF7">
            <w:pPr>
              <w:spacing w:line="300" w:lineRule="exact"/>
              <w:jc w:val="left"/>
              <w:rPr>
                <w:rFonts w:ascii="方正书宋_GBK" w:eastAsia="方正书宋_GBK"/>
              </w:rPr>
            </w:pPr>
            <w:r>
              <w:rPr>
                <w:rFonts w:hint="eastAsia" w:ascii="方正书宋_GBK" w:eastAsia="方正书宋_GBK"/>
              </w:rPr>
              <w:t>火灾发生、牛羊上山次数</w:t>
            </w:r>
          </w:p>
        </w:tc>
        <w:tc>
          <w:tcPr>
            <w:tcW w:w="1276" w:type="dxa"/>
            <w:shd w:val="clear" w:color="auto" w:fill="auto"/>
            <w:vAlign w:val="center"/>
          </w:tcPr>
          <w:p w14:paraId="1D6444BA">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次</w:t>
            </w:r>
          </w:p>
        </w:tc>
        <w:tc>
          <w:tcPr>
            <w:tcW w:w="1701" w:type="dxa"/>
            <w:shd w:val="clear" w:color="auto" w:fill="auto"/>
            <w:vAlign w:val="center"/>
          </w:tcPr>
          <w:p w14:paraId="5AE170DD">
            <w:pPr>
              <w:spacing w:line="300" w:lineRule="exact"/>
              <w:jc w:val="left"/>
              <w:rPr>
                <w:rFonts w:hint="eastAsia" w:ascii="方正书宋_GBK" w:eastAsia="方正书宋_GBK"/>
              </w:rPr>
            </w:pPr>
            <w:r>
              <w:rPr>
                <w:rFonts w:hint="eastAsia" w:ascii="方正书宋_GBK" w:eastAsia="方正书宋_GBK"/>
              </w:rPr>
              <w:t>封山育林实施方案</w:t>
            </w:r>
          </w:p>
        </w:tc>
      </w:tr>
      <w:tr w14:paraId="3A44F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BDBE3B3">
            <w:pPr>
              <w:spacing w:line="300" w:lineRule="exact"/>
              <w:jc w:val="center"/>
              <w:rPr>
                <w:rFonts w:hint="eastAsia" w:ascii="方正书宋_GBK" w:eastAsia="方正书宋_GBK"/>
              </w:rPr>
            </w:pPr>
          </w:p>
        </w:tc>
        <w:tc>
          <w:tcPr>
            <w:tcW w:w="1134" w:type="dxa"/>
            <w:shd w:val="clear" w:color="auto" w:fill="auto"/>
            <w:vAlign w:val="center"/>
          </w:tcPr>
          <w:p w14:paraId="623C553B">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1DAEEC82">
            <w:pPr>
              <w:spacing w:line="300" w:lineRule="exact"/>
              <w:jc w:val="left"/>
              <w:rPr>
                <w:rFonts w:hint="eastAsia" w:ascii="方正书宋_GBK" w:eastAsia="方正书宋_GBK"/>
              </w:rPr>
            </w:pPr>
            <w:r>
              <w:rPr>
                <w:rFonts w:hint="eastAsia" w:ascii="方正书宋_GBK" w:eastAsia="方正书宋_GBK"/>
              </w:rPr>
              <w:t>护林员工资按时发放完成率</w:t>
            </w:r>
          </w:p>
        </w:tc>
        <w:tc>
          <w:tcPr>
            <w:tcW w:w="2891" w:type="dxa"/>
            <w:shd w:val="clear" w:color="auto" w:fill="auto"/>
            <w:vAlign w:val="center"/>
          </w:tcPr>
          <w:p w14:paraId="24A006CD">
            <w:pPr>
              <w:spacing w:line="300" w:lineRule="exact"/>
              <w:jc w:val="left"/>
              <w:rPr>
                <w:rFonts w:ascii="方正书宋_GBK" w:eastAsia="方正书宋_GBK"/>
              </w:rPr>
            </w:pPr>
            <w:r>
              <w:rPr>
                <w:rFonts w:hint="eastAsia" w:ascii="方正书宋_GBK" w:eastAsia="方正书宋_GBK"/>
              </w:rPr>
              <w:t>护林员工资于</w:t>
            </w:r>
            <w:r>
              <w:rPr>
                <w:rFonts w:ascii="方正书宋_GBK" w:eastAsia="方正书宋_GBK"/>
              </w:rPr>
              <w:t>12</w:t>
            </w:r>
            <w:r>
              <w:rPr>
                <w:rFonts w:hint="eastAsia" w:ascii="方正书宋_GBK" w:eastAsia="方正书宋_GBK"/>
              </w:rPr>
              <w:t>月底完成发放工作</w:t>
            </w:r>
          </w:p>
        </w:tc>
        <w:tc>
          <w:tcPr>
            <w:tcW w:w="1276" w:type="dxa"/>
            <w:shd w:val="clear" w:color="auto" w:fill="auto"/>
            <w:vAlign w:val="center"/>
          </w:tcPr>
          <w:p w14:paraId="30874332">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56658A8A">
            <w:pPr>
              <w:spacing w:line="300" w:lineRule="exact"/>
              <w:jc w:val="left"/>
              <w:rPr>
                <w:rFonts w:hint="eastAsia" w:ascii="方正书宋_GBK" w:eastAsia="方正书宋_GBK"/>
              </w:rPr>
            </w:pPr>
            <w:r>
              <w:rPr>
                <w:rFonts w:hint="eastAsia" w:ascii="方正书宋_GBK" w:eastAsia="方正书宋_GBK"/>
              </w:rPr>
              <w:t>封山育林实施方案</w:t>
            </w:r>
          </w:p>
        </w:tc>
      </w:tr>
      <w:tr w14:paraId="2850E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F25A48B">
            <w:pPr>
              <w:spacing w:line="300" w:lineRule="exact"/>
              <w:jc w:val="center"/>
              <w:rPr>
                <w:rFonts w:hint="eastAsia" w:ascii="方正书宋_GBK" w:eastAsia="方正书宋_GBK"/>
              </w:rPr>
            </w:pPr>
          </w:p>
        </w:tc>
        <w:tc>
          <w:tcPr>
            <w:tcW w:w="1134" w:type="dxa"/>
            <w:shd w:val="clear" w:color="auto" w:fill="auto"/>
            <w:vAlign w:val="center"/>
          </w:tcPr>
          <w:p w14:paraId="014EE6B1">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3D0B8232">
            <w:pPr>
              <w:spacing w:line="300" w:lineRule="exact"/>
              <w:jc w:val="left"/>
              <w:rPr>
                <w:rFonts w:hint="eastAsia" w:ascii="方正书宋_GBK" w:eastAsia="方正书宋_GBK"/>
              </w:rPr>
            </w:pPr>
            <w:r>
              <w:rPr>
                <w:rFonts w:hint="eastAsia" w:ascii="方正书宋_GBK" w:eastAsia="方正书宋_GBK"/>
              </w:rPr>
              <w:t>封山育林工作完成率</w:t>
            </w:r>
          </w:p>
        </w:tc>
        <w:tc>
          <w:tcPr>
            <w:tcW w:w="2891" w:type="dxa"/>
            <w:shd w:val="clear" w:color="auto" w:fill="auto"/>
            <w:vAlign w:val="center"/>
          </w:tcPr>
          <w:p w14:paraId="3D7B1430">
            <w:pPr>
              <w:spacing w:line="300" w:lineRule="exact"/>
              <w:jc w:val="left"/>
              <w:rPr>
                <w:rFonts w:ascii="方正书宋_GBK" w:eastAsia="方正书宋_GBK"/>
              </w:rPr>
            </w:pPr>
            <w:r>
              <w:rPr>
                <w:rFonts w:hint="eastAsia" w:ascii="方正书宋_GBK" w:eastAsia="方正书宋_GBK"/>
              </w:rPr>
              <w:t>封山育林发放补助资金占应发放资金的比例</w:t>
            </w:r>
          </w:p>
        </w:tc>
        <w:tc>
          <w:tcPr>
            <w:tcW w:w="1276" w:type="dxa"/>
            <w:shd w:val="clear" w:color="auto" w:fill="auto"/>
            <w:vAlign w:val="center"/>
          </w:tcPr>
          <w:p w14:paraId="096D5D68">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5871098E">
            <w:pPr>
              <w:spacing w:line="300" w:lineRule="exact"/>
              <w:jc w:val="left"/>
              <w:rPr>
                <w:rFonts w:hint="eastAsia" w:ascii="方正书宋_GBK" w:eastAsia="方正书宋_GBK"/>
              </w:rPr>
            </w:pPr>
            <w:r>
              <w:rPr>
                <w:rFonts w:hint="eastAsia" w:ascii="方正书宋_GBK" w:eastAsia="方正书宋_GBK"/>
              </w:rPr>
              <w:t>封山育林实施方案</w:t>
            </w:r>
          </w:p>
        </w:tc>
      </w:tr>
      <w:tr w14:paraId="47659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A2FD760">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755E4E8">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71D78F39">
            <w:pPr>
              <w:spacing w:line="300" w:lineRule="exact"/>
              <w:jc w:val="left"/>
              <w:rPr>
                <w:rFonts w:hint="eastAsia" w:ascii="方正书宋_GBK" w:eastAsia="方正书宋_GBK"/>
              </w:rPr>
            </w:pPr>
            <w:r>
              <w:rPr>
                <w:rFonts w:hint="eastAsia" w:ascii="方正书宋_GBK" w:eastAsia="方正书宋_GBK"/>
              </w:rPr>
              <w:t>封山护林年限</w:t>
            </w:r>
          </w:p>
        </w:tc>
        <w:tc>
          <w:tcPr>
            <w:tcW w:w="2891" w:type="dxa"/>
            <w:shd w:val="clear" w:color="auto" w:fill="auto"/>
            <w:vAlign w:val="center"/>
          </w:tcPr>
          <w:p w14:paraId="16D303B8">
            <w:pPr>
              <w:spacing w:line="300" w:lineRule="exact"/>
              <w:jc w:val="left"/>
              <w:rPr>
                <w:rFonts w:ascii="方正书宋_GBK" w:eastAsia="方正书宋_GBK"/>
              </w:rPr>
            </w:pPr>
            <w:r>
              <w:rPr>
                <w:rFonts w:hint="eastAsia" w:ascii="方正书宋_GBK" w:eastAsia="方正书宋_GBK"/>
              </w:rPr>
              <w:t>封山护林持续时间</w:t>
            </w:r>
          </w:p>
        </w:tc>
        <w:tc>
          <w:tcPr>
            <w:tcW w:w="1276" w:type="dxa"/>
            <w:shd w:val="clear" w:color="auto" w:fill="auto"/>
            <w:vAlign w:val="center"/>
          </w:tcPr>
          <w:p w14:paraId="01039658">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年</w:t>
            </w:r>
          </w:p>
        </w:tc>
        <w:tc>
          <w:tcPr>
            <w:tcW w:w="1701" w:type="dxa"/>
            <w:shd w:val="clear" w:color="auto" w:fill="auto"/>
            <w:vAlign w:val="center"/>
          </w:tcPr>
          <w:p w14:paraId="37D314C3">
            <w:pPr>
              <w:spacing w:line="300" w:lineRule="exact"/>
              <w:jc w:val="left"/>
              <w:rPr>
                <w:rFonts w:hint="eastAsia" w:ascii="方正书宋_GBK" w:eastAsia="方正书宋_GBK"/>
              </w:rPr>
            </w:pPr>
            <w:r>
              <w:rPr>
                <w:rFonts w:hint="eastAsia" w:ascii="方正书宋_GBK" w:eastAsia="方正书宋_GBK"/>
              </w:rPr>
              <w:t>封山育林实施方案</w:t>
            </w:r>
          </w:p>
        </w:tc>
      </w:tr>
      <w:tr w14:paraId="1E139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6D2C339">
            <w:pPr>
              <w:spacing w:line="300" w:lineRule="exact"/>
              <w:jc w:val="center"/>
              <w:rPr>
                <w:rFonts w:hint="eastAsia" w:ascii="方正书宋_GBK" w:eastAsia="方正书宋_GBK"/>
              </w:rPr>
            </w:pPr>
          </w:p>
        </w:tc>
        <w:tc>
          <w:tcPr>
            <w:tcW w:w="1134" w:type="dxa"/>
            <w:shd w:val="clear" w:color="auto" w:fill="auto"/>
            <w:vAlign w:val="center"/>
          </w:tcPr>
          <w:p w14:paraId="6520CA98">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5E33EB70">
            <w:pPr>
              <w:spacing w:line="300" w:lineRule="exact"/>
              <w:jc w:val="left"/>
              <w:rPr>
                <w:rFonts w:hint="eastAsia" w:ascii="方正书宋_GBK" w:eastAsia="方正书宋_GBK"/>
              </w:rPr>
            </w:pPr>
            <w:r>
              <w:rPr>
                <w:rFonts w:hint="eastAsia" w:ascii="方正书宋_GBK" w:eastAsia="方正书宋_GBK"/>
              </w:rPr>
              <w:t>封山育林面积</w:t>
            </w:r>
          </w:p>
        </w:tc>
        <w:tc>
          <w:tcPr>
            <w:tcW w:w="2891" w:type="dxa"/>
            <w:shd w:val="clear" w:color="auto" w:fill="auto"/>
            <w:vAlign w:val="center"/>
          </w:tcPr>
          <w:p w14:paraId="7D3B3860">
            <w:pPr>
              <w:spacing w:line="300" w:lineRule="exact"/>
              <w:jc w:val="left"/>
              <w:rPr>
                <w:rFonts w:ascii="方正书宋_GBK" w:eastAsia="方正书宋_GBK"/>
              </w:rPr>
            </w:pPr>
            <w:r>
              <w:rPr>
                <w:rFonts w:ascii="方正书宋_GBK" w:eastAsia="方正书宋_GBK"/>
              </w:rPr>
              <w:t>2016-2017</w:t>
            </w:r>
            <w:r>
              <w:rPr>
                <w:rFonts w:hint="eastAsia" w:ascii="方正书宋_GBK" w:eastAsia="方正书宋_GBK"/>
              </w:rPr>
              <w:t>年封山育林补助面积</w:t>
            </w:r>
          </w:p>
        </w:tc>
        <w:tc>
          <w:tcPr>
            <w:tcW w:w="1276" w:type="dxa"/>
            <w:shd w:val="clear" w:color="auto" w:fill="auto"/>
            <w:vAlign w:val="center"/>
          </w:tcPr>
          <w:p w14:paraId="7338C962">
            <w:pPr>
              <w:spacing w:line="300" w:lineRule="exact"/>
              <w:jc w:val="left"/>
              <w:rPr>
                <w:rFonts w:ascii="方正书宋_GBK" w:eastAsia="方正书宋_GBK"/>
              </w:rPr>
            </w:pPr>
            <w:r>
              <w:rPr>
                <w:rFonts w:ascii="方正书宋_GBK" w:eastAsia="方正书宋_GBK"/>
              </w:rPr>
              <w:t>70000</w:t>
            </w:r>
            <w:r>
              <w:rPr>
                <w:rFonts w:hint="eastAsia" w:ascii="方正书宋_GBK" w:eastAsia="方正书宋_GBK"/>
              </w:rPr>
              <w:t>亩</w:t>
            </w:r>
          </w:p>
        </w:tc>
        <w:tc>
          <w:tcPr>
            <w:tcW w:w="1701" w:type="dxa"/>
            <w:shd w:val="clear" w:color="auto" w:fill="auto"/>
            <w:vAlign w:val="center"/>
          </w:tcPr>
          <w:p w14:paraId="6BE5250B">
            <w:pPr>
              <w:spacing w:line="300" w:lineRule="exact"/>
              <w:jc w:val="left"/>
              <w:rPr>
                <w:rFonts w:hint="eastAsia" w:ascii="方正书宋_GBK" w:eastAsia="方正书宋_GBK"/>
              </w:rPr>
            </w:pPr>
            <w:r>
              <w:rPr>
                <w:rFonts w:hint="eastAsia" w:ascii="方正书宋_GBK" w:eastAsia="方正书宋_GBK"/>
              </w:rPr>
              <w:t>封山育林实施方案</w:t>
            </w:r>
          </w:p>
        </w:tc>
      </w:tr>
    </w:tbl>
    <w:p w14:paraId="1EA2A78C">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FAB008C">
      <w:pPr>
        <w:spacing w:line="300" w:lineRule="exact"/>
        <w:ind w:firstLine="420" w:firstLineChars="200"/>
        <w:jc w:val="left"/>
      </w:pPr>
    </w:p>
    <w:p w14:paraId="0F61DEEC">
      <w:pPr>
        <w:ind w:firstLine="560" w:firstLineChars="200"/>
        <w:jc w:val="left"/>
        <w:outlineLvl w:val="1"/>
        <w:rPr>
          <w:rFonts w:hAnsi="宋体"/>
          <w:b/>
          <w:sz w:val="28"/>
        </w:rPr>
      </w:pPr>
      <w:r>
        <w:rPr>
          <w:rFonts w:hint="eastAsia" w:ascii="方正仿宋_GBK" w:eastAsia="方正仿宋_GBK"/>
          <w:b/>
          <w:sz w:val="28"/>
        </w:rPr>
        <w:t>19、高速公路绿色通道占地补偿（青银、京昆、石太、西柏坡）绩效目标表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32829587"/>
      <w:r>
        <w:rPr>
          <w:rFonts w:hint="eastAsia" w:ascii="方正仿宋_GBK" w:eastAsia="方正仿宋_GBK"/>
          <w:b/>
          <w:sz w:val="28"/>
        </w:rPr>
        <w:instrText xml:space="preserve">19、高速公路绿色通道占地补偿（青银、京昆、石太、西柏坡）绩效目标表</w:instrText>
      </w:r>
      <w:bookmarkEnd w:id="2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302A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17F6F23">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64A58F84">
            <w:pPr>
              <w:spacing w:line="300" w:lineRule="exact"/>
              <w:jc w:val="right"/>
              <w:rPr>
                <w:rFonts w:ascii="方正书宋_GBK" w:eastAsia="方正书宋_GBK"/>
              </w:rPr>
            </w:pPr>
            <w:r>
              <w:rPr>
                <w:rFonts w:hint="eastAsia" w:ascii="方正书宋_GBK" w:eastAsia="方正书宋_GBK"/>
              </w:rPr>
              <w:t>单位：万元</w:t>
            </w:r>
          </w:p>
        </w:tc>
      </w:tr>
      <w:tr w14:paraId="37879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D29D6B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523B75B">
            <w:pPr>
              <w:spacing w:line="300" w:lineRule="exact"/>
              <w:jc w:val="left"/>
              <w:rPr>
                <w:rFonts w:ascii="方正书宋_GBK" w:eastAsia="方正书宋_GBK"/>
              </w:rPr>
            </w:pPr>
            <w:r>
              <w:rPr>
                <w:rFonts w:ascii="方正书宋_GBK" w:eastAsia="方正书宋_GBK"/>
              </w:rPr>
              <w:t>000-9999-JSN-PV84</w:t>
            </w:r>
          </w:p>
        </w:tc>
        <w:tc>
          <w:tcPr>
            <w:tcW w:w="1587" w:type="dxa"/>
            <w:shd w:val="clear" w:color="auto" w:fill="auto"/>
            <w:vAlign w:val="center"/>
          </w:tcPr>
          <w:p w14:paraId="23AD781F">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394E054D">
            <w:pPr>
              <w:spacing w:line="300" w:lineRule="exact"/>
              <w:jc w:val="left"/>
              <w:rPr>
                <w:rFonts w:ascii="方正书宋_GBK" w:eastAsia="方正书宋_GBK"/>
              </w:rPr>
            </w:pPr>
            <w:r>
              <w:rPr>
                <w:rFonts w:hint="eastAsia" w:ascii="方正书宋_GBK" w:eastAsia="方正书宋_GBK"/>
              </w:rPr>
              <w:t>高速公路绿色通道占地补偿（青银、京昆、石太、西柏坡）</w:t>
            </w:r>
          </w:p>
        </w:tc>
      </w:tr>
      <w:tr w14:paraId="57BB7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231CC6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F3DDBC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D1D457C">
            <w:pPr>
              <w:spacing w:line="300" w:lineRule="exact"/>
              <w:jc w:val="left"/>
              <w:rPr>
                <w:rFonts w:ascii="方正书宋_GBK" w:eastAsia="方正书宋_GBK"/>
              </w:rPr>
            </w:pPr>
            <w:r>
              <w:rPr>
                <w:rFonts w:ascii="方正书宋_GBK" w:eastAsia="方正书宋_GBK"/>
              </w:rPr>
              <w:t>472.00</w:t>
            </w:r>
          </w:p>
        </w:tc>
        <w:tc>
          <w:tcPr>
            <w:tcW w:w="1587" w:type="dxa"/>
            <w:shd w:val="clear" w:color="auto" w:fill="auto"/>
            <w:vAlign w:val="center"/>
          </w:tcPr>
          <w:p w14:paraId="6152ACB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ABD5A9D">
            <w:pPr>
              <w:spacing w:line="300" w:lineRule="exact"/>
              <w:jc w:val="left"/>
              <w:rPr>
                <w:rFonts w:ascii="方正书宋_GBK" w:eastAsia="方正书宋_GBK"/>
              </w:rPr>
            </w:pPr>
            <w:r>
              <w:rPr>
                <w:rFonts w:ascii="方正书宋_GBK" w:eastAsia="方正书宋_GBK"/>
              </w:rPr>
              <w:t>472.00</w:t>
            </w:r>
          </w:p>
        </w:tc>
        <w:tc>
          <w:tcPr>
            <w:tcW w:w="1276" w:type="dxa"/>
            <w:shd w:val="clear" w:color="auto" w:fill="auto"/>
            <w:vAlign w:val="center"/>
          </w:tcPr>
          <w:p w14:paraId="3696E30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0F5DC13">
            <w:pPr>
              <w:spacing w:line="300" w:lineRule="exact"/>
              <w:jc w:val="left"/>
              <w:rPr>
                <w:rFonts w:ascii="方正书宋_GBK" w:eastAsia="方正书宋_GBK"/>
              </w:rPr>
            </w:pPr>
          </w:p>
        </w:tc>
      </w:tr>
      <w:tr w14:paraId="00996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1CFAE52">
            <w:pPr>
              <w:spacing w:line="300" w:lineRule="exact"/>
              <w:jc w:val="left"/>
              <w:outlineLvl w:val="1"/>
            </w:pPr>
          </w:p>
        </w:tc>
        <w:tc>
          <w:tcPr>
            <w:tcW w:w="8278" w:type="dxa"/>
            <w:gridSpan w:val="6"/>
            <w:shd w:val="clear" w:color="auto" w:fill="auto"/>
            <w:vAlign w:val="center"/>
          </w:tcPr>
          <w:p w14:paraId="280DD052">
            <w:pPr>
              <w:spacing w:line="300" w:lineRule="exact"/>
              <w:jc w:val="left"/>
              <w:rPr>
                <w:rFonts w:ascii="方正书宋_GBK" w:eastAsia="方正书宋_GBK"/>
              </w:rPr>
            </w:pPr>
            <w:r>
              <w:rPr>
                <w:rFonts w:hint="eastAsia" w:ascii="方正书宋_GBK" w:eastAsia="方正书宋_GBK"/>
              </w:rPr>
              <w:t>按照鹿政办函【</w:t>
            </w:r>
            <w:r>
              <w:rPr>
                <w:rFonts w:ascii="方正书宋_GBK" w:eastAsia="方正书宋_GBK"/>
              </w:rPr>
              <w:t>2014</w:t>
            </w:r>
            <w:r>
              <w:rPr>
                <w:rFonts w:hint="eastAsia" w:ascii="方正书宋_GBK" w:eastAsia="方正书宋_GBK"/>
              </w:rPr>
              <w:t>】</w:t>
            </w:r>
            <w:r>
              <w:rPr>
                <w:rFonts w:ascii="方正书宋_GBK" w:eastAsia="方正书宋_GBK"/>
              </w:rPr>
              <w:t>47</w:t>
            </w:r>
            <w:r>
              <w:rPr>
                <w:rFonts w:hint="eastAsia" w:ascii="方正书宋_GBK" w:eastAsia="方正书宋_GBK"/>
              </w:rPr>
              <w:t>号文件《鹿泉市人民政府办公室关于印发鹿泉市</w:t>
            </w:r>
            <w:r>
              <w:rPr>
                <w:rFonts w:ascii="方正书宋_GBK" w:eastAsia="方正书宋_GBK"/>
              </w:rPr>
              <w:t>2014</w:t>
            </w:r>
            <w:r>
              <w:rPr>
                <w:rFonts w:hint="eastAsia" w:ascii="方正书宋_GBK" w:eastAsia="方正书宋_GBK"/>
              </w:rPr>
              <w:t>年秋冬季造林绿化实施方案的通知》要求，我区在京昆、石黄（石太）、青银等途径我区境内的高速道路两侧实施了绿色通道建设工程，</w:t>
            </w:r>
            <w:r>
              <w:rPr>
                <w:rFonts w:ascii="方正书宋_GBK" w:eastAsia="方正书宋_GBK"/>
              </w:rPr>
              <w:t>2019</w:t>
            </w:r>
            <w:r>
              <w:rPr>
                <w:rFonts w:hint="eastAsia" w:ascii="方正书宋_GBK" w:eastAsia="方正书宋_GBK"/>
              </w:rPr>
              <w:t>年验收核实面积</w:t>
            </w:r>
            <w:r>
              <w:rPr>
                <w:rFonts w:ascii="方正书宋_GBK" w:eastAsia="方正书宋_GBK"/>
              </w:rPr>
              <w:t>3985.3</w:t>
            </w:r>
            <w:r>
              <w:rPr>
                <w:rFonts w:hint="eastAsia" w:ascii="方正书宋_GBK" w:eastAsia="方正书宋_GBK"/>
              </w:rPr>
              <w:t>亩，其中获鹿镇</w:t>
            </w:r>
            <w:r>
              <w:rPr>
                <w:rFonts w:ascii="方正书宋_GBK" w:eastAsia="方正书宋_GBK"/>
              </w:rPr>
              <w:t>1244.6</w:t>
            </w:r>
            <w:r>
              <w:rPr>
                <w:rFonts w:hint="eastAsia" w:ascii="方正书宋_GBK" w:eastAsia="方正书宋_GBK"/>
              </w:rPr>
              <w:t>亩，每亩补助</w:t>
            </w:r>
            <w:r>
              <w:rPr>
                <w:rFonts w:ascii="方正书宋_GBK" w:eastAsia="方正书宋_GBK"/>
              </w:rPr>
              <w:t>1400</w:t>
            </w:r>
            <w:r>
              <w:rPr>
                <w:rFonts w:hint="eastAsia" w:ascii="方正书宋_GBK" w:eastAsia="方正书宋_GBK"/>
              </w:rPr>
              <w:t>元</w:t>
            </w:r>
            <w:r>
              <w:rPr>
                <w:rFonts w:ascii="方正书宋_GBK" w:eastAsia="方正书宋_GBK"/>
              </w:rPr>
              <w:t>/</w:t>
            </w:r>
            <w:r>
              <w:rPr>
                <w:rFonts w:hint="eastAsia" w:ascii="方正书宋_GBK" w:eastAsia="方正书宋_GBK"/>
              </w:rPr>
              <w:t>亩（其中市级补助</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亩，区级补助</w:t>
            </w:r>
            <w:r>
              <w:rPr>
                <w:rFonts w:ascii="方正书宋_GBK" w:eastAsia="方正书宋_GBK"/>
              </w:rPr>
              <w:t>800</w:t>
            </w:r>
            <w:r>
              <w:rPr>
                <w:rFonts w:hint="eastAsia" w:ascii="方正书宋_GBK" w:eastAsia="方正书宋_GBK"/>
              </w:rPr>
              <w:t>元</w:t>
            </w:r>
            <w:r>
              <w:rPr>
                <w:rFonts w:ascii="方正书宋_GBK" w:eastAsia="方正书宋_GBK"/>
              </w:rPr>
              <w:t>/</w:t>
            </w:r>
            <w:r>
              <w:rPr>
                <w:rFonts w:hint="eastAsia" w:ascii="方正书宋_GBK" w:eastAsia="方正书宋_GBK"/>
              </w:rPr>
              <w:t>亩），需我区财政资金</w:t>
            </w:r>
            <w:r>
              <w:rPr>
                <w:rFonts w:ascii="方正书宋_GBK" w:eastAsia="方正书宋_GBK"/>
              </w:rPr>
              <w:t>99.6</w:t>
            </w:r>
            <w:r>
              <w:rPr>
                <w:rFonts w:hint="eastAsia" w:ascii="方正书宋_GBK" w:eastAsia="方正书宋_GBK"/>
              </w:rPr>
              <w:t>万元；其它乡镇</w:t>
            </w:r>
            <w:r>
              <w:rPr>
                <w:rFonts w:ascii="方正书宋_GBK" w:eastAsia="方正书宋_GBK"/>
              </w:rPr>
              <w:t>2740.7</w:t>
            </w:r>
            <w:r>
              <w:rPr>
                <w:rFonts w:hint="eastAsia" w:ascii="方正书宋_GBK" w:eastAsia="方正书宋_GBK"/>
              </w:rPr>
              <w:t>亩，每亩补助</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亩（其中市级补助</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亩，区级补助</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亩），需我区财政资金</w:t>
            </w:r>
            <w:r>
              <w:rPr>
                <w:rFonts w:ascii="方正书宋_GBK" w:eastAsia="方正书宋_GBK"/>
              </w:rPr>
              <w:t>164.5</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1.6</w:t>
            </w:r>
            <w:r>
              <w:rPr>
                <w:rFonts w:hint="eastAsia" w:ascii="方正书宋_GBK" w:eastAsia="方正书宋_GBK"/>
              </w:rPr>
              <w:t>万元。</w:t>
            </w:r>
            <w:r>
              <w:rPr>
                <w:rFonts w:ascii="方正书宋_GBK" w:eastAsia="方正书宋_GBK"/>
              </w:rPr>
              <w:t>2020</w:t>
            </w:r>
            <w:r>
              <w:rPr>
                <w:rFonts w:hint="eastAsia" w:ascii="方正书宋_GBK" w:eastAsia="方正书宋_GBK"/>
              </w:rPr>
              <w:t>年需资金</w:t>
            </w:r>
            <w:r>
              <w:rPr>
                <w:rFonts w:ascii="方正书宋_GBK" w:eastAsia="方正书宋_GBK"/>
              </w:rPr>
              <w:t>265.7</w:t>
            </w:r>
            <w:r>
              <w:rPr>
                <w:rFonts w:hint="eastAsia" w:ascii="方正书宋_GBK" w:eastAsia="方正书宋_GBK"/>
              </w:rPr>
              <w:t>万元。</w:t>
            </w:r>
          </w:p>
          <w:p w14:paraId="1F9F1487">
            <w:pPr>
              <w:spacing w:line="300" w:lineRule="exact"/>
              <w:jc w:val="left"/>
              <w:rPr>
                <w:rFonts w:ascii="方正书宋_GBK" w:eastAsia="方正书宋_GBK"/>
              </w:rPr>
            </w:pPr>
            <w:r>
              <w:rPr>
                <w:rFonts w:hint="eastAsia" w:ascii="方正书宋_GBK" w:eastAsia="方正书宋_GBK"/>
              </w:rPr>
              <w:t>西柏坡高速公路两侧绿化</w:t>
            </w:r>
            <w:r>
              <w:rPr>
                <w:rFonts w:ascii="方正书宋_GBK" w:eastAsia="方正书宋_GBK"/>
              </w:rPr>
              <w:t>2019</w:t>
            </w:r>
            <w:r>
              <w:rPr>
                <w:rFonts w:hint="eastAsia" w:ascii="方正书宋_GBK" w:eastAsia="方正书宋_GBK"/>
              </w:rPr>
              <w:t>年核实面积</w:t>
            </w:r>
            <w:r>
              <w:rPr>
                <w:rFonts w:ascii="方正书宋_GBK" w:eastAsia="方正书宋_GBK"/>
              </w:rPr>
              <w:t>2443.1</w:t>
            </w:r>
            <w:r>
              <w:rPr>
                <w:rFonts w:hint="eastAsia" w:ascii="方正书宋_GBK" w:eastAsia="方正书宋_GBK"/>
              </w:rPr>
              <w:t>亩，每亩补助</w:t>
            </w:r>
            <w:r>
              <w:rPr>
                <w:rFonts w:ascii="方正书宋_GBK" w:eastAsia="方正书宋_GBK"/>
              </w:rPr>
              <w:t>1440</w:t>
            </w:r>
            <w:r>
              <w:rPr>
                <w:rFonts w:hint="eastAsia" w:ascii="方正书宋_GBK" w:eastAsia="方正书宋_GBK"/>
              </w:rPr>
              <w:t>元（市级补助</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亩，区级补助</w:t>
            </w:r>
            <w:r>
              <w:rPr>
                <w:rFonts w:ascii="方正书宋_GBK" w:eastAsia="方正书宋_GBK"/>
              </w:rPr>
              <w:t>840</w:t>
            </w:r>
            <w:r>
              <w:rPr>
                <w:rFonts w:hint="eastAsia" w:ascii="方正书宋_GBK" w:eastAsia="方正书宋_GBK"/>
              </w:rPr>
              <w:t>元</w:t>
            </w:r>
            <w:r>
              <w:rPr>
                <w:rFonts w:ascii="方正书宋_GBK" w:eastAsia="方正书宋_GBK"/>
              </w:rPr>
              <w:t>/</w:t>
            </w:r>
            <w:r>
              <w:rPr>
                <w:rFonts w:hint="eastAsia" w:ascii="方正书宋_GBK" w:eastAsia="方正书宋_GBK"/>
              </w:rPr>
              <w:t>亩），需我区财政资金</w:t>
            </w:r>
            <w:r>
              <w:rPr>
                <w:rFonts w:ascii="方正书宋_GBK" w:eastAsia="方正书宋_GBK"/>
              </w:rPr>
              <w:t>205.3</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1</w:t>
            </w:r>
            <w:r>
              <w:rPr>
                <w:rFonts w:hint="eastAsia" w:ascii="方正书宋_GBK" w:eastAsia="方正书宋_GBK"/>
              </w:rPr>
              <w:t>万元。西柏坡高速共需资金</w:t>
            </w:r>
            <w:r>
              <w:rPr>
                <w:rFonts w:ascii="方正书宋_GBK" w:eastAsia="方正书宋_GBK"/>
              </w:rPr>
              <w:t>206.3</w:t>
            </w:r>
            <w:r>
              <w:rPr>
                <w:rFonts w:hint="eastAsia" w:ascii="方正书宋_GBK" w:eastAsia="方正书宋_GBK"/>
              </w:rPr>
              <w:t>万元。</w:t>
            </w:r>
          </w:p>
          <w:p w14:paraId="20AA2343">
            <w:pPr>
              <w:spacing w:line="300" w:lineRule="exact"/>
              <w:jc w:val="left"/>
              <w:rPr>
                <w:rFonts w:ascii="方正书宋_GBK" w:eastAsia="方正书宋_GBK"/>
              </w:rPr>
            </w:pPr>
            <w:r>
              <w:rPr>
                <w:rFonts w:hint="eastAsia" w:ascii="方正书宋_GBK" w:eastAsia="方正书宋_GBK"/>
              </w:rPr>
              <w:t>以上两项高速公路两侧绿化共需财政资金</w:t>
            </w:r>
            <w:r>
              <w:rPr>
                <w:rFonts w:ascii="方正书宋_GBK" w:eastAsia="方正书宋_GBK"/>
              </w:rPr>
              <w:t>472</w:t>
            </w:r>
            <w:r>
              <w:rPr>
                <w:rFonts w:hint="eastAsia" w:ascii="方正书宋_GBK" w:eastAsia="方正书宋_GBK"/>
              </w:rPr>
              <w:t>万元。</w:t>
            </w:r>
          </w:p>
        </w:tc>
      </w:tr>
      <w:tr w14:paraId="22C29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3E8776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6D0DE8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82D33E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B3B3EB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D96E03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DDF9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93F3041">
            <w:pPr>
              <w:spacing w:line="300" w:lineRule="exact"/>
              <w:jc w:val="left"/>
              <w:outlineLvl w:val="1"/>
            </w:pPr>
          </w:p>
        </w:tc>
        <w:tc>
          <w:tcPr>
            <w:tcW w:w="2410" w:type="dxa"/>
            <w:gridSpan w:val="2"/>
            <w:tcBorders>
              <w:bottom w:val="single" w:color="000000" w:sz="6" w:space="0"/>
            </w:tcBorders>
            <w:shd w:val="clear" w:color="auto" w:fill="auto"/>
            <w:vAlign w:val="center"/>
          </w:tcPr>
          <w:p w14:paraId="37C9F7F2">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02B06B03">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5CB28EB8">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4B2824E5">
            <w:pPr>
              <w:spacing w:line="300" w:lineRule="exact"/>
              <w:jc w:val="center"/>
              <w:rPr>
                <w:rFonts w:ascii="方正书宋_GBK" w:eastAsia="方正书宋_GBK"/>
              </w:rPr>
            </w:pPr>
            <w:r>
              <w:rPr>
                <w:rFonts w:ascii="方正书宋_GBK" w:eastAsia="方正书宋_GBK"/>
              </w:rPr>
              <w:t>100.00</w:t>
            </w:r>
          </w:p>
        </w:tc>
      </w:tr>
      <w:tr w14:paraId="24C0E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EDFE86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FD7F1C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、通过实施通道绿化，进一步改善生态，营造良好行车环境。</w:t>
            </w:r>
          </w:p>
          <w:p w14:paraId="5D071D4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2020</w:t>
            </w:r>
            <w:r>
              <w:rPr>
                <w:rFonts w:hint="eastAsia" w:ascii="方正书宋_GBK" w:eastAsia="方正书宋_GBK"/>
              </w:rPr>
              <w:t>年复核验收</w:t>
            </w:r>
            <w:r>
              <w:rPr>
                <w:rFonts w:ascii="方正书宋_GBK" w:eastAsia="方正书宋_GBK"/>
              </w:rPr>
              <w:t>6428.4</w:t>
            </w:r>
            <w:r>
              <w:rPr>
                <w:rFonts w:hint="eastAsia" w:ascii="方正书宋_GBK" w:eastAsia="方正书宋_GBK"/>
              </w:rPr>
              <w:t>亩，保存率达到</w:t>
            </w:r>
            <w:r>
              <w:rPr>
                <w:rFonts w:ascii="方正书宋_GBK" w:eastAsia="方正书宋_GBK"/>
              </w:rPr>
              <w:t>85%</w:t>
            </w:r>
            <w:r>
              <w:rPr>
                <w:rFonts w:hint="eastAsia" w:ascii="方正书宋_GBK" w:eastAsia="方正书宋_GBK"/>
              </w:rPr>
              <w:t>以上的地块发放每亩</w:t>
            </w:r>
            <w:r>
              <w:rPr>
                <w:rFonts w:ascii="方正书宋_GBK" w:eastAsia="方正书宋_GBK"/>
              </w:rPr>
              <w:t>1200</w:t>
            </w:r>
            <w:r>
              <w:rPr>
                <w:rFonts w:hint="eastAsia" w:ascii="方正书宋_GBK" w:eastAsia="方正书宋_GBK"/>
              </w:rPr>
              <w:t>元或</w:t>
            </w:r>
            <w:r>
              <w:rPr>
                <w:rFonts w:ascii="方正书宋_GBK" w:eastAsia="方正书宋_GBK"/>
              </w:rPr>
              <w:t>1400</w:t>
            </w:r>
            <w:r>
              <w:rPr>
                <w:rFonts w:hint="eastAsia" w:ascii="方正书宋_GBK" w:eastAsia="方正书宋_GBK"/>
              </w:rPr>
              <w:t>或</w:t>
            </w:r>
            <w:r>
              <w:rPr>
                <w:rFonts w:ascii="方正书宋_GBK" w:eastAsia="方正书宋_GBK"/>
              </w:rPr>
              <w:t>1440</w:t>
            </w:r>
            <w:r>
              <w:rPr>
                <w:rFonts w:hint="eastAsia" w:ascii="方正书宋_GBK" w:eastAsia="方正书宋_GBK"/>
              </w:rPr>
              <w:t>元的补助，补助费及核查验收费需发放资金</w:t>
            </w:r>
            <w:r>
              <w:rPr>
                <w:rFonts w:ascii="方正书宋_GBK" w:eastAsia="方正书宋_GBK"/>
              </w:rPr>
              <w:t>472</w:t>
            </w:r>
            <w:r>
              <w:rPr>
                <w:rFonts w:hint="eastAsia" w:ascii="方正书宋_GBK" w:eastAsia="方正书宋_GBK"/>
              </w:rPr>
              <w:t>万元。</w:t>
            </w:r>
          </w:p>
        </w:tc>
      </w:tr>
    </w:tbl>
    <w:p w14:paraId="5679266A">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78BB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42F7AC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E0057D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345335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2FA771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0203D9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FBE6044">
            <w:pPr>
              <w:spacing w:line="300" w:lineRule="exact"/>
              <w:jc w:val="center"/>
              <w:rPr>
                <w:rFonts w:ascii="方正书宋_GBK" w:eastAsia="方正书宋_GBK"/>
                <w:b/>
              </w:rPr>
            </w:pPr>
            <w:r>
              <w:rPr>
                <w:rFonts w:hint="eastAsia" w:ascii="方正书宋_GBK" w:eastAsia="方正书宋_GBK"/>
                <w:b/>
              </w:rPr>
              <w:t>指标值确定依据</w:t>
            </w:r>
          </w:p>
        </w:tc>
      </w:tr>
      <w:tr w14:paraId="1C64F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6BC869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AF573A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B62EA4D">
            <w:pPr>
              <w:spacing w:line="300" w:lineRule="exact"/>
              <w:jc w:val="left"/>
              <w:rPr>
                <w:rFonts w:ascii="方正书宋_GBK" w:eastAsia="方正书宋_GBK"/>
              </w:rPr>
            </w:pPr>
            <w:r>
              <w:rPr>
                <w:rFonts w:hint="eastAsia" w:ascii="方正书宋_GBK" w:eastAsia="方正书宋_GBK"/>
              </w:rPr>
              <w:t>造林补助面积</w:t>
            </w:r>
          </w:p>
        </w:tc>
        <w:tc>
          <w:tcPr>
            <w:tcW w:w="2891" w:type="dxa"/>
            <w:shd w:val="clear" w:color="auto" w:fill="auto"/>
            <w:vAlign w:val="center"/>
          </w:tcPr>
          <w:p w14:paraId="35C730C0">
            <w:pPr>
              <w:spacing w:line="300" w:lineRule="exact"/>
              <w:jc w:val="left"/>
              <w:rPr>
                <w:rFonts w:ascii="方正书宋_GBK" w:eastAsia="方正书宋_GBK"/>
              </w:rPr>
            </w:pPr>
            <w:r>
              <w:rPr>
                <w:rFonts w:hint="eastAsia" w:ascii="方正书宋_GBK" w:eastAsia="方正书宋_GBK"/>
              </w:rPr>
              <w:t>人工造林应补助面积</w:t>
            </w:r>
            <w:r>
              <w:rPr>
                <w:rFonts w:ascii="方正书宋_GBK" w:eastAsia="方正书宋_GBK"/>
              </w:rPr>
              <w:tab/>
            </w:r>
          </w:p>
          <w:p w14:paraId="6BA6F39B">
            <w:pPr>
              <w:spacing w:line="300" w:lineRule="exact"/>
              <w:jc w:val="left"/>
              <w:rPr>
                <w:rFonts w:ascii="方正书宋_GBK" w:eastAsia="方正书宋_GBK"/>
              </w:rPr>
            </w:pPr>
          </w:p>
        </w:tc>
        <w:tc>
          <w:tcPr>
            <w:tcW w:w="1276" w:type="dxa"/>
            <w:shd w:val="clear" w:color="auto" w:fill="auto"/>
            <w:vAlign w:val="center"/>
          </w:tcPr>
          <w:p w14:paraId="65739E58">
            <w:pPr>
              <w:spacing w:line="300" w:lineRule="exact"/>
              <w:jc w:val="left"/>
              <w:rPr>
                <w:rFonts w:ascii="方正书宋_GBK" w:eastAsia="方正书宋_GBK"/>
              </w:rPr>
            </w:pPr>
            <w:r>
              <w:rPr>
                <w:rFonts w:ascii="方正书宋_GBK" w:eastAsia="方正书宋_GBK"/>
              </w:rPr>
              <w:t>6428.4</w:t>
            </w:r>
            <w:r>
              <w:rPr>
                <w:rFonts w:hint="eastAsia" w:ascii="方正书宋_GBK" w:eastAsia="方正书宋_GBK"/>
              </w:rPr>
              <w:t>亩</w:t>
            </w:r>
          </w:p>
          <w:p w14:paraId="4672901D">
            <w:pPr>
              <w:spacing w:line="300" w:lineRule="exact"/>
              <w:jc w:val="left"/>
              <w:rPr>
                <w:rFonts w:ascii="方正书宋_GBK" w:eastAsia="方正书宋_GBK"/>
              </w:rPr>
            </w:pPr>
          </w:p>
        </w:tc>
        <w:tc>
          <w:tcPr>
            <w:tcW w:w="1701" w:type="dxa"/>
            <w:shd w:val="clear" w:color="auto" w:fill="auto"/>
            <w:vAlign w:val="center"/>
          </w:tcPr>
          <w:p w14:paraId="60FD446F">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年验收面积</w:t>
            </w:r>
          </w:p>
          <w:p w14:paraId="26F301E9">
            <w:pPr>
              <w:spacing w:line="300" w:lineRule="exact"/>
              <w:jc w:val="left"/>
              <w:rPr>
                <w:rFonts w:ascii="方正书宋_GBK" w:eastAsia="方正书宋_GBK"/>
              </w:rPr>
            </w:pPr>
          </w:p>
        </w:tc>
      </w:tr>
      <w:tr w14:paraId="369C4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B63B0A0">
            <w:pPr>
              <w:spacing w:line="300" w:lineRule="exact"/>
              <w:jc w:val="center"/>
              <w:rPr>
                <w:rFonts w:hint="eastAsia" w:ascii="方正书宋_GBK" w:eastAsia="方正书宋_GBK"/>
              </w:rPr>
            </w:pPr>
          </w:p>
        </w:tc>
        <w:tc>
          <w:tcPr>
            <w:tcW w:w="1134" w:type="dxa"/>
            <w:shd w:val="clear" w:color="auto" w:fill="auto"/>
            <w:vAlign w:val="center"/>
          </w:tcPr>
          <w:p w14:paraId="198E298F">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0E3B6841">
            <w:pPr>
              <w:spacing w:line="300" w:lineRule="exact"/>
              <w:jc w:val="left"/>
              <w:rPr>
                <w:rFonts w:ascii="方正书宋_GBK" w:eastAsia="方正书宋_GBK"/>
              </w:rPr>
            </w:pPr>
            <w:r>
              <w:rPr>
                <w:rFonts w:hint="eastAsia" w:ascii="方正书宋_GBK" w:eastAsia="方正书宋_GBK"/>
              </w:rPr>
              <w:t>造林补助标准</w:t>
            </w:r>
          </w:p>
          <w:p w14:paraId="682A9EBA">
            <w:pPr>
              <w:spacing w:line="300" w:lineRule="exact"/>
              <w:jc w:val="left"/>
              <w:rPr>
                <w:rFonts w:hint="eastAsia" w:ascii="方正书宋_GBK" w:eastAsia="方正书宋_GBK"/>
              </w:rPr>
            </w:pPr>
          </w:p>
        </w:tc>
        <w:tc>
          <w:tcPr>
            <w:tcW w:w="2891" w:type="dxa"/>
            <w:shd w:val="clear" w:color="auto" w:fill="auto"/>
            <w:vAlign w:val="center"/>
          </w:tcPr>
          <w:p w14:paraId="046AAE4D">
            <w:pPr>
              <w:spacing w:line="300" w:lineRule="exact"/>
              <w:jc w:val="left"/>
              <w:rPr>
                <w:rFonts w:ascii="方正书宋_GBK" w:eastAsia="方正书宋_GBK"/>
              </w:rPr>
            </w:pPr>
            <w:r>
              <w:rPr>
                <w:rFonts w:hint="eastAsia" w:ascii="方正书宋_GBK" w:eastAsia="方正书宋_GBK"/>
              </w:rPr>
              <w:t>人工造林每亩补助标准（其他乡镇）</w:t>
            </w:r>
            <w:r>
              <w:rPr>
                <w:rFonts w:ascii="方正书宋_GBK" w:eastAsia="方正书宋_GBK"/>
              </w:rPr>
              <w:tab/>
            </w:r>
          </w:p>
          <w:p w14:paraId="182F5C0C">
            <w:pPr>
              <w:spacing w:line="300" w:lineRule="exact"/>
              <w:jc w:val="left"/>
              <w:rPr>
                <w:rFonts w:ascii="方正书宋_GBK" w:eastAsia="方正书宋_GBK"/>
              </w:rPr>
            </w:pPr>
          </w:p>
        </w:tc>
        <w:tc>
          <w:tcPr>
            <w:tcW w:w="1276" w:type="dxa"/>
            <w:shd w:val="clear" w:color="auto" w:fill="auto"/>
            <w:vAlign w:val="center"/>
          </w:tcPr>
          <w:p w14:paraId="19A1BC45">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1701" w:type="dxa"/>
            <w:shd w:val="clear" w:color="auto" w:fill="auto"/>
            <w:vAlign w:val="center"/>
          </w:tcPr>
          <w:p w14:paraId="240C7420">
            <w:pPr>
              <w:spacing w:line="300" w:lineRule="exact"/>
              <w:jc w:val="left"/>
              <w:rPr>
                <w:rFonts w:ascii="方正书宋_GBK" w:eastAsia="方正书宋_GBK"/>
              </w:rPr>
            </w:pPr>
            <w:r>
              <w:rPr>
                <w:rFonts w:hint="eastAsia" w:ascii="方正书宋_GBK" w:eastAsia="方正书宋_GBK"/>
              </w:rPr>
              <w:t>文件规定</w:t>
            </w:r>
          </w:p>
          <w:p w14:paraId="534CC341">
            <w:pPr>
              <w:spacing w:line="300" w:lineRule="exact"/>
              <w:jc w:val="left"/>
              <w:rPr>
                <w:rFonts w:ascii="方正书宋_GBK" w:eastAsia="方正书宋_GBK"/>
              </w:rPr>
            </w:pPr>
          </w:p>
        </w:tc>
      </w:tr>
      <w:tr w14:paraId="7DBDC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74C14BC">
            <w:pPr>
              <w:spacing w:line="300" w:lineRule="exact"/>
              <w:jc w:val="center"/>
              <w:rPr>
                <w:rFonts w:hint="eastAsia" w:ascii="方正书宋_GBK" w:eastAsia="方正书宋_GBK"/>
              </w:rPr>
            </w:pPr>
          </w:p>
        </w:tc>
        <w:tc>
          <w:tcPr>
            <w:tcW w:w="1134" w:type="dxa"/>
            <w:shd w:val="clear" w:color="auto" w:fill="auto"/>
            <w:vAlign w:val="center"/>
          </w:tcPr>
          <w:p w14:paraId="38EB5B73">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2FC9ECDB">
            <w:pPr>
              <w:spacing w:line="300" w:lineRule="exact"/>
              <w:jc w:val="left"/>
              <w:rPr>
                <w:rFonts w:ascii="方正书宋_GBK" w:eastAsia="方正书宋_GBK"/>
              </w:rPr>
            </w:pPr>
            <w:r>
              <w:rPr>
                <w:rFonts w:hint="eastAsia" w:ascii="方正书宋_GBK" w:eastAsia="方正书宋_GBK"/>
              </w:rPr>
              <w:t>造林补助标准</w:t>
            </w:r>
          </w:p>
          <w:p w14:paraId="216159E5">
            <w:pPr>
              <w:spacing w:line="300" w:lineRule="exact"/>
              <w:jc w:val="left"/>
              <w:rPr>
                <w:rFonts w:hint="eastAsia" w:ascii="方正书宋_GBK" w:eastAsia="方正书宋_GBK"/>
              </w:rPr>
            </w:pPr>
          </w:p>
        </w:tc>
        <w:tc>
          <w:tcPr>
            <w:tcW w:w="2891" w:type="dxa"/>
            <w:shd w:val="clear" w:color="auto" w:fill="auto"/>
            <w:vAlign w:val="center"/>
          </w:tcPr>
          <w:p w14:paraId="6CA1934D">
            <w:pPr>
              <w:spacing w:line="300" w:lineRule="exact"/>
              <w:jc w:val="left"/>
              <w:rPr>
                <w:rFonts w:ascii="方正书宋_GBK" w:eastAsia="方正书宋_GBK"/>
              </w:rPr>
            </w:pPr>
            <w:r>
              <w:rPr>
                <w:rFonts w:hint="eastAsia" w:ascii="方正书宋_GBK" w:eastAsia="方正书宋_GBK"/>
              </w:rPr>
              <w:t>人工造林每亩补助标准（获鹿镇）</w:t>
            </w:r>
          </w:p>
        </w:tc>
        <w:tc>
          <w:tcPr>
            <w:tcW w:w="1276" w:type="dxa"/>
            <w:shd w:val="clear" w:color="auto" w:fill="auto"/>
            <w:vAlign w:val="center"/>
          </w:tcPr>
          <w:p w14:paraId="0D068465">
            <w:pPr>
              <w:spacing w:line="300" w:lineRule="exact"/>
              <w:jc w:val="left"/>
              <w:rPr>
                <w:rFonts w:ascii="方正书宋_GBK" w:eastAsia="方正书宋_GBK"/>
              </w:rPr>
            </w:pPr>
            <w:r>
              <w:rPr>
                <w:rFonts w:ascii="方正书宋_GBK" w:eastAsia="方正书宋_GBK"/>
              </w:rPr>
              <w:t>1400</w:t>
            </w:r>
            <w:r>
              <w:rPr>
                <w:rFonts w:hint="eastAsia" w:ascii="方正书宋_GBK" w:eastAsia="方正书宋_GBK"/>
              </w:rPr>
              <w:t>元</w:t>
            </w:r>
          </w:p>
        </w:tc>
        <w:tc>
          <w:tcPr>
            <w:tcW w:w="1701" w:type="dxa"/>
            <w:shd w:val="clear" w:color="auto" w:fill="auto"/>
            <w:vAlign w:val="center"/>
          </w:tcPr>
          <w:p w14:paraId="5559254C">
            <w:pPr>
              <w:spacing w:line="300" w:lineRule="exact"/>
              <w:jc w:val="left"/>
              <w:rPr>
                <w:rFonts w:ascii="方正书宋_GBK" w:eastAsia="方正书宋_GBK"/>
              </w:rPr>
            </w:pPr>
            <w:r>
              <w:rPr>
                <w:rFonts w:hint="eastAsia" w:ascii="方正书宋_GBK" w:eastAsia="方正书宋_GBK"/>
              </w:rPr>
              <w:t>文件规定</w:t>
            </w:r>
          </w:p>
          <w:p w14:paraId="5C6F140C">
            <w:pPr>
              <w:spacing w:line="300" w:lineRule="exact"/>
              <w:jc w:val="left"/>
              <w:rPr>
                <w:rFonts w:hint="eastAsia" w:ascii="方正书宋_GBK" w:eastAsia="方正书宋_GBK"/>
              </w:rPr>
            </w:pPr>
          </w:p>
        </w:tc>
      </w:tr>
      <w:tr w14:paraId="60B8E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73C390C">
            <w:pPr>
              <w:spacing w:line="300" w:lineRule="exact"/>
              <w:jc w:val="center"/>
              <w:rPr>
                <w:rFonts w:hint="eastAsia" w:ascii="方正书宋_GBK" w:eastAsia="方正书宋_GBK"/>
              </w:rPr>
            </w:pPr>
          </w:p>
        </w:tc>
        <w:tc>
          <w:tcPr>
            <w:tcW w:w="1134" w:type="dxa"/>
            <w:shd w:val="clear" w:color="auto" w:fill="auto"/>
            <w:vAlign w:val="center"/>
          </w:tcPr>
          <w:p w14:paraId="7FA97085">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3803EFD4">
            <w:pPr>
              <w:spacing w:line="300" w:lineRule="exact"/>
              <w:jc w:val="left"/>
              <w:rPr>
                <w:rFonts w:hint="eastAsia" w:ascii="方正书宋_GBK" w:eastAsia="方正书宋_GBK"/>
              </w:rPr>
            </w:pPr>
            <w:r>
              <w:rPr>
                <w:rFonts w:hint="eastAsia" w:ascii="方正书宋_GBK" w:eastAsia="方正书宋_GBK"/>
              </w:rPr>
              <w:t>造林补助标准</w:t>
            </w:r>
          </w:p>
        </w:tc>
        <w:tc>
          <w:tcPr>
            <w:tcW w:w="2891" w:type="dxa"/>
            <w:shd w:val="clear" w:color="auto" w:fill="auto"/>
            <w:vAlign w:val="center"/>
          </w:tcPr>
          <w:p w14:paraId="7C229AA2">
            <w:pPr>
              <w:spacing w:line="300" w:lineRule="exact"/>
              <w:jc w:val="left"/>
              <w:rPr>
                <w:rFonts w:ascii="方正书宋_GBK" w:eastAsia="方正书宋_GBK"/>
              </w:rPr>
            </w:pPr>
            <w:r>
              <w:rPr>
                <w:rFonts w:hint="eastAsia" w:ascii="方正书宋_GBK" w:eastAsia="方正书宋_GBK"/>
              </w:rPr>
              <w:t>人工造林每亩补助标准</w:t>
            </w:r>
            <w:r>
              <w:rPr>
                <w:rFonts w:ascii="方正书宋_GBK" w:eastAsia="方正书宋_GBK"/>
              </w:rPr>
              <w:t>(</w:t>
            </w:r>
            <w:r>
              <w:rPr>
                <w:rFonts w:hint="eastAsia" w:ascii="方正书宋_GBK" w:eastAsia="方正书宋_GBK"/>
              </w:rPr>
              <w:t>高速公路两侧）</w:t>
            </w:r>
            <w:r>
              <w:rPr>
                <w:rFonts w:ascii="方正书宋_GBK" w:eastAsia="方正书宋_GBK"/>
              </w:rPr>
              <w:tab/>
            </w:r>
          </w:p>
          <w:p w14:paraId="4999D506">
            <w:pPr>
              <w:spacing w:line="300" w:lineRule="exact"/>
              <w:jc w:val="left"/>
              <w:rPr>
                <w:rFonts w:ascii="方正书宋_GBK" w:eastAsia="方正书宋_GBK"/>
              </w:rPr>
            </w:pPr>
          </w:p>
        </w:tc>
        <w:tc>
          <w:tcPr>
            <w:tcW w:w="1276" w:type="dxa"/>
            <w:shd w:val="clear" w:color="auto" w:fill="auto"/>
            <w:vAlign w:val="center"/>
          </w:tcPr>
          <w:p w14:paraId="15B6FB9E">
            <w:pPr>
              <w:spacing w:line="300" w:lineRule="exact"/>
              <w:jc w:val="left"/>
              <w:rPr>
                <w:rFonts w:ascii="方正书宋_GBK" w:eastAsia="方正书宋_GBK"/>
              </w:rPr>
            </w:pPr>
            <w:r>
              <w:rPr>
                <w:rFonts w:ascii="方正书宋_GBK" w:eastAsia="方正书宋_GBK"/>
              </w:rPr>
              <w:t>1440</w:t>
            </w:r>
            <w:r>
              <w:rPr>
                <w:rFonts w:hint="eastAsia" w:ascii="方正书宋_GBK" w:eastAsia="方正书宋_GBK"/>
              </w:rPr>
              <w:t>元</w:t>
            </w:r>
          </w:p>
        </w:tc>
        <w:tc>
          <w:tcPr>
            <w:tcW w:w="1701" w:type="dxa"/>
            <w:shd w:val="clear" w:color="auto" w:fill="auto"/>
            <w:vAlign w:val="center"/>
          </w:tcPr>
          <w:p w14:paraId="69F22F2A">
            <w:pPr>
              <w:spacing w:line="300" w:lineRule="exact"/>
              <w:jc w:val="left"/>
              <w:rPr>
                <w:rFonts w:ascii="方正书宋_GBK" w:eastAsia="方正书宋_GBK"/>
              </w:rPr>
            </w:pPr>
            <w:r>
              <w:rPr>
                <w:rFonts w:hint="eastAsia" w:ascii="方正书宋_GBK" w:eastAsia="方正书宋_GBK"/>
              </w:rPr>
              <w:t>文件规定</w:t>
            </w:r>
          </w:p>
          <w:p w14:paraId="17E3580A">
            <w:pPr>
              <w:spacing w:line="300" w:lineRule="exact"/>
              <w:jc w:val="left"/>
              <w:rPr>
                <w:rFonts w:hint="eastAsia" w:ascii="方正书宋_GBK" w:eastAsia="方正书宋_GBK"/>
              </w:rPr>
            </w:pPr>
          </w:p>
        </w:tc>
      </w:tr>
      <w:tr w14:paraId="62D1D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8055798">
            <w:pPr>
              <w:spacing w:line="300" w:lineRule="exact"/>
              <w:jc w:val="center"/>
              <w:rPr>
                <w:rFonts w:hint="eastAsia" w:ascii="方正书宋_GBK" w:eastAsia="方正书宋_GBK"/>
              </w:rPr>
            </w:pPr>
          </w:p>
        </w:tc>
        <w:tc>
          <w:tcPr>
            <w:tcW w:w="1134" w:type="dxa"/>
            <w:shd w:val="clear" w:color="auto" w:fill="auto"/>
            <w:vAlign w:val="center"/>
          </w:tcPr>
          <w:p w14:paraId="20E2204F">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5F6AD73C">
            <w:pPr>
              <w:spacing w:line="300" w:lineRule="exact"/>
              <w:jc w:val="left"/>
              <w:rPr>
                <w:rFonts w:ascii="方正书宋_GBK" w:eastAsia="方正书宋_GBK"/>
              </w:rPr>
            </w:pPr>
            <w:r>
              <w:rPr>
                <w:rFonts w:hint="eastAsia" w:ascii="方正书宋_GBK" w:eastAsia="方正书宋_GBK"/>
              </w:rPr>
              <w:t>造林检查验收费</w:t>
            </w:r>
          </w:p>
          <w:p w14:paraId="5A359055">
            <w:pPr>
              <w:spacing w:line="300" w:lineRule="exact"/>
              <w:jc w:val="left"/>
              <w:rPr>
                <w:rFonts w:hint="eastAsia" w:ascii="方正书宋_GBK" w:eastAsia="方正书宋_GBK"/>
              </w:rPr>
            </w:pPr>
          </w:p>
        </w:tc>
        <w:tc>
          <w:tcPr>
            <w:tcW w:w="2891" w:type="dxa"/>
            <w:shd w:val="clear" w:color="auto" w:fill="auto"/>
            <w:vAlign w:val="center"/>
          </w:tcPr>
          <w:p w14:paraId="549BF516">
            <w:pPr>
              <w:spacing w:line="300" w:lineRule="exact"/>
              <w:jc w:val="left"/>
              <w:rPr>
                <w:rFonts w:ascii="方正书宋_GBK" w:eastAsia="方正书宋_GBK"/>
              </w:rPr>
            </w:pPr>
            <w:r>
              <w:rPr>
                <w:rFonts w:hint="eastAsia" w:ascii="方正书宋_GBK" w:eastAsia="方正书宋_GBK"/>
              </w:rPr>
              <w:t>人工造林每亩验收费</w:t>
            </w:r>
            <w:r>
              <w:rPr>
                <w:rFonts w:ascii="方正书宋_GBK" w:eastAsia="方正书宋_GBK"/>
              </w:rPr>
              <w:tab/>
            </w:r>
          </w:p>
          <w:p w14:paraId="3AF4C45F">
            <w:pPr>
              <w:spacing w:line="300" w:lineRule="exact"/>
              <w:jc w:val="left"/>
              <w:rPr>
                <w:rFonts w:ascii="方正书宋_GBK" w:eastAsia="方正书宋_GBK"/>
              </w:rPr>
            </w:pPr>
          </w:p>
        </w:tc>
        <w:tc>
          <w:tcPr>
            <w:tcW w:w="1276" w:type="dxa"/>
            <w:shd w:val="clear" w:color="auto" w:fill="auto"/>
            <w:vAlign w:val="center"/>
          </w:tcPr>
          <w:p w14:paraId="010A698A">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1701" w:type="dxa"/>
            <w:shd w:val="clear" w:color="auto" w:fill="auto"/>
            <w:vAlign w:val="center"/>
          </w:tcPr>
          <w:p w14:paraId="25BC207D">
            <w:pPr>
              <w:spacing w:line="300" w:lineRule="exact"/>
              <w:jc w:val="left"/>
              <w:rPr>
                <w:rFonts w:hint="eastAsia" w:ascii="方正书宋_GBK" w:eastAsia="方正书宋_GBK"/>
              </w:rPr>
            </w:pPr>
            <w:r>
              <w:rPr>
                <w:rFonts w:hint="eastAsia" w:ascii="方正书宋_GBK" w:eastAsia="方正书宋_GBK"/>
              </w:rPr>
              <w:t>验收合同</w:t>
            </w:r>
          </w:p>
        </w:tc>
      </w:tr>
      <w:tr w14:paraId="0BB7A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7547548">
            <w:pPr>
              <w:spacing w:line="300" w:lineRule="exact"/>
              <w:jc w:val="center"/>
              <w:rPr>
                <w:rFonts w:hint="eastAsia" w:ascii="方正书宋_GBK" w:eastAsia="方正书宋_GBK"/>
              </w:rPr>
            </w:pPr>
          </w:p>
        </w:tc>
        <w:tc>
          <w:tcPr>
            <w:tcW w:w="1134" w:type="dxa"/>
            <w:shd w:val="clear" w:color="auto" w:fill="auto"/>
            <w:vAlign w:val="center"/>
          </w:tcPr>
          <w:p w14:paraId="3E21F293">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31132F2A">
            <w:pPr>
              <w:spacing w:line="300" w:lineRule="exact"/>
              <w:jc w:val="left"/>
              <w:rPr>
                <w:rFonts w:ascii="方正书宋_GBK" w:eastAsia="方正书宋_GBK"/>
              </w:rPr>
            </w:pPr>
            <w:r>
              <w:rPr>
                <w:rFonts w:hint="eastAsia" w:ascii="方正书宋_GBK" w:eastAsia="方正书宋_GBK"/>
              </w:rPr>
              <w:t>造林补贴按时完成率</w:t>
            </w:r>
          </w:p>
          <w:p w14:paraId="1515726E">
            <w:pPr>
              <w:spacing w:line="300" w:lineRule="exact"/>
              <w:jc w:val="left"/>
              <w:rPr>
                <w:rFonts w:hint="eastAsia" w:ascii="方正书宋_GBK" w:eastAsia="方正书宋_GBK"/>
              </w:rPr>
            </w:pPr>
          </w:p>
        </w:tc>
        <w:tc>
          <w:tcPr>
            <w:tcW w:w="2891" w:type="dxa"/>
            <w:shd w:val="clear" w:color="auto" w:fill="auto"/>
            <w:vAlign w:val="center"/>
          </w:tcPr>
          <w:p w14:paraId="456DA911">
            <w:pPr>
              <w:spacing w:line="300" w:lineRule="exact"/>
              <w:jc w:val="left"/>
              <w:rPr>
                <w:rFonts w:ascii="方正书宋_GBK" w:eastAsia="方正书宋_GBK"/>
              </w:rPr>
            </w:pPr>
            <w:r>
              <w:rPr>
                <w:rFonts w:hint="eastAsia" w:ascii="方正书宋_GBK" w:eastAsia="方正书宋_GBK"/>
              </w:rPr>
              <w:t>人工造林</w:t>
            </w:r>
            <w:r>
              <w:rPr>
                <w:rFonts w:ascii="方正书宋_GBK" w:eastAsia="方正书宋_GBK"/>
              </w:rPr>
              <w:t>10</w:t>
            </w:r>
            <w:r>
              <w:rPr>
                <w:rFonts w:hint="eastAsia" w:ascii="方正书宋_GBK" w:eastAsia="方正书宋_GBK"/>
              </w:rPr>
              <w:t>月底完成补助资金的发放</w:t>
            </w:r>
            <w:r>
              <w:rPr>
                <w:rFonts w:ascii="方正书宋_GBK" w:eastAsia="方正书宋_GBK"/>
              </w:rPr>
              <w:tab/>
            </w:r>
          </w:p>
          <w:p w14:paraId="3A9299CE">
            <w:pPr>
              <w:spacing w:line="300" w:lineRule="exact"/>
              <w:jc w:val="left"/>
              <w:rPr>
                <w:rFonts w:ascii="方正书宋_GBK" w:eastAsia="方正书宋_GBK"/>
              </w:rPr>
            </w:pPr>
          </w:p>
        </w:tc>
        <w:tc>
          <w:tcPr>
            <w:tcW w:w="1276" w:type="dxa"/>
            <w:shd w:val="clear" w:color="auto" w:fill="auto"/>
            <w:vAlign w:val="center"/>
          </w:tcPr>
          <w:p w14:paraId="0E98318D">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7B72E254">
            <w:pPr>
              <w:spacing w:line="300" w:lineRule="exact"/>
              <w:jc w:val="left"/>
              <w:rPr>
                <w:rFonts w:hint="eastAsia" w:ascii="方正书宋_GBK" w:eastAsia="方正书宋_GBK"/>
              </w:rPr>
            </w:pPr>
            <w:r>
              <w:rPr>
                <w:rFonts w:hint="eastAsia" w:ascii="方正书宋_GBK" w:eastAsia="方正书宋_GBK"/>
              </w:rPr>
              <w:t>文件规定</w:t>
            </w:r>
          </w:p>
        </w:tc>
      </w:tr>
      <w:tr w14:paraId="376DB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BD2DCFA">
            <w:pPr>
              <w:spacing w:line="300" w:lineRule="exact"/>
              <w:jc w:val="center"/>
              <w:rPr>
                <w:rFonts w:hint="eastAsia" w:ascii="方正书宋_GBK" w:eastAsia="方正书宋_GBK"/>
              </w:rPr>
            </w:pPr>
          </w:p>
        </w:tc>
        <w:tc>
          <w:tcPr>
            <w:tcW w:w="1134" w:type="dxa"/>
            <w:shd w:val="clear" w:color="auto" w:fill="auto"/>
            <w:vAlign w:val="center"/>
          </w:tcPr>
          <w:p w14:paraId="728316D5">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45DB73D9">
            <w:pPr>
              <w:spacing w:line="300" w:lineRule="exact"/>
              <w:jc w:val="left"/>
              <w:rPr>
                <w:rFonts w:hint="eastAsia" w:ascii="方正书宋_GBK" w:eastAsia="方正书宋_GBK"/>
              </w:rPr>
            </w:pPr>
            <w:r>
              <w:rPr>
                <w:rFonts w:hint="eastAsia" w:ascii="方正书宋_GBK" w:eastAsia="方正书宋_GBK"/>
              </w:rPr>
              <w:t>补贴工作完成率</w:t>
            </w:r>
          </w:p>
        </w:tc>
        <w:tc>
          <w:tcPr>
            <w:tcW w:w="2891" w:type="dxa"/>
            <w:shd w:val="clear" w:color="auto" w:fill="auto"/>
            <w:vAlign w:val="center"/>
          </w:tcPr>
          <w:p w14:paraId="46929188">
            <w:pPr>
              <w:spacing w:line="300" w:lineRule="exact"/>
              <w:jc w:val="left"/>
              <w:rPr>
                <w:rFonts w:ascii="方正书宋_GBK" w:eastAsia="方正书宋_GBK"/>
              </w:rPr>
            </w:pPr>
            <w:r>
              <w:rPr>
                <w:rFonts w:hint="eastAsia" w:ascii="方正书宋_GBK" w:eastAsia="方正书宋_GBK"/>
              </w:rPr>
              <w:t>人工造林实际发放补助资金占应发放资金的比例</w:t>
            </w:r>
            <w:r>
              <w:rPr>
                <w:rFonts w:ascii="方正书宋_GBK" w:eastAsia="方正书宋_GBK"/>
              </w:rPr>
              <w:tab/>
            </w:r>
          </w:p>
          <w:p w14:paraId="7D727625">
            <w:pPr>
              <w:spacing w:line="300" w:lineRule="exact"/>
              <w:jc w:val="left"/>
              <w:rPr>
                <w:rFonts w:ascii="方正书宋_GBK" w:eastAsia="方正书宋_GBK"/>
              </w:rPr>
            </w:pPr>
          </w:p>
        </w:tc>
        <w:tc>
          <w:tcPr>
            <w:tcW w:w="1276" w:type="dxa"/>
            <w:shd w:val="clear" w:color="auto" w:fill="auto"/>
            <w:vAlign w:val="center"/>
          </w:tcPr>
          <w:p w14:paraId="36D79DE7">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0F4957F0">
            <w:pPr>
              <w:spacing w:line="300" w:lineRule="exact"/>
              <w:jc w:val="left"/>
              <w:rPr>
                <w:rFonts w:hint="eastAsia" w:ascii="方正书宋_GBK" w:eastAsia="方正书宋_GBK"/>
              </w:rPr>
            </w:pPr>
            <w:r>
              <w:rPr>
                <w:rFonts w:hint="eastAsia" w:ascii="方正书宋_GBK" w:eastAsia="方正书宋_GBK"/>
              </w:rPr>
              <w:t>文件规定</w:t>
            </w:r>
          </w:p>
        </w:tc>
      </w:tr>
      <w:tr w14:paraId="2C705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60B7A3C">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03AD55A">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CC67AB0">
            <w:pPr>
              <w:spacing w:line="300" w:lineRule="exact"/>
              <w:jc w:val="left"/>
              <w:rPr>
                <w:rFonts w:hint="eastAsia" w:ascii="方正书宋_GBK" w:eastAsia="方正书宋_GBK"/>
              </w:rPr>
            </w:pPr>
            <w:r>
              <w:rPr>
                <w:rFonts w:hint="eastAsia" w:ascii="方正书宋_GBK" w:eastAsia="方正书宋_GBK"/>
              </w:rPr>
              <w:t>造林树木保有率</w:t>
            </w:r>
          </w:p>
        </w:tc>
        <w:tc>
          <w:tcPr>
            <w:tcW w:w="2891" w:type="dxa"/>
            <w:shd w:val="clear" w:color="auto" w:fill="auto"/>
            <w:vAlign w:val="center"/>
          </w:tcPr>
          <w:p w14:paraId="5B27F72E">
            <w:pPr>
              <w:spacing w:line="300" w:lineRule="exact"/>
              <w:jc w:val="left"/>
              <w:rPr>
                <w:rFonts w:ascii="方正书宋_GBK" w:eastAsia="方正书宋_GBK"/>
              </w:rPr>
            </w:pPr>
            <w:r>
              <w:rPr>
                <w:rFonts w:hint="eastAsia" w:ascii="方正书宋_GBK" w:eastAsia="方正书宋_GBK"/>
              </w:rPr>
              <w:t>高速公路通道绿化是一个长期性项目</w:t>
            </w:r>
            <w:r>
              <w:rPr>
                <w:rFonts w:ascii="方正书宋_GBK" w:eastAsia="方正书宋_GBK"/>
              </w:rPr>
              <w:tab/>
            </w:r>
          </w:p>
          <w:p w14:paraId="5C9D7B33">
            <w:pPr>
              <w:spacing w:line="300" w:lineRule="exact"/>
              <w:jc w:val="left"/>
              <w:rPr>
                <w:rFonts w:ascii="方正书宋_GBK" w:eastAsia="方正书宋_GBK"/>
              </w:rPr>
            </w:pPr>
          </w:p>
        </w:tc>
        <w:tc>
          <w:tcPr>
            <w:tcW w:w="1276" w:type="dxa"/>
            <w:shd w:val="clear" w:color="auto" w:fill="auto"/>
            <w:vAlign w:val="center"/>
          </w:tcPr>
          <w:p w14:paraId="1BFBDC9B">
            <w:pPr>
              <w:spacing w:line="300" w:lineRule="exact"/>
              <w:jc w:val="left"/>
              <w:rPr>
                <w:rFonts w:ascii="方正书宋_GBK" w:eastAsia="方正书宋_GBK"/>
              </w:rPr>
            </w:pPr>
            <w:r>
              <w:rPr>
                <w:rFonts w:hint="eastAsia" w:ascii="方正书宋_GBK" w:eastAsia="方正书宋_GBK"/>
              </w:rPr>
              <w:t>长期性项目</w:t>
            </w:r>
          </w:p>
        </w:tc>
        <w:tc>
          <w:tcPr>
            <w:tcW w:w="1701" w:type="dxa"/>
            <w:shd w:val="clear" w:color="auto" w:fill="auto"/>
            <w:vAlign w:val="center"/>
          </w:tcPr>
          <w:p w14:paraId="1AFAD273">
            <w:pPr>
              <w:spacing w:line="300" w:lineRule="exact"/>
              <w:jc w:val="left"/>
              <w:rPr>
                <w:rFonts w:hint="eastAsia" w:ascii="方正书宋_GBK" w:eastAsia="方正书宋_GBK"/>
              </w:rPr>
            </w:pPr>
            <w:r>
              <w:rPr>
                <w:rFonts w:hint="eastAsia" w:ascii="方正书宋_GBK" w:eastAsia="方正书宋_GBK"/>
              </w:rPr>
              <w:t>文件规定</w:t>
            </w:r>
          </w:p>
        </w:tc>
      </w:tr>
      <w:tr w14:paraId="02F1D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AF44F04">
            <w:pPr>
              <w:spacing w:line="300" w:lineRule="exact"/>
              <w:jc w:val="center"/>
              <w:rPr>
                <w:rFonts w:hint="eastAsia" w:ascii="方正书宋_GBK" w:eastAsia="方正书宋_GBK"/>
              </w:rPr>
            </w:pPr>
          </w:p>
        </w:tc>
        <w:tc>
          <w:tcPr>
            <w:tcW w:w="1134" w:type="dxa"/>
            <w:shd w:val="clear" w:color="auto" w:fill="auto"/>
            <w:vAlign w:val="center"/>
          </w:tcPr>
          <w:p w14:paraId="04BA14D5">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6F1DF861">
            <w:pPr>
              <w:spacing w:line="300" w:lineRule="exact"/>
              <w:jc w:val="left"/>
              <w:rPr>
                <w:rFonts w:hint="eastAsia" w:ascii="方正书宋_GBK" w:eastAsia="方正书宋_GBK"/>
              </w:rPr>
            </w:pPr>
            <w:r>
              <w:rPr>
                <w:rFonts w:hint="eastAsia" w:ascii="方正书宋_GBK" w:eastAsia="方正书宋_GBK"/>
              </w:rPr>
              <w:t>造林树木成活率</w:t>
            </w:r>
          </w:p>
        </w:tc>
        <w:tc>
          <w:tcPr>
            <w:tcW w:w="2891" w:type="dxa"/>
            <w:shd w:val="clear" w:color="auto" w:fill="auto"/>
            <w:vAlign w:val="center"/>
          </w:tcPr>
          <w:p w14:paraId="478E5BB6">
            <w:pPr>
              <w:spacing w:line="300" w:lineRule="exact"/>
              <w:jc w:val="left"/>
              <w:rPr>
                <w:rFonts w:ascii="方正书宋_GBK" w:eastAsia="方正书宋_GBK"/>
              </w:rPr>
            </w:pPr>
            <w:r>
              <w:rPr>
                <w:rFonts w:hint="eastAsia" w:ascii="方正书宋_GBK" w:eastAsia="方正书宋_GBK"/>
              </w:rPr>
              <w:t>人工造林树木成活率</w:t>
            </w:r>
          </w:p>
        </w:tc>
        <w:tc>
          <w:tcPr>
            <w:tcW w:w="1276" w:type="dxa"/>
            <w:shd w:val="clear" w:color="auto" w:fill="auto"/>
            <w:vAlign w:val="center"/>
          </w:tcPr>
          <w:p w14:paraId="52E670E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2654FB55">
            <w:pPr>
              <w:spacing w:line="300" w:lineRule="exact"/>
              <w:jc w:val="left"/>
              <w:rPr>
                <w:rFonts w:hint="eastAsia" w:ascii="方正书宋_GBK" w:eastAsia="方正书宋_GBK"/>
              </w:rPr>
            </w:pPr>
            <w:r>
              <w:rPr>
                <w:rFonts w:hint="eastAsia" w:ascii="方正书宋_GBK" w:eastAsia="方正书宋_GBK"/>
              </w:rPr>
              <w:t>林木管护标准</w:t>
            </w:r>
          </w:p>
        </w:tc>
      </w:tr>
    </w:tbl>
    <w:p w14:paraId="644890D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DE897B0">
      <w:pPr>
        <w:spacing w:line="300" w:lineRule="exact"/>
        <w:ind w:firstLine="420" w:firstLineChars="200"/>
        <w:jc w:val="left"/>
      </w:pPr>
    </w:p>
    <w:p w14:paraId="633B7539">
      <w:pPr>
        <w:ind w:firstLine="560" w:firstLineChars="200"/>
        <w:jc w:val="left"/>
        <w:outlineLvl w:val="1"/>
        <w:rPr>
          <w:rFonts w:hAnsi="宋体"/>
          <w:b/>
          <w:sz w:val="28"/>
        </w:rPr>
      </w:pPr>
      <w:r>
        <w:rPr>
          <w:rFonts w:hint="eastAsia" w:ascii="方正仿宋_GBK" w:eastAsia="方正仿宋_GBK"/>
          <w:b/>
          <w:sz w:val="28"/>
        </w:rPr>
        <w:t>20、古树名木管护绩效目标表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3" w:name="_Toc32829588"/>
      <w:r>
        <w:rPr>
          <w:rFonts w:hint="eastAsia" w:ascii="方正仿宋_GBK" w:eastAsia="方正仿宋_GBK"/>
          <w:b/>
          <w:sz w:val="28"/>
        </w:rPr>
        <w:instrText xml:space="preserve">20、古树名木管护绩效目标表</w:instrText>
      </w:r>
      <w:bookmarkEnd w:id="2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4D63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5FEE5EB">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0ACDD591">
            <w:pPr>
              <w:spacing w:line="300" w:lineRule="exact"/>
              <w:jc w:val="right"/>
              <w:rPr>
                <w:rFonts w:ascii="方正书宋_GBK" w:eastAsia="方正书宋_GBK"/>
              </w:rPr>
            </w:pPr>
            <w:r>
              <w:rPr>
                <w:rFonts w:hint="eastAsia" w:ascii="方正书宋_GBK" w:eastAsia="方正书宋_GBK"/>
              </w:rPr>
              <w:t>单位：万元</w:t>
            </w:r>
          </w:p>
        </w:tc>
      </w:tr>
      <w:tr w14:paraId="18442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D5A96F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899837F">
            <w:pPr>
              <w:spacing w:line="300" w:lineRule="exact"/>
              <w:jc w:val="left"/>
              <w:rPr>
                <w:rFonts w:ascii="方正书宋_GBK" w:eastAsia="方正书宋_GBK"/>
              </w:rPr>
            </w:pPr>
            <w:r>
              <w:rPr>
                <w:rFonts w:ascii="方正书宋_GBK" w:eastAsia="方正书宋_GBK"/>
              </w:rPr>
              <w:t>000-9999-JSN-4P0J</w:t>
            </w:r>
          </w:p>
        </w:tc>
        <w:tc>
          <w:tcPr>
            <w:tcW w:w="1587" w:type="dxa"/>
            <w:shd w:val="clear" w:color="auto" w:fill="auto"/>
            <w:vAlign w:val="center"/>
          </w:tcPr>
          <w:p w14:paraId="710C446E">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0267BF61">
            <w:pPr>
              <w:spacing w:line="300" w:lineRule="exact"/>
              <w:jc w:val="left"/>
              <w:rPr>
                <w:rFonts w:ascii="方正书宋_GBK" w:eastAsia="方正书宋_GBK"/>
              </w:rPr>
            </w:pPr>
            <w:r>
              <w:rPr>
                <w:rFonts w:hint="eastAsia" w:ascii="方正书宋_GBK" w:eastAsia="方正书宋_GBK"/>
              </w:rPr>
              <w:t>古树名木管护</w:t>
            </w:r>
          </w:p>
        </w:tc>
      </w:tr>
      <w:tr w14:paraId="5B1F6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8A2706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F285B4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7DD8D96">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14:paraId="41EF026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6D89A4B">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14:paraId="7EB4CEB7">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FDCCC41">
            <w:pPr>
              <w:spacing w:line="300" w:lineRule="exact"/>
              <w:jc w:val="left"/>
              <w:rPr>
                <w:rFonts w:ascii="方正书宋_GBK" w:eastAsia="方正书宋_GBK"/>
              </w:rPr>
            </w:pPr>
          </w:p>
        </w:tc>
      </w:tr>
      <w:tr w14:paraId="474CF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7E72058">
            <w:pPr>
              <w:spacing w:line="300" w:lineRule="exact"/>
              <w:jc w:val="left"/>
              <w:outlineLvl w:val="1"/>
            </w:pPr>
          </w:p>
        </w:tc>
        <w:tc>
          <w:tcPr>
            <w:tcW w:w="8278" w:type="dxa"/>
            <w:gridSpan w:val="6"/>
            <w:shd w:val="clear" w:color="auto" w:fill="auto"/>
            <w:vAlign w:val="center"/>
          </w:tcPr>
          <w:p w14:paraId="756B425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371</w:t>
            </w:r>
            <w:r>
              <w:rPr>
                <w:rFonts w:hint="eastAsia" w:ascii="方正书宋_GBK" w:eastAsia="方正书宋_GBK"/>
              </w:rPr>
              <w:t>棵古树补助费用，其中</w:t>
            </w:r>
            <w:r>
              <w:rPr>
                <w:rFonts w:ascii="方正书宋_GBK" w:eastAsia="方正书宋_GBK"/>
              </w:rPr>
              <w:t>500</w:t>
            </w:r>
            <w:r>
              <w:rPr>
                <w:rFonts w:hint="eastAsia" w:ascii="方正书宋_GBK" w:eastAsia="方正书宋_GBK"/>
              </w:rPr>
              <w:t>年以上的一级保护古树</w:t>
            </w:r>
            <w:r>
              <w:rPr>
                <w:rFonts w:ascii="方正书宋_GBK" w:eastAsia="方正书宋_GBK"/>
              </w:rPr>
              <w:t>57</w:t>
            </w:r>
            <w:r>
              <w:rPr>
                <w:rFonts w:hint="eastAsia" w:ascii="方正书宋_GBK" w:eastAsia="方正书宋_GBK"/>
              </w:rPr>
              <w:t>棵（</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棵</w:t>
            </w:r>
            <w:r>
              <w:rPr>
                <w:rFonts w:ascii="方正书宋_GBK" w:eastAsia="方正书宋_GBK"/>
              </w:rPr>
              <w:t>/</w:t>
            </w:r>
            <w:r>
              <w:rPr>
                <w:rFonts w:hint="eastAsia" w:ascii="方正书宋_GBK" w:eastAsia="方正书宋_GBK"/>
              </w:rPr>
              <w:t>年）</w:t>
            </w:r>
            <w:r>
              <w:rPr>
                <w:rFonts w:ascii="方正书宋_GBK" w:eastAsia="方正书宋_GBK"/>
              </w:rPr>
              <w:t>,</w:t>
            </w:r>
            <w:r>
              <w:rPr>
                <w:rFonts w:hint="eastAsia" w:ascii="方正书宋_GBK" w:eastAsia="方正书宋_GBK"/>
              </w:rPr>
              <w:t>二级保护古树</w:t>
            </w:r>
            <w:r>
              <w:rPr>
                <w:rFonts w:ascii="方正书宋_GBK" w:eastAsia="方正书宋_GBK"/>
              </w:rPr>
              <w:t>49</w:t>
            </w:r>
            <w:r>
              <w:rPr>
                <w:rFonts w:hint="eastAsia" w:ascii="方正书宋_GBK" w:eastAsia="方正书宋_GBK"/>
              </w:rPr>
              <w:t>棵（</w:t>
            </w: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棵</w:t>
            </w:r>
            <w:r>
              <w:rPr>
                <w:rFonts w:ascii="方正书宋_GBK" w:eastAsia="方正书宋_GBK"/>
              </w:rPr>
              <w:t>/</w:t>
            </w:r>
            <w:r>
              <w:rPr>
                <w:rFonts w:hint="eastAsia" w:ascii="方正书宋_GBK" w:eastAsia="方正书宋_GBK"/>
              </w:rPr>
              <w:t>年）</w:t>
            </w:r>
            <w:r>
              <w:rPr>
                <w:rFonts w:ascii="方正书宋_GBK" w:eastAsia="方正书宋_GBK"/>
              </w:rPr>
              <w:t>,</w:t>
            </w:r>
            <w:r>
              <w:rPr>
                <w:rFonts w:hint="eastAsia" w:ascii="方正书宋_GBK" w:eastAsia="方正书宋_GBK"/>
              </w:rPr>
              <w:t>三级保护古树</w:t>
            </w:r>
            <w:r>
              <w:rPr>
                <w:rFonts w:ascii="方正书宋_GBK" w:eastAsia="方正书宋_GBK"/>
              </w:rPr>
              <w:t>265</w:t>
            </w:r>
            <w:r>
              <w:rPr>
                <w:rFonts w:hint="eastAsia" w:ascii="方正书宋_GBK" w:eastAsia="方正书宋_GBK"/>
              </w:rPr>
              <w:t>棵（</w:t>
            </w: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棵</w:t>
            </w:r>
            <w:r>
              <w:rPr>
                <w:rFonts w:ascii="方正书宋_GBK" w:eastAsia="方正书宋_GBK"/>
              </w:rPr>
              <w:t>/</w:t>
            </w:r>
            <w:r>
              <w:rPr>
                <w:rFonts w:hint="eastAsia" w:ascii="方正书宋_GBK" w:eastAsia="方正书宋_GBK"/>
              </w:rPr>
              <w:t>年），每年需管护费</w:t>
            </w:r>
            <w:r>
              <w:rPr>
                <w:rFonts w:ascii="方正书宋_GBK" w:eastAsia="方正书宋_GBK"/>
              </w:rPr>
              <w:t>5.34</w:t>
            </w:r>
            <w:r>
              <w:rPr>
                <w:rFonts w:hint="eastAsia" w:ascii="方正书宋_GBK" w:eastAsia="方正书宋_GBK"/>
              </w:rPr>
              <w:t>万元。</w:t>
            </w:r>
          </w:p>
          <w:p w14:paraId="0BC7FAD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、需维修古树</w:t>
            </w:r>
            <w:r>
              <w:rPr>
                <w:rFonts w:ascii="方正书宋_GBK" w:eastAsia="方正书宋_GBK"/>
              </w:rPr>
              <w:t>15</w:t>
            </w:r>
            <w:r>
              <w:rPr>
                <w:rFonts w:hint="eastAsia" w:ascii="方正书宋_GBK" w:eastAsia="方正书宋_GBK"/>
              </w:rPr>
              <w:t>棵，需要资金</w:t>
            </w:r>
            <w:r>
              <w:rPr>
                <w:rFonts w:ascii="方正书宋_GBK" w:eastAsia="方正书宋_GBK"/>
              </w:rPr>
              <w:t>8</w:t>
            </w:r>
            <w:r>
              <w:rPr>
                <w:rFonts w:hint="eastAsia" w:ascii="方正书宋_GBK" w:eastAsia="方正书宋_GBK"/>
              </w:rPr>
              <w:t>万元</w:t>
            </w:r>
            <w:r>
              <w:rPr>
                <w:rFonts w:ascii="方正书宋_GBK" w:eastAsia="方正书宋_GBK"/>
              </w:rPr>
              <w:t>,</w:t>
            </w:r>
            <w:r>
              <w:rPr>
                <w:rFonts w:hint="eastAsia" w:ascii="方正书宋_GBK" w:eastAsia="方正书宋_GBK"/>
              </w:rPr>
              <w:t>同时计划在城区内及封龙山、抱犊寨等景区内部分古树安装围栏，需要资金</w:t>
            </w:r>
            <w:r>
              <w:rPr>
                <w:rFonts w:ascii="方正书宋_GBK" w:eastAsia="方正书宋_GBK"/>
              </w:rPr>
              <w:t>10</w:t>
            </w:r>
            <w:r>
              <w:rPr>
                <w:rFonts w:hint="eastAsia" w:ascii="方正书宋_GBK" w:eastAsia="方正书宋_GBK"/>
              </w:rPr>
              <w:t>万元。</w:t>
            </w:r>
          </w:p>
          <w:p w14:paraId="74983D45">
            <w:pPr>
              <w:spacing w:line="300" w:lineRule="exact"/>
              <w:jc w:val="left"/>
              <w:rPr>
                <w:rFonts w:ascii="方正书宋_GBK" w:eastAsia="方正书宋_GBK"/>
              </w:rPr>
            </w:pPr>
            <w:r>
              <w:rPr>
                <w:rFonts w:hint="eastAsia" w:ascii="方正书宋_GBK" w:eastAsia="方正书宋_GBK"/>
              </w:rPr>
              <w:t>共计</w:t>
            </w:r>
            <w:r>
              <w:rPr>
                <w:rFonts w:ascii="方正书宋_GBK" w:eastAsia="方正书宋_GBK"/>
              </w:rPr>
              <w:t>23.34</w:t>
            </w:r>
            <w:r>
              <w:rPr>
                <w:rFonts w:hint="eastAsia" w:ascii="方正书宋_GBK" w:eastAsia="方正书宋_GBK"/>
              </w:rPr>
              <w:t>万元。</w:t>
            </w:r>
          </w:p>
          <w:p w14:paraId="1FEC8C80">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年预算安排</w:t>
            </w:r>
            <w:r>
              <w:rPr>
                <w:rFonts w:ascii="方正书宋_GBK" w:eastAsia="方正书宋_GBK"/>
              </w:rPr>
              <w:t>15</w:t>
            </w:r>
            <w:r>
              <w:rPr>
                <w:rFonts w:hint="eastAsia" w:ascii="方正书宋_GBK" w:eastAsia="方正书宋_GBK"/>
              </w:rPr>
              <w:t>万元。</w:t>
            </w:r>
          </w:p>
        </w:tc>
      </w:tr>
      <w:tr w14:paraId="297E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A97AD4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C297A2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E2CA4A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34BA91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66B466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6A12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E1EF48D">
            <w:pPr>
              <w:spacing w:line="300" w:lineRule="exact"/>
              <w:jc w:val="left"/>
              <w:outlineLvl w:val="1"/>
            </w:pPr>
          </w:p>
        </w:tc>
        <w:tc>
          <w:tcPr>
            <w:tcW w:w="2410" w:type="dxa"/>
            <w:gridSpan w:val="2"/>
            <w:tcBorders>
              <w:bottom w:val="single" w:color="000000" w:sz="6" w:space="0"/>
            </w:tcBorders>
            <w:shd w:val="clear" w:color="auto" w:fill="auto"/>
            <w:vAlign w:val="center"/>
          </w:tcPr>
          <w:p w14:paraId="3A1AB379">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76A12633">
            <w:pPr>
              <w:spacing w:line="300" w:lineRule="exact"/>
              <w:jc w:val="center"/>
              <w:rPr>
                <w:rFonts w:ascii="方正书宋_GBK" w:eastAsia="方正书宋_GBK"/>
              </w:rPr>
            </w:pPr>
            <w:r>
              <w:rPr>
                <w:rFonts w:ascii="方正书宋_GBK" w:eastAsia="方正书宋_GBK"/>
              </w:rPr>
              <w:t>23.00</w:t>
            </w:r>
          </w:p>
        </w:tc>
        <w:tc>
          <w:tcPr>
            <w:tcW w:w="1304" w:type="dxa"/>
            <w:tcBorders>
              <w:bottom w:val="single" w:color="000000" w:sz="6" w:space="0"/>
            </w:tcBorders>
            <w:shd w:val="clear" w:color="auto" w:fill="auto"/>
            <w:vAlign w:val="center"/>
          </w:tcPr>
          <w:p w14:paraId="10385421">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071347DE">
            <w:pPr>
              <w:spacing w:line="300" w:lineRule="exact"/>
              <w:jc w:val="center"/>
              <w:rPr>
                <w:rFonts w:ascii="方正书宋_GBK" w:eastAsia="方正书宋_GBK"/>
              </w:rPr>
            </w:pPr>
            <w:r>
              <w:rPr>
                <w:rFonts w:ascii="方正书宋_GBK" w:eastAsia="方正书宋_GBK"/>
              </w:rPr>
              <w:t>100.00</w:t>
            </w:r>
          </w:p>
        </w:tc>
      </w:tr>
      <w:tr w14:paraId="4A0A6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DFE030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D82840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、古树得到及时管护，保持正常生长</w:t>
            </w:r>
          </w:p>
          <w:p w14:paraId="28E390F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、维修古树，保护古树</w:t>
            </w:r>
          </w:p>
        </w:tc>
      </w:tr>
    </w:tbl>
    <w:p w14:paraId="3BDF5D62">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85B6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E32570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9B2794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35E534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E3E038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F95B8E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9CB84A8">
            <w:pPr>
              <w:spacing w:line="300" w:lineRule="exact"/>
              <w:jc w:val="center"/>
              <w:rPr>
                <w:rFonts w:ascii="方正书宋_GBK" w:eastAsia="方正书宋_GBK"/>
                <w:b/>
              </w:rPr>
            </w:pPr>
            <w:r>
              <w:rPr>
                <w:rFonts w:hint="eastAsia" w:ascii="方正书宋_GBK" w:eastAsia="方正书宋_GBK"/>
                <w:b/>
              </w:rPr>
              <w:t>指标值确定依据</w:t>
            </w:r>
          </w:p>
        </w:tc>
      </w:tr>
      <w:tr w14:paraId="46238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7D381E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9C89FC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1DADFD3">
            <w:pPr>
              <w:spacing w:line="300" w:lineRule="exact"/>
              <w:jc w:val="left"/>
              <w:rPr>
                <w:rFonts w:ascii="方正书宋_GBK" w:eastAsia="方正书宋_GBK"/>
              </w:rPr>
            </w:pPr>
            <w:r>
              <w:rPr>
                <w:rFonts w:hint="eastAsia" w:ascii="方正书宋_GBK" w:eastAsia="方正书宋_GBK"/>
              </w:rPr>
              <w:t>一级古树管护棵树</w:t>
            </w:r>
          </w:p>
        </w:tc>
        <w:tc>
          <w:tcPr>
            <w:tcW w:w="2891" w:type="dxa"/>
            <w:shd w:val="clear" w:color="auto" w:fill="auto"/>
            <w:vAlign w:val="center"/>
          </w:tcPr>
          <w:p w14:paraId="69B0064D">
            <w:pPr>
              <w:spacing w:line="300" w:lineRule="exact"/>
              <w:jc w:val="left"/>
              <w:rPr>
                <w:rFonts w:ascii="方正书宋_GBK" w:eastAsia="方正书宋_GBK"/>
              </w:rPr>
            </w:pPr>
            <w:r>
              <w:rPr>
                <w:rFonts w:hint="eastAsia" w:ascii="方正书宋_GBK" w:eastAsia="方正书宋_GBK"/>
              </w:rPr>
              <w:t>受到妥善保护的一级古树数量</w:t>
            </w:r>
          </w:p>
        </w:tc>
        <w:tc>
          <w:tcPr>
            <w:tcW w:w="1276" w:type="dxa"/>
            <w:shd w:val="clear" w:color="auto" w:fill="auto"/>
            <w:vAlign w:val="center"/>
          </w:tcPr>
          <w:p w14:paraId="4D2EEEEE">
            <w:pPr>
              <w:spacing w:line="300" w:lineRule="exact"/>
              <w:jc w:val="left"/>
              <w:rPr>
                <w:rFonts w:ascii="方正书宋_GBK" w:eastAsia="方正书宋_GBK"/>
              </w:rPr>
            </w:pPr>
            <w:r>
              <w:rPr>
                <w:rFonts w:ascii="方正书宋_GBK" w:eastAsia="方正书宋_GBK"/>
              </w:rPr>
              <w:t>57</w:t>
            </w:r>
            <w:r>
              <w:rPr>
                <w:rFonts w:hint="eastAsia" w:ascii="方正书宋_GBK" w:eastAsia="方正书宋_GBK"/>
              </w:rPr>
              <w:t>棵</w:t>
            </w:r>
          </w:p>
        </w:tc>
        <w:tc>
          <w:tcPr>
            <w:tcW w:w="1701" w:type="dxa"/>
            <w:shd w:val="clear" w:color="auto" w:fill="auto"/>
            <w:vAlign w:val="center"/>
          </w:tcPr>
          <w:p w14:paraId="449D7133">
            <w:pPr>
              <w:spacing w:line="300" w:lineRule="exact"/>
              <w:jc w:val="left"/>
              <w:rPr>
                <w:rFonts w:ascii="方正书宋_GBK" w:eastAsia="方正书宋_GBK"/>
              </w:rPr>
            </w:pPr>
            <w:r>
              <w:rPr>
                <w:rFonts w:hint="eastAsia" w:ascii="方正书宋_GBK" w:eastAsia="方正书宋_GBK"/>
              </w:rPr>
              <w:t>古树登记档案</w:t>
            </w:r>
          </w:p>
        </w:tc>
      </w:tr>
      <w:tr w14:paraId="34F1B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49F7B4E">
            <w:pPr>
              <w:spacing w:line="300" w:lineRule="exact"/>
              <w:jc w:val="center"/>
              <w:rPr>
                <w:rFonts w:hint="eastAsia" w:ascii="方正书宋_GBK" w:eastAsia="方正书宋_GBK"/>
              </w:rPr>
            </w:pPr>
          </w:p>
        </w:tc>
        <w:tc>
          <w:tcPr>
            <w:tcW w:w="1134" w:type="dxa"/>
            <w:shd w:val="clear" w:color="auto" w:fill="auto"/>
            <w:vAlign w:val="center"/>
          </w:tcPr>
          <w:p w14:paraId="19CF6C42">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32CEB52">
            <w:pPr>
              <w:spacing w:line="300" w:lineRule="exact"/>
              <w:jc w:val="left"/>
              <w:rPr>
                <w:rFonts w:hint="eastAsia" w:ascii="方正书宋_GBK" w:eastAsia="方正书宋_GBK"/>
              </w:rPr>
            </w:pPr>
            <w:r>
              <w:rPr>
                <w:rFonts w:hint="eastAsia" w:ascii="方正书宋_GBK" w:eastAsia="方正书宋_GBK"/>
              </w:rPr>
              <w:t>二级古树管护棵树</w:t>
            </w:r>
          </w:p>
        </w:tc>
        <w:tc>
          <w:tcPr>
            <w:tcW w:w="2891" w:type="dxa"/>
            <w:shd w:val="clear" w:color="auto" w:fill="auto"/>
            <w:vAlign w:val="center"/>
          </w:tcPr>
          <w:p w14:paraId="32E5025A">
            <w:pPr>
              <w:spacing w:line="300" w:lineRule="exact"/>
              <w:jc w:val="left"/>
              <w:rPr>
                <w:rFonts w:ascii="方正书宋_GBK" w:eastAsia="方正书宋_GBK"/>
              </w:rPr>
            </w:pPr>
            <w:r>
              <w:rPr>
                <w:rFonts w:hint="eastAsia" w:ascii="方正书宋_GBK" w:eastAsia="方正书宋_GBK"/>
              </w:rPr>
              <w:t>受到妥善保护的二级古树数量</w:t>
            </w:r>
          </w:p>
        </w:tc>
        <w:tc>
          <w:tcPr>
            <w:tcW w:w="1276" w:type="dxa"/>
            <w:shd w:val="clear" w:color="auto" w:fill="auto"/>
            <w:vAlign w:val="center"/>
          </w:tcPr>
          <w:p w14:paraId="245F3F2D">
            <w:pPr>
              <w:spacing w:line="300" w:lineRule="exact"/>
              <w:jc w:val="left"/>
              <w:rPr>
                <w:rFonts w:ascii="方正书宋_GBK" w:eastAsia="方正书宋_GBK"/>
              </w:rPr>
            </w:pPr>
            <w:r>
              <w:rPr>
                <w:rFonts w:ascii="方正书宋_GBK" w:eastAsia="方正书宋_GBK"/>
              </w:rPr>
              <w:t>49</w:t>
            </w:r>
            <w:r>
              <w:rPr>
                <w:rFonts w:hint="eastAsia" w:ascii="方正书宋_GBK" w:eastAsia="方正书宋_GBK"/>
              </w:rPr>
              <w:t>棵</w:t>
            </w:r>
          </w:p>
        </w:tc>
        <w:tc>
          <w:tcPr>
            <w:tcW w:w="1701" w:type="dxa"/>
            <w:shd w:val="clear" w:color="auto" w:fill="auto"/>
            <w:vAlign w:val="center"/>
          </w:tcPr>
          <w:p w14:paraId="0F3C2A9A">
            <w:pPr>
              <w:spacing w:line="300" w:lineRule="exact"/>
              <w:jc w:val="left"/>
              <w:rPr>
                <w:rFonts w:hint="eastAsia" w:ascii="方正书宋_GBK" w:eastAsia="方正书宋_GBK"/>
              </w:rPr>
            </w:pPr>
            <w:r>
              <w:rPr>
                <w:rFonts w:hint="eastAsia" w:ascii="方正书宋_GBK" w:eastAsia="方正书宋_GBK"/>
              </w:rPr>
              <w:t>古树登记档案</w:t>
            </w:r>
          </w:p>
        </w:tc>
      </w:tr>
      <w:tr w14:paraId="0EA38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ED6DB4D">
            <w:pPr>
              <w:spacing w:line="300" w:lineRule="exact"/>
              <w:jc w:val="center"/>
              <w:rPr>
                <w:rFonts w:hint="eastAsia" w:ascii="方正书宋_GBK" w:eastAsia="方正书宋_GBK"/>
              </w:rPr>
            </w:pPr>
          </w:p>
        </w:tc>
        <w:tc>
          <w:tcPr>
            <w:tcW w:w="1134" w:type="dxa"/>
            <w:shd w:val="clear" w:color="auto" w:fill="auto"/>
            <w:vAlign w:val="center"/>
          </w:tcPr>
          <w:p w14:paraId="3BC98626">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464FD4F">
            <w:pPr>
              <w:spacing w:line="300" w:lineRule="exact"/>
              <w:jc w:val="left"/>
              <w:rPr>
                <w:rFonts w:hint="eastAsia" w:ascii="方正书宋_GBK" w:eastAsia="方正书宋_GBK"/>
              </w:rPr>
            </w:pPr>
            <w:r>
              <w:rPr>
                <w:rFonts w:hint="eastAsia" w:ascii="方正书宋_GBK" w:eastAsia="方正书宋_GBK"/>
              </w:rPr>
              <w:t>三级古树管护棵树</w:t>
            </w:r>
          </w:p>
        </w:tc>
        <w:tc>
          <w:tcPr>
            <w:tcW w:w="2891" w:type="dxa"/>
            <w:shd w:val="clear" w:color="auto" w:fill="auto"/>
            <w:vAlign w:val="center"/>
          </w:tcPr>
          <w:p w14:paraId="21CE2252">
            <w:pPr>
              <w:spacing w:line="300" w:lineRule="exact"/>
              <w:jc w:val="left"/>
              <w:rPr>
                <w:rFonts w:ascii="方正书宋_GBK" w:eastAsia="方正书宋_GBK"/>
              </w:rPr>
            </w:pPr>
            <w:r>
              <w:rPr>
                <w:rFonts w:hint="eastAsia" w:ascii="方正书宋_GBK" w:eastAsia="方正书宋_GBK"/>
              </w:rPr>
              <w:t>受到妥善保护的三级古树数量</w:t>
            </w:r>
          </w:p>
        </w:tc>
        <w:tc>
          <w:tcPr>
            <w:tcW w:w="1276" w:type="dxa"/>
            <w:shd w:val="clear" w:color="auto" w:fill="auto"/>
            <w:vAlign w:val="center"/>
          </w:tcPr>
          <w:p w14:paraId="2E8B4928">
            <w:pPr>
              <w:spacing w:line="300" w:lineRule="exact"/>
              <w:jc w:val="left"/>
              <w:rPr>
                <w:rFonts w:ascii="方正书宋_GBK" w:eastAsia="方正书宋_GBK"/>
              </w:rPr>
            </w:pPr>
            <w:r>
              <w:rPr>
                <w:rFonts w:ascii="方正书宋_GBK" w:eastAsia="方正书宋_GBK"/>
              </w:rPr>
              <w:t>265</w:t>
            </w:r>
            <w:r>
              <w:rPr>
                <w:rFonts w:hint="eastAsia" w:ascii="方正书宋_GBK" w:eastAsia="方正书宋_GBK"/>
              </w:rPr>
              <w:t>棵</w:t>
            </w:r>
          </w:p>
        </w:tc>
        <w:tc>
          <w:tcPr>
            <w:tcW w:w="1701" w:type="dxa"/>
            <w:shd w:val="clear" w:color="auto" w:fill="auto"/>
            <w:vAlign w:val="center"/>
          </w:tcPr>
          <w:p w14:paraId="288B9A29">
            <w:pPr>
              <w:spacing w:line="300" w:lineRule="exact"/>
              <w:jc w:val="left"/>
              <w:rPr>
                <w:rFonts w:hint="eastAsia" w:ascii="方正书宋_GBK" w:eastAsia="方正书宋_GBK"/>
              </w:rPr>
            </w:pPr>
            <w:r>
              <w:rPr>
                <w:rFonts w:hint="eastAsia" w:ascii="方正书宋_GBK" w:eastAsia="方正书宋_GBK"/>
              </w:rPr>
              <w:t>古树登记档案</w:t>
            </w:r>
          </w:p>
        </w:tc>
      </w:tr>
      <w:tr w14:paraId="46A6E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57D68F2">
            <w:pPr>
              <w:spacing w:line="300" w:lineRule="exact"/>
              <w:jc w:val="center"/>
              <w:rPr>
                <w:rFonts w:hint="eastAsia" w:ascii="方正书宋_GBK" w:eastAsia="方正书宋_GBK"/>
              </w:rPr>
            </w:pPr>
          </w:p>
        </w:tc>
        <w:tc>
          <w:tcPr>
            <w:tcW w:w="1134" w:type="dxa"/>
            <w:shd w:val="clear" w:color="auto" w:fill="auto"/>
            <w:vAlign w:val="center"/>
          </w:tcPr>
          <w:p w14:paraId="5D26835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6884EB6">
            <w:pPr>
              <w:spacing w:line="300" w:lineRule="exact"/>
              <w:jc w:val="left"/>
              <w:rPr>
                <w:rFonts w:hint="eastAsia" w:ascii="方正书宋_GBK" w:eastAsia="方正书宋_GBK"/>
              </w:rPr>
            </w:pPr>
            <w:r>
              <w:rPr>
                <w:rFonts w:hint="eastAsia" w:ascii="方正书宋_GBK" w:eastAsia="方正书宋_GBK"/>
              </w:rPr>
              <w:t>完成修复古树棵树</w:t>
            </w:r>
          </w:p>
        </w:tc>
        <w:tc>
          <w:tcPr>
            <w:tcW w:w="2891" w:type="dxa"/>
            <w:shd w:val="clear" w:color="auto" w:fill="auto"/>
            <w:vAlign w:val="center"/>
          </w:tcPr>
          <w:p w14:paraId="30E820AB">
            <w:pPr>
              <w:spacing w:line="300" w:lineRule="exact"/>
              <w:jc w:val="left"/>
              <w:rPr>
                <w:rFonts w:ascii="方正书宋_GBK" w:eastAsia="方正书宋_GBK"/>
              </w:rPr>
            </w:pPr>
            <w:r>
              <w:rPr>
                <w:rFonts w:hint="eastAsia" w:ascii="方正书宋_GBK" w:eastAsia="方正书宋_GBK"/>
              </w:rPr>
              <w:t>完成妥善修复的古树数量</w:t>
            </w:r>
          </w:p>
        </w:tc>
        <w:tc>
          <w:tcPr>
            <w:tcW w:w="1276" w:type="dxa"/>
            <w:shd w:val="clear" w:color="auto" w:fill="auto"/>
            <w:vAlign w:val="center"/>
          </w:tcPr>
          <w:p w14:paraId="66D3D8C0">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棵</w:t>
            </w:r>
          </w:p>
        </w:tc>
        <w:tc>
          <w:tcPr>
            <w:tcW w:w="1701" w:type="dxa"/>
            <w:shd w:val="clear" w:color="auto" w:fill="auto"/>
            <w:vAlign w:val="center"/>
          </w:tcPr>
          <w:p w14:paraId="041C8ED8">
            <w:pPr>
              <w:spacing w:line="300" w:lineRule="exact"/>
              <w:jc w:val="left"/>
              <w:rPr>
                <w:rFonts w:hint="eastAsia" w:ascii="方正书宋_GBK" w:eastAsia="方正书宋_GBK"/>
              </w:rPr>
            </w:pPr>
            <w:r>
              <w:rPr>
                <w:rFonts w:hint="eastAsia" w:ascii="方正书宋_GBK" w:eastAsia="方正书宋_GBK"/>
              </w:rPr>
              <w:t>古树修复计划</w:t>
            </w:r>
          </w:p>
        </w:tc>
      </w:tr>
      <w:tr w14:paraId="0003A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3E605D8">
            <w:pPr>
              <w:spacing w:line="300" w:lineRule="exact"/>
              <w:jc w:val="center"/>
              <w:rPr>
                <w:rFonts w:hint="eastAsia" w:ascii="方正书宋_GBK" w:eastAsia="方正书宋_GBK"/>
              </w:rPr>
            </w:pPr>
          </w:p>
        </w:tc>
        <w:tc>
          <w:tcPr>
            <w:tcW w:w="1134" w:type="dxa"/>
            <w:shd w:val="clear" w:color="auto" w:fill="auto"/>
            <w:vAlign w:val="center"/>
          </w:tcPr>
          <w:p w14:paraId="14FBB6B9">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3D6DEADE">
            <w:pPr>
              <w:spacing w:line="300" w:lineRule="exact"/>
              <w:jc w:val="left"/>
              <w:rPr>
                <w:rFonts w:hint="eastAsia" w:ascii="方正书宋_GBK" w:eastAsia="方正书宋_GBK"/>
              </w:rPr>
            </w:pPr>
            <w:r>
              <w:rPr>
                <w:rFonts w:hint="eastAsia" w:ascii="方正书宋_GBK" w:eastAsia="方正书宋_GBK"/>
              </w:rPr>
              <w:t>一级古树管护费标准</w:t>
            </w:r>
          </w:p>
        </w:tc>
        <w:tc>
          <w:tcPr>
            <w:tcW w:w="2891" w:type="dxa"/>
            <w:shd w:val="clear" w:color="auto" w:fill="auto"/>
            <w:vAlign w:val="center"/>
          </w:tcPr>
          <w:p w14:paraId="3710598D">
            <w:pPr>
              <w:spacing w:line="300" w:lineRule="exact"/>
              <w:jc w:val="left"/>
              <w:rPr>
                <w:rFonts w:ascii="方正书宋_GBK" w:eastAsia="方正书宋_GBK"/>
              </w:rPr>
            </w:pPr>
            <w:r>
              <w:rPr>
                <w:rFonts w:hint="eastAsia" w:ascii="方正书宋_GBK" w:eastAsia="方正书宋_GBK"/>
              </w:rPr>
              <w:t>对一级古树管护人发放的年度管护费用</w:t>
            </w:r>
          </w:p>
        </w:tc>
        <w:tc>
          <w:tcPr>
            <w:tcW w:w="1276" w:type="dxa"/>
            <w:shd w:val="clear" w:color="auto" w:fill="auto"/>
            <w:vAlign w:val="center"/>
          </w:tcPr>
          <w:p w14:paraId="517A0F21">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元</w:t>
            </w:r>
          </w:p>
        </w:tc>
        <w:tc>
          <w:tcPr>
            <w:tcW w:w="1701" w:type="dxa"/>
            <w:shd w:val="clear" w:color="auto" w:fill="auto"/>
            <w:vAlign w:val="center"/>
          </w:tcPr>
          <w:p w14:paraId="368FA16D">
            <w:pPr>
              <w:spacing w:line="300" w:lineRule="exact"/>
              <w:jc w:val="left"/>
              <w:rPr>
                <w:rFonts w:hint="eastAsia" w:ascii="方正书宋_GBK" w:eastAsia="方正书宋_GBK"/>
              </w:rPr>
            </w:pPr>
            <w:r>
              <w:rPr>
                <w:rFonts w:hint="eastAsia" w:ascii="方正书宋_GBK" w:eastAsia="方正书宋_GBK"/>
              </w:rPr>
              <w:t>工作计划</w:t>
            </w:r>
          </w:p>
        </w:tc>
      </w:tr>
      <w:tr w14:paraId="78AC1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8F331AC">
            <w:pPr>
              <w:spacing w:line="300" w:lineRule="exact"/>
              <w:jc w:val="center"/>
              <w:rPr>
                <w:rFonts w:hint="eastAsia" w:ascii="方正书宋_GBK" w:eastAsia="方正书宋_GBK"/>
              </w:rPr>
            </w:pPr>
          </w:p>
        </w:tc>
        <w:tc>
          <w:tcPr>
            <w:tcW w:w="1134" w:type="dxa"/>
            <w:shd w:val="clear" w:color="auto" w:fill="auto"/>
            <w:vAlign w:val="center"/>
          </w:tcPr>
          <w:p w14:paraId="6D220C60">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09D6FE49">
            <w:pPr>
              <w:spacing w:line="300" w:lineRule="exact"/>
              <w:jc w:val="left"/>
              <w:rPr>
                <w:rFonts w:hint="eastAsia" w:ascii="方正书宋_GBK" w:eastAsia="方正书宋_GBK"/>
              </w:rPr>
            </w:pPr>
            <w:r>
              <w:rPr>
                <w:rFonts w:hint="eastAsia" w:ascii="方正书宋_GBK" w:eastAsia="方正书宋_GBK"/>
              </w:rPr>
              <w:t>二级古树管护费标准</w:t>
            </w:r>
          </w:p>
        </w:tc>
        <w:tc>
          <w:tcPr>
            <w:tcW w:w="2891" w:type="dxa"/>
            <w:shd w:val="clear" w:color="auto" w:fill="auto"/>
            <w:vAlign w:val="center"/>
          </w:tcPr>
          <w:p w14:paraId="35EEDFA0">
            <w:pPr>
              <w:spacing w:line="300" w:lineRule="exact"/>
              <w:jc w:val="left"/>
              <w:rPr>
                <w:rFonts w:ascii="方正书宋_GBK" w:eastAsia="方正书宋_GBK"/>
              </w:rPr>
            </w:pPr>
            <w:r>
              <w:rPr>
                <w:rFonts w:hint="eastAsia" w:ascii="方正书宋_GBK" w:eastAsia="方正书宋_GBK"/>
              </w:rPr>
              <w:t>对二级古树管护人发放的年度管护费用</w:t>
            </w:r>
          </w:p>
        </w:tc>
        <w:tc>
          <w:tcPr>
            <w:tcW w:w="1276" w:type="dxa"/>
            <w:shd w:val="clear" w:color="auto" w:fill="auto"/>
            <w:vAlign w:val="center"/>
          </w:tcPr>
          <w:p w14:paraId="5DE457A2">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元</w:t>
            </w:r>
          </w:p>
        </w:tc>
        <w:tc>
          <w:tcPr>
            <w:tcW w:w="1701" w:type="dxa"/>
            <w:shd w:val="clear" w:color="auto" w:fill="auto"/>
            <w:vAlign w:val="center"/>
          </w:tcPr>
          <w:p w14:paraId="279AEE34">
            <w:pPr>
              <w:spacing w:line="300" w:lineRule="exact"/>
              <w:jc w:val="left"/>
              <w:rPr>
                <w:rFonts w:hint="eastAsia" w:ascii="方正书宋_GBK" w:eastAsia="方正书宋_GBK"/>
              </w:rPr>
            </w:pPr>
            <w:r>
              <w:rPr>
                <w:rFonts w:hint="eastAsia" w:ascii="方正书宋_GBK" w:eastAsia="方正书宋_GBK"/>
              </w:rPr>
              <w:t>工作计划</w:t>
            </w:r>
          </w:p>
        </w:tc>
      </w:tr>
      <w:tr w14:paraId="190FA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2AC44BA">
            <w:pPr>
              <w:spacing w:line="300" w:lineRule="exact"/>
              <w:jc w:val="center"/>
              <w:rPr>
                <w:rFonts w:hint="eastAsia" w:ascii="方正书宋_GBK" w:eastAsia="方正书宋_GBK"/>
              </w:rPr>
            </w:pPr>
          </w:p>
        </w:tc>
        <w:tc>
          <w:tcPr>
            <w:tcW w:w="1134" w:type="dxa"/>
            <w:shd w:val="clear" w:color="auto" w:fill="auto"/>
            <w:vAlign w:val="center"/>
          </w:tcPr>
          <w:p w14:paraId="44CCBFD5">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503032F7">
            <w:pPr>
              <w:spacing w:line="300" w:lineRule="exact"/>
              <w:jc w:val="left"/>
              <w:rPr>
                <w:rFonts w:hint="eastAsia" w:ascii="方正书宋_GBK" w:eastAsia="方正书宋_GBK"/>
              </w:rPr>
            </w:pPr>
            <w:r>
              <w:rPr>
                <w:rFonts w:hint="eastAsia" w:ascii="方正书宋_GBK" w:eastAsia="方正书宋_GBK"/>
              </w:rPr>
              <w:t>三级古树管护费标准</w:t>
            </w:r>
          </w:p>
        </w:tc>
        <w:tc>
          <w:tcPr>
            <w:tcW w:w="2891" w:type="dxa"/>
            <w:shd w:val="clear" w:color="auto" w:fill="auto"/>
            <w:vAlign w:val="center"/>
          </w:tcPr>
          <w:p w14:paraId="06646B2F">
            <w:pPr>
              <w:spacing w:line="300" w:lineRule="exact"/>
              <w:jc w:val="left"/>
              <w:rPr>
                <w:rFonts w:ascii="方正书宋_GBK" w:eastAsia="方正书宋_GBK"/>
              </w:rPr>
            </w:pPr>
            <w:r>
              <w:rPr>
                <w:rFonts w:hint="eastAsia" w:ascii="方正书宋_GBK" w:eastAsia="方正书宋_GBK"/>
              </w:rPr>
              <w:t>对三级古树管护人发放的年度管护费用</w:t>
            </w:r>
          </w:p>
        </w:tc>
        <w:tc>
          <w:tcPr>
            <w:tcW w:w="1276" w:type="dxa"/>
            <w:shd w:val="clear" w:color="auto" w:fill="auto"/>
            <w:vAlign w:val="center"/>
          </w:tcPr>
          <w:p w14:paraId="37C87FDE">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元</w:t>
            </w:r>
          </w:p>
        </w:tc>
        <w:tc>
          <w:tcPr>
            <w:tcW w:w="1701" w:type="dxa"/>
            <w:shd w:val="clear" w:color="auto" w:fill="auto"/>
            <w:vAlign w:val="center"/>
          </w:tcPr>
          <w:p w14:paraId="6EFDDDE9">
            <w:pPr>
              <w:spacing w:line="300" w:lineRule="exact"/>
              <w:jc w:val="left"/>
              <w:rPr>
                <w:rFonts w:hint="eastAsia" w:ascii="方正书宋_GBK" w:eastAsia="方正书宋_GBK"/>
              </w:rPr>
            </w:pPr>
            <w:r>
              <w:rPr>
                <w:rFonts w:hint="eastAsia" w:ascii="方正书宋_GBK" w:eastAsia="方正书宋_GBK"/>
              </w:rPr>
              <w:t>工作计划</w:t>
            </w:r>
          </w:p>
        </w:tc>
      </w:tr>
      <w:tr w14:paraId="7CF10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7C88722">
            <w:pPr>
              <w:spacing w:line="300" w:lineRule="exact"/>
              <w:jc w:val="center"/>
              <w:rPr>
                <w:rFonts w:hint="eastAsia" w:ascii="方正书宋_GBK" w:eastAsia="方正书宋_GBK"/>
              </w:rPr>
            </w:pPr>
          </w:p>
        </w:tc>
        <w:tc>
          <w:tcPr>
            <w:tcW w:w="1134" w:type="dxa"/>
            <w:shd w:val="clear" w:color="auto" w:fill="auto"/>
            <w:vAlign w:val="center"/>
          </w:tcPr>
          <w:p w14:paraId="2C4D97F4">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AD75F97">
            <w:pPr>
              <w:spacing w:line="300" w:lineRule="exact"/>
              <w:jc w:val="left"/>
              <w:rPr>
                <w:rFonts w:hint="eastAsia" w:ascii="方正书宋_GBK" w:eastAsia="方正书宋_GBK"/>
              </w:rPr>
            </w:pPr>
            <w:r>
              <w:rPr>
                <w:rFonts w:hint="eastAsia" w:ascii="方正书宋_GBK" w:eastAsia="方正书宋_GBK"/>
              </w:rPr>
              <w:t>古树管护完成率</w:t>
            </w:r>
          </w:p>
        </w:tc>
        <w:tc>
          <w:tcPr>
            <w:tcW w:w="2891" w:type="dxa"/>
            <w:shd w:val="clear" w:color="auto" w:fill="auto"/>
            <w:vAlign w:val="center"/>
          </w:tcPr>
          <w:p w14:paraId="38D2B01F">
            <w:pPr>
              <w:spacing w:line="300" w:lineRule="exact"/>
              <w:jc w:val="left"/>
              <w:rPr>
                <w:rFonts w:ascii="方正书宋_GBK" w:eastAsia="方正书宋_GBK"/>
              </w:rPr>
            </w:pPr>
            <w:r>
              <w:rPr>
                <w:rFonts w:hint="eastAsia" w:ascii="方正书宋_GBK" w:eastAsia="方正书宋_GBK"/>
              </w:rPr>
              <w:t>完成管护修复古树占全部应管护修复古树的比率</w:t>
            </w:r>
          </w:p>
        </w:tc>
        <w:tc>
          <w:tcPr>
            <w:tcW w:w="1276" w:type="dxa"/>
            <w:shd w:val="clear" w:color="auto" w:fill="auto"/>
            <w:vAlign w:val="center"/>
          </w:tcPr>
          <w:p w14:paraId="28C5B165">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395B20F8">
            <w:pPr>
              <w:spacing w:line="300" w:lineRule="exact"/>
              <w:jc w:val="left"/>
              <w:rPr>
                <w:rFonts w:hint="eastAsia" w:ascii="方正书宋_GBK" w:eastAsia="方正书宋_GBK"/>
              </w:rPr>
            </w:pPr>
            <w:r>
              <w:rPr>
                <w:rFonts w:hint="eastAsia" w:ascii="方正书宋_GBK" w:eastAsia="方正书宋_GBK"/>
              </w:rPr>
              <w:t>工作计划</w:t>
            </w:r>
          </w:p>
        </w:tc>
      </w:tr>
      <w:tr w14:paraId="279DD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909791A">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54E5F22A">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23B125E1">
            <w:pPr>
              <w:spacing w:line="300" w:lineRule="exact"/>
              <w:jc w:val="left"/>
              <w:rPr>
                <w:rFonts w:hint="eastAsia" w:ascii="方正书宋_GBK" w:eastAsia="方正书宋_GBK"/>
              </w:rPr>
            </w:pPr>
            <w:r>
              <w:rPr>
                <w:rFonts w:hint="eastAsia" w:ascii="方正书宋_GBK" w:eastAsia="方正书宋_GBK"/>
              </w:rPr>
              <w:t>古树存活率</w:t>
            </w:r>
          </w:p>
        </w:tc>
        <w:tc>
          <w:tcPr>
            <w:tcW w:w="2891" w:type="dxa"/>
            <w:shd w:val="clear" w:color="auto" w:fill="auto"/>
            <w:vAlign w:val="center"/>
          </w:tcPr>
          <w:p w14:paraId="51B324E9">
            <w:pPr>
              <w:spacing w:line="300" w:lineRule="exact"/>
              <w:jc w:val="left"/>
              <w:rPr>
                <w:rFonts w:ascii="方正书宋_GBK" w:eastAsia="方正书宋_GBK"/>
              </w:rPr>
            </w:pPr>
            <w:r>
              <w:rPr>
                <w:rFonts w:hint="eastAsia" w:ascii="方正书宋_GBK" w:eastAsia="方正书宋_GBK"/>
              </w:rPr>
              <w:t>存活的古树占全部受保护古树的比率</w:t>
            </w:r>
          </w:p>
        </w:tc>
        <w:tc>
          <w:tcPr>
            <w:tcW w:w="1276" w:type="dxa"/>
            <w:shd w:val="clear" w:color="auto" w:fill="auto"/>
            <w:vAlign w:val="center"/>
          </w:tcPr>
          <w:p w14:paraId="124C37D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05E2679">
            <w:pPr>
              <w:spacing w:line="300" w:lineRule="exact"/>
              <w:jc w:val="left"/>
              <w:rPr>
                <w:rFonts w:hint="eastAsia" w:ascii="方正书宋_GBK" w:eastAsia="方正书宋_GBK"/>
              </w:rPr>
            </w:pPr>
            <w:r>
              <w:rPr>
                <w:rFonts w:hint="eastAsia" w:ascii="方正书宋_GBK" w:eastAsia="方正书宋_GBK"/>
              </w:rPr>
              <w:t>工作计划</w:t>
            </w:r>
          </w:p>
        </w:tc>
      </w:tr>
      <w:tr w14:paraId="2B984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5268355">
            <w:pPr>
              <w:spacing w:line="300" w:lineRule="exact"/>
              <w:jc w:val="center"/>
              <w:rPr>
                <w:rFonts w:hint="eastAsia" w:ascii="方正书宋_GBK" w:eastAsia="方正书宋_GBK"/>
              </w:rPr>
            </w:pPr>
          </w:p>
        </w:tc>
        <w:tc>
          <w:tcPr>
            <w:tcW w:w="1134" w:type="dxa"/>
            <w:shd w:val="clear" w:color="auto" w:fill="auto"/>
            <w:vAlign w:val="center"/>
          </w:tcPr>
          <w:p w14:paraId="2E8444C0">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2DFD06B2">
            <w:pPr>
              <w:spacing w:line="300" w:lineRule="exact"/>
              <w:jc w:val="left"/>
              <w:rPr>
                <w:rFonts w:hint="eastAsia" w:ascii="方正书宋_GBK" w:eastAsia="方正书宋_GBK"/>
              </w:rPr>
            </w:pPr>
            <w:r>
              <w:rPr>
                <w:rFonts w:hint="eastAsia" w:ascii="方正书宋_GBK" w:eastAsia="方正书宋_GBK"/>
              </w:rPr>
              <w:t>修复后古树正常生长率</w:t>
            </w:r>
          </w:p>
        </w:tc>
        <w:tc>
          <w:tcPr>
            <w:tcW w:w="2891" w:type="dxa"/>
            <w:shd w:val="clear" w:color="auto" w:fill="auto"/>
            <w:vAlign w:val="center"/>
          </w:tcPr>
          <w:p w14:paraId="5FBB5556">
            <w:pPr>
              <w:spacing w:line="300" w:lineRule="exact"/>
              <w:jc w:val="left"/>
              <w:rPr>
                <w:rFonts w:ascii="方正书宋_GBK" w:eastAsia="方正书宋_GBK"/>
              </w:rPr>
            </w:pPr>
            <w:r>
              <w:rPr>
                <w:rFonts w:hint="eastAsia" w:ascii="方正书宋_GBK" w:eastAsia="方正书宋_GBK"/>
              </w:rPr>
              <w:t>修复后正常生长的古树占全部修复古树的比率</w:t>
            </w:r>
          </w:p>
        </w:tc>
        <w:tc>
          <w:tcPr>
            <w:tcW w:w="1276" w:type="dxa"/>
            <w:shd w:val="clear" w:color="auto" w:fill="auto"/>
            <w:vAlign w:val="center"/>
          </w:tcPr>
          <w:p w14:paraId="23C6822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14:paraId="21998BC7">
            <w:pPr>
              <w:spacing w:line="300" w:lineRule="exact"/>
              <w:jc w:val="left"/>
              <w:rPr>
                <w:rFonts w:hint="eastAsia" w:ascii="方正书宋_GBK" w:eastAsia="方正书宋_GBK"/>
              </w:rPr>
            </w:pPr>
            <w:r>
              <w:rPr>
                <w:rFonts w:hint="eastAsia" w:ascii="方正书宋_GBK" w:eastAsia="方正书宋_GBK"/>
              </w:rPr>
              <w:t>古树修复合同</w:t>
            </w:r>
          </w:p>
        </w:tc>
      </w:tr>
    </w:tbl>
    <w:p w14:paraId="243596E7">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FFA6625">
      <w:pPr>
        <w:spacing w:line="300" w:lineRule="exact"/>
        <w:ind w:firstLine="420" w:firstLineChars="200"/>
        <w:jc w:val="left"/>
      </w:pPr>
    </w:p>
    <w:p w14:paraId="0A9C4195">
      <w:pPr>
        <w:ind w:firstLine="560" w:firstLineChars="200"/>
        <w:jc w:val="left"/>
        <w:outlineLvl w:val="1"/>
        <w:rPr>
          <w:rFonts w:hAnsi="宋体"/>
          <w:b/>
          <w:sz w:val="28"/>
        </w:rPr>
      </w:pPr>
      <w:r>
        <w:rPr>
          <w:rFonts w:hint="eastAsia" w:ascii="方正仿宋_GBK" w:eastAsia="方正仿宋_GBK"/>
          <w:b/>
          <w:sz w:val="28"/>
        </w:rPr>
        <w:t>21、谷家峪隧道边坡绿化绩效目标表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4" w:name="_Toc32829589"/>
      <w:r>
        <w:rPr>
          <w:rFonts w:hint="eastAsia" w:ascii="方正仿宋_GBK" w:eastAsia="方正仿宋_GBK"/>
          <w:b/>
          <w:sz w:val="28"/>
        </w:rPr>
        <w:instrText xml:space="preserve">21、谷家峪隧道边坡绿化绩效目标表</w:instrText>
      </w:r>
      <w:bookmarkEnd w:id="2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123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C4A5389">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502F5873">
            <w:pPr>
              <w:spacing w:line="300" w:lineRule="exact"/>
              <w:jc w:val="right"/>
              <w:rPr>
                <w:rFonts w:ascii="方正书宋_GBK" w:eastAsia="方正书宋_GBK"/>
              </w:rPr>
            </w:pPr>
            <w:r>
              <w:rPr>
                <w:rFonts w:hint="eastAsia" w:ascii="方正书宋_GBK" w:eastAsia="方正书宋_GBK"/>
              </w:rPr>
              <w:t>单位：万元</w:t>
            </w:r>
          </w:p>
        </w:tc>
      </w:tr>
      <w:tr w14:paraId="7AC5E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C962A9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9587BFC">
            <w:pPr>
              <w:spacing w:line="300" w:lineRule="exact"/>
              <w:jc w:val="left"/>
              <w:rPr>
                <w:rFonts w:ascii="方正书宋_GBK" w:eastAsia="方正书宋_GBK"/>
              </w:rPr>
            </w:pPr>
            <w:r>
              <w:rPr>
                <w:rFonts w:ascii="方正书宋_GBK" w:eastAsia="方正书宋_GBK"/>
              </w:rPr>
              <w:t>000-9999-JSN-8400</w:t>
            </w:r>
          </w:p>
        </w:tc>
        <w:tc>
          <w:tcPr>
            <w:tcW w:w="1587" w:type="dxa"/>
            <w:shd w:val="clear" w:color="auto" w:fill="auto"/>
            <w:vAlign w:val="center"/>
          </w:tcPr>
          <w:p w14:paraId="5B09B09D">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20DDBA9D">
            <w:pPr>
              <w:spacing w:line="300" w:lineRule="exact"/>
              <w:jc w:val="left"/>
              <w:rPr>
                <w:rFonts w:ascii="方正书宋_GBK" w:eastAsia="方正书宋_GBK"/>
              </w:rPr>
            </w:pPr>
            <w:r>
              <w:rPr>
                <w:rFonts w:hint="eastAsia" w:ascii="方正书宋_GBK" w:eastAsia="方正书宋_GBK"/>
              </w:rPr>
              <w:t>谷家峪隧道边坡绿化</w:t>
            </w:r>
          </w:p>
        </w:tc>
      </w:tr>
      <w:tr w14:paraId="19EB6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245312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7D1D24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37088EB">
            <w:pPr>
              <w:spacing w:line="300" w:lineRule="exact"/>
              <w:jc w:val="left"/>
              <w:rPr>
                <w:rFonts w:ascii="方正书宋_GBK" w:eastAsia="方正书宋_GBK"/>
              </w:rPr>
            </w:pPr>
            <w:r>
              <w:rPr>
                <w:rFonts w:ascii="方正书宋_GBK" w:eastAsia="方正书宋_GBK"/>
              </w:rPr>
              <w:t>17.00</w:t>
            </w:r>
          </w:p>
        </w:tc>
        <w:tc>
          <w:tcPr>
            <w:tcW w:w="1587" w:type="dxa"/>
            <w:shd w:val="clear" w:color="auto" w:fill="auto"/>
            <w:vAlign w:val="center"/>
          </w:tcPr>
          <w:p w14:paraId="2C39E5E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4DCFCD4">
            <w:pPr>
              <w:spacing w:line="300" w:lineRule="exact"/>
              <w:jc w:val="left"/>
              <w:rPr>
                <w:rFonts w:ascii="方正书宋_GBK" w:eastAsia="方正书宋_GBK"/>
              </w:rPr>
            </w:pPr>
            <w:r>
              <w:rPr>
                <w:rFonts w:ascii="方正书宋_GBK" w:eastAsia="方正书宋_GBK"/>
              </w:rPr>
              <w:t>17.00</w:t>
            </w:r>
          </w:p>
        </w:tc>
        <w:tc>
          <w:tcPr>
            <w:tcW w:w="1276" w:type="dxa"/>
            <w:shd w:val="clear" w:color="auto" w:fill="auto"/>
            <w:vAlign w:val="center"/>
          </w:tcPr>
          <w:p w14:paraId="3A61D91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ACB607B">
            <w:pPr>
              <w:spacing w:line="300" w:lineRule="exact"/>
              <w:jc w:val="left"/>
              <w:rPr>
                <w:rFonts w:ascii="方正书宋_GBK" w:eastAsia="方正书宋_GBK"/>
              </w:rPr>
            </w:pPr>
          </w:p>
        </w:tc>
      </w:tr>
      <w:tr w14:paraId="607E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FEA3BDC">
            <w:pPr>
              <w:spacing w:line="300" w:lineRule="exact"/>
              <w:jc w:val="left"/>
              <w:outlineLvl w:val="1"/>
            </w:pPr>
          </w:p>
        </w:tc>
        <w:tc>
          <w:tcPr>
            <w:tcW w:w="8278" w:type="dxa"/>
            <w:gridSpan w:val="6"/>
            <w:shd w:val="clear" w:color="auto" w:fill="auto"/>
            <w:vAlign w:val="center"/>
          </w:tcPr>
          <w:p w14:paraId="65BB1FDB">
            <w:pPr>
              <w:spacing w:line="300" w:lineRule="exact"/>
              <w:jc w:val="left"/>
              <w:rPr>
                <w:rFonts w:ascii="方正书宋_GBK" w:eastAsia="方正书宋_GBK"/>
              </w:rPr>
            </w:pPr>
            <w:r>
              <w:rPr>
                <w:rFonts w:hint="eastAsia" w:ascii="方正书宋_GBK" w:eastAsia="方正书宋_GBK"/>
              </w:rPr>
              <w:t>按照鹿政办函【</w:t>
            </w:r>
            <w:r>
              <w:rPr>
                <w:rFonts w:ascii="方正书宋_GBK" w:eastAsia="方正书宋_GBK"/>
              </w:rPr>
              <w:t>2018</w:t>
            </w:r>
            <w:r>
              <w:rPr>
                <w:rFonts w:hint="eastAsia" w:ascii="方正书宋_GBK" w:eastAsia="方正书宋_GBK"/>
              </w:rPr>
              <w:t>】</w:t>
            </w:r>
            <w:r>
              <w:rPr>
                <w:rFonts w:ascii="方正书宋_GBK" w:eastAsia="方正书宋_GBK"/>
              </w:rPr>
              <w:t>116</w:t>
            </w:r>
            <w:r>
              <w:rPr>
                <w:rFonts w:hint="eastAsia" w:ascii="方正书宋_GBK" w:eastAsia="方正书宋_GBK"/>
              </w:rPr>
              <w:t>号文件精神，</w:t>
            </w:r>
            <w:r>
              <w:rPr>
                <w:rFonts w:ascii="方正书宋_GBK" w:eastAsia="方正书宋_GBK"/>
              </w:rPr>
              <w:t>2018</w:t>
            </w:r>
            <w:r>
              <w:rPr>
                <w:rFonts w:hint="eastAsia" w:ascii="方正书宋_GBK" w:eastAsia="方正书宋_GBK"/>
              </w:rPr>
              <w:t>年实施谷家峪隧道边坡绿化工程，项目位于白鹿泉乡谷家峪村，栽植侧柏、紫穗槐等护坡植被</w:t>
            </w:r>
            <w:r>
              <w:rPr>
                <w:rFonts w:ascii="方正书宋_GBK" w:eastAsia="方正书宋_GBK"/>
              </w:rPr>
              <w:t>9000</w:t>
            </w:r>
            <w:r>
              <w:rPr>
                <w:rFonts w:hint="eastAsia" w:ascii="方正书宋_GBK" w:eastAsia="方正书宋_GBK"/>
              </w:rPr>
              <w:t>株，垒砌护墙</w:t>
            </w:r>
            <w:r>
              <w:rPr>
                <w:rFonts w:ascii="方正书宋_GBK" w:eastAsia="方正书宋_GBK"/>
              </w:rPr>
              <w:t>2500</w:t>
            </w:r>
            <w:r>
              <w:rPr>
                <w:rFonts w:hint="eastAsia" w:ascii="方正书宋_GBK" w:eastAsia="方正书宋_GBK"/>
              </w:rPr>
              <w:t>平米。</w:t>
            </w:r>
            <w:r>
              <w:rPr>
                <w:rFonts w:ascii="方正书宋_GBK" w:eastAsia="方正书宋_GBK"/>
              </w:rPr>
              <w:t>2019</w:t>
            </w:r>
            <w:r>
              <w:rPr>
                <w:rFonts w:hint="eastAsia" w:ascii="方正书宋_GBK" w:eastAsia="方正书宋_GBK"/>
              </w:rPr>
              <w:t>年支付</w:t>
            </w:r>
            <w:r>
              <w:rPr>
                <w:rFonts w:ascii="方正书宋_GBK" w:eastAsia="方正书宋_GBK"/>
              </w:rPr>
              <w:t>50%</w:t>
            </w:r>
            <w:r>
              <w:rPr>
                <w:rFonts w:hint="eastAsia" w:ascii="方正书宋_GBK" w:eastAsia="方正书宋_GBK"/>
              </w:rPr>
              <w:t>，</w:t>
            </w:r>
            <w:r>
              <w:rPr>
                <w:rFonts w:ascii="方正书宋_GBK" w:eastAsia="方正书宋_GBK"/>
              </w:rPr>
              <w:t>2020</w:t>
            </w:r>
            <w:r>
              <w:rPr>
                <w:rFonts w:hint="eastAsia" w:ascii="方正书宋_GBK" w:eastAsia="方正书宋_GBK"/>
              </w:rPr>
              <w:t>年支付</w:t>
            </w:r>
            <w:r>
              <w:rPr>
                <w:rFonts w:ascii="方正书宋_GBK" w:eastAsia="方正书宋_GBK"/>
              </w:rPr>
              <w:t>30%</w:t>
            </w:r>
            <w:r>
              <w:rPr>
                <w:rFonts w:hint="eastAsia" w:ascii="方正书宋_GBK" w:eastAsia="方正书宋_GBK"/>
              </w:rPr>
              <w:t>，</w:t>
            </w:r>
            <w:r>
              <w:rPr>
                <w:rFonts w:ascii="方正书宋_GBK" w:eastAsia="方正书宋_GBK"/>
              </w:rPr>
              <w:t>2021</w:t>
            </w:r>
            <w:r>
              <w:rPr>
                <w:rFonts w:hint="eastAsia" w:ascii="方正书宋_GBK" w:eastAsia="方正书宋_GBK"/>
              </w:rPr>
              <w:t>年支付</w:t>
            </w:r>
            <w:r>
              <w:rPr>
                <w:rFonts w:ascii="方正书宋_GBK" w:eastAsia="方正书宋_GBK"/>
              </w:rPr>
              <w:t>20%</w:t>
            </w:r>
            <w:r>
              <w:rPr>
                <w:rFonts w:hint="eastAsia" w:ascii="方正书宋_GBK" w:eastAsia="方正书宋_GBK"/>
              </w:rPr>
              <w:t>。</w:t>
            </w:r>
            <w:r>
              <w:rPr>
                <w:rFonts w:ascii="方正书宋_GBK" w:eastAsia="方正书宋_GBK"/>
              </w:rPr>
              <w:t>2020</w:t>
            </w:r>
            <w:r>
              <w:rPr>
                <w:rFonts w:hint="eastAsia" w:ascii="方正书宋_GBK" w:eastAsia="方正书宋_GBK"/>
              </w:rPr>
              <w:t>年安排工程款</w:t>
            </w:r>
            <w:r>
              <w:rPr>
                <w:rFonts w:ascii="方正书宋_GBK" w:eastAsia="方正书宋_GBK"/>
              </w:rPr>
              <w:t>17</w:t>
            </w:r>
            <w:r>
              <w:rPr>
                <w:rFonts w:hint="eastAsia" w:ascii="方正书宋_GBK" w:eastAsia="方正书宋_GBK"/>
              </w:rPr>
              <w:t>万元。</w:t>
            </w:r>
          </w:p>
        </w:tc>
      </w:tr>
      <w:tr w14:paraId="0713F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549BC6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BD3902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C12671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406C4B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BFEEDC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6C01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A070EF5">
            <w:pPr>
              <w:spacing w:line="300" w:lineRule="exact"/>
              <w:jc w:val="left"/>
              <w:outlineLvl w:val="1"/>
            </w:pPr>
          </w:p>
        </w:tc>
        <w:tc>
          <w:tcPr>
            <w:tcW w:w="2410" w:type="dxa"/>
            <w:gridSpan w:val="2"/>
            <w:tcBorders>
              <w:bottom w:val="single" w:color="000000" w:sz="6" w:space="0"/>
            </w:tcBorders>
            <w:shd w:val="clear" w:color="auto" w:fill="auto"/>
            <w:vAlign w:val="center"/>
          </w:tcPr>
          <w:p w14:paraId="31C8691A">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222D3571">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3698A724">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79F0772D">
            <w:pPr>
              <w:spacing w:line="300" w:lineRule="exact"/>
              <w:jc w:val="center"/>
              <w:rPr>
                <w:rFonts w:ascii="方正书宋_GBK" w:eastAsia="方正书宋_GBK"/>
              </w:rPr>
            </w:pPr>
            <w:r>
              <w:rPr>
                <w:rFonts w:ascii="方正书宋_GBK" w:eastAsia="方正书宋_GBK"/>
              </w:rPr>
              <w:t>100.00</w:t>
            </w:r>
          </w:p>
        </w:tc>
      </w:tr>
      <w:tr w14:paraId="2D6EC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761225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0ADF09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、谷家峪隧道边坡栽植侧柏、紫穗槐等护坡植被</w:t>
            </w:r>
            <w:r>
              <w:rPr>
                <w:rFonts w:ascii="方正书宋_GBK" w:eastAsia="方正书宋_GBK"/>
              </w:rPr>
              <w:t>9000</w:t>
            </w:r>
            <w:r>
              <w:rPr>
                <w:rFonts w:hint="eastAsia" w:ascii="方正书宋_GBK" w:eastAsia="方正书宋_GBK"/>
              </w:rPr>
              <w:t>株，垒砌护墙</w:t>
            </w:r>
            <w:r>
              <w:rPr>
                <w:rFonts w:ascii="方正书宋_GBK" w:eastAsia="方正书宋_GBK"/>
              </w:rPr>
              <w:t>2500</w:t>
            </w:r>
            <w:r>
              <w:rPr>
                <w:rFonts w:hint="eastAsia" w:ascii="方正书宋_GBK" w:eastAsia="方正书宋_GBK"/>
              </w:rPr>
              <w:t>平米，防治谷家峪隧道边坡落石、滑坡。</w:t>
            </w:r>
          </w:p>
        </w:tc>
      </w:tr>
    </w:tbl>
    <w:p w14:paraId="5AF71278">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DAB0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C66867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540F42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248A40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D895B2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507CAC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334625A">
            <w:pPr>
              <w:spacing w:line="300" w:lineRule="exact"/>
              <w:jc w:val="center"/>
              <w:rPr>
                <w:rFonts w:ascii="方正书宋_GBK" w:eastAsia="方正书宋_GBK"/>
                <w:b/>
              </w:rPr>
            </w:pPr>
            <w:r>
              <w:rPr>
                <w:rFonts w:hint="eastAsia" w:ascii="方正书宋_GBK" w:eastAsia="方正书宋_GBK"/>
                <w:b/>
              </w:rPr>
              <w:t>指标值确定依据</w:t>
            </w:r>
          </w:p>
        </w:tc>
      </w:tr>
      <w:tr w14:paraId="53388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216C94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AC9C0A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9F4AAAF">
            <w:pPr>
              <w:spacing w:line="300" w:lineRule="exact"/>
              <w:jc w:val="left"/>
              <w:rPr>
                <w:rFonts w:ascii="方正书宋_GBK" w:eastAsia="方正书宋_GBK"/>
              </w:rPr>
            </w:pPr>
            <w:r>
              <w:rPr>
                <w:rFonts w:hint="eastAsia" w:ascii="方正书宋_GBK" w:eastAsia="方正书宋_GBK"/>
              </w:rPr>
              <w:t>隧道边坡绿化管护量</w:t>
            </w:r>
          </w:p>
        </w:tc>
        <w:tc>
          <w:tcPr>
            <w:tcW w:w="2891" w:type="dxa"/>
            <w:shd w:val="clear" w:color="auto" w:fill="auto"/>
            <w:vAlign w:val="center"/>
          </w:tcPr>
          <w:p w14:paraId="38D644CB">
            <w:pPr>
              <w:spacing w:line="300" w:lineRule="exact"/>
              <w:jc w:val="left"/>
              <w:rPr>
                <w:rFonts w:ascii="方正书宋_GBK" w:eastAsia="方正书宋_GBK"/>
              </w:rPr>
            </w:pPr>
            <w:r>
              <w:rPr>
                <w:rFonts w:hint="eastAsia" w:ascii="方正书宋_GBK" w:eastAsia="方正书宋_GBK"/>
              </w:rPr>
              <w:t>管护侧柏、紫穗槐等护坡植被株数</w:t>
            </w:r>
          </w:p>
        </w:tc>
        <w:tc>
          <w:tcPr>
            <w:tcW w:w="1276" w:type="dxa"/>
            <w:shd w:val="clear" w:color="auto" w:fill="auto"/>
            <w:vAlign w:val="center"/>
          </w:tcPr>
          <w:p w14:paraId="58F81289">
            <w:pPr>
              <w:spacing w:line="300" w:lineRule="exact"/>
              <w:jc w:val="left"/>
              <w:rPr>
                <w:rFonts w:ascii="方正书宋_GBK" w:eastAsia="方正书宋_GBK"/>
              </w:rPr>
            </w:pPr>
            <w:r>
              <w:rPr>
                <w:rFonts w:ascii="方正书宋_GBK" w:eastAsia="方正书宋_GBK"/>
              </w:rPr>
              <w:t>9000</w:t>
            </w:r>
            <w:r>
              <w:rPr>
                <w:rFonts w:hint="eastAsia" w:ascii="方正书宋_GBK" w:eastAsia="方正书宋_GBK"/>
              </w:rPr>
              <w:t>株</w:t>
            </w:r>
          </w:p>
        </w:tc>
        <w:tc>
          <w:tcPr>
            <w:tcW w:w="1701" w:type="dxa"/>
            <w:shd w:val="clear" w:color="auto" w:fill="auto"/>
            <w:vAlign w:val="center"/>
          </w:tcPr>
          <w:p w14:paraId="1861A451">
            <w:pPr>
              <w:spacing w:line="300" w:lineRule="exact"/>
              <w:jc w:val="left"/>
              <w:rPr>
                <w:rFonts w:ascii="方正书宋_GBK" w:eastAsia="方正书宋_GBK"/>
              </w:rPr>
            </w:pPr>
            <w:r>
              <w:rPr>
                <w:rFonts w:hint="eastAsia" w:ascii="方正书宋_GBK" w:eastAsia="方正书宋_GBK"/>
              </w:rPr>
              <w:t>合同约定</w:t>
            </w:r>
          </w:p>
        </w:tc>
      </w:tr>
      <w:tr w14:paraId="0761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45B9D7F">
            <w:pPr>
              <w:spacing w:line="300" w:lineRule="exact"/>
              <w:jc w:val="center"/>
              <w:rPr>
                <w:rFonts w:hint="eastAsia" w:ascii="方正书宋_GBK" w:eastAsia="方正书宋_GBK"/>
              </w:rPr>
            </w:pPr>
          </w:p>
        </w:tc>
        <w:tc>
          <w:tcPr>
            <w:tcW w:w="1134" w:type="dxa"/>
            <w:shd w:val="clear" w:color="auto" w:fill="auto"/>
            <w:vAlign w:val="center"/>
          </w:tcPr>
          <w:p w14:paraId="3D97D226">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A460F43">
            <w:pPr>
              <w:spacing w:line="300" w:lineRule="exact"/>
              <w:jc w:val="left"/>
              <w:rPr>
                <w:rFonts w:hint="eastAsia" w:ascii="方正书宋_GBK" w:eastAsia="方正书宋_GBK"/>
              </w:rPr>
            </w:pPr>
            <w:r>
              <w:rPr>
                <w:rFonts w:hint="eastAsia" w:ascii="方正书宋_GBK" w:eastAsia="方正书宋_GBK"/>
              </w:rPr>
              <w:t>垒砌护墙面积</w:t>
            </w:r>
          </w:p>
        </w:tc>
        <w:tc>
          <w:tcPr>
            <w:tcW w:w="2891" w:type="dxa"/>
            <w:shd w:val="clear" w:color="auto" w:fill="auto"/>
            <w:vAlign w:val="center"/>
          </w:tcPr>
          <w:p w14:paraId="5034D43D">
            <w:pPr>
              <w:spacing w:line="300" w:lineRule="exact"/>
              <w:jc w:val="left"/>
              <w:rPr>
                <w:rFonts w:ascii="方正书宋_GBK" w:eastAsia="方正书宋_GBK"/>
              </w:rPr>
            </w:pPr>
            <w:r>
              <w:rPr>
                <w:rFonts w:hint="eastAsia" w:ascii="方正书宋_GBK" w:eastAsia="方正书宋_GBK"/>
              </w:rPr>
              <w:t>护墙垒护面积</w:t>
            </w:r>
          </w:p>
        </w:tc>
        <w:tc>
          <w:tcPr>
            <w:tcW w:w="1276" w:type="dxa"/>
            <w:shd w:val="clear" w:color="auto" w:fill="auto"/>
            <w:vAlign w:val="center"/>
          </w:tcPr>
          <w:p w14:paraId="34454DA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2500</w:t>
            </w:r>
            <w:r>
              <w:rPr>
                <w:rFonts w:hint="eastAsia" w:ascii="方正书宋_GBK" w:eastAsia="方正书宋_GBK"/>
              </w:rPr>
              <w:t>平米</w:t>
            </w:r>
          </w:p>
        </w:tc>
        <w:tc>
          <w:tcPr>
            <w:tcW w:w="1701" w:type="dxa"/>
            <w:shd w:val="clear" w:color="auto" w:fill="auto"/>
            <w:vAlign w:val="center"/>
          </w:tcPr>
          <w:p w14:paraId="763F565F">
            <w:pPr>
              <w:spacing w:line="300" w:lineRule="exact"/>
              <w:jc w:val="left"/>
              <w:rPr>
                <w:rFonts w:hint="eastAsia" w:ascii="方正书宋_GBK" w:eastAsia="方正书宋_GBK"/>
              </w:rPr>
            </w:pPr>
            <w:r>
              <w:rPr>
                <w:rFonts w:hint="eastAsia" w:ascii="方正书宋_GBK" w:eastAsia="方正书宋_GBK"/>
              </w:rPr>
              <w:t>合同约定</w:t>
            </w:r>
          </w:p>
        </w:tc>
      </w:tr>
      <w:tr w14:paraId="23556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F750A47">
            <w:pPr>
              <w:spacing w:line="300" w:lineRule="exact"/>
              <w:jc w:val="center"/>
              <w:rPr>
                <w:rFonts w:hint="eastAsia" w:ascii="方正书宋_GBK" w:eastAsia="方正书宋_GBK"/>
              </w:rPr>
            </w:pPr>
          </w:p>
        </w:tc>
        <w:tc>
          <w:tcPr>
            <w:tcW w:w="1134" w:type="dxa"/>
            <w:shd w:val="clear" w:color="auto" w:fill="auto"/>
            <w:vAlign w:val="center"/>
          </w:tcPr>
          <w:p w14:paraId="54FB3AD1">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31A2799E">
            <w:pPr>
              <w:spacing w:line="300" w:lineRule="exact"/>
              <w:jc w:val="left"/>
              <w:rPr>
                <w:rFonts w:hint="eastAsia" w:ascii="方正书宋_GBK" w:eastAsia="方正书宋_GBK"/>
              </w:rPr>
            </w:pPr>
            <w:r>
              <w:rPr>
                <w:rFonts w:hint="eastAsia" w:ascii="方正书宋_GBK" w:eastAsia="方正书宋_GBK"/>
              </w:rPr>
              <w:t>保存率</w:t>
            </w:r>
          </w:p>
        </w:tc>
        <w:tc>
          <w:tcPr>
            <w:tcW w:w="2891" w:type="dxa"/>
            <w:shd w:val="clear" w:color="auto" w:fill="auto"/>
            <w:vAlign w:val="center"/>
          </w:tcPr>
          <w:p w14:paraId="72D386EA">
            <w:pPr>
              <w:spacing w:line="300" w:lineRule="exact"/>
              <w:jc w:val="left"/>
              <w:rPr>
                <w:rFonts w:hint="eastAsia" w:ascii="方正书宋_GBK" w:eastAsia="方正书宋_GBK"/>
                <w:lang w:eastAsia="zh-CN"/>
              </w:rPr>
            </w:pPr>
            <w:r>
              <w:rPr>
                <w:rFonts w:hint="eastAsia" w:ascii="方正书宋_GBK" w:eastAsia="方正书宋_GBK"/>
              </w:rPr>
              <w:t>树木保存数量占栽植数量的比</w:t>
            </w:r>
            <w:r>
              <w:rPr>
                <w:rFonts w:hint="eastAsia" w:ascii="方正书宋_GBK" w:eastAsia="方正书宋_GBK"/>
                <w:lang w:eastAsia="zh-CN"/>
              </w:rPr>
              <w:t>例</w:t>
            </w:r>
          </w:p>
        </w:tc>
        <w:tc>
          <w:tcPr>
            <w:tcW w:w="1276" w:type="dxa"/>
            <w:shd w:val="clear" w:color="auto" w:fill="auto"/>
            <w:vAlign w:val="center"/>
          </w:tcPr>
          <w:p w14:paraId="56734E4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EE6595E">
            <w:pPr>
              <w:spacing w:line="300" w:lineRule="exact"/>
              <w:jc w:val="left"/>
              <w:rPr>
                <w:rFonts w:hint="eastAsia" w:ascii="方正书宋_GBK" w:eastAsia="方正书宋_GBK"/>
              </w:rPr>
            </w:pPr>
            <w:r>
              <w:rPr>
                <w:rFonts w:hint="eastAsia" w:ascii="方正书宋_GBK" w:eastAsia="方正书宋_GBK"/>
              </w:rPr>
              <w:t>合同约定</w:t>
            </w:r>
          </w:p>
        </w:tc>
      </w:tr>
      <w:tr w14:paraId="583A9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1357F4E">
            <w:pPr>
              <w:spacing w:line="300" w:lineRule="exact"/>
              <w:jc w:val="center"/>
              <w:rPr>
                <w:rFonts w:hint="eastAsia" w:ascii="方正书宋_GBK" w:eastAsia="方正书宋_GBK"/>
              </w:rPr>
            </w:pPr>
          </w:p>
        </w:tc>
        <w:tc>
          <w:tcPr>
            <w:tcW w:w="1134" w:type="dxa"/>
            <w:shd w:val="clear" w:color="auto" w:fill="auto"/>
            <w:vAlign w:val="center"/>
          </w:tcPr>
          <w:p w14:paraId="3E39CEE2">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226D719C">
            <w:pPr>
              <w:spacing w:line="300" w:lineRule="exact"/>
              <w:jc w:val="left"/>
              <w:rPr>
                <w:rFonts w:hint="eastAsia" w:ascii="方正书宋_GBK" w:eastAsia="方正书宋_GBK"/>
              </w:rPr>
            </w:pPr>
            <w:r>
              <w:rPr>
                <w:rFonts w:hint="eastAsia" w:ascii="方正书宋_GBK" w:eastAsia="方正书宋_GBK"/>
              </w:rPr>
              <w:t>规定时间内管护比例</w:t>
            </w:r>
          </w:p>
        </w:tc>
        <w:tc>
          <w:tcPr>
            <w:tcW w:w="2891" w:type="dxa"/>
            <w:shd w:val="clear" w:color="auto" w:fill="auto"/>
            <w:vAlign w:val="center"/>
          </w:tcPr>
          <w:p w14:paraId="64F619CA">
            <w:pPr>
              <w:spacing w:line="300" w:lineRule="exact"/>
              <w:jc w:val="left"/>
              <w:rPr>
                <w:rFonts w:ascii="方正书宋_GBK" w:eastAsia="方正书宋_GBK"/>
              </w:rPr>
            </w:pPr>
            <w:r>
              <w:rPr>
                <w:rFonts w:hint="eastAsia" w:ascii="方正书宋_GBK" w:eastAsia="方正书宋_GBK"/>
              </w:rPr>
              <w:t>规定时间内完成管护面积占应管护面积的比例</w:t>
            </w:r>
          </w:p>
        </w:tc>
        <w:tc>
          <w:tcPr>
            <w:tcW w:w="1276" w:type="dxa"/>
            <w:shd w:val="clear" w:color="auto" w:fill="auto"/>
            <w:vAlign w:val="center"/>
          </w:tcPr>
          <w:p w14:paraId="232D9FC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14:paraId="215F74E7">
            <w:pPr>
              <w:spacing w:line="300" w:lineRule="exact"/>
              <w:jc w:val="left"/>
              <w:rPr>
                <w:rFonts w:hint="eastAsia" w:ascii="方正书宋_GBK" w:eastAsia="方正书宋_GBK"/>
              </w:rPr>
            </w:pPr>
            <w:r>
              <w:rPr>
                <w:rFonts w:hint="eastAsia" w:ascii="方正书宋_GBK" w:eastAsia="方正书宋_GBK"/>
              </w:rPr>
              <w:t>合同约定</w:t>
            </w:r>
          </w:p>
        </w:tc>
      </w:tr>
      <w:tr w14:paraId="364C2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95FCF33">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6F2AFDE">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34B0C791">
            <w:pPr>
              <w:spacing w:line="300" w:lineRule="exact"/>
              <w:jc w:val="left"/>
              <w:rPr>
                <w:rFonts w:hint="eastAsia" w:ascii="方正书宋_GBK" w:eastAsia="方正书宋_GBK"/>
              </w:rPr>
            </w:pPr>
            <w:r>
              <w:rPr>
                <w:rFonts w:hint="eastAsia" w:ascii="方正书宋_GBK" w:eastAsia="方正书宋_GBK"/>
              </w:rPr>
              <w:t>管护期限</w:t>
            </w:r>
          </w:p>
        </w:tc>
        <w:tc>
          <w:tcPr>
            <w:tcW w:w="2891" w:type="dxa"/>
            <w:shd w:val="clear" w:color="auto" w:fill="auto"/>
            <w:vAlign w:val="center"/>
          </w:tcPr>
          <w:p w14:paraId="54715F43">
            <w:pPr>
              <w:spacing w:line="300" w:lineRule="exact"/>
              <w:jc w:val="left"/>
              <w:rPr>
                <w:rFonts w:ascii="方正书宋_GBK" w:eastAsia="方正书宋_GBK"/>
              </w:rPr>
            </w:pPr>
            <w:r>
              <w:rPr>
                <w:rFonts w:hint="eastAsia" w:ascii="方正书宋_GBK" w:eastAsia="方正书宋_GBK"/>
              </w:rPr>
              <w:t>管护期限</w:t>
            </w:r>
          </w:p>
        </w:tc>
        <w:tc>
          <w:tcPr>
            <w:tcW w:w="1276" w:type="dxa"/>
            <w:shd w:val="clear" w:color="auto" w:fill="auto"/>
            <w:vAlign w:val="center"/>
          </w:tcPr>
          <w:p w14:paraId="70EEDB5A">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年</w:t>
            </w:r>
          </w:p>
        </w:tc>
        <w:tc>
          <w:tcPr>
            <w:tcW w:w="1701" w:type="dxa"/>
            <w:shd w:val="clear" w:color="auto" w:fill="auto"/>
            <w:vAlign w:val="center"/>
          </w:tcPr>
          <w:p w14:paraId="70C959AE">
            <w:pPr>
              <w:spacing w:line="300" w:lineRule="exact"/>
              <w:jc w:val="left"/>
              <w:rPr>
                <w:rFonts w:hint="eastAsia" w:ascii="方正书宋_GBK" w:eastAsia="方正书宋_GBK"/>
              </w:rPr>
            </w:pPr>
            <w:r>
              <w:rPr>
                <w:rFonts w:hint="eastAsia" w:ascii="方正书宋_GBK" w:eastAsia="方正书宋_GBK"/>
              </w:rPr>
              <w:t>合同约定</w:t>
            </w:r>
          </w:p>
        </w:tc>
      </w:tr>
      <w:tr w14:paraId="64DBD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661BF5E">
            <w:pPr>
              <w:spacing w:line="300" w:lineRule="exact"/>
              <w:jc w:val="center"/>
              <w:rPr>
                <w:rFonts w:hint="eastAsia" w:ascii="方正书宋_GBK" w:eastAsia="方正书宋_GBK"/>
              </w:rPr>
            </w:pPr>
          </w:p>
        </w:tc>
        <w:tc>
          <w:tcPr>
            <w:tcW w:w="1134" w:type="dxa"/>
            <w:shd w:val="clear" w:color="auto" w:fill="auto"/>
            <w:vAlign w:val="center"/>
          </w:tcPr>
          <w:p w14:paraId="6486A096">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E00C269">
            <w:pPr>
              <w:spacing w:line="300" w:lineRule="exact"/>
              <w:jc w:val="left"/>
              <w:rPr>
                <w:rFonts w:hint="eastAsia" w:ascii="方正书宋_GBK" w:eastAsia="方正书宋_GBK"/>
              </w:rPr>
            </w:pPr>
            <w:r>
              <w:rPr>
                <w:rFonts w:hint="eastAsia" w:ascii="方正书宋_GBK" w:eastAsia="方正书宋_GBK"/>
              </w:rPr>
              <w:t>垒护效果</w:t>
            </w:r>
          </w:p>
        </w:tc>
        <w:tc>
          <w:tcPr>
            <w:tcW w:w="2891" w:type="dxa"/>
            <w:shd w:val="clear" w:color="auto" w:fill="auto"/>
            <w:vAlign w:val="center"/>
          </w:tcPr>
          <w:p w14:paraId="0A15A6E2">
            <w:pPr>
              <w:spacing w:line="300" w:lineRule="exact"/>
              <w:jc w:val="left"/>
              <w:rPr>
                <w:rFonts w:ascii="方正书宋_GBK" w:eastAsia="方正书宋_GBK"/>
              </w:rPr>
            </w:pPr>
            <w:r>
              <w:rPr>
                <w:rFonts w:hint="eastAsia" w:ascii="方正书宋_GBK" w:eastAsia="方正书宋_GBK"/>
              </w:rPr>
              <w:t>防治谷家峪隧道边坡落石、滑坡</w:t>
            </w:r>
          </w:p>
        </w:tc>
        <w:tc>
          <w:tcPr>
            <w:tcW w:w="1276" w:type="dxa"/>
            <w:shd w:val="clear" w:color="auto" w:fill="auto"/>
            <w:vAlign w:val="center"/>
          </w:tcPr>
          <w:p w14:paraId="68EDA997">
            <w:pPr>
              <w:spacing w:line="300" w:lineRule="exact"/>
              <w:jc w:val="left"/>
              <w:rPr>
                <w:rFonts w:ascii="方正书宋_GBK" w:eastAsia="方正书宋_GBK"/>
              </w:rPr>
            </w:pPr>
            <w:r>
              <w:rPr>
                <w:rFonts w:hint="eastAsia" w:ascii="方正书宋_GBK" w:eastAsia="方正书宋_GBK"/>
              </w:rPr>
              <w:t>有效改善</w:t>
            </w:r>
          </w:p>
        </w:tc>
        <w:tc>
          <w:tcPr>
            <w:tcW w:w="1701" w:type="dxa"/>
            <w:shd w:val="clear" w:color="auto" w:fill="auto"/>
            <w:vAlign w:val="center"/>
          </w:tcPr>
          <w:p w14:paraId="3F0EB812">
            <w:pPr>
              <w:spacing w:line="300" w:lineRule="exact"/>
              <w:jc w:val="left"/>
              <w:rPr>
                <w:rFonts w:hint="eastAsia" w:ascii="方正书宋_GBK" w:eastAsia="方正书宋_GBK"/>
              </w:rPr>
            </w:pPr>
            <w:r>
              <w:rPr>
                <w:rFonts w:hint="eastAsia" w:ascii="方正书宋_GBK" w:eastAsia="方正书宋_GBK"/>
              </w:rPr>
              <w:t>计划标准</w:t>
            </w:r>
          </w:p>
        </w:tc>
      </w:tr>
      <w:tr w14:paraId="427B6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D9F81DB">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434D175">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E7C0358">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5DD39E26">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6C065E2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59FE4D3F">
            <w:pPr>
              <w:spacing w:line="300" w:lineRule="exact"/>
              <w:jc w:val="left"/>
              <w:rPr>
                <w:rFonts w:hint="eastAsia" w:ascii="方正书宋_GBK" w:eastAsia="方正书宋_GBK"/>
              </w:rPr>
            </w:pPr>
            <w:r>
              <w:rPr>
                <w:rFonts w:hint="eastAsia" w:ascii="方正书宋_GBK" w:eastAsia="方正书宋_GBK"/>
              </w:rPr>
              <w:t>计划标准</w:t>
            </w:r>
          </w:p>
        </w:tc>
      </w:tr>
    </w:tbl>
    <w:p w14:paraId="777B4013">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8F2880C">
      <w:pPr>
        <w:spacing w:line="300" w:lineRule="exact"/>
        <w:ind w:firstLine="420" w:firstLineChars="200"/>
        <w:jc w:val="left"/>
      </w:pPr>
    </w:p>
    <w:p w14:paraId="5E7C5392">
      <w:pPr>
        <w:ind w:firstLine="560" w:firstLineChars="200"/>
        <w:jc w:val="left"/>
        <w:outlineLvl w:val="1"/>
        <w:rPr>
          <w:rFonts w:hAnsi="宋体"/>
          <w:b/>
          <w:sz w:val="28"/>
        </w:rPr>
      </w:pPr>
      <w:r>
        <w:rPr>
          <w:rFonts w:hint="eastAsia" w:ascii="方正仿宋_GBK" w:eastAsia="方正仿宋_GBK"/>
          <w:b/>
          <w:sz w:val="28"/>
        </w:rPr>
        <w:t>22、关于拆除兜率宫相关费用的申请绩效目标表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5" w:name="_Toc32829590"/>
      <w:r>
        <w:rPr>
          <w:rFonts w:hint="eastAsia" w:ascii="方正仿宋_GBK" w:eastAsia="方正仿宋_GBK"/>
          <w:b/>
          <w:sz w:val="28"/>
        </w:rPr>
        <w:instrText xml:space="preserve">22、关于拆除兜率宫相关费用的申请绩效目标表</w:instrText>
      </w:r>
      <w:bookmarkEnd w:id="2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C480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B00BBA4">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41FE2102">
            <w:pPr>
              <w:spacing w:line="300" w:lineRule="exact"/>
              <w:jc w:val="right"/>
              <w:rPr>
                <w:rFonts w:ascii="方正书宋_GBK" w:eastAsia="方正书宋_GBK"/>
              </w:rPr>
            </w:pPr>
            <w:r>
              <w:rPr>
                <w:rFonts w:hint="eastAsia" w:ascii="方正书宋_GBK" w:eastAsia="方正书宋_GBK"/>
              </w:rPr>
              <w:t>单位：万元</w:t>
            </w:r>
          </w:p>
        </w:tc>
      </w:tr>
      <w:tr w14:paraId="2B0E9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644097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87038CB">
            <w:pPr>
              <w:spacing w:line="300" w:lineRule="exact"/>
              <w:jc w:val="left"/>
              <w:rPr>
                <w:rFonts w:ascii="方正书宋_GBK" w:eastAsia="方正书宋_GBK"/>
              </w:rPr>
            </w:pPr>
            <w:r>
              <w:rPr>
                <w:rFonts w:ascii="方正书宋_GBK" w:eastAsia="方正书宋_GBK"/>
              </w:rPr>
              <w:t>000-9999-JSN-ZN8F</w:t>
            </w:r>
          </w:p>
        </w:tc>
        <w:tc>
          <w:tcPr>
            <w:tcW w:w="1587" w:type="dxa"/>
            <w:shd w:val="clear" w:color="auto" w:fill="auto"/>
            <w:vAlign w:val="center"/>
          </w:tcPr>
          <w:p w14:paraId="076C1EDD">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0C8F6195">
            <w:pPr>
              <w:spacing w:line="300" w:lineRule="exact"/>
              <w:jc w:val="left"/>
              <w:rPr>
                <w:rFonts w:ascii="方正书宋_GBK" w:eastAsia="方正书宋_GBK"/>
              </w:rPr>
            </w:pPr>
            <w:r>
              <w:rPr>
                <w:rFonts w:hint="eastAsia" w:ascii="方正书宋_GBK" w:eastAsia="方正书宋_GBK"/>
              </w:rPr>
              <w:t>关于拆除兜率宫相关费用的申请</w:t>
            </w:r>
          </w:p>
        </w:tc>
      </w:tr>
      <w:tr w14:paraId="1278C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D903A6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CC6A32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FE5625B">
            <w:pPr>
              <w:spacing w:line="300" w:lineRule="exact"/>
              <w:jc w:val="left"/>
              <w:rPr>
                <w:rFonts w:ascii="方正书宋_GBK" w:eastAsia="方正书宋_GBK"/>
              </w:rPr>
            </w:pPr>
            <w:r>
              <w:rPr>
                <w:rFonts w:ascii="方正书宋_GBK" w:eastAsia="方正书宋_GBK"/>
              </w:rPr>
              <w:t>18.50</w:t>
            </w:r>
          </w:p>
        </w:tc>
        <w:tc>
          <w:tcPr>
            <w:tcW w:w="1587" w:type="dxa"/>
            <w:shd w:val="clear" w:color="auto" w:fill="auto"/>
            <w:vAlign w:val="center"/>
          </w:tcPr>
          <w:p w14:paraId="03B5735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D897D41">
            <w:pPr>
              <w:spacing w:line="300" w:lineRule="exact"/>
              <w:jc w:val="left"/>
              <w:rPr>
                <w:rFonts w:ascii="方正书宋_GBK" w:eastAsia="方正书宋_GBK"/>
              </w:rPr>
            </w:pPr>
            <w:r>
              <w:rPr>
                <w:rFonts w:ascii="方正书宋_GBK" w:eastAsia="方正书宋_GBK"/>
              </w:rPr>
              <w:t>18.50</w:t>
            </w:r>
          </w:p>
        </w:tc>
        <w:tc>
          <w:tcPr>
            <w:tcW w:w="1276" w:type="dxa"/>
            <w:shd w:val="clear" w:color="auto" w:fill="auto"/>
            <w:vAlign w:val="center"/>
          </w:tcPr>
          <w:p w14:paraId="4618D82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40C46B5">
            <w:pPr>
              <w:spacing w:line="300" w:lineRule="exact"/>
              <w:jc w:val="left"/>
              <w:rPr>
                <w:rFonts w:ascii="方正书宋_GBK" w:eastAsia="方正书宋_GBK"/>
              </w:rPr>
            </w:pPr>
          </w:p>
        </w:tc>
      </w:tr>
      <w:tr w14:paraId="64CDC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D71641D">
            <w:pPr>
              <w:spacing w:line="300" w:lineRule="exact"/>
              <w:jc w:val="left"/>
              <w:outlineLvl w:val="1"/>
            </w:pPr>
          </w:p>
        </w:tc>
        <w:tc>
          <w:tcPr>
            <w:tcW w:w="8278" w:type="dxa"/>
            <w:gridSpan w:val="6"/>
            <w:shd w:val="clear" w:color="auto" w:fill="auto"/>
            <w:vAlign w:val="center"/>
          </w:tcPr>
          <w:p w14:paraId="049B510F">
            <w:pPr>
              <w:spacing w:line="300" w:lineRule="exact"/>
              <w:jc w:val="left"/>
              <w:rPr>
                <w:rFonts w:ascii="方正书宋_GBK" w:eastAsia="方正书宋_GBK"/>
              </w:rPr>
            </w:pPr>
            <w:r>
              <w:rPr>
                <w:rFonts w:hint="eastAsia" w:ascii="方正书宋_GBK" w:eastAsia="方正书宋_GBK"/>
              </w:rPr>
              <w:t>确保对违建庙宇问题依法依规处置到位，按照省市宗教治理有关精神，对灵山景区违建兜率宫进行拆除。</w:t>
            </w:r>
          </w:p>
          <w:p w14:paraId="5D61185B">
            <w:pPr>
              <w:spacing w:line="300" w:lineRule="exact"/>
              <w:jc w:val="left"/>
              <w:rPr>
                <w:rFonts w:ascii="方正书宋_GBK" w:eastAsia="方正书宋_GBK"/>
              </w:rPr>
            </w:pPr>
            <w:r>
              <w:rPr>
                <w:rFonts w:hint="eastAsia" w:ascii="方正书宋_GBK" w:eastAsia="方正书宋_GBK"/>
              </w:rPr>
              <w:t>项目主要内容：组织人员、租赁专业工具、聘请高级技术人员及安全人员实施拆除。</w:t>
            </w:r>
          </w:p>
          <w:p w14:paraId="003F4560">
            <w:pPr>
              <w:spacing w:line="300" w:lineRule="exact"/>
              <w:jc w:val="left"/>
              <w:rPr>
                <w:rFonts w:ascii="方正书宋_GBK" w:eastAsia="方正书宋_GBK"/>
              </w:rPr>
            </w:pPr>
            <w:r>
              <w:rPr>
                <w:rFonts w:hint="eastAsia" w:ascii="方正书宋_GBK" w:eastAsia="方正书宋_GBK"/>
              </w:rPr>
              <w:t>计划工期：</w:t>
            </w: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月初</w:t>
            </w:r>
            <w:r>
              <w:rPr>
                <w:rFonts w:ascii="方正书宋_GBK" w:eastAsia="方正书宋_GBK"/>
              </w:rPr>
              <w:t>-2020</w:t>
            </w:r>
            <w:r>
              <w:rPr>
                <w:rFonts w:hint="eastAsia" w:ascii="方正书宋_GBK" w:eastAsia="方正书宋_GBK"/>
              </w:rPr>
              <w:t>年</w:t>
            </w:r>
            <w:r>
              <w:rPr>
                <w:rFonts w:ascii="方正书宋_GBK" w:eastAsia="方正书宋_GBK"/>
              </w:rPr>
              <w:t>2</w:t>
            </w:r>
            <w:r>
              <w:rPr>
                <w:rFonts w:hint="eastAsia" w:ascii="方正书宋_GBK" w:eastAsia="方正书宋_GBK"/>
              </w:rPr>
              <w:t>月底。</w:t>
            </w:r>
          </w:p>
          <w:p w14:paraId="1010A9A3">
            <w:pPr>
              <w:spacing w:line="300" w:lineRule="exact"/>
              <w:jc w:val="left"/>
              <w:rPr>
                <w:rFonts w:ascii="方正书宋_GBK" w:eastAsia="方正书宋_GBK"/>
              </w:rPr>
            </w:pPr>
            <w:r>
              <w:rPr>
                <w:rFonts w:hint="eastAsia" w:ascii="方正书宋_GBK" w:eastAsia="方正书宋_GBK"/>
              </w:rPr>
              <w:t>项目总投资：</w:t>
            </w:r>
            <w:r>
              <w:rPr>
                <w:rFonts w:ascii="方正书宋_GBK" w:eastAsia="方正书宋_GBK"/>
              </w:rPr>
              <w:t>18.5</w:t>
            </w:r>
            <w:r>
              <w:rPr>
                <w:rFonts w:hint="eastAsia" w:ascii="方正书宋_GBK" w:eastAsia="方正书宋_GBK"/>
              </w:rPr>
              <w:t>万元</w:t>
            </w:r>
          </w:p>
          <w:p w14:paraId="76C6B087">
            <w:pPr>
              <w:spacing w:line="300" w:lineRule="exact"/>
              <w:jc w:val="left"/>
              <w:rPr>
                <w:rFonts w:ascii="方正书宋_GBK" w:eastAsia="方正书宋_GBK"/>
              </w:rPr>
            </w:pPr>
            <w:r>
              <w:rPr>
                <w:rFonts w:hint="eastAsia" w:ascii="方正书宋_GBK" w:eastAsia="方正书宋_GBK"/>
              </w:rPr>
              <w:t>项目支出明细：违建拆除费用</w:t>
            </w:r>
            <w:r>
              <w:rPr>
                <w:rFonts w:ascii="方正书宋_GBK" w:eastAsia="方正书宋_GBK"/>
              </w:rPr>
              <w:t>11.5</w:t>
            </w:r>
            <w:r>
              <w:rPr>
                <w:rFonts w:hint="eastAsia" w:ascii="方正书宋_GBK" w:eastAsia="方正书宋_GBK"/>
              </w:rPr>
              <w:t>万元、人工作业费用</w:t>
            </w:r>
            <w:r>
              <w:rPr>
                <w:rFonts w:ascii="方正书宋_GBK" w:eastAsia="方正书宋_GBK"/>
              </w:rPr>
              <w:t>4.3</w:t>
            </w:r>
            <w:r>
              <w:rPr>
                <w:rFonts w:hint="eastAsia" w:ascii="方正书宋_GBK" w:eastAsia="方正书宋_GBK"/>
              </w:rPr>
              <w:t>万元、高级技术及安全人员费用</w:t>
            </w:r>
            <w:r>
              <w:rPr>
                <w:rFonts w:ascii="方正书宋_GBK" w:eastAsia="方正书宋_GBK"/>
              </w:rPr>
              <w:t>2.7</w:t>
            </w:r>
            <w:r>
              <w:rPr>
                <w:rFonts w:hint="eastAsia" w:ascii="方正书宋_GBK" w:eastAsia="方正书宋_GBK"/>
              </w:rPr>
              <w:t>万元。</w:t>
            </w:r>
          </w:p>
          <w:p w14:paraId="0AF155C7">
            <w:pPr>
              <w:spacing w:line="300" w:lineRule="exact"/>
              <w:jc w:val="left"/>
              <w:rPr>
                <w:rFonts w:ascii="方正书宋_GBK" w:eastAsia="方正书宋_GBK"/>
              </w:rPr>
            </w:pPr>
            <w:r>
              <w:rPr>
                <w:rFonts w:hint="eastAsia" w:ascii="方正书宋_GBK" w:eastAsia="方正书宋_GBK"/>
              </w:rPr>
              <w:t>项目地址：白鹿泉乡枣林村灵山景区内</w:t>
            </w:r>
          </w:p>
        </w:tc>
      </w:tr>
      <w:tr w14:paraId="3549C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4AEC1A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231964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D3195C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5792A4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715AA9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C706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329D14F">
            <w:pPr>
              <w:spacing w:line="300" w:lineRule="exact"/>
              <w:jc w:val="left"/>
              <w:outlineLvl w:val="1"/>
            </w:pPr>
          </w:p>
        </w:tc>
        <w:tc>
          <w:tcPr>
            <w:tcW w:w="2410" w:type="dxa"/>
            <w:gridSpan w:val="2"/>
            <w:tcBorders>
              <w:bottom w:val="single" w:color="000000" w:sz="6" w:space="0"/>
            </w:tcBorders>
            <w:shd w:val="clear" w:color="auto" w:fill="auto"/>
            <w:vAlign w:val="center"/>
          </w:tcPr>
          <w:p w14:paraId="3A12F608">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14:paraId="6B08063C">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3D546535">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6B6984AC">
            <w:pPr>
              <w:spacing w:line="300" w:lineRule="exact"/>
              <w:jc w:val="center"/>
              <w:rPr>
                <w:rFonts w:ascii="方正书宋_GBK" w:eastAsia="方正书宋_GBK"/>
              </w:rPr>
            </w:pPr>
            <w:r>
              <w:rPr>
                <w:rFonts w:ascii="方正书宋_GBK" w:eastAsia="方正书宋_GBK"/>
              </w:rPr>
              <w:t>100.00</w:t>
            </w:r>
          </w:p>
        </w:tc>
      </w:tr>
      <w:tr w14:paraId="194B8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A99BD0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6A1286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、落实自然资源监管责任，加强执法监管，对灵山景区违建兜率宫进行拆除，切实保护自然资源。</w:t>
            </w:r>
          </w:p>
        </w:tc>
      </w:tr>
    </w:tbl>
    <w:p w14:paraId="36CF33A7">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B0AF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330A05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605B13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EBAB26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199ED1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DC564F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D559A07">
            <w:pPr>
              <w:spacing w:line="300" w:lineRule="exact"/>
              <w:jc w:val="center"/>
              <w:rPr>
                <w:rFonts w:ascii="方正书宋_GBK" w:eastAsia="方正书宋_GBK"/>
                <w:b/>
              </w:rPr>
            </w:pPr>
            <w:r>
              <w:rPr>
                <w:rFonts w:hint="eastAsia" w:ascii="方正书宋_GBK" w:eastAsia="方正书宋_GBK"/>
                <w:b/>
              </w:rPr>
              <w:t>指标值确定依据</w:t>
            </w:r>
          </w:p>
        </w:tc>
      </w:tr>
      <w:tr w14:paraId="2F150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2380105">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0CEA87C">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FEF034A">
            <w:pPr>
              <w:spacing w:line="300" w:lineRule="exact"/>
              <w:jc w:val="left"/>
              <w:rPr>
                <w:rFonts w:ascii="方正书宋_GBK" w:eastAsia="方正书宋_GBK"/>
              </w:rPr>
            </w:pPr>
            <w:r>
              <w:rPr>
                <w:rFonts w:hint="eastAsia" w:ascii="方正书宋_GBK" w:eastAsia="方正书宋_GBK"/>
              </w:rPr>
              <w:t>专项执法工作拆除率</w:t>
            </w:r>
          </w:p>
        </w:tc>
        <w:tc>
          <w:tcPr>
            <w:tcW w:w="2891" w:type="dxa"/>
            <w:shd w:val="clear" w:color="auto" w:fill="auto"/>
            <w:vAlign w:val="center"/>
          </w:tcPr>
          <w:p w14:paraId="3D66DC99">
            <w:pPr>
              <w:spacing w:line="300" w:lineRule="exact"/>
              <w:jc w:val="left"/>
              <w:rPr>
                <w:rFonts w:ascii="方正书宋_GBK" w:eastAsia="方正书宋_GBK"/>
              </w:rPr>
            </w:pPr>
            <w:r>
              <w:rPr>
                <w:rFonts w:hint="eastAsia" w:ascii="方正书宋_GBK" w:eastAsia="方正书宋_GBK"/>
              </w:rPr>
              <w:t>专项执法实际拆除数占总的专项执法应拆除数的比例</w:t>
            </w:r>
          </w:p>
        </w:tc>
        <w:tc>
          <w:tcPr>
            <w:tcW w:w="1276" w:type="dxa"/>
            <w:shd w:val="clear" w:color="auto" w:fill="auto"/>
            <w:vAlign w:val="center"/>
          </w:tcPr>
          <w:p w14:paraId="4461118A">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10F97791">
            <w:pPr>
              <w:spacing w:line="300" w:lineRule="exact"/>
              <w:jc w:val="left"/>
              <w:rPr>
                <w:rFonts w:ascii="方正书宋_GBK" w:eastAsia="方正书宋_GBK"/>
              </w:rPr>
            </w:pPr>
            <w:r>
              <w:rPr>
                <w:rFonts w:hint="eastAsia" w:ascii="方正书宋_GBK" w:eastAsia="方正书宋_GBK"/>
              </w:rPr>
              <w:t>根据中央、省、市宗教治理精神及国土资源部《国土资源查处工作规程》</w:t>
            </w:r>
          </w:p>
        </w:tc>
      </w:tr>
      <w:tr w14:paraId="70FEE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C336D34">
            <w:pPr>
              <w:spacing w:line="300" w:lineRule="exact"/>
              <w:jc w:val="center"/>
              <w:rPr>
                <w:rFonts w:hint="eastAsia" w:ascii="方正书宋_GBK" w:eastAsia="方正书宋_GBK"/>
              </w:rPr>
            </w:pPr>
          </w:p>
        </w:tc>
        <w:tc>
          <w:tcPr>
            <w:tcW w:w="1134" w:type="dxa"/>
            <w:shd w:val="clear" w:color="auto" w:fill="auto"/>
            <w:vAlign w:val="center"/>
          </w:tcPr>
          <w:p w14:paraId="456F1B84">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44932809">
            <w:pPr>
              <w:spacing w:line="300" w:lineRule="exact"/>
              <w:jc w:val="left"/>
              <w:rPr>
                <w:rFonts w:hint="eastAsia" w:ascii="方正书宋_GBK" w:eastAsia="方正书宋_GBK"/>
              </w:rPr>
            </w:pPr>
            <w:r>
              <w:rPr>
                <w:rFonts w:hint="eastAsia" w:ascii="方正书宋_GBK" w:eastAsia="方正书宋_GBK"/>
              </w:rPr>
              <w:t>拆除费用</w:t>
            </w:r>
          </w:p>
        </w:tc>
        <w:tc>
          <w:tcPr>
            <w:tcW w:w="2891" w:type="dxa"/>
            <w:shd w:val="clear" w:color="auto" w:fill="auto"/>
            <w:vAlign w:val="center"/>
          </w:tcPr>
          <w:p w14:paraId="04CC091D">
            <w:pPr>
              <w:spacing w:line="300" w:lineRule="exact"/>
              <w:jc w:val="left"/>
              <w:rPr>
                <w:rFonts w:ascii="方正书宋_GBK" w:eastAsia="方正书宋_GBK"/>
              </w:rPr>
            </w:pPr>
            <w:r>
              <w:rPr>
                <w:rFonts w:hint="eastAsia" w:ascii="方正书宋_GBK" w:eastAsia="方正书宋_GBK"/>
              </w:rPr>
              <w:t>违建拆除费用、人工作业费用、高级技术及安全人员费用</w:t>
            </w:r>
          </w:p>
        </w:tc>
        <w:tc>
          <w:tcPr>
            <w:tcW w:w="1276" w:type="dxa"/>
            <w:shd w:val="clear" w:color="auto" w:fill="auto"/>
            <w:vAlign w:val="center"/>
          </w:tcPr>
          <w:p w14:paraId="73B01FCF">
            <w:pPr>
              <w:spacing w:line="300" w:lineRule="exact"/>
              <w:jc w:val="left"/>
              <w:rPr>
                <w:rFonts w:ascii="方正书宋_GBK" w:eastAsia="方正书宋_GBK"/>
              </w:rPr>
            </w:pPr>
            <w:r>
              <w:rPr>
                <w:rFonts w:ascii="方正书宋_GBK" w:eastAsia="方正书宋_GBK"/>
              </w:rPr>
              <w:t>18.5</w:t>
            </w:r>
            <w:r>
              <w:rPr>
                <w:rFonts w:hint="eastAsia" w:ascii="方正书宋_GBK" w:eastAsia="方正书宋_GBK"/>
              </w:rPr>
              <w:t>万元</w:t>
            </w:r>
          </w:p>
        </w:tc>
        <w:tc>
          <w:tcPr>
            <w:tcW w:w="1701" w:type="dxa"/>
            <w:shd w:val="clear" w:color="auto" w:fill="auto"/>
            <w:vAlign w:val="center"/>
          </w:tcPr>
          <w:p w14:paraId="0EAAAFDE">
            <w:pPr>
              <w:spacing w:line="300" w:lineRule="exact"/>
              <w:jc w:val="left"/>
              <w:rPr>
                <w:rFonts w:hint="eastAsia" w:ascii="方正书宋_GBK" w:eastAsia="方正书宋_GBK"/>
              </w:rPr>
            </w:pPr>
            <w:r>
              <w:rPr>
                <w:rFonts w:hint="eastAsia" w:ascii="方正书宋_GBK" w:eastAsia="方正书宋_GBK"/>
              </w:rPr>
              <w:t>行业标准收取</w:t>
            </w:r>
          </w:p>
        </w:tc>
      </w:tr>
      <w:tr w14:paraId="3CED4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F0ACDD4">
            <w:pPr>
              <w:spacing w:line="300" w:lineRule="exact"/>
              <w:jc w:val="center"/>
              <w:rPr>
                <w:rFonts w:hint="eastAsia" w:ascii="方正书宋_GBK" w:eastAsia="方正书宋_GBK"/>
              </w:rPr>
            </w:pPr>
          </w:p>
        </w:tc>
        <w:tc>
          <w:tcPr>
            <w:tcW w:w="1134" w:type="dxa"/>
            <w:shd w:val="clear" w:color="auto" w:fill="auto"/>
            <w:vAlign w:val="center"/>
          </w:tcPr>
          <w:p w14:paraId="24A733BC">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50F4B474">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vAlign w:val="center"/>
          </w:tcPr>
          <w:p w14:paraId="174CBC60">
            <w:pPr>
              <w:spacing w:line="300" w:lineRule="exact"/>
              <w:jc w:val="left"/>
              <w:rPr>
                <w:rFonts w:ascii="方正书宋_GBK" w:eastAsia="方正书宋_GBK"/>
              </w:rPr>
            </w:pPr>
            <w:r>
              <w:rPr>
                <w:rFonts w:hint="eastAsia" w:ascii="方正书宋_GBK" w:eastAsia="方正书宋_GBK"/>
              </w:rPr>
              <w:t>兜率宫整治时限</w:t>
            </w:r>
          </w:p>
        </w:tc>
        <w:tc>
          <w:tcPr>
            <w:tcW w:w="1276" w:type="dxa"/>
            <w:shd w:val="clear" w:color="auto" w:fill="auto"/>
            <w:vAlign w:val="center"/>
          </w:tcPr>
          <w:p w14:paraId="4241F70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2</w:t>
            </w:r>
            <w:r>
              <w:rPr>
                <w:rFonts w:hint="eastAsia" w:ascii="方正书宋_GBK" w:eastAsia="方正书宋_GBK"/>
              </w:rPr>
              <w:t>月底之前完成</w:t>
            </w:r>
          </w:p>
        </w:tc>
        <w:tc>
          <w:tcPr>
            <w:tcW w:w="1701" w:type="dxa"/>
            <w:shd w:val="clear" w:color="auto" w:fill="auto"/>
            <w:vAlign w:val="center"/>
          </w:tcPr>
          <w:p w14:paraId="027F8621">
            <w:pPr>
              <w:spacing w:line="300" w:lineRule="exact"/>
              <w:jc w:val="left"/>
              <w:rPr>
                <w:rFonts w:hint="eastAsia" w:ascii="方正书宋_GBK" w:eastAsia="方正书宋_GBK"/>
              </w:rPr>
            </w:pPr>
            <w:r>
              <w:rPr>
                <w:rFonts w:hint="eastAsia" w:ascii="方正书宋_GBK" w:eastAsia="方正书宋_GBK"/>
              </w:rPr>
              <w:t>根据中央、省、市宗教治理精神</w:t>
            </w:r>
          </w:p>
        </w:tc>
      </w:tr>
      <w:tr w14:paraId="4CE73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4E1D59F">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568C618">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7EF33BF1">
            <w:pPr>
              <w:spacing w:line="300" w:lineRule="exact"/>
              <w:jc w:val="left"/>
              <w:rPr>
                <w:rFonts w:hint="eastAsia" w:ascii="方正书宋_GBK" w:eastAsia="方正书宋_GBK"/>
              </w:rPr>
            </w:pPr>
            <w:r>
              <w:rPr>
                <w:rFonts w:hint="eastAsia" w:ascii="方正书宋_GBK" w:eastAsia="方正书宋_GBK"/>
              </w:rPr>
              <w:t>对破坏自然资源的违法违规行为处置率</w:t>
            </w:r>
          </w:p>
        </w:tc>
        <w:tc>
          <w:tcPr>
            <w:tcW w:w="2891" w:type="dxa"/>
            <w:shd w:val="clear" w:color="auto" w:fill="auto"/>
            <w:vAlign w:val="center"/>
          </w:tcPr>
          <w:p w14:paraId="7FC4F32F">
            <w:pPr>
              <w:spacing w:line="300" w:lineRule="exact"/>
              <w:jc w:val="left"/>
              <w:rPr>
                <w:rFonts w:ascii="方正书宋_GBK" w:eastAsia="方正书宋_GBK"/>
              </w:rPr>
            </w:pPr>
            <w:r>
              <w:rPr>
                <w:rFonts w:hint="eastAsia" w:ascii="方正书宋_GBK" w:eastAsia="方正书宋_GBK"/>
              </w:rPr>
              <w:t>实际完成的对破坏自然资源的违法违规行为处置数占总的对破坏自然资源的违法行为处置数</w:t>
            </w:r>
          </w:p>
        </w:tc>
        <w:tc>
          <w:tcPr>
            <w:tcW w:w="1276" w:type="dxa"/>
            <w:shd w:val="clear" w:color="auto" w:fill="auto"/>
            <w:vAlign w:val="center"/>
          </w:tcPr>
          <w:p w14:paraId="33DD525D">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77962159">
            <w:pPr>
              <w:spacing w:line="300" w:lineRule="exact"/>
              <w:jc w:val="left"/>
              <w:rPr>
                <w:rFonts w:hint="eastAsia" w:ascii="方正书宋_GBK" w:eastAsia="方正书宋_GBK"/>
              </w:rPr>
            </w:pPr>
            <w:r>
              <w:rPr>
                <w:rFonts w:hint="eastAsia" w:ascii="方正书宋_GBK" w:eastAsia="方正书宋_GBK"/>
              </w:rPr>
              <w:t>统计数</w:t>
            </w:r>
          </w:p>
        </w:tc>
      </w:tr>
      <w:tr w14:paraId="30244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9EE0C88">
            <w:pPr>
              <w:spacing w:line="300" w:lineRule="exact"/>
              <w:jc w:val="center"/>
              <w:rPr>
                <w:rFonts w:hint="eastAsia" w:ascii="方正书宋_GBK" w:eastAsia="方正书宋_GBK"/>
              </w:rPr>
            </w:pPr>
          </w:p>
        </w:tc>
        <w:tc>
          <w:tcPr>
            <w:tcW w:w="1134" w:type="dxa"/>
            <w:shd w:val="clear" w:color="auto" w:fill="auto"/>
            <w:vAlign w:val="center"/>
          </w:tcPr>
          <w:p w14:paraId="0E9871F8">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0D3E6D48">
            <w:pPr>
              <w:spacing w:line="300" w:lineRule="exact"/>
              <w:jc w:val="left"/>
              <w:rPr>
                <w:rFonts w:hint="eastAsia" w:ascii="方正书宋_GBK" w:eastAsia="方正书宋_GBK"/>
              </w:rPr>
            </w:pPr>
            <w:r>
              <w:rPr>
                <w:rFonts w:hint="eastAsia" w:ascii="方正书宋_GBK" w:eastAsia="方正书宋_GBK"/>
              </w:rPr>
              <w:t>自然资源恢复面积</w:t>
            </w:r>
          </w:p>
        </w:tc>
        <w:tc>
          <w:tcPr>
            <w:tcW w:w="2891" w:type="dxa"/>
            <w:shd w:val="clear" w:color="auto" w:fill="auto"/>
            <w:vAlign w:val="center"/>
          </w:tcPr>
          <w:p w14:paraId="0ABDC408">
            <w:pPr>
              <w:spacing w:line="300" w:lineRule="exact"/>
              <w:jc w:val="left"/>
              <w:rPr>
                <w:rFonts w:ascii="方正书宋_GBK" w:eastAsia="方正书宋_GBK"/>
              </w:rPr>
            </w:pPr>
            <w:r>
              <w:rPr>
                <w:rFonts w:hint="eastAsia" w:ascii="方正书宋_GBK" w:eastAsia="方正书宋_GBK"/>
              </w:rPr>
              <w:t>实际拆除违法建筑占地面积</w:t>
            </w:r>
          </w:p>
        </w:tc>
        <w:tc>
          <w:tcPr>
            <w:tcW w:w="1276" w:type="dxa"/>
            <w:shd w:val="clear" w:color="auto" w:fill="auto"/>
            <w:vAlign w:val="center"/>
          </w:tcPr>
          <w:p w14:paraId="2ACFC85F">
            <w:pPr>
              <w:spacing w:line="300" w:lineRule="exact"/>
              <w:jc w:val="left"/>
              <w:rPr>
                <w:rFonts w:ascii="方正书宋_GBK" w:eastAsia="方正书宋_GBK"/>
              </w:rPr>
            </w:pPr>
            <w:r>
              <w:rPr>
                <w:rFonts w:ascii="方正书宋_GBK" w:eastAsia="方正书宋_GBK"/>
              </w:rPr>
              <w:t>7632</w:t>
            </w:r>
            <w:r>
              <w:rPr>
                <w:rFonts w:hint="eastAsia" w:ascii="方正书宋_GBK" w:eastAsia="方正书宋_GBK"/>
              </w:rPr>
              <w:t>平方米</w:t>
            </w:r>
          </w:p>
        </w:tc>
        <w:tc>
          <w:tcPr>
            <w:tcW w:w="1701" w:type="dxa"/>
            <w:shd w:val="clear" w:color="auto" w:fill="auto"/>
            <w:vAlign w:val="center"/>
          </w:tcPr>
          <w:p w14:paraId="65E6C30C">
            <w:pPr>
              <w:spacing w:line="300" w:lineRule="exact"/>
              <w:jc w:val="left"/>
              <w:rPr>
                <w:rFonts w:hint="eastAsia" w:ascii="方正书宋_GBK" w:eastAsia="方正书宋_GBK"/>
              </w:rPr>
            </w:pPr>
            <w:r>
              <w:rPr>
                <w:rFonts w:hint="eastAsia" w:ascii="方正书宋_GBK" w:eastAsia="方正书宋_GBK"/>
              </w:rPr>
              <w:t>测量数</w:t>
            </w:r>
          </w:p>
        </w:tc>
      </w:tr>
    </w:tbl>
    <w:p w14:paraId="2060CC1C">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61696C8">
      <w:pPr>
        <w:spacing w:line="300" w:lineRule="exact"/>
        <w:ind w:firstLine="420" w:firstLineChars="200"/>
        <w:jc w:val="left"/>
      </w:pPr>
    </w:p>
    <w:p w14:paraId="0A244256">
      <w:pPr>
        <w:ind w:firstLine="560" w:firstLineChars="200"/>
        <w:jc w:val="left"/>
        <w:outlineLvl w:val="1"/>
        <w:rPr>
          <w:rFonts w:hAnsi="宋体"/>
          <w:b/>
          <w:sz w:val="28"/>
        </w:rPr>
      </w:pPr>
      <w:r>
        <w:rPr>
          <w:rFonts w:hint="eastAsia" w:ascii="方正仿宋_GBK" w:eastAsia="方正仿宋_GBK"/>
          <w:b/>
          <w:sz w:val="28"/>
        </w:rPr>
        <w:t>23、规划编制旧欠绩效目标表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6" w:name="_Toc32829591"/>
      <w:r>
        <w:rPr>
          <w:rFonts w:hint="eastAsia" w:ascii="方正仿宋_GBK" w:eastAsia="方正仿宋_GBK"/>
          <w:b/>
          <w:sz w:val="28"/>
        </w:rPr>
        <w:instrText xml:space="preserve">23、规划编制旧欠绩效目标表</w:instrText>
      </w:r>
      <w:bookmarkEnd w:id="2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D938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0BE639D">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51756D00">
            <w:pPr>
              <w:spacing w:line="300" w:lineRule="exact"/>
              <w:jc w:val="right"/>
              <w:rPr>
                <w:rFonts w:ascii="方正书宋_GBK" w:eastAsia="方正书宋_GBK"/>
              </w:rPr>
            </w:pPr>
            <w:r>
              <w:rPr>
                <w:rFonts w:hint="eastAsia" w:ascii="方正书宋_GBK" w:eastAsia="方正书宋_GBK"/>
              </w:rPr>
              <w:t>单位：万元</w:t>
            </w:r>
          </w:p>
        </w:tc>
      </w:tr>
      <w:tr w14:paraId="3D9C6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147819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5758DDD">
            <w:pPr>
              <w:spacing w:line="300" w:lineRule="exact"/>
              <w:jc w:val="left"/>
              <w:rPr>
                <w:rFonts w:ascii="方正书宋_GBK" w:eastAsia="方正书宋_GBK"/>
              </w:rPr>
            </w:pPr>
            <w:r>
              <w:rPr>
                <w:rFonts w:ascii="方正书宋_GBK" w:eastAsia="方正书宋_GBK"/>
              </w:rPr>
              <w:t>000-9999-JSN-4Z6L</w:t>
            </w:r>
          </w:p>
        </w:tc>
        <w:tc>
          <w:tcPr>
            <w:tcW w:w="1587" w:type="dxa"/>
            <w:shd w:val="clear" w:color="auto" w:fill="auto"/>
            <w:vAlign w:val="center"/>
          </w:tcPr>
          <w:p w14:paraId="2CD8C44B">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0EEE29F8">
            <w:pPr>
              <w:spacing w:line="300" w:lineRule="exact"/>
              <w:jc w:val="left"/>
              <w:rPr>
                <w:rFonts w:ascii="方正书宋_GBK" w:eastAsia="方正书宋_GBK"/>
              </w:rPr>
            </w:pPr>
            <w:r>
              <w:rPr>
                <w:rFonts w:hint="eastAsia" w:ascii="方正书宋_GBK" w:eastAsia="方正书宋_GBK"/>
              </w:rPr>
              <w:t>规划编制旧欠</w:t>
            </w:r>
          </w:p>
        </w:tc>
      </w:tr>
      <w:tr w14:paraId="657ED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6682B4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CBCD93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079A333">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vAlign w:val="center"/>
          </w:tcPr>
          <w:p w14:paraId="11AB1A3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775814C">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vAlign w:val="center"/>
          </w:tcPr>
          <w:p w14:paraId="61A342D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BBCA25B">
            <w:pPr>
              <w:spacing w:line="300" w:lineRule="exact"/>
              <w:jc w:val="left"/>
              <w:rPr>
                <w:rFonts w:ascii="方正书宋_GBK" w:eastAsia="方正书宋_GBK"/>
              </w:rPr>
            </w:pPr>
          </w:p>
        </w:tc>
      </w:tr>
      <w:tr w14:paraId="3E08B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C684028">
            <w:pPr>
              <w:spacing w:line="300" w:lineRule="exact"/>
              <w:jc w:val="left"/>
              <w:outlineLvl w:val="1"/>
            </w:pPr>
          </w:p>
        </w:tc>
        <w:tc>
          <w:tcPr>
            <w:tcW w:w="8278" w:type="dxa"/>
            <w:gridSpan w:val="6"/>
            <w:shd w:val="clear" w:color="auto" w:fill="auto"/>
            <w:vAlign w:val="center"/>
          </w:tcPr>
          <w:p w14:paraId="3E235E5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、石家庄市鹿泉片区城市设计中标价</w:t>
            </w:r>
            <w:r>
              <w:rPr>
                <w:rFonts w:ascii="方正书宋_GBK" w:eastAsia="方正书宋_GBK"/>
              </w:rPr>
              <w:t>645</w:t>
            </w:r>
            <w:r>
              <w:rPr>
                <w:rFonts w:hint="eastAsia" w:ascii="方正书宋_GBK" w:eastAsia="方正书宋_GBK"/>
              </w:rPr>
              <w:t>万元，已支付</w:t>
            </w:r>
            <w:r>
              <w:rPr>
                <w:rFonts w:ascii="方正书宋_GBK" w:eastAsia="方正书宋_GBK"/>
              </w:rPr>
              <w:t>370</w:t>
            </w:r>
            <w:r>
              <w:rPr>
                <w:rFonts w:hint="eastAsia" w:ascii="方正书宋_GBK" w:eastAsia="方正书宋_GBK"/>
              </w:rPr>
              <w:t>万元，</w:t>
            </w:r>
            <w:r>
              <w:rPr>
                <w:rFonts w:ascii="方正书宋_GBK" w:eastAsia="方正书宋_GBK"/>
              </w:rPr>
              <w:t>2020</w:t>
            </w:r>
            <w:r>
              <w:rPr>
                <w:rFonts w:hint="eastAsia" w:ascii="方正书宋_GBK" w:eastAsia="方正书宋_GBK"/>
              </w:rPr>
              <w:t>年预计支付</w:t>
            </w:r>
            <w:r>
              <w:rPr>
                <w:rFonts w:ascii="方正书宋_GBK" w:eastAsia="方正书宋_GBK"/>
              </w:rPr>
              <w:t>71</w:t>
            </w:r>
            <w:r>
              <w:rPr>
                <w:rFonts w:hint="eastAsia" w:ascii="方正书宋_GBK" w:eastAsia="方正书宋_GBK"/>
              </w:rPr>
              <w:t>万元</w:t>
            </w:r>
            <w:r>
              <w:rPr>
                <w:rFonts w:ascii="方正书宋_GBK" w:eastAsia="方正书宋_GBK"/>
              </w:rPr>
              <w:t>2</w:t>
            </w:r>
            <w:r>
              <w:rPr>
                <w:rFonts w:hint="eastAsia" w:ascii="方正书宋_GBK" w:eastAsia="方正书宋_GBK"/>
              </w:rPr>
              <w:t>、西部山前片区特色规划中标价</w:t>
            </w:r>
            <w:r>
              <w:rPr>
                <w:rFonts w:ascii="方正书宋_GBK" w:eastAsia="方正书宋_GBK"/>
              </w:rPr>
              <w:t>872</w:t>
            </w:r>
            <w:r>
              <w:rPr>
                <w:rFonts w:hint="eastAsia" w:ascii="方正书宋_GBK" w:eastAsia="方正书宋_GBK"/>
              </w:rPr>
              <w:t>万元，已支付</w:t>
            </w:r>
            <w:r>
              <w:rPr>
                <w:rFonts w:ascii="方正书宋_GBK" w:eastAsia="方正书宋_GBK"/>
              </w:rPr>
              <w:t>180</w:t>
            </w:r>
            <w:r>
              <w:rPr>
                <w:rFonts w:hint="eastAsia" w:ascii="方正书宋_GBK" w:eastAsia="方正书宋_GBK"/>
              </w:rPr>
              <w:t>万元，</w:t>
            </w:r>
            <w:r>
              <w:rPr>
                <w:rFonts w:ascii="方正书宋_GBK" w:eastAsia="方正书宋_GBK"/>
              </w:rPr>
              <w:t>2020</w:t>
            </w:r>
            <w:r>
              <w:rPr>
                <w:rFonts w:hint="eastAsia" w:ascii="方正书宋_GBK" w:eastAsia="方正书宋_GBK"/>
              </w:rPr>
              <w:t>年预计支付</w:t>
            </w:r>
            <w:r>
              <w:rPr>
                <w:rFonts w:ascii="方正书宋_GBK" w:eastAsia="方正书宋_GBK"/>
              </w:rPr>
              <w:t>71</w:t>
            </w:r>
            <w:r>
              <w:rPr>
                <w:rFonts w:hint="eastAsia" w:ascii="方正书宋_GBK" w:eastAsia="方正书宋_GBK"/>
              </w:rPr>
              <w:t>万元</w:t>
            </w:r>
            <w:r>
              <w:rPr>
                <w:rFonts w:ascii="方正书宋_GBK" w:eastAsia="方正书宋_GBK"/>
              </w:rPr>
              <w:t>3</w:t>
            </w:r>
            <w:r>
              <w:rPr>
                <w:rFonts w:hint="eastAsia" w:ascii="方正书宋_GBK" w:eastAsia="方正书宋_GBK"/>
              </w:rPr>
              <w:t>、和平路城市设计规划中标价</w:t>
            </w:r>
            <w:r>
              <w:rPr>
                <w:rFonts w:ascii="方正书宋_GBK" w:eastAsia="方正书宋_GBK"/>
              </w:rPr>
              <w:t>98</w:t>
            </w:r>
            <w:r>
              <w:rPr>
                <w:rFonts w:hint="eastAsia" w:ascii="方正书宋_GBK" w:eastAsia="方正书宋_GBK"/>
              </w:rPr>
              <w:t>万元，已支付</w:t>
            </w:r>
            <w:r>
              <w:rPr>
                <w:rFonts w:ascii="方正书宋_GBK" w:eastAsia="方正书宋_GBK"/>
              </w:rPr>
              <w:t>40</w:t>
            </w:r>
            <w:r>
              <w:rPr>
                <w:rFonts w:hint="eastAsia" w:ascii="方正书宋_GBK" w:eastAsia="方正书宋_GBK"/>
              </w:rPr>
              <w:t>万元，</w:t>
            </w:r>
            <w:r>
              <w:rPr>
                <w:rFonts w:ascii="方正书宋_GBK" w:eastAsia="方正书宋_GBK"/>
              </w:rPr>
              <w:t>2020</w:t>
            </w:r>
            <w:r>
              <w:rPr>
                <w:rFonts w:hint="eastAsia" w:ascii="方正书宋_GBK" w:eastAsia="方正书宋_GBK"/>
              </w:rPr>
              <w:t>年预计支付剩余</w:t>
            </w:r>
            <w:r>
              <w:rPr>
                <w:rFonts w:ascii="方正书宋_GBK" w:eastAsia="方正书宋_GBK"/>
              </w:rPr>
              <w:t>58</w:t>
            </w:r>
            <w:r>
              <w:rPr>
                <w:rFonts w:hint="eastAsia" w:ascii="方正书宋_GBK" w:eastAsia="方正书宋_GBK"/>
              </w:rPr>
              <w:t>万元。</w:t>
            </w:r>
          </w:p>
        </w:tc>
      </w:tr>
      <w:tr w14:paraId="1FE4E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E7DA1A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26053B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6F7445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E75F59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E381D1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2EF2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956A4FE">
            <w:pPr>
              <w:spacing w:line="300" w:lineRule="exact"/>
              <w:jc w:val="left"/>
              <w:outlineLvl w:val="1"/>
            </w:pPr>
          </w:p>
        </w:tc>
        <w:tc>
          <w:tcPr>
            <w:tcW w:w="2410" w:type="dxa"/>
            <w:gridSpan w:val="2"/>
            <w:tcBorders>
              <w:bottom w:val="single" w:color="000000" w:sz="6" w:space="0"/>
            </w:tcBorders>
            <w:shd w:val="clear" w:color="auto" w:fill="auto"/>
            <w:vAlign w:val="center"/>
          </w:tcPr>
          <w:p w14:paraId="43FDE603">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6CD7961E">
            <w:pPr>
              <w:spacing w:line="300" w:lineRule="exact"/>
              <w:jc w:val="center"/>
              <w:rPr>
                <w:rFonts w:ascii="方正书宋_GBK" w:eastAsia="方正书宋_GBK"/>
              </w:rPr>
            </w:pPr>
            <w:r>
              <w:rPr>
                <w:rFonts w:ascii="方正书宋_GBK" w:eastAsia="方正书宋_GBK"/>
              </w:rPr>
              <w:t>49.00</w:t>
            </w:r>
          </w:p>
        </w:tc>
        <w:tc>
          <w:tcPr>
            <w:tcW w:w="1304" w:type="dxa"/>
            <w:tcBorders>
              <w:bottom w:val="single" w:color="000000" w:sz="6" w:space="0"/>
            </w:tcBorders>
            <w:shd w:val="clear" w:color="auto" w:fill="auto"/>
            <w:vAlign w:val="center"/>
          </w:tcPr>
          <w:p w14:paraId="18E00798">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4CFFAB53">
            <w:pPr>
              <w:spacing w:line="300" w:lineRule="exact"/>
              <w:jc w:val="center"/>
              <w:rPr>
                <w:rFonts w:ascii="方正书宋_GBK" w:eastAsia="方正书宋_GBK"/>
              </w:rPr>
            </w:pPr>
            <w:r>
              <w:rPr>
                <w:rFonts w:ascii="方正书宋_GBK" w:eastAsia="方正书宋_GBK"/>
              </w:rPr>
              <w:t>100.00</w:t>
            </w:r>
          </w:p>
        </w:tc>
      </w:tr>
      <w:tr w14:paraId="2D12E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9AF298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9340C0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鹿泉片区城市设计、西部山前片区特色规划、和平路城市设计规划，按时提交成果，通过科学合理的西部山前规划引导西部山前建设，和平路城市设计规划，为打造高品质快速路，加快与主城区融合提供指导和依据，通过城市设计使城市达到各种设施功能相互配合和协调，空间形式的统一、完美，综合效益的最优化。</w:t>
            </w:r>
          </w:p>
        </w:tc>
      </w:tr>
    </w:tbl>
    <w:p w14:paraId="42013248">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0F90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8223CB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1696E8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3D8080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A53397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26961DB">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E21CF63">
            <w:pPr>
              <w:spacing w:line="300" w:lineRule="exact"/>
              <w:jc w:val="center"/>
              <w:rPr>
                <w:rFonts w:ascii="方正书宋_GBK" w:eastAsia="方正书宋_GBK"/>
                <w:b/>
              </w:rPr>
            </w:pPr>
            <w:r>
              <w:rPr>
                <w:rFonts w:hint="eastAsia" w:ascii="方正书宋_GBK" w:eastAsia="方正书宋_GBK"/>
                <w:b/>
              </w:rPr>
              <w:t>指标值确定依据</w:t>
            </w:r>
          </w:p>
        </w:tc>
      </w:tr>
      <w:tr w14:paraId="5B6B9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FC7C327">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800998C">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0FA527C">
            <w:pPr>
              <w:spacing w:line="300" w:lineRule="exact"/>
              <w:jc w:val="left"/>
              <w:rPr>
                <w:rFonts w:ascii="方正书宋_GBK" w:eastAsia="方正书宋_GBK"/>
              </w:rPr>
            </w:pPr>
            <w:r>
              <w:rPr>
                <w:rFonts w:hint="eastAsia" w:ascii="方正书宋_GBK" w:eastAsia="方正书宋_GBK"/>
              </w:rPr>
              <w:t>规划编制数量</w:t>
            </w:r>
          </w:p>
        </w:tc>
        <w:tc>
          <w:tcPr>
            <w:tcW w:w="2891" w:type="dxa"/>
            <w:shd w:val="clear" w:color="auto" w:fill="auto"/>
            <w:vAlign w:val="center"/>
          </w:tcPr>
          <w:p w14:paraId="4E0536E3">
            <w:pPr>
              <w:spacing w:line="300" w:lineRule="exact"/>
              <w:jc w:val="left"/>
              <w:rPr>
                <w:rFonts w:ascii="方正书宋_GBK" w:eastAsia="方正书宋_GBK"/>
              </w:rPr>
            </w:pPr>
            <w:r>
              <w:rPr>
                <w:rFonts w:hint="eastAsia" w:ascii="方正书宋_GBK" w:eastAsia="方正书宋_GBK"/>
              </w:rPr>
              <w:t>规划编制数量</w:t>
            </w:r>
          </w:p>
        </w:tc>
        <w:tc>
          <w:tcPr>
            <w:tcW w:w="1276" w:type="dxa"/>
            <w:shd w:val="clear" w:color="auto" w:fill="auto"/>
            <w:vAlign w:val="center"/>
          </w:tcPr>
          <w:p w14:paraId="4B1C3003">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个</w:t>
            </w:r>
          </w:p>
        </w:tc>
        <w:tc>
          <w:tcPr>
            <w:tcW w:w="1701" w:type="dxa"/>
            <w:shd w:val="clear" w:color="auto" w:fill="auto"/>
            <w:vAlign w:val="center"/>
          </w:tcPr>
          <w:p w14:paraId="7F5909C5">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年城建计划</w:t>
            </w:r>
          </w:p>
        </w:tc>
      </w:tr>
      <w:tr w14:paraId="75362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1A2A02E">
            <w:pPr>
              <w:spacing w:line="300" w:lineRule="exact"/>
              <w:jc w:val="center"/>
              <w:rPr>
                <w:rFonts w:hint="eastAsia" w:ascii="方正书宋_GBK" w:eastAsia="方正书宋_GBK"/>
              </w:rPr>
            </w:pPr>
          </w:p>
        </w:tc>
        <w:tc>
          <w:tcPr>
            <w:tcW w:w="1134" w:type="dxa"/>
            <w:shd w:val="clear" w:color="auto" w:fill="auto"/>
            <w:vAlign w:val="center"/>
          </w:tcPr>
          <w:p w14:paraId="38FA0F97">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7294B2D9">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vAlign w:val="center"/>
          </w:tcPr>
          <w:p w14:paraId="1ED65DE8">
            <w:pPr>
              <w:spacing w:line="300" w:lineRule="exact"/>
              <w:jc w:val="left"/>
              <w:rPr>
                <w:rFonts w:ascii="方正书宋_GBK" w:eastAsia="方正书宋_GBK"/>
              </w:rPr>
            </w:pPr>
            <w:r>
              <w:rPr>
                <w:rFonts w:hint="eastAsia" w:ascii="方正书宋_GBK" w:eastAsia="方正书宋_GBK"/>
              </w:rPr>
              <w:t>按时编制完成规划数量占编制总数量的比例</w:t>
            </w:r>
          </w:p>
        </w:tc>
        <w:tc>
          <w:tcPr>
            <w:tcW w:w="1276" w:type="dxa"/>
            <w:shd w:val="clear" w:color="auto" w:fill="auto"/>
            <w:vAlign w:val="center"/>
          </w:tcPr>
          <w:p w14:paraId="4D0478A0">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0B72499B">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年城建计划</w:t>
            </w:r>
          </w:p>
        </w:tc>
      </w:tr>
      <w:tr w14:paraId="4F0E6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5F0C43E">
            <w:pPr>
              <w:spacing w:line="300" w:lineRule="exact"/>
              <w:jc w:val="center"/>
              <w:rPr>
                <w:rFonts w:hint="eastAsia" w:ascii="方正书宋_GBK" w:eastAsia="方正书宋_GBK"/>
              </w:rPr>
            </w:pPr>
          </w:p>
        </w:tc>
        <w:tc>
          <w:tcPr>
            <w:tcW w:w="1134" w:type="dxa"/>
            <w:shd w:val="clear" w:color="auto" w:fill="auto"/>
            <w:vAlign w:val="center"/>
          </w:tcPr>
          <w:p w14:paraId="5F342C6D">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69F6A463">
            <w:pPr>
              <w:spacing w:line="300" w:lineRule="exact"/>
              <w:jc w:val="left"/>
              <w:rPr>
                <w:rFonts w:hint="eastAsia" w:ascii="方正书宋_GBK" w:eastAsia="方正书宋_GBK"/>
              </w:rPr>
            </w:pPr>
            <w:r>
              <w:rPr>
                <w:rFonts w:hint="eastAsia" w:ascii="方正书宋_GBK" w:eastAsia="方正书宋_GBK"/>
              </w:rPr>
              <w:t>通过率</w:t>
            </w:r>
          </w:p>
        </w:tc>
        <w:tc>
          <w:tcPr>
            <w:tcW w:w="2891" w:type="dxa"/>
            <w:shd w:val="clear" w:color="auto" w:fill="auto"/>
            <w:vAlign w:val="center"/>
          </w:tcPr>
          <w:p w14:paraId="1611E17C">
            <w:pPr>
              <w:spacing w:line="300" w:lineRule="exact"/>
              <w:jc w:val="left"/>
              <w:rPr>
                <w:rFonts w:ascii="方正书宋_GBK" w:eastAsia="方正书宋_GBK"/>
              </w:rPr>
            </w:pPr>
            <w:r>
              <w:rPr>
                <w:rFonts w:hint="eastAsia" w:ascii="方正书宋_GBK" w:eastAsia="方正书宋_GBK"/>
              </w:rPr>
              <w:t>通过专家评审数量占编制数量的比例</w:t>
            </w:r>
          </w:p>
        </w:tc>
        <w:tc>
          <w:tcPr>
            <w:tcW w:w="1276" w:type="dxa"/>
            <w:shd w:val="clear" w:color="auto" w:fill="auto"/>
            <w:vAlign w:val="center"/>
          </w:tcPr>
          <w:p w14:paraId="6A660F1E">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7748A22A">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14:paraId="0AE6D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A7AE27F">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27E557CE">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0659A9A">
            <w:pPr>
              <w:spacing w:line="300" w:lineRule="exact"/>
              <w:jc w:val="left"/>
              <w:rPr>
                <w:rFonts w:hint="eastAsia" w:ascii="方正书宋_GBK" w:eastAsia="方正书宋_GBK"/>
              </w:rPr>
            </w:pPr>
            <w:r>
              <w:rPr>
                <w:rFonts w:hint="eastAsia" w:ascii="方正书宋_GBK" w:eastAsia="方正书宋_GBK"/>
              </w:rPr>
              <w:t>编制作用</w:t>
            </w:r>
          </w:p>
        </w:tc>
        <w:tc>
          <w:tcPr>
            <w:tcW w:w="2891" w:type="dxa"/>
            <w:shd w:val="clear" w:color="auto" w:fill="auto"/>
            <w:vAlign w:val="center"/>
          </w:tcPr>
          <w:p w14:paraId="6B447B25">
            <w:pPr>
              <w:spacing w:line="300" w:lineRule="exact"/>
              <w:jc w:val="left"/>
              <w:rPr>
                <w:rFonts w:ascii="方正书宋_GBK" w:eastAsia="方正书宋_GBK"/>
              </w:rPr>
            </w:pPr>
            <w:r>
              <w:rPr>
                <w:rFonts w:hint="eastAsia" w:ascii="方正书宋_GBK" w:eastAsia="方正书宋_GBK"/>
              </w:rPr>
              <w:t>三个规划编制的指导作用</w:t>
            </w:r>
          </w:p>
        </w:tc>
        <w:tc>
          <w:tcPr>
            <w:tcW w:w="1276" w:type="dxa"/>
            <w:shd w:val="clear" w:color="auto" w:fill="auto"/>
            <w:vAlign w:val="center"/>
          </w:tcPr>
          <w:p w14:paraId="1A641249">
            <w:pPr>
              <w:spacing w:line="300" w:lineRule="exact"/>
              <w:jc w:val="left"/>
              <w:rPr>
                <w:rFonts w:ascii="方正书宋_GBK" w:eastAsia="方正书宋_GBK"/>
              </w:rPr>
            </w:pPr>
            <w:r>
              <w:rPr>
                <w:rFonts w:hint="eastAsia" w:ascii="方正书宋_GBK" w:eastAsia="方正书宋_GBK"/>
              </w:rPr>
              <w:t>西部山前规划引导西部山前建设，和平路两侧城市建设，鹿泉区城市建设规划引导方向</w:t>
            </w:r>
          </w:p>
        </w:tc>
        <w:tc>
          <w:tcPr>
            <w:tcW w:w="1701" w:type="dxa"/>
            <w:shd w:val="clear" w:color="auto" w:fill="auto"/>
            <w:vAlign w:val="center"/>
          </w:tcPr>
          <w:p w14:paraId="7CBB2593">
            <w:pPr>
              <w:spacing w:line="300" w:lineRule="exact"/>
              <w:jc w:val="left"/>
              <w:rPr>
                <w:rFonts w:ascii="方正书宋_GBK" w:eastAsia="方正书宋_GBK"/>
              </w:rPr>
            </w:pPr>
          </w:p>
        </w:tc>
      </w:tr>
    </w:tbl>
    <w:p w14:paraId="4528128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49B9641">
      <w:pPr>
        <w:spacing w:line="300" w:lineRule="exact"/>
        <w:ind w:firstLine="420" w:firstLineChars="200"/>
        <w:jc w:val="left"/>
      </w:pPr>
    </w:p>
    <w:p w14:paraId="50A3EB2E">
      <w:pPr>
        <w:ind w:firstLine="560" w:firstLineChars="200"/>
        <w:jc w:val="left"/>
        <w:outlineLvl w:val="1"/>
        <w:rPr>
          <w:rFonts w:hAnsi="宋体"/>
          <w:b/>
          <w:sz w:val="28"/>
        </w:rPr>
      </w:pPr>
      <w:r>
        <w:rPr>
          <w:rFonts w:hint="eastAsia" w:ascii="方正仿宋_GBK" w:eastAsia="方正仿宋_GBK"/>
          <w:b/>
          <w:sz w:val="28"/>
        </w:rPr>
        <w:t>24、规划展馆运行费绩效目标表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7" w:name="_Toc32829592"/>
      <w:r>
        <w:rPr>
          <w:rFonts w:hint="eastAsia" w:ascii="方正仿宋_GBK" w:eastAsia="方正仿宋_GBK"/>
          <w:b/>
          <w:sz w:val="28"/>
        </w:rPr>
        <w:instrText xml:space="preserve">24、规划展馆运行费绩效目标表</w:instrText>
      </w:r>
      <w:bookmarkEnd w:id="2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E636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B736E62">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65C77E2B">
            <w:pPr>
              <w:spacing w:line="300" w:lineRule="exact"/>
              <w:jc w:val="right"/>
              <w:rPr>
                <w:rFonts w:ascii="方正书宋_GBK" w:eastAsia="方正书宋_GBK"/>
              </w:rPr>
            </w:pPr>
            <w:r>
              <w:rPr>
                <w:rFonts w:hint="eastAsia" w:ascii="方正书宋_GBK" w:eastAsia="方正书宋_GBK"/>
              </w:rPr>
              <w:t>单位：万元</w:t>
            </w:r>
          </w:p>
        </w:tc>
      </w:tr>
      <w:tr w14:paraId="2F7C8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F6D3E6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6FBBEAB">
            <w:pPr>
              <w:spacing w:line="300" w:lineRule="exact"/>
              <w:jc w:val="left"/>
              <w:rPr>
                <w:rFonts w:ascii="方正书宋_GBK" w:eastAsia="方正书宋_GBK"/>
              </w:rPr>
            </w:pPr>
            <w:r>
              <w:rPr>
                <w:rFonts w:ascii="方正书宋_GBK" w:eastAsia="方正书宋_GBK"/>
              </w:rPr>
              <w:t>000-9999-JSN-02LP</w:t>
            </w:r>
          </w:p>
        </w:tc>
        <w:tc>
          <w:tcPr>
            <w:tcW w:w="1587" w:type="dxa"/>
            <w:shd w:val="clear" w:color="auto" w:fill="auto"/>
            <w:vAlign w:val="center"/>
          </w:tcPr>
          <w:p w14:paraId="63EEBD05">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530412AC">
            <w:pPr>
              <w:spacing w:line="300" w:lineRule="exact"/>
              <w:jc w:val="left"/>
              <w:rPr>
                <w:rFonts w:ascii="方正书宋_GBK" w:eastAsia="方正书宋_GBK"/>
              </w:rPr>
            </w:pPr>
            <w:r>
              <w:rPr>
                <w:rFonts w:hint="eastAsia" w:ascii="方正书宋_GBK" w:eastAsia="方正书宋_GBK"/>
              </w:rPr>
              <w:t>规划展馆运行费</w:t>
            </w:r>
          </w:p>
        </w:tc>
      </w:tr>
      <w:tr w14:paraId="44276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1EF028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4EDBA2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B95EF77">
            <w:pPr>
              <w:spacing w:line="300" w:lineRule="exact"/>
              <w:jc w:val="left"/>
              <w:rPr>
                <w:rFonts w:ascii="方正书宋_GBK" w:eastAsia="方正书宋_GBK"/>
              </w:rPr>
            </w:pPr>
            <w:r>
              <w:rPr>
                <w:rFonts w:ascii="方正书宋_GBK" w:eastAsia="方正书宋_GBK"/>
              </w:rPr>
              <w:t>80.00</w:t>
            </w:r>
          </w:p>
        </w:tc>
        <w:tc>
          <w:tcPr>
            <w:tcW w:w="1587" w:type="dxa"/>
            <w:shd w:val="clear" w:color="auto" w:fill="auto"/>
            <w:vAlign w:val="center"/>
          </w:tcPr>
          <w:p w14:paraId="507D3A3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9B5B14A">
            <w:pPr>
              <w:spacing w:line="300" w:lineRule="exact"/>
              <w:jc w:val="left"/>
              <w:rPr>
                <w:rFonts w:ascii="方正书宋_GBK" w:eastAsia="方正书宋_GBK"/>
              </w:rPr>
            </w:pPr>
            <w:r>
              <w:rPr>
                <w:rFonts w:ascii="方正书宋_GBK" w:eastAsia="方正书宋_GBK"/>
              </w:rPr>
              <w:t>80.00</w:t>
            </w:r>
          </w:p>
        </w:tc>
        <w:tc>
          <w:tcPr>
            <w:tcW w:w="1276" w:type="dxa"/>
            <w:shd w:val="clear" w:color="auto" w:fill="auto"/>
            <w:vAlign w:val="center"/>
          </w:tcPr>
          <w:p w14:paraId="5FAAD16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774F462">
            <w:pPr>
              <w:spacing w:line="300" w:lineRule="exact"/>
              <w:jc w:val="left"/>
              <w:rPr>
                <w:rFonts w:ascii="方正书宋_GBK" w:eastAsia="方正书宋_GBK"/>
              </w:rPr>
            </w:pPr>
          </w:p>
        </w:tc>
      </w:tr>
      <w:tr w14:paraId="4A4A7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A5FA042">
            <w:pPr>
              <w:spacing w:line="300" w:lineRule="exact"/>
              <w:jc w:val="left"/>
              <w:outlineLvl w:val="1"/>
            </w:pPr>
          </w:p>
        </w:tc>
        <w:tc>
          <w:tcPr>
            <w:tcW w:w="8278" w:type="dxa"/>
            <w:gridSpan w:val="6"/>
            <w:shd w:val="clear" w:color="auto" w:fill="auto"/>
            <w:vAlign w:val="center"/>
          </w:tcPr>
          <w:p w14:paraId="5E1DCB1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、设备日常维修维护</w:t>
            </w:r>
            <w:r>
              <w:rPr>
                <w:rFonts w:ascii="方正书宋_GBK" w:eastAsia="方正书宋_GBK"/>
              </w:rPr>
              <w:t>8</w:t>
            </w:r>
            <w:r>
              <w:rPr>
                <w:rFonts w:hint="eastAsia" w:ascii="方正书宋_GBK" w:eastAsia="方正书宋_GBK"/>
              </w:rPr>
              <w:t>万（用于扶梯维保、消防维保、发电机维护、室外</w:t>
            </w:r>
            <w:r>
              <w:rPr>
                <w:rFonts w:ascii="方正书宋_GBK" w:eastAsia="方正书宋_GBK"/>
              </w:rPr>
              <w:t>LED</w:t>
            </w:r>
            <w:r>
              <w:rPr>
                <w:rFonts w:hint="eastAsia" w:ascii="方正书宋_GBK" w:eastAsia="方正书宋_GBK"/>
              </w:rPr>
              <w:t>屏维护、展牌维护及展馆日常维修维护费用的支出）。</w:t>
            </w:r>
            <w:r>
              <w:rPr>
                <w:rFonts w:ascii="方正书宋_GBK" w:eastAsia="方正书宋_GBK"/>
              </w:rPr>
              <w:t>2</w:t>
            </w:r>
            <w:r>
              <w:rPr>
                <w:rFonts w:hint="eastAsia" w:ascii="方正书宋_GBK" w:eastAsia="方正书宋_GBK"/>
              </w:rPr>
              <w:t>、展馆工作人员工资及社保费</w:t>
            </w:r>
            <w:r>
              <w:rPr>
                <w:rFonts w:ascii="方正书宋_GBK" w:eastAsia="方正书宋_GBK"/>
              </w:rPr>
              <w:t>48</w:t>
            </w:r>
            <w:r>
              <w:rPr>
                <w:rFonts w:hint="eastAsia" w:ascii="方正书宋_GBK" w:eastAsia="方正书宋_GBK"/>
              </w:rPr>
              <w:t>万。</w:t>
            </w:r>
            <w:r>
              <w:rPr>
                <w:rFonts w:ascii="方正书宋_GBK" w:eastAsia="方正书宋_GBK"/>
              </w:rPr>
              <w:t>3</w:t>
            </w:r>
            <w:r>
              <w:rPr>
                <w:rFonts w:hint="eastAsia" w:ascii="方正书宋_GBK" w:eastAsia="方正书宋_GBK"/>
              </w:rPr>
              <w:t>、展馆办公费</w:t>
            </w:r>
            <w:r>
              <w:rPr>
                <w:rFonts w:ascii="方正书宋_GBK" w:eastAsia="方正书宋_GBK"/>
              </w:rPr>
              <w:t>5.82</w:t>
            </w:r>
            <w:r>
              <w:rPr>
                <w:rFonts w:hint="eastAsia" w:ascii="方正书宋_GBK" w:eastAsia="方正书宋_GBK"/>
              </w:rPr>
              <w:t>万（用于爱国主义宣传教育、学雷锋志愿服务站、办公耗材、办公展览设备购置、柴油发电机运行费、宣传资料印刷、制作展牌等内容）。</w:t>
            </w:r>
            <w:r>
              <w:rPr>
                <w:rFonts w:ascii="方正书宋_GBK" w:eastAsia="方正书宋_GBK"/>
              </w:rPr>
              <w:t xml:space="preserve"> 4</w:t>
            </w:r>
            <w:r>
              <w:rPr>
                <w:rFonts w:hint="eastAsia" w:ascii="方正书宋_GBK" w:eastAsia="方正书宋_GBK"/>
              </w:rPr>
              <w:t>、展馆物业管理服务费</w:t>
            </w:r>
            <w:r>
              <w:rPr>
                <w:rFonts w:ascii="方正书宋_GBK" w:eastAsia="方正书宋_GBK"/>
              </w:rPr>
              <w:t>10</w:t>
            </w:r>
            <w:r>
              <w:rPr>
                <w:rFonts w:hint="eastAsia" w:ascii="方正书宋_GBK" w:eastAsia="方正书宋_GBK"/>
              </w:rPr>
              <w:t>万。</w:t>
            </w:r>
            <w:r>
              <w:rPr>
                <w:rFonts w:ascii="方正书宋_GBK" w:eastAsia="方正书宋_GBK"/>
              </w:rPr>
              <w:t>5</w:t>
            </w:r>
            <w:r>
              <w:rPr>
                <w:rFonts w:hint="eastAsia" w:ascii="方正书宋_GBK" w:eastAsia="方正书宋_GBK"/>
              </w:rPr>
              <w:t>、展馆水电费</w:t>
            </w:r>
            <w:r>
              <w:rPr>
                <w:rFonts w:ascii="方正书宋_GBK" w:eastAsia="方正书宋_GBK"/>
              </w:rPr>
              <w:t>2</w:t>
            </w:r>
            <w:r>
              <w:rPr>
                <w:rFonts w:hint="eastAsia" w:ascii="方正书宋_GBK" w:eastAsia="方正书宋_GBK"/>
              </w:rPr>
              <w:t>万。</w:t>
            </w:r>
            <w:r>
              <w:rPr>
                <w:rFonts w:ascii="方正书宋_GBK" w:eastAsia="方正书宋_GBK"/>
              </w:rPr>
              <w:t xml:space="preserve"> 6</w:t>
            </w:r>
            <w:r>
              <w:rPr>
                <w:rFonts w:hint="eastAsia" w:ascii="方正书宋_GBK" w:eastAsia="方正书宋_GBK"/>
              </w:rPr>
              <w:t>、绿植租赁费</w:t>
            </w:r>
            <w:r>
              <w:rPr>
                <w:rFonts w:ascii="方正书宋_GBK" w:eastAsia="方正书宋_GBK"/>
              </w:rPr>
              <w:t>3.36</w:t>
            </w:r>
            <w:r>
              <w:rPr>
                <w:rFonts w:hint="eastAsia" w:ascii="方正书宋_GBK" w:eastAsia="方正书宋_GBK"/>
              </w:rPr>
              <w:t>万。</w:t>
            </w:r>
            <w:r>
              <w:rPr>
                <w:rFonts w:ascii="方正书宋_GBK" w:eastAsia="方正书宋_GBK"/>
              </w:rPr>
              <w:t>7</w:t>
            </w:r>
            <w:r>
              <w:rPr>
                <w:rFonts w:hint="eastAsia" w:ascii="方正书宋_GBK" w:eastAsia="方正书宋_GBK"/>
              </w:rPr>
              <w:t>、网络租赁费</w:t>
            </w:r>
            <w:r>
              <w:rPr>
                <w:rFonts w:ascii="方正书宋_GBK" w:eastAsia="方正书宋_GBK"/>
              </w:rPr>
              <w:t>2</w:t>
            </w:r>
            <w:r>
              <w:rPr>
                <w:rFonts w:hint="eastAsia" w:ascii="方正书宋_GBK" w:eastAsia="方正书宋_GBK"/>
              </w:rPr>
              <w:t>万。</w:t>
            </w:r>
            <w:r>
              <w:rPr>
                <w:rFonts w:ascii="方正书宋_GBK" w:eastAsia="方正书宋_GBK"/>
              </w:rPr>
              <w:t>8</w:t>
            </w:r>
            <w:r>
              <w:rPr>
                <w:rFonts w:hint="eastAsia" w:ascii="方正书宋_GBK" w:eastAsia="方正书宋_GBK"/>
              </w:rPr>
              <w:t>、质保金</w:t>
            </w:r>
            <w:r>
              <w:rPr>
                <w:rFonts w:ascii="方正书宋_GBK" w:eastAsia="方正书宋_GBK"/>
              </w:rPr>
              <w:t>0.82</w:t>
            </w:r>
            <w:r>
              <w:rPr>
                <w:rFonts w:hint="eastAsia" w:ascii="方正书宋_GBK" w:eastAsia="方正书宋_GBK"/>
              </w:rPr>
              <w:t>万（展馆内外部监控提升质保金</w:t>
            </w:r>
            <w:r>
              <w:rPr>
                <w:rFonts w:ascii="方正书宋_GBK" w:eastAsia="方正书宋_GBK"/>
              </w:rPr>
              <w:t>5%5835</w:t>
            </w:r>
            <w:r>
              <w:rPr>
                <w:rFonts w:hint="eastAsia" w:ascii="方正书宋_GBK" w:eastAsia="方正书宋_GBK"/>
              </w:rPr>
              <w:t>元，安装室外车棚质保金</w:t>
            </w:r>
            <w:r>
              <w:rPr>
                <w:rFonts w:ascii="方正书宋_GBK" w:eastAsia="方正书宋_GBK"/>
              </w:rPr>
              <w:t>5%2340.7</w:t>
            </w:r>
            <w:r>
              <w:rPr>
                <w:rFonts w:hint="eastAsia" w:ascii="方正书宋_GBK" w:eastAsia="方正书宋_GBK"/>
              </w:rPr>
              <w:t>元）。</w:t>
            </w:r>
          </w:p>
        </w:tc>
      </w:tr>
      <w:tr w14:paraId="56211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8DF2C2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79C3B2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18FFBA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3DDE9D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A0C135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25D9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E411402">
            <w:pPr>
              <w:spacing w:line="300" w:lineRule="exact"/>
              <w:jc w:val="left"/>
              <w:outlineLvl w:val="1"/>
            </w:pPr>
          </w:p>
        </w:tc>
        <w:tc>
          <w:tcPr>
            <w:tcW w:w="2410" w:type="dxa"/>
            <w:gridSpan w:val="2"/>
            <w:tcBorders>
              <w:bottom w:val="single" w:color="000000" w:sz="6" w:space="0"/>
            </w:tcBorders>
            <w:shd w:val="clear" w:color="auto" w:fill="auto"/>
            <w:vAlign w:val="center"/>
          </w:tcPr>
          <w:p w14:paraId="3A990A84">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78FAADD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E12A41D">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D32D0C8">
            <w:pPr>
              <w:spacing w:line="300" w:lineRule="exact"/>
              <w:jc w:val="center"/>
              <w:rPr>
                <w:rFonts w:ascii="方正书宋_GBK" w:eastAsia="方正书宋_GBK"/>
              </w:rPr>
            </w:pPr>
            <w:r>
              <w:rPr>
                <w:rFonts w:ascii="方正书宋_GBK" w:eastAsia="方正书宋_GBK"/>
              </w:rPr>
              <w:t>100.00</w:t>
            </w:r>
          </w:p>
        </w:tc>
      </w:tr>
      <w:tr w14:paraId="7B0C7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215C09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02B65A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、宣传展示城市形象，提升城市综合竞争力，进一步塑造城市精神文明，展现城市规划建设成就，更好地为招商引资提供接待服务。</w:t>
            </w:r>
          </w:p>
          <w:p w14:paraId="1009B68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、通过对展馆内展示内容的动态更新和设施设备的维护维修，不断提升服务水平，更好地为公众参与、学习交流城市规划提供平台，更好地为参观者了解鹿泉区提供平台。</w:t>
            </w:r>
          </w:p>
        </w:tc>
      </w:tr>
    </w:tbl>
    <w:p w14:paraId="40CDF1AF">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D8B6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B54660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63B7B0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F3394A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BC547A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ABEC7E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9C45A99">
            <w:pPr>
              <w:spacing w:line="300" w:lineRule="exact"/>
              <w:jc w:val="center"/>
              <w:rPr>
                <w:rFonts w:ascii="方正书宋_GBK" w:eastAsia="方正书宋_GBK"/>
                <w:b/>
              </w:rPr>
            </w:pPr>
            <w:r>
              <w:rPr>
                <w:rFonts w:hint="eastAsia" w:ascii="方正书宋_GBK" w:eastAsia="方正书宋_GBK"/>
                <w:b/>
              </w:rPr>
              <w:t>指标值确定依据</w:t>
            </w:r>
          </w:p>
        </w:tc>
      </w:tr>
      <w:tr w14:paraId="3D7B2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AEA26A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8594E4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DB4BC3B">
            <w:pPr>
              <w:spacing w:line="300" w:lineRule="exact"/>
              <w:jc w:val="left"/>
              <w:rPr>
                <w:rFonts w:ascii="方正书宋_GBK" w:eastAsia="方正书宋_GBK"/>
              </w:rPr>
            </w:pPr>
            <w:r>
              <w:rPr>
                <w:rFonts w:hint="eastAsia" w:ascii="方正书宋_GBK" w:eastAsia="方正书宋_GBK"/>
              </w:rPr>
              <w:t>制作发放宣传品份数</w:t>
            </w:r>
          </w:p>
        </w:tc>
        <w:tc>
          <w:tcPr>
            <w:tcW w:w="2891" w:type="dxa"/>
            <w:shd w:val="clear" w:color="auto" w:fill="auto"/>
            <w:vAlign w:val="center"/>
          </w:tcPr>
          <w:p w14:paraId="3DBCA229">
            <w:pPr>
              <w:spacing w:line="300" w:lineRule="exact"/>
              <w:jc w:val="left"/>
              <w:rPr>
                <w:rFonts w:ascii="方正书宋_GBK" w:eastAsia="方正书宋_GBK"/>
              </w:rPr>
            </w:pPr>
            <w:r>
              <w:rPr>
                <w:rFonts w:hint="eastAsia" w:ascii="方正书宋_GBK" w:eastAsia="方正书宋_GBK"/>
              </w:rPr>
              <w:t>制作发放宣传品份数</w:t>
            </w:r>
          </w:p>
        </w:tc>
        <w:tc>
          <w:tcPr>
            <w:tcW w:w="1276" w:type="dxa"/>
            <w:shd w:val="clear" w:color="auto" w:fill="auto"/>
            <w:vAlign w:val="center"/>
          </w:tcPr>
          <w:p w14:paraId="51C630B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10000</w:t>
            </w:r>
            <w:r>
              <w:rPr>
                <w:rFonts w:hint="eastAsia" w:ascii="方正书宋_GBK" w:eastAsia="方正书宋_GBK"/>
              </w:rPr>
              <w:t>份</w:t>
            </w:r>
          </w:p>
        </w:tc>
        <w:tc>
          <w:tcPr>
            <w:tcW w:w="1701" w:type="dxa"/>
            <w:shd w:val="clear" w:color="auto" w:fill="auto"/>
            <w:vAlign w:val="center"/>
          </w:tcPr>
          <w:p w14:paraId="0D16BC52">
            <w:pPr>
              <w:spacing w:line="300" w:lineRule="exact"/>
              <w:jc w:val="left"/>
              <w:rPr>
                <w:rFonts w:ascii="方正书宋_GBK" w:eastAsia="方正书宋_GBK"/>
              </w:rPr>
            </w:pPr>
            <w:r>
              <w:rPr>
                <w:rFonts w:hint="eastAsia" w:ascii="方正书宋_GBK" w:eastAsia="方正书宋_GBK"/>
              </w:rPr>
              <w:t>工作计划</w:t>
            </w:r>
          </w:p>
        </w:tc>
      </w:tr>
      <w:tr w14:paraId="3677E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3417A2F">
            <w:pPr>
              <w:spacing w:line="300" w:lineRule="exact"/>
              <w:jc w:val="center"/>
              <w:rPr>
                <w:rFonts w:hint="eastAsia" w:ascii="方正书宋_GBK" w:eastAsia="方正书宋_GBK"/>
              </w:rPr>
            </w:pPr>
          </w:p>
        </w:tc>
        <w:tc>
          <w:tcPr>
            <w:tcW w:w="1134" w:type="dxa"/>
            <w:shd w:val="clear" w:color="auto" w:fill="auto"/>
            <w:vAlign w:val="center"/>
          </w:tcPr>
          <w:p w14:paraId="2BCCE32E">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482025A">
            <w:pPr>
              <w:spacing w:line="300" w:lineRule="exact"/>
              <w:jc w:val="left"/>
              <w:rPr>
                <w:rFonts w:hint="eastAsia" w:ascii="方正书宋_GBK" w:eastAsia="方正书宋_GBK"/>
              </w:rPr>
            </w:pPr>
            <w:r>
              <w:rPr>
                <w:rFonts w:hint="eastAsia" w:ascii="方正书宋_GBK" w:eastAsia="方正书宋_GBK"/>
              </w:rPr>
              <w:t>设备购置及维保完成率</w:t>
            </w:r>
          </w:p>
        </w:tc>
        <w:tc>
          <w:tcPr>
            <w:tcW w:w="2891" w:type="dxa"/>
            <w:shd w:val="clear" w:color="auto" w:fill="auto"/>
            <w:vAlign w:val="center"/>
          </w:tcPr>
          <w:p w14:paraId="43073996">
            <w:pPr>
              <w:spacing w:line="300" w:lineRule="exact"/>
              <w:jc w:val="left"/>
              <w:rPr>
                <w:rFonts w:ascii="方正书宋_GBK" w:eastAsia="方正书宋_GBK"/>
              </w:rPr>
            </w:pPr>
            <w:r>
              <w:rPr>
                <w:rFonts w:hint="eastAsia" w:ascii="方正书宋_GBK" w:eastAsia="方正书宋_GBK"/>
              </w:rPr>
              <w:t>对绿植、电梯、消防等设备完成情况</w:t>
            </w:r>
          </w:p>
        </w:tc>
        <w:tc>
          <w:tcPr>
            <w:tcW w:w="1276" w:type="dxa"/>
            <w:shd w:val="clear" w:color="auto" w:fill="auto"/>
            <w:vAlign w:val="center"/>
          </w:tcPr>
          <w:p w14:paraId="6238BB05">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14:paraId="60EA468A">
            <w:pPr>
              <w:spacing w:line="300" w:lineRule="exact"/>
              <w:jc w:val="left"/>
              <w:rPr>
                <w:rFonts w:hint="eastAsia" w:ascii="方正书宋_GBK" w:eastAsia="方正书宋_GBK"/>
              </w:rPr>
            </w:pPr>
            <w:r>
              <w:rPr>
                <w:rFonts w:hint="eastAsia" w:ascii="方正书宋_GBK" w:eastAsia="方正书宋_GBK"/>
              </w:rPr>
              <w:t>维保合同</w:t>
            </w:r>
          </w:p>
        </w:tc>
      </w:tr>
      <w:tr w14:paraId="49D82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6F8725C">
            <w:pPr>
              <w:spacing w:line="300" w:lineRule="exact"/>
              <w:jc w:val="center"/>
              <w:rPr>
                <w:rFonts w:hint="eastAsia" w:ascii="方正书宋_GBK" w:eastAsia="方正书宋_GBK"/>
              </w:rPr>
            </w:pPr>
          </w:p>
        </w:tc>
        <w:tc>
          <w:tcPr>
            <w:tcW w:w="1134" w:type="dxa"/>
            <w:shd w:val="clear" w:color="auto" w:fill="auto"/>
            <w:vAlign w:val="center"/>
          </w:tcPr>
          <w:p w14:paraId="48CB91D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6DC071B">
            <w:pPr>
              <w:spacing w:line="300" w:lineRule="exact"/>
              <w:jc w:val="left"/>
              <w:rPr>
                <w:rFonts w:hint="eastAsia" w:ascii="方正书宋_GBK" w:eastAsia="方正书宋_GBK"/>
              </w:rPr>
            </w:pPr>
            <w:r>
              <w:rPr>
                <w:rFonts w:hint="eastAsia" w:ascii="方正书宋_GBK" w:eastAsia="方正书宋_GBK"/>
              </w:rPr>
              <w:t>组织接待参观人次</w:t>
            </w:r>
          </w:p>
        </w:tc>
        <w:tc>
          <w:tcPr>
            <w:tcW w:w="2891" w:type="dxa"/>
            <w:shd w:val="clear" w:color="auto" w:fill="auto"/>
            <w:vAlign w:val="center"/>
          </w:tcPr>
          <w:p w14:paraId="39A0C29B">
            <w:pPr>
              <w:spacing w:line="300" w:lineRule="exact"/>
              <w:jc w:val="left"/>
              <w:rPr>
                <w:rFonts w:ascii="方正书宋_GBK" w:eastAsia="方正书宋_GBK"/>
              </w:rPr>
            </w:pPr>
            <w:r>
              <w:rPr>
                <w:rFonts w:hint="eastAsia" w:ascii="方正书宋_GBK" w:eastAsia="方正书宋_GBK"/>
              </w:rPr>
              <w:t>组织接待参观人员数量</w:t>
            </w:r>
          </w:p>
        </w:tc>
        <w:tc>
          <w:tcPr>
            <w:tcW w:w="1276" w:type="dxa"/>
            <w:shd w:val="clear" w:color="auto" w:fill="auto"/>
            <w:vAlign w:val="center"/>
          </w:tcPr>
          <w:p w14:paraId="21B2C75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人次</w:t>
            </w:r>
          </w:p>
        </w:tc>
        <w:tc>
          <w:tcPr>
            <w:tcW w:w="1701" w:type="dxa"/>
            <w:shd w:val="clear" w:color="auto" w:fill="auto"/>
            <w:vAlign w:val="center"/>
          </w:tcPr>
          <w:p w14:paraId="51A800B6">
            <w:pPr>
              <w:spacing w:line="300" w:lineRule="exact"/>
              <w:jc w:val="left"/>
              <w:rPr>
                <w:rFonts w:hint="eastAsia" w:ascii="方正书宋_GBK" w:eastAsia="方正书宋_GBK"/>
              </w:rPr>
            </w:pPr>
            <w:r>
              <w:rPr>
                <w:rFonts w:hint="eastAsia" w:ascii="方正书宋_GBK" w:eastAsia="方正书宋_GBK"/>
              </w:rPr>
              <w:t>参观登记表</w:t>
            </w:r>
          </w:p>
        </w:tc>
      </w:tr>
      <w:tr w14:paraId="20C8D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E314B53">
            <w:pPr>
              <w:spacing w:line="300" w:lineRule="exact"/>
              <w:jc w:val="center"/>
              <w:rPr>
                <w:rFonts w:hint="eastAsia" w:ascii="方正书宋_GBK" w:eastAsia="方正书宋_GBK"/>
              </w:rPr>
            </w:pPr>
          </w:p>
        </w:tc>
        <w:tc>
          <w:tcPr>
            <w:tcW w:w="1134" w:type="dxa"/>
            <w:shd w:val="clear" w:color="auto" w:fill="auto"/>
            <w:vAlign w:val="center"/>
          </w:tcPr>
          <w:p w14:paraId="0EEC9DD1">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7B414E4">
            <w:pPr>
              <w:spacing w:line="300" w:lineRule="exact"/>
              <w:jc w:val="left"/>
              <w:rPr>
                <w:rFonts w:hint="eastAsia" w:ascii="方正书宋_GBK" w:eastAsia="方正书宋_GBK"/>
              </w:rPr>
            </w:pPr>
            <w:r>
              <w:rPr>
                <w:rFonts w:hint="eastAsia" w:ascii="方正书宋_GBK" w:eastAsia="方正书宋_GBK"/>
              </w:rPr>
              <w:t>人员数量</w:t>
            </w:r>
          </w:p>
        </w:tc>
        <w:tc>
          <w:tcPr>
            <w:tcW w:w="2891" w:type="dxa"/>
            <w:shd w:val="clear" w:color="auto" w:fill="auto"/>
            <w:vAlign w:val="center"/>
          </w:tcPr>
          <w:p w14:paraId="1DDA7426">
            <w:pPr>
              <w:spacing w:line="300" w:lineRule="exact"/>
              <w:jc w:val="left"/>
              <w:rPr>
                <w:rFonts w:ascii="方正书宋_GBK" w:eastAsia="方正书宋_GBK"/>
              </w:rPr>
            </w:pPr>
            <w:r>
              <w:rPr>
                <w:rFonts w:hint="eastAsia" w:ascii="方正书宋_GBK" w:eastAsia="方正书宋_GBK"/>
              </w:rPr>
              <w:t>工资及社保费</w:t>
            </w:r>
          </w:p>
        </w:tc>
        <w:tc>
          <w:tcPr>
            <w:tcW w:w="1276" w:type="dxa"/>
            <w:shd w:val="clear" w:color="auto" w:fill="auto"/>
            <w:vAlign w:val="center"/>
          </w:tcPr>
          <w:p w14:paraId="0429BD54">
            <w:pPr>
              <w:spacing w:line="300" w:lineRule="exact"/>
              <w:jc w:val="left"/>
              <w:rPr>
                <w:rFonts w:hint="eastAsia" w:ascii="方正书宋_GBK" w:eastAsia="方正书宋_GBK"/>
              </w:rPr>
            </w:pPr>
            <w:r>
              <w:rPr>
                <w:rFonts w:ascii="方正书宋_GBK" w:eastAsia="方正书宋_GBK"/>
              </w:rPr>
              <w:t>9</w:t>
            </w:r>
            <w:r>
              <w:rPr>
                <w:rFonts w:hint="eastAsia" w:ascii="方正书宋_GBK" w:eastAsia="方正书宋_GBK"/>
              </w:rPr>
              <w:t>人</w:t>
            </w:r>
          </w:p>
        </w:tc>
        <w:tc>
          <w:tcPr>
            <w:tcW w:w="1701" w:type="dxa"/>
            <w:shd w:val="clear" w:color="auto" w:fill="auto"/>
            <w:vAlign w:val="center"/>
          </w:tcPr>
          <w:p w14:paraId="58EF8780">
            <w:pPr>
              <w:spacing w:line="300" w:lineRule="exact"/>
              <w:jc w:val="left"/>
              <w:rPr>
                <w:rFonts w:hint="eastAsia" w:ascii="方正书宋_GBK" w:eastAsia="方正书宋_GBK"/>
              </w:rPr>
            </w:pPr>
            <w:r>
              <w:rPr>
                <w:rFonts w:hint="eastAsia" w:ascii="方正书宋_GBK" w:eastAsia="方正书宋_GBK"/>
              </w:rPr>
              <w:t>工作计划</w:t>
            </w:r>
          </w:p>
        </w:tc>
      </w:tr>
      <w:tr w14:paraId="5D7E0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E8B52B3">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58AEB15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FF3EF91">
            <w:pPr>
              <w:spacing w:line="300" w:lineRule="exact"/>
              <w:jc w:val="left"/>
              <w:rPr>
                <w:rFonts w:hint="eastAsia" w:ascii="方正书宋_GBK" w:eastAsia="方正书宋_GBK"/>
              </w:rPr>
            </w:pPr>
            <w:r>
              <w:rPr>
                <w:rFonts w:hint="eastAsia" w:ascii="方正书宋_GBK" w:eastAsia="方正书宋_GBK"/>
              </w:rPr>
              <w:t>能保障展馆正常运行</w:t>
            </w:r>
          </w:p>
        </w:tc>
        <w:tc>
          <w:tcPr>
            <w:tcW w:w="2891" w:type="dxa"/>
            <w:shd w:val="clear" w:color="auto" w:fill="auto"/>
            <w:vAlign w:val="center"/>
          </w:tcPr>
          <w:p w14:paraId="60275AC6">
            <w:pPr>
              <w:spacing w:line="300" w:lineRule="exact"/>
              <w:jc w:val="left"/>
              <w:rPr>
                <w:rFonts w:ascii="方正书宋_GBK" w:eastAsia="方正书宋_GBK"/>
              </w:rPr>
            </w:pPr>
            <w:r>
              <w:rPr>
                <w:rFonts w:hint="eastAsia" w:ascii="方正书宋_GBK" w:eastAsia="方正书宋_GBK"/>
              </w:rPr>
              <w:t>能保障展馆正常运行，使参观人员通过参观展馆了解鹿泉的发展史、建设历程及未来发展蓝图。</w:t>
            </w:r>
          </w:p>
        </w:tc>
        <w:tc>
          <w:tcPr>
            <w:tcW w:w="1276" w:type="dxa"/>
            <w:shd w:val="clear" w:color="auto" w:fill="auto"/>
            <w:vAlign w:val="center"/>
          </w:tcPr>
          <w:p w14:paraId="311AB713">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3421AD2A">
            <w:pPr>
              <w:spacing w:line="300" w:lineRule="exact"/>
              <w:jc w:val="left"/>
              <w:rPr>
                <w:rFonts w:hint="eastAsia" w:ascii="方正书宋_GBK" w:eastAsia="方正书宋_GBK"/>
              </w:rPr>
            </w:pPr>
            <w:r>
              <w:rPr>
                <w:rFonts w:hint="eastAsia" w:ascii="方正书宋_GBK" w:eastAsia="方正书宋_GBK"/>
              </w:rPr>
              <w:t>工作计划</w:t>
            </w:r>
          </w:p>
        </w:tc>
      </w:tr>
      <w:tr w14:paraId="1816B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78144BE">
            <w:pPr>
              <w:spacing w:line="300" w:lineRule="exact"/>
              <w:jc w:val="center"/>
              <w:rPr>
                <w:rFonts w:hint="eastAsia" w:ascii="方正书宋_GBK" w:eastAsia="方正书宋_GBK"/>
              </w:rPr>
            </w:pPr>
          </w:p>
        </w:tc>
        <w:tc>
          <w:tcPr>
            <w:tcW w:w="1134" w:type="dxa"/>
            <w:shd w:val="clear" w:color="auto" w:fill="auto"/>
            <w:vAlign w:val="center"/>
          </w:tcPr>
          <w:p w14:paraId="0D8F4108">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DF445DC">
            <w:pPr>
              <w:spacing w:line="300" w:lineRule="exact"/>
              <w:jc w:val="left"/>
              <w:rPr>
                <w:rFonts w:hint="eastAsia" w:ascii="方正书宋_GBK" w:eastAsia="方正书宋_GBK"/>
              </w:rPr>
            </w:pPr>
            <w:r>
              <w:rPr>
                <w:rFonts w:hint="eastAsia" w:ascii="方正书宋_GBK" w:eastAsia="方正书宋_GBK"/>
              </w:rPr>
              <w:t>设备设施完好率</w:t>
            </w:r>
          </w:p>
        </w:tc>
        <w:tc>
          <w:tcPr>
            <w:tcW w:w="2891" w:type="dxa"/>
            <w:shd w:val="clear" w:color="auto" w:fill="auto"/>
            <w:vAlign w:val="center"/>
          </w:tcPr>
          <w:p w14:paraId="7895D6C8">
            <w:pPr>
              <w:spacing w:line="300" w:lineRule="exact"/>
              <w:jc w:val="left"/>
              <w:rPr>
                <w:rFonts w:ascii="方正书宋_GBK" w:eastAsia="方正书宋_GBK"/>
              </w:rPr>
            </w:pPr>
            <w:r>
              <w:rPr>
                <w:rFonts w:hint="eastAsia" w:ascii="方正书宋_GBK" w:eastAsia="方正书宋_GBK"/>
              </w:rPr>
              <w:t>保障房屋建筑设施、空调、电梯、灯具、消防设施、安全出口标志、应急照明设备等设施完好。</w:t>
            </w:r>
          </w:p>
        </w:tc>
        <w:tc>
          <w:tcPr>
            <w:tcW w:w="1276" w:type="dxa"/>
            <w:shd w:val="clear" w:color="auto" w:fill="auto"/>
            <w:vAlign w:val="center"/>
          </w:tcPr>
          <w:p w14:paraId="7B7F6653">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0E9472EC">
            <w:pPr>
              <w:spacing w:line="300" w:lineRule="exact"/>
              <w:jc w:val="left"/>
              <w:rPr>
                <w:rFonts w:hint="eastAsia" w:ascii="方正书宋_GBK" w:eastAsia="方正书宋_GBK"/>
              </w:rPr>
            </w:pPr>
            <w:r>
              <w:rPr>
                <w:rFonts w:hint="eastAsia" w:ascii="方正书宋_GBK" w:eastAsia="方正书宋_GBK"/>
              </w:rPr>
              <w:t>工作计划</w:t>
            </w:r>
          </w:p>
        </w:tc>
      </w:tr>
      <w:tr w14:paraId="65DA8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0FFF445">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73221C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D75470F">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2B9D189A">
            <w:pPr>
              <w:spacing w:line="300" w:lineRule="exact"/>
              <w:jc w:val="left"/>
              <w:rPr>
                <w:rFonts w:ascii="方正书宋_GBK" w:eastAsia="方正书宋_GBK"/>
              </w:rPr>
            </w:pPr>
            <w:r>
              <w:rPr>
                <w:rFonts w:hint="eastAsia" w:ascii="方正书宋_GBK" w:eastAsia="方正书宋_GBK"/>
              </w:rPr>
              <w:t>提高社会公众满意度</w:t>
            </w:r>
          </w:p>
        </w:tc>
        <w:tc>
          <w:tcPr>
            <w:tcW w:w="1276" w:type="dxa"/>
            <w:shd w:val="clear" w:color="auto" w:fill="auto"/>
            <w:vAlign w:val="center"/>
          </w:tcPr>
          <w:p w14:paraId="4C11CA7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6A34C2BA">
            <w:pPr>
              <w:spacing w:line="300" w:lineRule="exact"/>
              <w:jc w:val="left"/>
              <w:rPr>
                <w:rFonts w:hint="eastAsia" w:ascii="方正书宋_GBK" w:eastAsia="方正书宋_GBK"/>
              </w:rPr>
            </w:pPr>
            <w:r>
              <w:rPr>
                <w:rFonts w:hint="eastAsia" w:ascii="方正书宋_GBK" w:eastAsia="方正书宋_GBK"/>
              </w:rPr>
              <w:t>留言簿</w:t>
            </w:r>
          </w:p>
        </w:tc>
      </w:tr>
    </w:tbl>
    <w:p w14:paraId="7229A2A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4340569">
      <w:pPr>
        <w:spacing w:line="300" w:lineRule="exact"/>
        <w:ind w:firstLine="420" w:firstLineChars="200"/>
        <w:jc w:val="left"/>
      </w:pPr>
    </w:p>
    <w:p w14:paraId="03DBF048">
      <w:pPr>
        <w:ind w:firstLine="560" w:firstLineChars="200"/>
        <w:jc w:val="left"/>
        <w:outlineLvl w:val="1"/>
        <w:rPr>
          <w:rFonts w:hAnsi="宋体"/>
          <w:b/>
          <w:sz w:val="28"/>
        </w:rPr>
      </w:pPr>
      <w:r>
        <w:rPr>
          <w:rFonts w:hint="eastAsia" w:ascii="方正仿宋_GBK" w:eastAsia="方正仿宋_GBK"/>
          <w:b/>
          <w:sz w:val="28"/>
        </w:rPr>
        <w:t>25、规委会经费绩效目标表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8" w:name="_Toc32829593"/>
      <w:r>
        <w:rPr>
          <w:rFonts w:hint="eastAsia" w:ascii="方正仿宋_GBK" w:eastAsia="方正仿宋_GBK"/>
          <w:b/>
          <w:sz w:val="28"/>
        </w:rPr>
        <w:instrText xml:space="preserve">25、规委会经费绩效目标表</w:instrText>
      </w:r>
      <w:bookmarkEnd w:id="2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1400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3A3C795">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336524A7">
            <w:pPr>
              <w:spacing w:line="300" w:lineRule="exact"/>
              <w:jc w:val="right"/>
              <w:rPr>
                <w:rFonts w:ascii="方正书宋_GBK" w:eastAsia="方正书宋_GBK"/>
              </w:rPr>
            </w:pPr>
            <w:r>
              <w:rPr>
                <w:rFonts w:hint="eastAsia" w:ascii="方正书宋_GBK" w:eastAsia="方正书宋_GBK"/>
              </w:rPr>
              <w:t>单位：万元</w:t>
            </w:r>
          </w:p>
        </w:tc>
      </w:tr>
      <w:tr w14:paraId="0D59F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157818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4359464">
            <w:pPr>
              <w:spacing w:line="300" w:lineRule="exact"/>
              <w:jc w:val="left"/>
              <w:rPr>
                <w:rFonts w:ascii="方正书宋_GBK" w:eastAsia="方正书宋_GBK"/>
              </w:rPr>
            </w:pPr>
            <w:r>
              <w:rPr>
                <w:rFonts w:ascii="方正书宋_GBK" w:eastAsia="方正书宋_GBK"/>
              </w:rPr>
              <w:t>000-9999-JSN-0F82</w:t>
            </w:r>
          </w:p>
        </w:tc>
        <w:tc>
          <w:tcPr>
            <w:tcW w:w="1587" w:type="dxa"/>
            <w:shd w:val="clear" w:color="auto" w:fill="auto"/>
            <w:vAlign w:val="center"/>
          </w:tcPr>
          <w:p w14:paraId="0A6CCEC1">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5AC1C66C">
            <w:pPr>
              <w:spacing w:line="300" w:lineRule="exact"/>
              <w:jc w:val="left"/>
              <w:rPr>
                <w:rFonts w:ascii="方正书宋_GBK" w:eastAsia="方正书宋_GBK"/>
              </w:rPr>
            </w:pPr>
            <w:r>
              <w:rPr>
                <w:rFonts w:hint="eastAsia" w:ascii="方正书宋_GBK" w:eastAsia="方正书宋_GBK"/>
              </w:rPr>
              <w:t>规委会经费</w:t>
            </w:r>
          </w:p>
        </w:tc>
      </w:tr>
      <w:tr w14:paraId="3438F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9CFBE0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6FDE22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B0502B5">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14:paraId="5ECBE63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F542E4C">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14:paraId="335133C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E6D285B">
            <w:pPr>
              <w:spacing w:line="300" w:lineRule="exact"/>
              <w:jc w:val="left"/>
              <w:rPr>
                <w:rFonts w:ascii="方正书宋_GBK" w:eastAsia="方正书宋_GBK"/>
              </w:rPr>
            </w:pPr>
          </w:p>
        </w:tc>
      </w:tr>
      <w:tr w14:paraId="20F2A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D1FB8E4">
            <w:pPr>
              <w:spacing w:line="300" w:lineRule="exact"/>
              <w:jc w:val="left"/>
              <w:outlineLvl w:val="1"/>
            </w:pPr>
          </w:p>
        </w:tc>
        <w:tc>
          <w:tcPr>
            <w:tcW w:w="8278" w:type="dxa"/>
            <w:gridSpan w:val="6"/>
            <w:shd w:val="clear" w:color="auto" w:fill="auto"/>
            <w:vAlign w:val="center"/>
          </w:tcPr>
          <w:p w14:paraId="2A2EE431">
            <w:pPr>
              <w:spacing w:line="300" w:lineRule="exact"/>
              <w:jc w:val="left"/>
              <w:rPr>
                <w:rFonts w:ascii="方正书宋_GBK" w:eastAsia="方正书宋_GBK"/>
              </w:rPr>
            </w:pPr>
            <w:r>
              <w:rPr>
                <w:rFonts w:hint="eastAsia" w:ascii="方正书宋_GBK" w:eastAsia="方正书宋_GBK"/>
              </w:rPr>
              <w:t>用于我区《规划委员会》专家评审费用支出、办公室设备、耗材购买及设备维护费用。</w:t>
            </w:r>
          </w:p>
        </w:tc>
      </w:tr>
      <w:tr w14:paraId="03427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8E700B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661020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9C2B76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1ECCCA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E816D8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12BF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6B45305">
            <w:pPr>
              <w:spacing w:line="300" w:lineRule="exact"/>
              <w:jc w:val="left"/>
              <w:outlineLvl w:val="1"/>
            </w:pPr>
          </w:p>
        </w:tc>
        <w:tc>
          <w:tcPr>
            <w:tcW w:w="2410" w:type="dxa"/>
            <w:gridSpan w:val="2"/>
            <w:tcBorders>
              <w:bottom w:val="single" w:color="000000" w:sz="6" w:space="0"/>
            </w:tcBorders>
            <w:shd w:val="clear" w:color="auto" w:fill="auto"/>
            <w:vAlign w:val="center"/>
          </w:tcPr>
          <w:p w14:paraId="46E5A946">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59BCD81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E324EFF">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vAlign w:val="center"/>
          </w:tcPr>
          <w:p w14:paraId="4FE42B64">
            <w:pPr>
              <w:spacing w:line="300" w:lineRule="exact"/>
              <w:jc w:val="center"/>
              <w:rPr>
                <w:rFonts w:ascii="方正书宋_GBK" w:eastAsia="方正书宋_GBK"/>
              </w:rPr>
            </w:pPr>
            <w:r>
              <w:rPr>
                <w:rFonts w:ascii="方正书宋_GBK" w:eastAsia="方正书宋_GBK"/>
              </w:rPr>
              <w:t>100.00</w:t>
            </w:r>
          </w:p>
        </w:tc>
      </w:tr>
      <w:tr w14:paraId="672A8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FEFD56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721E83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、至少每两个月组织规委会成员单位召开规委会，研究和审议全区有关城乡规划编制、实施和管理的重大事项，提高城乡规划的决策的科学性。</w:t>
            </w:r>
          </w:p>
        </w:tc>
      </w:tr>
    </w:tbl>
    <w:p w14:paraId="2AF2DE49">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2A3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88EE9D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EA21B1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E05820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708CEF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4A11D8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C595179">
            <w:pPr>
              <w:spacing w:line="300" w:lineRule="exact"/>
              <w:jc w:val="center"/>
              <w:rPr>
                <w:rFonts w:ascii="方正书宋_GBK" w:eastAsia="方正书宋_GBK"/>
                <w:b/>
              </w:rPr>
            </w:pPr>
            <w:r>
              <w:rPr>
                <w:rFonts w:hint="eastAsia" w:ascii="方正书宋_GBK" w:eastAsia="方正书宋_GBK"/>
                <w:b/>
              </w:rPr>
              <w:t>指标值确定依据</w:t>
            </w:r>
          </w:p>
        </w:tc>
      </w:tr>
      <w:tr w14:paraId="59489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17B1B2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719F57F">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7B8FF942">
            <w:pPr>
              <w:spacing w:line="300" w:lineRule="exact"/>
              <w:jc w:val="left"/>
              <w:rPr>
                <w:rFonts w:ascii="方正书宋_GBK" w:eastAsia="方正书宋_GBK"/>
              </w:rPr>
            </w:pPr>
            <w:r>
              <w:rPr>
                <w:rFonts w:hint="eastAsia" w:ascii="方正书宋_GBK" w:eastAsia="方正书宋_GBK"/>
              </w:rPr>
              <w:t>专家评审费用支出、办公室设备、耗材购买及设备维护费用。</w:t>
            </w:r>
          </w:p>
        </w:tc>
        <w:tc>
          <w:tcPr>
            <w:tcW w:w="2891" w:type="dxa"/>
            <w:shd w:val="clear" w:color="auto" w:fill="auto"/>
            <w:vAlign w:val="center"/>
          </w:tcPr>
          <w:p w14:paraId="6AA8285C">
            <w:pPr>
              <w:spacing w:line="300" w:lineRule="exact"/>
              <w:jc w:val="left"/>
              <w:rPr>
                <w:rFonts w:ascii="方正书宋_GBK" w:eastAsia="方正书宋_GBK"/>
              </w:rPr>
            </w:pPr>
            <w:r>
              <w:rPr>
                <w:rFonts w:hint="eastAsia" w:ascii="方正书宋_GBK" w:eastAsia="方正书宋_GBK"/>
              </w:rPr>
              <w:t>规委会日常办公费用支出</w:t>
            </w:r>
          </w:p>
        </w:tc>
        <w:tc>
          <w:tcPr>
            <w:tcW w:w="1276" w:type="dxa"/>
            <w:shd w:val="clear" w:color="auto" w:fill="auto"/>
            <w:vAlign w:val="center"/>
          </w:tcPr>
          <w:p w14:paraId="46FD593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万元</w:t>
            </w:r>
          </w:p>
        </w:tc>
        <w:tc>
          <w:tcPr>
            <w:tcW w:w="1701" w:type="dxa"/>
            <w:shd w:val="clear" w:color="auto" w:fill="auto"/>
            <w:vAlign w:val="center"/>
          </w:tcPr>
          <w:p w14:paraId="76EF4021">
            <w:pPr>
              <w:spacing w:line="300" w:lineRule="exact"/>
              <w:jc w:val="left"/>
              <w:rPr>
                <w:rFonts w:ascii="方正书宋_GBK" w:eastAsia="方正书宋_GBK"/>
              </w:rPr>
            </w:pPr>
            <w:r>
              <w:rPr>
                <w:rFonts w:hint="eastAsia" w:ascii="方正书宋_GBK" w:eastAsia="方正书宋_GBK"/>
              </w:rPr>
              <w:t>《石家庄市鹿泉区城乡规划委员会议事规则》</w:t>
            </w:r>
          </w:p>
        </w:tc>
      </w:tr>
      <w:tr w14:paraId="38CDE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BAAD798">
            <w:pPr>
              <w:spacing w:line="300" w:lineRule="exact"/>
              <w:jc w:val="center"/>
              <w:rPr>
                <w:rFonts w:hint="eastAsia" w:ascii="方正书宋_GBK" w:eastAsia="方正书宋_GBK"/>
              </w:rPr>
            </w:pPr>
          </w:p>
        </w:tc>
        <w:tc>
          <w:tcPr>
            <w:tcW w:w="1134" w:type="dxa"/>
            <w:shd w:val="clear" w:color="auto" w:fill="auto"/>
            <w:vAlign w:val="center"/>
          </w:tcPr>
          <w:p w14:paraId="665AF7C4">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41BDFAE0">
            <w:pPr>
              <w:spacing w:line="300" w:lineRule="exact"/>
              <w:jc w:val="left"/>
              <w:rPr>
                <w:rFonts w:hint="eastAsia" w:ascii="方正书宋_GBK" w:eastAsia="方正书宋_GBK"/>
              </w:rPr>
            </w:pPr>
            <w:r>
              <w:rPr>
                <w:rFonts w:hint="eastAsia" w:ascii="方正书宋_GBK" w:eastAsia="方正书宋_GBK"/>
              </w:rPr>
              <w:t>会议召开次数</w:t>
            </w:r>
          </w:p>
        </w:tc>
        <w:tc>
          <w:tcPr>
            <w:tcW w:w="2891" w:type="dxa"/>
            <w:shd w:val="clear" w:color="auto" w:fill="auto"/>
            <w:vAlign w:val="center"/>
          </w:tcPr>
          <w:p w14:paraId="051E11CD">
            <w:pPr>
              <w:spacing w:line="300" w:lineRule="exact"/>
              <w:jc w:val="left"/>
              <w:rPr>
                <w:rFonts w:ascii="方正书宋_GBK" w:eastAsia="方正书宋_GBK"/>
              </w:rPr>
            </w:pPr>
            <w:r>
              <w:rPr>
                <w:rFonts w:hint="eastAsia" w:ascii="方正书宋_GBK" w:eastAsia="方正书宋_GBK"/>
              </w:rPr>
              <w:t>至少每两个月召开一次</w:t>
            </w:r>
          </w:p>
        </w:tc>
        <w:tc>
          <w:tcPr>
            <w:tcW w:w="1276" w:type="dxa"/>
            <w:shd w:val="clear" w:color="auto" w:fill="auto"/>
            <w:vAlign w:val="center"/>
          </w:tcPr>
          <w:p w14:paraId="325B59C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1701" w:type="dxa"/>
            <w:shd w:val="clear" w:color="auto" w:fill="auto"/>
            <w:vAlign w:val="center"/>
          </w:tcPr>
          <w:p w14:paraId="4BED9C17">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14:paraId="556F5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6BEAA58">
            <w:pPr>
              <w:spacing w:line="300" w:lineRule="exact"/>
              <w:jc w:val="center"/>
              <w:rPr>
                <w:rFonts w:hint="eastAsia" w:ascii="方正书宋_GBK" w:eastAsia="方正书宋_GBK"/>
              </w:rPr>
            </w:pPr>
          </w:p>
        </w:tc>
        <w:tc>
          <w:tcPr>
            <w:tcW w:w="1134" w:type="dxa"/>
            <w:shd w:val="clear" w:color="auto" w:fill="auto"/>
            <w:vAlign w:val="center"/>
          </w:tcPr>
          <w:p w14:paraId="614D7E8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7768548">
            <w:pPr>
              <w:spacing w:line="300" w:lineRule="exact"/>
              <w:jc w:val="left"/>
              <w:rPr>
                <w:rFonts w:hint="eastAsia" w:ascii="方正书宋_GBK" w:eastAsia="方正书宋_GBK"/>
              </w:rPr>
            </w:pPr>
            <w:r>
              <w:rPr>
                <w:rFonts w:hint="eastAsia" w:ascii="方正书宋_GBK" w:eastAsia="方正书宋_GBK"/>
              </w:rPr>
              <w:t>成员单位参会率</w:t>
            </w:r>
          </w:p>
        </w:tc>
        <w:tc>
          <w:tcPr>
            <w:tcW w:w="2891" w:type="dxa"/>
            <w:shd w:val="clear" w:color="auto" w:fill="auto"/>
            <w:vAlign w:val="center"/>
          </w:tcPr>
          <w:p w14:paraId="078E4F43">
            <w:pPr>
              <w:spacing w:line="300" w:lineRule="exact"/>
              <w:jc w:val="left"/>
              <w:rPr>
                <w:rFonts w:ascii="方正书宋_GBK" w:eastAsia="方正书宋_GBK"/>
              </w:rPr>
            </w:pPr>
            <w:r>
              <w:rPr>
                <w:rFonts w:hint="eastAsia" w:ascii="方正书宋_GBK" w:eastAsia="方正书宋_GBK"/>
              </w:rPr>
              <w:t>参会的成员单位数量占成员单位总数的比例</w:t>
            </w:r>
          </w:p>
        </w:tc>
        <w:tc>
          <w:tcPr>
            <w:tcW w:w="1276" w:type="dxa"/>
            <w:shd w:val="clear" w:color="auto" w:fill="auto"/>
            <w:vAlign w:val="center"/>
          </w:tcPr>
          <w:p w14:paraId="4A8D3C34">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2202BA01">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14:paraId="567A1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316AAE0">
            <w:pPr>
              <w:spacing w:line="300" w:lineRule="exact"/>
              <w:jc w:val="center"/>
              <w:rPr>
                <w:rFonts w:hint="eastAsia" w:ascii="方正书宋_GBK" w:eastAsia="方正书宋_GBK"/>
              </w:rPr>
            </w:pPr>
          </w:p>
        </w:tc>
        <w:tc>
          <w:tcPr>
            <w:tcW w:w="1134" w:type="dxa"/>
            <w:shd w:val="clear" w:color="auto" w:fill="auto"/>
            <w:vAlign w:val="center"/>
          </w:tcPr>
          <w:p w14:paraId="1AAB300A">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7D9EF61">
            <w:pPr>
              <w:spacing w:line="300" w:lineRule="exact"/>
              <w:jc w:val="left"/>
              <w:rPr>
                <w:rFonts w:hint="eastAsia" w:ascii="方正书宋_GBK" w:eastAsia="方正书宋_GBK"/>
              </w:rPr>
            </w:pPr>
            <w:r>
              <w:rPr>
                <w:rFonts w:hint="eastAsia" w:ascii="方正书宋_GBK" w:eastAsia="方正书宋_GBK"/>
              </w:rPr>
              <w:t>专家参与审核人数</w:t>
            </w:r>
          </w:p>
        </w:tc>
        <w:tc>
          <w:tcPr>
            <w:tcW w:w="2891" w:type="dxa"/>
            <w:shd w:val="clear" w:color="auto" w:fill="auto"/>
            <w:vAlign w:val="center"/>
          </w:tcPr>
          <w:p w14:paraId="66E516DE">
            <w:pPr>
              <w:spacing w:line="300" w:lineRule="exact"/>
              <w:jc w:val="left"/>
              <w:rPr>
                <w:rFonts w:ascii="方正书宋_GBK" w:eastAsia="方正书宋_GBK"/>
              </w:rPr>
            </w:pPr>
            <w:r>
              <w:rPr>
                <w:rFonts w:hint="eastAsia" w:ascii="方正书宋_GBK" w:eastAsia="方正书宋_GBK"/>
              </w:rPr>
              <w:t>专家参与审核议题的人数</w:t>
            </w:r>
          </w:p>
        </w:tc>
        <w:tc>
          <w:tcPr>
            <w:tcW w:w="1276" w:type="dxa"/>
            <w:shd w:val="clear" w:color="auto" w:fill="auto"/>
            <w:vAlign w:val="center"/>
          </w:tcPr>
          <w:p w14:paraId="5A0D3146">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名</w:t>
            </w:r>
          </w:p>
        </w:tc>
        <w:tc>
          <w:tcPr>
            <w:tcW w:w="1701" w:type="dxa"/>
            <w:shd w:val="clear" w:color="auto" w:fill="auto"/>
            <w:vAlign w:val="center"/>
          </w:tcPr>
          <w:p w14:paraId="715FEC36">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14:paraId="683F7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CFAE935">
            <w:pPr>
              <w:spacing w:line="300" w:lineRule="exact"/>
              <w:jc w:val="center"/>
              <w:rPr>
                <w:rFonts w:hint="eastAsia" w:ascii="方正书宋_GBK" w:eastAsia="方正书宋_GBK"/>
              </w:rPr>
            </w:pPr>
          </w:p>
        </w:tc>
        <w:tc>
          <w:tcPr>
            <w:tcW w:w="1134" w:type="dxa"/>
            <w:shd w:val="clear" w:color="auto" w:fill="auto"/>
            <w:vAlign w:val="center"/>
          </w:tcPr>
          <w:p w14:paraId="29478B67">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37DEE34">
            <w:pPr>
              <w:spacing w:line="300" w:lineRule="exact"/>
              <w:jc w:val="left"/>
              <w:rPr>
                <w:rFonts w:hint="eastAsia" w:ascii="方正书宋_GBK" w:eastAsia="方正书宋_GBK"/>
              </w:rPr>
            </w:pPr>
            <w:r>
              <w:rPr>
                <w:rFonts w:hint="eastAsia" w:ascii="方正书宋_GBK" w:eastAsia="方正书宋_GBK"/>
              </w:rPr>
              <w:t>议题审核率</w:t>
            </w:r>
          </w:p>
        </w:tc>
        <w:tc>
          <w:tcPr>
            <w:tcW w:w="2891" w:type="dxa"/>
            <w:shd w:val="clear" w:color="auto" w:fill="auto"/>
            <w:vAlign w:val="center"/>
          </w:tcPr>
          <w:p w14:paraId="316F59CC">
            <w:pPr>
              <w:spacing w:line="300" w:lineRule="exact"/>
              <w:jc w:val="left"/>
              <w:rPr>
                <w:rFonts w:ascii="方正书宋_GBK" w:eastAsia="方正书宋_GBK"/>
              </w:rPr>
            </w:pPr>
            <w:r>
              <w:rPr>
                <w:rFonts w:hint="eastAsia" w:ascii="方正书宋_GBK" w:eastAsia="方正书宋_GBK"/>
              </w:rPr>
              <w:t>审议议题数量占全年申报议题数量的占比</w:t>
            </w:r>
          </w:p>
        </w:tc>
        <w:tc>
          <w:tcPr>
            <w:tcW w:w="1276" w:type="dxa"/>
            <w:shd w:val="clear" w:color="auto" w:fill="auto"/>
            <w:vAlign w:val="center"/>
          </w:tcPr>
          <w:p w14:paraId="0566D4A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1F0561D2">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14:paraId="40EB6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A0E03C7">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3A1524A8">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7D1223FB">
            <w:pPr>
              <w:spacing w:line="300" w:lineRule="exact"/>
              <w:jc w:val="left"/>
              <w:rPr>
                <w:rFonts w:hint="eastAsia" w:ascii="方正书宋_GBK" w:eastAsia="方正书宋_GBK"/>
              </w:rPr>
            </w:pPr>
            <w:r>
              <w:rPr>
                <w:rFonts w:hint="eastAsia" w:ascii="方正书宋_GBK" w:eastAsia="方正书宋_GBK"/>
              </w:rPr>
              <w:t>议题通过率</w:t>
            </w:r>
          </w:p>
        </w:tc>
        <w:tc>
          <w:tcPr>
            <w:tcW w:w="2891" w:type="dxa"/>
            <w:shd w:val="clear" w:color="auto" w:fill="auto"/>
            <w:vAlign w:val="center"/>
          </w:tcPr>
          <w:p w14:paraId="07B166CD">
            <w:pPr>
              <w:spacing w:line="300" w:lineRule="exact"/>
              <w:jc w:val="left"/>
              <w:rPr>
                <w:rFonts w:ascii="方正书宋_GBK" w:eastAsia="方正书宋_GBK"/>
              </w:rPr>
            </w:pPr>
            <w:r>
              <w:rPr>
                <w:rFonts w:hint="eastAsia" w:ascii="方正书宋_GBK" w:eastAsia="方正书宋_GBK"/>
              </w:rPr>
              <w:t>每次通过议题数量占全年申报议题数量的占比</w:t>
            </w:r>
          </w:p>
        </w:tc>
        <w:tc>
          <w:tcPr>
            <w:tcW w:w="1276" w:type="dxa"/>
            <w:shd w:val="clear" w:color="auto" w:fill="auto"/>
            <w:vAlign w:val="center"/>
          </w:tcPr>
          <w:p w14:paraId="1985B12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0FE4C4E8">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bl>
    <w:p w14:paraId="3F89E12A">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9004F29">
      <w:pPr>
        <w:spacing w:line="300" w:lineRule="exact"/>
        <w:ind w:firstLine="420" w:firstLineChars="200"/>
        <w:jc w:val="left"/>
      </w:pPr>
    </w:p>
    <w:p w14:paraId="46A8E171">
      <w:pPr>
        <w:ind w:firstLine="560" w:firstLineChars="200"/>
        <w:jc w:val="left"/>
        <w:outlineLvl w:val="1"/>
        <w:rPr>
          <w:rFonts w:hAnsi="宋体"/>
          <w:b/>
          <w:sz w:val="28"/>
        </w:rPr>
      </w:pPr>
      <w:r>
        <w:rPr>
          <w:rFonts w:hint="eastAsia" w:ascii="方正仿宋_GBK" w:eastAsia="方正仿宋_GBK"/>
          <w:b/>
          <w:sz w:val="28"/>
        </w:rPr>
        <w:t>26、红旗大街内侧绿化占地补偿费绩效目标表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9" w:name="_Toc32829594"/>
      <w:r>
        <w:rPr>
          <w:rFonts w:hint="eastAsia" w:ascii="方正仿宋_GBK" w:eastAsia="方正仿宋_GBK"/>
          <w:b/>
          <w:sz w:val="28"/>
        </w:rPr>
        <w:instrText xml:space="preserve">26、红旗大街内侧绿化占地补偿费绩效目标表</w:instrText>
      </w:r>
      <w:bookmarkEnd w:id="2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599F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5DAEC6C">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528DB84E">
            <w:pPr>
              <w:spacing w:line="300" w:lineRule="exact"/>
              <w:jc w:val="right"/>
              <w:rPr>
                <w:rFonts w:ascii="方正书宋_GBK" w:eastAsia="方正书宋_GBK"/>
              </w:rPr>
            </w:pPr>
            <w:r>
              <w:rPr>
                <w:rFonts w:hint="eastAsia" w:ascii="方正书宋_GBK" w:eastAsia="方正书宋_GBK"/>
              </w:rPr>
              <w:t>单位：万元</w:t>
            </w:r>
          </w:p>
        </w:tc>
      </w:tr>
      <w:tr w14:paraId="42C03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4D1824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607176D">
            <w:pPr>
              <w:spacing w:line="300" w:lineRule="exact"/>
              <w:jc w:val="left"/>
              <w:rPr>
                <w:rFonts w:ascii="方正书宋_GBK" w:eastAsia="方正书宋_GBK"/>
              </w:rPr>
            </w:pPr>
            <w:r>
              <w:rPr>
                <w:rFonts w:ascii="方正书宋_GBK" w:eastAsia="方正书宋_GBK"/>
              </w:rPr>
              <w:t>000-9999-JSN-J244</w:t>
            </w:r>
          </w:p>
        </w:tc>
        <w:tc>
          <w:tcPr>
            <w:tcW w:w="1587" w:type="dxa"/>
            <w:shd w:val="clear" w:color="auto" w:fill="auto"/>
            <w:vAlign w:val="center"/>
          </w:tcPr>
          <w:p w14:paraId="68994880">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6789283D">
            <w:pPr>
              <w:spacing w:line="300" w:lineRule="exact"/>
              <w:jc w:val="left"/>
              <w:rPr>
                <w:rFonts w:ascii="方正书宋_GBK" w:eastAsia="方正书宋_GBK"/>
              </w:rPr>
            </w:pPr>
            <w:r>
              <w:rPr>
                <w:rFonts w:hint="eastAsia" w:ascii="方正书宋_GBK" w:eastAsia="方正书宋_GBK"/>
              </w:rPr>
              <w:t>红旗大街内侧绿化占地补偿费</w:t>
            </w:r>
          </w:p>
        </w:tc>
      </w:tr>
      <w:tr w14:paraId="7EB4C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5BE517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0554B5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7E93F4D">
            <w:pPr>
              <w:spacing w:line="300" w:lineRule="exact"/>
              <w:jc w:val="left"/>
              <w:rPr>
                <w:rFonts w:ascii="方正书宋_GBK" w:eastAsia="方正书宋_GBK"/>
              </w:rPr>
            </w:pPr>
            <w:r>
              <w:rPr>
                <w:rFonts w:ascii="方正书宋_GBK" w:eastAsia="方正书宋_GBK"/>
              </w:rPr>
              <w:t>11.02</w:t>
            </w:r>
          </w:p>
        </w:tc>
        <w:tc>
          <w:tcPr>
            <w:tcW w:w="1587" w:type="dxa"/>
            <w:shd w:val="clear" w:color="auto" w:fill="auto"/>
            <w:vAlign w:val="center"/>
          </w:tcPr>
          <w:p w14:paraId="603B0C4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D9CB76C">
            <w:pPr>
              <w:spacing w:line="300" w:lineRule="exact"/>
              <w:jc w:val="left"/>
              <w:rPr>
                <w:rFonts w:ascii="方正书宋_GBK" w:eastAsia="方正书宋_GBK"/>
              </w:rPr>
            </w:pPr>
            <w:r>
              <w:rPr>
                <w:rFonts w:ascii="方正书宋_GBK" w:eastAsia="方正书宋_GBK"/>
              </w:rPr>
              <w:t>11.02</w:t>
            </w:r>
          </w:p>
        </w:tc>
        <w:tc>
          <w:tcPr>
            <w:tcW w:w="1276" w:type="dxa"/>
            <w:shd w:val="clear" w:color="auto" w:fill="auto"/>
            <w:vAlign w:val="center"/>
          </w:tcPr>
          <w:p w14:paraId="4511AAE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96EABFF">
            <w:pPr>
              <w:spacing w:line="300" w:lineRule="exact"/>
              <w:jc w:val="left"/>
              <w:rPr>
                <w:rFonts w:ascii="方正书宋_GBK" w:eastAsia="方正书宋_GBK"/>
              </w:rPr>
            </w:pPr>
          </w:p>
        </w:tc>
      </w:tr>
      <w:tr w14:paraId="1AAEF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41E0FEB">
            <w:pPr>
              <w:spacing w:line="300" w:lineRule="exact"/>
              <w:jc w:val="left"/>
              <w:outlineLvl w:val="1"/>
            </w:pPr>
          </w:p>
        </w:tc>
        <w:tc>
          <w:tcPr>
            <w:tcW w:w="8278" w:type="dxa"/>
            <w:gridSpan w:val="6"/>
            <w:shd w:val="clear" w:color="auto" w:fill="auto"/>
            <w:vAlign w:val="center"/>
          </w:tcPr>
          <w:p w14:paraId="33FF13AE">
            <w:pPr>
              <w:spacing w:line="300" w:lineRule="exact"/>
              <w:jc w:val="left"/>
              <w:rPr>
                <w:rFonts w:ascii="方正书宋_GBK" w:eastAsia="方正书宋_GBK"/>
              </w:rPr>
            </w:pPr>
            <w:r>
              <w:rPr>
                <w:rFonts w:hint="eastAsia" w:ascii="方正书宋_GBK" w:eastAsia="方正书宋_GBK"/>
              </w:rPr>
              <w:t>红旗大街内侧绿化东良政段</w:t>
            </w:r>
            <w:r>
              <w:rPr>
                <w:rFonts w:ascii="方正书宋_GBK" w:eastAsia="方正书宋_GBK"/>
              </w:rPr>
              <w:t>2015</w:t>
            </w:r>
            <w:r>
              <w:rPr>
                <w:rFonts w:hint="eastAsia" w:ascii="方正书宋_GBK" w:eastAsia="方正书宋_GBK"/>
              </w:rPr>
              <w:t>年完成栽植</w:t>
            </w:r>
            <w:r>
              <w:rPr>
                <w:rFonts w:ascii="方正书宋_GBK" w:eastAsia="方正书宋_GBK"/>
              </w:rPr>
              <w:t>91.5</w:t>
            </w:r>
            <w:r>
              <w:rPr>
                <w:rFonts w:hint="eastAsia" w:ascii="方正书宋_GBK" w:eastAsia="方正书宋_GBK"/>
              </w:rPr>
              <w:t>亩，按照通道绿化补助标准，每亩补助占地费</w:t>
            </w:r>
            <w:r>
              <w:rPr>
                <w:rFonts w:ascii="方正书宋_GBK" w:eastAsia="方正书宋_GBK"/>
              </w:rPr>
              <w:t>1200</w:t>
            </w:r>
            <w:r>
              <w:rPr>
                <w:rFonts w:hint="eastAsia" w:ascii="方正书宋_GBK" w:eastAsia="方正书宋_GBK"/>
              </w:rPr>
              <w:t>元，计</w:t>
            </w:r>
            <w:r>
              <w:rPr>
                <w:rFonts w:ascii="方正书宋_GBK" w:eastAsia="方正书宋_GBK"/>
              </w:rPr>
              <w:t>10.98</w:t>
            </w:r>
            <w:r>
              <w:rPr>
                <w:rFonts w:hint="eastAsia" w:ascii="方正书宋_GBK" w:eastAsia="方正书宋_GBK"/>
              </w:rPr>
              <w:t>万元。验收费每亩</w:t>
            </w:r>
            <w:r>
              <w:rPr>
                <w:rFonts w:ascii="方正书宋_GBK" w:eastAsia="方正书宋_GBK"/>
              </w:rPr>
              <w:t>4</w:t>
            </w:r>
            <w:r>
              <w:rPr>
                <w:rFonts w:hint="eastAsia" w:ascii="方正书宋_GBK" w:eastAsia="方正书宋_GBK"/>
              </w:rPr>
              <w:t>元，计</w:t>
            </w:r>
            <w:r>
              <w:rPr>
                <w:rFonts w:ascii="方正书宋_GBK" w:eastAsia="方正书宋_GBK"/>
              </w:rPr>
              <w:t>366</w:t>
            </w:r>
            <w:r>
              <w:rPr>
                <w:rFonts w:hint="eastAsia" w:ascii="方正书宋_GBK" w:eastAsia="方正书宋_GBK"/>
              </w:rPr>
              <w:t>元。共计</w:t>
            </w:r>
            <w:r>
              <w:rPr>
                <w:rFonts w:ascii="方正书宋_GBK" w:eastAsia="方正书宋_GBK"/>
              </w:rPr>
              <w:t>11.02</w:t>
            </w:r>
            <w:r>
              <w:rPr>
                <w:rFonts w:hint="eastAsia" w:ascii="方正书宋_GBK" w:eastAsia="方正书宋_GBK"/>
              </w:rPr>
              <w:t>万元。</w:t>
            </w:r>
          </w:p>
        </w:tc>
      </w:tr>
      <w:tr w14:paraId="20E22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377B6C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B985B4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EBEF03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442E44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B58766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D080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A83120D">
            <w:pPr>
              <w:spacing w:line="300" w:lineRule="exact"/>
              <w:jc w:val="left"/>
              <w:outlineLvl w:val="1"/>
            </w:pPr>
          </w:p>
        </w:tc>
        <w:tc>
          <w:tcPr>
            <w:tcW w:w="2410" w:type="dxa"/>
            <w:gridSpan w:val="2"/>
            <w:tcBorders>
              <w:bottom w:val="single" w:color="000000" w:sz="6" w:space="0"/>
            </w:tcBorders>
            <w:shd w:val="clear" w:color="auto" w:fill="auto"/>
            <w:vAlign w:val="center"/>
          </w:tcPr>
          <w:p w14:paraId="6F29B4DE">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6B083595">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36BE1336">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05F16DE1">
            <w:pPr>
              <w:spacing w:line="300" w:lineRule="exact"/>
              <w:jc w:val="center"/>
              <w:rPr>
                <w:rFonts w:ascii="方正书宋_GBK" w:eastAsia="方正书宋_GBK"/>
              </w:rPr>
            </w:pPr>
            <w:r>
              <w:rPr>
                <w:rFonts w:ascii="方正书宋_GBK" w:eastAsia="方正书宋_GBK"/>
              </w:rPr>
              <w:t>100.00</w:t>
            </w:r>
          </w:p>
        </w:tc>
      </w:tr>
      <w:tr w14:paraId="1670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4C1DC1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BB38D2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、红旗大街内侧绿化东良政段栽植</w:t>
            </w:r>
            <w:r>
              <w:rPr>
                <w:rFonts w:ascii="方正书宋_GBK" w:eastAsia="方正书宋_GBK"/>
              </w:rPr>
              <w:t>91.5</w:t>
            </w:r>
            <w:r>
              <w:rPr>
                <w:rFonts w:hint="eastAsia" w:ascii="方正书宋_GBK" w:eastAsia="方正书宋_GBK"/>
              </w:rPr>
              <w:t>亩，给予绿化占地补助，标准树木面积保存率达到</w:t>
            </w:r>
            <w:r>
              <w:rPr>
                <w:rFonts w:ascii="方正书宋_GBK" w:eastAsia="方正书宋_GBK"/>
              </w:rPr>
              <w:t>90%</w:t>
            </w:r>
            <w:r>
              <w:rPr>
                <w:rFonts w:hint="eastAsia" w:ascii="方正书宋_GBK" w:eastAsia="方正书宋_GBK"/>
              </w:rPr>
              <w:t>以上，保证绿化效果。</w:t>
            </w:r>
          </w:p>
        </w:tc>
      </w:tr>
    </w:tbl>
    <w:p w14:paraId="4309874E">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9BC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ACCA09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B9D145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AC63EE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D428D6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E33E6F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722F823">
            <w:pPr>
              <w:spacing w:line="300" w:lineRule="exact"/>
              <w:jc w:val="center"/>
              <w:rPr>
                <w:rFonts w:ascii="方正书宋_GBK" w:eastAsia="方正书宋_GBK"/>
                <w:b/>
              </w:rPr>
            </w:pPr>
            <w:r>
              <w:rPr>
                <w:rFonts w:hint="eastAsia" w:ascii="方正书宋_GBK" w:eastAsia="方正书宋_GBK"/>
                <w:b/>
              </w:rPr>
              <w:t>指标值确定依据</w:t>
            </w:r>
          </w:p>
        </w:tc>
      </w:tr>
      <w:tr w14:paraId="2A6D4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BB89AF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8FB2C3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E6B12F0">
            <w:pPr>
              <w:spacing w:line="300" w:lineRule="exact"/>
              <w:jc w:val="left"/>
              <w:rPr>
                <w:rFonts w:ascii="方正书宋_GBK" w:eastAsia="方正书宋_GBK"/>
              </w:rPr>
            </w:pPr>
            <w:r>
              <w:rPr>
                <w:rFonts w:hint="eastAsia" w:ascii="方正书宋_GBK" w:eastAsia="方正书宋_GBK"/>
              </w:rPr>
              <w:t>通道绿化管护量</w:t>
            </w:r>
          </w:p>
        </w:tc>
        <w:tc>
          <w:tcPr>
            <w:tcW w:w="2891" w:type="dxa"/>
            <w:shd w:val="clear" w:color="auto" w:fill="auto"/>
            <w:vAlign w:val="center"/>
          </w:tcPr>
          <w:p w14:paraId="5100228C">
            <w:pPr>
              <w:spacing w:line="300" w:lineRule="exact"/>
              <w:jc w:val="left"/>
              <w:rPr>
                <w:rFonts w:ascii="方正书宋_GBK" w:eastAsia="方正书宋_GBK"/>
              </w:rPr>
            </w:pPr>
            <w:r>
              <w:rPr>
                <w:rFonts w:hint="eastAsia" w:ascii="方正书宋_GBK" w:eastAsia="方正书宋_GBK"/>
              </w:rPr>
              <w:t>绿化实际管护面积</w:t>
            </w:r>
          </w:p>
        </w:tc>
        <w:tc>
          <w:tcPr>
            <w:tcW w:w="1276" w:type="dxa"/>
            <w:shd w:val="clear" w:color="auto" w:fill="auto"/>
            <w:vAlign w:val="center"/>
          </w:tcPr>
          <w:p w14:paraId="651DD359">
            <w:pPr>
              <w:spacing w:line="300" w:lineRule="exact"/>
              <w:jc w:val="left"/>
              <w:rPr>
                <w:rFonts w:ascii="方正书宋_GBK" w:eastAsia="方正书宋_GBK"/>
              </w:rPr>
            </w:pPr>
            <w:r>
              <w:rPr>
                <w:rFonts w:ascii="方正书宋_GBK" w:eastAsia="方正书宋_GBK"/>
              </w:rPr>
              <w:t>91.5</w:t>
            </w:r>
            <w:r>
              <w:rPr>
                <w:rFonts w:hint="eastAsia" w:ascii="方正书宋_GBK" w:eastAsia="方正书宋_GBK"/>
              </w:rPr>
              <w:t>亩</w:t>
            </w:r>
          </w:p>
        </w:tc>
        <w:tc>
          <w:tcPr>
            <w:tcW w:w="1701" w:type="dxa"/>
            <w:shd w:val="clear" w:color="auto" w:fill="auto"/>
            <w:vAlign w:val="center"/>
          </w:tcPr>
          <w:p w14:paraId="521EC801">
            <w:pPr>
              <w:spacing w:line="300" w:lineRule="exact"/>
              <w:jc w:val="left"/>
              <w:rPr>
                <w:rFonts w:ascii="方正书宋_GBK" w:eastAsia="方正书宋_GBK"/>
              </w:rPr>
            </w:pPr>
            <w:r>
              <w:rPr>
                <w:rFonts w:hint="eastAsia" w:ascii="方正书宋_GBK" w:eastAsia="方正书宋_GBK"/>
              </w:rPr>
              <w:t>租地合同</w:t>
            </w:r>
          </w:p>
        </w:tc>
      </w:tr>
      <w:tr w14:paraId="34E28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1FF9E10">
            <w:pPr>
              <w:spacing w:line="300" w:lineRule="exact"/>
              <w:jc w:val="center"/>
              <w:rPr>
                <w:rFonts w:hint="eastAsia" w:ascii="方正书宋_GBK" w:eastAsia="方正书宋_GBK"/>
              </w:rPr>
            </w:pPr>
          </w:p>
        </w:tc>
        <w:tc>
          <w:tcPr>
            <w:tcW w:w="1134" w:type="dxa"/>
            <w:shd w:val="clear" w:color="auto" w:fill="auto"/>
            <w:vAlign w:val="center"/>
          </w:tcPr>
          <w:p w14:paraId="24756138">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4B11120D">
            <w:pPr>
              <w:spacing w:line="300" w:lineRule="exact"/>
              <w:jc w:val="left"/>
              <w:rPr>
                <w:rFonts w:hint="eastAsia" w:ascii="方正书宋_GBK" w:eastAsia="方正书宋_GBK"/>
              </w:rPr>
            </w:pPr>
            <w:r>
              <w:rPr>
                <w:rFonts w:hint="eastAsia" w:ascii="方正书宋_GBK" w:eastAsia="方正书宋_GBK"/>
              </w:rPr>
              <w:t>绿化占地补偿费</w:t>
            </w:r>
          </w:p>
        </w:tc>
        <w:tc>
          <w:tcPr>
            <w:tcW w:w="2891" w:type="dxa"/>
            <w:shd w:val="clear" w:color="auto" w:fill="auto"/>
            <w:vAlign w:val="center"/>
          </w:tcPr>
          <w:p w14:paraId="338E1C24">
            <w:pPr>
              <w:spacing w:line="300" w:lineRule="exact"/>
              <w:jc w:val="left"/>
              <w:rPr>
                <w:rFonts w:ascii="方正书宋_GBK" w:eastAsia="方正书宋_GBK"/>
              </w:rPr>
            </w:pPr>
            <w:r>
              <w:rPr>
                <w:rFonts w:hint="eastAsia" w:ascii="方正书宋_GBK" w:eastAsia="方正书宋_GBK"/>
              </w:rPr>
              <w:t>绿化占地补偿费</w:t>
            </w:r>
          </w:p>
        </w:tc>
        <w:tc>
          <w:tcPr>
            <w:tcW w:w="1276" w:type="dxa"/>
            <w:shd w:val="clear" w:color="auto" w:fill="auto"/>
            <w:vAlign w:val="center"/>
          </w:tcPr>
          <w:p w14:paraId="2787D36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4D54A7E2">
            <w:pPr>
              <w:spacing w:line="300" w:lineRule="exact"/>
              <w:jc w:val="left"/>
              <w:rPr>
                <w:rFonts w:hint="eastAsia" w:ascii="方正书宋_GBK" w:eastAsia="方正书宋_GBK"/>
              </w:rPr>
            </w:pPr>
            <w:r>
              <w:rPr>
                <w:rFonts w:hint="eastAsia" w:ascii="方正书宋_GBK" w:eastAsia="方正书宋_GBK"/>
              </w:rPr>
              <w:t>租地合同</w:t>
            </w:r>
          </w:p>
        </w:tc>
      </w:tr>
      <w:tr w14:paraId="59F02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D9A1797">
            <w:pPr>
              <w:spacing w:line="300" w:lineRule="exact"/>
              <w:jc w:val="center"/>
              <w:rPr>
                <w:rFonts w:hint="eastAsia" w:ascii="方正书宋_GBK" w:eastAsia="方正书宋_GBK"/>
              </w:rPr>
            </w:pPr>
          </w:p>
        </w:tc>
        <w:tc>
          <w:tcPr>
            <w:tcW w:w="1134" w:type="dxa"/>
            <w:shd w:val="clear" w:color="auto" w:fill="auto"/>
            <w:vAlign w:val="center"/>
          </w:tcPr>
          <w:p w14:paraId="3E22BC5A">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4A1A9212">
            <w:pPr>
              <w:spacing w:line="300" w:lineRule="exact"/>
              <w:jc w:val="left"/>
              <w:rPr>
                <w:rFonts w:hint="eastAsia" w:ascii="方正书宋_GBK" w:eastAsia="方正书宋_GBK"/>
              </w:rPr>
            </w:pPr>
            <w:r>
              <w:rPr>
                <w:rFonts w:hint="eastAsia" w:ascii="方正书宋_GBK" w:eastAsia="方正书宋_GBK"/>
              </w:rPr>
              <w:t>管护率</w:t>
            </w:r>
          </w:p>
        </w:tc>
        <w:tc>
          <w:tcPr>
            <w:tcW w:w="2891" w:type="dxa"/>
            <w:shd w:val="clear" w:color="auto" w:fill="auto"/>
            <w:vAlign w:val="center"/>
          </w:tcPr>
          <w:p w14:paraId="1A66A27F">
            <w:pPr>
              <w:spacing w:line="300" w:lineRule="exact"/>
              <w:jc w:val="left"/>
              <w:rPr>
                <w:rFonts w:ascii="方正书宋_GBK" w:eastAsia="方正书宋_GBK"/>
              </w:rPr>
            </w:pPr>
            <w:r>
              <w:rPr>
                <w:rFonts w:hint="eastAsia" w:ascii="方正书宋_GBK" w:eastAsia="方正书宋_GBK"/>
              </w:rPr>
              <w:t>通道绿化管护面积占应管护面积的比例</w:t>
            </w:r>
          </w:p>
        </w:tc>
        <w:tc>
          <w:tcPr>
            <w:tcW w:w="1276" w:type="dxa"/>
            <w:shd w:val="clear" w:color="auto" w:fill="auto"/>
            <w:vAlign w:val="center"/>
          </w:tcPr>
          <w:p w14:paraId="1829540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1C73F2D2">
            <w:pPr>
              <w:spacing w:line="300" w:lineRule="exact"/>
              <w:jc w:val="left"/>
              <w:rPr>
                <w:rFonts w:hint="eastAsia" w:ascii="方正书宋_GBK" w:eastAsia="方正书宋_GBK"/>
              </w:rPr>
            </w:pPr>
            <w:r>
              <w:rPr>
                <w:rFonts w:hint="eastAsia" w:ascii="方正书宋_GBK" w:eastAsia="方正书宋_GBK"/>
              </w:rPr>
              <w:t>租地合同</w:t>
            </w:r>
          </w:p>
        </w:tc>
      </w:tr>
      <w:tr w14:paraId="1DF96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DC5527A">
            <w:pPr>
              <w:spacing w:line="300" w:lineRule="exact"/>
              <w:jc w:val="center"/>
              <w:rPr>
                <w:rFonts w:hint="eastAsia" w:ascii="方正书宋_GBK" w:eastAsia="方正书宋_GBK"/>
              </w:rPr>
            </w:pPr>
          </w:p>
        </w:tc>
        <w:tc>
          <w:tcPr>
            <w:tcW w:w="1134" w:type="dxa"/>
            <w:shd w:val="clear" w:color="auto" w:fill="auto"/>
            <w:vAlign w:val="center"/>
          </w:tcPr>
          <w:p w14:paraId="026765DA">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9ABC76C">
            <w:pPr>
              <w:spacing w:line="300" w:lineRule="exact"/>
              <w:jc w:val="left"/>
              <w:rPr>
                <w:rFonts w:hint="eastAsia" w:ascii="方正书宋_GBK" w:eastAsia="方正书宋_GBK"/>
              </w:rPr>
            </w:pPr>
            <w:r>
              <w:rPr>
                <w:rFonts w:hint="eastAsia" w:ascii="方正书宋_GBK" w:eastAsia="方正书宋_GBK"/>
              </w:rPr>
              <w:t>占地补偿率</w:t>
            </w:r>
          </w:p>
        </w:tc>
        <w:tc>
          <w:tcPr>
            <w:tcW w:w="2891" w:type="dxa"/>
            <w:shd w:val="clear" w:color="auto" w:fill="auto"/>
            <w:vAlign w:val="center"/>
          </w:tcPr>
          <w:p w14:paraId="6EF8A8F5">
            <w:pPr>
              <w:spacing w:line="300" w:lineRule="exact"/>
              <w:jc w:val="left"/>
              <w:rPr>
                <w:rFonts w:ascii="方正书宋_GBK" w:eastAsia="方正书宋_GBK"/>
              </w:rPr>
            </w:pPr>
            <w:r>
              <w:rPr>
                <w:rFonts w:hint="eastAsia" w:ascii="方正书宋_GBK" w:eastAsia="方正书宋_GBK"/>
              </w:rPr>
              <w:t>实际补偿面积占验收合格面积的比例</w:t>
            </w:r>
          </w:p>
        </w:tc>
        <w:tc>
          <w:tcPr>
            <w:tcW w:w="1276" w:type="dxa"/>
            <w:shd w:val="clear" w:color="auto" w:fill="auto"/>
            <w:vAlign w:val="center"/>
          </w:tcPr>
          <w:p w14:paraId="27F401D8">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577D456C">
            <w:pPr>
              <w:spacing w:line="300" w:lineRule="exact"/>
              <w:jc w:val="left"/>
              <w:rPr>
                <w:rFonts w:hint="eastAsia" w:ascii="方正书宋_GBK" w:eastAsia="方正书宋_GBK"/>
              </w:rPr>
            </w:pPr>
            <w:r>
              <w:rPr>
                <w:rFonts w:hint="eastAsia" w:ascii="方正书宋_GBK" w:eastAsia="方正书宋_GBK"/>
              </w:rPr>
              <w:t>租地合同</w:t>
            </w:r>
          </w:p>
        </w:tc>
      </w:tr>
      <w:tr w14:paraId="6496F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3FB5BE4">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36307D7">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1A4D6167">
            <w:pPr>
              <w:spacing w:line="300" w:lineRule="exact"/>
              <w:jc w:val="left"/>
              <w:rPr>
                <w:rFonts w:hint="eastAsia" w:ascii="方正书宋_GBK" w:eastAsia="方正书宋_GBK"/>
              </w:rPr>
            </w:pPr>
            <w:r>
              <w:rPr>
                <w:rFonts w:hint="eastAsia" w:ascii="方正书宋_GBK" w:eastAsia="方正书宋_GBK"/>
              </w:rPr>
              <w:t>保存率</w:t>
            </w:r>
          </w:p>
        </w:tc>
        <w:tc>
          <w:tcPr>
            <w:tcW w:w="2891" w:type="dxa"/>
            <w:shd w:val="clear" w:color="auto" w:fill="auto"/>
            <w:vAlign w:val="center"/>
          </w:tcPr>
          <w:p w14:paraId="4AA65DF1">
            <w:pPr>
              <w:spacing w:line="300" w:lineRule="exact"/>
              <w:jc w:val="left"/>
              <w:rPr>
                <w:rFonts w:hint="eastAsia" w:ascii="方正书宋_GBK" w:eastAsia="方正书宋_GBK"/>
                <w:lang w:eastAsia="zh-CN"/>
              </w:rPr>
            </w:pPr>
            <w:r>
              <w:rPr>
                <w:rFonts w:hint="eastAsia" w:ascii="方正书宋_GBK" w:eastAsia="方正书宋_GBK"/>
              </w:rPr>
              <w:t>树木保存面积占造林面积的比</w:t>
            </w:r>
            <w:r>
              <w:rPr>
                <w:rFonts w:hint="eastAsia" w:ascii="方正书宋_GBK" w:eastAsia="方正书宋_GBK"/>
                <w:lang w:eastAsia="zh-CN"/>
              </w:rPr>
              <w:t>例</w:t>
            </w:r>
          </w:p>
        </w:tc>
        <w:tc>
          <w:tcPr>
            <w:tcW w:w="1276" w:type="dxa"/>
            <w:shd w:val="clear" w:color="auto" w:fill="auto"/>
            <w:vAlign w:val="center"/>
          </w:tcPr>
          <w:p w14:paraId="139DEF9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C942BAD">
            <w:pPr>
              <w:spacing w:line="300" w:lineRule="exact"/>
              <w:jc w:val="left"/>
              <w:rPr>
                <w:rFonts w:hint="eastAsia" w:ascii="方正书宋_GBK" w:eastAsia="方正书宋_GBK"/>
              </w:rPr>
            </w:pPr>
            <w:r>
              <w:rPr>
                <w:rFonts w:hint="eastAsia" w:ascii="方正书宋_GBK" w:eastAsia="方正书宋_GBK"/>
              </w:rPr>
              <w:t>租地合同</w:t>
            </w:r>
          </w:p>
        </w:tc>
      </w:tr>
      <w:tr w14:paraId="40D2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19B23E9">
            <w:pPr>
              <w:spacing w:line="300" w:lineRule="exact"/>
              <w:jc w:val="center"/>
              <w:rPr>
                <w:rFonts w:hint="eastAsia" w:ascii="方正书宋_GBK" w:eastAsia="方正书宋_GBK"/>
              </w:rPr>
            </w:pPr>
          </w:p>
        </w:tc>
        <w:tc>
          <w:tcPr>
            <w:tcW w:w="1134" w:type="dxa"/>
            <w:shd w:val="clear" w:color="auto" w:fill="auto"/>
            <w:vAlign w:val="center"/>
          </w:tcPr>
          <w:p w14:paraId="1DAED822">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6E89AF3">
            <w:pPr>
              <w:spacing w:line="300" w:lineRule="exact"/>
              <w:jc w:val="left"/>
              <w:rPr>
                <w:rFonts w:hint="eastAsia" w:ascii="方正书宋_GBK" w:eastAsia="方正书宋_GBK"/>
              </w:rPr>
            </w:pPr>
            <w:r>
              <w:rPr>
                <w:rFonts w:hint="eastAsia" w:ascii="方正书宋_GBK" w:eastAsia="方正书宋_GBK"/>
              </w:rPr>
              <w:t>绿化管护期限</w:t>
            </w:r>
          </w:p>
        </w:tc>
        <w:tc>
          <w:tcPr>
            <w:tcW w:w="2891" w:type="dxa"/>
            <w:shd w:val="clear" w:color="auto" w:fill="auto"/>
            <w:vAlign w:val="center"/>
          </w:tcPr>
          <w:p w14:paraId="7E3E3C4B">
            <w:pPr>
              <w:spacing w:line="300" w:lineRule="exact"/>
              <w:jc w:val="left"/>
              <w:rPr>
                <w:rFonts w:ascii="方正书宋_GBK" w:eastAsia="方正书宋_GBK"/>
              </w:rPr>
            </w:pPr>
            <w:r>
              <w:rPr>
                <w:rFonts w:hint="eastAsia" w:ascii="方正书宋_GBK" w:eastAsia="方正书宋_GBK"/>
              </w:rPr>
              <w:t>红旗大街内侧绿化管护期限</w:t>
            </w:r>
          </w:p>
        </w:tc>
        <w:tc>
          <w:tcPr>
            <w:tcW w:w="1276" w:type="dxa"/>
            <w:shd w:val="clear" w:color="auto" w:fill="auto"/>
            <w:vAlign w:val="center"/>
          </w:tcPr>
          <w:p w14:paraId="3A9258F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年</w:t>
            </w:r>
          </w:p>
        </w:tc>
        <w:tc>
          <w:tcPr>
            <w:tcW w:w="1701" w:type="dxa"/>
            <w:shd w:val="clear" w:color="auto" w:fill="auto"/>
            <w:vAlign w:val="center"/>
          </w:tcPr>
          <w:p w14:paraId="3DAEE0F1">
            <w:pPr>
              <w:spacing w:line="300" w:lineRule="exact"/>
              <w:jc w:val="left"/>
              <w:rPr>
                <w:rFonts w:hint="eastAsia" w:ascii="方正书宋_GBK" w:eastAsia="方正书宋_GBK"/>
              </w:rPr>
            </w:pPr>
            <w:r>
              <w:rPr>
                <w:rFonts w:hint="eastAsia" w:ascii="方正书宋_GBK" w:eastAsia="方正书宋_GBK"/>
              </w:rPr>
              <w:t>租地合同</w:t>
            </w:r>
          </w:p>
        </w:tc>
      </w:tr>
      <w:tr w14:paraId="07A13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6273F78">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6F2EDD2">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CDB76AF">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41914070">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29F8955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53970F33">
            <w:pPr>
              <w:spacing w:line="300" w:lineRule="exact"/>
              <w:jc w:val="left"/>
              <w:rPr>
                <w:rFonts w:hint="eastAsia" w:ascii="方正书宋_GBK" w:eastAsia="方正书宋_GBK"/>
              </w:rPr>
            </w:pPr>
            <w:r>
              <w:rPr>
                <w:rFonts w:hint="eastAsia" w:ascii="方正书宋_GBK" w:eastAsia="方正书宋_GBK"/>
              </w:rPr>
              <w:t>计划标准</w:t>
            </w:r>
          </w:p>
        </w:tc>
      </w:tr>
    </w:tbl>
    <w:p w14:paraId="547B2605">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629CC74">
      <w:pPr>
        <w:spacing w:line="300" w:lineRule="exact"/>
        <w:ind w:firstLine="420" w:firstLineChars="200"/>
        <w:jc w:val="left"/>
      </w:pPr>
    </w:p>
    <w:p w14:paraId="4AF2E9B0">
      <w:pPr>
        <w:ind w:firstLine="560" w:firstLineChars="200"/>
        <w:jc w:val="left"/>
        <w:outlineLvl w:val="1"/>
        <w:rPr>
          <w:rFonts w:hAnsi="宋体"/>
          <w:b/>
          <w:sz w:val="28"/>
        </w:rPr>
      </w:pPr>
      <w:r>
        <w:rPr>
          <w:rFonts w:hint="eastAsia" w:ascii="方正仿宋_GBK" w:eastAsia="方正仿宋_GBK"/>
          <w:b/>
          <w:sz w:val="28"/>
        </w:rPr>
        <w:t>27、环城绿化林带建设工程(2018)绩效目标表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0" w:name="_Toc32829595"/>
      <w:r>
        <w:rPr>
          <w:rFonts w:hint="eastAsia" w:ascii="方正仿宋_GBK" w:eastAsia="方正仿宋_GBK"/>
          <w:b/>
          <w:sz w:val="28"/>
        </w:rPr>
        <w:instrText xml:space="preserve">27、环城绿化林带建设工程(2018)绩效目标表</w:instrText>
      </w:r>
      <w:bookmarkEnd w:id="3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C313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9A1E30A">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49FFFF4D">
            <w:pPr>
              <w:spacing w:line="300" w:lineRule="exact"/>
              <w:jc w:val="right"/>
              <w:rPr>
                <w:rFonts w:ascii="方正书宋_GBK" w:eastAsia="方正书宋_GBK"/>
              </w:rPr>
            </w:pPr>
            <w:r>
              <w:rPr>
                <w:rFonts w:hint="eastAsia" w:ascii="方正书宋_GBK" w:eastAsia="方正书宋_GBK"/>
              </w:rPr>
              <w:t>单位：万元</w:t>
            </w:r>
          </w:p>
        </w:tc>
      </w:tr>
      <w:tr w14:paraId="3F588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542897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C91755D">
            <w:pPr>
              <w:spacing w:line="300" w:lineRule="exact"/>
              <w:jc w:val="left"/>
              <w:rPr>
                <w:rFonts w:ascii="方正书宋_GBK" w:eastAsia="方正书宋_GBK"/>
              </w:rPr>
            </w:pPr>
            <w:r>
              <w:rPr>
                <w:rFonts w:ascii="方正书宋_GBK" w:eastAsia="方正书宋_GBK"/>
              </w:rPr>
              <w:t>000-9999-JSN-6084</w:t>
            </w:r>
          </w:p>
        </w:tc>
        <w:tc>
          <w:tcPr>
            <w:tcW w:w="1587" w:type="dxa"/>
            <w:shd w:val="clear" w:color="auto" w:fill="auto"/>
            <w:vAlign w:val="center"/>
          </w:tcPr>
          <w:p w14:paraId="5A93E9CA">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4791B1F3">
            <w:pPr>
              <w:spacing w:line="300" w:lineRule="exact"/>
              <w:jc w:val="left"/>
              <w:rPr>
                <w:rFonts w:ascii="方正书宋_GBK" w:eastAsia="方正书宋_GBK"/>
              </w:rPr>
            </w:pPr>
            <w:r>
              <w:rPr>
                <w:rFonts w:hint="eastAsia" w:ascii="方正书宋_GBK" w:eastAsia="方正书宋_GBK"/>
              </w:rPr>
              <w:t>环城绿化林带建设工程</w:t>
            </w:r>
            <w:r>
              <w:rPr>
                <w:rFonts w:ascii="方正书宋_GBK" w:eastAsia="方正书宋_GBK"/>
              </w:rPr>
              <w:t>(2018)</w:t>
            </w:r>
          </w:p>
        </w:tc>
      </w:tr>
      <w:tr w14:paraId="6477F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38D8A0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2B71AA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ADE72F5">
            <w:pPr>
              <w:spacing w:line="300" w:lineRule="exact"/>
              <w:jc w:val="left"/>
              <w:rPr>
                <w:rFonts w:ascii="方正书宋_GBK" w:eastAsia="方正书宋_GBK"/>
              </w:rPr>
            </w:pPr>
            <w:r>
              <w:rPr>
                <w:rFonts w:ascii="方正书宋_GBK" w:eastAsia="方正书宋_GBK"/>
              </w:rPr>
              <w:t>399.50</w:t>
            </w:r>
          </w:p>
        </w:tc>
        <w:tc>
          <w:tcPr>
            <w:tcW w:w="1587" w:type="dxa"/>
            <w:shd w:val="clear" w:color="auto" w:fill="auto"/>
            <w:vAlign w:val="center"/>
          </w:tcPr>
          <w:p w14:paraId="772226F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ABA114D">
            <w:pPr>
              <w:spacing w:line="300" w:lineRule="exact"/>
              <w:jc w:val="left"/>
              <w:rPr>
                <w:rFonts w:ascii="方正书宋_GBK" w:eastAsia="方正书宋_GBK"/>
              </w:rPr>
            </w:pPr>
            <w:r>
              <w:rPr>
                <w:rFonts w:ascii="方正书宋_GBK" w:eastAsia="方正书宋_GBK"/>
              </w:rPr>
              <w:t>399.50</w:t>
            </w:r>
          </w:p>
        </w:tc>
        <w:tc>
          <w:tcPr>
            <w:tcW w:w="1276" w:type="dxa"/>
            <w:shd w:val="clear" w:color="auto" w:fill="auto"/>
            <w:vAlign w:val="center"/>
          </w:tcPr>
          <w:p w14:paraId="74EA144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704DA31">
            <w:pPr>
              <w:spacing w:line="300" w:lineRule="exact"/>
              <w:jc w:val="left"/>
              <w:rPr>
                <w:rFonts w:ascii="方正书宋_GBK" w:eastAsia="方正书宋_GBK"/>
              </w:rPr>
            </w:pPr>
          </w:p>
        </w:tc>
      </w:tr>
      <w:tr w14:paraId="5273A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1585DB2">
            <w:pPr>
              <w:spacing w:line="300" w:lineRule="exact"/>
              <w:jc w:val="left"/>
              <w:outlineLvl w:val="1"/>
            </w:pPr>
          </w:p>
        </w:tc>
        <w:tc>
          <w:tcPr>
            <w:tcW w:w="8278" w:type="dxa"/>
            <w:gridSpan w:val="6"/>
            <w:shd w:val="clear" w:color="auto" w:fill="auto"/>
            <w:vAlign w:val="center"/>
          </w:tcPr>
          <w:p w14:paraId="3768F1FB">
            <w:pPr>
              <w:spacing w:line="300" w:lineRule="exact"/>
              <w:jc w:val="left"/>
              <w:rPr>
                <w:rFonts w:ascii="方正书宋_GBK" w:eastAsia="方正书宋_GBK"/>
              </w:rPr>
            </w:pPr>
            <w:r>
              <w:rPr>
                <w:rFonts w:hint="eastAsia" w:ascii="方正书宋_GBK" w:eastAsia="方正书宋_GBK"/>
              </w:rPr>
              <w:t>按照石政办函﹝</w:t>
            </w:r>
            <w:r>
              <w:rPr>
                <w:rFonts w:ascii="方正书宋_GBK" w:eastAsia="方正书宋_GBK"/>
              </w:rPr>
              <w:t>2018</w:t>
            </w:r>
            <w:r>
              <w:rPr>
                <w:rFonts w:hint="eastAsia" w:ascii="方正书宋_GBK" w:eastAsia="方正书宋_GBK"/>
              </w:rPr>
              <w:t>﹞</w:t>
            </w:r>
            <w:r>
              <w:rPr>
                <w:rFonts w:ascii="方正书宋_GBK" w:eastAsia="方正书宋_GBK"/>
              </w:rPr>
              <w:t>28</w:t>
            </w:r>
            <w:r>
              <w:rPr>
                <w:rFonts w:hint="eastAsia" w:ascii="方正书宋_GBK" w:eastAsia="方正书宋_GBK"/>
              </w:rPr>
              <w:t>号《石家庄市</w:t>
            </w:r>
            <w:r>
              <w:rPr>
                <w:rFonts w:ascii="方正书宋_GBK" w:eastAsia="方正书宋_GBK"/>
              </w:rPr>
              <w:t>2018</w:t>
            </w:r>
            <w:r>
              <w:rPr>
                <w:rFonts w:hint="eastAsia" w:ascii="方正书宋_GBK" w:eastAsia="方正书宋_GBK"/>
              </w:rPr>
              <w:t>年农村重点造林绿化工作实施方案》和鹿办文﹝</w:t>
            </w:r>
            <w:r>
              <w:rPr>
                <w:rFonts w:ascii="方正书宋_GBK" w:eastAsia="方正书宋_GBK"/>
              </w:rPr>
              <w:t>2018</w:t>
            </w:r>
            <w:r>
              <w:rPr>
                <w:rFonts w:hint="eastAsia" w:ascii="方正书宋_GBK" w:eastAsia="方正书宋_GBK"/>
              </w:rPr>
              <w:t>﹞</w:t>
            </w:r>
            <w:r>
              <w:rPr>
                <w:rFonts w:ascii="方正书宋_GBK" w:eastAsia="方正书宋_GBK"/>
              </w:rPr>
              <w:t>17</w:t>
            </w:r>
            <w:r>
              <w:rPr>
                <w:rFonts w:hint="eastAsia" w:ascii="方正书宋_GBK" w:eastAsia="方正书宋_GBK"/>
              </w:rPr>
              <w:t>号《中共石家庄市鹿泉区委办公室、石家庄市鹿泉区人民政府办公室关于印发石家庄市鹿泉区</w:t>
            </w:r>
            <w:r>
              <w:rPr>
                <w:rFonts w:ascii="方正书宋_GBK" w:eastAsia="方正书宋_GBK"/>
              </w:rPr>
              <w:t>2018</w:t>
            </w:r>
            <w:r>
              <w:rPr>
                <w:rFonts w:hint="eastAsia" w:ascii="方正书宋_GBK" w:eastAsia="方正书宋_GBK"/>
              </w:rPr>
              <w:t>年造林绿化实施方案的通知》要求，我区于</w:t>
            </w:r>
            <w:r>
              <w:rPr>
                <w:rFonts w:ascii="方正书宋_GBK" w:eastAsia="方正书宋_GBK"/>
              </w:rPr>
              <w:t>2018</w:t>
            </w:r>
            <w:r>
              <w:rPr>
                <w:rFonts w:hint="eastAsia" w:ascii="方正书宋_GBK" w:eastAsia="方正书宋_GBK"/>
              </w:rPr>
              <w:t>年实施环城绿化林带建设工程，共完成造林</w:t>
            </w:r>
            <w:r>
              <w:rPr>
                <w:rFonts w:ascii="方正书宋_GBK" w:eastAsia="方正书宋_GBK"/>
              </w:rPr>
              <w:t>7124.96</w:t>
            </w:r>
            <w:r>
              <w:rPr>
                <w:rFonts w:hint="eastAsia" w:ascii="方正书宋_GBK" w:eastAsia="方正书宋_GBK"/>
              </w:rPr>
              <w:t>亩，其中生态绿化景观林</w:t>
            </w:r>
            <w:r>
              <w:rPr>
                <w:rFonts w:ascii="方正书宋_GBK" w:eastAsia="方正书宋_GBK"/>
              </w:rPr>
              <w:t>5106.06</w:t>
            </w:r>
            <w:r>
              <w:rPr>
                <w:rFonts w:hint="eastAsia" w:ascii="方正书宋_GBK" w:eastAsia="方正书宋_GBK"/>
              </w:rPr>
              <w:t>木</w:t>
            </w:r>
            <w:r>
              <w:rPr>
                <w:rFonts w:ascii="方正书宋_GBK" w:eastAsia="方正书宋_GBK"/>
              </w:rPr>
              <w:t>,</w:t>
            </w:r>
            <w:r>
              <w:rPr>
                <w:rFonts w:hint="eastAsia" w:ascii="方正书宋_GBK" w:eastAsia="方正书宋_GBK"/>
              </w:rPr>
              <w:t>经济林</w:t>
            </w:r>
            <w:r>
              <w:rPr>
                <w:rFonts w:ascii="方正书宋_GBK" w:eastAsia="方正书宋_GBK"/>
              </w:rPr>
              <w:t>2018.9</w:t>
            </w:r>
            <w:r>
              <w:rPr>
                <w:rFonts w:hint="eastAsia" w:ascii="方正书宋_GBK" w:eastAsia="方正书宋_GBK"/>
              </w:rPr>
              <w:t>亩。</w:t>
            </w:r>
          </w:p>
          <w:p w14:paraId="5C7A6266">
            <w:pPr>
              <w:spacing w:line="300" w:lineRule="exact"/>
              <w:jc w:val="left"/>
              <w:rPr>
                <w:rFonts w:ascii="方正书宋_GBK" w:eastAsia="方正书宋_GBK"/>
              </w:rPr>
            </w:pPr>
            <w:r>
              <w:rPr>
                <w:rFonts w:ascii="方正书宋_GBK" w:eastAsia="方正书宋_GBK"/>
              </w:rPr>
              <w:t xml:space="preserve">    1.2018</w:t>
            </w:r>
            <w:r>
              <w:rPr>
                <w:rFonts w:hint="eastAsia" w:ascii="方正书宋_GBK" w:eastAsia="方正书宋_GBK"/>
              </w:rPr>
              <w:t>年度未支付资金：环城绿化林带建设工程</w:t>
            </w:r>
            <w:r>
              <w:rPr>
                <w:rFonts w:ascii="方正书宋_GBK" w:eastAsia="方正书宋_GBK"/>
              </w:rPr>
              <w:t>2018</w:t>
            </w:r>
            <w:r>
              <w:rPr>
                <w:rFonts w:hint="eastAsia" w:ascii="方正书宋_GBK" w:eastAsia="方正书宋_GBK"/>
              </w:rPr>
              <w:t>年共需资金</w:t>
            </w:r>
            <w:r>
              <w:rPr>
                <w:rFonts w:ascii="方正书宋_GBK" w:eastAsia="方正书宋_GBK"/>
              </w:rPr>
              <w:t>2395.1</w:t>
            </w:r>
            <w:r>
              <w:rPr>
                <w:rFonts w:hint="eastAsia" w:ascii="方正书宋_GBK" w:eastAsia="方正书宋_GBK"/>
              </w:rPr>
              <w:t>万元，已支付</w:t>
            </w:r>
            <w:r>
              <w:rPr>
                <w:rFonts w:ascii="方正书宋_GBK" w:eastAsia="方正书宋_GBK"/>
              </w:rPr>
              <w:t>2313</w:t>
            </w:r>
            <w:r>
              <w:rPr>
                <w:rFonts w:hint="eastAsia" w:ascii="方正书宋_GBK" w:eastAsia="方正书宋_GBK"/>
              </w:rPr>
              <w:t>万元，</w:t>
            </w:r>
            <w:r>
              <w:rPr>
                <w:rFonts w:ascii="方正书宋_GBK" w:eastAsia="方正书宋_GBK"/>
              </w:rPr>
              <w:t>2018</w:t>
            </w:r>
            <w:r>
              <w:rPr>
                <w:rFonts w:hint="eastAsia" w:ascii="方正书宋_GBK" w:eastAsia="方正书宋_GBK"/>
              </w:rPr>
              <w:t>年尚余</w:t>
            </w:r>
            <w:r>
              <w:rPr>
                <w:rFonts w:ascii="方正书宋_GBK" w:eastAsia="方正书宋_GBK"/>
              </w:rPr>
              <w:t>82.1</w:t>
            </w:r>
            <w:r>
              <w:rPr>
                <w:rFonts w:hint="eastAsia" w:ascii="方正书宋_GBK" w:eastAsia="方正书宋_GBK"/>
              </w:rPr>
              <w:t>万元未予支付，列入</w:t>
            </w:r>
            <w:r>
              <w:rPr>
                <w:rFonts w:ascii="方正书宋_GBK" w:eastAsia="方正书宋_GBK"/>
              </w:rPr>
              <w:t>2020</w:t>
            </w:r>
            <w:r>
              <w:rPr>
                <w:rFonts w:hint="eastAsia" w:ascii="方正书宋_GBK" w:eastAsia="方正书宋_GBK"/>
              </w:rPr>
              <w:t>年预算。</w:t>
            </w:r>
          </w:p>
          <w:p w14:paraId="1232E31C">
            <w:pPr>
              <w:spacing w:line="300" w:lineRule="exact"/>
              <w:jc w:val="left"/>
              <w:rPr>
                <w:rFonts w:ascii="方正书宋_GBK" w:eastAsia="方正书宋_GBK"/>
              </w:rPr>
            </w:pPr>
            <w:r>
              <w:rPr>
                <w:rFonts w:ascii="方正书宋_GBK" w:eastAsia="方正书宋_GBK"/>
              </w:rPr>
              <w:t xml:space="preserve">    2.2019</w:t>
            </w:r>
            <w:r>
              <w:rPr>
                <w:rFonts w:hint="eastAsia" w:ascii="方正书宋_GBK" w:eastAsia="方正书宋_GBK"/>
              </w:rPr>
              <w:t>年：生态绿化景观林占地补助资金</w:t>
            </w:r>
            <w:r>
              <w:rPr>
                <w:rFonts w:ascii="方正书宋_GBK" w:eastAsia="方正书宋_GBK"/>
              </w:rPr>
              <w:t>1200</w:t>
            </w:r>
            <w:r>
              <w:rPr>
                <w:rFonts w:hint="eastAsia" w:ascii="方正书宋_GBK" w:eastAsia="方正书宋_GBK"/>
              </w:rPr>
              <w:t>元（市级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亩，区级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亩），造林</w:t>
            </w:r>
            <w:r>
              <w:rPr>
                <w:rFonts w:ascii="方正书宋_GBK" w:eastAsia="方正书宋_GBK"/>
              </w:rPr>
              <w:t>5106.6</w:t>
            </w:r>
            <w:r>
              <w:rPr>
                <w:rFonts w:hint="eastAsia" w:ascii="方正书宋_GBK" w:eastAsia="方正书宋_GBK"/>
              </w:rPr>
              <w:t>亩，需区级配套资金</w:t>
            </w:r>
            <w:r>
              <w:rPr>
                <w:rFonts w:ascii="方正书宋_GBK" w:eastAsia="方正书宋_GBK"/>
              </w:rPr>
              <w:t>306.4</w:t>
            </w:r>
            <w:r>
              <w:rPr>
                <w:rFonts w:hint="eastAsia" w:ascii="方正书宋_GBK" w:eastAsia="方正书宋_GBK"/>
              </w:rPr>
              <w:t>万元；经济林占地补助费</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亩（市级</w:t>
            </w:r>
            <w:r>
              <w:rPr>
                <w:rFonts w:ascii="方正书宋_GBK" w:eastAsia="方正书宋_GBK"/>
              </w:rPr>
              <w:t>800</w:t>
            </w:r>
            <w:r>
              <w:rPr>
                <w:rFonts w:hint="eastAsia" w:ascii="方正书宋_GBK" w:eastAsia="方正书宋_GBK"/>
              </w:rPr>
              <w:t>元</w:t>
            </w:r>
            <w:r>
              <w:rPr>
                <w:rFonts w:ascii="方正书宋_GBK" w:eastAsia="方正书宋_GBK"/>
              </w:rPr>
              <w:t>/</w:t>
            </w:r>
            <w:r>
              <w:rPr>
                <w:rFonts w:hint="eastAsia" w:ascii="方正书宋_GBK" w:eastAsia="方正书宋_GBK"/>
              </w:rPr>
              <w:t>亩，区级</w:t>
            </w:r>
            <w:r>
              <w:rPr>
                <w:rFonts w:ascii="方正书宋_GBK" w:eastAsia="方正书宋_GBK"/>
              </w:rPr>
              <w:t>400</w:t>
            </w:r>
            <w:r>
              <w:rPr>
                <w:rFonts w:hint="eastAsia" w:ascii="方正书宋_GBK" w:eastAsia="方正书宋_GBK"/>
              </w:rPr>
              <w:t>元</w:t>
            </w:r>
            <w:r>
              <w:rPr>
                <w:rFonts w:ascii="方正书宋_GBK" w:eastAsia="方正书宋_GBK"/>
              </w:rPr>
              <w:t>/</w:t>
            </w:r>
            <w:r>
              <w:rPr>
                <w:rFonts w:hint="eastAsia" w:ascii="方正书宋_GBK" w:eastAsia="方正书宋_GBK"/>
              </w:rPr>
              <w:t>亩，造林</w:t>
            </w:r>
            <w:r>
              <w:rPr>
                <w:rFonts w:ascii="方正书宋_GBK" w:eastAsia="方正书宋_GBK"/>
              </w:rPr>
              <w:t>2018.9</w:t>
            </w:r>
            <w:r>
              <w:rPr>
                <w:rFonts w:hint="eastAsia" w:ascii="方正书宋_GBK" w:eastAsia="方正书宋_GBK"/>
              </w:rPr>
              <w:t>亩，需区级配套资金</w:t>
            </w:r>
            <w:r>
              <w:rPr>
                <w:rFonts w:ascii="方正书宋_GBK" w:eastAsia="方正书宋_GBK"/>
              </w:rPr>
              <w:t>8.1</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2.9</w:t>
            </w:r>
            <w:r>
              <w:rPr>
                <w:rFonts w:hint="eastAsia" w:ascii="方正书宋_GBK" w:eastAsia="方正书宋_GBK"/>
              </w:rPr>
              <w:t>万元。以上三项</w:t>
            </w:r>
            <w:r>
              <w:rPr>
                <w:rFonts w:ascii="方正书宋_GBK" w:eastAsia="方正书宋_GBK"/>
              </w:rPr>
              <w:t>2019</w:t>
            </w:r>
            <w:r>
              <w:rPr>
                <w:rFonts w:hint="eastAsia" w:ascii="方正书宋_GBK" w:eastAsia="方正书宋_GBK"/>
              </w:rPr>
              <w:t>年共需区级配套资金</w:t>
            </w:r>
            <w:r>
              <w:rPr>
                <w:rFonts w:ascii="方正书宋_GBK" w:eastAsia="方正书宋_GBK"/>
              </w:rPr>
              <w:t>317.4</w:t>
            </w:r>
            <w:r>
              <w:rPr>
                <w:rFonts w:hint="eastAsia" w:ascii="方正书宋_GBK" w:eastAsia="方正书宋_GBK"/>
              </w:rPr>
              <w:t>万元</w:t>
            </w:r>
            <w:r>
              <w:rPr>
                <w:rFonts w:ascii="方正书宋_GBK" w:eastAsia="方正书宋_GBK"/>
              </w:rPr>
              <w:t>.</w:t>
            </w:r>
          </w:p>
          <w:p w14:paraId="2FCDAA3A">
            <w:pPr>
              <w:spacing w:line="300" w:lineRule="exact"/>
              <w:jc w:val="left"/>
              <w:rPr>
                <w:rFonts w:ascii="方正书宋_GBK" w:eastAsia="方正书宋_GBK"/>
              </w:rPr>
            </w:pPr>
            <w:r>
              <w:rPr>
                <w:rFonts w:ascii="方正书宋_GBK" w:eastAsia="方正书宋_GBK"/>
              </w:rPr>
              <w:t xml:space="preserve">     3.2020</w:t>
            </w:r>
            <w:r>
              <w:rPr>
                <w:rFonts w:hint="eastAsia" w:ascii="方正书宋_GBK" w:eastAsia="方正书宋_GBK"/>
              </w:rPr>
              <w:t>年：生态绿化景观林占地补助资金</w:t>
            </w:r>
            <w:r>
              <w:rPr>
                <w:rFonts w:ascii="方正书宋_GBK" w:eastAsia="方正书宋_GBK"/>
              </w:rPr>
              <w:t>1200</w:t>
            </w:r>
            <w:r>
              <w:rPr>
                <w:rFonts w:hint="eastAsia" w:ascii="方正书宋_GBK" w:eastAsia="方正书宋_GBK"/>
              </w:rPr>
              <w:t>元（市级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亩，区级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亩），造林</w:t>
            </w:r>
            <w:r>
              <w:rPr>
                <w:rFonts w:ascii="方正书宋_GBK" w:eastAsia="方正书宋_GBK"/>
              </w:rPr>
              <w:t>5106.6</w:t>
            </w:r>
            <w:r>
              <w:rPr>
                <w:rFonts w:hint="eastAsia" w:ascii="方正书宋_GBK" w:eastAsia="方正书宋_GBK"/>
              </w:rPr>
              <w:t>亩，需区级配套资金</w:t>
            </w:r>
            <w:r>
              <w:rPr>
                <w:rFonts w:ascii="方正书宋_GBK" w:eastAsia="方正书宋_GBK"/>
              </w:rPr>
              <w:t>306.4</w:t>
            </w:r>
            <w:r>
              <w:rPr>
                <w:rFonts w:hint="eastAsia" w:ascii="方正书宋_GBK" w:eastAsia="方正书宋_GBK"/>
              </w:rPr>
              <w:t>万元；经济林占地补助费</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亩（市级</w:t>
            </w:r>
            <w:r>
              <w:rPr>
                <w:rFonts w:ascii="方正书宋_GBK" w:eastAsia="方正书宋_GBK"/>
              </w:rPr>
              <w:t>800</w:t>
            </w:r>
            <w:r>
              <w:rPr>
                <w:rFonts w:hint="eastAsia" w:ascii="方正书宋_GBK" w:eastAsia="方正书宋_GBK"/>
              </w:rPr>
              <w:t>元</w:t>
            </w:r>
            <w:r>
              <w:rPr>
                <w:rFonts w:ascii="方正书宋_GBK" w:eastAsia="方正书宋_GBK"/>
              </w:rPr>
              <w:t>/</w:t>
            </w:r>
            <w:r>
              <w:rPr>
                <w:rFonts w:hint="eastAsia" w:ascii="方正书宋_GBK" w:eastAsia="方正书宋_GBK"/>
              </w:rPr>
              <w:t>亩，区级</w:t>
            </w:r>
            <w:r>
              <w:rPr>
                <w:rFonts w:ascii="方正书宋_GBK" w:eastAsia="方正书宋_GBK"/>
              </w:rPr>
              <w:t>400</w:t>
            </w:r>
            <w:r>
              <w:rPr>
                <w:rFonts w:hint="eastAsia" w:ascii="方正书宋_GBK" w:eastAsia="方正书宋_GBK"/>
              </w:rPr>
              <w:t>元</w:t>
            </w:r>
            <w:r>
              <w:rPr>
                <w:rFonts w:ascii="方正书宋_GBK" w:eastAsia="方正书宋_GBK"/>
              </w:rPr>
              <w:t>/</w:t>
            </w:r>
            <w:r>
              <w:rPr>
                <w:rFonts w:hint="eastAsia" w:ascii="方正书宋_GBK" w:eastAsia="方正书宋_GBK"/>
              </w:rPr>
              <w:t>亩，造林</w:t>
            </w:r>
            <w:r>
              <w:rPr>
                <w:rFonts w:ascii="方正书宋_GBK" w:eastAsia="方正书宋_GBK"/>
              </w:rPr>
              <w:t>2018.9</w:t>
            </w:r>
            <w:r>
              <w:rPr>
                <w:rFonts w:hint="eastAsia" w:ascii="方正书宋_GBK" w:eastAsia="方正书宋_GBK"/>
              </w:rPr>
              <w:t>亩，需区级配套资金</w:t>
            </w:r>
            <w:r>
              <w:rPr>
                <w:rFonts w:ascii="方正书宋_GBK" w:eastAsia="方正书宋_GBK"/>
              </w:rPr>
              <w:t>8.1</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2.9</w:t>
            </w:r>
            <w:r>
              <w:rPr>
                <w:rFonts w:hint="eastAsia" w:ascii="方正书宋_GBK" w:eastAsia="方正书宋_GBK"/>
              </w:rPr>
              <w:t>万元。以上三项</w:t>
            </w:r>
            <w:r>
              <w:rPr>
                <w:rFonts w:ascii="方正书宋_GBK" w:eastAsia="方正书宋_GBK"/>
              </w:rPr>
              <w:t>2020</w:t>
            </w:r>
            <w:r>
              <w:rPr>
                <w:rFonts w:hint="eastAsia" w:ascii="方正书宋_GBK" w:eastAsia="方正书宋_GBK"/>
              </w:rPr>
              <w:t>年共需区级配套资金</w:t>
            </w:r>
            <w:r>
              <w:rPr>
                <w:rFonts w:ascii="方正书宋_GBK" w:eastAsia="方正书宋_GBK"/>
              </w:rPr>
              <w:t>317.4</w:t>
            </w:r>
            <w:r>
              <w:rPr>
                <w:rFonts w:hint="eastAsia" w:ascii="方正书宋_GBK" w:eastAsia="方正书宋_GBK"/>
              </w:rPr>
              <w:t>万元。</w:t>
            </w:r>
          </w:p>
          <w:p w14:paraId="3E07644A">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以上三项</w:t>
            </w:r>
            <w:r>
              <w:rPr>
                <w:rFonts w:ascii="方正书宋_GBK" w:eastAsia="方正书宋_GBK"/>
              </w:rPr>
              <w:t>2020</w:t>
            </w:r>
            <w:r>
              <w:rPr>
                <w:rFonts w:hint="eastAsia" w:ascii="方正书宋_GBK" w:eastAsia="方正书宋_GBK"/>
              </w:rPr>
              <w:t>年共需区级配套资金</w:t>
            </w:r>
            <w:r>
              <w:rPr>
                <w:rFonts w:ascii="方正书宋_GBK" w:eastAsia="方正书宋_GBK"/>
              </w:rPr>
              <w:t>716.9</w:t>
            </w:r>
            <w:r>
              <w:rPr>
                <w:rFonts w:hint="eastAsia" w:ascii="方正书宋_GBK" w:eastAsia="方正书宋_GBK"/>
              </w:rPr>
              <w:t>万元。</w:t>
            </w:r>
            <w:r>
              <w:rPr>
                <w:rFonts w:ascii="方正书宋_GBK" w:eastAsia="方正书宋_GBK"/>
              </w:rPr>
              <w:t>2020</w:t>
            </w:r>
            <w:r>
              <w:rPr>
                <w:rFonts w:hint="eastAsia" w:ascii="方正书宋_GBK" w:eastAsia="方正书宋_GBK"/>
              </w:rPr>
              <w:t>年预算安排</w:t>
            </w:r>
            <w:r>
              <w:rPr>
                <w:rFonts w:ascii="方正书宋_GBK" w:eastAsia="方正书宋_GBK"/>
              </w:rPr>
              <w:t>399.5</w:t>
            </w:r>
            <w:r>
              <w:rPr>
                <w:rFonts w:hint="eastAsia" w:ascii="方正书宋_GBK" w:eastAsia="方正书宋_GBK"/>
              </w:rPr>
              <w:t>万元。</w:t>
            </w:r>
          </w:p>
        </w:tc>
      </w:tr>
      <w:tr w14:paraId="36848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6F507F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E38131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35D2FD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EFDC09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D5E1E0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796E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90366B5">
            <w:pPr>
              <w:spacing w:line="300" w:lineRule="exact"/>
              <w:jc w:val="left"/>
              <w:outlineLvl w:val="1"/>
            </w:pPr>
          </w:p>
        </w:tc>
        <w:tc>
          <w:tcPr>
            <w:tcW w:w="2410" w:type="dxa"/>
            <w:gridSpan w:val="2"/>
            <w:tcBorders>
              <w:bottom w:val="single" w:color="000000" w:sz="6" w:space="0"/>
            </w:tcBorders>
            <w:shd w:val="clear" w:color="auto" w:fill="auto"/>
            <w:vAlign w:val="center"/>
          </w:tcPr>
          <w:p w14:paraId="2B6F85C3">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25D1A3C3">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06D4E9A5">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0317B21C">
            <w:pPr>
              <w:spacing w:line="300" w:lineRule="exact"/>
              <w:jc w:val="center"/>
              <w:rPr>
                <w:rFonts w:ascii="方正书宋_GBK" w:eastAsia="方正书宋_GBK"/>
              </w:rPr>
            </w:pPr>
            <w:r>
              <w:rPr>
                <w:rFonts w:ascii="方正书宋_GBK" w:eastAsia="方正书宋_GBK"/>
              </w:rPr>
              <w:t>100.00</w:t>
            </w:r>
          </w:p>
        </w:tc>
      </w:tr>
      <w:tr w14:paraId="4A6EA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2C0FC6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4D440B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、环城绿化林带造林面积</w:t>
            </w:r>
            <w:r>
              <w:rPr>
                <w:rFonts w:ascii="方正书宋_GBK" w:eastAsia="方正书宋_GBK"/>
              </w:rPr>
              <w:t>7124.96</w:t>
            </w:r>
            <w:r>
              <w:rPr>
                <w:rFonts w:hint="eastAsia" w:ascii="方正书宋_GBK" w:eastAsia="方正书宋_GBK"/>
              </w:rPr>
              <w:t>亩，经第三方验收合格的发放补助资金，巩固造林成果，进一步改善我区生态环境。</w:t>
            </w:r>
          </w:p>
        </w:tc>
      </w:tr>
    </w:tbl>
    <w:p w14:paraId="44705402">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6D12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42560C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E74F58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369A0F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D09AC3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8475A3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E8BFAC9">
            <w:pPr>
              <w:spacing w:line="300" w:lineRule="exact"/>
              <w:jc w:val="center"/>
              <w:rPr>
                <w:rFonts w:ascii="方正书宋_GBK" w:eastAsia="方正书宋_GBK"/>
                <w:b/>
              </w:rPr>
            </w:pPr>
            <w:r>
              <w:rPr>
                <w:rFonts w:hint="eastAsia" w:ascii="方正书宋_GBK" w:eastAsia="方正书宋_GBK"/>
                <w:b/>
              </w:rPr>
              <w:t>指标值确定依据</w:t>
            </w:r>
          </w:p>
        </w:tc>
      </w:tr>
      <w:tr w14:paraId="70046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C0D291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3E002D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7FCDB74">
            <w:pPr>
              <w:spacing w:line="300" w:lineRule="exact"/>
              <w:jc w:val="left"/>
              <w:rPr>
                <w:rFonts w:ascii="方正书宋_GBK" w:eastAsia="方正书宋_GBK"/>
              </w:rPr>
            </w:pPr>
            <w:r>
              <w:rPr>
                <w:rFonts w:hint="eastAsia" w:ascii="方正书宋_GBK" w:eastAsia="方正书宋_GBK"/>
              </w:rPr>
              <w:t>造林补助资金</w:t>
            </w:r>
          </w:p>
        </w:tc>
        <w:tc>
          <w:tcPr>
            <w:tcW w:w="2891" w:type="dxa"/>
            <w:shd w:val="clear" w:color="auto" w:fill="auto"/>
            <w:vAlign w:val="center"/>
          </w:tcPr>
          <w:p w14:paraId="5750CAE5">
            <w:pPr>
              <w:spacing w:line="300" w:lineRule="exact"/>
              <w:jc w:val="left"/>
              <w:rPr>
                <w:rFonts w:ascii="方正书宋_GBK" w:eastAsia="方正书宋_GBK"/>
              </w:rPr>
            </w:pPr>
            <w:r>
              <w:rPr>
                <w:rFonts w:hint="eastAsia" w:ascii="方正书宋_GBK" w:eastAsia="方正书宋_GBK"/>
              </w:rPr>
              <w:t>欠</w:t>
            </w:r>
            <w:r>
              <w:rPr>
                <w:rFonts w:ascii="方正书宋_GBK" w:eastAsia="方正书宋_GBK"/>
              </w:rPr>
              <w:t>2018</w:t>
            </w:r>
            <w:r>
              <w:rPr>
                <w:rFonts w:hint="eastAsia" w:ascii="方正书宋_GBK" w:eastAsia="方正书宋_GBK"/>
              </w:rPr>
              <w:t>年度造林补助资金</w:t>
            </w:r>
          </w:p>
        </w:tc>
        <w:tc>
          <w:tcPr>
            <w:tcW w:w="1276" w:type="dxa"/>
            <w:shd w:val="clear" w:color="auto" w:fill="auto"/>
            <w:vAlign w:val="center"/>
          </w:tcPr>
          <w:p w14:paraId="5E29DAC5">
            <w:pPr>
              <w:spacing w:line="300" w:lineRule="exact"/>
              <w:jc w:val="left"/>
              <w:rPr>
                <w:rFonts w:ascii="方正书宋_GBK" w:eastAsia="方正书宋_GBK"/>
              </w:rPr>
            </w:pPr>
            <w:r>
              <w:rPr>
                <w:rFonts w:ascii="方正书宋_GBK" w:eastAsia="方正书宋_GBK"/>
              </w:rPr>
              <w:t>82.1</w:t>
            </w:r>
            <w:r>
              <w:rPr>
                <w:rFonts w:hint="eastAsia" w:ascii="方正书宋_GBK" w:eastAsia="方正书宋_GBK"/>
              </w:rPr>
              <w:t>万元</w:t>
            </w:r>
          </w:p>
        </w:tc>
        <w:tc>
          <w:tcPr>
            <w:tcW w:w="1701" w:type="dxa"/>
            <w:shd w:val="clear" w:color="auto" w:fill="auto"/>
            <w:vAlign w:val="center"/>
          </w:tcPr>
          <w:p w14:paraId="3FBB6E8B">
            <w:pPr>
              <w:spacing w:line="300" w:lineRule="exact"/>
              <w:jc w:val="left"/>
              <w:rPr>
                <w:rFonts w:ascii="方正书宋_GBK" w:eastAsia="方正书宋_GBK"/>
              </w:rPr>
            </w:pPr>
            <w:r>
              <w:rPr>
                <w:rFonts w:hint="eastAsia" w:ascii="方正书宋_GBK" w:eastAsia="方正书宋_GBK"/>
              </w:rPr>
              <w:t>验收报告</w:t>
            </w:r>
          </w:p>
        </w:tc>
      </w:tr>
      <w:tr w14:paraId="0117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075D8C5">
            <w:pPr>
              <w:spacing w:line="300" w:lineRule="exact"/>
              <w:jc w:val="center"/>
              <w:rPr>
                <w:rFonts w:hint="eastAsia" w:ascii="方正书宋_GBK" w:eastAsia="方正书宋_GBK"/>
              </w:rPr>
            </w:pPr>
          </w:p>
        </w:tc>
        <w:tc>
          <w:tcPr>
            <w:tcW w:w="1134" w:type="dxa"/>
            <w:shd w:val="clear" w:color="auto" w:fill="auto"/>
            <w:vAlign w:val="center"/>
          </w:tcPr>
          <w:p w14:paraId="4015A9EE">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45E8D853">
            <w:pPr>
              <w:spacing w:line="300" w:lineRule="exact"/>
              <w:jc w:val="left"/>
              <w:rPr>
                <w:rFonts w:hint="eastAsia" w:ascii="方正书宋_GBK" w:eastAsia="方正书宋_GBK"/>
              </w:rPr>
            </w:pPr>
            <w:r>
              <w:rPr>
                <w:rFonts w:hint="eastAsia" w:ascii="方正书宋_GBK" w:eastAsia="方正书宋_GBK"/>
              </w:rPr>
              <w:t>造林补助资金</w:t>
            </w:r>
          </w:p>
        </w:tc>
        <w:tc>
          <w:tcPr>
            <w:tcW w:w="2891" w:type="dxa"/>
            <w:shd w:val="clear" w:color="auto" w:fill="auto"/>
            <w:vAlign w:val="center"/>
          </w:tcPr>
          <w:p w14:paraId="62101EFC">
            <w:pPr>
              <w:spacing w:line="300" w:lineRule="exact"/>
              <w:jc w:val="left"/>
              <w:rPr>
                <w:rFonts w:ascii="方正书宋_GBK" w:eastAsia="方正书宋_GBK"/>
              </w:rPr>
            </w:pPr>
            <w:r>
              <w:rPr>
                <w:rFonts w:hint="eastAsia" w:ascii="方正书宋_GBK" w:eastAsia="方正书宋_GBK"/>
              </w:rPr>
              <w:t>欠</w:t>
            </w:r>
            <w:r>
              <w:rPr>
                <w:rFonts w:ascii="方正书宋_GBK" w:eastAsia="方正书宋_GBK"/>
              </w:rPr>
              <w:t>2019</w:t>
            </w:r>
            <w:r>
              <w:rPr>
                <w:rFonts w:hint="eastAsia" w:ascii="方正书宋_GBK" w:eastAsia="方正书宋_GBK"/>
              </w:rPr>
              <w:t>年度造林补助资金</w:t>
            </w:r>
          </w:p>
        </w:tc>
        <w:tc>
          <w:tcPr>
            <w:tcW w:w="1276" w:type="dxa"/>
            <w:shd w:val="clear" w:color="auto" w:fill="auto"/>
            <w:vAlign w:val="center"/>
          </w:tcPr>
          <w:p w14:paraId="727FC3AE">
            <w:pPr>
              <w:spacing w:line="300" w:lineRule="exact"/>
              <w:jc w:val="left"/>
              <w:rPr>
                <w:rFonts w:ascii="方正书宋_GBK" w:eastAsia="方正书宋_GBK"/>
              </w:rPr>
            </w:pPr>
            <w:r>
              <w:rPr>
                <w:rFonts w:ascii="方正书宋_GBK" w:eastAsia="方正书宋_GBK"/>
              </w:rPr>
              <w:t>317.4</w:t>
            </w:r>
            <w:r>
              <w:rPr>
                <w:rFonts w:hint="eastAsia" w:ascii="方正书宋_GBK" w:eastAsia="方正书宋_GBK"/>
              </w:rPr>
              <w:t>万元</w:t>
            </w:r>
          </w:p>
        </w:tc>
        <w:tc>
          <w:tcPr>
            <w:tcW w:w="1701" w:type="dxa"/>
            <w:shd w:val="clear" w:color="auto" w:fill="auto"/>
            <w:vAlign w:val="center"/>
          </w:tcPr>
          <w:p w14:paraId="69794EB0">
            <w:pPr>
              <w:spacing w:line="300" w:lineRule="exact"/>
              <w:jc w:val="left"/>
              <w:rPr>
                <w:rFonts w:hint="eastAsia" w:ascii="方正书宋_GBK" w:eastAsia="方正书宋_GBK"/>
              </w:rPr>
            </w:pPr>
            <w:r>
              <w:rPr>
                <w:rFonts w:hint="eastAsia" w:ascii="方正书宋_GBK" w:eastAsia="方正书宋_GBK"/>
              </w:rPr>
              <w:t>验收报告</w:t>
            </w:r>
          </w:p>
        </w:tc>
      </w:tr>
      <w:tr w14:paraId="2D155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49AC3EA">
            <w:pPr>
              <w:spacing w:line="300" w:lineRule="exact"/>
              <w:jc w:val="center"/>
              <w:rPr>
                <w:rFonts w:hint="eastAsia" w:ascii="方正书宋_GBK" w:eastAsia="方正书宋_GBK"/>
              </w:rPr>
            </w:pPr>
          </w:p>
        </w:tc>
        <w:tc>
          <w:tcPr>
            <w:tcW w:w="1134" w:type="dxa"/>
            <w:shd w:val="clear" w:color="auto" w:fill="auto"/>
            <w:vAlign w:val="center"/>
          </w:tcPr>
          <w:p w14:paraId="3957A2AF">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E401B1E">
            <w:pPr>
              <w:spacing w:line="300" w:lineRule="exact"/>
              <w:jc w:val="left"/>
              <w:rPr>
                <w:rFonts w:hint="eastAsia" w:ascii="方正书宋_GBK" w:eastAsia="方正书宋_GBK"/>
              </w:rPr>
            </w:pPr>
            <w:r>
              <w:rPr>
                <w:rFonts w:hint="eastAsia" w:ascii="方正书宋_GBK" w:eastAsia="方正书宋_GBK"/>
              </w:rPr>
              <w:t>造林补助面积</w:t>
            </w:r>
          </w:p>
        </w:tc>
        <w:tc>
          <w:tcPr>
            <w:tcW w:w="2891" w:type="dxa"/>
            <w:shd w:val="clear" w:color="auto" w:fill="auto"/>
            <w:vAlign w:val="center"/>
          </w:tcPr>
          <w:p w14:paraId="7CFAA40E">
            <w:pPr>
              <w:spacing w:line="300" w:lineRule="exact"/>
              <w:jc w:val="left"/>
              <w:rPr>
                <w:rFonts w:ascii="方正书宋_GBK" w:eastAsia="方正书宋_GBK"/>
              </w:rPr>
            </w:pPr>
            <w:r>
              <w:rPr>
                <w:rFonts w:hint="eastAsia" w:ascii="方正书宋_GBK" w:eastAsia="方正书宋_GBK"/>
              </w:rPr>
              <w:t>人工造林应补助面积</w:t>
            </w:r>
          </w:p>
        </w:tc>
        <w:tc>
          <w:tcPr>
            <w:tcW w:w="1276" w:type="dxa"/>
            <w:shd w:val="clear" w:color="auto" w:fill="auto"/>
            <w:vAlign w:val="center"/>
          </w:tcPr>
          <w:p w14:paraId="48B32EB4">
            <w:pPr>
              <w:spacing w:line="300" w:lineRule="exact"/>
              <w:jc w:val="left"/>
              <w:rPr>
                <w:rFonts w:ascii="方正书宋_GBK" w:eastAsia="方正书宋_GBK"/>
              </w:rPr>
            </w:pPr>
            <w:r>
              <w:rPr>
                <w:rFonts w:ascii="方正书宋_GBK" w:eastAsia="方正书宋_GBK"/>
              </w:rPr>
              <w:t>7124.96</w:t>
            </w:r>
            <w:r>
              <w:rPr>
                <w:rFonts w:hint="eastAsia" w:ascii="方正书宋_GBK" w:eastAsia="方正书宋_GBK"/>
              </w:rPr>
              <w:t>亩</w:t>
            </w:r>
          </w:p>
        </w:tc>
        <w:tc>
          <w:tcPr>
            <w:tcW w:w="1701" w:type="dxa"/>
            <w:shd w:val="clear" w:color="auto" w:fill="auto"/>
            <w:vAlign w:val="center"/>
          </w:tcPr>
          <w:p w14:paraId="41D13D59">
            <w:pPr>
              <w:spacing w:line="300" w:lineRule="exact"/>
              <w:jc w:val="left"/>
              <w:rPr>
                <w:rFonts w:hint="eastAsia" w:ascii="方正书宋_GBK" w:eastAsia="方正书宋_GBK"/>
              </w:rPr>
            </w:pPr>
            <w:r>
              <w:rPr>
                <w:rFonts w:ascii="方正书宋_GBK" w:eastAsia="方正书宋_GBK"/>
              </w:rPr>
              <w:t>2019</w:t>
            </w:r>
            <w:r>
              <w:rPr>
                <w:rFonts w:hint="eastAsia" w:ascii="方正书宋_GBK" w:eastAsia="方正书宋_GBK"/>
              </w:rPr>
              <w:t>年验收面积</w:t>
            </w:r>
          </w:p>
        </w:tc>
      </w:tr>
      <w:tr w14:paraId="0D44C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59402AF">
            <w:pPr>
              <w:spacing w:line="300" w:lineRule="exact"/>
              <w:jc w:val="center"/>
              <w:rPr>
                <w:rFonts w:hint="eastAsia" w:ascii="方正书宋_GBK" w:eastAsia="方正书宋_GBK"/>
              </w:rPr>
            </w:pPr>
          </w:p>
        </w:tc>
        <w:tc>
          <w:tcPr>
            <w:tcW w:w="1134" w:type="dxa"/>
            <w:shd w:val="clear" w:color="auto" w:fill="auto"/>
            <w:vAlign w:val="center"/>
          </w:tcPr>
          <w:p w14:paraId="215FAC47">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6E5DC67E">
            <w:pPr>
              <w:spacing w:line="300" w:lineRule="exact"/>
              <w:jc w:val="left"/>
              <w:rPr>
                <w:rFonts w:hint="eastAsia" w:ascii="方正书宋_GBK" w:eastAsia="方正书宋_GBK"/>
              </w:rPr>
            </w:pPr>
            <w:r>
              <w:rPr>
                <w:rFonts w:hint="eastAsia" w:ascii="方正书宋_GBK" w:eastAsia="方正书宋_GBK"/>
              </w:rPr>
              <w:t>造林补助标准</w:t>
            </w:r>
          </w:p>
        </w:tc>
        <w:tc>
          <w:tcPr>
            <w:tcW w:w="2891" w:type="dxa"/>
            <w:shd w:val="clear" w:color="auto" w:fill="auto"/>
            <w:vAlign w:val="center"/>
          </w:tcPr>
          <w:p w14:paraId="56FE8E7E">
            <w:pPr>
              <w:spacing w:line="300" w:lineRule="exact"/>
              <w:jc w:val="left"/>
              <w:rPr>
                <w:rFonts w:ascii="方正书宋_GBK" w:eastAsia="方正书宋_GBK"/>
              </w:rPr>
            </w:pPr>
            <w:r>
              <w:rPr>
                <w:rFonts w:hint="eastAsia" w:ascii="方正书宋_GBK" w:eastAsia="方正书宋_GBK"/>
              </w:rPr>
              <w:t>人工造林每亩补助标准</w:t>
            </w:r>
          </w:p>
        </w:tc>
        <w:tc>
          <w:tcPr>
            <w:tcW w:w="1276" w:type="dxa"/>
            <w:shd w:val="clear" w:color="auto" w:fill="auto"/>
            <w:vAlign w:val="center"/>
          </w:tcPr>
          <w:p w14:paraId="030D47F0">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1701" w:type="dxa"/>
            <w:shd w:val="clear" w:color="auto" w:fill="auto"/>
            <w:vAlign w:val="center"/>
          </w:tcPr>
          <w:p w14:paraId="1D35F746">
            <w:pPr>
              <w:spacing w:line="300" w:lineRule="exact"/>
              <w:jc w:val="left"/>
              <w:rPr>
                <w:rFonts w:ascii="方正书宋_GBK" w:eastAsia="方正书宋_GBK"/>
              </w:rPr>
            </w:pPr>
            <w:r>
              <w:rPr>
                <w:rFonts w:hint="eastAsia" w:ascii="方正书宋_GBK" w:eastAsia="方正书宋_GBK"/>
              </w:rPr>
              <w:t>文件规定</w:t>
            </w:r>
          </w:p>
        </w:tc>
      </w:tr>
      <w:tr w14:paraId="2BE14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009C674">
            <w:pPr>
              <w:spacing w:line="300" w:lineRule="exact"/>
              <w:jc w:val="center"/>
              <w:rPr>
                <w:rFonts w:hint="eastAsia" w:ascii="方正书宋_GBK" w:eastAsia="方正书宋_GBK"/>
              </w:rPr>
            </w:pPr>
          </w:p>
        </w:tc>
        <w:tc>
          <w:tcPr>
            <w:tcW w:w="1134" w:type="dxa"/>
            <w:shd w:val="clear" w:color="auto" w:fill="auto"/>
            <w:vAlign w:val="center"/>
          </w:tcPr>
          <w:p w14:paraId="65D1EDE1">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33EB3012">
            <w:pPr>
              <w:spacing w:line="300" w:lineRule="exact"/>
              <w:jc w:val="left"/>
              <w:rPr>
                <w:rFonts w:hint="eastAsia" w:ascii="方正书宋_GBK" w:eastAsia="方正书宋_GBK"/>
              </w:rPr>
            </w:pPr>
            <w:r>
              <w:rPr>
                <w:rFonts w:hint="eastAsia" w:ascii="方正书宋_GBK" w:eastAsia="方正书宋_GBK"/>
              </w:rPr>
              <w:t>造林检查验收费</w:t>
            </w:r>
          </w:p>
        </w:tc>
        <w:tc>
          <w:tcPr>
            <w:tcW w:w="2891" w:type="dxa"/>
            <w:shd w:val="clear" w:color="auto" w:fill="auto"/>
            <w:vAlign w:val="center"/>
          </w:tcPr>
          <w:p w14:paraId="536EFFEF">
            <w:pPr>
              <w:spacing w:line="300" w:lineRule="exact"/>
              <w:jc w:val="left"/>
              <w:rPr>
                <w:rFonts w:ascii="方正书宋_GBK" w:eastAsia="方正书宋_GBK"/>
              </w:rPr>
            </w:pPr>
            <w:r>
              <w:rPr>
                <w:rFonts w:hint="eastAsia" w:ascii="方正书宋_GBK" w:eastAsia="方正书宋_GBK"/>
              </w:rPr>
              <w:t>人工造林每亩验收费</w:t>
            </w:r>
          </w:p>
        </w:tc>
        <w:tc>
          <w:tcPr>
            <w:tcW w:w="1276" w:type="dxa"/>
            <w:shd w:val="clear" w:color="auto" w:fill="auto"/>
            <w:vAlign w:val="center"/>
          </w:tcPr>
          <w:p w14:paraId="2C090C51">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1701" w:type="dxa"/>
            <w:shd w:val="clear" w:color="auto" w:fill="auto"/>
            <w:vAlign w:val="center"/>
          </w:tcPr>
          <w:p w14:paraId="53870C59">
            <w:pPr>
              <w:spacing w:line="300" w:lineRule="exact"/>
              <w:jc w:val="left"/>
              <w:rPr>
                <w:rFonts w:hint="eastAsia" w:ascii="方正书宋_GBK" w:eastAsia="方正书宋_GBK"/>
              </w:rPr>
            </w:pPr>
            <w:r>
              <w:rPr>
                <w:rFonts w:hint="eastAsia" w:ascii="方正书宋_GBK" w:eastAsia="方正书宋_GBK"/>
              </w:rPr>
              <w:t>验收合同</w:t>
            </w:r>
          </w:p>
        </w:tc>
      </w:tr>
      <w:tr w14:paraId="45B66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3EF1E87">
            <w:pPr>
              <w:spacing w:line="300" w:lineRule="exact"/>
              <w:jc w:val="center"/>
              <w:rPr>
                <w:rFonts w:hint="eastAsia" w:ascii="方正书宋_GBK" w:eastAsia="方正书宋_GBK"/>
              </w:rPr>
            </w:pPr>
          </w:p>
        </w:tc>
        <w:tc>
          <w:tcPr>
            <w:tcW w:w="1134" w:type="dxa"/>
            <w:shd w:val="clear" w:color="auto" w:fill="auto"/>
            <w:vAlign w:val="center"/>
          </w:tcPr>
          <w:p w14:paraId="08FFE62F">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2EAD371C">
            <w:pPr>
              <w:spacing w:line="300" w:lineRule="exact"/>
              <w:jc w:val="left"/>
              <w:rPr>
                <w:rFonts w:hint="eastAsia" w:ascii="方正书宋_GBK" w:eastAsia="方正书宋_GBK"/>
              </w:rPr>
            </w:pPr>
            <w:r>
              <w:rPr>
                <w:rFonts w:hint="eastAsia" w:ascii="方正书宋_GBK" w:eastAsia="方正书宋_GBK"/>
              </w:rPr>
              <w:t>造林补贴发放时间</w:t>
            </w:r>
          </w:p>
        </w:tc>
        <w:tc>
          <w:tcPr>
            <w:tcW w:w="2891" w:type="dxa"/>
            <w:shd w:val="clear" w:color="auto" w:fill="auto"/>
            <w:vAlign w:val="center"/>
          </w:tcPr>
          <w:p w14:paraId="49D24C0A">
            <w:pPr>
              <w:spacing w:line="300" w:lineRule="exact"/>
              <w:jc w:val="left"/>
              <w:rPr>
                <w:rFonts w:ascii="方正书宋_GBK" w:eastAsia="方正书宋_GBK"/>
              </w:rPr>
            </w:pPr>
            <w:r>
              <w:rPr>
                <w:rFonts w:hint="eastAsia" w:ascii="方正书宋_GBK" w:eastAsia="方正书宋_GBK"/>
              </w:rPr>
              <w:t>人工造林补助资金时间</w:t>
            </w:r>
          </w:p>
        </w:tc>
        <w:tc>
          <w:tcPr>
            <w:tcW w:w="1276" w:type="dxa"/>
            <w:shd w:val="clear" w:color="auto" w:fill="auto"/>
            <w:vAlign w:val="center"/>
          </w:tcPr>
          <w:p w14:paraId="6B2A01CF">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月底</w:t>
            </w:r>
          </w:p>
        </w:tc>
        <w:tc>
          <w:tcPr>
            <w:tcW w:w="1701" w:type="dxa"/>
            <w:shd w:val="clear" w:color="auto" w:fill="auto"/>
            <w:vAlign w:val="center"/>
          </w:tcPr>
          <w:p w14:paraId="42B46112">
            <w:pPr>
              <w:spacing w:line="300" w:lineRule="exact"/>
              <w:jc w:val="left"/>
              <w:rPr>
                <w:rFonts w:hint="eastAsia" w:ascii="方正书宋_GBK" w:eastAsia="方正书宋_GBK"/>
              </w:rPr>
            </w:pPr>
            <w:r>
              <w:rPr>
                <w:rFonts w:hint="eastAsia" w:ascii="方正书宋_GBK" w:eastAsia="方正书宋_GBK"/>
              </w:rPr>
              <w:t>文件规定</w:t>
            </w:r>
          </w:p>
        </w:tc>
      </w:tr>
      <w:tr w14:paraId="75C69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0C7C7C9">
            <w:pPr>
              <w:spacing w:line="300" w:lineRule="exact"/>
              <w:jc w:val="center"/>
              <w:rPr>
                <w:rFonts w:hint="eastAsia" w:ascii="方正书宋_GBK" w:eastAsia="方正书宋_GBK"/>
              </w:rPr>
            </w:pPr>
          </w:p>
        </w:tc>
        <w:tc>
          <w:tcPr>
            <w:tcW w:w="1134" w:type="dxa"/>
            <w:shd w:val="clear" w:color="auto" w:fill="auto"/>
            <w:vAlign w:val="center"/>
          </w:tcPr>
          <w:p w14:paraId="4D7F226A">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1EFD7B91">
            <w:pPr>
              <w:spacing w:line="300" w:lineRule="exact"/>
              <w:jc w:val="left"/>
              <w:rPr>
                <w:rFonts w:hint="eastAsia" w:ascii="方正书宋_GBK" w:eastAsia="方正书宋_GBK"/>
              </w:rPr>
            </w:pPr>
            <w:r>
              <w:rPr>
                <w:rFonts w:hint="eastAsia" w:ascii="方正书宋_GBK" w:eastAsia="方正书宋_GBK"/>
              </w:rPr>
              <w:t>补贴工作完成率</w:t>
            </w:r>
          </w:p>
        </w:tc>
        <w:tc>
          <w:tcPr>
            <w:tcW w:w="2891" w:type="dxa"/>
            <w:shd w:val="clear" w:color="auto" w:fill="auto"/>
            <w:vAlign w:val="center"/>
          </w:tcPr>
          <w:p w14:paraId="2C3C4A65">
            <w:pPr>
              <w:spacing w:line="300" w:lineRule="exact"/>
              <w:jc w:val="left"/>
              <w:rPr>
                <w:rFonts w:ascii="方正书宋_GBK" w:eastAsia="方正书宋_GBK"/>
              </w:rPr>
            </w:pPr>
            <w:r>
              <w:rPr>
                <w:rFonts w:hint="eastAsia" w:ascii="方正书宋_GBK" w:eastAsia="方正书宋_GBK"/>
              </w:rPr>
              <w:t>人工造林实际发放补助资金占验收合格应发放资金的比例</w:t>
            </w:r>
          </w:p>
        </w:tc>
        <w:tc>
          <w:tcPr>
            <w:tcW w:w="1276" w:type="dxa"/>
            <w:shd w:val="clear" w:color="auto" w:fill="auto"/>
            <w:vAlign w:val="center"/>
          </w:tcPr>
          <w:p w14:paraId="493AA858">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33BB2349">
            <w:pPr>
              <w:spacing w:line="300" w:lineRule="exact"/>
              <w:jc w:val="left"/>
              <w:rPr>
                <w:rFonts w:hint="eastAsia" w:ascii="方正书宋_GBK" w:eastAsia="方正书宋_GBK"/>
              </w:rPr>
            </w:pPr>
            <w:r>
              <w:rPr>
                <w:rFonts w:hint="eastAsia" w:ascii="方正书宋_GBK" w:eastAsia="方正书宋_GBK"/>
              </w:rPr>
              <w:t>文件规定</w:t>
            </w:r>
          </w:p>
        </w:tc>
      </w:tr>
      <w:tr w14:paraId="2D3A4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D21645B">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24D680C">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4BB1F4C">
            <w:pPr>
              <w:spacing w:line="300" w:lineRule="exact"/>
              <w:jc w:val="left"/>
              <w:rPr>
                <w:rFonts w:hint="eastAsia" w:ascii="方正书宋_GBK" w:eastAsia="方正书宋_GBK"/>
              </w:rPr>
            </w:pPr>
            <w:r>
              <w:rPr>
                <w:rFonts w:hint="eastAsia" w:ascii="方正书宋_GBK" w:eastAsia="方正书宋_GBK"/>
              </w:rPr>
              <w:t>造林树木保有率</w:t>
            </w:r>
          </w:p>
        </w:tc>
        <w:tc>
          <w:tcPr>
            <w:tcW w:w="2891" w:type="dxa"/>
            <w:shd w:val="clear" w:color="auto" w:fill="auto"/>
            <w:vAlign w:val="center"/>
          </w:tcPr>
          <w:p w14:paraId="152D0E83">
            <w:pPr>
              <w:spacing w:line="300" w:lineRule="exact"/>
              <w:jc w:val="left"/>
              <w:rPr>
                <w:rFonts w:ascii="方正书宋_GBK" w:eastAsia="方正书宋_GBK"/>
              </w:rPr>
            </w:pPr>
            <w:r>
              <w:rPr>
                <w:rFonts w:hint="eastAsia" w:ascii="方正书宋_GBK" w:eastAsia="方正书宋_GBK"/>
              </w:rPr>
              <w:t>环城绿化林带建设工程预计于</w:t>
            </w:r>
            <w:r>
              <w:rPr>
                <w:rFonts w:ascii="方正书宋_GBK" w:eastAsia="方正书宋_GBK"/>
              </w:rPr>
              <w:t>2025</w:t>
            </w:r>
            <w:r>
              <w:rPr>
                <w:rFonts w:hint="eastAsia" w:ascii="方正书宋_GBK" w:eastAsia="方正书宋_GBK"/>
              </w:rPr>
              <w:t>年结束</w:t>
            </w:r>
          </w:p>
        </w:tc>
        <w:tc>
          <w:tcPr>
            <w:tcW w:w="1276" w:type="dxa"/>
            <w:shd w:val="clear" w:color="auto" w:fill="auto"/>
            <w:vAlign w:val="center"/>
          </w:tcPr>
          <w:p w14:paraId="7F87C1B2">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年</w:t>
            </w:r>
          </w:p>
        </w:tc>
        <w:tc>
          <w:tcPr>
            <w:tcW w:w="1701" w:type="dxa"/>
            <w:shd w:val="clear" w:color="auto" w:fill="auto"/>
            <w:vAlign w:val="center"/>
          </w:tcPr>
          <w:p w14:paraId="2183AF07">
            <w:pPr>
              <w:spacing w:line="300" w:lineRule="exact"/>
              <w:jc w:val="left"/>
              <w:rPr>
                <w:rFonts w:hint="eastAsia" w:ascii="方正书宋_GBK" w:eastAsia="方正书宋_GBK"/>
              </w:rPr>
            </w:pPr>
            <w:r>
              <w:rPr>
                <w:rFonts w:hint="eastAsia" w:ascii="方正书宋_GBK" w:eastAsia="方正书宋_GBK"/>
              </w:rPr>
              <w:t>文件规定</w:t>
            </w:r>
          </w:p>
        </w:tc>
      </w:tr>
      <w:tr w14:paraId="3CD95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DE05398">
            <w:pPr>
              <w:spacing w:line="300" w:lineRule="exact"/>
              <w:jc w:val="center"/>
              <w:rPr>
                <w:rFonts w:hint="eastAsia" w:ascii="方正书宋_GBK" w:eastAsia="方正书宋_GBK"/>
              </w:rPr>
            </w:pPr>
          </w:p>
        </w:tc>
        <w:tc>
          <w:tcPr>
            <w:tcW w:w="1134" w:type="dxa"/>
            <w:shd w:val="clear" w:color="auto" w:fill="auto"/>
            <w:vAlign w:val="center"/>
          </w:tcPr>
          <w:p w14:paraId="4231D277">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01C5F4BF">
            <w:pPr>
              <w:spacing w:line="300" w:lineRule="exact"/>
              <w:jc w:val="left"/>
              <w:rPr>
                <w:rFonts w:hint="eastAsia" w:ascii="方正书宋_GBK" w:eastAsia="方正书宋_GBK"/>
              </w:rPr>
            </w:pPr>
            <w:r>
              <w:rPr>
                <w:rFonts w:hint="eastAsia" w:ascii="方正书宋_GBK" w:eastAsia="方正书宋_GBK"/>
              </w:rPr>
              <w:t>造林树木成活率</w:t>
            </w:r>
          </w:p>
        </w:tc>
        <w:tc>
          <w:tcPr>
            <w:tcW w:w="2891" w:type="dxa"/>
            <w:shd w:val="clear" w:color="auto" w:fill="auto"/>
            <w:vAlign w:val="center"/>
          </w:tcPr>
          <w:p w14:paraId="19F4FD30">
            <w:pPr>
              <w:spacing w:line="300" w:lineRule="exact"/>
              <w:jc w:val="left"/>
              <w:rPr>
                <w:rFonts w:ascii="方正书宋_GBK" w:eastAsia="方正书宋_GBK"/>
              </w:rPr>
            </w:pPr>
            <w:r>
              <w:rPr>
                <w:rFonts w:hint="eastAsia" w:ascii="方正书宋_GBK" w:eastAsia="方正书宋_GBK"/>
              </w:rPr>
              <w:t>人工造林树木成活率</w:t>
            </w:r>
          </w:p>
        </w:tc>
        <w:tc>
          <w:tcPr>
            <w:tcW w:w="1276" w:type="dxa"/>
            <w:shd w:val="clear" w:color="auto" w:fill="auto"/>
            <w:vAlign w:val="center"/>
          </w:tcPr>
          <w:p w14:paraId="031918D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36B066CE">
            <w:pPr>
              <w:spacing w:line="300" w:lineRule="exact"/>
              <w:jc w:val="left"/>
              <w:rPr>
                <w:rFonts w:hint="eastAsia" w:ascii="方正书宋_GBK" w:eastAsia="方正书宋_GBK"/>
              </w:rPr>
            </w:pPr>
            <w:r>
              <w:rPr>
                <w:rFonts w:hint="eastAsia" w:ascii="方正书宋_GBK" w:eastAsia="方正书宋_GBK"/>
              </w:rPr>
              <w:t>林木管护标准</w:t>
            </w:r>
          </w:p>
        </w:tc>
      </w:tr>
    </w:tbl>
    <w:p w14:paraId="7F6D6B7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5034141">
      <w:pPr>
        <w:spacing w:line="300" w:lineRule="exact"/>
        <w:ind w:firstLine="420" w:firstLineChars="200"/>
        <w:jc w:val="left"/>
      </w:pPr>
    </w:p>
    <w:p w14:paraId="5A3ADAB7">
      <w:pPr>
        <w:ind w:firstLine="560" w:firstLineChars="200"/>
        <w:jc w:val="left"/>
        <w:outlineLvl w:val="1"/>
        <w:rPr>
          <w:rFonts w:hAnsi="宋体"/>
          <w:b/>
          <w:sz w:val="28"/>
        </w:rPr>
      </w:pPr>
      <w:r>
        <w:rPr>
          <w:rFonts w:hint="eastAsia" w:ascii="方正仿宋_GBK" w:eastAsia="方正仿宋_GBK"/>
          <w:b/>
          <w:sz w:val="28"/>
        </w:rPr>
        <w:t>28、环省会绿化闭合经济林带绩效目标表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1" w:name="_Toc32829596"/>
      <w:r>
        <w:rPr>
          <w:rFonts w:hint="eastAsia" w:ascii="方正仿宋_GBK" w:eastAsia="方正仿宋_GBK"/>
          <w:b/>
          <w:sz w:val="28"/>
        </w:rPr>
        <w:instrText xml:space="preserve">28、环省会绿化闭合经济林带绩效目标表</w:instrText>
      </w:r>
      <w:bookmarkEnd w:id="3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7BD3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920B2C8">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7D7478C6">
            <w:pPr>
              <w:spacing w:line="300" w:lineRule="exact"/>
              <w:jc w:val="right"/>
              <w:rPr>
                <w:rFonts w:ascii="方正书宋_GBK" w:eastAsia="方正书宋_GBK"/>
              </w:rPr>
            </w:pPr>
            <w:r>
              <w:rPr>
                <w:rFonts w:hint="eastAsia" w:ascii="方正书宋_GBK" w:eastAsia="方正书宋_GBK"/>
              </w:rPr>
              <w:t>单位：万元</w:t>
            </w:r>
          </w:p>
        </w:tc>
      </w:tr>
      <w:tr w14:paraId="08580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8E2CE6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27E944D">
            <w:pPr>
              <w:spacing w:line="300" w:lineRule="exact"/>
              <w:jc w:val="left"/>
              <w:rPr>
                <w:rFonts w:ascii="方正书宋_GBK" w:eastAsia="方正书宋_GBK"/>
              </w:rPr>
            </w:pPr>
            <w:r>
              <w:rPr>
                <w:rFonts w:ascii="方正书宋_GBK" w:eastAsia="方正书宋_GBK"/>
              </w:rPr>
              <w:t>000-9999-JSN-ZD48</w:t>
            </w:r>
          </w:p>
        </w:tc>
        <w:tc>
          <w:tcPr>
            <w:tcW w:w="1587" w:type="dxa"/>
            <w:shd w:val="clear" w:color="auto" w:fill="auto"/>
            <w:vAlign w:val="center"/>
          </w:tcPr>
          <w:p w14:paraId="231F524E">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63FD3EDE">
            <w:pPr>
              <w:spacing w:line="300" w:lineRule="exact"/>
              <w:jc w:val="left"/>
              <w:rPr>
                <w:rFonts w:ascii="方正书宋_GBK" w:eastAsia="方正书宋_GBK"/>
              </w:rPr>
            </w:pPr>
            <w:r>
              <w:rPr>
                <w:rFonts w:hint="eastAsia" w:ascii="方正书宋_GBK" w:eastAsia="方正书宋_GBK"/>
              </w:rPr>
              <w:t>环省会绿化闭合经济林带</w:t>
            </w:r>
          </w:p>
        </w:tc>
      </w:tr>
      <w:tr w14:paraId="30DEC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D32442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A13D87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EFD855C">
            <w:pPr>
              <w:spacing w:line="300" w:lineRule="exact"/>
              <w:jc w:val="left"/>
              <w:rPr>
                <w:rFonts w:ascii="方正书宋_GBK" w:eastAsia="方正书宋_GBK"/>
              </w:rPr>
            </w:pPr>
            <w:r>
              <w:rPr>
                <w:rFonts w:ascii="方正书宋_GBK" w:eastAsia="方正书宋_GBK"/>
              </w:rPr>
              <w:t>722.60</w:t>
            </w:r>
          </w:p>
        </w:tc>
        <w:tc>
          <w:tcPr>
            <w:tcW w:w="1587" w:type="dxa"/>
            <w:shd w:val="clear" w:color="auto" w:fill="auto"/>
            <w:vAlign w:val="center"/>
          </w:tcPr>
          <w:p w14:paraId="5B50821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63DC2B8">
            <w:pPr>
              <w:spacing w:line="300" w:lineRule="exact"/>
              <w:jc w:val="left"/>
              <w:rPr>
                <w:rFonts w:ascii="方正书宋_GBK" w:eastAsia="方正书宋_GBK"/>
              </w:rPr>
            </w:pPr>
            <w:r>
              <w:rPr>
                <w:rFonts w:ascii="方正书宋_GBK" w:eastAsia="方正书宋_GBK"/>
              </w:rPr>
              <w:t>722.60</w:t>
            </w:r>
          </w:p>
        </w:tc>
        <w:tc>
          <w:tcPr>
            <w:tcW w:w="1276" w:type="dxa"/>
            <w:shd w:val="clear" w:color="auto" w:fill="auto"/>
            <w:vAlign w:val="center"/>
          </w:tcPr>
          <w:p w14:paraId="608005A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2DCD9BF">
            <w:pPr>
              <w:spacing w:line="300" w:lineRule="exact"/>
              <w:jc w:val="left"/>
              <w:rPr>
                <w:rFonts w:ascii="方正书宋_GBK" w:eastAsia="方正书宋_GBK"/>
              </w:rPr>
            </w:pPr>
          </w:p>
        </w:tc>
      </w:tr>
      <w:tr w14:paraId="335FE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C52C381">
            <w:pPr>
              <w:spacing w:line="300" w:lineRule="exact"/>
              <w:jc w:val="left"/>
              <w:outlineLvl w:val="1"/>
            </w:pPr>
          </w:p>
        </w:tc>
        <w:tc>
          <w:tcPr>
            <w:tcW w:w="8278" w:type="dxa"/>
            <w:gridSpan w:val="6"/>
            <w:shd w:val="clear" w:color="auto" w:fill="auto"/>
            <w:vAlign w:val="center"/>
          </w:tcPr>
          <w:p w14:paraId="2F41C82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2015</w:t>
            </w:r>
            <w:r>
              <w:rPr>
                <w:rFonts w:hint="eastAsia" w:ascii="方正书宋_GBK" w:eastAsia="方正书宋_GBK"/>
              </w:rPr>
              <w:t>秋冬季、</w:t>
            </w:r>
            <w:r>
              <w:rPr>
                <w:rFonts w:ascii="方正书宋_GBK" w:eastAsia="方正书宋_GBK"/>
              </w:rPr>
              <w:t>2016</w:t>
            </w:r>
            <w:r>
              <w:rPr>
                <w:rFonts w:hint="eastAsia" w:ascii="方正书宋_GBK" w:eastAsia="方正书宋_GBK"/>
              </w:rPr>
              <w:t>秋冬季环省会闭合经济林带共需区级配套资金</w:t>
            </w:r>
            <w:r>
              <w:rPr>
                <w:rFonts w:ascii="方正书宋_GBK" w:eastAsia="方正书宋_GBK"/>
              </w:rPr>
              <w:t>1644.3</w:t>
            </w:r>
            <w:r>
              <w:rPr>
                <w:rFonts w:hint="eastAsia" w:ascii="方正书宋_GBK" w:eastAsia="方正书宋_GBK"/>
              </w:rPr>
              <w:t>万元，已支付</w:t>
            </w:r>
            <w:r>
              <w:rPr>
                <w:rFonts w:ascii="方正书宋_GBK" w:eastAsia="方正书宋_GBK"/>
              </w:rPr>
              <w:t>1553.5</w:t>
            </w:r>
            <w:r>
              <w:rPr>
                <w:rFonts w:hint="eastAsia" w:ascii="方正书宋_GBK" w:eastAsia="方正书宋_GBK"/>
              </w:rPr>
              <w:t>万元，因财政资金紧缺，对下半年剩余预算资金予以删减，尚需区级配套资金</w:t>
            </w:r>
            <w:r>
              <w:rPr>
                <w:rFonts w:ascii="方正书宋_GBK" w:eastAsia="方正书宋_GBK"/>
              </w:rPr>
              <w:t>90.8</w:t>
            </w:r>
            <w:r>
              <w:rPr>
                <w:rFonts w:hint="eastAsia" w:ascii="方正书宋_GBK" w:eastAsia="方正书宋_GBK"/>
              </w:rPr>
              <w:t>万元，列入</w:t>
            </w:r>
            <w:r>
              <w:rPr>
                <w:rFonts w:ascii="方正书宋_GBK" w:eastAsia="方正书宋_GBK"/>
              </w:rPr>
              <w:t>2020</w:t>
            </w:r>
            <w:r>
              <w:rPr>
                <w:rFonts w:hint="eastAsia" w:ascii="方正书宋_GBK" w:eastAsia="方正书宋_GBK"/>
              </w:rPr>
              <w:t>年预算。</w:t>
            </w:r>
            <w:r>
              <w:rPr>
                <w:rFonts w:ascii="方正书宋_GBK" w:eastAsia="方正书宋_GBK"/>
              </w:rPr>
              <w:t xml:space="preserve"> </w:t>
            </w:r>
          </w:p>
          <w:p w14:paraId="77092A55">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、按照石政办函（</w:t>
            </w:r>
            <w:r>
              <w:rPr>
                <w:rFonts w:ascii="方正书宋_GBK" w:eastAsia="方正书宋_GBK"/>
              </w:rPr>
              <w:t>2016</w:t>
            </w:r>
            <w:r>
              <w:rPr>
                <w:rFonts w:hint="eastAsia" w:ascii="方正书宋_GBK" w:eastAsia="方正书宋_GBK"/>
              </w:rPr>
              <w:t>）</w:t>
            </w:r>
            <w:r>
              <w:rPr>
                <w:rFonts w:ascii="方正书宋_GBK" w:eastAsia="方正书宋_GBK"/>
              </w:rPr>
              <w:t>160</w:t>
            </w:r>
            <w:r>
              <w:rPr>
                <w:rFonts w:hint="eastAsia" w:ascii="方正书宋_GBK" w:eastAsia="方正书宋_GBK"/>
              </w:rPr>
              <w:t>号和鹿办字（</w:t>
            </w:r>
            <w:r>
              <w:rPr>
                <w:rFonts w:ascii="方正书宋_GBK" w:eastAsia="方正书宋_GBK"/>
              </w:rPr>
              <w:t>2016</w:t>
            </w:r>
            <w:r>
              <w:rPr>
                <w:rFonts w:hint="eastAsia" w:ascii="方正书宋_GBK" w:eastAsia="方正书宋_GBK"/>
              </w:rPr>
              <w:t>）</w:t>
            </w:r>
            <w:r>
              <w:rPr>
                <w:rFonts w:ascii="方正书宋_GBK" w:eastAsia="方正书宋_GBK"/>
              </w:rPr>
              <w:t>80</w:t>
            </w:r>
            <w:r>
              <w:rPr>
                <w:rFonts w:hint="eastAsia" w:ascii="方正书宋_GBK" w:eastAsia="方正书宋_GBK"/>
              </w:rPr>
              <w:t>号要求，依据</w:t>
            </w:r>
            <w:r>
              <w:rPr>
                <w:rFonts w:ascii="方正书宋_GBK" w:eastAsia="方正书宋_GBK"/>
              </w:rPr>
              <w:t>2019</w:t>
            </w:r>
            <w:r>
              <w:rPr>
                <w:rFonts w:hint="eastAsia" w:ascii="方正书宋_GBK" w:eastAsia="方正书宋_GBK"/>
              </w:rPr>
              <w:t>年验收</w:t>
            </w:r>
            <w:r>
              <w:rPr>
                <w:rFonts w:ascii="方正书宋_GBK" w:eastAsia="方正书宋_GBK"/>
              </w:rPr>
              <w:t>2016</w:t>
            </w:r>
            <w:r>
              <w:rPr>
                <w:rFonts w:hint="eastAsia" w:ascii="方正书宋_GBK" w:eastAsia="方正书宋_GBK"/>
              </w:rPr>
              <w:t>年秋冬季栽植经济林</w:t>
            </w:r>
            <w:r>
              <w:rPr>
                <w:rFonts w:ascii="方正书宋_GBK" w:eastAsia="方正书宋_GBK"/>
              </w:rPr>
              <w:t>9644.51</w:t>
            </w:r>
            <w:r>
              <w:rPr>
                <w:rFonts w:hint="eastAsia" w:ascii="方正书宋_GBK" w:eastAsia="方正书宋_GBK"/>
              </w:rPr>
              <w:t>亩，补助标准</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亩，（市级</w:t>
            </w:r>
            <w:r>
              <w:rPr>
                <w:rFonts w:ascii="方正书宋_GBK" w:eastAsia="方正书宋_GBK"/>
              </w:rPr>
              <w:t>400</w:t>
            </w:r>
            <w:r>
              <w:rPr>
                <w:rFonts w:hint="eastAsia" w:ascii="方正书宋_GBK" w:eastAsia="方正书宋_GBK"/>
              </w:rPr>
              <w:t>元</w:t>
            </w:r>
            <w:r>
              <w:rPr>
                <w:rFonts w:ascii="方正书宋_GBK" w:eastAsia="方正书宋_GBK"/>
              </w:rPr>
              <w:t>/</w:t>
            </w:r>
            <w:r>
              <w:rPr>
                <w:rFonts w:hint="eastAsia" w:ascii="方正书宋_GBK" w:eastAsia="方正书宋_GBK"/>
              </w:rPr>
              <w:t>亩，区级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亩），管护费</w:t>
            </w:r>
            <w:r>
              <w:rPr>
                <w:rFonts w:ascii="方正书宋_GBK" w:eastAsia="方正书宋_GBK"/>
              </w:rPr>
              <w:t>55</w:t>
            </w:r>
            <w:r>
              <w:rPr>
                <w:rFonts w:hint="eastAsia" w:ascii="方正书宋_GBK" w:eastAsia="方正书宋_GBK"/>
              </w:rPr>
              <w:t>元</w:t>
            </w:r>
            <w:r>
              <w:rPr>
                <w:rFonts w:ascii="方正书宋_GBK" w:eastAsia="方正书宋_GBK"/>
              </w:rPr>
              <w:t>/</w:t>
            </w:r>
            <w:r>
              <w:rPr>
                <w:rFonts w:hint="eastAsia" w:ascii="方正书宋_GBK" w:eastAsia="方正书宋_GBK"/>
              </w:rPr>
              <w:t>亩，需我区配套资金</w:t>
            </w:r>
            <w:r>
              <w:rPr>
                <w:rFonts w:ascii="方正书宋_GBK" w:eastAsia="方正书宋_GBK"/>
              </w:rPr>
              <w:t>631.8</w:t>
            </w:r>
            <w:r>
              <w:rPr>
                <w:rFonts w:hint="eastAsia" w:ascii="方正书宋_GBK" w:eastAsia="方正书宋_GBK"/>
              </w:rPr>
              <w:t>万元。（第四年）</w:t>
            </w:r>
          </w:p>
          <w:p w14:paraId="6F2E70AF">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以上两项共需区级配套资金</w:t>
            </w:r>
            <w:r>
              <w:rPr>
                <w:rFonts w:ascii="方正书宋_GBK" w:eastAsia="方正书宋_GBK"/>
              </w:rPr>
              <w:t>722.6</w:t>
            </w:r>
            <w:r>
              <w:rPr>
                <w:rFonts w:hint="eastAsia" w:ascii="方正书宋_GBK" w:eastAsia="方正书宋_GBK"/>
              </w:rPr>
              <w:t>万元。</w:t>
            </w:r>
          </w:p>
        </w:tc>
      </w:tr>
      <w:tr w14:paraId="27182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4C5C0C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E94BD0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73C1A4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315AAB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00058C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E99D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01CF028">
            <w:pPr>
              <w:spacing w:line="300" w:lineRule="exact"/>
              <w:jc w:val="left"/>
              <w:outlineLvl w:val="1"/>
            </w:pPr>
          </w:p>
        </w:tc>
        <w:tc>
          <w:tcPr>
            <w:tcW w:w="2410" w:type="dxa"/>
            <w:gridSpan w:val="2"/>
            <w:tcBorders>
              <w:bottom w:val="single" w:color="000000" w:sz="6" w:space="0"/>
            </w:tcBorders>
            <w:shd w:val="clear" w:color="auto" w:fill="auto"/>
            <w:vAlign w:val="center"/>
          </w:tcPr>
          <w:p w14:paraId="57D8B995">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05E2C34C">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46E911E4">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324C30EF">
            <w:pPr>
              <w:spacing w:line="300" w:lineRule="exact"/>
              <w:jc w:val="center"/>
              <w:rPr>
                <w:rFonts w:ascii="方正书宋_GBK" w:eastAsia="方正书宋_GBK"/>
              </w:rPr>
            </w:pPr>
            <w:r>
              <w:rPr>
                <w:rFonts w:ascii="方正书宋_GBK" w:eastAsia="方正书宋_GBK"/>
              </w:rPr>
              <w:t>100.00</w:t>
            </w:r>
          </w:p>
        </w:tc>
      </w:tr>
      <w:tr w14:paraId="0E6C0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98A9BD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A89D13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、按时足额发放环省会闭合经济林工程造林补贴，成活率</w:t>
            </w:r>
            <w:r>
              <w:rPr>
                <w:rFonts w:ascii="方正书宋_GBK" w:eastAsia="方正书宋_GBK"/>
              </w:rPr>
              <w:t>85%</w:t>
            </w:r>
            <w:r>
              <w:rPr>
                <w:rFonts w:hint="eastAsia" w:ascii="方正书宋_GBK" w:eastAsia="方正书宋_GBK"/>
              </w:rPr>
              <w:t>以上，巩固造林成果，进一步改善大气质量和生态环境，推进农业结构调整。</w:t>
            </w:r>
          </w:p>
        </w:tc>
      </w:tr>
    </w:tbl>
    <w:p w14:paraId="77DD9981">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DF34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BEE76C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2A8BD5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51D2CD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C56BA8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8B84C9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46916F0">
            <w:pPr>
              <w:spacing w:line="300" w:lineRule="exact"/>
              <w:jc w:val="center"/>
              <w:rPr>
                <w:rFonts w:ascii="方正书宋_GBK" w:eastAsia="方正书宋_GBK"/>
                <w:b/>
              </w:rPr>
            </w:pPr>
            <w:r>
              <w:rPr>
                <w:rFonts w:hint="eastAsia" w:ascii="方正书宋_GBK" w:eastAsia="方正书宋_GBK"/>
                <w:b/>
              </w:rPr>
              <w:t>指标值确定依据</w:t>
            </w:r>
          </w:p>
        </w:tc>
      </w:tr>
      <w:tr w14:paraId="26812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9E0C3F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D66F78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B0FD9AB">
            <w:pPr>
              <w:spacing w:line="300" w:lineRule="exact"/>
              <w:jc w:val="left"/>
              <w:rPr>
                <w:rFonts w:ascii="方正书宋_GBK" w:eastAsia="方正书宋_GBK"/>
              </w:rPr>
            </w:pPr>
            <w:r>
              <w:rPr>
                <w:rFonts w:hint="eastAsia" w:ascii="方正书宋_GBK" w:eastAsia="方正书宋_GBK"/>
              </w:rPr>
              <w:t>造林补助资金</w:t>
            </w:r>
          </w:p>
        </w:tc>
        <w:tc>
          <w:tcPr>
            <w:tcW w:w="2891" w:type="dxa"/>
            <w:shd w:val="clear" w:color="auto" w:fill="auto"/>
            <w:vAlign w:val="center"/>
          </w:tcPr>
          <w:p w14:paraId="4FAE3C60">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年欠造林补助资金</w:t>
            </w:r>
          </w:p>
        </w:tc>
        <w:tc>
          <w:tcPr>
            <w:tcW w:w="1276" w:type="dxa"/>
            <w:shd w:val="clear" w:color="auto" w:fill="auto"/>
            <w:vAlign w:val="center"/>
          </w:tcPr>
          <w:p w14:paraId="2328FE31">
            <w:pPr>
              <w:spacing w:line="300" w:lineRule="exact"/>
              <w:jc w:val="left"/>
              <w:rPr>
                <w:rFonts w:ascii="方正书宋_GBK" w:eastAsia="方正书宋_GBK"/>
              </w:rPr>
            </w:pPr>
            <w:r>
              <w:rPr>
                <w:rFonts w:ascii="方正书宋_GBK" w:eastAsia="方正书宋_GBK"/>
              </w:rPr>
              <w:t>90.8</w:t>
            </w:r>
            <w:r>
              <w:rPr>
                <w:rFonts w:hint="eastAsia" w:ascii="方正书宋_GBK" w:eastAsia="方正书宋_GBK"/>
              </w:rPr>
              <w:t>万元</w:t>
            </w:r>
          </w:p>
        </w:tc>
        <w:tc>
          <w:tcPr>
            <w:tcW w:w="1701" w:type="dxa"/>
            <w:shd w:val="clear" w:color="auto" w:fill="auto"/>
            <w:vAlign w:val="center"/>
          </w:tcPr>
          <w:p w14:paraId="02A29864">
            <w:pPr>
              <w:spacing w:line="300" w:lineRule="exact"/>
              <w:jc w:val="left"/>
              <w:rPr>
                <w:rFonts w:ascii="方正书宋_GBK" w:eastAsia="方正书宋_GBK"/>
              </w:rPr>
            </w:pPr>
            <w:r>
              <w:rPr>
                <w:rFonts w:hint="eastAsia" w:ascii="方正书宋_GBK" w:eastAsia="方正书宋_GBK"/>
              </w:rPr>
              <w:t>验收报告</w:t>
            </w:r>
          </w:p>
        </w:tc>
      </w:tr>
      <w:tr w14:paraId="6A68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01D85F4">
            <w:pPr>
              <w:spacing w:line="300" w:lineRule="exact"/>
              <w:jc w:val="center"/>
              <w:rPr>
                <w:rFonts w:hint="eastAsia" w:ascii="方正书宋_GBK" w:eastAsia="方正书宋_GBK"/>
              </w:rPr>
            </w:pPr>
          </w:p>
        </w:tc>
        <w:tc>
          <w:tcPr>
            <w:tcW w:w="1134" w:type="dxa"/>
            <w:shd w:val="clear" w:color="auto" w:fill="auto"/>
            <w:vAlign w:val="center"/>
          </w:tcPr>
          <w:p w14:paraId="080393C3">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E12445A">
            <w:pPr>
              <w:spacing w:line="300" w:lineRule="exact"/>
              <w:jc w:val="left"/>
              <w:rPr>
                <w:rFonts w:hint="eastAsia" w:ascii="方正书宋_GBK" w:eastAsia="方正书宋_GBK"/>
              </w:rPr>
            </w:pPr>
            <w:r>
              <w:rPr>
                <w:rFonts w:hint="eastAsia" w:ascii="方正书宋_GBK" w:eastAsia="方正书宋_GBK"/>
              </w:rPr>
              <w:t>造林补助面积</w:t>
            </w:r>
          </w:p>
        </w:tc>
        <w:tc>
          <w:tcPr>
            <w:tcW w:w="2891" w:type="dxa"/>
            <w:shd w:val="clear" w:color="auto" w:fill="auto"/>
            <w:vAlign w:val="center"/>
          </w:tcPr>
          <w:p w14:paraId="452124A1">
            <w:pPr>
              <w:spacing w:line="300" w:lineRule="exact"/>
              <w:jc w:val="left"/>
              <w:rPr>
                <w:rFonts w:ascii="方正书宋_GBK" w:eastAsia="方正书宋_GBK"/>
              </w:rPr>
            </w:pPr>
            <w:r>
              <w:rPr>
                <w:rFonts w:hint="eastAsia" w:ascii="方正书宋_GBK" w:eastAsia="方正书宋_GBK"/>
              </w:rPr>
              <w:t>人工造林应补助面积</w:t>
            </w:r>
          </w:p>
        </w:tc>
        <w:tc>
          <w:tcPr>
            <w:tcW w:w="1276" w:type="dxa"/>
            <w:shd w:val="clear" w:color="auto" w:fill="auto"/>
            <w:vAlign w:val="center"/>
          </w:tcPr>
          <w:p w14:paraId="2E772C75">
            <w:pPr>
              <w:spacing w:line="300" w:lineRule="exact"/>
              <w:jc w:val="left"/>
              <w:rPr>
                <w:rFonts w:ascii="方正书宋_GBK" w:eastAsia="方正书宋_GBK"/>
              </w:rPr>
            </w:pPr>
            <w:r>
              <w:rPr>
                <w:rFonts w:ascii="方正书宋_GBK" w:eastAsia="方正书宋_GBK"/>
              </w:rPr>
              <w:t>9644.51</w:t>
            </w:r>
            <w:r>
              <w:rPr>
                <w:rFonts w:hint="eastAsia" w:ascii="方正书宋_GBK" w:eastAsia="方正书宋_GBK"/>
              </w:rPr>
              <w:t>亩</w:t>
            </w:r>
          </w:p>
        </w:tc>
        <w:tc>
          <w:tcPr>
            <w:tcW w:w="1701" w:type="dxa"/>
            <w:shd w:val="clear" w:color="auto" w:fill="auto"/>
            <w:vAlign w:val="center"/>
          </w:tcPr>
          <w:p w14:paraId="79E1CD19">
            <w:pPr>
              <w:spacing w:line="300" w:lineRule="exact"/>
              <w:jc w:val="left"/>
              <w:rPr>
                <w:rFonts w:hint="eastAsia" w:ascii="方正书宋_GBK" w:eastAsia="方正书宋_GBK"/>
              </w:rPr>
            </w:pPr>
            <w:r>
              <w:rPr>
                <w:rFonts w:ascii="方正书宋_GBK" w:eastAsia="方正书宋_GBK"/>
              </w:rPr>
              <w:t>2019</w:t>
            </w:r>
            <w:r>
              <w:rPr>
                <w:rFonts w:hint="eastAsia" w:ascii="方正书宋_GBK" w:eastAsia="方正书宋_GBK"/>
              </w:rPr>
              <w:t>年验收面积</w:t>
            </w:r>
          </w:p>
        </w:tc>
      </w:tr>
      <w:tr w14:paraId="7621D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319242C">
            <w:pPr>
              <w:spacing w:line="300" w:lineRule="exact"/>
              <w:jc w:val="center"/>
              <w:rPr>
                <w:rFonts w:hint="eastAsia" w:ascii="方正书宋_GBK" w:eastAsia="方正书宋_GBK"/>
              </w:rPr>
            </w:pPr>
          </w:p>
        </w:tc>
        <w:tc>
          <w:tcPr>
            <w:tcW w:w="1134" w:type="dxa"/>
            <w:shd w:val="clear" w:color="auto" w:fill="auto"/>
            <w:vAlign w:val="center"/>
          </w:tcPr>
          <w:p w14:paraId="0B24EC7B">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5831A6D5">
            <w:pPr>
              <w:spacing w:line="300" w:lineRule="exact"/>
              <w:jc w:val="left"/>
              <w:rPr>
                <w:rFonts w:hint="eastAsia" w:ascii="方正书宋_GBK" w:eastAsia="方正书宋_GBK"/>
              </w:rPr>
            </w:pPr>
            <w:r>
              <w:rPr>
                <w:rFonts w:hint="eastAsia" w:ascii="方正书宋_GBK" w:eastAsia="方正书宋_GBK"/>
              </w:rPr>
              <w:t>造林补助标准</w:t>
            </w:r>
          </w:p>
        </w:tc>
        <w:tc>
          <w:tcPr>
            <w:tcW w:w="2891" w:type="dxa"/>
            <w:shd w:val="clear" w:color="auto" w:fill="auto"/>
            <w:vAlign w:val="center"/>
          </w:tcPr>
          <w:p w14:paraId="65A2905B">
            <w:pPr>
              <w:spacing w:line="300" w:lineRule="exact"/>
              <w:jc w:val="left"/>
              <w:rPr>
                <w:rFonts w:ascii="方正书宋_GBK" w:eastAsia="方正书宋_GBK"/>
              </w:rPr>
            </w:pPr>
            <w:r>
              <w:rPr>
                <w:rFonts w:hint="eastAsia" w:ascii="方正书宋_GBK" w:eastAsia="方正书宋_GBK"/>
              </w:rPr>
              <w:t>人工造林每亩补助标准</w:t>
            </w:r>
          </w:p>
        </w:tc>
        <w:tc>
          <w:tcPr>
            <w:tcW w:w="1276" w:type="dxa"/>
            <w:shd w:val="clear" w:color="auto" w:fill="auto"/>
            <w:vAlign w:val="center"/>
          </w:tcPr>
          <w:p w14:paraId="1BAFB635">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1701" w:type="dxa"/>
            <w:shd w:val="clear" w:color="auto" w:fill="auto"/>
            <w:vAlign w:val="center"/>
          </w:tcPr>
          <w:p w14:paraId="5B55E285">
            <w:pPr>
              <w:spacing w:line="300" w:lineRule="exact"/>
              <w:jc w:val="left"/>
              <w:rPr>
                <w:rFonts w:ascii="方正书宋_GBK" w:eastAsia="方正书宋_GBK"/>
              </w:rPr>
            </w:pPr>
            <w:r>
              <w:rPr>
                <w:rFonts w:hint="eastAsia" w:ascii="方正书宋_GBK" w:eastAsia="方正书宋_GBK"/>
              </w:rPr>
              <w:t>文件规定</w:t>
            </w:r>
          </w:p>
        </w:tc>
      </w:tr>
      <w:tr w14:paraId="6D01D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F1F0EF0">
            <w:pPr>
              <w:spacing w:line="300" w:lineRule="exact"/>
              <w:jc w:val="center"/>
              <w:rPr>
                <w:rFonts w:hint="eastAsia" w:ascii="方正书宋_GBK" w:eastAsia="方正书宋_GBK"/>
              </w:rPr>
            </w:pPr>
          </w:p>
        </w:tc>
        <w:tc>
          <w:tcPr>
            <w:tcW w:w="1134" w:type="dxa"/>
            <w:shd w:val="clear" w:color="auto" w:fill="auto"/>
            <w:vAlign w:val="center"/>
          </w:tcPr>
          <w:p w14:paraId="36ECDFFE">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514192B4">
            <w:pPr>
              <w:spacing w:line="300" w:lineRule="exact"/>
              <w:jc w:val="left"/>
              <w:rPr>
                <w:rFonts w:hint="eastAsia" w:ascii="方正书宋_GBK" w:eastAsia="方正书宋_GBK"/>
              </w:rPr>
            </w:pPr>
            <w:r>
              <w:rPr>
                <w:rFonts w:hint="eastAsia" w:ascii="方正书宋_GBK" w:eastAsia="方正书宋_GBK"/>
              </w:rPr>
              <w:t>造林管护费</w:t>
            </w:r>
          </w:p>
        </w:tc>
        <w:tc>
          <w:tcPr>
            <w:tcW w:w="2891" w:type="dxa"/>
            <w:shd w:val="clear" w:color="auto" w:fill="auto"/>
            <w:vAlign w:val="center"/>
          </w:tcPr>
          <w:p w14:paraId="3356D490">
            <w:pPr>
              <w:spacing w:line="300" w:lineRule="exact"/>
              <w:jc w:val="left"/>
              <w:rPr>
                <w:rFonts w:ascii="方正书宋_GBK" w:eastAsia="方正书宋_GBK"/>
              </w:rPr>
            </w:pPr>
            <w:r>
              <w:rPr>
                <w:rFonts w:hint="eastAsia" w:ascii="方正书宋_GBK" w:eastAsia="方正书宋_GBK"/>
              </w:rPr>
              <w:t>人工造林每亩管护费</w:t>
            </w:r>
          </w:p>
        </w:tc>
        <w:tc>
          <w:tcPr>
            <w:tcW w:w="1276" w:type="dxa"/>
            <w:shd w:val="clear" w:color="auto" w:fill="auto"/>
            <w:vAlign w:val="center"/>
          </w:tcPr>
          <w:p w14:paraId="3EA5BE75">
            <w:pPr>
              <w:spacing w:line="300" w:lineRule="exact"/>
              <w:jc w:val="left"/>
              <w:rPr>
                <w:rFonts w:ascii="方正书宋_GBK" w:eastAsia="方正书宋_GBK"/>
              </w:rPr>
            </w:pPr>
            <w:r>
              <w:rPr>
                <w:rFonts w:ascii="方正书宋_GBK" w:eastAsia="方正书宋_GBK"/>
              </w:rPr>
              <w:t>55</w:t>
            </w:r>
            <w:r>
              <w:rPr>
                <w:rFonts w:hint="eastAsia" w:ascii="方正书宋_GBK" w:eastAsia="方正书宋_GBK"/>
              </w:rPr>
              <w:t>元</w:t>
            </w:r>
          </w:p>
        </w:tc>
        <w:tc>
          <w:tcPr>
            <w:tcW w:w="1701" w:type="dxa"/>
            <w:shd w:val="clear" w:color="auto" w:fill="auto"/>
            <w:vAlign w:val="center"/>
          </w:tcPr>
          <w:p w14:paraId="364F1E6C">
            <w:pPr>
              <w:spacing w:line="300" w:lineRule="exact"/>
              <w:jc w:val="left"/>
              <w:rPr>
                <w:rFonts w:hint="eastAsia" w:ascii="方正书宋_GBK" w:eastAsia="方正书宋_GBK"/>
              </w:rPr>
            </w:pPr>
            <w:r>
              <w:rPr>
                <w:rFonts w:hint="eastAsia" w:ascii="方正书宋_GBK" w:eastAsia="方正书宋_GBK"/>
              </w:rPr>
              <w:t>文件规定</w:t>
            </w:r>
          </w:p>
        </w:tc>
      </w:tr>
      <w:tr w14:paraId="677AE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50A094C">
            <w:pPr>
              <w:spacing w:line="300" w:lineRule="exact"/>
              <w:jc w:val="center"/>
              <w:rPr>
                <w:rFonts w:hint="eastAsia" w:ascii="方正书宋_GBK" w:eastAsia="方正书宋_GBK"/>
              </w:rPr>
            </w:pPr>
          </w:p>
        </w:tc>
        <w:tc>
          <w:tcPr>
            <w:tcW w:w="1134" w:type="dxa"/>
            <w:shd w:val="clear" w:color="auto" w:fill="auto"/>
            <w:vAlign w:val="center"/>
          </w:tcPr>
          <w:p w14:paraId="0719D64C">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3E31A3C5">
            <w:pPr>
              <w:spacing w:line="300" w:lineRule="exact"/>
              <w:jc w:val="left"/>
              <w:rPr>
                <w:rFonts w:hint="eastAsia" w:ascii="方正书宋_GBK" w:eastAsia="方正书宋_GBK"/>
              </w:rPr>
            </w:pPr>
            <w:r>
              <w:rPr>
                <w:rFonts w:hint="eastAsia" w:ascii="方正书宋_GBK" w:eastAsia="方正书宋_GBK"/>
              </w:rPr>
              <w:t>造林补贴按时完成率</w:t>
            </w:r>
          </w:p>
        </w:tc>
        <w:tc>
          <w:tcPr>
            <w:tcW w:w="2891" w:type="dxa"/>
            <w:shd w:val="clear" w:color="auto" w:fill="auto"/>
            <w:vAlign w:val="center"/>
          </w:tcPr>
          <w:p w14:paraId="0B01E491">
            <w:pPr>
              <w:spacing w:line="300" w:lineRule="exact"/>
              <w:jc w:val="left"/>
              <w:rPr>
                <w:rFonts w:ascii="方正书宋_GBK" w:eastAsia="方正书宋_GBK"/>
              </w:rPr>
            </w:pPr>
            <w:r>
              <w:rPr>
                <w:rFonts w:hint="eastAsia" w:ascii="方正书宋_GBK" w:eastAsia="方正书宋_GBK"/>
              </w:rPr>
              <w:t>人工造林</w:t>
            </w:r>
            <w:r>
              <w:rPr>
                <w:rFonts w:ascii="方正书宋_GBK" w:eastAsia="方正书宋_GBK"/>
              </w:rPr>
              <w:t>10</w:t>
            </w:r>
            <w:r>
              <w:rPr>
                <w:rFonts w:hint="eastAsia" w:ascii="方正书宋_GBK" w:eastAsia="方正书宋_GBK"/>
              </w:rPr>
              <w:t>月底完成补助资金的发放</w:t>
            </w:r>
          </w:p>
        </w:tc>
        <w:tc>
          <w:tcPr>
            <w:tcW w:w="1276" w:type="dxa"/>
            <w:shd w:val="clear" w:color="auto" w:fill="auto"/>
            <w:vAlign w:val="center"/>
          </w:tcPr>
          <w:p w14:paraId="5E5DE5B5">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7B799F78">
            <w:pPr>
              <w:spacing w:line="300" w:lineRule="exact"/>
              <w:jc w:val="left"/>
              <w:rPr>
                <w:rFonts w:hint="eastAsia" w:ascii="方正书宋_GBK" w:eastAsia="方正书宋_GBK"/>
              </w:rPr>
            </w:pPr>
            <w:r>
              <w:rPr>
                <w:rFonts w:hint="eastAsia" w:ascii="方正书宋_GBK" w:eastAsia="方正书宋_GBK"/>
              </w:rPr>
              <w:t>文件规定</w:t>
            </w:r>
          </w:p>
        </w:tc>
      </w:tr>
      <w:tr w14:paraId="0100A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941955C">
            <w:pPr>
              <w:spacing w:line="300" w:lineRule="exact"/>
              <w:jc w:val="center"/>
              <w:rPr>
                <w:rFonts w:hint="eastAsia" w:ascii="方正书宋_GBK" w:eastAsia="方正书宋_GBK"/>
              </w:rPr>
            </w:pPr>
          </w:p>
        </w:tc>
        <w:tc>
          <w:tcPr>
            <w:tcW w:w="1134" w:type="dxa"/>
            <w:shd w:val="clear" w:color="auto" w:fill="auto"/>
            <w:vAlign w:val="center"/>
          </w:tcPr>
          <w:p w14:paraId="57236D32">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172CB43">
            <w:pPr>
              <w:spacing w:line="300" w:lineRule="exact"/>
              <w:jc w:val="left"/>
              <w:rPr>
                <w:rFonts w:hint="eastAsia" w:ascii="方正书宋_GBK" w:eastAsia="方正书宋_GBK"/>
              </w:rPr>
            </w:pPr>
            <w:r>
              <w:rPr>
                <w:rFonts w:hint="eastAsia" w:ascii="方正书宋_GBK" w:eastAsia="方正书宋_GBK"/>
              </w:rPr>
              <w:t>补贴工作完成率</w:t>
            </w:r>
          </w:p>
        </w:tc>
        <w:tc>
          <w:tcPr>
            <w:tcW w:w="2891" w:type="dxa"/>
            <w:shd w:val="clear" w:color="auto" w:fill="auto"/>
            <w:vAlign w:val="center"/>
          </w:tcPr>
          <w:p w14:paraId="6156538F">
            <w:pPr>
              <w:spacing w:line="300" w:lineRule="exact"/>
              <w:jc w:val="left"/>
              <w:rPr>
                <w:rFonts w:ascii="方正书宋_GBK" w:eastAsia="方正书宋_GBK"/>
              </w:rPr>
            </w:pPr>
            <w:r>
              <w:rPr>
                <w:rFonts w:hint="eastAsia" w:ascii="方正书宋_GBK" w:eastAsia="方正书宋_GBK"/>
              </w:rPr>
              <w:t>人工造林实际发放补助资金占验收合格应发放资金的比例</w:t>
            </w:r>
          </w:p>
        </w:tc>
        <w:tc>
          <w:tcPr>
            <w:tcW w:w="1276" w:type="dxa"/>
            <w:shd w:val="clear" w:color="auto" w:fill="auto"/>
            <w:vAlign w:val="center"/>
          </w:tcPr>
          <w:p w14:paraId="5B811241">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665F5D44">
            <w:pPr>
              <w:spacing w:line="300" w:lineRule="exact"/>
              <w:jc w:val="left"/>
              <w:rPr>
                <w:rFonts w:hint="eastAsia" w:ascii="方正书宋_GBK" w:eastAsia="方正书宋_GBK"/>
              </w:rPr>
            </w:pPr>
            <w:r>
              <w:rPr>
                <w:rFonts w:hint="eastAsia" w:ascii="方正书宋_GBK" w:eastAsia="方正书宋_GBK"/>
              </w:rPr>
              <w:t>文件规定</w:t>
            </w:r>
          </w:p>
        </w:tc>
      </w:tr>
      <w:tr w14:paraId="75159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FA66A68">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6E3BB81">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2312F25C">
            <w:pPr>
              <w:spacing w:line="300" w:lineRule="exact"/>
              <w:jc w:val="left"/>
              <w:rPr>
                <w:rFonts w:hint="eastAsia" w:ascii="方正书宋_GBK" w:eastAsia="方正书宋_GBK"/>
              </w:rPr>
            </w:pPr>
            <w:r>
              <w:rPr>
                <w:rFonts w:hint="eastAsia" w:ascii="方正书宋_GBK" w:eastAsia="方正书宋_GBK"/>
              </w:rPr>
              <w:t>造林树木保有率</w:t>
            </w:r>
          </w:p>
        </w:tc>
        <w:tc>
          <w:tcPr>
            <w:tcW w:w="2891" w:type="dxa"/>
            <w:shd w:val="clear" w:color="auto" w:fill="auto"/>
            <w:vAlign w:val="center"/>
          </w:tcPr>
          <w:p w14:paraId="05F888AB">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年秋冬季栽植的经济林于</w:t>
            </w:r>
            <w:r>
              <w:rPr>
                <w:rFonts w:ascii="方正书宋_GBK" w:eastAsia="方正书宋_GBK"/>
              </w:rPr>
              <w:t>2020</w:t>
            </w:r>
            <w:r>
              <w:rPr>
                <w:rFonts w:hint="eastAsia" w:ascii="方正书宋_GBK" w:eastAsia="方正书宋_GBK"/>
              </w:rPr>
              <w:t>年结束</w:t>
            </w:r>
          </w:p>
        </w:tc>
        <w:tc>
          <w:tcPr>
            <w:tcW w:w="1276" w:type="dxa"/>
            <w:shd w:val="clear" w:color="auto" w:fill="auto"/>
            <w:vAlign w:val="center"/>
          </w:tcPr>
          <w:p w14:paraId="3C54BF6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vAlign w:val="center"/>
          </w:tcPr>
          <w:p w14:paraId="7C454B78">
            <w:pPr>
              <w:spacing w:line="300" w:lineRule="exact"/>
              <w:jc w:val="left"/>
              <w:rPr>
                <w:rFonts w:hint="eastAsia" w:ascii="方正书宋_GBK" w:eastAsia="方正书宋_GBK"/>
              </w:rPr>
            </w:pPr>
            <w:r>
              <w:rPr>
                <w:rFonts w:hint="eastAsia" w:ascii="方正书宋_GBK" w:eastAsia="方正书宋_GBK"/>
              </w:rPr>
              <w:t>文件规定</w:t>
            </w:r>
          </w:p>
        </w:tc>
      </w:tr>
      <w:tr w14:paraId="58418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BECCDEA">
            <w:pPr>
              <w:spacing w:line="300" w:lineRule="exact"/>
              <w:jc w:val="center"/>
              <w:rPr>
                <w:rFonts w:hint="eastAsia" w:ascii="方正书宋_GBK" w:eastAsia="方正书宋_GBK"/>
              </w:rPr>
            </w:pPr>
          </w:p>
        </w:tc>
        <w:tc>
          <w:tcPr>
            <w:tcW w:w="1134" w:type="dxa"/>
            <w:shd w:val="clear" w:color="auto" w:fill="auto"/>
            <w:vAlign w:val="center"/>
          </w:tcPr>
          <w:p w14:paraId="579CF6C7">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369F64FB">
            <w:pPr>
              <w:spacing w:line="300" w:lineRule="exact"/>
              <w:jc w:val="left"/>
              <w:rPr>
                <w:rFonts w:hint="eastAsia" w:ascii="方正书宋_GBK" w:eastAsia="方正书宋_GBK"/>
              </w:rPr>
            </w:pPr>
            <w:r>
              <w:rPr>
                <w:rFonts w:hint="eastAsia" w:ascii="方正书宋_GBK" w:eastAsia="方正书宋_GBK"/>
              </w:rPr>
              <w:t>造林树木成活率</w:t>
            </w:r>
          </w:p>
        </w:tc>
        <w:tc>
          <w:tcPr>
            <w:tcW w:w="2891" w:type="dxa"/>
            <w:shd w:val="clear" w:color="auto" w:fill="auto"/>
            <w:vAlign w:val="center"/>
          </w:tcPr>
          <w:p w14:paraId="76E58B15">
            <w:pPr>
              <w:spacing w:line="300" w:lineRule="exact"/>
              <w:jc w:val="left"/>
              <w:rPr>
                <w:rFonts w:ascii="方正书宋_GBK" w:eastAsia="方正书宋_GBK"/>
              </w:rPr>
            </w:pPr>
            <w:r>
              <w:rPr>
                <w:rFonts w:hint="eastAsia" w:ascii="方正书宋_GBK" w:eastAsia="方正书宋_GBK"/>
              </w:rPr>
              <w:t>人工造林树木成活率</w:t>
            </w:r>
          </w:p>
        </w:tc>
        <w:tc>
          <w:tcPr>
            <w:tcW w:w="1276" w:type="dxa"/>
            <w:shd w:val="clear" w:color="auto" w:fill="auto"/>
            <w:vAlign w:val="center"/>
          </w:tcPr>
          <w:p w14:paraId="38257FD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36053546">
            <w:pPr>
              <w:spacing w:line="300" w:lineRule="exact"/>
              <w:jc w:val="left"/>
              <w:rPr>
                <w:rFonts w:hint="eastAsia" w:ascii="方正书宋_GBK" w:eastAsia="方正书宋_GBK"/>
              </w:rPr>
            </w:pPr>
            <w:r>
              <w:rPr>
                <w:rFonts w:hint="eastAsia" w:ascii="方正书宋_GBK" w:eastAsia="方正书宋_GBK"/>
              </w:rPr>
              <w:t>林木管护标准</w:t>
            </w:r>
          </w:p>
        </w:tc>
      </w:tr>
      <w:tr w14:paraId="6DA28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ED3652D">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73DD9D35">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9A0A2DC">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3E77D0A0">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7324DC7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14:paraId="7E58D0CA">
            <w:pPr>
              <w:spacing w:line="300" w:lineRule="exact"/>
              <w:jc w:val="left"/>
              <w:rPr>
                <w:rFonts w:hint="eastAsia" w:ascii="方正书宋_GBK" w:eastAsia="方正书宋_GBK"/>
              </w:rPr>
            </w:pPr>
            <w:r>
              <w:rPr>
                <w:rFonts w:hint="eastAsia" w:ascii="方正书宋_GBK" w:eastAsia="方正书宋_GBK"/>
              </w:rPr>
              <w:t>计划标准</w:t>
            </w:r>
          </w:p>
        </w:tc>
      </w:tr>
    </w:tbl>
    <w:p w14:paraId="673F4CEC">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8D8EC95">
      <w:pPr>
        <w:spacing w:line="300" w:lineRule="exact"/>
        <w:ind w:firstLine="420" w:firstLineChars="200"/>
        <w:jc w:val="left"/>
      </w:pPr>
    </w:p>
    <w:p w14:paraId="58B6A643">
      <w:pPr>
        <w:ind w:firstLine="560" w:firstLineChars="200"/>
        <w:jc w:val="left"/>
        <w:outlineLvl w:val="1"/>
        <w:rPr>
          <w:rFonts w:hAnsi="宋体"/>
          <w:b/>
          <w:sz w:val="28"/>
        </w:rPr>
      </w:pPr>
      <w:r>
        <w:rPr>
          <w:rFonts w:hint="eastAsia" w:ascii="方正仿宋_GBK" w:eastAsia="方正仿宋_GBK"/>
          <w:b/>
          <w:sz w:val="28"/>
        </w:rPr>
        <w:t>29、金凤路花草组合工程绩效目标表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2" w:name="_Toc32829597"/>
      <w:r>
        <w:rPr>
          <w:rFonts w:hint="eastAsia" w:ascii="方正仿宋_GBK" w:eastAsia="方正仿宋_GBK"/>
          <w:b/>
          <w:sz w:val="28"/>
        </w:rPr>
        <w:instrText xml:space="preserve">29、金凤路花草组合工程绩效目标表</w:instrText>
      </w:r>
      <w:bookmarkEnd w:id="3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14D7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F8F5B82">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24D7AE0B">
            <w:pPr>
              <w:spacing w:line="300" w:lineRule="exact"/>
              <w:jc w:val="right"/>
              <w:rPr>
                <w:rFonts w:ascii="方正书宋_GBK" w:eastAsia="方正书宋_GBK"/>
              </w:rPr>
            </w:pPr>
            <w:r>
              <w:rPr>
                <w:rFonts w:hint="eastAsia" w:ascii="方正书宋_GBK" w:eastAsia="方正书宋_GBK"/>
              </w:rPr>
              <w:t>单位：万元</w:t>
            </w:r>
          </w:p>
        </w:tc>
      </w:tr>
      <w:tr w14:paraId="064BC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2871D3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3C0A6F6">
            <w:pPr>
              <w:spacing w:line="300" w:lineRule="exact"/>
              <w:jc w:val="left"/>
              <w:rPr>
                <w:rFonts w:ascii="方正书宋_GBK" w:eastAsia="方正书宋_GBK"/>
              </w:rPr>
            </w:pPr>
            <w:r>
              <w:rPr>
                <w:rFonts w:ascii="方正书宋_GBK" w:eastAsia="方正书宋_GBK"/>
              </w:rPr>
              <w:t>000-9999-JSN-DP0T</w:t>
            </w:r>
          </w:p>
        </w:tc>
        <w:tc>
          <w:tcPr>
            <w:tcW w:w="1587" w:type="dxa"/>
            <w:shd w:val="clear" w:color="auto" w:fill="auto"/>
            <w:vAlign w:val="center"/>
          </w:tcPr>
          <w:p w14:paraId="1F5F9041">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4038F7CD">
            <w:pPr>
              <w:spacing w:line="300" w:lineRule="exact"/>
              <w:jc w:val="left"/>
              <w:rPr>
                <w:rFonts w:ascii="方正书宋_GBK" w:eastAsia="方正书宋_GBK"/>
              </w:rPr>
            </w:pPr>
            <w:r>
              <w:rPr>
                <w:rFonts w:hint="eastAsia" w:ascii="方正书宋_GBK" w:eastAsia="方正书宋_GBK"/>
              </w:rPr>
              <w:t>金凤路花草组合工程</w:t>
            </w:r>
          </w:p>
        </w:tc>
      </w:tr>
      <w:tr w14:paraId="1E9D4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0729E1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83AE5B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209C77F">
            <w:pPr>
              <w:spacing w:line="300" w:lineRule="exact"/>
              <w:jc w:val="left"/>
              <w:rPr>
                <w:rFonts w:ascii="方正书宋_GBK" w:eastAsia="方正书宋_GBK"/>
              </w:rPr>
            </w:pPr>
            <w:r>
              <w:rPr>
                <w:rFonts w:ascii="方正书宋_GBK" w:eastAsia="方正书宋_GBK"/>
              </w:rPr>
              <w:t>45.00</w:t>
            </w:r>
          </w:p>
        </w:tc>
        <w:tc>
          <w:tcPr>
            <w:tcW w:w="1587" w:type="dxa"/>
            <w:shd w:val="clear" w:color="auto" w:fill="auto"/>
            <w:vAlign w:val="center"/>
          </w:tcPr>
          <w:p w14:paraId="58425F0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96B0CC8">
            <w:pPr>
              <w:spacing w:line="300" w:lineRule="exact"/>
              <w:jc w:val="left"/>
              <w:rPr>
                <w:rFonts w:ascii="方正书宋_GBK" w:eastAsia="方正书宋_GBK"/>
              </w:rPr>
            </w:pPr>
            <w:r>
              <w:rPr>
                <w:rFonts w:ascii="方正书宋_GBK" w:eastAsia="方正书宋_GBK"/>
              </w:rPr>
              <w:t>45.00</w:t>
            </w:r>
          </w:p>
        </w:tc>
        <w:tc>
          <w:tcPr>
            <w:tcW w:w="1276" w:type="dxa"/>
            <w:shd w:val="clear" w:color="auto" w:fill="auto"/>
            <w:vAlign w:val="center"/>
          </w:tcPr>
          <w:p w14:paraId="783A842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D001013">
            <w:pPr>
              <w:spacing w:line="300" w:lineRule="exact"/>
              <w:jc w:val="left"/>
              <w:rPr>
                <w:rFonts w:ascii="方正书宋_GBK" w:eastAsia="方正书宋_GBK"/>
              </w:rPr>
            </w:pPr>
          </w:p>
        </w:tc>
      </w:tr>
      <w:tr w14:paraId="428E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CCCF364">
            <w:pPr>
              <w:spacing w:line="300" w:lineRule="exact"/>
              <w:jc w:val="left"/>
              <w:outlineLvl w:val="1"/>
            </w:pPr>
          </w:p>
        </w:tc>
        <w:tc>
          <w:tcPr>
            <w:tcW w:w="8278" w:type="dxa"/>
            <w:gridSpan w:val="6"/>
            <w:shd w:val="clear" w:color="auto" w:fill="auto"/>
            <w:vAlign w:val="center"/>
          </w:tcPr>
          <w:p w14:paraId="39AA0810">
            <w:pPr>
              <w:spacing w:line="300" w:lineRule="exact"/>
              <w:jc w:val="left"/>
              <w:rPr>
                <w:rFonts w:ascii="方正书宋_GBK" w:eastAsia="方正书宋_GBK"/>
              </w:rPr>
            </w:pPr>
            <w:r>
              <w:rPr>
                <w:rFonts w:hint="eastAsia" w:ascii="方正书宋_GBK" w:eastAsia="方正书宋_GBK"/>
              </w:rPr>
              <w:t>按照鹿政办函【</w:t>
            </w:r>
            <w:r>
              <w:rPr>
                <w:rFonts w:ascii="方正书宋_GBK" w:eastAsia="方正书宋_GBK"/>
              </w:rPr>
              <w:t>2018</w:t>
            </w:r>
            <w:r>
              <w:rPr>
                <w:rFonts w:hint="eastAsia" w:ascii="方正书宋_GBK" w:eastAsia="方正书宋_GBK"/>
              </w:rPr>
              <w:t>】</w:t>
            </w:r>
            <w:r>
              <w:rPr>
                <w:rFonts w:ascii="方正书宋_GBK" w:eastAsia="方正书宋_GBK"/>
              </w:rPr>
              <w:t>27</w:t>
            </w:r>
            <w:r>
              <w:rPr>
                <w:rFonts w:hint="eastAsia" w:ascii="方正书宋_GBK" w:eastAsia="方正书宋_GBK"/>
              </w:rPr>
              <w:t>号文件精神，为配合石家庄市旅发大会，</w:t>
            </w:r>
            <w:r>
              <w:rPr>
                <w:rFonts w:ascii="方正书宋_GBK" w:eastAsia="方正书宋_GBK"/>
              </w:rPr>
              <w:t>2018</w:t>
            </w:r>
            <w:r>
              <w:rPr>
                <w:rFonts w:hint="eastAsia" w:ascii="方正书宋_GBK" w:eastAsia="方正书宋_GBK"/>
              </w:rPr>
              <w:t>年实施了牧场路花草组合工程，项目地址在铜冶镇金凤路两侧，种植林下花草</w:t>
            </w:r>
            <w:r>
              <w:rPr>
                <w:rFonts w:ascii="方正书宋_GBK" w:eastAsia="方正书宋_GBK"/>
              </w:rPr>
              <w:t>11</w:t>
            </w:r>
            <w:r>
              <w:rPr>
                <w:rFonts w:hint="eastAsia" w:ascii="方正书宋_GBK" w:eastAsia="方正书宋_GBK"/>
              </w:rPr>
              <w:t>万平米，实现了树上绿叶婆娑、树下花草烂漫的绿美廊道景观的效果，按照合同，</w:t>
            </w:r>
            <w:r>
              <w:rPr>
                <w:rFonts w:ascii="方正书宋_GBK" w:eastAsia="方正书宋_GBK"/>
              </w:rPr>
              <w:t>2020</w:t>
            </w:r>
            <w:r>
              <w:rPr>
                <w:rFonts w:hint="eastAsia" w:ascii="方正书宋_GBK" w:eastAsia="方正书宋_GBK"/>
              </w:rPr>
              <w:t>年应支付工程款至总额的</w:t>
            </w:r>
            <w:r>
              <w:rPr>
                <w:rFonts w:ascii="方正书宋_GBK" w:eastAsia="方正书宋_GBK"/>
              </w:rPr>
              <w:t>90%</w:t>
            </w:r>
            <w:r>
              <w:rPr>
                <w:rFonts w:hint="eastAsia" w:ascii="方正书宋_GBK" w:eastAsia="方正书宋_GBK"/>
              </w:rPr>
              <w:t>，计</w:t>
            </w:r>
            <w:r>
              <w:rPr>
                <w:rFonts w:ascii="方正书宋_GBK" w:eastAsia="方正书宋_GBK"/>
              </w:rPr>
              <w:t>270.9</w:t>
            </w:r>
            <w:r>
              <w:rPr>
                <w:rFonts w:hint="eastAsia" w:ascii="方正书宋_GBK" w:eastAsia="方正书宋_GBK"/>
              </w:rPr>
              <w:t>万元，已拨付</w:t>
            </w:r>
            <w:r>
              <w:rPr>
                <w:rFonts w:ascii="方正书宋_GBK" w:eastAsia="方正书宋_GBK"/>
              </w:rPr>
              <w:t>90.5</w:t>
            </w:r>
            <w:r>
              <w:rPr>
                <w:rFonts w:hint="eastAsia" w:ascii="方正书宋_GBK" w:eastAsia="方正书宋_GBK"/>
              </w:rPr>
              <w:t>万元，</w:t>
            </w:r>
            <w:r>
              <w:rPr>
                <w:rFonts w:ascii="方正书宋_GBK" w:eastAsia="方正书宋_GBK"/>
              </w:rPr>
              <w:t>2020</w:t>
            </w:r>
            <w:r>
              <w:rPr>
                <w:rFonts w:hint="eastAsia" w:ascii="方正书宋_GBK" w:eastAsia="方正书宋_GBK"/>
              </w:rPr>
              <w:t>年需安排工程款</w:t>
            </w:r>
            <w:r>
              <w:rPr>
                <w:rFonts w:ascii="方正书宋_GBK" w:eastAsia="方正书宋_GBK"/>
              </w:rPr>
              <w:t>180.4</w:t>
            </w:r>
            <w:r>
              <w:rPr>
                <w:rFonts w:hint="eastAsia" w:ascii="方正书宋_GBK" w:eastAsia="方正书宋_GBK"/>
              </w:rPr>
              <w:t>万元、监理费、设计费等</w:t>
            </w:r>
            <w:r>
              <w:rPr>
                <w:rFonts w:ascii="方正书宋_GBK" w:eastAsia="方正书宋_GBK"/>
              </w:rPr>
              <w:t>4.3</w:t>
            </w:r>
            <w:r>
              <w:rPr>
                <w:rFonts w:hint="eastAsia" w:ascii="方正书宋_GBK" w:eastAsia="方正书宋_GBK"/>
              </w:rPr>
              <w:t>万元，共计</w:t>
            </w:r>
            <w:r>
              <w:rPr>
                <w:rFonts w:ascii="方正书宋_GBK" w:eastAsia="方正书宋_GBK"/>
              </w:rPr>
              <w:t>184.7</w:t>
            </w:r>
            <w:r>
              <w:rPr>
                <w:rFonts w:hint="eastAsia" w:ascii="方正书宋_GBK" w:eastAsia="方正书宋_GBK"/>
              </w:rPr>
              <w:t>万元。</w:t>
            </w:r>
          </w:p>
        </w:tc>
      </w:tr>
      <w:tr w14:paraId="4BFD4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99E620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7604BD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A12186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FB7649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DF7EC2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806B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C98C071">
            <w:pPr>
              <w:spacing w:line="300" w:lineRule="exact"/>
              <w:jc w:val="left"/>
              <w:outlineLvl w:val="1"/>
            </w:pPr>
          </w:p>
        </w:tc>
        <w:tc>
          <w:tcPr>
            <w:tcW w:w="2410" w:type="dxa"/>
            <w:gridSpan w:val="2"/>
            <w:tcBorders>
              <w:bottom w:val="single" w:color="000000" w:sz="6" w:space="0"/>
            </w:tcBorders>
            <w:shd w:val="clear" w:color="auto" w:fill="auto"/>
            <w:vAlign w:val="center"/>
          </w:tcPr>
          <w:p w14:paraId="4B4A5EDE">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3631C8CF">
            <w:pPr>
              <w:spacing w:line="300" w:lineRule="exact"/>
              <w:jc w:val="center"/>
              <w:rPr>
                <w:rFonts w:ascii="方正书宋_GBK" w:eastAsia="方正书宋_GBK"/>
              </w:rPr>
            </w:pPr>
            <w:r>
              <w:rPr>
                <w:rFonts w:ascii="方正书宋_GBK" w:eastAsia="方正书宋_GBK"/>
              </w:rPr>
              <w:t>48.70</w:t>
            </w:r>
          </w:p>
        </w:tc>
        <w:tc>
          <w:tcPr>
            <w:tcW w:w="1304" w:type="dxa"/>
            <w:tcBorders>
              <w:bottom w:val="single" w:color="000000" w:sz="6" w:space="0"/>
            </w:tcBorders>
            <w:shd w:val="clear" w:color="auto" w:fill="auto"/>
            <w:vAlign w:val="center"/>
          </w:tcPr>
          <w:p w14:paraId="4A06C84E">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33E8A98C">
            <w:pPr>
              <w:spacing w:line="300" w:lineRule="exact"/>
              <w:jc w:val="center"/>
              <w:rPr>
                <w:rFonts w:ascii="方正书宋_GBK" w:eastAsia="方正书宋_GBK"/>
              </w:rPr>
            </w:pPr>
            <w:r>
              <w:rPr>
                <w:rFonts w:ascii="方正书宋_GBK" w:eastAsia="方正书宋_GBK"/>
              </w:rPr>
              <w:t>100.00</w:t>
            </w:r>
          </w:p>
        </w:tc>
      </w:tr>
      <w:tr w14:paraId="2C129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96AA5D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A2E89E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、铜冶镇金凤路两侧，种植林下花草</w:t>
            </w:r>
            <w:r>
              <w:rPr>
                <w:rFonts w:ascii="方正书宋_GBK" w:eastAsia="方正书宋_GBK"/>
              </w:rPr>
              <w:t>11</w:t>
            </w:r>
            <w:r>
              <w:rPr>
                <w:rFonts w:hint="eastAsia" w:ascii="方正书宋_GBK" w:eastAsia="方正书宋_GBK"/>
              </w:rPr>
              <w:t>万平米，实现了树上绿叶婆娑、树下花草烂漫的绿美廊道景观的效果。</w:t>
            </w:r>
          </w:p>
        </w:tc>
      </w:tr>
    </w:tbl>
    <w:p w14:paraId="129B87C9">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660C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42D1AF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010426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59E31B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16FA08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AE6F7B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BDB62C5">
            <w:pPr>
              <w:spacing w:line="300" w:lineRule="exact"/>
              <w:jc w:val="center"/>
              <w:rPr>
                <w:rFonts w:ascii="方正书宋_GBK" w:eastAsia="方正书宋_GBK"/>
                <w:b/>
              </w:rPr>
            </w:pPr>
            <w:r>
              <w:rPr>
                <w:rFonts w:hint="eastAsia" w:ascii="方正书宋_GBK" w:eastAsia="方正书宋_GBK"/>
                <w:b/>
              </w:rPr>
              <w:t>指标值确定依据</w:t>
            </w:r>
          </w:p>
        </w:tc>
      </w:tr>
      <w:tr w14:paraId="2B6BD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243945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050566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4EF2821">
            <w:pPr>
              <w:spacing w:line="300" w:lineRule="exact"/>
              <w:jc w:val="left"/>
              <w:rPr>
                <w:rFonts w:ascii="方正书宋_GBK" w:eastAsia="方正书宋_GBK"/>
              </w:rPr>
            </w:pPr>
            <w:r>
              <w:rPr>
                <w:rFonts w:hint="eastAsia" w:ascii="方正书宋_GBK" w:eastAsia="方正书宋_GBK"/>
              </w:rPr>
              <w:t>金凤路花草组合种植量</w:t>
            </w:r>
          </w:p>
        </w:tc>
        <w:tc>
          <w:tcPr>
            <w:tcW w:w="2891" w:type="dxa"/>
            <w:shd w:val="clear" w:color="auto" w:fill="auto"/>
            <w:vAlign w:val="center"/>
          </w:tcPr>
          <w:p w14:paraId="27CBA2B4">
            <w:pPr>
              <w:spacing w:line="300" w:lineRule="exact"/>
              <w:jc w:val="left"/>
              <w:rPr>
                <w:rFonts w:ascii="方正书宋_GBK" w:eastAsia="方正书宋_GBK"/>
              </w:rPr>
            </w:pPr>
            <w:r>
              <w:rPr>
                <w:rFonts w:hint="eastAsia" w:ascii="方正书宋_GBK" w:eastAsia="方正书宋_GBK"/>
              </w:rPr>
              <w:t>种植树下花草面积</w:t>
            </w:r>
          </w:p>
        </w:tc>
        <w:tc>
          <w:tcPr>
            <w:tcW w:w="1276" w:type="dxa"/>
            <w:shd w:val="clear" w:color="auto" w:fill="auto"/>
            <w:vAlign w:val="center"/>
          </w:tcPr>
          <w:p w14:paraId="30886295">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万平方米</w:t>
            </w:r>
          </w:p>
        </w:tc>
        <w:tc>
          <w:tcPr>
            <w:tcW w:w="1701" w:type="dxa"/>
            <w:shd w:val="clear" w:color="auto" w:fill="auto"/>
            <w:vAlign w:val="center"/>
          </w:tcPr>
          <w:p w14:paraId="7537D599">
            <w:pPr>
              <w:spacing w:line="300" w:lineRule="exact"/>
              <w:jc w:val="left"/>
              <w:rPr>
                <w:rFonts w:ascii="方正书宋_GBK" w:eastAsia="方正书宋_GBK"/>
              </w:rPr>
            </w:pPr>
            <w:r>
              <w:rPr>
                <w:rFonts w:hint="eastAsia" w:ascii="方正书宋_GBK" w:eastAsia="方正书宋_GBK"/>
              </w:rPr>
              <w:t>合同约定</w:t>
            </w:r>
          </w:p>
        </w:tc>
      </w:tr>
      <w:tr w14:paraId="44DF3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E2A60A3">
            <w:pPr>
              <w:spacing w:line="300" w:lineRule="exact"/>
              <w:jc w:val="center"/>
              <w:rPr>
                <w:rFonts w:hint="eastAsia" w:ascii="方正书宋_GBK" w:eastAsia="方正书宋_GBK"/>
              </w:rPr>
            </w:pPr>
          </w:p>
        </w:tc>
        <w:tc>
          <w:tcPr>
            <w:tcW w:w="1134" w:type="dxa"/>
            <w:shd w:val="clear" w:color="auto" w:fill="auto"/>
            <w:vAlign w:val="center"/>
          </w:tcPr>
          <w:p w14:paraId="49A60723">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1CADB144">
            <w:pPr>
              <w:spacing w:line="300" w:lineRule="exact"/>
              <w:jc w:val="left"/>
              <w:rPr>
                <w:rFonts w:hint="eastAsia" w:ascii="方正书宋_GBK" w:eastAsia="方正书宋_GBK"/>
              </w:rPr>
            </w:pPr>
            <w:r>
              <w:rPr>
                <w:rFonts w:hint="eastAsia" w:ascii="方正书宋_GBK" w:eastAsia="方正书宋_GBK"/>
              </w:rPr>
              <w:t>管护率</w:t>
            </w:r>
          </w:p>
        </w:tc>
        <w:tc>
          <w:tcPr>
            <w:tcW w:w="2891" w:type="dxa"/>
            <w:shd w:val="clear" w:color="auto" w:fill="auto"/>
            <w:vAlign w:val="center"/>
          </w:tcPr>
          <w:p w14:paraId="20EE36EF">
            <w:pPr>
              <w:spacing w:line="300" w:lineRule="exact"/>
              <w:jc w:val="left"/>
              <w:rPr>
                <w:rFonts w:ascii="方正书宋_GBK" w:eastAsia="方正书宋_GBK"/>
              </w:rPr>
            </w:pPr>
            <w:r>
              <w:rPr>
                <w:rFonts w:hint="eastAsia" w:ascii="方正书宋_GBK" w:eastAsia="方正书宋_GBK"/>
              </w:rPr>
              <w:t>管护面积占应管护的面积</w:t>
            </w:r>
          </w:p>
        </w:tc>
        <w:tc>
          <w:tcPr>
            <w:tcW w:w="1276" w:type="dxa"/>
            <w:shd w:val="clear" w:color="auto" w:fill="auto"/>
            <w:vAlign w:val="center"/>
          </w:tcPr>
          <w:p w14:paraId="484E666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9E2C097">
            <w:pPr>
              <w:spacing w:line="300" w:lineRule="exact"/>
              <w:jc w:val="left"/>
              <w:rPr>
                <w:rFonts w:hint="eastAsia" w:ascii="方正书宋_GBK" w:eastAsia="方正书宋_GBK"/>
              </w:rPr>
            </w:pPr>
            <w:r>
              <w:rPr>
                <w:rFonts w:hint="eastAsia" w:ascii="方正书宋_GBK" w:eastAsia="方正书宋_GBK"/>
              </w:rPr>
              <w:t>合同约定</w:t>
            </w:r>
          </w:p>
        </w:tc>
      </w:tr>
      <w:tr w14:paraId="74F0C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0972AF3">
            <w:pPr>
              <w:spacing w:line="300" w:lineRule="exact"/>
              <w:jc w:val="center"/>
              <w:rPr>
                <w:rFonts w:hint="eastAsia" w:ascii="方正书宋_GBK" w:eastAsia="方正书宋_GBK"/>
              </w:rPr>
            </w:pPr>
          </w:p>
        </w:tc>
        <w:tc>
          <w:tcPr>
            <w:tcW w:w="1134" w:type="dxa"/>
            <w:shd w:val="clear" w:color="auto" w:fill="auto"/>
            <w:vAlign w:val="center"/>
          </w:tcPr>
          <w:p w14:paraId="639FAF4D">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2C8312EA">
            <w:pPr>
              <w:spacing w:line="300" w:lineRule="exact"/>
              <w:jc w:val="left"/>
              <w:rPr>
                <w:rFonts w:hint="eastAsia" w:ascii="方正书宋_GBK" w:eastAsia="方正书宋_GBK"/>
              </w:rPr>
            </w:pPr>
            <w:r>
              <w:rPr>
                <w:rFonts w:hint="eastAsia" w:ascii="方正书宋_GBK" w:eastAsia="方正书宋_GBK"/>
              </w:rPr>
              <w:t>规定时间内管护比例</w:t>
            </w:r>
          </w:p>
        </w:tc>
        <w:tc>
          <w:tcPr>
            <w:tcW w:w="2891" w:type="dxa"/>
            <w:shd w:val="clear" w:color="auto" w:fill="auto"/>
            <w:vAlign w:val="center"/>
          </w:tcPr>
          <w:p w14:paraId="063DC646">
            <w:pPr>
              <w:spacing w:line="300" w:lineRule="exact"/>
              <w:jc w:val="left"/>
              <w:rPr>
                <w:rFonts w:ascii="方正书宋_GBK" w:eastAsia="方正书宋_GBK"/>
              </w:rPr>
            </w:pPr>
            <w:r>
              <w:rPr>
                <w:rFonts w:hint="eastAsia" w:ascii="方正书宋_GBK" w:eastAsia="方正书宋_GBK"/>
              </w:rPr>
              <w:t>规定时间内完成管护面积占应管护面积的比例</w:t>
            </w:r>
          </w:p>
        </w:tc>
        <w:tc>
          <w:tcPr>
            <w:tcW w:w="1276" w:type="dxa"/>
            <w:shd w:val="clear" w:color="auto" w:fill="auto"/>
            <w:vAlign w:val="center"/>
          </w:tcPr>
          <w:p w14:paraId="1EE2AE8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14:paraId="58BFC906">
            <w:pPr>
              <w:spacing w:line="300" w:lineRule="exact"/>
              <w:jc w:val="left"/>
              <w:rPr>
                <w:rFonts w:hint="eastAsia" w:ascii="方正书宋_GBK" w:eastAsia="方正书宋_GBK"/>
              </w:rPr>
            </w:pPr>
            <w:r>
              <w:rPr>
                <w:rFonts w:hint="eastAsia" w:ascii="方正书宋_GBK" w:eastAsia="方正书宋_GBK"/>
              </w:rPr>
              <w:t>合同约定</w:t>
            </w:r>
          </w:p>
        </w:tc>
      </w:tr>
      <w:tr w14:paraId="75E58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D025E5D">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05CE8D53">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62756A38">
            <w:pPr>
              <w:spacing w:line="300" w:lineRule="exact"/>
              <w:jc w:val="left"/>
              <w:rPr>
                <w:rFonts w:hint="eastAsia" w:ascii="方正书宋_GBK" w:eastAsia="方正书宋_GBK"/>
              </w:rPr>
            </w:pPr>
            <w:r>
              <w:rPr>
                <w:rFonts w:hint="eastAsia" w:ascii="方正书宋_GBK" w:eastAsia="方正书宋_GBK"/>
              </w:rPr>
              <w:t>保存率</w:t>
            </w:r>
          </w:p>
        </w:tc>
        <w:tc>
          <w:tcPr>
            <w:tcW w:w="2891" w:type="dxa"/>
            <w:shd w:val="clear" w:color="auto" w:fill="auto"/>
            <w:vAlign w:val="center"/>
          </w:tcPr>
          <w:p w14:paraId="438E42C5">
            <w:pPr>
              <w:spacing w:line="300" w:lineRule="exact"/>
              <w:jc w:val="left"/>
              <w:rPr>
                <w:rFonts w:hint="eastAsia" w:ascii="方正书宋_GBK" w:eastAsia="方正书宋_GBK"/>
                <w:lang w:eastAsia="zh-CN"/>
              </w:rPr>
            </w:pPr>
            <w:r>
              <w:rPr>
                <w:rFonts w:hint="eastAsia" w:ascii="方正书宋_GBK" w:eastAsia="方正书宋_GBK"/>
              </w:rPr>
              <w:t>花草保存面积占种植面积的比</w:t>
            </w:r>
            <w:r>
              <w:rPr>
                <w:rFonts w:hint="eastAsia" w:ascii="方正书宋_GBK" w:eastAsia="方正书宋_GBK"/>
                <w:lang w:eastAsia="zh-CN"/>
              </w:rPr>
              <w:t>例</w:t>
            </w:r>
          </w:p>
        </w:tc>
        <w:tc>
          <w:tcPr>
            <w:tcW w:w="1276" w:type="dxa"/>
            <w:shd w:val="clear" w:color="auto" w:fill="auto"/>
            <w:vAlign w:val="center"/>
          </w:tcPr>
          <w:p w14:paraId="3EFB40C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E129406">
            <w:pPr>
              <w:spacing w:line="300" w:lineRule="exact"/>
              <w:jc w:val="left"/>
              <w:rPr>
                <w:rFonts w:hint="eastAsia" w:ascii="方正书宋_GBK" w:eastAsia="方正书宋_GBK"/>
              </w:rPr>
            </w:pPr>
            <w:r>
              <w:rPr>
                <w:rFonts w:hint="eastAsia" w:ascii="方正书宋_GBK" w:eastAsia="方正书宋_GBK"/>
              </w:rPr>
              <w:t>合同约定</w:t>
            </w:r>
          </w:p>
        </w:tc>
      </w:tr>
      <w:tr w14:paraId="0FD08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75F39A5">
            <w:pPr>
              <w:spacing w:line="300" w:lineRule="exact"/>
              <w:jc w:val="center"/>
              <w:rPr>
                <w:rFonts w:hint="eastAsia" w:ascii="方正书宋_GBK" w:eastAsia="方正书宋_GBK"/>
              </w:rPr>
            </w:pPr>
          </w:p>
        </w:tc>
        <w:tc>
          <w:tcPr>
            <w:tcW w:w="1134" w:type="dxa"/>
            <w:shd w:val="clear" w:color="auto" w:fill="auto"/>
            <w:vAlign w:val="center"/>
          </w:tcPr>
          <w:p w14:paraId="01338513">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31DDD9F0">
            <w:pPr>
              <w:spacing w:line="300" w:lineRule="exact"/>
              <w:jc w:val="left"/>
              <w:rPr>
                <w:rFonts w:hint="eastAsia" w:ascii="方正书宋_GBK" w:eastAsia="方正书宋_GBK"/>
              </w:rPr>
            </w:pPr>
            <w:r>
              <w:rPr>
                <w:rFonts w:hint="eastAsia" w:ascii="方正书宋_GBK" w:eastAsia="方正书宋_GBK"/>
              </w:rPr>
              <w:t>管护期</w:t>
            </w:r>
          </w:p>
        </w:tc>
        <w:tc>
          <w:tcPr>
            <w:tcW w:w="2891" w:type="dxa"/>
            <w:shd w:val="clear" w:color="auto" w:fill="auto"/>
            <w:vAlign w:val="center"/>
          </w:tcPr>
          <w:p w14:paraId="50B54BEB">
            <w:pPr>
              <w:spacing w:line="300" w:lineRule="exact"/>
              <w:jc w:val="left"/>
              <w:rPr>
                <w:rFonts w:ascii="方正书宋_GBK" w:eastAsia="方正书宋_GBK"/>
              </w:rPr>
            </w:pPr>
            <w:r>
              <w:rPr>
                <w:rFonts w:hint="eastAsia" w:ascii="方正书宋_GBK" w:eastAsia="方正书宋_GBK"/>
              </w:rPr>
              <w:t>绿化管护期限</w:t>
            </w:r>
          </w:p>
        </w:tc>
        <w:tc>
          <w:tcPr>
            <w:tcW w:w="1276" w:type="dxa"/>
            <w:shd w:val="clear" w:color="auto" w:fill="auto"/>
            <w:vAlign w:val="center"/>
          </w:tcPr>
          <w:p w14:paraId="0E0CEC0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1701" w:type="dxa"/>
            <w:shd w:val="clear" w:color="auto" w:fill="auto"/>
            <w:vAlign w:val="center"/>
          </w:tcPr>
          <w:p w14:paraId="6378A9CC">
            <w:pPr>
              <w:spacing w:line="300" w:lineRule="exact"/>
              <w:jc w:val="left"/>
              <w:rPr>
                <w:rFonts w:hint="eastAsia" w:ascii="方正书宋_GBK" w:eastAsia="方正书宋_GBK"/>
              </w:rPr>
            </w:pPr>
            <w:r>
              <w:rPr>
                <w:rFonts w:hint="eastAsia" w:ascii="方正书宋_GBK" w:eastAsia="方正书宋_GBK"/>
              </w:rPr>
              <w:t>合同约定</w:t>
            </w:r>
          </w:p>
        </w:tc>
      </w:tr>
      <w:tr w14:paraId="24CBD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C133DDF">
            <w:pPr>
              <w:spacing w:line="300" w:lineRule="exact"/>
              <w:jc w:val="center"/>
              <w:rPr>
                <w:rFonts w:hint="eastAsia" w:ascii="方正书宋_GBK" w:eastAsia="方正书宋_GBK"/>
              </w:rPr>
            </w:pPr>
          </w:p>
        </w:tc>
        <w:tc>
          <w:tcPr>
            <w:tcW w:w="1134" w:type="dxa"/>
            <w:shd w:val="clear" w:color="auto" w:fill="auto"/>
            <w:vAlign w:val="center"/>
          </w:tcPr>
          <w:p w14:paraId="1B6442B0">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6AE1AF98">
            <w:pPr>
              <w:spacing w:line="300" w:lineRule="exact"/>
              <w:jc w:val="left"/>
              <w:rPr>
                <w:rFonts w:hint="eastAsia" w:ascii="方正书宋_GBK" w:eastAsia="方正书宋_GBK"/>
              </w:rPr>
            </w:pPr>
            <w:r>
              <w:rPr>
                <w:rFonts w:hint="eastAsia" w:ascii="方正书宋_GBK" w:eastAsia="方正书宋_GBK"/>
              </w:rPr>
              <w:t>展现效果</w:t>
            </w:r>
          </w:p>
        </w:tc>
        <w:tc>
          <w:tcPr>
            <w:tcW w:w="2891" w:type="dxa"/>
            <w:shd w:val="clear" w:color="auto" w:fill="auto"/>
            <w:vAlign w:val="center"/>
          </w:tcPr>
          <w:p w14:paraId="6F1C73A2">
            <w:pPr>
              <w:spacing w:line="300" w:lineRule="exact"/>
              <w:jc w:val="left"/>
              <w:rPr>
                <w:rFonts w:ascii="方正书宋_GBK" w:eastAsia="方正书宋_GBK"/>
              </w:rPr>
            </w:pPr>
            <w:r>
              <w:rPr>
                <w:rFonts w:hint="eastAsia" w:ascii="方正书宋_GBK" w:eastAsia="方正书宋_GBK"/>
              </w:rPr>
              <w:t>花草种植后的效果</w:t>
            </w:r>
          </w:p>
        </w:tc>
        <w:tc>
          <w:tcPr>
            <w:tcW w:w="1276" w:type="dxa"/>
            <w:shd w:val="clear" w:color="auto" w:fill="auto"/>
            <w:vAlign w:val="center"/>
          </w:tcPr>
          <w:p w14:paraId="16A6EE8F">
            <w:pPr>
              <w:spacing w:line="300" w:lineRule="exact"/>
              <w:jc w:val="left"/>
              <w:rPr>
                <w:rFonts w:hint="eastAsia" w:ascii="方正书宋_GBK" w:eastAsia="方正书宋_GBK"/>
              </w:rPr>
            </w:pPr>
            <w:r>
              <w:rPr>
                <w:rFonts w:hint="eastAsia" w:ascii="方正书宋_GBK" w:eastAsia="方正书宋_GBK"/>
              </w:rPr>
              <w:t>三季有花</w:t>
            </w:r>
          </w:p>
        </w:tc>
        <w:tc>
          <w:tcPr>
            <w:tcW w:w="1701" w:type="dxa"/>
            <w:shd w:val="clear" w:color="auto" w:fill="auto"/>
            <w:vAlign w:val="center"/>
          </w:tcPr>
          <w:p w14:paraId="6F07E21C">
            <w:pPr>
              <w:spacing w:line="300" w:lineRule="exact"/>
              <w:jc w:val="left"/>
              <w:rPr>
                <w:rFonts w:hint="eastAsia" w:ascii="方正书宋_GBK" w:eastAsia="方正书宋_GBK"/>
              </w:rPr>
            </w:pPr>
            <w:r>
              <w:rPr>
                <w:rFonts w:hint="eastAsia" w:ascii="方正书宋_GBK" w:eastAsia="方正书宋_GBK"/>
              </w:rPr>
              <w:t>合同约定</w:t>
            </w:r>
          </w:p>
        </w:tc>
      </w:tr>
      <w:tr w14:paraId="12A3E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53AEBE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072149F1">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DAA2F62">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61BCA9DA">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2FAC2E4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58E4D583">
            <w:pPr>
              <w:spacing w:line="300" w:lineRule="exact"/>
              <w:jc w:val="left"/>
              <w:rPr>
                <w:rFonts w:hint="eastAsia" w:ascii="方正书宋_GBK" w:eastAsia="方正书宋_GBK"/>
              </w:rPr>
            </w:pPr>
            <w:r>
              <w:rPr>
                <w:rFonts w:hint="eastAsia" w:ascii="方正书宋_GBK" w:eastAsia="方正书宋_GBK"/>
              </w:rPr>
              <w:t>计划标准</w:t>
            </w:r>
          </w:p>
        </w:tc>
      </w:tr>
    </w:tbl>
    <w:p w14:paraId="017AEA4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CD56E06">
      <w:pPr>
        <w:spacing w:line="300" w:lineRule="exact"/>
        <w:ind w:firstLine="420" w:firstLineChars="200"/>
        <w:jc w:val="left"/>
      </w:pPr>
    </w:p>
    <w:p w14:paraId="08481C80">
      <w:pPr>
        <w:ind w:firstLine="560" w:firstLineChars="200"/>
        <w:jc w:val="left"/>
        <w:outlineLvl w:val="1"/>
        <w:rPr>
          <w:rFonts w:hAnsi="宋体"/>
          <w:b/>
          <w:sz w:val="28"/>
        </w:rPr>
      </w:pPr>
      <w:r>
        <w:rPr>
          <w:rFonts w:hint="eastAsia" w:ascii="方正仿宋_GBK" w:eastAsia="方正仿宋_GBK"/>
          <w:b/>
          <w:sz w:val="28"/>
        </w:rPr>
        <w:t>30、矿产资源总体规划（2016--2020）绩效目标表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3" w:name="_Toc32829598"/>
      <w:r>
        <w:rPr>
          <w:rFonts w:hint="eastAsia" w:ascii="方正仿宋_GBK" w:eastAsia="方正仿宋_GBK"/>
          <w:b/>
          <w:sz w:val="28"/>
        </w:rPr>
        <w:instrText xml:space="preserve">30、矿产资源总体规划（2016--2020）绩效目标表</w:instrText>
      </w:r>
      <w:bookmarkEnd w:id="3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0D8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0A3CA9C">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31519049">
            <w:pPr>
              <w:spacing w:line="300" w:lineRule="exact"/>
              <w:jc w:val="right"/>
              <w:rPr>
                <w:rFonts w:ascii="方正书宋_GBK" w:eastAsia="方正书宋_GBK"/>
              </w:rPr>
            </w:pPr>
            <w:r>
              <w:rPr>
                <w:rFonts w:hint="eastAsia" w:ascii="方正书宋_GBK" w:eastAsia="方正书宋_GBK"/>
              </w:rPr>
              <w:t>单位：万元</w:t>
            </w:r>
          </w:p>
        </w:tc>
      </w:tr>
      <w:tr w14:paraId="3212A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808FE7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9EC5D5E">
            <w:pPr>
              <w:spacing w:line="300" w:lineRule="exact"/>
              <w:jc w:val="left"/>
              <w:rPr>
                <w:rFonts w:ascii="方正书宋_GBK" w:eastAsia="方正书宋_GBK"/>
              </w:rPr>
            </w:pPr>
            <w:r>
              <w:rPr>
                <w:rFonts w:ascii="方正书宋_GBK" w:eastAsia="方正书宋_GBK"/>
              </w:rPr>
              <w:t>000-9999-JSN-8BN2</w:t>
            </w:r>
          </w:p>
        </w:tc>
        <w:tc>
          <w:tcPr>
            <w:tcW w:w="1587" w:type="dxa"/>
            <w:shd w:val="clear" w:color="auto" w:fill="auto"/>
            <w:vAlign w:val="center"/>
          </w:tcPr>
          <w:p w14:paraId="1073958B">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08C88C42">
            <w:pPr>
              <w:spacing w:line="300" w:lineRule="exact"/>
              <w:jc w:val="left"/>
              <w:rPr>
                <w:rFonts w:ascii="方正书宋_GBK" w:eastAsia="方正书宋_GBK"/>
              </w:rPr>
            </w:pPr>
            <w:r>
              <w:rPr>
                <w:rFonts w:hint="eastAsia" w:ascii="方正书宋_GBK" w:eastAsia="方正书宋_GBK"/>
              </w:rPr>
              <w:t>矿产资源总体规划（</w:t>
            </w:r>
            <w:r>
              <w:rPr>
                <w:rFonts w:ascii="方正书宋_GBK" w:eastAsia="方正书宋_GBK"/>
              </w:rPr>
              <w:t>2016--2020</w:t>
            </w:r>
            <w:r>
              <w:rPr>
                <w:rFonts w:hint="eastAsia" w:ascii="方正书宋_GBK" w:eastAsia="方正书宋_GBK"/>
              </w:rPr>
              <w:t>）</w:t>
            </w:r>
          </w:p>
        </w:tc>
      </w:tr>
      <w:tr w14:paraId="65E8B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708054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10B7426">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B1D83C2">
            <w:pPr>
              <w:spacing w:line="300" w:lineRule="exact"/>
              <w:jc w:val="left"/>
              <w:rPr>
                <w:rFonts w:ascii="方正书宋_GBK" w:eastAsia="方正书宋_GBK"/>
              </w:rPr>
            </w:pPr>
            <w:r>
              <w:rPr>
                <w:rFonts w:ascii="方正书宋_GBK" w:eastAsia="方正书宋_GBK"/>
              </w:rPr>
              <w:t>9.60</w:t>
            </w:r>
          </w:p>
        </w:tc>
        <w:tc>
          <w:tcPr>
            <w:tcW w:w="1587" w:type="dxa"/>
            <w:shd w:val="clear" w:color="auto" w:fill="auto"/>
            <w:vAlign w:val="center"/>
          </w:tcPr>
          <w:p w14:paraId="1405016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BA52C30">
            <w:pPr>
              <w:spacing w:line="300" w:lineRule="exact"/>
              <w:jc w:val="left"/>
              <w:rPr>
                <w:rFonts w:ascii="方正书宋_GBK" w:eastAsia="方正书宋_GBK"/>
              </w:rPr>
            </w:pPr>
            <w:r>
              <w:rPr>
                <w:rFonts w:ascii="方正书宋_GBK" w:eastAsia="方正书宋_GBK"/>
              </w:rPr>
              <w:t>9.60</w:t>
            </w:r>
          </w:p>
        </w:tc>
        <w:tc>
          <w:tcPr>
            <w:tcW w:w="1276" w:type="dxa"/>
            <w:shd w:val="clear" w:color="auto" w:fill="auto"/>
            <w:vAlign w:val="center"/>
          </w:tcPr>
          <w:p w14:paraId="047A333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8A4043E">
            <w:pPr>
              <w:spacing w:line="300" w:lineRule="exact"/>
              <w:jc w:val="left"/>
              <w:rPr>
                <w:rFonts w:ascii="方正书宋_GBK" w:eastAsia="方正书宋_GBK"/>
              </w:rPr>
            </w:pPr>
          </w:p>
        </w:tc>
      </w:tr>
      <w:tr w14:paraId="73E1B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73D25F9">
            <w:pPr>
              <w:spacing w:line="300" w:lineRule="exact"/>
              <w:jc w:val="left"/>
              <w:outlineLvl w:val="1"/>
            </w:pPr>
          </w:p>
        </w:tc>
        <w:tc>
          <w:tcPr>
            <w:tcW w:w="8278" w:type="dxa"/>
            <w:gridSpan w:val="6"/>
            <w:shd w:val="clear" w:color="auto" w:fill="auto"/>
            <w:vAlign w:val="center"/>
          </w:tcPr>
          <w:p w14:paraId="2E0EA1E6">
            <w:pPr>
              <w:spacing w:line="300" w:lineRule="exact"/>
              <w:jc w:val="left"/>
              <w:rPr>
                <w:rFonts w:ascii="方正书宋_GBK" w:eastAsia="方正书宋_GBK"/>
              </w:rPr>
            </w:pPr>
            <w:r>
              <w:rPr>
                <w:rFonts w:hint="eastAsia" w:ascii="方正书宋_GBK" w:eastAsia="方正书宋_GBK"/>
              </w:rPr>
              <w:t>《转发国土资源部关于开展第三轮矿产资源规划编制工作的通知》。</w:t>
            </w:r>
          </w:p>
          <w:p w14:paraId="6E3639C7">
            <w:pPr>
              <w:spacing w:line="300" w:lineRule="exact"/>
              <w:jc w:val="left"/>
              <w:rPr>
                <w:rFonts w:ascii="方正书宋_GBK" w:eastAsia="方正书宋_GBK"/>
              </w:rPr>
            </w:pPr>
            <w:r>
              <w:rPr>
                <w:rFonts w:hint="eastAsia" w:ascii="方正书宋_GBK" w:eastAsia="方正书宋_GBK"/>
              </w:rPr>
              <w:t>项目主要内容：鹿泉区第三轮矿产资源规划编制。</w:t>
            </w:r>
          </w:p>
          <w:p w14:paraId="38D6239B">
            <w:pPr>
              <w:spacing w:line="300" w:lineRule="exact"/>
              <w:jc w:val="left"/>
              <w:rPr>
                <w:rFonts w:ascii="方正书宋_GBK" w:eastAsia="方正书宋_GBK"/>
              </w:rPr>
            </w:pPr>
            <w:r>
              <w:rPr>
                <w:rFonts w:hint="eastAsia" w:ascii="方正书宋_GBK" w:eastAsia="方正书宋_GBK"/>
              </w:rPr>
              <w:t>工程计划工期：</w:t>
            </w:r>
            <w:r>
              <w:rPr>
                <w:rFonts w:ascii="方正书宋_GBK" w:eastAsia="方正书宋_GBK"/>
              </w:rPr>
              <w:t>2017</w:t>
            </w:r>
            <w:r>
              <w:rPr>
                <w:rFonts w:hint="eastAsia" w:ascii="方正书宋_GBK" w:eastAsia="方正书宋_GBK"/>
              </w:rPr>
              <w:t>年</w:t>
            </w:r>
            <w:r>
              <w:rPr>
                <w:rFonts w:ascii="方正书宋_GBK" w:eastAsia="方正书宋_GBK"/>
              </w:rPr>
              <w:t>5</w:t>
            </w:r>
            <w:r>
              <w:rPr>
                <w:rFonts w:hint="eastAsia" w:ascii="方正书宋_GBK" w:eastAsia="方正书宋_GBK"/>
              </w:rPr>
              <w:t>月</w:t>
            </w:r>
            <w:r>
              <w:rPr>
                <w:rFonts w:ascii="方正书宋_GBK" w:eastAsia="方正书宋_GBK"/>
              </w:rPr>
              <w:t>-2017</w:t>
            </w:r>
            <w:r>
              <w:rPr>
                <w:rFonts w:hint="eastAsia" w:ascii="方正书宋_GBK" w:eastAsia="方正书宋_GBK"/>
              </w:rPr>
              <w:t>年</w:t>
            </w:r>
            <w:r>
              <w:rPr>
                <w:rFonts w:ascii="方正书宋_GBK" w:eastAsia="方正书宋_GBK"/>
              </w:rPr>
              <w:t>9</w:t>
            </w:r>
            <w:r>
              <w:rPr>
                <w:rFonts w:hint="eastAsia" w:ascii="方正书宋_GBK" w:eastAsia="方正书宋_GBK"/>
              </w:rPr>
              <w:t>月</w:t>
            </w:r>
            <w:r>
              <w:rPr>
                <w:rFonts w:ascii="方正书宋_GBK" w:eastAsia="方正书宋_GBK"/>
              </w:rPr>
              <w:t>30</w:t>
            </w:r>
            <w:r>
              <w:rPr>
                <w:rFonts w:hint="eastAsia" w:ascii="方正书宋_GBK" w:eastAsia="方正书宋_GBK"/>
              </w:rPr>
              <w:t>日。</w:t>
            </w:r>
          </w:p>
          <w:p w14:paraId="509BFB45">
            <w:pPr>
              <w:spacing w:line="300" w:lineRule="exact"/>
              <w:jc w:val="left"/>
              <w:rPr>
                <w:rFonts w:ascii="方正书宋_GBK" w:eastAsia="方正书宋_GBK"/>
              </w:rPr>
            </w:pPr>
            <w:r>
              <w:rPr>
                <w:rFonts w:hint="eastAsia" w:ascii="方正书宋_GBK" w:eastAsia="方正书宋_GBK"/>
              </w:rPr>
              <w:t>项目地址：鹿泉区</w:t>
            </w:r>
          </w:p>
          <w:p w14:paraId="490BEE21">
            <w:pPr>
              <w:spacing w:line="300" w:lineRule="exact"/>
              <w:jc w:val="left"/>
              <w:rPr>
                <w:rFonts w:ascii="方正书宋_GBK" w:eastAsia="方正书宋_GBK"/>
              </w:rPr>
            </w:pPr>
            <w:r>
              <w:rPr>
                <w:rFonts w:hint="eastAsia" w:ascii="方正书宋_GBK" w:eastAsia="方正书宋_GBK"/>
              </w:rPr>
              <w:t>主要项目内容：鹿泉区</w:t>
            </w:r>
          </w:p>
          <w:p w14:paraId="72C9B8A5">
            <w:pPr>
              <w:spacing w:line="300" w:lineRule="exact"/>
              <w:jc w:val="left"/>
              <w:rPr>
                <w:rFonts w:ascii="方正书宋_GBK" w:eastAsia="方正书宋_GBK"/>
              </w:rPr>
            </w:pPr>
            <w:r>
              <w:rPr>
                <w:rFonts w:hint="eastAsia" w:ascii="方正书宋_GBK" w:eastAsia="方正书宋_GBK"/>
              </w:rPr>
              <w:t>项目总投资：</w:t>
            </w:r>
            <w:r>
              <w:rPr>
                <w:rFonts w:ascii="方正书宋_GBK" w:eastAsia="方正书宋_GBK"/>
              </w:rPr>
              <w:t>19.2</w:t>
            </w:r>
            <w:r>
              <w:rPr>
                <w:rFonts w:hint="eastAsia" w:ascii="方正书宋_GBK" w:eastAsia="方正书宋_GBK"/>
              </w:rPr>
              <w:t>万元</w:t>
            </w:r>
          </w:p>
          <w:p w14:paraId="260A265A">
            <w:pPr>
              <w:spacing w:line="300" w:lineRule="exact"/>
              <w:jc w:val="left"/>
              <w:rPr>
                <w:rFonts w:ascii="方正书宋_GBK" w:eastAsia="方正书宋_GBK"/>
              </w:rPr>
            </w:pPr>
            <w:r>
              <w:rPr>
                <w:rFonts w:hint="eastAsia" w:ascii="方正书宋_GBK" w:eastAsia="方正书宋_GBK"/>
              </w:rPr>
              <w:t>项目支出明细：</w:t>
            </w:r>
            <w:r>
              <w:rPr>
                <w:rFonts w:ascii="方正书宋_GBK" w:eastAsia="方正书宋_GBK"/>
              </w:rPr>
              <w:t>2020</w:t>
            </w:r>
            <w:r>
              <w:rPr>
                <w:rFonts w:hint="eastAsia" w:ascii="方正书宋_GBK" w:eastAsia="方正书宋_GBK"/>
              </w:rPr>
              <w:t>年度需支付最后一笔编制费</w:t>
            </w:r>
            <w:r>
              <w:rPr>
                <w:rFonts w:ascii="方正书宋_GBK" w:eastAsia="方正书宋_GBK"/>
              </w:rPr>
              <w:t>9.6</w:t>
            </w:r>
            <w:r>
              <w:rPr>
                <w:rFonts w:hint="eastAsia" w:ascii="方正书宋_GBK" w:eastAsia="方正书宋_GBK"/>
              </w:rPr>
              <w:t>万元</w:t>
            </w:r>
          </w:p>
          <w:p w14:paraId="0650BA2D">
            <w:pPr>
              <w:spacing w:line="300" w:lineRule="exact"/>
              <w:jc w:val="left"/>
              <w:rPr>
                <w:rFonts w:ascii="方正书宋_GBK" w:eastAsia="方正书宋_GBK"/>
              </w:rPr>
            </w:pPr>
            <w:r>
              <w:rPr>
                <w:rFonts w:hint="eastAsia" w:ascii="方正书宋_GBK" w:eastAsia="方正书宋_GBK"/>
              </w:rPr>
              <w:t>资金来源：财政支出</w:t>
            </w:r>
          </w:p>
          <w:p w14:paraId="0247733D">
            <w:pPr>
              <w:spacing w:line="300" w:lineRule="exact"/>
              <w:jc w:val="left"/>
              <w:rPr>
                <w:rFonts w:ascii="方正书宋_GBK" w:eastAsia="方正书宋_GBK"/>
              </w:rPr>
            </w:pPr>
            <w:r>
              <w:rPr>
                <w:rFonts w:hint="eastAsia" w:ascii="方正书宋_GBK" w:eastAsia="方正书宋_GBK"/>
              </w:rPr>
              <w:t>建设单位：鹿泉区国土资源局</w:t>
            </w:r>
          </w:p>
        </w:tc>
      </w:tr>
      <w:tr w14:paraId="005DD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0EF86D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4D6CE8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DED83C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6C0269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77B785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E967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4A9CCD7">
            <w:pPr>
              <w:spacing w:line="300" w:lineRule="exact"/>
              <w:jc w:val="left"/>
              <w:outlineLvl w:val="1"/>
            </w:pPr>
          </w:p>
        </w:tc>
        <w:tc>
          <w:tcPr>
            <w:tcW w:w="2410" w:type="dxa"/>
            <w:gridSpan w:val="2"/>
            <w:tcBorders>
              <w:bottom w:val="single" w:color="000000" w:sz="6" w:space="0"/>
            </w:tcBorders>
            <w:shd w:val="clear" w:color="auto" w:fill="auto"/>
            <w:vAlign w:val="center"/>
          </w:tcPr>
          <w:p w14:paraId="0F9D6936">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78A61803">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2AFF46ED">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4D0EC74E">
            <w:pPr>
              <w:spacing w:line="300" w:lineRule="exact"/>
              <w:jc w:val="center"/>
              <w:rPr>
                <w:rFonts w:ascii="方正书宋_GBK" w:eastAsia="方正书宋_GBK"/>
              </w:rPr>
            </w:pPr>
            <w:r>
              <w:rPr>
                <w:rFonts w:ascii="方正书宋_GBK" w:eastAsia="方正书宋_GBK"/>
              </w:rPr>
              <w:t>100.00</w:t>
            </w:r>
          </w:p>
        </w:tc>
      </w:tr>
      <w:tr w14:paraId="795BD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86DE44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870DBF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、完成第三轮矿产资源规划的编制，并通过专家论证</w:t>
            </w:r>
          </w:p>
          <w:p w14:paraId="3F3B0DA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、完成相关数据库的建设。</w:t>
            </w:r>
          </w:p>
        </w:tc>
      </w:tr>
    </w:tbl>
    <w:p w14:paraId="12A737DA">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B40F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213916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24260C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8AAF2A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DB043E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DA3057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FD23284">
            <w:pPr>
              <w:spacing w:line="300" w:lineRule="exact"/>
              <w:jc w:val="center"/>
              <w:rPr>
                <w:rFonts w:ascii="方正书宋_GBK" w:eastAsia="方正书宋_GBK"/>
                <w:b/>
              </w:rPr>
            </w:pPr>
            <w:r>
              <w:rPr>
                <w:rFonts w:hint="eastAsia" w:ascii="方正书宋_GBK" w:eastAsia="方正书宋_GBK"/>
                <w:b/>
              </w:rPr>
              <w:t>指标值确定依据</w:t>
            </w:r>
          </w:p>
        </w:tc>
      </w:tr>
      <w:tr w14:paraId="47A9C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648B36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E5BA9B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377D55D">
            <w:pPr>
              <w:spacing w:line="300" w:lineRule="exact"/>
              <w:jc w:val="left"/>
              <w:rPr>
                <w:rFonts w:ascii="方正书宋_GBK" w:eastAsia="方正书宋_GBK"/>
              </w:rPr>
            </w:pPr>
            <w:r>
              <w:rPr>
                <w:rFonts w:hint="eastAsia" w:ascii="方正书宋_GBK" w:eastAsia="方正书宋_GBK"/>
              </w:rPr>
              <w:t>工程量完成率</w:t>
            </w:r>
          </w:p>
        </w:tc>
        <w:tc>
          <w:tcPr>
            <w:tcW w:w="2891" w:type="dxa"/>
            <w:shd w:val="clear" w:color="auto" w:fill="auto"/>
            <w:vAlign w:val="center"/>
          </w:tcPr>
          <w:p w14:paraId="0F44BF52">
            <w:pPr>
              <w:spacing w:line="300" w:lineRule="exact"/>
              <w:jc w:val="left"/>
              <w:rPr>
                <w:rFonts w:ascii="方正书宋_GBK" w:eastAsia="方正书宋_GBK"/>
              </w:rPr>
            </w:pPr>
            <w:r>
              <w:rPr>
                <w:rFonts w:hint="eastAsia" w:ascii="方正书宋_GBK" w:eastAsia="方正书宋_GBK"/>
              </w:rPr>
              <w:t>实际完成工程量与设计工程量比率</w:t>
            </w:r>
          </w:p>
        </w:tc>
        <w:tc>
          <w:tcPr>
            <w:tcW w:w="1276" w:type="dxa"/>
            <w:shd w:val="clear" w:color="auto" w:fill="auto"/>
            <w:vAlign w:val="center"/>
          </w:tcPr>
          <w:p w14:paraId="164B11C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1A4BD853">
            <w:pPr>
              <w:spacing w:line="300" w:lineRule="exact"/>
              <w:jc w:val="left"/>
              <w:rPr>
                <w:rFonts w:ascii="方正书宋_GBK" w:eastAsia="方正书宋_GBK"/>
              </w:rPr>
            </w:pPr>
            <w:r>
              <w:rPr>
                <w:rFonts w:hint="eastAsia" w:ascii="方正书宋_GBK" w:eastAsia="方正书宋_GBK"/>
              </w:rPr>
              <w:t>工程竣工结算审核报告书</w:t>
            </w:r>
          </w:p>
        </w:tc>
      </w:tr>
      <w:tr w14:paraId="5C4AB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19FE67C">
            <w:pPr>
              <w:spacing w:line="300" w:lineRule="exact"/>
              <w:jc w:val="center"/>
              <w:rPr>
                <w:rFonts w:hint="eastAsia" w:ascii="方正书宋_GBK" w:eastAsia="方正书宋_GBK"/>
              </w:rPr>
            </w:pPr>
          </w:p>
        </w:tc>
        <w:tc>
          <w:tcPr>
            <w:tcW w:w="1134" w:type="dxa"/>
            <w:shd w:val="clear" w:color="auto" w:fill="auto"/>
            <w:vAlign w:val="center"/>
          </w:tcPr>
          <w:p w14:paraId="65D774FE">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45D55EBE">
            <w:pPr>
              <w:spacing w:line="300" w:lineRule="exact"/>
              <w:jc w:val="left"/>
              <w:rPr>
                <w:rFonts w:hint="eastAsia" w:ascii="方正书宋_GBK" w:eastAsia="方正书宋_GBK"/>
              </w:rPr>
            </w:pPr>
            <w:r>
              <w:rPr>
                <w:rFonts w:hint="eastAsia" w:ascii="方正书宋_GBK" w:eastAsia="方正书宋_GBK"/>
              </w:rPr>
              <w:t>工程验收合格率</w:t>
            </w:r>
          </w:p>
        </w:tc>
        <w:tc>
          <w:tcPr>
            <w:tcW w:w="2891" w:type="dxa"/>
            <w:shd w:val="clear" w:color="auto" w:fill="auto"/>
            <w:vAlign w:val="center"/>
          </w:tcPr>
          <w:p w14:paraId="3E1FF879">
            <w:pPr>
              <w:spacing w:line="300" w:lineRule="exact"/>
              <w:jc w:val="left"/>
              <w:rPr>
                <w:rFonts w:ascii="方正书宋_GBK" w:eastAsia="方正书宋_GBK"/>
              </w:rPr>
            </w:pPr>
            <w:r>
              <w:rPr>
                <w:rFonts w:hint="eastAsia" w:ascii="方正书宋_GBK" w:eastAsia="方正书宋_GBK"/>
              </w:rPr>
              <w:t>通过了初步验收和专家验收，质量均合格</w:t>
            </w:r>
          </w:p>
        </w:tc>
        <w:tc>
          <w:tcPr>
            <w:tcW w:w="1276" w:type="dxa"/>
            <w:shd w:val="clear" w:color="auto" w:fill="auto"/>
            <w:vAlign w:val="center"/>
          </w:tcPr>
          <w:p w14:paraId="582D78B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69193C65">
            <w:pPr>
              <w:spacing w:line="300" w:lineRule="exact"/>
              <w:jc w:val="left"/>
              <w:rPr>
                <w:rFonts w:hint="eastAsia" w:ascii="方正书宋_GBK" w:eastAsia="方正书宋_GBK"/>
              </w:rPr>
            </w:pPr>
            <w:r>
              <w:rPr>
                <w:rFonts w:hint="eastAsia" w:ascii="方正书宋_GBK" w:eastAsia="方正书宋_GBK"/>
              </w:rPr>
              <w:t>《矿产资源规划编制实施办法》《市区级矿产资源总体规划编制指导意见》</w:t>
            </w:r>
          </w:p>
        </w:tc>
      </w:tr>
      <w:tr w14:paraId="65F81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453D9AB">
            <w:pPr>
              <w:spacing w:line="300" w:lineRule="exact"/>
              <w:jc w:val="center"/>
              <w:rPr>
                <w:rFonts w:hint="eastAsia" w:ascii="方正书宋_GBK" w:eastAsia="方正书宋_GBK"/>
              </w:rPr>
            </w:pPr>
          </w:p>
        </w:tc>
        <w:tc>
          <w:tcPr>
            <w:tcW w:w="1134" w:type="dxa"/>
            <w:shd w:val="clear" w:color="auto" w:fill="auto"/>
            <w:vAlign w:val="center"/>
          </w:tcPr>
          <w:p w14:paraId="6F932FA3">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7561DB99">
            <w:pPr>
              <w:spacing w:line="300" w:lineRule="exact"/>
              <w:jc w:val="left"/>
              <w:rPr>
                <w:rFonts w:hint="eastAsia" w:ascii="方正书宋_GBK" w:eastAsia="方正书宋_GBK"/>
              </w:rPr>
            </w:pPr>
            <w:r>
              <w:rPr>
                <w:rFonts w:hint="eastAsia" w:ascii="方正书宋_GBK" w:eastAsia="方正书宋_GBK"/>
              </w:rPr>
              <w:t>前期工作时间</w:t>
            </w:r>
          </w:p>
        </w:tc>
        <w:tc>
          <w:tcPr>
            <w:tcW w:w="2891" w:type="dxa"/>
            <w:shd w:val="clear" w:color="auto" w:fill="auto"/>
            <w:vAlign w:val="center"/>
          </w:tcPr>
          <w:p w14:paraId="3464E4F3">
            <w:pPr>
              <w:spacing w:line="300" w:lineRule="exact"/>
              <w:jc w:val="left"/>
              <w:rPr>
                <w:rFonts w:ascii="方正书宋_GBK" w:eastAsia="方正书宋_GBK"/>
              </w:rPr>
            </w:pPr>
            <w:r>
              <w:rPr>
                <w:rFonts w:hint="eastAsia" w:ascii="方正书宋_GBK" w:eastAsia="方正书宋_GBK"/>
              </w:rPr>
              <w:t>资料收集阶段</w:t>
            </w:r>
          </w:p>
        </w:tc>
        <w:tc>
          <w:tcPr>
            <w:tcW w:w="1276" w:type="dxa"/>
            <w:shd w:val="clear" w:color="auto" w:fill="auto"/>
            <w:vAlign w:val="center"/>
          </w:tcPr>
          <w:p w14:paraId="6EAEF240">
            <w:pPr>
              <w:spacing w:line="300" w:lineRule="exact"/>
              <w:jc w:val="left"/>
              <w:rPr>
                <w:rFonts w:hint="eastAsia" w:ascii="方正书宋_GBK" w:eastAsia="方正书宋_GBK"/>
              </w:rPr>
            </w:pPr>
            <w:r>
              <w:rPr>
                <w:rFonts w:ascii="方正书宋_GBK" w:eastAsia="方正书宋_GBK"/>
              </w:rPr>
              <w:t>201705</w:t>
            </w:r>
          </w:p>
        </w:tc>
        <w:tc>
          <w:tcPr>
            <w:tcW w:w="1701" w:type="dxa"/>
            <w:shd w:val="clear" w:color="auto" w:fill="auto"/>
            <w:vAlign w:val="center"/>
          </w:tcPr>
          <w:p w14:paraId="51EA11E1">
            <w:pPr>
              <w:spacing w:line="300" w:lineRule="exact"/>
              <w:jc w:val="left"/>
              <w:rPr>
                <w:rFonts w:hint="eastAsia" w:ascii="方正书宋_GBK" w:eastAsia="方正书宋_GBK"/>
              </w:rPr>
            </w:pPr>
            <w:r>
              <w:rPr>
                <w:rFonts w:hint="eastAsia" w:ascii="方正书宋_GBK" w:eastAsia="方正书宋_GBK"/>
              </w:rPr>
              <w:t>石家庄市鹿泉区矿产资源总体规划（</w:t>
            </w:r>
            <w:r>
              <w:rPr>
                <w:rFonts w:ascii="方正书宋_GBK" w:eastAsia="方正书宋_GBK"/>
              </w:rPr>
              <w:t>2016-2020</w:t>
            </w:r>
            <w:r>
              <w:rPr>
                <w:rFonts w:hint="eastAsia" w:ascii="方正书宋_GBK" w:eastAsia="方正书宋_GBK"/>
              </w:rPr>
              <w:t>年）编制说明</w:t>
            </w:r>
          </w:p>
        </w:tc>
      </w:tr>
      <w:tr w14:paraId="7240E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DDC05C0">
            <w:pPr>
              <w:spacing w:line="300" w:lineRule="exact"/>
              <w:jc w:val="center"/>
              <w:rPr>
                <w:rFonts w:hint="eastAsia" w:ascii="方正书宋_GBK" w:eastAsia="方正书宋_GBK"/>
              </w:rPr>
            </w:pPr>
          </w:p>
        </w:tc>
        <w:tc>
          <w:tcPr>
            <w:tcW w:w="1134" w:type="dxa"/>
            <w:shd w:val="clear" w:color="auto" w:fill="auto"/>
            <w:vAlign w:val="center"/>
          </w:tcPr>
          <w:p w14:paraId="23DDBDDE">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1D686FE3">
            <w:pPr>
              <w:spacing w:line="300" w:lineRule="exact"/>
              <w:jc w:val="left"/>
              <w:rPr>
                <w:rFonts w:hint="eastAsia" w:ascii="方正书宋_GBK" w:eastAsia="方正书宋_GBK"/>
              </w:rPr>
            </w:pPr>
            <w:r>
              <w:rPr>
                <w:rFonts w:hint="eastAsia" w:ascii="方正书宋_GBK" w:eastAsia="方正书宋_GBK"/>
              </w:rPr>
              <w:t>规划编制时间</w:t>
            </w:r>
          </w:p>
        </w:tc>
        <w:tc>
          <w:tcPr>
            <w:tcW w:w="2891" w:type="dxa"/>
            <w:shd w:val="clear" w:color="auto" w:fill="auto"/>
            <w:vAlign w:val="center"/>
          </w:tcPr>
          <w:p w14:paraId="21DD93D5">
            <w:pPr>
              <w:spacing w:line="300" w:lineRule="exact"/>
              <w:jc w:val="left"/>
              <w:rPr>
                <w:rFonts w:ascii="方正书宋_GBK" w:eastAsia="方正书宋_GBK"/>
              </w:rPr>
            </w:pPr>
            <w:r>
              <w:rPr>
                <w:rFonts w:hint="eastAsia" w:ascii="方正书宋_GBK" w:eastAsia="方正书宋_GBK"/>
              </w:rPr>
              <w:t>规划征求意见稿编制阶段</w:t>
            </w:r>
          </w:p>
        </w:tc>
        <w:tc>
          <w:tcPr>
            <w:tcW w:w="1276" w:type="dxa"/>
            <w:shd w:val="clear" w:color="auto" w:fill="auto"/>
            <w:vAlign w:val="center"/>
          </w:tcPr>
          <w:p w14:paraId="39BC6D83">
            <w:pPr>
              <w:spacing w:line="300" w:lineRule="exact"/>
              <w:jc w:val="left"/>
              <w:rPr>
                <w:rFonts w:ascii="方正书宋_GBK" w:eastAsia="方正书宋_GBK"/>
              </w:rPr>
            </w:pPr>
            <w:r>
              <w:rPr>
                <w:rFonts w:ascii="方正书宋_GBK" w:eastAsia="方正书宋_GBK"/>
              </w:rPr>
              <w:t>201709</w:t>
            </w:r>
          </w:p>
        </w:tc>
        <w:tc>
          <w:tcPr>
            <w:tcW w:w="1701" w:type="dxa"/>
            <w:shd w:val="clear" w:color="auto" w:fill="auto"/>
            <w:vAlign w:val="center"/>
          </w:tcPr>
          <w:p w14:paraId="038BCCF5">
            <w:pPr>
              <w:spacing w:line="300" w:lineRule="exact"/>
              <w:jc w:val="left"/>
              <w:rPr>
                <w:rFonts w:hint="eastAsia" w:ascii="方正书宋_GBK" w:eastAsia="方正书宋_GBK"/>
              </w:rPr>
            </w:pPr>
            <w:r>
              <w:rPr>
                <w:rFonts w:hint="eastAsia" w:ascii="方正书宋_GBK" w:eastAsia="方正书宋_GBK"/>
              </w:rPr>
              <w:t>石家庄市鹿泉区矿产资源总体规划（</w:t>
            </w:r>
            <w:r>
              <w:rPr>
                <w:rFonts w:ascii="方正书宋_GBK" w:eastAsia="方正书宋_GBK"/>
              </w:rPr>
              <w:t>2016-2021</w:t>
            </w:r>
            <w:r>
              <w:rPr>
                <w:rFonts w:hint="eastAsia" w:ascii="方正书宋_GBK" w:eastAsia="方正书宋_GBK"/>
              </w:rPr>
              <w:t>年）编制说明</w:t>
            </w:r>
          </w:p>
        </w:tc>
      </w:tr>
      <w:tr w14:paraId="58142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0F22E26">
            <w:pPr>
              <w:spacing w:line="300" w:lineRule="exact"/>
              <w:jc w:val="center"/>
              <w:rPr>
                <w:rFonts w:hint="eastAsia" w:ascii="方正书宋_GBK" w:eastAsia="方正书宋_GBK"/>
              </w:rPr>
            </w:pPr>
          </w:p>
        </w:tc>
        <w:tc>
          <w:tcPr>
            <w:tcW w:w="1134" w:type="dxa"/>
            <w:shd w:val="clear" w:color="auto" w:fill="auto"/>
            <w:vAlign w:val="center"/>
          </w:tcPr>
          <w:p w14:paraId="12C253E1">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2E377362">
            <w:pPr>
              <w:spacing w:line="300" w:lineRule="exact"/>
              <w:jc w:val="left"/>
              <w:rPr>
                <w:rFonts w:hint="eastAsia" w:ascii="方正书宋_GBK" w:eastAsia="方正书宋_GBK"/>
              </w:rPr>
            </w:pPr>
            <w:r>
              <w:rPr>
                <w:rFonts w:hint="eastAsia" w:ascii="方正书宋_GBK" w:eastAsia="方正书宋_GBK"/>
              </w:rPr>
              <w:t>规划编制报批时间</w:t>
            </w:r>
          </w:p>
        </w:tc>
        <w:tc>
          <w:tcPr>
            <w:tcW w:w="2891" w:type="dxa"/>
            <w:shd w:val="clear" w:color="auto" w:fill="auto"/>
            <w:vAlign w:val="center"/>
          </w:tcPr>
          <w:p w14:paraId="302810FA">
            <w:pPr>
              <w:spacing w:line="300" w:lineRule="exact"/>
              <w:jc w:val="left"/>
              <w:rPr>
                <w:rFonts w:ascii="方正书宋_GBK" w:eastAsia="方正书宋_GBK"/>
              </w:rPr>
            </w:pPr>
            <w:r>
              <w:rPr>
                <w:rFonts w:hint="eastAsia" w:ascii="方正书宋_GBK" w:eastAsia="方正书宋_GBK"/>
              </w:rPr>
              <w:t>规划送审修改报批阶段</w:t>
            </w:r>
          </w:p>
        </w:tc>
        <w:tc>
          <w:tcPr>
            <w:tcW w:w="1276" w:type="dxa"/>
            <w:shd w:val="clear" w:color="auto" w:fill="auto"/>
            <w:vAlign w:val="center"/>
          </w:tcPr>
          <w:p w14:paraId="78217798">
            <w:pPr>
              <w:spacing w:line="300" w:lineRule="exact"/>
              <w:jc w:val="left"/>
              <w:rPr>
                <w:rFonts w:ascii="方正书宋_GBK" w:eastAsia="方正书宋_GBK"/>
              </w:rPr>
            </w:pPr>
            <w:r>
              <w:rPr>
                <w:rFonts w:hint="eastAsia" w:ascii="方正书宋_GBK" w:eastAsia="方正书宋_GBK"/>
              </w:rPr>
              <w:t>按时报批</w:t>
            </w:r>
          </w:p>
        </w:tc>
        <w:tc>
          <w:tcPr>
            <w:tcW w:w="1701" w:type="dxa"/>
            <w:shd w:val="clear" w:color="auto" w:fill="auto"/>
            <w:vAlign w:val="center"/>
          </w:tcPr>
          <w:p w14:paraId="5D638162">
            <w:pPr>
              <w:spacing w:line="300" w:lineRule="exact"/>
              <w:jc w:val="left"/>
              <w:rPr>
                <w:rFonts w:hint="eastAsia" w:ascii="方正书宋_GBK" w:eastAsia="方正书宋_GBK"/>
              </w:rPr>
            </w:pPr>
            <w:r>
              <w:rPr>
                <w:rFonts w:hint="eastAsia" w:ascii="方正书宋_GBK" w:eastAsia="方正书宋_GBK"/>
              </w:rPr>
              <w:t>石家庄市鹿泉区矿产资源总体规划（</w:t>
            </w:r>
            <w:r>
              <w:rPr>
                <w:rFonts w:ascii="方正书宋_GBK" w:eastAsia="方正书宋_GBK"/>
              </w:rPr>
              <w:t>2016-2022</w:t>
            </w:r>
            <w:r>
              <w:rPr>
                <w:rFonts w:hint="eastAsia" w:ascii="方正书宋_GBK" w:eastAsia="方正书宋_GBK"/>
              </w:rPr>
              <w:t>年）编制说明</w:t>
            </w:r>
          </w:p>
        </w:tc>
      </w:tr>
      <w:tr w14:paraId="0A3FB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B865EAB">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57060D6">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038887AD">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14:paraId="3EEE5DD7">
            <w:pPr>
              <w:spacing w:line="300" w:lineRule="exact"/>
              <w:jc w:val="left"/>
              <w:rPr>
                <w:rFonts w:ascii="方正书宋_GBK" w:eastAsia="方正书宋_GBK"/>
              </w:rPr>
            </w:pPr>
            <w:r>
              <w:rPr>
                <w:rFonts w:hint="eastAsia" w:ascii="方正书宋_GBK" w:eastAsia="方正书宋_GBK"/>
              </w:rPr>
              <w:t>能够长期较好的满足露天矿山开发利用和废弃矿山修复绿化的需求。</w:t>
            </w:r>
          </w:p>
        </w:tc>
        <w:tc>
          <w:tcPr>
            <w:tcW w:w="1276" w:type="dxa"/>
            <w:shd w:val="clear" w:color="auto" w:fill="auto"/>
            <w:vAlign w:val="center"/>
          </w:tcPr>
          <w:p w14:paraId="54594F05">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vAlign w:val="center"/>
          </w:tcPr>
          <w:p w14:paraId="19A14BF9">
            <w:pPr>
              <w:spacing w:line="300" w:lineRule="exact"/>
              <w:jc w:val="left"/>
              <w:rPr>
                <w:rFonts w:hint="eastAsia" w:ascii="方正书宋_GBK" w:eastAsia="方正书宋_GBK"/>
              </w:rPr>
            </w:pPr>
            <w:r>
              <w:rPr>
                <w:rFonts w:hint="eastAsia" w:ascii="方正书宋_GBK" w:eastAsia="方正书宋_GBK"/>
              </w:rPr>
              <w:t>《矿产资源规划编制实施办法》《市区级矿产资源总体规划编制指导意见》</w:t>
            </w:r>
          </w:p>
        </w:tc>
      </w:tr>
    </w:tbl>
    <w:p w14:paraId="7EF8D4B7">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27F1C57">
      <w:pPr>
        <w:spacing w:line="300" w:lineRule="exact"/>
        <w:ind w:firstLine="420" w:firstLineChars="200"/>
        <w:jc w:val="left"/>
      </w:pPr>
    </w:p>
    <w:p w14:paraId="11A90FA9">
      <w:pPr>
        <w:ind w:firstLine="560" w:firstLineChars="200"/>
        <w:jc w:val="left"/>
        <w:outlineLvl w:val="1"/>
        <w:rPr>
          <w:rFonts w:hAnsi="宋体"/>
          <w:b/>
          <w:sz w:val="28"/>
        </w:rPr>
      </w:pPr>
      <w:r>
        <w:rPr>
          <w:rFonts w:hint="eastAsia" w:ascii="方正仿宋_GBK" w:eastAsia="方正仿宋_GBK"/>
          <w:b/>
          <w:sz w:val="28"/>
        </w:rPr>
        <w:t>31、矿山复绿绩效目标表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4" w:name="_Toc32829599"/>
      <w:r>
        <w:rPr>
          <w:rFonts w:hint="eastAsia" w:ascii="方正仿宋_GBK" w:eastAsia="方正仿宋_GBK"/>
          <w:b/>
          <w:sz w:val="28"/>
        </w:rPr>
        <w:instrText xml:space="preserve">31、矿山复绿绩效目标表</w:instrText>
      </w:r>
      <w:bookmarkEnd w:id="3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8159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4D785CF">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23DBEA54">
            <w:pPr>
              <w:spacing w:line="300" w:lineRule="exact"/>
              <w:jc w:val="right"/>
              <w:rPr>
                <w:rFonts w:ascii="方正书宋_GBK" w:eastAsia="方正书宋_GBK"/>
              </w:rPr>
            </w:pPr>
            <w:r>
              <w:rPr>
                <w:rFonts w:hint="eastAsia" w:ascii="方正书宋_GBK" w:eastAsia="方正书宋_GBK"/>
              </w:rPr>
              <w:t>单位：万元</w:t>
            </w:r>
          </w:p>
        </w:tc>
      </w:tr>
      <w:tr w14:paraId="58EEC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DE2CD2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BB2FE75">
            <w:pPr>
              <w:spacing w:line="300" w:lineRule="exact"/>
              <w:jc w:val="left"/>
              <w:rPr>
                <w:rFonts w:ascii="方正书宋_GBK" w:eastAsia="方正书宋_GBK"/>
              </w:rPr>
            </w:pPr>
            <w:r>
              <w:rPr>
                <w:rFonts w:ascii="方正书宋_GBK" w:eastAsia="方正书宋_GBK"/>
              </w:rPr>
              <w:t>000-9999-JSN-LZ22</w:t>
            </w:r>
          </w:p>
        </w:tc>
        <w:tc>
          <w:tcPr>
            <w:tcW w:w="1587" w:type="dxa"/>
            <w:shd w:val="clear" w:color="auto" w:fill="auto"/>
            <w:vAlign w:val="center"/>
          </w:tcPr>
          <w:p w14:paraId="3685DFCA">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77C1D057">
            <w:pPr>
              <w:spacing w:line="300" w:lineRule="exact"/>
              <w:jc w:val="left"/>
              <w:rPr>
                <w:rFonts w:ascii="方正书宋_GBK" w:eastAsia="方正书宋_GBK"/>
              </w:rPr>
            </w:pPr>
            <w:r>
              <w:rPr>
                <w:rFonts w:hint="eastAsia" w:ascii="方正书宋_GBK" w:eastAsia="方正书宋_GBK"/>
              </w:rPr>
              <w:t>矿山复绿</w:t>
            </w:r>
          </w:p>
        </w:tc>
      </w:tr>
      <w:tr w14:paraId="32DD3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7FBDBF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416F72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A252D4A">
            <w:pPr>
              <w:spacing w:line="300" w:lineRule="exact"/>
              <w:jc w:val="left"/>
              <w:rPr>
                <w:rFonts w:ascii="方正书宋_GBK" w:eastAsia="方正书宋_GBK"/>
              </w:rPr>
            </w:pPr>
            <w:r>
              <w:rPr>
                <w:rFonts w:ascii="方正书宋_GBK" w:eastAsia="方正书宋_GBK"/>
              </w:rPr>
              <w:t>55.00</w:t>
            </w:r>
          </w:p>
        </w:tc>
        <w:tc>
          <w:tcPr>
            <w:tcW w:w="1587" w:type="dxa"/>
            <w:shd w:val="clear" w:color="auto" w:fill="auto"/>
            <w:vAlign w:val="center"/>
          </w:tcPr>
          <w:p w14:paraId="5EB59BA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2109191">
            <w:pPr>
              <w:spacing w:line="300" w:lineRule="exact"/>
              <w:jc w:val="left"/>
              <w:rPr>
                <w:rFonts w:ascii="方正书宋_GBK" w:eastAsia="方正书宋_GBK"/>
              </w:rPr>
            </w:pPr>
            <w:r>
              <w:rPr>
                <w:rFonts w:ascii="方正书宋_GBK" w:eastAsia="方正书宋_GBK"/>
              </w:rPr>
              <w:t>55.00</w:t>
            </w:r>
          </w:p>
        </w:tc>
        <w:tc>
          <w:tcPr>
            <w:tcW w:w="1276" w:type="dxa"/>
            <w:shd w:val="clear" w:color="auto" w:fill="auto"/>
            <w:vAlign w:val="center"/>
          </w:tcPr>
          <w:p w14:paraId="3D9D7B6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6624042">
            <w:pPr>
              <w:spacing w:line="300" w:lineRule="exact"/>
              <w:jc w:val="left"/>
              <w:rPr>
                <w:rFonts w:ascii="方正书宋_GBK" w:eastAsia="方正书宋_GBK"/>
              </w:rPr>
            </w:pPr>
          </w:p>
        </w:tc>
      </w:tr>
      <w:tr w14:paraId="1EBA1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33DC40D">
            <w:pPr>
              <w:spacing w:line="300" w:lineRule="exact"/>
              <w:jc w:val="left"/>
              <w:outlineLvl w:val="1"/>
            </w:pPr>
          </w:p>
        </w:tc>
        <w:tc>
          <w:tcPr>
            <w:tcW w:w="8278" w:type="dxa"/>
            <w:gridSpan w:val="6"/>
            <w:shd w:val="clear" w:color="auto" w:fill="auto"/>
            <w:vAlign w:val="center"/>
          </w:tcPr>
          <w:p w14:paraId="3241CF2C">
            <w:pPr>
              <w:spacing w:line="300" w:lineRule="exact"/>
              <w:jc w:val="left"/>
              <w:rPr>
                <w:rFonts w:ascii="方正书宋_GBK" w:eastAsia="方正书宋_GBK"/>
              </w:rPr>
            </w:pPr>
            <w:r>
              <w:rPr>
                <w:rFonts w:hint="eastAsia" w:ascii="方正书宋_GBK" w:eastAsia="方正书宋_GBK"/>
              </w:rPr>
              <w:t>根据上级部门下达的矿山修复任务，分年度对灭失责任主体矿山进行修复绿化。</w:t>
            </w:r>
          </w:p>
          <w:p w14:paraId="5117A9C6">
            <w:pPr>
              <w:spacing w:line="300" w:lineRule="exact"/>
              <w:jc w:val="left"/>
              <w:rPr>
                <w:rFonts w:ascii="方正书宋_GBK" w:eastAsia="方正书宋_GBK"/>
              </w:rPr>
            </w:pPr>
            <w:r>
              <w:rPr>
                <w:rFonts w:hint="eastAsia" w:ascii="方正书宋_GBK" w:eastAsia="方正书宋_GBK"/>
              </w:rPr>
              <w:t>项目主要内容：完成西胡申村东采石厂；王屋东、封庄矿区；三元矿业建筑石料用灰岩矿山；黄岩栈道、第一建材有限公司；谷家峪、荷莲峪、枣林村采石厂；朝耀建材、宜安镇采石厂等主体灭失矿山的修复绿化。</w:t>
            </w:r>
          </w:p>
          <w:p w14:paraId="669732CE">
            <w:pPr>
              <w:spacing w:line="300" w:lineRule="exact"/>
              <w:jc w:val="left"/>
              <w:rPr>
                <w:rFonts w:ascii="方正书宋_GBK" w:eastAsia="方正书宋_GBK"/>
              </w:rPr>
            </w:pPr>
            <w:r>
              <w:rPr>
                <w:rFonts w:hint="eastAsia" w:ascii="方正书宋_GBK" w:eastAsia="方正书宋_GBK"/>
              </w:rPr>
              <w:t>工程计划工期：</w:t>
            </w:r>
            <w:r>
              <w:rPr>
                <w:rFonts w:ascii="方正书宋_GBK" w:eastAsia="方正书宋_GBK"/>
              </w:rPr>
              <w:t>2019</w:t>
            </w:r>
            <w:r>
              <w:rPr>
                <w:rFonts w:hint="eastAsia" w:ascii="方正书宋_GBK" w:eastAsia="方正书宋_GBK"/>
              </w:rPr>
              <w:t>年</w:t>
            </w:r>
            <w:r>
              <w:rPr>
                <w:rFonts w:ascii="方正书宋_GBK" w:eastAsia="方正书宋_GBK"/>
              </w:rPr>
              <w:t>10</w:t>
            </w:r>
            <w:r>
              <w:rPr>
                <w:rFonts w:hint="eastAsia" w:ascii="方正书宋_GBK" w:eastAsia="方正书宋_GBK"/>
              </w:rPr>
              <w:t>月至</w:t>
            </w:r>
            <w:r>
              <w:rPr>
                <w:rFonts w:ascii="方正书宋_GBK" w:eastAsia="方正书宋_GBK"/>
              </w:rPr>
              <w:t>2020</w:t>
            </w:r>
            <w:r>
              <w:rPr>
                <w:rFonts w:hint="eastAsia" w:ascii="方正书宋_GBK" w:eastAsia="方正书宋_GBK"/>
              </w:rPr>
              <w:t>年</w:t>
            </w:r>
            <w:r>
              <w:rPr>
                <w:rFonts w:ascii="方正书宋_GBK" w:eastAsia="方正书宋_GBK"/>
              </w:rPr>
              <w:t>10</w:t>
            </w:r>
            <w:r>
              <w:rPr>
                <w:rFonts w:hint="eastAsia" w:ascii="方正书宋_GBK" w:eastAsia="方正书宋_GBK"/>
              </w:rPr>
              <w:t>月</w:t>
            </w:r>
          </w:p>
          <w:p w14:paraId="6101913E">
            <w:pPr>
              <w:spacing w:line="300" w:lineRule="exact"/>
              <w:jc w:val="left"/>
              <w:rPr>
                <w:rFonts w:ascii="方正书宋_GBK" w:eastAsia="方正书宋_GBK"/>
              </w:rPr>
            </w:pPr>
            <w:r>
              <w:rPr>
                <w:rFonts w:hint="eastAsia" w:ascii="方正书宋_GBK" w:eastAsia="方正书宋_GBK"/>
              </w:rPr>
              <w:t>项目地址：白鹿泉乡、宜安镇、石井乡</w:t>
            </w:r>
          </w:p>
          <w:p w14:paraId="1B6F254C">
            <w:pPr>
              <w:spacing w:line="300" w:lineRule="exact"/>
              <w:jc w:val="left"/>
              <w:rPr>
                <w:rFonts w:ascii="方正书宋_GBK" w:eastAsia="方正书宋_GBK"/>
              </w:rPr>
            </w:pPr>
            <w:r>
              <w:rPr>
                <w:rFonts w:hint="eastAsia" w:ascii="方正书宋_GBK" w:eastAsia="方正书宋_GBK"/>
              </w:rPr>
              <w:t>主要项目内容：完成西胡申村东采石厂；王屋东、封庄矿区；三元矿业建筑石料用灰岩矿山；黄岩栈道、第一建材有限公司；谷家峪、荷莲峪、枣林村采石厂；朝耀建材、宜安镇采石厂等主体灭失矿山的修复绿化</w:t>
            </w:r>
          </w:p>
          <w:p w14:paraId="49208C6C">
            <w:pPr>
              <w:spacing w:line="300" w:lineRule="exact"/>
              <w:jc w:val="left"/>
              <w:rPr>
                <w:rFonts w:ascii="方正书宋_GBK" w:eastAsia="方正书宋_GBK"/>
              </w:rPr>
            </w:pPr>
            <w:r>
              <w:rPr>
                <w:rFonts w:hint="eastAsia" w:ascii="方正书宋_GBK" w:eastAsia="方正书宋_GBK"/>
              </w:rPr>
              <w:t>项目总投资：约</w:t>
            </w:r>
            <w:r>
              <w:rPr>
                <w:rFonts w:ascii="方正书宋_GBK" w:eastAsia="方正书宋_GBK"/>
              </w:rPr>
              <w:t>2285</w:t>
            </w:r>
            <w:r>
              <w:rPr>
                <w:rFonts w:hint="eastAsia" w:ascii="方正书宋_GBK" w:eastAsia="方正书宋_GBK"/>
              </w:rPr>
              <w:t>万</w:t>
            </w:r>
          </w:p>
          <w:p w14:paraId="3237A254">
            <w:pPr>
              <w:spacing w:line="300" w:lineRule="exact"/>
              <w:jc w:val="left"/>
              <w:rPr>
                <w:rFonts w:ascii="方正书宋_GBK" w:eastAsia="方正书宋_GBK"/>
              </w:rPr>
            </w:pPr>
            <w:r>
              <w:rPr>
                <w:rFonts w:hint="eastAsia" w:ascii="方正书宋_GBK" w:eastAsia="方正书宋_GBK"/>
              </w:rPr>
              <w:t>项目支出明细：</w:t>
            </w:r>
            <w:r>
              <w:rPr>
                <w:rFonts w:ascii="方正书宋_GBK" w:eastAsia="方正书宋_GBK"/>
              </w:rPr>
              <w:t>2020</w:t>
            </w:r>
            <w:r>
              <w:rPr>
                <w:rFonts w:hint="eastAsia" w:ascii="方正书宋_GBK" w:eastAsia="方正书宋_GBK"/>
              </w:rPr>
              <w:t>年度需支付</w:t>
            </w:r>
            <w:r>
              <w:rPr>
                <w:rFonts w:ascii="方正书宋_GBK" w:eastAsia="方正书宋_GBK"/>
              </w:rPr>
              <w:t>55</w:t>
            </w:r>
            <w:r>
              <w:rPr>
                <w:rFonts w:hint="eastAsia" w:ascii="方正书宋_GBK" w:eastAsia="方正书宋_GBK"/>
              </w:rPr>
              <w:t>万元</w:t>
            </w:r>
          </w:p>
          <w:p w14:paraId="77A4E54E">
            <w:pPr>
              <w:spacing w:line="300" w:lineRule="exact"/>
              <w:jc w:val="left"/>
              <w:rPr>
                <w:rFonts w:ascii="方正书宋_GBK" w:eastAsia="方正书宋_GBK"/>
              </w:rPr>
            </w:pPr>
            <w:r>
              <w:rPr>
                <w:rFonts w:hint="eastAsia" w:ascii="方正书宋_GBK" w:eastAsia="方正书宋_GBK"/>
              </w:rPr>
              <w:t>资金来源：财政资金</w:t>
            </w:r>
          </w:p>
          <w:p w14:paraId="1FE06EA4">
            <w:pPr>
              <w:spacing w:line="300" w:lineRule="exact"/>
              <w:jc w:val="left"/>
              <w:rPr>
                <w:rFonts w:ascii="方正书宋_GBK" w:eastAsia="方正书宋_GBK"/>
              </w:rPr>
            </w:pPr>
            <w:r>
              <w:rPr>
                <w:rFonts w:hint="eastAsia" w:ascii="方正书宋_GBK" w:eastAsia="方正书宋_GBK"/>
              </w:rPr>
              <w:t>建设单位：鹿泉区自然资源和规划局</w:t>
            </w:r>
          </w:p>
          <w:p w14:paraId="24A0B7C1">
            <w:pPr>
              <w:spacing w:line="300" w:lineRule="exact"/>
              <w:jc w:val="left"/>
              <w:rPr>
                <w:rFonts w:ascii="方正书宋_GBK" w:eastAsia="方正书宋_GBK"/>
              </w:rPr>
            </w:pPr>
            <w:r>
              <w:rPr>
                <w:rFonts w:hint="eastAsia" w:ascii="方正书宋_GBK" w:eastAsia="方正书宋_GBK"/>
              </w:rPr>
              <w:t>增加设施：根据上级部门下达的矿山修复任务，分年度对灭失责任主体矿山进行修复绿化。</w:t>
            </w:r>
          </w:p>
        </w:tc>
      </w:tr>
      <w:tr w14:paraId="53F31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BDC6AC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6A693A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8E7EBA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5AE288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99BE29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9E56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959A1F7">
            <w:pPr>
              <w:spacing w:line="300" w:lineRule="exact"/>
              <w:jc w:val="left"/>
              <w:outlineLvl w:val="1"/>
            </w:pPr>
          </w:p>
        </w:tc>
        <w:tc>
          <w:tcPr>
            <w:tcW w:w="2410" w:type="dxa"/>
            <w:gridSpan w:val="2"/>
            <w:tcBorders>
              <w:bottom w:val="single" w:color="000000" w:sz="6" w:space="0"/>
            </w:tcBorders>
            <w:shd w:val="clear" w:color="auto" w:fill="auto"/>
            <w:vAlign w:val="center"/>
          </w:tcPr>
          <w:p w14:paraId="18069B62">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00C9E353">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7274F278">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0FCF41E8">
            <w:pPr>
              <w:spacing w:line="300" w:lineRule="exact"/>
              <w:jc w:val="center"/>
              <w:rPr>
                <w:rFonts w:ascii="方正书宋_GBK" w:eastAsia="方正书宋_GBK"/>
              </w:rPr>
            </w:pPr>
            <w:r>
              <w:rPr>
                <w:rFonts w:ascii="方正书宋_GBK" w:eastAsia="方正书宋_GBK"/>
              </w:rPr>
              <w:t>100.00</w:t>
            </w:r>
          </w:p>
        </w:tc>
      </w:tr>
      <w:tr w14:paraId="371AC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4670A8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2D181E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、完成上级部门下达的</w:t>
            </w:r>
            <w:r>
              <w:rPr>
                <w:rFonts w:ascii="方正书宋_GBK" w:eastAsia="方正书宋_GBK"/>
              </w:rPr>
              <w:t>7</w:t>
            </w:r>
            <w:r>
              <w:rPr>
                <w:rFonts w:hint="eastAsia" w:ascii="方正书宋_GBK" w:eastAsia="方正书宋_GBK"/>
              </w:rPr>
              <w:t>处矿山治理任务，治理面积</w:t>
            </w:r>
            <w:r>
              <w:rPr>
                <w:rFonts w:ascii="方正书宋_GBK" w:eastAsia="方正书宋_GBK"/>
              </w:rPr>
              <w:t>1.55</w:t>
            </w:r>
            <w:r>
              <w:rPr>
                <w:rFonts w:hint="eastAsia" w:ascii="方正书宋_GBK" w:eastAsia="方正书宋_GBK"/>
              </w:rPr>
              <w:t>平方千米，恢复矿山生态环境。</w:t>
            </w:r>
          </w:p>
        </w:tc>
      </w:tr>
    </w:tbl>
    <w:p w14:paraId="11B38890">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FFB4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041626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F94C59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483CE6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414579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5DD56B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FBCB2B3">
            <w:pPr>
              <w:spacing w:line="300" w:lineRule="exact"/>
              <w:jc w:val="center"/>
              <w:rPr>
                <w:rFonts w:ascii="方正书宋_GBK" w:eastAsia="方正书宋_GBK"/>
                <w:b/>
              </w:rPr>
            </w:pPr>
            <w:r>
              <w:rPr>
                <w:rFonts w:hint="eastAsia" w:ascii="方正书宋_GBK" w:eastAsia="方正书宋_GBK"/>
                <w:b/>
              </w:rPr>
              <w:t>指标值确定依据</w:t>
            </w:r>
          </w:p>
        </w:tc>
      </w:tr>
      <w:tr w14:paraId="30B68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A97873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395B79B">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3537A6F">
            <w:pPr>
              <w:spacing w:line="300" w:lineRule="exact"/>
              <w:jc w:val="left"/>
              <w:rPr>
                <w:rFonts w:ascii="方正书宋_GBK" w:eastAsia="方正书宋_GBK"/>
              </w:rPr>
            </w:pPr>
            <w:r>
              <w:rPr>
                <w:rFonts w:hint="eastAsia" w:ascii="方正书宋_GBK" w:eastAsia="方正书宋_GBK"/>
              </w:rPr>
              <w:t>工程验收合格率</w:t>
            </w:r>
          </w:p>
        </w:tc>
        <w:tc>
          <w:tcPr>
            <w:tcW w:w="2891" w:type="dxa"/>
            <w:shd w:val="clear" w:color="auto" w:fill="auto"/>
            <w:vAlign w:val="center"/>
          </w:tcPr>
          <w:p w14:paraId="1FBA3FF7">
            <w:pPr>
              <w:spacing w:line="300" w:lineRule="exact"/>
              <w:jc w:val="left"/>
              <w:rPr>
                <w:rFonts w:ascii="方正书宋_GBK" w:eastAsia="方正书宋_GBK"/>
              </w:rPr>
            </w:pPr>
            <w:r>
              <w:rPr>
                <w:rFonts w:hint="eastAsia" w:ascii="方正书宋_GBK" w:eastAsia="方正书宋_GBK"/>
              </w:rPr>
              <w:t>通过了初步验收和专家验收，质量达到合格</w:t>
            </w:r>
          </w:p>
        </w:tc>
        <w:tc>
          <w:tcPr>
            <w:tcW w:w="1276" w:type="dxa"/>
            <w:shd w:val="clear" w:color="auto" w:fill="auto"/>
            <w:vAlign w:val="center"/>
          </w:tcPr>
          <w:p w14:paraId="5B84764E">
            <w:pPr>
              <w:spacing w:line="300" w:lineRule="exact"/>
              <w:jc w:val="left"/>
              <w:rPr>
                <w:rFonts w:ascii="方正书宋_GBK" w:eastAsia="方正书宋_GBK"/>
              </w:rPr>
            </w:pPr>
            <w:r>
              <w:rPr>
                <w:rFonts w:hint="eastAsia" w:ascii="方正书宋_GBK" w:eastAsia="方正书宋_GBK"/>
              </w:rPr>
              <w:t>合格</w:t>
            </w:r>
          </w:p>
        </w:tc>
        <w:tc>
          <w:tcPr>
            <w:tcW w:w="1701" w:type="dxa"/>
            <w:shd w:val="clear" w:color="auto" w:fill="auto"/>
            <w:vAlign w:val="center"/>
          </w:tcPr>
          <w:p w14:paraId="658B19A4">
            <w:pPr>
              <w:spacing w:line="300" w:lineRule="exact"/>
              <w:jc w:val="left"/>
              <w:rPr>
                <w:rFonts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14:paraId="2660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EC163A9">
            <w:pPr>
              <w:spacing w:line="300" w:lineRule="exact"/>
              <w:jc w:val="center"/>
              <w:rPr>
                <w:rFonts w:hint="eastAsia" w:ascii="方正书宋_GBK" w:eastAsia="方正书宋_GBK"/>
              </w:rPr>
            </w:pPr>
          </w:p>
        </w:tc>
        <w:tc>
          <w:tcPr>
            <w:tcW w:w="1134" w:type="dxa"/>
            <w:shd w:val="clear" w:color="auto" w:fill="auto"/>
            <w:vAlign w:val="center"/>
          </w:tcPr>
          <w:p w14:paraId="06A026F5">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022E77A">
            <w:pPr>
              <w:spacing w:line="300" w:lineRule="exact"/>
              <w:jc w:val="left"/>
              <w:rPr>
                <w:rFonts w:hint="eastAsia" w:ascii="方正书宋_GBK" w:eastAsia="方正书宋_GBK"/>
              </w:rPr>
            </w:pPr>
            <w:r>
              <w:rPr>
                <w:rFonts w:hint="eastAsia" w:ascii="方正书宋_GBK" w:eastAsia="方正书宋_GBK"/>
              </w:rPr>
              <w:t>西胡申村东清运废渣</w:t>
            </w:r>
          </w:p>
        </w:tc>
        <w:tc>
          <w:tcPr>
            <w:tcW w:w="2891" w:type="dxa"/>
            <w:shd w:val="clear" w:color="auto" w:fill="auto"/>
            <w:vAlign w:val="center"/>
          </w:tcPr>
          <w:p w14:paraId="7DEBC9BB">
            <w:pPr>
              <w:spacing w:line="300" w:lineRule="exact"/>
              <w:jc w:val="left"/>
              <w:rPr>
                <w:rFonts w:ascii="方正书宋_GBK" w:eastAsia="方正书宋_GBK"/>
              </w:rPr>
            </w:pPr>
            <w:r>
              <w:rPr>
                <w:rFonts w:hint="eastAsia" w:ascii="方正书宋_GBK" w:eastAsia="方正书宋_GBK"/>
              </w:rPr>
              <w:t>西胡申村东清运废渣量</w:t>
            </w:r>
          </w:p>
        </w:tc>
        <w:tc>
          <w:tcPr>
            <w:tcW w:w="1276" w:type="dxa"/>
            <w:shd w:val="clear" w:color="auto" w:fill="auto"/>
            <w:vAlign w:val="center"/>
          </w:tcPr>
          <w:p w14:paraId="596AFBD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20400</w:t>
            </w:r>
            <w:r>
              <w:rPr>
                <w:rFonts w:hint="eastAsia" w:ascii="方正书宋_GBK" w:eastAsia="方正书宋_GBK"/>
              </w:rPr>
              <w:t>立方米</w:t>
            </w:r>
          </w:p>
        </w:tc>
        <w:tc>
          <w:tcPr>
            <w:tcW w:w="1701" w:type="dxa"/>
            <w:shd w:val="clear" w:color="auto" w:fill="auto"/>
            <w:vAlign w:val="center"/>
          </w:tcPr>
          <w:p w14:paraId="2EDF3B29">
            <w:pPr>
              <w:spacing w:line="300" w:lineRule="exact"/>
              <w:jc w:val="left"/>
              <w:rPr>
                <w:rFonts w:hint="eastAsia" w:ascii="方正书宋_GBK" w:eastAsia="方正书宋_GBK"/>
              </w:rPr>
            </w:pPr>
            <w:r>
              <w:rPr>
                <w:rFonts w:hint="eastAsia" w:ascii="方正书宋_GBK" w:eastAsia="方正书宋_GBK"/>
              </w:rPr>
              <w:t>工作计划</w:t>
            </w:r>
          </w:p>
        </w:tc>
      </w:tr>
      <w:tr w14:paraId="4D8B3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EEAD2BC">
            <w:pPr>
              <w:spacing w:line="300" w:lineRule="exact"/>
              <w:jc w:val="center"/>
              <w:rPr>
                <w:rFonts w:hint="eastAsia" w:ascii="方正书宋_GBK" w:eastAsia="方正书宋_GBK"/>
              </w:rPr>
            </w:pPr>
          </w:p>
        </w:tc>
        <w:tc>
          <w:tcPr>
            <w:tcW w:w="1134" w:type="dxa"/>
            <w:shd w:val="clear" w:color="auto" w:fill="auto"/>
            <w:vAlign w:val="center"/>
          </w:tcPr>
          <w:p w14:paraId="2C60165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0BA9A3B">
            <w:pPr>
              <w:spacing w:line="300" w:lineRule="exact"/>
              <w:jc w:val="left"/>
              <w:rPr>
                <w:rFonts w:hint="eastAsia" w:ascii="方正书宋_GBK" w:eastAsia="方正书宋_GBK"/>
              </w:rPr>
            </w:pPr>
            <w:r>
              <w:rPr>
                <w:rFonts w:hint="eastAsia" w:ascii="方正书宋_GBK" w:eastAsia="方正书宋_GBK"/>
              </w:rPr>
              <w:t>西胡申村东浆砌石挡墙</w:t>
            </w:r>
          </w:p>
        </w:tc>
        <w:tc>
          <w:tcPr>
            <w:tcW w:w="2891" w:type="dxa"/>
            <w:shd w:val="clear" w:color="auto" w:fill="auto"/>
            <w:vAlign w:val="center"/>
          </w:tcPr>
          <w:p w14:paraId="32F7B771">
            <w:pPr>
              <w:spacing w:line="300" w:lineRule="exact"/>
              <w:jc w:val="left"/>
              <w:rPr>
                <w:rFonts w:ascii="方正书宋_GBK" w:eastAsia="方正书宋_GBK"/>
              </w:rPr>
            </w:pPr>
            <w:r>
              <w:rPr>
                <w:rFonts w:hint="eastAsia" w:ascii="方正书宋_GBK" w:eastAsia="方正书宋_GBK"/>
              </w:rPr>
              <w:t>西胡申村东浆砌石挡墙量</w:t>
            </w:r>
          </w:p>
        </w:tc>
        <w:tc>
          <w:tcPr>
            <w:tcW w:w="1276" w:type="dxa"/>
            <w:shd w:val="clear" w:color="auto" w:fill="auto"/>
            <w:vAlign w:val="center"/>
          </w:tcPr>
          <w:p w14:paraId="4953C5F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立方米</w:t>
            </w:r>
          </w:p>
        </w:tc>
        <w:tc>
          <w:tcPr>
            <w:tcW w:w="1701" w:type="dxa"/>
            <w:shd w:val="clear" w:color="auto" w:fill="auto"/>
            <w:vAlign w:val="center"/>
          </w:tcPr>
          <w:p w14:paraId="7F000417">
            <w:pPr>
              <w:spacing w:line="300" w:lineRule="exact"/>
              <w:jc w:val="left"/>
              <w:rPr>
                <w:rFonts w:hint="eastAsia" w:ascii="方正书宋_GBK" w:eastAsia="方正书宋_GBK"/>
              </w:rPr>
            </w:pPr>
            <w:r>
              <w:rPr>
                <w:rFonts w:hint="eastAsia" w:ascii="方正书宋_GBK" w:eastAsia="方正书宋_GBK"/>
              </w:rPr>
              <w:t>工作计划</w:t>
            </w:r>
          </w:p>
        </w:tc>
      </w:tr>
      <w:tr w14:paraId="3AA5A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DC9B906">
            <w:pPr>
              <w:spacing w:line="300" w:lineRule="exact"/>
              <w:jc w:val="center"/>
              <w:rPr>
                <w:rFonts w:hint="eastAsia" w:ascii="方正书宋_GBK" w:eastAsia="方正书宋_GBK"/>
              </w:rPr>
            </w:pPr>
          </w:p>
        </w:tc>
        <w:tc>
          <w:tcPr>
            <w:tcW w:w="1134" w:type="dxa"/>
            <w:shd w:val="clear" w:color="auto" w:fill="auto"/>
            <w:vAlign w:val="center"/>
          </w:tcPr>
          <w:p w14:paraId="56D51A65">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4B1670DD">
            <w:pPr>
              <w:spacing w:line="300" w:lineRule="exact"/>
              <w:jc w:val="left"/>
              <w:rPr>
                <w:rFonts w:hint="eastAsia" w:ascii="方正书宋_GBK" w:eastAsia="方正书宋_GBK"/>
              </w:rPr>
            </w:pPr>
            <w:r>
              <w:rPr>
                <w:rFonts w:hint="eastAsia" w:ascii="方正书宋_GBK" w:eastAsia="方正书宋_GBK"/>
              </w:rPr>
              <w:t>西胡申村东种植苗木</w:t>
            </w:r>
          </w:p>
        </w:tc>
        <w:tc>
          <w:tcPr>
            <w:tcW w:w="2891" w:type="dxa"/>
            <w:shd w:val="clear" w:color="auto" w:fill="auto"/>
            <w:vAlign w:val="center"/>
          </w:tcPr>
          <w:p w14:paraId="532DD219">
            <w:pPr>
              <w:spacing w:line="300" w:lineRule="exact"/>
              <w:jc w:val="left"/>
              <w:rPr>
                <w:rFonts w:ascii="方正书宋_GBK" w:eastAsia="方正书宋_GBK"/>
              </w:rPr>
            </w:pPr>
            <w:r>
              <w:rPr>
                <w:rFonts w:hint="eastAsia" w:ascii="方正书宋_GBK" w:eastAsia="方正书宋_GBK"/>
              </w:rPr>
              <w:t>西胡申村东种植各类苗木数量</w:t>
            </w:r>
          </w:p>
        </w:tc>
        <w:tc>
          <w:tcPr>
            <w:tcW w:w="1276" w:type="dxa"/>
            <w:shd w:val="clear" w:color="auto" w:fill="auto"/>
            <w:vAlign w:val="center"/>
          </w:tcPr>
          <w:p w14:paraId="2382E5D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17000</w:t>
            </w:r>
            <w:r>
              <w:rPr>
                <w:rFonts w:hint="eastAsia" w:ascii="方正书宋_GBK" w:eastAsia="方正书宋_GBK"/>
              </w:rPr>
              <w:t>株</w:t>
            </w:r>
          </w:p>
        </w:tc>
        <w:tc>
          <w:tcPr>
            <w:tcW w:w="1701" w:type="dxa"/>
            <w:shd w:val="clear" w:color="auto" w:fill="auto"/>
            <w:vAlign w:val="center"/>
          </w:tcPr>
          <w:p w14:paraId="137D07CE">
            <w:pPr>
              <w:spacing w:line="300" w:lineRule="exact"/>
              <w:jc w:val="left"/>
              <w:rPr>
                <w:rFonts w:hint="eastAsia" w:ascii="方正书宋_GBK" w:eastAsia="方正书宋_GBK"/>
              </w:rPr>
            </w:pPr>
            <w:r>
              <w:rPr>
                <w:rFonts w:hint="eastAsia" w:ascii="方正书宋_GBK" w:eastAsia="方正书宋_GBK"/>
              </w:rPr>
              <w:t>工作计划</w:t>
            </w:r>
          </w:p>
        </w:tc>
      </w:tr>
      <w:tr w14:paraId="5851C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F569DDD">
            <w:pPr>
              <w:spacing w:line="300" w:lineRule="exact"/>
              <w:jc w:val="center"/>
              <w:rPr>
                <w:rFonts w:hint="eastAsia" w:ascii="方正书宋_GBK" w:eastAsia="方正书宋_GBK"/>
              </w:rPr>
            </w:pPr>
          </w:p>
        </w:tc>
        <w:tc>
          <w:tcPr>
            <w:tcW w:w="1134" w:type="dxa"/>
            <w:shd w:val="clear" w:color="auto" w:fill="auto"/>
            <w:vAlign w:val="center"/>
          </w:tcPr>
          <w:p w14:paraId="0CFBFDC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4D07C427">
            <w:pPr>
              <w:spacing w:line="300" w:lineRule="exact"/>
              <w:jc w:val="left"/>
              <w:rPr>
                <w:rFonts w:hint="eastAsia" w:ascii="方正书宋_GBK" w:eastAsia="方正书宋_GBK"/>
              </w:rPr>
            </w:pPr>
            <w:r>
              <w:rPr>
                <w:rFonts w:hint="eastAsia" w:ascii="方正书宋_GBK" w:eastAsia="方正书宋_GBK"/>
              </w:rPr>
              <w:t>三元排水沟</w:t>
            </w:r>
          </w:p>
        </w:tc>
        <w:tc>
          <w:tcPr>
            <w:tcW w:w="2891" w:type="dxa"/>
            <w:shd w:val="clear" w:color="auto" w:fill="auto"/>
            <w:vAlign w:val="center"/>
          </w:tcPr>
          <w:p w14:paraId="3B6A82CB">
            <w:pPr>
              <w:spacing w:line="300" w:lineRule="exact"/>
              <w:jc w:val="left"/>
              <w:rPr>
                <w:rFonts w:ascii="方正书宋_GBK" w:eastAsia="方正书宋_GBK"/>
              </w:rPr>
            </w:pPr>
            <w:r>
              <w:rPr>
                <w:rFonts w:hint="eastAsia" w:ascii="方正书宋_GBK" w:eastAsia="方正书宋_GBK"/>
              </w:rPr>
              <w:t>三元修建排水沟量</w:t>
            </w:r>
          </w:p>
        </w:tc>
        <w:tc>
          <w:tcPr>
            <w:tcW w:w="1276" w:type="dxa"/>
            <w:shd w:val="clear" w:color="auto" w:fill="auto"/>
            <w:vAlign w:val="center"/>
          </w:tcPr>
          <w:p w14:paraId="30CB01F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1060</w:t>
            </w:r>
            <w:r>
              <w:rPr>
                <w:rFonts w:hint="eastAsia" w:ascii="方正书宋_GBK" w:eastAsia="方正书宋_GBK"/>
              </w:rPr>
              <w:t>立方米</w:t>
            </w:r>
          </w:p>
        </w:tc>
        <w:tc>
          <w:tcPr>
            <w:tcW w:w="1701" w:type="dxa"/>
            <w:shd w:val="clear" w:color="auto" w:fill="auto"/>
            <w:vAlign w:val="center"/>
          </w:tcPr>
          <w:p w14:paraId="1E95B52E">
            <w:pPr>
              <w:spacing w:line="300" w:lineRule="exact"/>
              <w:jc w:val="left"/>
              <w:rPr>
                <w:rFonts w:hint="eastAsia" w:ascii="方正书宋_GBK" w:eastAsia="方正书宋_GBK"/>
              </w:rPr>
            </w:pPr>
            <w:r>
              <w:rPr>
                <w:rFonts w:hint="eastAsia" w:ascii="方正书宋_GBK" w:eastAsia="方正书宋_GBK"/>
              </w:rPr>
              <w:t>工作计划</w:t>
            </w:r>
          </w:p>
        </w:tc>
      </w:tr>
      <w:tr w14:paraId="03AB7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A71702A">
            <w:pPr>
              <w:spacing w:line="300" w:lineRule="exact"/>
              <w:jc w:val="center"/>
              <w:rPr>
                <w:rFonts w:hint="eastAsia" w:ascii="方正书宋_GBK" w:eastAsia="方正书宋_GBK"/>
              </w:rPr>
            </w:pPr>
          </w:p>
        </w:tc>
        <w:tc>
          <w:tcPr>
            <w:tcW w:w="1134" w:type="dxa"/>
            <w:shd w:val="clear" w:color="auto" w:fill="auto"/>
            <w:vAlign w:val="center"/>
          </w:tcPr>
          <w:p w14:paraId="461A8AD2">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48D1A53">
            <w:pPr>
              <w:spacing w:line="300" w:lineRule="exact"/>
              <w:jc w:val="left"/>
              <w:rPr>
                <w:rFonts w:hint="eastAsia" w:ascii="方正书宋_GBK" w:eastAsia="方正书宋_GBK"/>
              </w:rPr>
            </w:pPr>
            <w:r>
              <w:rPr>
                <w:rFonts w:hint="eastAsia" w:ascii="方正书宋_GBK" w:eastAsia="方正书宋_GBK"/>
              </w:rPr>
              <w:t>三元清运渣堆</w:t>
            </w:r>
          </w:p>
        </w:tc>
        <w:tc>
          <w:tcPr>
            <w:tcW w:w="2891" w:type="dxa"/>
            <w:shd w:val="clear" w:color="auto" w:fill="auto"/>
            <w:vAlign w:val="center"/>
          </w:tcPr>
          <w:p w14:paraId="0C0E4767">
            <w:pPr>
              <w:spacing w:line="300" w:lineRule="exact"/>
              <w:jc w:val="left"/>
              <w:rPr>
                <w:rFonts w:ascii="方正书宋_GBK" w:eastAsia="方正书宋_GBK"/>
              </w:rPr>
            </w:pPr>
            <w:r>
              <w:rPr>
                <w:rFonts w:hint="eastAsia" w:ascii="方正书宋_GBK" w:eastAsia="方正书宋_GBK"/>
              </w:rPr>
              <w:t>三元清运渣堆量</w:t>
            </w:r>
          </w:p>
        </w:tc>
        <w:tc>
          <w:tcPr>
            <w:tcW w:w="1276" w:type="dxa"/>
            <w:shd w:val="clear" w:color="auto" w:fill="auto"/>
            <w:vAlign w:val="center"/>
          </w:tcPr>
          <w:p w14:paraId="7D30372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17200</w:t>
            </w:r>
            <w:r>
              <w:rPr>
                <w:rFonts w:hint="eastAsia" w:ascii="方正书宋_GBK" w:eastAsia="方正书宋_GBK"/>
              </w:rPr>
              <w:t>立方米</w:t>
            </w:r>
          </w:p>
        </w:tc>
        <w:tc>
          <w:tcPr>
            <w:tcW w:w="1701" w:type="dxa"/>
            <w:shd w:val="clear" w:color="auto" w:fill="auto"/>
            <w:vAlign w:val="center"/>
          </w:tcPr>
          <w:p w14:paraId="64E9C1EB">
            <w:pPr>
              <w:spacing w:line="300" w:lineRule="exact"/>
              <w:jc w:val="left"/>
              <w:rPr>
                <w:rFonts w:hint="eastAsia" w:ascii="方正书宋_GBK" w:eastAsia="方正书宋_GBK"/>
              </w:rPr>
            </w:pPr>
            <w:r>
              <w:rPr>
                <w:rFonts w:hint="eastAsia" w:ascii="方正书宋_GBK" w:eastAsia="方正书宋_GBK"/>
              </w:rPr>
              <w:t>工作计划</w:t>
            </w:r>
          </w:p>
        </w:tc>
      </w:tr>
      <w:tr w14:paraId="14408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9961413">
            <w:pPr>
              <w:spacing w:line="300" w:lineRule="exact"/>
              <w:jc w:val="center"/>
              <w:rPr>
                <w:rFonts w:hint="eastAsia" w:ascii="方正书宋_GBK" w:eastAsia="方正书宋_GBK"/>
              </w:rPr>
            </w:pPr>
          </w:p>
        </w:tc>
        <w:tc>
          <w:tcPr>
            <w:tcW w:w="1134" w:type="dxa"/>
            <w:shd w:val="clear" w:color="auto" w:fill="auto"/>
            <w:vAlign w:val="center"/>
          </w:tcPr>
          <w:p w14:paraId="72EFE6C9">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EEADE8C">
            <w:pPr>
              <w:spacing w:line="300" w:lineRule="exact"/>
              <w:jc w:val="left"/>
              <w:rPr>
                <w:rFonts w:hint="eastAsia" w:ascii="方正书宋_GBK" w:eastAsia="方正书宋_GBK"/>
              </w:rPr>
            </w:pPr>
            <w:r>
              <w:rPr>
                <w:rFonts w:hint="eastAsia" w:ascii="方正书宋_GBK" w:eastAsia="方正书宋_GBK"/>
              </w:rPr>
              <w:t>三元种植苗木</w:t>
            </w:r>
          </w:p>
        </w:tc>
        <w:tc>
          <w:tcPr>
            <w:tcW w:w="2891" w:type="dxa"/>
            <w:shd w:val="clear" w:color="auto" w:fill="auto"/>
            <w:vAlign w:val="center"/>
          </w:tcPr>
          <w:p w14:paraId="1BF66708">
            <w:pPr>
              <w:spacing w:line="300" w:lineRule="exact"/>
              <w:jc w:val="left"/>
              <w:rPr>
                <w:rFonts w:ascii="方正书宋_GBK" w:eastAsia="方正书宋_GBK"/>
              </w:rPr>
            </w:pPr>
            <w:r>
              <w:rPr>
                <w:rFonts w:hint="eastAsia" w:ascii="方正书宋_GBK" w:eastAsia="方正书宋_GBK"/>
              </w:rPr>
              <w:t>三元种植苗木量</w:t>
            </w:r>
          </w:p>
        </w:tc>
        <w:tc>
          <w:tcPr>
            <w:tcW w:w="1276" w:type="dxa"/>
            <w:shd w:val="clear" w:color="auto" w:fill="auto"/>
            <w:vAlign w:val="center"/>
          </w:tcPr>
          <w:p w14:paraId="67D85A1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22000</w:t>
            </w:r>
            <w:r>
              <w:rPr>
                <w:rFonts w:hint="eastAsia" w:ascii="方正书宋_GBK" w:eastAsia="方正书宋_GBK"/>
              </w:rPr>
              <w:t>株</w:t>
            </w:r>
          </w:p>
        </w:tc>
        <w:tc>
          <w:tcPr>
            <w:tcW w:w="1701" w:type="dxa"/>
            <w:shd w:val="clear" w:color="auto" w:fill="auto"/>
            <w:vAlign w:val="center"/>
          </w:tcPr>
          <w:p w14:paraId="6F92A7F9">
            <w:pPr>
              <w:spacing w:line="300" w:lineRule="exact"/>
              <w:jc w:val="left"/>
              <w:rPr>
                <w:rFonts w:hint="eastAsia" w:ascii="方正书宋_GBK" w:eastAsia="方正书宋_GBK"/>
              </w:rPr>
            </w:pPr>
            <w:r>
              <w:rPr>
                <w:rFonts w:hint="eastAsia" w:ascii="方正书宋_GBK" w:eastAsia="方正书宋_GBK"/>
              </w:rPr>
              <w:t>工作计划</w:t>
            </w:r>
          </w:p>
        </w:tc>
      </w:tr>
      <w:tr w14:paraId="72649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089B935">
            <w:pPr>
              <w:spacing w:line="300" w:lineRule="exact"/>
              <w:jc w:val="center"/>
              <w:rPr>
                <w:rFonts w:hint="eastAsia" w:ascii="方正书宋_GBK" w:eastAsia="方正书宋_GBK"/>
              </w:rPr>
            </w:pPr>
          </w:p>
        </w:tc>
        <w:tc>
          <w:tcPr>
            <w:tcW w:w="1134" w:type="dxa"/>
            <w:shd w:val="clear" w:color="auto" w:fill="auto"/>
            <w:vAlign w:val="center"/>
          </w:tcPr>
          <w:p w14:paraId="6C57B6F5">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7E12BBD">
            <w:pPr>
              <w:spacing w:line="300" w:lineRule="exact"/>
              <w:jc w:val="left"/>
              <w:rPr>
                <w:rFonts w:hint="eastAsia" w:ascii="方正书宋_GBK" w:eastAsia="方正书宋_GBK"/>
              </w:rPr>
            </w:pPr>
            <w:r>
              <w:rPr>
                <w:rFonts w:hint="eastAsia" w:ascii="方正书宋_GBK" w:eastAsia="方正书宋_GBK"/>
              </w:rPr>
              <w:t>王屋东渣堆整治</w:t>
            </w:r>
          </w:p>
        </w:tc>
        <w:tc>
          <w:tcPr>
            <w:tcW w:w="2891" w:type="dxa"/>
            <w:shd w:val="clear" w:color="auto" w:fill="auto"/>
            <w:vAlign w:val="center"/>
          </w:tcPr>
          <w:p w14:paraId="2A2103D3">
            <w:pPr>
              <w:spacing w:line="300" w:lineRule="exact"/>
              <w:jc w:val="left"/>
              <w:rPr>
                <w:rFonts w:ascii="方正书宋_GBK" w:eastAsia="方正书宋_GBK"/>
              </w:rPr>
            </w:pPr>
            <w:r>
              <w:rPr>
                <w:rFonts w:hint="eastAsia" w:ascii="方正书宋_GBK" w:eastAsia="方正书宋_GBK"/>
              </w:rPr>
              <w:t>王屋东渣堆整治量</w:t>
            </w:r>
          </w:p>
        </w:tc>
        <w:tc>
          <w:tcPr>
            <w:tcW w:w="1276" w:type="dxa"/>
            <w:shd w:val="clear" w:color="auto" w:fill="auto"/>
            <w:vAlign w:val="center"/>
          </w:tcPr>
          <w:p w14:paraId="45E8677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5800</w:t>
            </w:r>
            <w:r>
              <w:rPr>
                <w:rFonts w:hint="eastAsia" w:ascii="方正书宋_GBK" w:eastAsia="方正书宋_GBK"/>
              </w:rPr>
              <w:t>立方米</w:t>
            </w:r>
          </w:p>
        </w:tc>
        <w:tc>
          <w:tcPr>
            <w:tcW w:w="1701" w:type="dxa"/>
            <w:shd w:val="clear" w:color="auto" w:fill="auto"/>
            <w:vAlign w:val="center"/>
          </w:tcPr>
          <w:p w14:paraId="7CF06911">
            <w:pPr>
              <w:spacing w:line="300" w:lineRule="exact"/>
              <w:jc w:val="left"/>
              <w:rPr>
                <w:rFonts w:hint="eastAsia" w:ascii="方正书宋_GBK" w:eastAsia="方正书宋_GBK"/>
              </w:rPr>
            </w:pPr>
            <w:r>
              <w:rPr>
                <w:rFonts w:hint="eastAsia" w:ascii="方正书宋_GBK" w:eastAsia="方正书宋_GBK"/>
              </w:rPr>
              <w:t>工作计划</w:t>
            </w:r>
          </w:p>
        </w:tc>
      </w:tr>
      <w:tr w14:paraId="0D173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2EC3C41">
            <w:pPr>
              <w:spacing w:line="300" w:lineRule="exact"/>
              <w:jc w:val="center"/>
              <w:rPr>
                <w:rFonts w:hint="eastAsia" w:ascii="方正书宋_GBK" w:eastAsia="方正书宋_GBK"/>
              </w:rPr>
            </w:pPr>
          </w:p>
        </w:tc>
        <w:tc>
          <w:tcPr>
            <w:tcW w:w="1134" w:type="dxa"/>
            <w:shd w:val="clear" w:color="auto" w:fill="auto"/>
            <w:vAlign w:val="center"/>
          </w:tcPr>
          <w:p w14:paraId="7EBCF36A">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BD708E6">
            <w:pPr>
              <w:spacing w:line="300" w:lineRule="exact"/>
              <w:jc w:val="left"/>
              <w:rPr>
                <w:rFonts w:hint="eastAsia" w:ascii="方正书宋_GBK" w:eastAsia="方正书宋_GBK"/>
              </w:rPr>
            </w:pPr>
            <w:r>
              <w:rPr>
                <w:rFonts w:hint="eastAsia" w:ascii="方正书宋_GBK" w:eastAsia="方正书宋_GBK"/>
              </w:rPr>
              <w:t>王屋东浆砌石</w:t>
            </w:r>
          </w:p>
        </w:tc>
        <w:tc>
          <w:tcPr>
            <w:tcW w:w="2891" w:type="dxa"/>
            <w:shd w:val="clear" w:color="auto" w:fill="auto"/>
            <w:vAlign w:val="center"/>
          </w:tcPr>
          <w:p w14:paraId="53EEC167">
            <w:pPr>
              <w:spacing w:line="300" w:lineRule="exact"/>
              <w:jc w:val="left"/>
              <w:rPr>
                <w:rFonts w:ascii="方正书宋_GBK" w:eastAsia="方正书宋_GBK"/>
              </w:rPr>
            </w:pPr>
            <w:r>
              <w:rPr>
                <w:rFonts w:hint="eastAsia" w:ascii="方正书宋_GBK" w:eastAsia="方正书宋_GBK"/>
              </w:rPr>
              <w:t>王屋东浆砌石量</w:t>
            </w:r>
          </w:p>
        </w:tc>
        <w:tc>
          <w:tcPr>
            <w:tcW w:w="1276" w:type="dxa"/>
            <w:shd w:val="clear" w:color="auto" w:fill="auto"/>
            <w:vAlign w:val="center"/>
          </w:tcPr>
          <w:p w14:paraId="48CC08D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333</w:t>
            </w:r>
            <w:r>
              <w:rPr>
                <w:rFonts w:hint="eastAsia" w:ascii="方正书宋_GBK" w:eastAsia="方正书宋_GBK"/>
              </w:rPr>
              <w:t>立方米</w:t>
            </w:r>
          </w:p>
        </w:tc>
        <w:tc>
          <w:tcPr>
            <w:tcW w:w="1701" w:type="dxa"/>
            <w:shd w:val="clear" w:color="auto" w:fill="auto"/>
            <w:vAlign w:val="center"/>
          </w:tcPr>
          <w:p w14:paraId="3EB3A998">
            <w:pPr>
              <w:spacing w:line="300" w:lineRule="exact"/>
              <w:jc w:val="left"/>
              <w:rPr>
                <w:rFonts w:hint="eastAsia" w:ascii="方正书宋_GBK" w:eastAsia="方正书宋_GBK"/>
              </w:rPr>
            </w:pPr>
            <w:r>
              <w:rPr>
                <w:rFonts w:hint="eastAsia" w:ascii="方正书宋_GBK" w:eastAsia="方正书宋_GBK"/>
              </w:rPr>
              <w:t>工作计划</w:t>
            </w:r>
          </w:p>
        </w:tc>
      </w:tr>
      <w:tr w14:paraId="5D6B3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280AECD">
            <w:pPr>
              <w:spacing w:line="300" w:lineRule="exact"/>
              <w:jc w:val="center"/>
              <w:rPr>
                <w:rFonts w:hint="eastAsia" w:ascii="方正书宋_GBK" w:eastAsia="方正书宋_GBK"/>
              </w:rPr>
            </w:pPr>
          </w:p>
        </w:tc>
        <w:tc>
          <w:tcPr>
            <w:tcW w:w="1134" w:type="dxa"/>
            <w:shd w:val="clear" w:color="auto" w:fill="auto"/>
            <w:vAlign w:val="center"/>
          </w:tcPr>
          <w:p w14:paraId="32F73295">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47D869C">
            <w:pPr>
              <w:spacing w:line="300" w:lineRule="exact"/>
              <w:jc w:val="left"/>
              <w:rPr>
                <w:rFonts w:hint="eastAsia" w:ascii="方正书宋_GBK" w:eastAsia="方正书宋_GBK"/>
              </w:rPr>
            </w:pPr>
            <w:r>
              <w:rPr>
                <w:rFonts w:hint="eastAsia" w:ascii="方正书宋_GBK" w:eastAsia="方正书宋_GBK"/>
              </w:rPr>
              <w:t>王屋东种植苗木</w:t>
            </w:r>
          </w:p>
        </w:tc>
        <w:tc>
          <w:tcPr>
            <w:tcW w:w="2891" w:type="dxa"/>
            <w:shd w:val="clear" w:color="auto" w:fill="auto"/>
            <w:vAlign w:val="center"/>
          </w:tcPr>
          <w:p w14:paraId="438D401E">
            <w:pPr>
              <w:spacing w:line="300" w:lineRule="exact"/>
              <w:jc w:val="left"/>
              <w:rPr>
                <w:rFonts w:ascii="方正书宋_GBK" w:eastAsia="方正书宋_GBK"/>
              </w:rPr>
            </w:pPr>
            <w:r>
              <w:rPr>
                <w:rFonts w:hint="eastAsia" w:ascii="方正书宋_GBK" w:eastAsia="方正书宋_GBK"/>
              </w:rPr>
              <w:t>王屋东种植苗木数量</w:t>
            </w:r>
          </w:p>
        </w:tc>
        <w:tc>
          <w:tcPr>
            <w:tcW w:w="1276" w:type="dxa"/>
            <w:shd w:val="clear" w:color="auto" w:fill="auto"/>
            <w:vAlign w:val="center"/>
          </w:tcPr>
          <w:p w14:paraId="694D44E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4600</w:t>
            </w:r>
            <w:r>
              <w:rPr>
                <w:rFonts w:hint="eastAsia" w:ascii="方正书宋_GBK" w:eastAsia="方正书宋_GBK"/>
              </w:rPr>
              <w:t>株</w:t>
            </w:r>
          </w:p>
        </w:tc>
        <w:tc>
          <w:tcPr>
            <w:tcW w:w="1701" w:type="dxa"/>
            <w:shd w:val="clear" w:color="auto" w:fill="auto"/>
            <w:vAlign w:val="center"/>
          </w:tcPr>
          <w:p w14:paraId="4872EEB9">
            <w:pPr>
              <w:spacing w:line="300" w:lineRule="exact"/>
              <w:jc w:val="left"/>
              <w:rPr>
                <w:rFonts w:hint="eastAsia" w:ascii="方正书宋_GBK" w:eastAsia="方正书宋_GBK"/>
              </w:rPr>
            </w:pPr>
            <w:r>
              <w:rPr>
                <w:rFonts w:hint="eastAsia" w:ascii="方正书宋_GBK" w:eastAsia="方正书宋_GBK"/>
              </w:rPr>
              <w:t>工作计划</w:t>
            </w:r>
          </w:p>
        </w:tc>
      </w:tr>
      <w:tr w14:paraId="717A3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98A7C63">
            <w:pPr>
              <w:spacing w:line="300" w:lineRule="exact"/>
              <w:jc w:val="center"/>
              <w:rPr>
                <w:rFonts w:hint="eastAsia" w:ascii="方正书宋_GBK" w:eastAsia="方正书宋_GBK"/>
              </w:rPr>
            </w:pPr>
          </w:p>
        </w:tc>
        <w:tc>
          <w:tcPr>
            <w:tcW w:w="1134" w:type="dxa"/>
            <w:shd w:val="clear" w:color="auto" w:fill="auto"/>
            <w:vAlign w:val="center"/>
          </w:tcPr>
          <w:p w14:paraId="3202ED36">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E444A49">
            <w:pPr>
              <w:spacing w:line="300" w:lineRule="exact"/>
              <w:jc w:val="left"/>
              <w:rPr>
                <w:rFonts w:hint="eastAsia" w:ascii="方正书宋_GBK" w:eastAsia="方正书宋_GBK"/>
              </w:rPr>
            </w:pPr>
            <w:r>
              <w:rPr>
                <w:rFonts w:hint="eastAsia" w:ascii="方正书宋_GBK" w:eastAsia="方正书宋_GBK"/>
              </w:rPr>
              <w:t>朝耀清理浮石</w:t>
            </w:r>
          </w:p>
        </w:tc>
        <w:tc>
          <w:tcPr>
            <w:tcW w:w="2891" w:type="dxa"/>
            <w:shd w:val="clear" w:color="auto" w:fill="auto"/>
            <w:vAlign w:val="center"/>
          </w:tcPr>
          <w:p w14:paraId="0CED2C71">
            <w:pPr>
              <w:spacing w:line="300" w:lineRule="exact"/>
              <w:jc w:val="left"/>
              <w:rPr>
                <w:rFonts w:ascii="方正书宋_GBK" w:eastAsia="方正书宋_GBK"/>
              </w:rPr>
            </w:pPr>
            <w:r>
              <w:rPr>
                <w:rFonts w:hint="eastAsia" w:ascii="方正书宋_GBK" w:eastAsia="方正书宋_GBK"/>
              </w:rPr>
              <w:t>朝耀清理浮石量</w:t>
            </w:r>
          </w:p>
        </w:tc>
        <w:tc>
          <w:tcPr>
            <w:tcW w:w="1276" w:type="dxa"/>
            <w:shd w:val="clear" w:color="auto" w:fill="auto"/>
            <w:vAlign w:val="center"/>
          </w:tcPr>
          <w:p w14:paraId="0CF459D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550</w:t>
            </w:r>
            <w:r>
              <w:rPr>
                <w:rFonts w:hint="eastAsia" w:ascii="方正书宋_GBK" w:eastAsia="方正书宋_GBK"/>
              </w:rPr>
              <w:t>立方米</w:t>
            </w:r>
          </w:p>
        </w:tc>
        <w:tc>
          <w:tcPr>
            <w:tcW w:w="1701" w:type="dxa"/>
            <w:shd w:val="clear" w:color="auto" w:fill="auto"/>
            <w:vAlign w:val="center"/>
          </w:tcPr>
          <w:p w14:paraId="285E1DCE">
            <w:pPr>
              <w:spacing w:line="300" w:lineRule="exact"/>
              <w:jc w:val="left"/>
              <w:rPr>
                <w:rFonts w:hint="eastAsia" w:ascii="方正书宋_GBK" w:eastAsia="方正书宋_GBK"/>
              </w:rPr>
            </w:pPr>
            <w:r>
              <w:rPr>
                <w:rFonts w:hint="eastAsia" w:ascii="方正书宋_GBK" w:eastAsia="方正书宋_GBK"/>
              </w:rPr>
              <w:t>工作计划</w:t>
            </w:r>
          </w:p>
        </w:tc>
      </w:tr>
      <w:tr w14:paraId="3B1FA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A4BB434">
            <w:pPr>
              <w:spacing w:line="300" w:lineRule="exact"/>
              <w:jc w:val="center"/>
              <w:rPr>
                <w:rFonts w:hint="eastAsia" w:ascii="方正书宋_GBK" w:eastAsia="方正书宋_GBK"/>
              </w:rPr>
            </w:pPr>
          </w:p>
        </w:tc>
        <w:tc>
          <w:tcPr>
            <w:tcW w:w="1134" w:type="dxa"/>
            <w:shd w:val="clear" w:color="auto" w:fill="auto"/>
            <w:vAlign w:val="center"/>
          </w:tcPr>
          <w:p w14:paraId="4365C8DF">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45EB4BC">
            <w:pPr>
              <w:spacing w:line="300" w:lineRule="exact"/>
              <w:jc w:val="left"/>
              <w:rPr>
                <w:rFonts w:hint="eastAsia" w:ascii="方正书宋_GBK" w:eastAsia="方正书宋_GBK"/>
              </w:rPr>
            </w:pPr>
            <w:r>
              <w:rPr>
                <w:rFonts w:hint="eastAsia" w:ascii="方正书宋_GBK" w:eastAsia="方正书宋_GBK"/>
              </w:rPr>
              <w:t>朝耀修建排水沟</w:t>
            </w:r>
          </w:p>
        </w:tc>
        <w:tc>
          <w:tcPr>
            <w:tcW w:w="2891" w:type="dxa"/>
            <w:shd w:val="clear" w:color="auto" w:fill="auto"/>
            <w:vAlign w:val="center"/>
          </w:tcPr>
          <w:p w14:paraId="7B9D3A0C">
            <w:pPr>
              <w:spacing w:line="300" w:lineRule="exact"/>
              <w:jc w:val="left"/>
              <w:rPr>
                <w:rFonts w:ascii="方正书宋_GBK" w:eastAsia="方正书宋_GBK"/>
              </w:rPr>
            </w:pPr>
            <w:r>
              <w:rPr>
                <w:rFonts w:hint="eastAsia" w:ascii="方正书宋_GBK" w:eastAsia="方正书宋_GBK"/>
              </w:rPr>
              <w:t>朝耀修建排水沟量</w:t>
            </w:r>
          </w:p>
        </w:tc>
        <w:tc>
          <w:tcPr>
            <w:tcW w:w="1276" w:type="dxa"/>
            <w:shd w:val="clear" w:color="auto" w:fill="auto"/>
            <w:vAlign w:val="center"/>
          </w:tcPr>
          <w:p w14:paraId="64D25C6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57.6</w:t>
            </w:r>
            <w:r>
              <w:rPr>
                <w:rFonts w:hint="eastAsia" w:ascii="方正书宋_GBK" w:eastAsia="方正书宋_GBK"/>
              </w:rPr>
              <w:t>立方米</w:t>
            </w:r>
          </w:p>
        </w:tc>
        <w:tc>
          <w:tcPr>
            <w:tcW w:w="1701" w:type="dxa"/>
            <w:shd w:val="clear" w:color="auto" w:fill="auto"/>
            <w:vAlign w:val="center"/>
          </w:tcPr>
          <w:p w14:paraId="78D0A210">
            <w:pPr>
              <w:spacing w:line="300" w:lineRule="exact"/>
              <w:jc w:val="left"/>
              <w:rPr>
                <w:rFonts w:hint="eastAsia" w:ascii="方正书宋_GBK" w:eastAsia="方正书宋_GBK"/>
              </w:rPr>
            </w:pPr>
            <w:r>
              <w:rPr>
                <w:rFonts w:hint="eastAsia" w:ascii="方正书宋_GBK" w:eastAsia="方正书宋_GBK"/>
              </w:rPr>
              <w:t>工作计划</w:t>
            </w:r>
          </w:p>
        </w:tc>
      </w:tr>
      <w:tr w14:paraId="492F9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C743D64">
            <w:pPr>
              <w:spacing w:line="300" w:lineRule="exact"/>
              <w:jc w:val="center"/>
              <w:rPr>
                <w:rFonts w:hint="eastAsia" w:ascii="方正书宋_GBK" w:eastAsia="方正书宋_GBK"/>
              </w:rPr>
            </w:pPr>
          </w:p>
        </w:tc>
        <w:tc>
          <w:tcPr>
            <w:tcW w:w="1134" w:type="dxa"/>
            <w:shd w:val="clear" w:color="auto" w:fill="auto"/>
            <w:vAlign w:val="center"/>
          </w:tcPr>
          <w:p w14:paraId="35DEFBAB">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F73E4F6">
            <w:pPr>
              <w:spacing w:line="300" w:lineRule="exact"/>
              <w:jc w:val="left"/>
              <w:rPr>
                <w:rFonts w:hint="eastAsia" w:ascii="方正书宋_GBK" w:eastAsia="方正书宋_GBK"/>
              </w:rPr>
            </w:pPr>
            <w:r>
              <w:rPr>
                <w:rFonts w:hint="eastAsia" w:ascii="方正书宋_GBK" w:eastAsia="方正书宋_GBK"/>
              </w:rPr>
              <w:t>朝耀修建挡墙</w:t>
            </w:r>
          </w:p>
        </w:tc>
        <w:tc>
          <w:tcPr>
            <w:tcW w:w="2891" w:type="dxa"/>
            <w:shd w:val="clear" w:color="auto" w:fill="auto"/>
            <w:vAlign w:val="center"/>
          </w:tcPr>
          <w:p w14:paraId="728F3BE8">
            <w:pPr>
              <w:spacing w:line="300" w:lineRule="exact"/>
              <w:jc w:val="left"/>
              <w:rPr>
                <w:rFonts w:ascii="方正书宋_GBK" w:eastAsia="方正书宋_GBK"/>
              </w:rPr>
            </w:pPr>
            <w:r>
              <w:rPr>
                <w:rFonts w:hint="eastAsia" w:ascii="方正书宋_GBK" w:eastAsia="方正书宋_GBK"/>
              </w:rPr>
              <w:t>朝耀修建挡墙量</w:t>
            </w:r>
          </w:p>
        </w:tc>
        <w:tc>
          <w:tcPr>
            <w:tcW w:w="1276" w:type="dxa"/>
            <w:shd w:val="clear" w:color="auto" w:fill="auto"/>
            <w:vAlign w:val="center"/>
          </w:tcPr>
          <w:p w14:paraId="716C3CB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2370</w:t>
            </w:r>
            <w:r>
              <w:rPr>
                <w:rFonts w:hint="eastAsia" w:ascii="方正书宋_GBK" w:eastAsia="方正书宋_GBK"/>
              </w:rPr>
              <w:t>立方米</w:t>
            </w:r>
          </w:p>
        </w:tc>
        <w:tc>
          <w:tcPr>
            <w:tcW w:w="1701" w:type="dxa"/>
            <w:shd w:val="clear" w:color="auto" w:fill="auto"/>
            <w:vAlign w:val="center"/>
          </w:tcPr>
          <w:p w14:paraId="6DE834A6">
            <w:pPr>
              <w:spacing w:line="300" w:lineRule="exact"/>
              <w:jc w:val="left"/>
              <w:rPr>
                <w:rFonts w:hint="eastAsia" w:ascii="方正书宋_GBK" w:eastAsia="方正书宋_GBK"/>
              </w:rPr>
            </w:pPr>
            <w:r>
              <w:rPr>
                <w:rFonts w:hint="eastAsia" w:ascii="方正书宋_GBK" w:eastAsia="方正书宋_GBK"/>
              </w:rPr>
              <w:t>工作计划</w:t>
            </w:r>
          </w:p>
        </w:tc>
      </w:tr>
      <w:tr w14:paraId="609C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93582F3">
            <w:pPr>
              <w:spacing w:line="300" w:lineRule="exact"/>
              <w:jc w:val="center"/>
              <w:rPr>
                <w:rFonts w:hint="eastAsia" w:ascii="方正书宋_GBK" w:eastAsia="方正书宋_GBK"/>
              </w:rPr>
            </w:pPr>
          </w:p>
        </w:tc>
        <w:tc>
          <w:tcPr>
            <w:tcW w:w="1134" w:type="dxa"/>
            <w:shd w:val="clear" w:color="auto" w:fill="auto"/>
            <w:vAlign w:val="center"/>
          </w:tcPr>
          <w:p w14:paraId="74EF0C9D">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1CD00FE">
            <w:pPr>
              <w:spacing w:line="300" w:lineRule="exact"/>
              <w:jc w:val="left"/>
              <w:rPr>
                <w:rFonts w:hint="eastAsia" w:ascii="方正书宋_GBK" w:eastAsia="方正书宋_GBK"/>
              </w:rPr>
            </w:pPr>
            <w:r>
              <w:rPr>
                <w:rFonts w:hint="eastAsia" w:ascii="方正书宋_GBK" w:eastAsia="方正书宋_GBK"/>
              </w:rPr>
              <w:t>朝耀种植苗木</w:t>
            </w:r>
          </w:p>
        </w:tc>
        <w:tc>
          <w:tcPr>
            <w:tcW w:w="2891" w:type="dxa"/>
            <w:shd w:val="clear" w:color="auto" w:fill="auto"/>
            <w:vAlign w:val="center"/>
          </w:tcPr>
          <w:p w14:paraId="6B098D29">
            <w:pPr>
              <w:spacing w:line="300" w:lineRule="exact"/>
              <w:jc w:val="left"/>
              <w:rPr>
                <w:rFonts w:ascii="方正书宋_GBK" w:eastAsia="方正书宋_GBK"/>
              </w:rPr>
            </w:pPr>
            <w:r>
              <w:rPr>
                <w:rFonts w:hint="eastAsia" w:ascii="方正书宋_GBK" w:eastAsia="方正书宋_GBK"/>
              </w:rPr>
              <w:t>朝耀种植苗木量</w:t>
            </w:r>
          </w:p>
        </w:tc>
        <w:tc>
          <w:tcPr>
            <w:tcW w:w="1276" w:type="dxa"/>
            <w:shd w:val="clear" w:color="auto" w:fill="auto"/>
            <w:vAlign w:val="center"/>
          </w:tcPr>
          <w:p w14:paraId="03FB5F2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25000</w:t>
            </w:r>
            <w:r>
              <w:rPr>
                <w:rFonts w:hint="eastAsia" w:ascii="方正书宋_GBK" w:eastAsia="方正书宋_GBK"/>
              </w:rPr>
              <w:t>株</w:t>
            </w:r>
          </w:p>
        </w:tc>
        <w:tc>
          <w:tcPr>
            <w:tcW w:w="1701" w:type="dxa"/>
            <w:shd w:val="clear" w:color="auto" w:fill="auto"/>
            <w:vAlign w:val="center"/>
          </w:tcPr>
          <w:p w14:paraId="14138C4E">
            <w:pPr>
              <w:spacing w:line="300" w:lineRule="exact"/>
              <w:jc w:val="left"/>
              <w:rPr>
                <w:rFonts w:hint="eastAsia" w:ascii="方正书宋_GBK" w:eastAsia="方正书宋_GBK"/>
              </w:rPr>
            </w:pPr>
            <w:r>
              <w:rPr>
                <w:rFonts w:hint="eastAsia" w:ascii="方正书宋_GBK" w:eastAsia="方正书宋_GBK"/>
              </w:rPr>
              <w:t>工作计划</w:t>
            </w:r>
          </w:p>
        </w:tc>
      </w:tr>
      <w:tr w14:paraId="2464E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E4D7ADD">
            <w:pPr>
              <w:spacing w:line="300" w:lineRule="exact"/>
              <w:jc w:val="center"/>
              <w:rPr>
                <w:rFonts w:hint="eastAsia" w:ascii="方正书宋_GBK" w:eastAsia="方正书宋_GBK"/>
              </w:rPr>
            </w:pPr>
          </w:p>
        </w:tc>
        <w:tc>
          <w:tcPr>
            <w:tcW w:w="1134" w:type="dxa"/>
            <w:shd w:val="clear" w:color="auto" w:fill="auto"/>
            <w:vAlign w:val="center"/>
          </w:tcPr>
          <w:p w14:paraId="53F233AC">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F4560A4">
            <w:pPr>
              <w:spacing w:line="300" w:lineRule="exact"/>
              <w:jc w:val="left"/>
              <w:rPr>
                <w:rFonts w:hint="eastAsia" w:ascii="方正书宋_GBK" w:eastAsia="方正书宋_GBK"/>
              </w:rPr>
            </w:pPr>
            <w:r>
              <w:rPr>
                <w:rFonts w:hint="eastAsia" w:ascii="方正书宋_GBK" w:eastAsia="方正书宋_GBK"/>
              </w:rPr>
              <w:t>黄岩、栈道排水沟</w:t>
            </w:r>
          </w:p>
        </w:tc>
        <w:tc>
          <w:tcPr>
            <w:tcW w:w="2891" w:type="dxa"/>
            <w:shd w:val="clear" w:color="auto" w:fill="auto"/>
            <w:vAlign w:val="center"/>
          </w:tcPr>
          <w:p w14:paraId="558C935C">
            <w:pPr>
              <w:spacing w:line="300" w:lineRule="exact"/>
              <w:jc w:val="left"/>
              <w:rPr>
                <w:rFonts w:ascii="方正书宋_GBK" w:eastAsia="方正书宋_GBK"/>
              </w:rPr>
            </w:pPr>
            <w:r>
              <w:rPr>
                <w:rFonts w:hint="eastAsia" w:ascii="方正书宋_GBK" w:eastAsia="方正书宋_GBK"/>
              </w:rPr>
              <w:t>黄岩、栈道排水沟量</w:t>
            </w:r>
          </w:p>
        </w:tc>
        <w:tc>
          <w:tcPr>
            <w:tcW w:w="1276" w:type="dxa"/>
            <w:shd w:val="clear" w:color="auto" w:fill="auto"/>
            <w:vAlign w:val="center"/>
          </w:tcPr>
          <w:p w14:paraId="116A83A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198</w:t>
            </w:r>
            <w:r>
              <w:rPr>
                <w:rFonts w:hint="eastAsia" w:ascii="方正书宋_GBK" w:eastAsia="方正书宋_GBK"/>
              </w:rPr>
              <w:t>立方米</w:t>
            </w:r>
          </w:p>
        </w:tc>
        <w:tc>
          <w:tcPr>
            <w:tcW w:w="1701" w:type="dxa"/>
            <w:shd w:val="clear" w:color="auto" w:fill="auto"/>
            <w:vAlign w:val="center"/>
          </w:tcPr>
          <w:p w14:paraId="463E24B8">
            <w:pPr>
              <w:spacing w:line="300" w:lineRule="exact"/>
              <w:jc w:val="left"/>
              <w:rPr>
                <w:rFonts w:hint="eastAsia" w:ascii="方正书宋_GBK" w:eastAsia="方正书宋_GBK"/>
              </w:rPr>
            </w:pPr>
            <w:r>
              <w:rPr>
                <w:rFonts w:hint="eastAsia" w:ascii="方正书宋_GBK" w:eastAsia="方正书宋_GBK"/>
              </w:rPr>
              <w:t>工作计划</w:t>
            </w:r>
          </w:p>
        </w:tc>
      </w:tr>
      <w:tr w14:paraId="063D3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B4EC614">
            <w:pPr>
              <w:spacing w:line="300" w:lineRule="exact"/>
              <w:jc w:val="center"/>
              <w:rPr>
                <w:rFonts w:hint="eastAsia" w:ascii="方正书宋_GBK" w:eastAsia="方正书宋_GBK"/>
              </w:rPr>
            </w:pPr>
          </w:p>
        </w:tc>
        <w:tc>
          <w:tcPr>
            <w:tcW w:w="1134" w:type="dxa"/>
            <w:shd w:val="clear" w:color="auto" w:fill="auto"/>
            <w:vAlign w:val="center"/>
          </w:tcPr>
          <w:p w14:paraId="4E9573C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5D0DB34">
            <w:pPr>
              <w:spacing w:line="300" w:lineRule="exact"/>
              <w:jc w:val="left"/>
              <w:rPr>
                <w:rFonts w:hint="eastAsia" w:ascii="方正书宋_GBK" w:eastAsia="方正书宋_GBK"/>
              </w:rPr>
            </w:pPr>
            <w:r>
              <w:rPr>
                <w:rFonts w:hint="eastAsia" w:ascii="方正书宋_GBK" w:eastAsia="方正书宋_GBK"/>
              </w:rPr>
              <w:t>黄岩、栈道清运渣堆</w:t>
            </w:r>
          </w:p>
        </w:tc>
        <w:tc>
          <w:tcPr>
            <w:tcW w:w="2891" w:type="dxa"/>
            <w:shd w:val="clear" w:color="auto" w:fill="auto"/>
            <w:vAlign w:val="center"/>
          </w:tcPr>
          <w:p w14:paraId="5568B8A2">
            <w:pPr>
              <w:spacing w:line="300" w:lineRule="exact"/>
              <w:jc w:val="left"/>
              <w:rPr>
                <w:rFonts w:ascii="方正书宋_GBK" w:eastAsia="方正书宋_GBK"/>
              </w:rPr>
            </w:pPr>
            <w:r>
              <w:rPr>
                <w:rFonts w:hint="eastAsia" w:ascii="方正书宋_GBK" w:eastAsia="方正书宋_GBK"/>
              </w:rPr>
              <w:t>黄岩、栈道清运渣堆量</w:t>
            </w:r>
          </w:p>
        </w:tc>
        <w:tc>
          <w:tcPr>
            <w:tcW w:w="1276" w:type="dxa"/>
            <w:shd w:val="clear" w:color="auto" w:fill="auto"/>
            <w:vAlign w:val="center"/>
          </w:tcPr>
          <w:p w14:paraId="6E875E1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2200</w:t>
            </w:r>
            <w:r>
              <w:rPr>
                <w:rFonts w:hint="eastAsia" w:ascii="方正书宋_GBK" w:eastAsia="方正书宋_GBK"/>
              </w:rPr>
              <w:t>立方米</w:t>
            </w:r>
          </w:p>
        </w:tc>
        <w:tc>
          <w:tcPr>
            <w:tcW w:w="1701" w:type="dxa"/>
            <w:shd w:val="clear" w:color="auto" w:fill="auto"/>
            <w:vAlign w:val="center"/>
          </w:tcPr>
          <w:p w14:paraId="3914B2EE">
            <w:pPr>
              <w:spacing w:line="300" w:lineRule="exact"/>
              <w:jc w:val="left"/>
              <w:rPr>
                <w:rFonts w:hint="eastAsia" w:ascii="方正书宋_GBK" w:eastAsia="方正书宋_GBK"/>
              </w:rPr>
            </w:pPr>
            <w:r>
              <w:rPr>
                <w:rFonts w:hint="eastAsia" w:ascii="方正书宋_GBK" w:eastAsia="方正书宋_GBK"/>
              </w:rPr>
              <w:t>工作计划</w:t>
            </w:r>
          </w:p>
        </w:tc>
      </w:tr>
      <w:tr w14:paraId="6B44F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6E51273">
            <w:pPr>
              <w:spacing w:line="300" w:lineRule="exact"/>
              <w:jc w:val="center"/>
              <w:rPr>
                <w:rFonts w:hint="eastAsia" w:ascii="方正书宋_GBK" w:eastAsia="方正书宋_GBK"/>
              </w:rPr>
            </w:pPr>
          </w:p>
        </w:tc>
        <w:tc>
          <w:tcPr>
            <w:tcW w:w="1134" w:type="dxa"/>
            <w:shd w:val="clear" w:color="auto" w:fill="auto"/>
            <w:vAlign w:val="center"/>
          </w:tcPr>
          <w:p w14:paraId="3011493A">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0B91F70">
            <w:pPr>
              <w:spacing w:line="300" w:lineRule="exact"/>
              <w:jc w:val="left"/>
              <w:rPr>
                <w:rFonts w:hint="eastAsia" w:ascii="方正书宋_GBK" w:eastAsia="方正书宋_GBK"/>
              </w:rPr>
            </w:pPr>
            <w:r>
              <w:rPr>
                <w:rFonts w:hint="eastAsia" w:ascii="方正书宋_GBK" w:eastAsia="方正书宋_GBK"/>
              </w:rPr>
              <w:t>黄岩、栈道种植苗木</w:t>
            </w:r>
          </w:p>
        </w:tc>
        <w:tc>
          <w:tcPr>
            <w:tcW w:w="2891" w:type="dxa"/>
            <w:shd w:val="clear" w:color="auto" w:fill="auto"/>
            <w:vAlign w:val="center"/>
          </w:tcPr>
          <w:p w14:paraId="7E7C44DB">
            <w:pPr>
              <w:spacing w:line="300" w:lineRule="exact"/>
              <w:jc w:val="left"/>
              <w:rPr>
                <w:rFonts w:ascii="方正书宋_GBK" w:eastAsia="方正书宋_GBK"/>
              </w:rPr>
            </w:pPr>
            <w:r>
              <w:rPr>
                <w:rFonts w:hint="eastAsia" w:ascii="方正书宋_GBK" w:eastAsia="方正书宋_GBK"/>
              </w:rPr>
              <w:t>黄岩、栈道种植苗木量</w:t>
            </w:r>
          </w:p>
        </w:tc>
        <w:tc>
          <w:tcPr>
            <w:tcW w:w="1276" w:type="dxa"/>
            <w:shd w:val="clear" w:color="auto" w:fill="auto"/>
            <w:vAlign w:val="center"/>
          </w:tcPr>
          <w:p w14:paraId="37D8F5F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1600</w:t>
            </w:r>
            <w:r>
              <w:rPr>
                <w:rFonts w:hint="eastAsia" w:ascii="方正书宋_GBK" w:eastAsia="方正书宋_GBK"/>
              </w:rPr>
              <w:t>株</w:t>
            </w:r>
          </w:p>
        </w:tc>
        <w:tc>
          <w:tcPr>
            <w:tcW w:w="1701" w:type="dxa"/>
            <w:shd w:val="clear" w:color="auto" w:fill="auto"/>
            <w:vAlign w:val="center"/>
          </w:tcPr>
          <w:p w14:paraId="46307E6B">
            <w:pPr>
              <w:spacing w:line="300" w:lineRule="exact"/>
              <w:jc w:val="left"/>
              <w:rPr>
                <w:rFonts w:hint="eastAsia" w:ascii="方正书宋_GBK" w:eastAsia="方正书宋_GBK"/>
              </w:rPr>
            </w:pPr>
            <w:r>
              <w:rPr>
                <w:rFonts w:hint="eastAsia" w:ascii="方正书宋_GBK" w:eastAsia="方正书宋_GBK"/>
              </w:rPr>
              <w:t>工作计划</w:t>
            </w:r>
          </w:p>
        </w:tc>
      </w:tr>
      <w:tr w14:paraId="742AB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FD8843D">
            <w:pPr>
              <w:spacing w:line="300" w:lineRule="exact"/>
              <w:jc w:val="center"/>
              <w:rPr>
                <w:rFonts w:hint="eastAsia" w:ascii="方正书宋_GBK" w:eastAsia="方正书宋_GBK"/>
              </w:rPr>
            </w:pPr>
          </w:p>
        </w:tc>
        <w:tc>
          <w:tcPr>
            <w:tcW w:w="1134" w:type="dxa"/>
            <w:shd w:val="clear" w:color="auto" w:fill="auto"/>
            <w:vAlign w:val="center"/>
          </w:tcPr>
          <w:p w14:paraId="3AE6A7CB">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CFE2EF9">
            <w:pPr>
              <w:spacing w:line="300" w:lineRule="exact"/>
              <w:jc w:val="left"/>
              <w:rPr>
                <w:rFonts w:hint="eastAsia" w:ascii="方正书宋_GBK" w:eastAsia="方正书宋_GBK"/>
              </w:rPr>
            </w:pPr>
            <w:r>
              <w:rPr>
                <w:rFonts w:hint="eastAsia" w:ascii="方正书宋_GBK" w:eastAsia="方正书宋_GBK"/>
              </w:rPr>
              <w:t>黄岩、栈道撒播草籽</w:t>
            </w:r>
          </w:p>
        </w:tc>
        <w:tc>
          <w:tcPr>
            <w:tcW w:w="2891" w:type="dxa"/>
            <w:shd w:val="clear" w:color="auto" w:fill="auto"/>
            <w:vAlign w:val="center"/>
          </w:tcPr>
          <w:p w14:paraId="62C27967">
            <w:pPr>
              <w:spacing w:line="300" w:lineRule="exact"/>
              <w:jc w:val="left"/>
              <w:rPr>
                <w:rFonts w:ascii="方正书宋_GBK" w:eastAsia="方正书宋_GBK"/>
              </w:rPr>
            </w:pPr>
            <w:r>
              <w:rPr>
                <w:rFonts w:hint="eastAsia" w:ascii="方正书宋_GBK" w:eastAsia="方正书宋_GBK"/>
              </w:rPr>
              <w:t>黄岩、栈道撒播草籽量</w:t>
            </w:r>
          </w:p>
        </w:tc>
        <w:tc>
          <w:tcPr>
            <w:tcW w:w="1276" w:type="dxa"/>
            <w:shd w:val="clear" w:color="auto" w:fill="auto"/>
            <w:vAlign w:val="center"/>
          </w:tcPr>
          <w:p w14:paraId="64B16AB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7500</w:t>
            </w:r>
            <w:r>
              <w:rPr>
                <w:rFonts w:hint="eastAsia" w:ascii="方正书宋_GBK" w:eastAsia="方正书宋_GBK"/>
              </w:rPr>
              <w:t>平方米</w:t>
            </w:r>
          </w:p>
        </w:tc>
        <w:tc>
          <w:tcPr>
            <w:tcW w:w="1701" w:type="dxa"/>
            <w:shd w:val="clear" w:color="auto" w:fill="auto"/>
            <w:vAlign w:val="center"/>
          </w:tcPr>
          <w:p w14:paraId="3568BF9C">
            <w:pPr>
              <w:spacing w:line="300" w:lineRule="exact"/>
              <w:jc w:val="left"/>
              <w:rPr>
                <w:rFonts w:hint="eastAsia" w:ascii="方正书宋_GBK" w:eastAsia="方正书宋_GBK"/>
              </w:rPr>
            </w:pPr>
            <w:r>
              <w:rPr>
                <w:rFonts w:hint="eastAsia" w:ascii="方正书宋_GBK" w:eastAsia="方正书宋_GBK"/>
              </w:rPr>
              <w:t>工作计划</w:t>
            </w:r>
          </w:p>
        </w:tc>
      </w:tr>
      <w:tr w14:paraId="3160D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20ABE3D">
            <w:pPr>
              <w:spacing w:line="300" w:lineRule="exact"/>
              <w:jc w:val="center"/>
              <w:rPr>
                <w:rFonts w:hint="eastAsia" w:ascii="方正书宋_GBK" w:eastAsia="方正书宋_GBK"/>
              </w:rPr>
            </w:pPr>
          </w:p>
        </w:tc>
        <w:tc>
          <w:tcPr>
            <w:tcW w:w="1134" w:type="dxa"/>
            <w:shd w:val="clear" w:color="auto" w:fill="auto"/>
            <w:vAlign w:val="center"/>
          </w:tcPr>
          <w:p w14:paraId="563B937D">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2F0F9EE">
            <w:pPr>
              <w:spacing w:line="300" w:lineRule="exact"/>
              <w:jc w:val="left"/>
              <w:rPr>
                <w:rFonts w:hint="eastAsia" w:ascii="方正书宋_GBK" w:eastAsia="方正书宋_GBK"/>
              </w:rPr>
            </w:pPr>
            <w:r>
              <w:rPr>
                <w:rFonts w:hint="eastAsia" w:ascii="方正书宋_GBK" w:eastAsia="方正书宋_GBK"/>
              </w:rPr>
              <w:t>谷家峪浆砌石挡墙</w:t>
            </w:r>
          </w:p>
        </w:tc>
        <w:tc>
          <w:tcPr>
            <w:tcW w:w="2891" w:type="dxa"/>
            <w:shd w:val="clear" w:color="auto" w:fill="auto"/>
            <w:vAlign w:val="center"/>
          </w:tcPr>
          <w:p w14:paraId="651FD0FF">
            <w:pPr>
              <w:spacing w:line="300" w:lineRule="exact"/>
              <w:jc w:val="left"/>
              <w:rPr>
                <w:rFonts w:ascii="方正书宋_GBK" w:eastAsia="方正书宋_GBK"/>
              </w:rPr>
            </w:pPr>
            <w:r>
              <w:rPr>
                <w:rFonts w:hint="eastAsia" w:ascii="方正书宋_GBK" w:eastAsia="方正书宋_GBK"/>
              </w:rPr>
              <w:t>谷家峪浆砌石挡墙量</w:t>
            </w:r>
          </w:p>
        </w:tc>
        <w:tc>
          <w:tcPr>
            <w:tcW w:w="1276" w:type="dxa"/>
            <w:shd w:val="clear" w:color="auto" w:fill="auto"/>
            <w:vAlign w:val="center"/>
          </w:tcPr>
          <w:p w14:paraId="25E2618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850</w:t>
            </w:r>
            <w:r>
              <w:rPr>
                <w:rFonts w:hint="eastAsia" w:ascii="方正书宋_GBK" w:eastAsia="方正书宋_GBK"/>
              </w:rPr>
              <w:t>立方米</w:t>
            </w:r>
          </w:p>
        </w:tc>
        <w:tc>
          <w:tcPr>
            <w:tcW w:w="1701" w:type="dxa"/>
            <w:shd w:val="clear" w:color="auto" w:fill="auto"/>
            <w:vAlign w:val="center"/>
          </w:tcPr>
          <w:p w14:paraId="3F111370">
            <w:pPr>
              <w:spacing w:line="300" w:lineRule="exact"/>
              <w:jc w:val="left"/>
              <w:rPr>
                <w:rFonts w:hint="eastAsia" w:ascii="方正书宋_GBK" w:eastAsia="方正书宋_GBK"/>
              </w:rPr>
            </w:pPr>
            <w:r>
              <w:rPr>
                <w:rFonts w:hint="eastAsia" w:ascii="方正书宋_GBK" w:eastAsia="方正书宋_GBK"/>
              </w:rPr>
              <w:t>工作计划</w:t>
            </w:r>
          </w:p>
        </w:tc>
      </w:tr>
      <w:tr w14:paraId="29E31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D861DA6">
            <w:pPr>
              <w:spacing w:line="300" w:lineRule="exact"/>
              <w:jc w:val="center"/>
              <w:rPr>
                <w:rFonts w:hint="eastAsia" w:ascii="方正书宋_GBK" w:eastAsia="方正书宋_GBK"/>
              </w:rPr>
            </w:pPr>
          </w:p>
        </w:tc>
        <w:tc>
          <w:tcPr>
            <w:tcW w:w="1134" w:type="dxa"/>
            <w:shd w:val="clear" w:color="auto" w:fill="auto"/>
            <w:vAlign w:val="center"/>
          </w:tcPr>
          <w:p w14:paraId="69032CEB">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ECC494D">
            <w:pPr>
              <w:spacing w:line="300" w:lineRule="exact"/>
              <w:jc w:val="left"/>
              <w:rPr>
                <w:rFonts w:hint="eastAsia" w:ascii="方正书宋_GBK" w:eastAsia="方正书宋_GBK"/>
              </w:rPr>
            </w:pPr>
            <w:r>
              <w:rPr>
                <w:rFonts w:hint="eastAsia" w:ascii="方正书宋_GBK" w:eastAsia="方正书宋_GBK"/>
              </w:rPr>
              <w:t>谷家峪整治渣堆</w:t>
            </w:r>
          </w:p>
        </w:tc>
        <w:tc>
          <w:tcPr>
            <w:tcW w:w="2891" w:type="dxa"/>
            <w:shd w:val="clear" w:color="auto" w:fill="auto"/>
            <w:vAlign w:val="center"/>
          </w:tcPr>
          <w:p w14:paraId="731BE2EC">
            <w:pPr>
              <w:spacing w:line="300" w:lineRule="exact"/>
              <w:jc w:val="left"/>
              <w:rPr>
                <w:rFonts w:ascii="方正书宋_GBK" w:eastAsia="方正书宋_GBK"/>
              </w:rPr>
            </w:pPr>
            <w:r>
              <w:rPr>
                <w:rFonts w:hint="eastAsia" w:ascii="方正书宋_GBK" w:eastAsia="方正书宋_GBK"/>
              </w:rPr>
              <w:t>谷家峪整治渣堆量</w:t>
            </w:r>
          </w:p>
        </w:tc>
        <w:tc>
          <w:tcPr>
            <w:tcW w:w="1276" w:type="dxa"/>
            <w:shd w:val="clear" w:color="auto" w:fill="auto"/>
            <w:vAlign w:val="center"/>
          </w:tcPr>
          <w:p w14:paraId="03C2124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83280</w:t>
            </w:r>
            <w:r>
              <w:rPr>
                <w:rFonts w:hint="eastAsia" w:ascii="方正书宋_GBK" w:eastAsia="方正书宋_GBK"/>
              </w:rPr>
              <w:t>立方米</w:t>
            </w:r>
          </w:p>
        </w:tc>
        <w:tc>
          <w:tcPr>
            <w:tcW w:w="1701" w:type="dxa"/>
            <w:shd w:val="clear" w:color="auto" w:fill="auto"/>
            <w:vAlign w:val="center"/>
          </w:tcPr>
          <w:p w14:paraId="55F65724">
            <w:pPr>
              <w:spacing w:line="300" w:lineRule="exact"/>
              <w:jc w:val="left"/>
              <w:rPr>
                <w:rFonts w:hint="eastAsia" w:ascii="方正书宋_GBK" w:eastAsia="方正书宋_GBK"/>
              </w:rPr>
            </w:pPr>
            <w:r>
              <w:rPr>
                <w:rFonts w:hint="eastAsia" w:ascii="方正书宋_GBK" w:eastAsia="方正书宋_GBK"/>
              </w:rPr>
              <w:t>工作计划</w:t>
            </w:r>
          </w:p>
        </w:tc>
      </w:tr>
      <w:tr w14:paraId="3A1B4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57F0010">
            <w:pPr>
              <w:spacing w:line="300" w:lineRule="exact"/>
              <w:jc w:val="center"/>
              <w:rPr>
                <w:rFonts w:hint="eastAsia" w:ascii="方正书宋_GBK" w:eastAsia="方正书宋_GBK"/>
              </w:rPr>
            </w:pPr>
          </w:p>
        </w:tc>
        <w:tc>
          <w:tcPr>
            <w:tcW w:w="1134" w:type="dxa"/>
            <w:shd w:val="clear" w:color="auto" w:fill="auto"/>
            <w:vAlign w:val="center"/>
          </w:tcPr>
          <w:p w14:paraId="7CEC8E8F">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779B47D">
            <w:pPr>
              <w:spacing w:line="300" w:lineRule="exact"/>
              <w:jc w:val="left"/>
              <w:rPr>
                <w:rFonts w:hint="eastAsia" w:ascii="方正书宋_GBK" w:eastAsia="方正书宋_GBK"/>
              </w:rPr>
            </w:pPr>
            <w:r>
              <w:rPr>
                <w:rFonts w:hint="eastAsia" w:ascii="方正书宋_GBK" w:eastAsia="方正书宋_GBK"/>
              </w:rPr>
              <w:t>谷家峪种植苗木</w:t>
            </w:r>
          </w:p>
        </w:tc>
        <w:tc>
          <w:tcPr>
            <w:tcW w:w="2891" w:type="dxa"/>
            <w:shd w:val="clear" w:color="auto" w:fill="auto"/>
            <w:vAlign w:val="center"/>
          </w:tcPr>
          <w:p w14:paraId="6625F86A">
            <w:pPr>
              <w:spacing w:line="300" w:lineRule="exact"/>
              <w:jc w:val="left"/>
              <w:rPr>
                <w:rFonts w:ascii="方正书宋_GBK" w:eastAsia="方正书宋_GBK"/>
              </w:rPr>
            </w:pPr>
            <w:r>
              <w:rPr>
                <w:rFonts w:hint="eastAsia" w:ascii="方正书宋_GBK" w:eastAsia="方正书宋_GBK"/>
              </w:rPr>
              <w:t>谷家峪种植苗木量</w:t>
            </w:r>
          </w:p>
        </w:tc>
        <w:tc>
          <w:tcPr>
            <w:tcW w:w="1276" w:type="dxa"/>
            <w:shd w:val="clear" w:color="auto" w:fill="auto"/>
            <w:vAlign w:val="center"/>
          </w:tcPr>
          <w:p w14:paraId="5BD3A08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27600</w:t>
            </w:r>
            <w:r>
              <w:rPr>
                <w:rFonts w:hint="eastAsia" w:ascii="方正书宋_GBK" w:eastAsia="方正书宋_GBK"/>
              </w:rPr>
              <w:t>株</w:t>
            </w:r>
          </w:p>
        </w:tc>
        <w:tc>
          <w:tcPr>
            <w:tcW w:w="1701" w:type="dxa"/>
            <w:shd w:val="clear" w:color="auto" w:fill="auto"/>
            <w:vAlign w:val="center"/>
          </w:tcPr>
          <w:p w14:paraId="6D01F3DB">
            <w:pPr>
              <w:spacing w:line="300" w:lineRule="exact"/>
              <w:jc w:val="left"/>
              <w:rPr>
                <w:rFonts w:hint="eastAsia" w:ascii="方正书宋_GBK" w:eastAsia="方正书宋_GBK"/>
              </w:rPr>
            </w:pPr>
            <w:r>
              <w:rPr>
                <w:rFonts w:hint="eastAsia" w:ascii="方正书宋_GBK" w:eastAsia="方正书宋_GBK"/>
              </w:rPr>
              <w:t>工作计划</w:t>
            </w:r>
          </w:p>
        </w:tc>
      </w:tr>
      <w:tr w14:paraId="49127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FBEBC72">
            <w:pPr>
              <w:spacing w:line="300" w:lineRule="exact"/>
              <w:jc w:val="center"/>
              <w:rPr>
                <w:rFonts w:hint="eastAsia" w:ascii="方正书宋_GBK" w:eastAsia="方正书宋_GBK"/>
              </w:rPr>
            </w:pPr>
          </w:p>
        </w:tc>
        <w:tc>
          <w:tcPr>
            <w:tcW w:w="1134" w:type="dxa"/>
            <w:shd w:val="clear" w:color="auto" w:fill="auto"/>
            <w:vAlign w:val="center"/>
          </w:tcPr>
          <w:p w14:paraId="7E40B1F7">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22CCB839">
            <w:pPr>
              <w:spacing w:line="300" w:lineRule="exact"/>
              <w:jc w:val="left"/>
              <w:rPr>
                <w:rFonts w:hint="eastAsia" w:ascii="方正书宋_GBK" w:eastAsia="方正书宋_GBK"/>
              </w:rPr>
            </w:pPr>
            <w:r>
              <w:rPr>
                <w:rFonts w:hint="eastAsia" w:ascii="方正书宋_GBK" w:eastAsia="方正书宋_GBK"/>
              </w:rPr>
              <w:t>工作量完成率</w:t>
            </w:r>
          </w:p>
        </w:tc>
        <w:tc>
          <w:tcPr>
            <w:tcW w:w="2891" w:type="dxa"/>
            <w:shd w:val="clear" w:color="auto" w:fill="auto"/>
            <w:vAlign w:val="center"/>
          </w:tcPr>
          <w:p w14:paraId="2A53C92F">
            <w:pPr>
              <w:spacing w:line="300" w:lineRule="exact"/>
              <w:jc w:val="left"/>
              <w:rPr>
                <w:rFonts w:ascii="方正书宋_GBK" w:eastAsia="方正书宋_GBK"/>
              </w:rPr>
            </w:pPr>
            <w:r>
              <w:rPr>
                <w:rFonts w:hint="eastAsia" w:ascii="方正书宋_GBK" w:eastAsia="方正书宋_GBK"/>
              </w:rPr>
              <w:t>实际完成工作量与工程设计工作量的比率</w:t>
            </w:r>
          </w:p>
        </w:tc>
        <w:tc>
          <w:tcPr>
            <w:tcW w:w="1276" w:type="dxa"/>
            <w:shd w:val="clear" w:color="auto" w:fill="auto"/>
            <w:vAlign w:val="center"/>
          </w:tcPr>
          <w:p w14:paraId="2E70F8D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2FC759C4">
            <w:pPr>
              <w:spacing w:line="300" w:lineRule="exact"/>
              <w:jc w:val="left"/>
              <w:rPr>
                <w:rFonts w:hint="eastAsia" w:ascii="方正书宋_GBK" w:eastAsia="方正书宋_GBK"/>
              </w:rPr>
            </w:pPr>
            <w:r>
              <w:rPr>
                <w:rFonts w:hint="eastAsia" w:ascii="方正书宋_GBK" w:eastAsia="方正书宋_GBK"/>
              </w:rPr>
              <w:t>工程工作计划</w:t>
            </w:r>
          </w:p>
        </w:tc>
      </w:tr>
      <w:tr w14:paraId="0A1F8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CEDE9DF">
            <w:pPr>
              <w:spacing w:line="300" w:lineRule="exact"/>
              <w:jc w:val="center"/>
              <w:rPr>
                <w:rFonts w:hint="eastAsia" w:ascii="方正书宋_GBK" w:eastAsia="方正书宋_GBK"/>
              </w:rPr>
            </w:pPr>
          </w:p>
        </w:tc>
        <w:tc>
          <w:tcPr>
            <w:tcW w:w="1134" w:type="dxa"/>
            <w:shd w:val="clear" w:color="auto" w:fill="auto"/>
            <w:vAlign w:val="center"/>
          </w:tcPr>
          <w:p w14:paraId="36D171B4">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31AEB546">
            <w:pPr>
              <w:spacing w:line="300" w:lineRule="exact"/>
              <w:jc w:val="left"/>
              <w:rPr>
                <w:rFonts w:hint="eastAsia" w:ascii="方正书宋_GBK" w:eastAsia="方正书宋_GBK"/>
              </w:rPr>
            </w:pPr>
            <w:r>
              <w:rPr>
                <w:rFonts w:hint="eastAsia" w:ascii="方正书宋_GBK" w:eastAsia="方正书宋_GBK"/>
              </w:rPr>
              <w:t>工期</w:t>
            </w:r>
          </w:p>
        </w:tc>
        <w:tc>
          <w:tcPr>
            <w:tcW w:w="2891" w:type="dxa"/>
            <w:shd w:val="clear" w:color="auto" w:fill="auto"/>
            <w:vAlign w:val="center"/>
          </w:tcPr>
          <w:p w14:paraId="02E3A356">
            <w:pPr>
              <w:spacing w:line="300" w:lineRule="exact"/>
              <w:jc w:val="left"/>
              <w:rPr>
                <w:rFonts w:ascii="方正书宋_GBK" w:eastAsia="方正书宋_GBK"/>
              </w:rPr>
            </w:pPr>
            <w:r>
              <w:rPr>
                <w:rFonts w:hint="eastAsia" w:ascii="方正书宋_GBK" w:eastAsia="方正书宋_GBK"/>
              </w:rPr>
              <w:t>签订合同后的工期</w:t>
            </w:r>
          </w:p>
        </w:tc>
        <w:tc>
          <w:tcPr>
            <w:tcW w:w="1276" w:type="dxa"/>
            <w:shd w:val="clear" w:color="auto" w:fill="auto"/>
            <w:vAlign w:val="center"/>
          </w:tcPr>
          <w:p w14:paraId="4588E0A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天</w:t>
            </w:r>
          </w:p>
        </w:tc>
        <w:tc>
          <w:tcPr>
            <w:tcW w:w="1701" w:type="dxa"/>
            <w:shd w:val="clear" w:color="auto" w:fill="auto"/>
            <w:vAlign w:val="center"/>
          </w:tcPr>
          <w:p w14:paraId="2DAF8421">
            <w:pPr>
              <w:spacing w:line="300" w:lineRule="exact"/>
              <w:jc w:val="left"/>
              <w:rPr>
                <w:rFonts w:hint="eastAsia" w:ascii="方正书宋_GBK" w:eastAsia="方正书宋_GBK"/>
              </w:rPr>
            </w:pPr>
            <w:r>
              <w:rPr>
                <w:rFonts w:hint="eastAsia" w:ascii="方正书宋_GBK" w:eastAsia="方正书宋_GBK"/>
              </w:rPr>
              <w:t>施工合同</w:t>
            </w:r>
          </w:p>
        </w:tc>
      </w:tr>
      <w:tr w14:paraId="6CD50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64C59A9">
            <w:pPr>
              <w:spacing w:line="300" w:lineRule="exact"/>
              <w:jc w:val="center"/>
              <w:rPr>
                <w:rFonts w:hint="eastAsia" w:ascii="方正书宋_GBK" w:eastAsia="方正书宋_GBK"/>
              </w:rPr>
            </w:pPr>
          </w:p>
        </w:tc>
        <w:tc>
          <w:tcPr>
            <w:tcW w:w="1134" w:type="dxa"/>
            <w:shd w:val="clear" w:color="auto" w:fill="auto"/>
            <w:vAlign w:val="center"/>
          </w:tcPr>
          <w:p w14:paraId="3134565B">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33D4CEE9">
            <w:pPr>
              <w:spacing w:line="300" w:lineRule="exact"/>
              <w:jc w:val="left"/>
              <w:rPr>
                <w:rFonts w:hint="eastAsia" w:ascii="方正书宋_GBK" w:eastAsia="方正书宋_GBK"/>
              </w:rPr>
            </w:pPr>
            <w:r>
              <w:rPr>
                <w:rFonts w:hint="eastAsia" w:ascii="方正书宋_GBK" w:eastAsia="方正书宋_GBK"/>
              </w:rPr>
              <w:t>成活率</w:t>
            </w:r>
          </w:p>
        </w:tc>
        <w:tc>
          <w:tcPr>
            <w:tcW w:w="2891" w:type="dxa"/>
            <w:shd w:val="clear" w:color="auto" w:fill="auto"/>
            <w:vAlign w:val="center"/>
          </w:tcPr>
          <w:p w14:paraId="324226C4">
            <w:pPr>
              <w:spacing w:line="300" w:lineRule="exact"/>
              <w:jc w:val="left"/>
              <w:rPr>
                <w:rFonts w:ascii="方正书宋_GBK" w:eastAsia="方正书宋_GBK"/>
              </w:rPr>
            </w:pPr>
            <w:r>
              <w:rPr>
                <w:rFonts w:hint="eastAsia" w:ascii="方正书宋_GBK" w:eastAsia="方正书宋_GBK"/>
              </w:rPr>
              <w:t>成活的株数占栽植株数的比例</w:t>
            </w:r>
          </w:p>
        </w:tc>
        <w:tc>
          <w:tcPr>
            <w:tcW w:w="1276" w:type="dxa"/>
            <w:shd w:val="clear" w:color="auto" w:fill="auto"/>
            <w:vAlign w:val="center"/>
          </w:tcPr>
          <w:p w14:paraId="24EA1FD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5569C836">
            <w:pPr>
              <w:spacing w:line="300" w:lineRule="exact"/>
              <w:jc w:val="left"/>
              <w:rPr>
                <w:rFonts w:hint="eastAsia" w:ascii="方正书宋_GBK" w:eastAsia="方正书宋_GBK"/>
              </w:rPr>
            </w:pPr>
            <w:r>
              <w:rPr>
                <w:rFonts w:hint="eastAsia" w:ascii="方正书宋_GBK" w:eastAsia="方正书宋_GBK"/>
              </w:rPr>
              <w:t>施工合同</w:t>
            </w:r>
          </w:p>
        </w:tc>
      </w:tr>
      <w:tr w14:paraId="55EDB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F877963">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135028A">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3E909679">
            <w:pPr>
              <w:spacing w:line="300" w:lineRule="exact"/>
              <w:jc w:val="left"/>
              <w:rPr>
                <w:rFonts w:hint="eastAsia" w:ascii="方正书宋_GBK" w:eastAsia="方正书宋_GBK"/>
              </w:rPr>
            </w:pPr>
            <w:r>
              <w:rPr>
                <w:rFonts w:hint="eastAsia" w:ascii="方正书宋_GBK" w:eastAsia="方正书宋_GBK"/>
              </w:rPr>
              <w:t>矿山环境修复效果</w:t>
            </w:r>
          </w:p>
        </w:tc>
        <w:tc>
          <w:tcPr>
            <w:tcW w:w="2891" w:type="dxa"/>
            <w:shd w:val="clear" w:color="auto" w:fill="auto"/>
            <w:vAlign w:val="center"/>
          </w:tcPr>
          <w:p w14:paraId="13F0EA55">
            <w:pPr>
              <w:spacing w:line="300" w:lineRule="exact"/>
              <w:jc w:val="left"/>
              <w:rPr>
                <w:rFonts w:ascii="方正书宋_GBK" w:eastAsia="方正书宋_GBK"/>
              </w:rPr>
            </w:pPr>
            <w:r>
              <w:rPr>
                <w:rFonts w:hint="eastAsia" w:ascii="方正书宋_GBK" w:eastAsia="方正书宋_GBK"/>
              </w:rPr>
              <w:t>修复</w:t>
            </w:r>
            <w:r>
              <w:rPr>
                <w:rFonts w:ascii="方正书宋_GBK" w:eastAsia="方正书宋_GBK"/>
              </w:rPr>
              <w:t>7</w:t>
            </w:r>
            <w:r>
              <w:rPr>
                <w:rFonts w:hint="eastAsia" w:ascii="方正书宋_GBK" w:eastAsia="方正书宋_GBK"/>
              </w:rPr>
              <w:t>处废弃矿山的治理面积</w:t>
            </w:r>
          </w:p>
        </w:tc>
        <w:tc>
          <w:tcPr>
            <w:tcW w:w="1276" w:type="dxa"/>
            <w:shd w:val="clear" w:color="auto" w:fill="auto"/>
            <w:vAlign w:val="center"/>
          </w:tcPr>
          <w:p w14:paraId="312546F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1.55</w:t>
            </w:r>
            <w:r>
              <w:rPr>
                <w:rFonts w:hint="eastAsia" w:ascii="方正书宋_GBK" w:eastAsia="方正书宋_GBK"/>
              </w:rPr>
              <w:t>平方公里</w:t>
            </w:r>
          </w:p>
        </w:tc>
        <w:tc>
          <w:tcPr>
            <w:tcW w:w="1701" w:type="dxa"/>
            <w:shd w:val="clear" w:color="auto" w:fill="auto"/>
            <w:vAlign w:val="center"/>
          </w:tcPr>
          <w:p w14:paraId="5DDB101B">
            <w:pPr>
              <w:spacing w:line="300" w:lineRule="exact"/>
              <w:jc w:val="left"/>
              <w:rPr>
                <w:rFonts w:hint="eastAsia" w:ascii="方正书宋_GBK" w:eastAsia="方正书宋_GBK"/>
              </w:rPr>
            </w:pPr>
            <w:r>
              <w:rPr>
                <w:rFonts w:hint="eastAsia" w:ascii="方正书宋_GBK" w:eastAsia="方正书宋_GBK"/>
              </w:rPr>
              <w:t>工作计划</w:t>
            </w:r>
          </w:p>
        </w:tc>
      </w:tr>
      <w:tr w14:paraId="52E04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57370E2">
            <w:pPr>
              <w:spacing w:line="300" w:lineRule="exact"/>
              <w:jc w:val="center"/>
              <w:rPr>
                <w:rFonts w:hint="eastAsia" w:ascii="方正书宋_GBK" w:eastAsia="方正书宋_GBK"/>
              </w:rPr>
            </w:pPr>
          </w:p>
        </w:tc>
        <w:tc>
          <w:tcPr>
            <w:tcW w:w="1134" w:type="dxa"/>
            <w:shd w:val="clear" w:color="auto" w:fill="auto"/>
            <w:vAlign w:val="center"/>
          </w:tcPr>
          <w:p w14:paraId="2E51C330">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31B6AF30">
            <w:pPr>
              <w:spacing w:line="300" w:lineRule="exact"/>
              <w:jc w:val="left"/>
              <w:rPr>
                <w:rFonts w:hint="eastAsia" w:ascii="方正书宋_GBK" w:eastAsia="方正书宋_GBK"/>
              </w:rPr>
            </w:pPr>
            <w:r>
              <w:rPr>
                <w:rFonts w:hint="eastAsia" w:ascii="方正书宋_GBK" w:eastAsia="方正书宋_GBK"/>
              </w:rPr>
              <w:t>养护期限</w:t>
            </w:r>
          </w:p>
        </w:tc>
        <w:tc>
          <w:tcPr>
            <w:tcW w:w="2891" w:type="dxa"/>
            <w:shd w:val="clear" w:color="auto" w:fill="auto"/>
            <w:vAlign w:val="center"/>
          </w:tcPr>
          <w:p w14:paraId="5FA5832A">
            <w:pPr>
              <w:spacing w:line="300" w:lineRule="exact"/>
              <w:jc w:val="left"/>
              <w:rPr>
                <w:rFonts w:ascii="方正书宋_GBK" w:eastAsia="方正书宋_GBK"/>
              </w:rPr>
            </w:pPr>
            <w:r>
              <w:rPr>
                <w:rFonts w:hint="eastAsia" w:ascii="方正书宋_GBK" w:eastAsia="方正书宋_GBK"/>
              </w:rPr>
              <w:t>绿植养护期限</w:t>
            </w:r>
          </w:p>
        </w:tc>
        <w:tc>
          <w:tcPr>
            <w:tcW w:w="1276" w:type="dxa"/>
            <w:shd w:val="clear" w:color="auto" w:fill="auto"/>
            <w:vAlign w:val="center"/>
          </w:tcPr>
          <w:p w14:paraId="597EE90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1701" w:type="dxa"/>
            <w:shd w:val="clear" w:color="auto" w:fill="auto"/>
            <w:vAlign w:val="center"/>
          </w:tcPr>
          <w:p w14:paraId="3F5E7FCD">
            <w:pPr>
              <w:spacing w:line="300" w:lineRule="exact"/>
              <w:jc w:val="left"/>
              <w:rPr>
                <w:rFonts w:hint="eastAsia" w:ascii="方正书宋_GBK" w:eastAsia="方正书宋_GBK"/>
              </w:rPr>
            </w:pPr>
            <w:r>
              <w:rPr>
                <w:rFonts w:hint="eastAsia" w:ascii="方正书宋_GBK" w:eastAsia="方正书宋_GBK"/>
              </w:rPr>
              <w:t>施工合同</w:t>
            </w:r>
          </w:p>
        </w:tc>
      </w:tr>
    </w:tbl>
    <w:p w14:paraId="20131D1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481DA91">
      <w:pPr>
        <w:spacing w:line="300" w:lineRule="exact"/>
        <w:ind w:firstLine="420" w:firstLineChars="200"/>
        <w:jc w:val="left"/>
      </w:pPr>
    </w:p>
    <w:p w14:paraId="3D0D1B9E">
      <w:pPr>
        <w:ind w:firstLine="560" w:firstLineChars="200"/>
        <w:jc w:val="left"/>
        <w:outlineLvl w:val="1"/>
        <w:rPr>
          <w:rFonts w:hAnsi="宋体"/>
          <w:b/>
          <w:sz w:val="28"/>
        </w:rPr>
      </w:pPr>
      <w:r>
        <w:rPr>
          <w:rFonts w:hint="eastAsia" w:ascii="方正仿宋_GBK" w:eastAsia="方正仿宋_GBK"/>
          <w:b/>
          <w:sz w:val="28"/>
        </w:rPr>
        <w:t>32、莲花山景观绿化工程绩效目标表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5" w:name="_Toc32829600"/>
      <w:r>
        <w:rPr>
          <w:rFonts w:hint="eastAsia" w:ascii="方正仿宋_GBK" w:eastAsia="方正仿宋_GBK"/>
          <w:b/>
          <w:sz w:val="28"/>
        </w:rPr>
        <w:instrText xml:space="preserve">32、莲花山景观绿化工程绩效目标表</w:instrText>
      </w:r>
      <w:bookmarkEnd w:id="3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C971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6BBD208">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446AB8E8">
            <w:pPr>
              <w:spacing w:line="300" w:lineRule="exact"/>
              <w:jc w:val="right"/>
              <w:rPr>
                <w:rFonts w:ascii="方正书宋_GBK" w:eastAsia="方正书宋_GBK"/>
              </w:rPr>
            </w:pPr>
            <w:r>
              <w:rPr>
                <w:rFonts w:hint="eastAsia" w:ascii="方正书宋_GBK" w:eastAsia="方正书宋_GBK"/>
              </w:rPr>
              <w:t>单位：万元</w:t>
            </w:r>
          </w:p>
        </w:tc>
      </w:tr>
      <w:tr w14:paraId="40DB2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22AD4D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9458D51">
            <w:pPr>
              <w:spacing w:line="300" w:lineRule="exact"/>
              <w:jc w:val="left"/>
              <w:rPr>
                <w:rFonts w:ascii="方正书宋_GBK" w:eastAsia="方正书宋_GBK"/>
              </w:rPr>
            </w:pPr>
            <w:r>
              <w:rPr>
                <w:rFonts w:ascii="方正书宋_GBK" w:eastAsia="方正书宋_GBK"/>
              </w:rPr>
              <w:t>000-9999-JSN-B2Z0</w:t>
            </w:r>
          </w:p>
        </w:tc>
        <w:tc>
          <w:tcPr>
            <w:tcW w:w="1587" w:type="dxa"/>
            <w:shd w:val="clear" w:color="auto" w:fill="auto"/>
            <w:vAlign w:val="center"/>
          </w:tcPr>
          <w:p w14:paraId="18608891">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18FEC0C2">
            <w:pPr>
              <w:spacing w:line="300" w:lineRule="exact"/>
              <w:jc w:val="left"/>
              <w:rPr>
                <w:rFonts w:ascii="方正书宋_GBK" w:eastAsia="方正书宋_GBK"/>
              </w:rPr>
            </w:pPr>
            <w:r>
              <w:rPr>
                <w:rFonts w:hint="eastAsia" w:ascii="方正书宋_GBK" w:eastAsia="方正书宋_GBK"/>
              </w:rPr>
              <w:t>莲花山景观绿化工程</w:t>
            </w:r>
          </w:p>
        </w:tc>
      </w:tr>
      <w:tr w14:paraId="2451A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B9F2CC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B69E48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30CF67F">
            <w:pPr>
              <w:spacing w:line="300" w:lineRule="exact"/>
              <w:jc w:val="left"/>
              <w:rPr>
                <w:rFonts w:ascii="方正书宋_GBK" w:eastAsia="方正书宋_GBK"/>
              </w:rPr>
            </w:pPr>
            <w:r>
              <w:rPr>
                <w:rFonts w:ascii="方正书宋_GBK" w:eastAsia="方正书宋_GBK"/>
              </w:rPr>
              <w:t>85.00</w:t>
            </w:r>
          </w:p>
        </w:tc>
        <w:tc>
          <w:tcPr>
            <w:tcW w:w="1587" w:type="dxa"/>
            <w:shd w:val="clear" w:color="auto" w:fill="auto"/>
            <w:vAlign w:val="center"/>
          </w:tcPr>
          <w:p w14:paraId="52B6FA4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AC0F583">
            <w:pPr>
              <w:spacing w:line="300" w:lineRule="exact"/>
              <w:jc w:val="left"/>
              <w:rPr>
                <w:rFonts w:ascii="方正书宋_GBK" w:eastAsia="方正书宋_GBK"/>
              </w:rPr>
            </w:pPr>
            <w:r>
              <w:rPr>
                <w:rFonts w:ascii="方正书宋_GBK" w:eastAsia="方正书宋_GBK"/>
              </w:rPr>
              <w:t>85.00</w:t>
            </w:r>
          </w:p>
        </w:tc>
        <w:tc>
          <w:tcPr>
            <w:tcW w:w="1276" w:type="dxa"/>
            <w:shd w:val="clear" w:color="auto" w:fill="auto"/>
            <w:vAlign w:val="center"/>
          </w:tcPr>
          <w:p w14:paraId="05E1815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094F74D">
            <w:pPr>
              <w:spacing w:line="300" w:lineRule="exact"/>
              <w:jc w:val="left"/>
              <w:rPr>
                <w:rFonts w:ascii="方正书宋_GBK" w:eastAsia="方正书宋_GBK"/>
              </w:rPr>
            </w:pPr>
          </w:p>
        </w:tc>
      </w:tr>
      <w:tr w14:paraId="692E0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C9FB837">
            <w:pPr>
              <w:spacing w:line="300" w:lineRule="exact"/>
              <w:jc w:val="left"/>
              <w:outlineLvl w:val="1"/>
            </w:pPr>
          </w:p>
        </w:tc>
        <w:tc>
          <w:tcPr>
            <w:tcW w:w="8278" w:type="dxa"/>
            <w:gridSpan w:val="6"/>
            <w:shd w:val="clear" w:color="auto" w:fill="auto"/>
            <w:vAlign w:val="center"/>
          </w:tcPr>
          <w:p w14:paraId="3327DBDA">
            <w:pPr>
              <w:spacing w:line="300" w:lineRule="exact"/>
              <w:jc w:val="left"/>
              <w:rPr>
                <w:rFonts w:ascii="方正书宋_GBK" w:eastAsia="方正书宋_GBK"/>
              </w:rPr>
            </w:pPr>
            <w:r>
              <w:rPr>
                <w:rFonts w:hint="eastAsia" w:ascii="方正书宋_GBK" w:eastAsia="方正书宋_GBK"/>
              </w:rPr>
              <w:t>根据鹿政办函【</w:t>
            </w:r>
            <w:r>
              <w:rPr>
                <w:rFonts w:ascii="方正书宋_GBK" w:eastAsia="方正书宋_GBK"/>
              </w:rPr>
              <w:t>2017</w:t>
            </w:r>
            <w:r>
              <w:rPr>
                <w:rFonts w:hint="eastAsia" w:ascii="方正书宋_GBK" w:eastAsia="方正书宋_GBK"/>
              </w:rPr>
              <w:t>】</w:t>
            </w:r>
            <w:r>
              <w:rPr>
                <w:rFonts w:ascii="方正书宋_GBK" w:eastAsia="方正书宋_GBK"/>
              </w:rPr>
              <w:t>13</w:t>
            </w:r>
            <w:r>
              <w:rPr>
                <w:rFonts w:hint="eastAsia" w:ascii="方正书宋_GBK" w:eastAsia="方正书宋_GBK"/>
              </w:rPr>
              <w:t>号精神，</w:t>
            </w:r>
            <w:r>
              <w:rPr>
                <w:rFonts w:ascii="方正书宋_GBK" w:eastAsia="方正书宋_GBK"/>
              </w:rPr>
              <w:t>2017</w:t>
            </w:r>
            <w:r>
              <w:rPr>
                <w:rFonts w:hint="eastAsia" w:ascii="方正书宋_GBK" w:eastAsia="方正书宋_GBK"/>
              </w:rPr>
              <w:t>年实施了莲花山景观绿化工程，其中山场</w:t>
            </w:r>
            <w:r>
              <w:rPr>
                <w:rFonts w:ascii="方正书宋_GBK" w:eastAsia="方正书宋_GBK"/>
              </w:rPr>
              <w:t>600</w:t>
            </w:r>
            <w:r>
              <w:rPr>
                <w:rFonts w:hint="eastAsia" w:ascii="方正书宋_GBK" w:eastAsia="方正书宋_GBK"/>
              </w:rPr>
              <w:t>亩，岗坡次地</w:t>
            </w:r>
            <w:r>
              <w:rPr>
                <w:rFonts w:ascii="方正书宋_GBK" w:eastAsia="方正书宋_GBK"/>
              </w:rPr>
              <w:t>150</w:t>
            </w:r>
            <w:r>
              <w:rPr>
                <w:rFonts w:hint="eastAsia" w:ascii="方正书宋_GBK" w:eastAsia="方正书宋_GBK"/>
              </w:rPr>
              <w:t>亩，投资</w:t>
            </w:r>
            <w:r>
              <w:rPr>
                <w:rFonts w:ascii="方正书宋_GBK" w:eastAsia="方正书宋_GBK"/>
              </w:rPr>
              <w:t>1875</w:t>
            </w:r>
            <w:r>
              <w:rPr>
                <w:rFonts w:hint="eastAsia" w:ascii="方正书宋_GBK" w:eastAsia="方正书宋_GBK"/>
              </w:rPr>
              <w:t>万元，涉及白鹿泉乡东土门和西土门两个村。规划以增加绿量，突出色彩为主线，下部梯田地设计桃花源、杏花谷、海棠园、银杏路、竹海等特色节点，步移景异；山场以侧柏、油松为主要树种，搭配金叶国槐、北栾、柿树等彩色乔木树种，栽植油松、侧柏、丝棉木、北栾等乔木</w:t>
            </w:r>
            <w:r>
              <w:rPr>
                <w:rFonts w:ascii="方正书宋_GBK" w:eastAsia="方正书宋_GBK"/>
              </w:rPr>
              <w:t>96851</w:t>
            </w:r>
            <w:r>
              <w:rPr>
                <w:rFonts w:hint="eastAsia" w:ascii="方正书宋_GBK" w:eastAsia="方正书宋_GBK"/>
              </w:rPr>
              <w:t>株，山桃、山杏、金银木、山茱萸等花灌木</w:t>
            </w:r>
            <w:r>
              <w:rPr>
                <w:rFonts w:ascii="方正书宋_GBK" w:eastAsia="方正书宋_GBK"/>
              </w:rPr>
              <w:t>28258</w:t>
            </w:r>
            <w:r>
              <w:rPr>
                <w:rFonts w:hint="eastAsia" w:ascii="方正书宋_GBK" w:eastAsia="方正书宋_GBK"/>
              </w:rPr>
              <w:t>株。</w:t>
            </w:r>
            <w:r>
              <w:rPr>
                <w:rFonts w:ascii="方正书宋_GBK" w:eastAsia="方正书宋_GBK"/>
              </w:rPr>
              <w:t>2019</w:t>
            </w:r>
            <w:r>
              <w:rPr>
                <w:rFonts w:hint="eastAsia" w:ascii="方正书宋_GBK" w:eastAsia="方正书宋_GBK"/>
              </w:rPr>
              <w:t>年应支付工程款、第三方审计费等，安排预算</w:t>
            </w:r>
            <w:r>
              <w:rPr>
                <w:rFonts w:ascii="方正书宋_GBK" w:eastAsia="方正书宋_GBK"/>
              </w:rPr>
              <w:t>85</w:t>
            </w:r>
            <w:r>
              <w:rPr>
                <w:rFonts w:hint="eastAsia" w:ascii="方正书宋_GBK" w:eastAsia="方正书宋_GBK"/>
              </w:rPr>
              <w:t>万元。</w:t>
            </w:r>
          </w:p>
        </w:tc>
      </w:tr>
      <w:tr w14:paraId="36A19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7883EA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472CE7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3125E7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C4A526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40601B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6AA4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30C8322">
            <w:pPr>
              <w:spacing w:line="300" w:lineRule="exact"/>
              <w:jc w:val="left"/>
              <w:outlineLvl w:val="1"/>
            </w:pPr>
          </w:p>
        </w:tc>
        <w:tc>
          <w:tcPr>
            <w:tcW w:w="2410" w:type="dxa"/>
            <w:gridSpan w:val="2"/>
            <w:tcBorders>
              <w:bottom w:val="single" w:color="000000" w:sz="6" w:space="0"/>
            </w:tcBorders>
            <w:shd w:val="clear" w:color="auto" w:fill="auto"/>
            <w:vAlign w:val="center"/>
          </w:tcPr>
          <w:p w14:paraId="2F902CFB">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71ACAE34">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510594F5">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14C975D3">
            <w:pPr>
              <w:spacing w:line="300" w:lineRule="exact"/>
              <w:jc w:val="center"/>
              <w:rPr>
                <w:rFonts w:ascii="方正书宋_GBK" w:eastAsia="方正书宋_GBK"/>
              </w:rPr>
            </w:pPr>
            <w:r>
              <w:rPr>
                <w:rFonts w:ascii="方正书宋_GBK" w:eastAsia="方正书宋_GBK"/>
              </w:rPr>
              <w:t>100.00</w:t>
            </w:r>
          </w:p>
        </w:tc>
      </w:tr>
      <w:tr w14:paraId="4FE4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8ED019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732253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、莲花山绿化工程</w:t>
            </w:r>
            <w:r>
              <w:rPr>
                <w:rFonts w:ascii="方正书宋_GBK" w:eastAsia="方正书宋_GBK"/>
              </w:rPr>
              <w:t>750</w:t>
            </w:r>
            <w:r>
              <w:rPr>
                <w:rFonts w:hint="eastAsia" w:ascii="方正书宋_GBK" w:eastAsia="方正书宋_GBK"/>
              </w:rPr>
              <w:t>亩，栽植乔木</w:t>
            </w:r>
            <w:r>
              <w:rPr>
                <w:rFonts w:ascii="方正书宋_GBK" w:eastAsia="方正书宋_GBK"/>
              </w:rPr>
              <w:t>96851</w:t>
            </w:r>
            <w:r>
              <w:rPr>
                <w:rFonts w:hint="eastAsia" w:ascii="方正书宋_GBK" w:eastAsia="方正书宋_GBK"/>
              </w:rPr>
              <w:t>株，灌木</w:t>
            </w:r>
            <w:r>
              <w:rPr>
                <w:rFonts w:ascii="方正书宋_GBK" w:eastAsia="方正书宋_GBK"/>
              </w:rPr>
              <w:t>28258</w:t>
            </w:r>
            <w:r>
              <w:rPr>
                <w:rFonts w:hint="eastAsia" w:ascii="方正书宋_GBK" w:eastAsia="方正书宋_GBK"/>
              </w:rPr>
              <w:t>株，绿化景区环境。</w:t>
            </w:r>
          </w:p>
        </w:tc>
      </w:tr>
    </w:tbl>
    <w:p w14:paraId="35D6E171">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E888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4E47C2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3F55F5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0C68FD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5459B9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A1B5AF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581557B">
            <w:pPr>
              <w:spacing w:line="300" w:lineRule="exact"/>
              <w:jc w:val="center"/>
              <w:rPr>
                <w:rFonts w:ascii="方正书宋_GBK" w:eastAsia="方正书宋_GBK"/>
                <w:b/>
              </w:rPr>
            </w:pPr>
            <w:r>
              <w:rPr>
                <w:rFonts w:hint="eastAsia" w:ascii="方正书宋_GBK" w:eastAsia="方正书宋_GBK"/>
                <w:b/>
              </w:rPr>
              <w:t>指标值确定依据</w:t>
            </w:r>
          </w:p>
        </w:tc>
      </w:tr>
      <w:tr w14:paraId="702B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F1C284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9C8283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F29319E">
            <w:pPr>
              <w:spacing w:line="300" w:lineRule="exact"/>
              <w:jc w:val="left"/>
              <w:rPr>
                <w:rFonts w:ascii="方正书宋_GBK" w:eastAsia="方正书宋_GBK"/>
              </w:rPr>
            </w:pPr>
            <w:r>
              <w:rPr>
                <w:rFonts w:hint="eastAsia" w:ascii="方正书宋_GBK" w:eastAsia="方正书宋_GBK"/>
              </w:rPr>
              <w:t>莲花山绿化管护量</w:t>
            </w:r>
          </w:p>
        </w:tc>
        <w:tc>
          <w:tcPr>
            <w:tcW w:w="2891" w:type="dxa"/>
            <w:shd w:val="clear" w:color="auto" w:fill="auto"/>
            <w:vAlign w:val="center"/>
          </w:tcPr>
          <w:p w14:paraId="378F46EC">
            <w:pPr>
              <w:spacing w:line="300" w:lineRule="exact"/>
              <w:jc w:val="left"/>
              <w:rPr>
                <w:rFonts w:ascii="方正书宋_GBK" w:eastAsia="方正书宋_GBK"/>
              </w:rPr>
            </w:pPr>
            <w:r>
              <w:rPr>
                <w:rFonts w:hint="eastAsia" w:ascii="方正书宋_GBK" w:eastAsia="方正书宋_GBK"/>
              </w:rPr>
              <w:t>绿化管护面积</w:t>
            </w:r>
          </w:p>
        </w:tc>
        <w:tc>
          <w:tcPr>
            <w:tcW w:w="1276" w:type="dxa"/>
            <w:shd w:val="clear" w:color="auto" w:fill="auto"/>
            <w:vAlign w:val="center"/>
          </w:tcPr>
          <w:p w14:paraId="40656023">
            <w:pPr>
              <w:spacing w:line="300" w:lineRule="exact"/>
              <w:jc w:val="left"/>
              <w:rPr>
                <w:rFonts w:ascii="方正书宋_GBK" w:eastAsia="方正书宋_GBK"/>
              </w:rPr>
            </w:pPr>
            <w:r>
              <w:rPr>
                <w:rFonts w:ascii="方正书宋_GBK" w:eastAsia="方正书宋_GBK"/>
              </w:rPr>
              <w:t>750</w:t>
            </w:r>
            <w:r>
              <w:rPr>
                <w:rFonts w:hint="eastAsia" w:ascii="方正书宋_GBK" w:eastAsia="方正书宋_GBK"/>
              </w:rPr>
              <w:t>亩</w:t>
            </w:r>
          </w:p>
        </w:tc>
        <w:tc>
          <w:tcPr>
            <w:tcW w:w="1701" w:type="dxa"/>
            <w:shd w:val="clear" w:color="auto" w:fill="auto"/>
            <w:vAlign w:val="center"/>
          </w:tcPr>
          <w:p w14:paraId="5B6BDE36">
            <w:pPr>
              <w:spacing w:line="300" w:lineRule="exact"/>
              <w:jc w:val="left"/>
              <w:rPr>
                <w:rFonts w:ascii="方正书宋_GBK" w:eastAsia="方正书宋_GBK"/>
              </w:rPr>
            </w:pPr>
            <w:r>
              <w:rPr>
                <w:rFonts w:hint="eastAsia" w:ascii="方正书宋_GBK" w:eastAsia="方正书宋_GBK"/>
              </w:rPr>
              <w:t>合同约定</w:t>
            </w:r>
          </w:p>
        </w:tc>
      </w:tr>
      <w:tr w14:paraId="54069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6A8FE31">
            <w:pPr>
              <w:spacing w:line="300" w:lineRule="exact"/>
              <w:jc w:val="center"/>
              <w:rPr>
                <w:rFonts w:hint="eastAsia" w:ascii="方正书宋_GBK" w:eastAsia="方正书宋_GBK"/>
              </w:rPr>
            </w:pPr>
          </w:p>
        </w:tc>
        <w:tc>
          <w:tcPr>
            <w:tcW w:w="1134" w:type="dxa"/>
            <w:shd w:val="clear" w:color="auto" w:fill="auto"/>
            <w:vAlign w:val="center"/>
          </w:tcPr>
          <w:p w14:paraId="5FD5E905">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D80FD4B">
            <w:pPr>
              <w:spacing w:line="300" w:lineRule="exact"/>
              <w:jc w:val="left"/>
              <w:rPr>
                <w:rFonts w:hint="eastAsia" w:ascii="方正书宋_GBK" w:eastAsia="方正书宋_GBK"/>
              </w:rPr>
            </w:pPr>
            <w:r>
              <w:rPr>
                <w:rFonts w:hint="eastAsia" w:ascii="方正书宋_GBK" w:eastAsia="方正书宋_GBK"/>
              </w:rPr>
              <w:t>绿化面积</w:t>
            </w:r>
          </w:p>
        </w:tc>
        <w:tc>
          <w:tcPr>
            <w:tcW w:w="2891" w:type="dxa"/>
            <w:shd w:val="clear" w:color="auto" w:fill="auto"/>
            <w:vAlign w:val="center"/>
          </w:tcPr>
          <w:p w14:paraId="44657F76">
            <w:pPr>
              <w:spacing w:line="300" w:lineRule="exact"/>
              <w:jc w:val="left"/>
              <w:rPr>
                <w:rFonts w:ascii="方正书宋_GBK" w:eastAsia="方正书宋_GBK"/>
              </w:rPr>
            </w:pPr>
            <w:r>
              <w:rPr>
                <w:rFonts w:hint="eastAsia" w:ascii="方正书宋_GBK" w:eastAsia="方正书宋_GBK"/>
              </w:rPr>
              <w:t>山场绿化面积</w:t>
            </w:r>
          </w:p>
        </w:tc>
        <w:tc>
          <w:tcPr>
            <w:tcW w:w="1276" w:type="dxa"/>
            <w:shd w:val="clear" w:color="auto" w:fill="auto"/>
            <w:vAlign w:val="center"/>
          </w:tcPr>
          <w:p w14:paraId="4987E1F8">
            <w:pPr>
              <w:spacing w:line="300" w:lineRule="exact"/>
              <w:jc w:val="left"/>
              <w:rPr>
                <w:rFonts w:ascii="方正书宋_GBK" w:eastAsia="方正书宋_GBK"/>
              </w:rPr>
            </w:pPr>
            <w:r>
              <w:rPr>
                <w:rFonts w:ascii="方正书宋_GBK" w:eastAsia="方正书宋_GBK"/>
              </w:rPr>
              <w:t>600</w:t>
            </w:r>
            <w:r>
              <w:rPr>
                <w:rFonts w:hint="eastAsia" w:ascii="方正书宋_GBK" w:eastAsia="方正书宋_GBK"/>
              </w:rPr>
              <w:t>亩</w:t>
            </w:r>
          </w:p>
        </w:tc>
        <w:tc>
          <w:tcPr>
            <w:tcW w:w="1701" w:type="dxa"/>
            <w:shd w:val="clear" w:color="auto" w:fill="auto"/>
            <w:vAlign w:val="center"/>
          </w:tcPr>
          <w:p w14:paraId="543EEDE4">
            <w:pPr>
              <w:spacing w:line="300" w:lineRule="exact"/>
              <w:jc w:val="left"/>
              <w:rPr>
                <w:rFonts w:hint="eastAsia" w:ascii="方正书宋_GBK" w:eastAsia="方正书宋_GBK"/>
              </w:rPr>
            </w:pPr>
            <w:r>
              <w:rPr>
                <w:rFonts w:hint="eastAsia" w:ascii="方正书宋_GBK" w:eastAsia="方正书宋_GBK"/>
              </w:rPr>
              <w:t>合同约定</w:t>
            </w:r>
          </w:p>
        </w:tc>
      </w:tr>
      <w:tr w14:paraId="56C65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A11FEA7">
            <w:pPr>
              <w:spacing w:line="300" w:lineRule="exact"/>
              <w:jc w:val="center"/>
              <w:rPr>
                <w:rFonts w:hint="eastAsia" w:ascii="方正书宋_GBK" w:eastAsia="方正书宋_GBK"/>
              </w:rPr>
            </w:pPr>
          </w:p>
        </w:tc>
        <w:tc>
          <w:tcPr>
            <w:tcW w:w="1134" w:type="dxa"/>
            <w:shd w:val="clear" w:color="auto" w:fill="auto"/>
            <w:vAlign w:val="center"/>
          </w:tcPr>
          <w:p w14:paraId="6C988836">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D3EE372">
            <w:pPr>
              <w:spacing w:line="300" w:lineRule="exact"/>
              <w:jc w:val="left"/>
              <w:rPr>
                <w:rFonts w:hint="eastAsia" w:ascii="方正书宋_GBK" w:eastAsia="方正书宋_GBK"/>
              </w:rPr>
            </w:pPr>
            <w:r>
              <w:rPr>
                <w:rFonts w:hint="eastAsia" w:ascii="方正书宋_GBK" w:eastAsia="方正书宋_GBK"/>
              </w:rPr>
              <w:t>绿化面积</w:t>
            </w:r>
          </w:p>
        </w:tc>
        <w:tc>
          <w:tcPr>
            <w:tcW w:w="2891" w:type="dxa"/>
            <w:shd w:val="clear" w:color="auto" w:fill="auto"/>
            <w:vAlign w:val="center"/>
          </w:tcPr>
          <w:p w14:paraId="3070D035">
            <w:pPr>
              <w:spacing w:line="300" w:lineRule="exact"/>
              <w:jc w:val="left"/>
              <w:rPr>
                <w:rFonts w:ascii="方正书宋_GBK" w:eastAsia="方正书宋_GBK"/>
              </w:rPr>
            </w:pPr>
            <w:r>
              <w:rPr>
                <w:rFonts w:hint="eastAsia" w:ascii="方正书宋_GBK" w:eastAsia="方正书宋_GBK"/>
              </w:rPr>
              <w:t>岗坡次地绿化面积</w:t>
            </w:r>
          </w:p>
        </w:tc>
        <w:tc>
          <w:tcPr>
            <w:tcW w:w="1276" w:type="dxa"/>
            <w:shd w:val="clear" w:color="auto" w:fill="auto"/>
            <w:vAlign w:val="center"/>
          </w:tcPr>
          <w:p w14:paraId="06B8E072">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亩</w:t>
            </w:r>
          </w:p>
        </w:tc>
        <w:tc>
          <w:tcPr>
            <w:tcW w:w="1701" w:type="dxa"/>
            <w:shd w:val="clear" w:color="auto" w:fill="auto"/>
            <w:vAlign w:val="center"/>
          </w:tcPr>
          <w:p w14:paraId="040F7DE2">
            <w:pPr>
              <w:spacing w:line="300" w:lineRule="exact"/>
              <w:jc w:val="left"/>
              <w:rPr>
                <w:rFonts w:hint="eastAsia" w:ascii="方正书宋_GBK" w:eastAsia="方正书宋_GBK"/>
              </w:rPr>
            </w:pPr>
            <w:r>
              <w:rPr>
                <w:rFonts w:hint="eastAsia" w:ascii="方正书宋_GBK" w:eastAsia="方正书宋_GBK"/>
              </w:rPr>
              <w:t>合同约定</w:t>
            </w:r>
          </w:p>
        </w:tc>
      </w:tr>
      <w:tr w14:paraId="514E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BB07D6A">
            <w:pPr>
              <w:spacing w:line="300" w:lineRule="exact"/>
              <w:jc w:val="center"/>
              <w:rPr>
                <w:rFonts w:hint="eastAsia" w:ascii="方正书宋_GBK" w:eastAsia="方正书宋_GBK"/>
              </w:rPr>
            </w:pPr>
          </w:p>
        </w:tc>
        <w:tc>
          <w:tcPr>
            <w:tcW w:w="1134" w:type="dxa"/>
            <w:shd w:val="clear" w:color="auto" w:fill="auto"/>
            <w:vAlign w:val="center"/>
          </w:tcPr>
          <w:p w14:paraId="127ABD38">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D04C617">
            <w:pPr>
              <w:spacing w:line="300" w:lineRule="exact"/>
              <w:jc w:val="left"/>
              <w:rPr>
                <w:rFonts w:hint="eastAsia" w:ascii="方正书宋_GBK" w:eastAsia="方正书宋_GBK"/>
              </w:rPr>
            </w:pPr>
            <w:r>
              <w:rPr>
                <w:rFonts w:hint="eastAsia" w:ascii="方正书宋_GBK" w:eastAsia="方正书宋_GBK"/>
              </w:rPr>
              <w:t>栽植树木量</w:t>
            </w:r>
          </w:p>
        </w:tc>
        <w:tc>
          <w:tcPr>
            <w:tcW w:w="2891" w:type="dxa"/>
            <w:shd w:val="clear" w:color="auto" w:fill="auto"/>
            <w:vAlign w:val="center"/>
          </w:tcPr>
          <w:p w14:paraId="13295735">
            <w:pPr>
              <w:spacing w:line="300" w:lineRule="exact"/>
              <w:jc w:val="left"/>
              <w:rPr>
                <w:rFonts w:ascii="方正书宋_GBK" w:eastAsia="方正书宋_GBK"/>
              </w:rPr>
            </w:pPr>
            <w:r>
              <w:rPr>
                <w:rFonts w:hint="eastAsia" w:ascii="方正书宋_GBK" w:eastAsia="方正书宋_GBK"/>
              </w:rPr>
              <w:t>栽植乔木数量</w:t>
            </w:r>
          </w:p>
        </w:tc>
        <w:tc>
          <w:tcPr>
            <w:tcW w:w="1276" w:type="dxa"/>
            <w:shd w:val="clear" w:color="auto" w:fill="auto"/>
            <w:vAlign w:val="center"/>
          </w:tcPr>
          <w:p w14:paraId="26759EF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96851</w:t>
            </w:r>
            <w:r>
              <w:rPr>
                <w:rFonts w:hint="eastAsia" w:ascii="方正书宋_GBK" w:eastAsia="方正书宋_GBK"/>
              </w:rPr>
              <w:t>株</w:t>
            </w:r>
          </w:p>
        </w:tc>
        <w:tc>
          <w:tcPr>
            <w:tcW w:w="1701" w:type="dxa"/>
            <w:shd w:val="clear" w:color="auto" w:fill="auto"/>
            <w:vAlign w:val="center"/>
          </w:tcPr>
          <w:p w14:paraId="309748B0">
            <w:pPr>
              <w:spacing w:line="300" w:lineRule="exact"/>
              <w:jc w:val="left"/>
              <w:rPr>
                <w:rFonts w:hint="eastAsia" w:ascii="方正书宋_GBK" w:eastAsia="方正书宋_GBK"/>
              </w:rPr>
            </w:pPr>
            <w:r>
              <w:rPr>
                <w:rFonts w:hint="eastAsia" w:ascii="方正书宋_GBK" w:eastAsia="方正书宋_GBK"/>
              </w:rPr>
              <w:t>合同约定</w:t>
            </w:r>
          </w:p>
        </w:tc>
      </w:tr>
      <w:tr w14:paraId="434D6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7E1EDC4">
            <w:pPr>
              <w:spacing w:line="300" w:lineRule="exact"/>
              <w:jc w:val="center"/>
              <w:rPr>
                <w:rFonts w:hint="eastAsia" w:ascii="方正书宋_GBK" w:eastAsia="方正书宋_GBK"/>
              </w:rPr>
            </w:pPr>
          </w:p>
        </w:tc>
        <w:tc>
          <w:tcPr>
            <w:tcW w:w="1134" w:type="dxa"/>
            <w:shd w:val="clear" w:color="auto" w:fill="auto"/>
            <w:vAlign w:val="center"/>
          </w:tcPr>
          <w:p w14:paraId="4C7236E2">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D15A9FA">
            <w:pPr>
              <w:spacing w:line="300" w:lineRule="exact"/>
              <w:jc w:val="left"/>
              <w:rPr>
                <w:rFonts w:hint="eastAsia" w:ascii="方正书宋_GBK" w:eastAsia="方正书宋_GBK"/>
              </w:rPr>
            </w:pPr>
            <w:r>
              <w:rPr>
                <w:rFonts w:hint="eastAsia" w:ascii="方正书宋_GBK" w:eastAsia="方正书宋_GBK"/>
              </w:rPr>
              <w:t>栽植树木量</w:t>
            </w:r>
          </w:p>
        </w:tc>
        <w:tc>
          <w:tcPr>
            <w:tcW w:w="2891" w:type="dxa"/>
            <w:shd w:val="clear" w:color="auto" w:fill="auto"/>
            <w:vAlign w:val="center"/>
          </w:tcPr>
          <w:p w14:paraId="05F27F46">
            <w:pPr>
              <w:spacing w:line="300" w:lineRule="exact"/>
              <w:jc w:val="left"/>
              <w:rPr>
                <w:rFonts w:ascii="方正书宋_GBK" w:eastAsia="方正书宋_GBK"/>
              </w:rPr>
            </w:pPr>
            <w:r>
              <w:rPr>
                <w:rFonts w:hint="eastAsia" w:ascii="方正书宋_GBK" w:eastAsia="方正书宋_GBK"/>
              </w:rPr>
              <w:t>栽植灌木数量</w:t>
            </w:r>
          </w:p>
        </w:tc>
        <w:tc>
          <w:tcPr>
            <w:tcW w:w="1276" w:type="dxa"/>
            <w:shd w:val="clear" w:color="auto" w:fill="auto"/>
            <w:vAlign w:val="center"/>
          </w:tcPr>
          <w:p w14:paraId="785BBFA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28258</w:t>
            </w:r>
            <w:r>
              <w:rPr>
                <w:rFonts w:hint="eastAsia" w:ascii="方正书宋_GBK" w:eastAsia="方正书宋_GBK"/>
              </w:rPr>
              <w:t>株</w:t>
            </w:r>
          </w:p>
        </w:tc>
        <w:tc>
          <w:tcPr>
            <w:tcW w:w="1701" w:type="dxa"/>
            <w:shd w:val="clear" w:color="auto" w:fill="auto"/>
            <w:vAlign w:val="center"/>
          </w:tcPr>
          <w:p w14:paraId="7AF1403D">
            <w:pPr>
              <w:spacing w:line="300" w:lineRule="exact"/>
              <w:jc w:val="left"/>
              <w:rPr>
                <w:rFonts w:hint="eastAsia" w:ascii="方正书宋_GBK" w:eastAsia="方正书宋_GBK"/>
              </w:rPr>
            </w:pPr>
            <w:r>
              <w:rPr>
                <w:rFonts w:hint="eastAsia" w:ascii="方正书宋_GBK" w:eastAsia="方正书宋_GBK"/>
              </w:rPr>
              <w:t>合同约定</w:t>
            </w:r>
          </w:p>
        </w:tc>
      </w:tr>
      <w:tr w14:paraId="3EB9C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C084515">
            <w:pPr>
              <w:spacing w:line="300" w:lineRule="exact"/>
              <w:jc w:val="center"/>
              <w:rPr>
                <w:rFonts w:hint="eastAsia" w:ascii="方正书宋_GBK" w:eastAsia="方正书宋_GBK"/>
              </w:rPr>
            </w:pPr>
          </w:p>
        </w:tc>
        <w:tc>
          <w:tcPr>
            <w:tcW w:w="1134" w:type="dxa"/>
            <w:shd w:val="clear" w:color="auto" w:fill="auto"/>
            <w:vAlign w:val="center"/>
          </w:tcPr>
          <w:p w14:paraId="2D90EB7E">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C9735B6">
            <w:pPr>
              <w:spacing w:line="300" w:lineRule="exact"/>
              <w:jc w:val="left"/>
              <w:rPr>
                <w:rFonts w:hint="eastAsia" w:ascii="方正书宋_GBK" w:eastAsia="方正书宋_GBK"/>
              </w:rPr>
            </w:pPr>
            <w:r>
              <w:rPr>
                <w:rFonts w:hint="eastAsia" w:ascii="方正书宋_GBK" w:eastAsia="方正书宋_GBK"/>
              </w:rPr>
              <w:t>管护率</w:t>
            </w:r>
          </w:p>
        </w:tc>
        <w:tc>
          <w:tcPr>
            <w:tcW w:w="2891" w:type="dxa"/>
            <w:shd w:val="clear" w:color="auto" w:fill="auto"/>
            <w:vAlign w:val="center"/>
          </w:tcPr>
          <w:p w14:paraId="7007F6D3">
            <w:pPr>
              <w:spacing w:line="300" w:lineRule="exact"/>
              <w:jc w:val="left"/>
              <w:rPr>
                <w:rFonts w:hint="eastAsia" w:ascii="方正书宋_GBK" w:eastAsia="方正书宋_GBK"/>
                <w:lang w:eastAsia="zh-CN"/>
              </w:rPr>
            </w:pPr>
            <w:r>
              <w:rPr>
                <w:rFonts w:hint="eastAsia" w:ascii="方正书宋_GBK" w:eastAsia="方正书宋_GBK"/>
              </w:rPr>
              <w:t>绿化管护面积占应管护面积的比</w:t>
            </w:r>
            <w:r>
              <w:rPr>
                <w:rFonts w:hint="eastAsia" w:ascii="方正书宋_GBK" w:eastAsia="方正书宋_GBK"/>
                <w:lang w:eastAsia="zh-CN"/>
              </w:rPr>
              <w:t>例</w:t>
            </w:r>
          </w:p>
        </w:tc>
        <w:tc>
          <w:tcPr>
            <w:tcW w:w="1276" w:type="dxa"/>
            <w:shd w:val="clear" w:color="auto" w:fill="auto"/>
            <w:vAlign w:val="center"/>
          </w:tcPr>
          <w:p w14:paraId="18D30F5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FD0AC12">
            <w:pPr>
              <w:spacing w:line="300" w:lineRule="exact"/>
              <w:jc w:val="left"/>
              <w:rPr>
                <w:rFonts w:hint="eastAsia" w:ascii="方正书宋_GBK" w:eastAsia="方正书宋_GBK"/>
              </w:rPr>
            </w:pPr>
            <w:r>
              <w:rPr>
                <w:rFonts w:hint="eastAsia" w:ascii="方正书宋_GBK" w:eastAsia="方正书宋_GBK"/>
              </w:rPr>
              <w:t>合同约定</w:t>
            </w:r>
          </w:p>
        </w:tc>
      </w:tr>
      <w:tr w14:paraId="3A860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E1651D4">
            <w:pPr>
              <w:spacing w:line="300" w:lineRule="exact"/>
              <w:jc w:val="center"/>
              <w:rPr>
                <w:rFonts w:hint="eastAsia" w:ascii="方正书宋_GBK" w:eastAsia="方正书宋_GBK"/>
              </w:rPr>
            </w:pPr>
          </w:p>
        </w:tc>
        <w:tc>
          <w:tcPr>
            <w:tcW w:w="1134" w:type="dxa"/>
            <w:shd w:val="clear" w:color="auto" w:fill="auto"/>
            <w:vAlign w:val="center"/>
          </w:tcPr>
          <w:p w14:paraId="63176593">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18C724CD">
            <w:pPr>
              <w:spacing w:line="300" w:lineRule="exact"/>
              <w:jc w:val="left"/>
              <w:rPr>
                <w:rFonts w:hint="eastAsia" w:ascii="方正书宋_GBK" w:eastAsia="方正书宋_GBK"/>
              </w:rPr>
            </w:pPr>
            <w:r>
              <w:rPr>
                <w:rFonts w:hint="eastAsia" w:ascii="方正书宋_GBK" w:eastAsia="方正书宋_GBK"/>
              </w:rPr>
              <w:t>规定时间内管护比例</w:t>
            </w:r>
          </w:p>
        </w:tc>
        <w:tc>
          <w:tcPr>
            <w:tcW w:w="2891" w:type="dxa"/>
            <w:shd w:val="clear" w:color="auto" w:fill="auto"/>
            <w:vAlign w:val="center"/>
          </w:tcPr>
          <w:p w14:paraId="15997370">
            <w:pPr>
              <w:spacing w:line="300" w:lineRule="exact"/>
              <w:jc w:val="left"/>
              <w:rPr>
                <w:rFonts w:ascii="方正书宋_GBK" w:eastAsia="方正书宋_GBK"/>
              </w:rPr>
            </w:pPr>
            <w:r>
              <w:rPr>
                <w:rFonts w:hint="eastAsia" w:ascii="方正书宋_GBK" w:eastAsia="方正书宋_GBK"/>
              </w:rPr>
              <w:t>规定时间内完成管护面积占应管护面积的比例</w:t>
            </w:r>
          </w:p>
        </w:tc>
        <w:tc>
          <w:tcPr>
            <w:tcW w:w="1276" w:type="dxa"/>
            <w:shd w:val="clear" w:color="auto" w:fill="auto"/>
            <w:vAlign w:val="center"/>
          </w:tcPr>
          <w:p w14:paraId="1101B4B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22B52AA">
            <w:pPr>
              <w:spacing w:line="300" w:lineRule="exact"/>
              <w:jc w:val="left"/>
              <w:rPr>
                <w:rFonts w:hint="eastAsia" w:ascii="方正书宋_GBK" w:eastAsia="方正书宋_GBK"/>
              </w:rPr>
            </w:pPr>
            <w:r>
              <w:rPr>
                <w:rFonts w:hint="eastAsia" w:ascii="方正书宋_GBK" w:eastAsia="方正书宋_GBK"/>
              </w:rPr>
              <w:t>合同约定</w:t>
            </w:r>
          </w:p>
        </w:tc>
      </w:tr>
      <w:tr w14:paraId="5D04F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0E0DC75">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52A8DD60">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6CDE0252">
            <w:pPr>
              <w:spacing w:line="300" w:lineRule="exact"/>
              <w:jc w:val="left"/>
              <w:rPr>
                <w:rFonts w:hint="eastAsia" w:ascii="方正书宋_GBK" w:eastAsia="方正书宋_GBK"/>
              </w:rPr>
            </w:pPr>
            <w:r>
              <w:rPr>
                <w:rFonts w:hint="eastAsia" w:ascii="方正书宋_GBK" w:eastAsia="方正书宋_GBK"/>
              </w:rPr>
              <w:t>保存率</w:t>
            </w:r>
          </w:p>
        </w:tc>
        <w:tc>
          <w:tcPr>
            <w:tcW w:w="2891" w:type="dxa"/>
            <w:shd w:val="clear" w:color="auto" w:fill="auto"/>
            <w:vAlign w:val="center"/>
          </w:tcPr>
          <w:p w14:paraId="5F3CF0EE">
            <w:pPr>
              <w:spacing w:line="300" w:lineRule="exact"/>
              <w:jc w:val="left"/>
              <w:rPr>
                <w:rFonts w:hint="eastAsia" w:ascii="方正书宋_GBK" w:eastAsia="方正书宋_GBK"/>
                <w:lang w:eastAsia="zh-CN"/>
              </w:rPr>
            </w:pPr>
            <w:r>
              <w:rPr>
                <w:rFonts w:hint="eastAsia" w:ascii="方正书宋_GBK" w:eastAsia="方正书宋_GBK"/>
              </w:rPr>
              <w:t>树木保存面积占造林面积的比</w:t>
            </w:r>
            <w:r>
              <w:rPr>
                <w:rFonts w:hint="eastAsia" w:ascii="方正书宋_GBK" w:eastAsia="方正书宋_GBK"/>
                <w:lang w:eastAsia="zh-CN"/>
              </w:rPr>
              <w:t>例</w:t>
            </w:r>
          </w:p>
        </w:tc>
        <w:tc>
          <w:tcPr>
            <w:tcW w:w="1276" w:type="dxa"/>
            <w:shd w:val="clear" w:color="auto" w:fill="auto"/>
            <w:vAlign w:val="center"/>
          </w:tcPr>
          <w:p w14:paraId="1F012B9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5730C69">
            <w:pPr>
              <w:spacing w:line="300" w:lineRule="exact"/>
              <w:jc w:val="left"/>
              <w:rPr>
                <w:rFonts w:hint="eastAsia" w:ascii="方正书宋_GBK" w:eastAsia="方正书宋_GBK"/>
              </w:rPr>
            </w:pPr>
            <w:r>
              <w:rPr>
                <w:rFonts w:hint="eastAsia" w:ascii="方正书宋_GBK" w:eastAsia="方正书宋_GBK"/>
              </w:rPr>
              <w:t>合同约定</w:t>
            </w:r>
          </w:p>
        </w:tc>
      </w:tr>
      <w:tr w14:paraId="38A4F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B69A1FD">
            <w:pPr>
              <w:spacing w:line="300" w:lineRule="exact"/>
              <w:jc w:val="center"/>
              <w:rPr>
                <w:rFonts w:hint="eastAsia" w:ascii="方正书宋_GBK" w:eastAsia="方正书宋_GBK"/>
              </w:rPr>
            </w:pPr>
          </w:p>
        </w:tc>
        <w:tc>
          <w:tcPr>
            <w:tcW w:w="1134" w:type="dxa"/>
            <w:shd w:val="clear" w:color="auto" w:fill="auto"/>
            <w:vAlign w:val="center"/>
          </w:tcPr>
          <w:p w14:paraId="2849F939">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1869FD27">
            <w:pPr>
              <w:spacing w:line="300" w:lineRule="exact"/>
              <w:jc w:val="left"/>
              <w:rPr>
                <w:rFonts w:hint="eastAsia" w:ascii="方正书宋_GBK" w:eastAsia="方正书宋_GBK"/>
              </w:rPr>
            </w:pPr>
            <w:r>
              <w:rPr>
                <w:rFonts w:hint="eastAsia" w:ascii="方正书宋_GBK" w:eastAsia="方正书宋_GBK"/>
              </w:rPr>
              <w:t>管护期</w:t>
            </w:r>
          </w:p>
        </w:tc>
        <w:tc>
          <w:tcPr>
            <w:tcW w:w="2891" w:type="dxa"/>
            <w:shd w:val="clear" w:color="auto" w:fill="auto"/>
            <w:vAlign w:val="center"/>
          </w:tcPr>
          <w:p w14:paraId="14B00731">
            <w:pPr>
              <w:spacing w:line="300" w:lineRule="exact"/>
              <w:jc w:val="left"/>
              <w:rPr>
                <w:rFonts w:ascii="方正书宋_GBK" w:eastAsia="方正书宋_GBK"/>
              </w:rPr>
            </w:pPr>
            <w:r>
              <w:rPr>
                <w:rFonts w:hint="eastAsia" w:ascii="方正书宋_GBK" w:eastAsia="方正书宋_GBK"/>
              </w:rPr>
              <w:t>莲花山景观绿化管护期限</w:t>
            </w:r>
          </w:p>
        </w:tc>
        <w:tc>
          <w:tcPr>
            <w:tcW w:w="1276" w:type="dxa"/>
            <w:shd w:val="clear" w:color="auto" w:fill="auto"/>
            <w:vAlign w:val="center"/>
          </w:tcPr>
          <w:p w14:paraId="240086E8">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vAlign w:val="center"/>
          </w:tcPr>
          <w:p w14:paraId="2E72B79A">
            <w:pPr>
              <w:spacing w:line="300" w:lineRule="exact"/>
              <w:jc w:val="left"/>
              <w:rPr>
                <w:rFonts w:hint="eastAsia" w:ascii="方正书宋_GBK" w:eastAsia="方正书宋_GBK"/>
              </w:rPr>
            </w:pPr>
            <w:r>
              <w:rPr>
                <w:rFonts w:hint="eastAsia" w:ascii="方正书宋_GBK" w:eastAsia="方正书宋_GBK"/>
              </w:rPr>
              <w:t>合同约定</w:t>
            </w:r>
          </w:p>
        </w:tc>
      </w:tr>
      <w:tr w14:paraId="76877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4FEEE81">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CE968BD">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390F6B8">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3828D426">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2B1CE1F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6FC74F3F">
            <w:pPr>
              <w:spacing w:line="300" w:lineRule="exact"/>
              <w:jc w:val="left"/>
              <w:rPr>
                <w:rFonts w:hint="eastAsia" w:ascii="方正书宋_GBK" w:eastAsia="方正书宋_GBK"/>
              </w:rPr>
            </w:pPr>
            <w:r>
              <w:rPr>
                <w:rFonts w:hint="eastAsia" w:ascii="方正书宋_GBK" w:eastAsia="方正书宋_GBK"/>
              </w:rPr>
              <w:t>计划标准</w:t>
            </w:r>
          </w:p>
        </w:tc>
      </w:tr>
    </w:tbl>
    <w:p w14:paraId="7978C3B8">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65288CE">
      <w:pPr>
        <w:spacing w:line="300" w:lineRule="exact"/>
        <w:ind w:firstLine="420" w:firstLineChars="200"/>
        <w:jc w:val="left"/>
      </w:pPr>
    </w:p>
    <w:p w14:paraId="31C31E5F">
      <w:pPr>
        <w:ind w:firstLine="560" w:firstLineChars="200"/>
        <w:jc w:val="left"/>
        <w:outlineLvl w:val="1"/>
        <w:rPr>
          <w:rFonts w:hAnsi="宋体"/>
          <w:b/>
          <w:sz w:val="28"/>
        </w:rPr>
      </w:pPr>
      <w:r>
        <w:rPr>
          <w:rFonts w:hint="eastAsia" w:ascii="方正仿宋_GBK" w:eastAsia="方正仿宋_GBK"/>
          <w:b/>
          <w:sz w:val="28"/>
        </w:rPr>
        <w:t>33、林地变更调查绩效目标表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6" w:name="_Toc32829601"/>
      <w:r>
        <w:rPr>
          <w:rFonts w:hint="eastAsia" w:ascii="方正仿宋_GBK" w:eastAsia="方正仿宋_GBK"/>
          <w:b/>
          <w:sz w:val="28"/>
        </w:rPr>
        <w:instrText xml:space="preserve">33、林地变更调查绩效目标表</w:instrText>
      </w:r>
      <w:bookmarkEnd w:id="3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BB41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C593E4D">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0B982F54">
            <w:pPr>
              <w:spacing w:line="300" w:lineRule="exact"/>
              <w:jc w:val="right"/>
              <w:rPr>
                <w:rFonts w:ascii="方正书宋_GBK" w:eastAsia="方正书宋_GBK"/>
              </w:rPr>
            </w:pPr>
            <w:r>
              <w:rPr>
                <w:rFonts w:hint="eastAsia" w:ascii="方正书宋_GBK" w:eastAsia="方正书宋_GBK"/>
              </w:rPr>
              <w:t>单位：万元</w:t>
            </w:r>
          </w:p>
        </w:tc>
      </w:tr>
      <w:tr w14:paraId="647B7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E563AB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A818470">
            <w:pPr>
              <w:spacing w:line="300" w:lineRule="exact"/>
              <w:jc w:val="left"/>
              <w:rPr>
                <w:rFonts w:ascii="方正书宋_GBK" w:eastAsia="方正书宋_GBK"/>
              </w:rPr>
            </w:pPr>
            <w:r>
              <w:rPr>
                <w:rFonts w:ascii="方正书宋_GBK" w:eastAsia="方正书宋_GBK"/>
              </w:rPr>
              <w:t>000-9999-JSN-D62X</w:t>
            </w:r>
          </w:p>
        </w:tc>
        <w:tc>
          <w:tcPr>
            <w:tcW w:w="1587" w:type="dxa"/>
            <w:shd w:val="clear" w:color="auto" w:fill="auto"/>
            <w:vAlign w:val="center"/>
          </w:tcPr>
          <w:p w14:paraId="3953F6B4">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34F2E0DB">
            <w:pPr>
              <w:spacing w:line="300" w:lineRule="exact"/>
              <w:jc w:val="left"/>
              <w:rPr>
                <w:rFonts w:ascii="方正书宋_GBK" w:eastAsia="方正书宋_GBK"/>
              </w:rPr>
            </w:pPr>
            <w:r>
              <w:rPr>
                <w:rFonts w:hint="eastAsia" w:ascii="方正书宋_GBK" w:eastAsia="方正书宋_GBK"/>
              </w:rPr>
              <w:t>林地变更调查</w:t>
            </w:r>
          </w:p>
        </w:tc>
      </w:tr>
      <w:tr w14:paraId="7B517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229AB8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7CD2AB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A27104F">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14:paraId="402BB0B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81815E4">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14:paraId="41097D8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697BE54">
            <w:pPr>
              <w:spacing w:line="300" w:lineRule="exact"/>
              <w:jc w:val="left"/>
              <w:rPr>
                <w:rFonts w:ascii="方正书宋_GBK" w:eastAsia="方正书宋_GBK"/>
              </w:rPr>
            </w:pPr>
          </w:p>
        </w:tc>
      </w:tr>
      <w:tr w14:paraId="646B7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0AA7DB4">
            <w:pPr>
              <w:spacing w:line="300" w:lineRule="exact"/>
              <w:jc w:val="left"/>
              <w:outlineLvl w:val="1"/>
            </w:pPr>
          </w:p>
        </w:tc>
        <w:tc>
          <w:tcPr>
            <w:tcW w:w="8278" w:type="dxa"/>
            <w:gridSpan w:val="6"/>
            <w:shd w:val="clear" w:color="auto" w:fill="auto"/>
            <w:vAlign w:val="center"/>
          </w:tcPr>
          <w:p w14:paraId="502932E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、购置专业设备</w:t>
            </w:r>
            <w:r>
              <w:rPr>
                <w:rFonts w:ascii="方正书宋_GBK" w:eastAsia="方正书宋_GBK"/>
              </w:rPr>
              <w:t>9.5</w:t>
            </w:r>
            <w:r>
              <w:rPr>
                <w:rFonts w:hint="eastAsia" w:ascii="方正书宋_GBK" w:eastAsia="方正书宋_GBK"/>
              </w:rPr>
              <w:t>万元</w:t>
            </w:r>
          </w:p>
          <w:p w14:paraId="6F3EFE6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、购买社会化服务</w:t>
            </w:r>
            <w:r>
              <w:rPr>
                <w:rFonts w:ascii="方正书宋_GBK" w:eastAsia="方正书宋_GBK"/>
              </w:rPr>
              <w:t>5.5</w:t>
            </w:r>
            <w:r>
              <w:rPr>
                <w:rFonts w:hint="eastAsia" w:ascii="方正书宋_GBK" w:eastAsia="方正书宋_GBK"/>
              </w:rPr>
              <w:t>万元</w:t>
            </w:r>
          </w:p>
        </w:tc>
      </w:tr>
      <w:tr w14:paraId="3B7CC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E034DF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F4F2FC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DB1744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3ED5DA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0791F9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3568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ADA117D">
            <w:pPr>
              <w:spacing w:line="300" w:lineRule="exact"/>
              <w:jc w:val="left"/>
              <w:outlineLvl w:val="1"/>
            </w:pPr>
          </w:p>
        </w:tc>
        <w:tc>
          <w:tcPr>
            <w:tcW w:w="2410" w:type="dxa"/>
            <w:gridSpan w:val="2"/>
            <w:tcBorders>
              <w:bottom w:val="single" w:color="000000" w:sz="6" w:space="0"/>
            </w:tcBorders>
            <w:shd w:val="clear" w:color="auto" w:fill="auto"/>
            <w:vAlign w:val="center"/>
          </w:tcPr>
          <w:p w14:paraId="16F61F17">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6F99EB7B">
            <w:pPr>
              <w:spacing w:line="300" w:lineRule="exact"/>
              <w:jc w:val="center"/>
              <w:rPr>
                <w:rFonts w:ascii="方正书宋_GBK" w:eastAsia="方正书宋_GBK"/>
              </w:rPr>
            </w:pPr>
            <w:r>
              <w:rPr>
                <w:rFonts w:ascii="方正书宋_GBK" w:eastAsia="方正书宋_GBK"/>
              </w:rPr>
              <w:t>67.00</w:t>
            </w:r>
          </w:p>
        </w:tc>
        <w:tc>
          <w:tcPr>
            <w:tcW w:w="1304" w:type="dxa"/>
            <w:tcBorders>
              <w:bottom w:val="single" w:color="000000" w:sz="6" w:space="0"/>
            </w:tcBorders>
            <w:shd w:val="clear" w:color="auto" w:fill="auto"/>
            <w:vAlign w:val="center"/>
          </w:tcPr>
          <w:p w14:paraId="7744AED0">
            <w:pPr>
              <w:spacing w:line="300" w:lineRule="exact"/>
              <w:jc w:val="center"/>
              <w:rPr>
                <w:rFonts w:ascii="方正书宋_GBK" w:eastAsia="方正书宋_GBK"/>
              </w:rPr>
            </w:pPr>
            <w:r>
              <w:rPr>
                <w:rFonts w:ascii="方正书宋_GBK" w:eastAsia="方正书宋_GBK"/>
              </w:rPr>
              <w:t>67.00</w:t>
            </w:r>
          </w:p>
        </w:tc>
        <w:tc>
          <w:tcPr>
            <w:tcW w:w="2977" w:type="dxa"/>
            <w:gridSpan w:val="2"/>
            <w:tcBorders>
              <w:bottom w:val="single" w:color="000000" w:sz="6" w:space="0"/>
            </w:tcBorders>
            <w:shd w:val="clear" w:color="auto" w:fill="auto"/>
            <w:vAlign w:val="center"/>
          </w:tcPr>
          <w:p w14:paraId="51256F16">
            <w:pPr>
              <w:spacing w:line="300" w:lineRule="exact"/>
              <w:jc w:val="center"/>
              <w:rPr>
                <w:rFonts w:ascii="方正书宋_GBK" w:eastAsia="方正书宋_GBK"/>
              </w:rPr>
            </w:pPr>
            <w:r>
              <w:rPr>
                <w:rFonts w:ascii="方正书宋_GBK" w:eastAsia="方正书宋_GBK"/>
              </w:rPr>
              <w:t>100.00</w:t>
            </w:r>
          </w:p>
        </w:tc>
      </w:tr>
      <w:tr w14:paraId="570BA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6BE914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B41099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、保护林地，提高林地利用率</w:t>
            </w:r>
          </w:p>
          <w:p w14:paraId="398610F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、确保调查任务圆满完成</w:t>
            </w:r>
          </w:p>
        </w:tc>
      </w:tr>
    </w:tbl>
    <w:p w14:paraId="0FB92BD6">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0FE7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F05A94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9CFFA8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946B41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39215F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CB5DC6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7ECB5FC">
            <w:pPr>
              <w:spacing w:line="300" w:lineRule="exact"/>
              <w:jc w:val="center"/>
              <w:rPr>
                <w:rFonts w:ascii="方正书宋_GBK" w:eastAsia="方正书宋_GBK"/>
                <w:b/>
              </w:rPr>
            </w:pPr>
            <w:r>
              <w:rPr>
                <w:rFonts w:hint="eastAsia" w:ascii="方正书宋_GBK" w:eastAsia="方正书宋_GBK"/>
                <w:b/>
              </w:rPr>
              <w:t>指标值确定依据</w:t>
            </w:r>
          </w:p>
        </w:tc>
      </w:tr>
      <w:tr w14:paraId="69500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D07956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A7D7A04">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21CCCC9">
            <w:pPr>
              <w:spacing w:line="300" w:lineRule="exact"/>
              <w:jc w:val="left"/>
              <w:rPr>
                <w:rFonts w:ascii="方正书宋_GBK" w:eastAsia="方正书宋_GBK"/>
              </w:rPr>
            </w:pPr>
            <w:r>
              <w:rPr>
                <w:rFonts w:hint="eastAsia" w:ascii="方正书宋_GBK" w:eastAsia="方正书宋_GBK"/>
              </w:rPr>
              <w:t>林地变更到位率</w:t>
            </w:r>
          </w:p>
        </w:tc>
        <w:tc>
          <w:tcPr>
            <w:tcW w:w="2891" w:type="dxa"/>
            <w:shd w:val="clear" w:color="auto" w:fill="auto"/>
            <w:vAlign w:val="center"/>
          </w:tcPr>
          <w:p w14:paraId="4C315CE7">
            <w:pPr>
              <w:spacing w:line="300" w:lineRule="exact"/>
              <w:jc w:val="left"/>
              <w:rPr>
                <w:rFonts w:ascii="方正书宋_GBK" w:eastAsia="方正书宋_GBK"/>
              </w:rPr>
            </w:pPr>
            <w:r>
              <w:rPr>
                <w:rFonts w:hint="eastAsia" w:ascii="方正书宋_GBK" w:eastAsia="方正书宋_GBK"/>
              </w:rPr>
              <w:t>变更登记的地块占全部发生变化地块的比率</w:t>
            </w:r>
          </w:p>
        </w:tc>
        <w:tc>
          <w:tcPr>
            <w:tcW w:w="1276" w:type="dxa"/>
            <w:shd w:val="clear" w:color="auto" w:fill="auto"/>
            <w:vAlign w:val="center"/>
          </w:tcPr>
          <w:p w14:paraId="1C93307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7E72684C">
            <w:pPr>
              <w:spacing w:line="300" w:lineRule="exact"/>
              <w:jc w:val="left"/>
              <w:rPr>
                <w:rFonts w:ascii="方正书宋_GBK" w:eastAsia="方正书宋_GBK"/>
              </w:rPr>
            </w:pPr>
            <w:r>
              <w:rPr>
                <w:rFonts w:hint="eastAsia" w:ascii="方正书宋_GBK" w:eastAsia="方正书宋_GBK"/>
              </w:rPr>
              <w:t>本年度变化数量</w:t>
            </w:r>
          </w:p>
        </w:tc>
      </w:tr>
      <w:tr w14:paraId="563D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E92F113">
            <w:pPr>
              <w:spacing w:line="300" w:lineRule="exact"/>
              <w:jc w:val="center"/>
              <w:rPr>
                <w:rFonts w:hint="eastAsia" w:ascii="方正书宋_GBK" w:eastAsia="方正书宋_GBK"/>
              </w:rPr>
            </w:pPr>
          </w:p>
        </w:tc>
        <w:tc>
          <w:tcPr>
            <w:tcW w:w="1134" w:type="dxa"/>
            <w:shd w:val="clear" w:color="auto" w:fill="auto"/>
            <w:vAlign w:val="center"/>
          </w:tcPr>
          <w:p w14:paraId="6089517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D3FE81A">
            <w:pPr>
              <w:spacing w:line="300" w:lineRule="exact"/>
              <w:jc w:val="left"/>
              <w:rPr>
                <w:rFonts w:hint="eastAsia" w:ascii="方正书宋_GBK" w:eastAsia="方正书宋_GBK"/>
              </w:rPr>
            </w:pPr>
            <w:r>
              <w:rPr>
                <w:rFonts w:hint="eastAsia" w:ascii="方正书宋_GBK" w:eastAsia="方正书宋_GBK"/>
              </w:rPr>
              <w:t>购置设备数量</w:t>
            </w:r>
          </w:p>
        </w:tc>
        <w:tc>
          <w:tcPr>
            <w:tcW w:w="2891" w:type="dxa"/>
            <w:shd w:val="clear" w:color="auto" w:fill="auto"/>
            <w:vAlign w:val="center"/>
          </w:tcPr>
          <w:p w14:paraId="668759E4">
            <w:pPr>
              <w:spacing w:line="300" w:lineRule="exact"/>
              <w:jc w:val="left"/>
              <w:rPr>
                <w:rFonts w:ascii="方正书宋_GBK" w:eastAsia="方正书宋_GBK"/>
              </w:rPr>
            </w:pPr>
            <w:r>
              <w:rPr>
                <w:rFonts w:hint="eastAsia" w:ascii="方正书宋_GBK" w:eastAsia="方正书宋_GBK"/>
              </w:rPr>
              <w:t>计划购置设备数量</w:t>
            </w:r>
          </w:p>
        </w:tc>
        <w:tc>
          <w:tcPr>
            <w:tcW w:w="1276" w:type="dxa"/>
            <w:shd w:val="clear" w:color="auto" w:fill="auto"/>
            <w:vAlign w:val="center"/>
          </w:tcPr>
          <w:p w14:paraId="0C89671A">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件</w:t>
            </w:r>
          </w:p>
        </w:tc>
        <w:tc>
          <w:tcPr>
            <w:tcW w:w="1701" w:type="dxa"/>
            <w:shd w:val="clear" w:color="auto" w:fill="auto"/>
            <w:vAlign w:val="center"/>
          </w:tcPr>
          <w:p w14:paraId="2A9B4705">
            <w:pPr>
              <w:spacing w:line="300" w:lineRule="exact"/>
              <w:jc w:val="left"/>
              <w:rPr>
                <w:rFonts w:hint="eastAsia" w:ascii="方正书宋_GBK" w:eastAsia="方正书宋_GBK"/>
              </w:rPr>
            </w:pPr>
            <w:r>
              <w:rPr>
                <w:rFonts w:hint="eastAsia" w:ascii="方正书宋_GBK" w:eastAsia="方正书宋_GBK"/>
              </w:rPr>
              <w:t>工作计划</w:t>
            </w:r>
          </w:p>
        </w:tc>
      </w:tr>
      <w:tr w14:paraId="0D988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73B2EF6">
            <w:pPr>
              <w:spacing w:line="300" w:lineRule="exact"/>
              <w:jc w:val="center"/>
              <w:rPr>
                <w:rFonts w:hint="eastAsia" w:ascii="方正书宋_GBK" w:eastAsia="方正书宋_GBK"/>
              </w:rPr>
            </w:pPr>
          </w:p>
        </w:tc>
        <w:tc>
          <w:tcPr>
            <w:tcW w:w="1134" w:type="dxa"/>
            <w:shd w:val="clear" w:color="auto" w:fill="auto"/>
            <w:vAlign w:val="center"/>
          </w:tcPr>
          <w:p w14:paraId="78781F95">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4D44D421">
            <w:pPr>
              <w:spacing w:line="300" w:lineRule="exact"/>
              <w:jc w:val="left"/>
              <w:rPr>
                <w:rFonts w:hint="eastAsia" w:ascii="方正书宋_GBK" w:eastAsia="方正书宋_GBK"/>
              </w:rPr>
            </w:pPr>
            <w:r>
              <w:rPr>
                <w:rFonts w:hint="eastAsia" w:ascii="方正书宋_GBK" w:eastAsia="方正书宋_GBK"/>
              </w:rPr>
              <w:t>购置设备合格率</w:t>
            </w:r>
          </w:p>
        </w:tc>
        <w:tc>
          <w:tcPr>
            <w:tcW w:w="2891" w:type="dxa"/>
            <w:shd w:val="clear" w:color="auto" w:fill="auto"/>
            <w:vAlign w:val="center"/>
          </w:tcPr>
          <w:p w14:paraId="6401397C">
            <w:pPr>
              <w:spacing w:line="300" w:lineRule="exact"/>
              <w:jc w:val="left"/>
              <w:rPr>
                <w:rFonts w:ascii="方正书宋_GBK" w:eastAsia="方正书宋_GBK"/>
              </w:rPr>
            </w:pPr>
            <w:r>
              <w:rPr>
                <w:rFonts w:hint="eastAsia" w:ascii="方正书宋_GBK" w:eastAsia="方正书宋_GBK"/>
              </w:rPr>
              <w:t>购置设备合格情况</w:t>
            </w:r>
          </w:p>
        </w:tc>
        <w:tc>
          <w:tcPr>
            <w:tcW w:w="1276" w:type="dxa"/>
            <w:shd w:val="clear" w:color="auto" w:fill="auto"/>
            <w:vAlign w:val="center"/>
          </w:tcPr>
          <w:p w14:paraId="6501FB8C">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2E9BD40B">
            <w:pPr>
              <w:spacing w:line="300" w:lineRule="exact"/>
              <w:jc w:val="left"/>
              <w:rPr>
                <w:rFonts w:hint="eastAsia" w:ascii="方正书宋_GBK" w:eastAsia="方正书宋_GBK"/>
              </w:rPr>
            </w:pPr>
            <w:r>
              <w:rPr>
                <w:rFonts w:hint="eastAsia" w:ascii="方正书宋_GBK" w:eastAsia="方正书宋_GBK"/>
              </w:rPr>
              <w:t>工作计划</w:t>
            </w:r>
          </w:p>
        </w:tc>
      </w:tr>
      <w:tr w14:paraId="26570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D544636">
            <w:pPr>
              <w:spacing w:line="300" w:lineRule="exact"/>
              <w:jc w:val="center"/>
              <w:rPr>
                <w:rFonts w:hint="eastAsia" w:ascii="方正书宋_GBK" w:eastAsia="方正书宋_GBK"/>
              </w:rPr>
            </w:pPr>
          </w:p>
        </w:tc>
        <w:tc>
          <w:tcPr>
            <w:tcW w:w="1134" w:type="dxa"/>
            <w:shd w:val="clear" w:color="auto" w:fill="auto"/>
            <w:vAlign w:val="center"/>
          </w:tcPr>
          <w:p w14:paraId="259EB613">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0B3EFF60">
            <w:pPr>
              <w:spacing w:line="300" w:lineRule="exact"/>
              <w:jc w:val="left"/>
              <w:rPr>
                <w:rFonts w:hint="eastAsia" w:ascii="方正书宋_GBK" w:eastAsia="方正书宋_GBK"/>
              </w:rPr>
            </w:pPr>
            <w:r>
              <w:rPr>
                <w:rFonts w:hint="eastAsia" w:ascii="方正书宋_GBK" w:eastAsia="方正书宋_GBK"/>
              </w:rPr>
              <w:t>是否及时完成变更</w:t>
            </w:r>
          </w:p>
        </w:tc>
        <w:tc>
          <w:tcPr>
            <w:tcW w:w="2891" w:type="dxa"/>
            <w:shd w:val="clear" w:color="auto" w:fill="auto"/>
            <w:vAlign w:val="center"/>
          </w:tcPr>
          <w:p w14:paraId="2297043A">
            <w:pPr>
              <w:spacing w:line="300" w:lineRule="exact"/>
              <w:jc w:val="left"/>
              <w:rPr>
                <w:rFonts w:ascii="方正书宋_GBK" w:eastAsia="方正书宋_GBK"/>
              </w:rPr>
            </w:pPr>
            <w:r>
              <w:rPr>
                <w:rFonts w:hint="eastAsia" w:ascii="方正书宋_GBK" w:eastAsia="方正书宋_GBK"/>
              </w:rPr>
              <w:t>按上级要求时间完成</w:t>
            </w:r>
          </w:p>
        </w:tc>
        <w:tc>
          <w:tcPr>
            <w:tcW w:w="1276" w:type="dxa"/>
            <w:shd w:val="clear" w:color="auto" w:fill="auto"/>
            <w:vAlign w:val="center"/>
          </w:tcPr>
          <w:p w14:paraId="63A06E1E">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vAlign w:val="center"/>
          </w:tcPr>
          <w:p w14:paraId="2B7C7A0E">
            <w:pPr>
              <w:spacing w:line="300" w:lineRule="exact"/>
              <w:jc w:val="left"/>
              <w:rPr>
                <w:rFonts w:hint="eastAsia" w:ascii="方正书宋_GBK" w:eastAsia="方正书宋_GBK"/>
              </w:rPr>
            </w:pPr>
            <w:r>
              <w:rPr>
                <w:rFonts w:hint="eastAsia" w:ascii="方正书宋_GBK" w:eastAsia="方正书宋_GBK"/>
              </w:rPr>
              <w:t>上级要求</w:t>
            </w:r>
          </w:p>
        </w:tc>
      </w:tr>
      <w:tr w14:paraId="4636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74BAF46">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B8AA95B">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3326102A">
            <w:pPr>
              <w:spacing w:line="300" w:lineRule="exact"/>
              <w:jc w:val="left"/>
              <w:rPr>
                <w:rFonts w:hint="eastAsia" w:ascii="方正书宋_GBK" w:eastAsia="方正书宋_GBK"/>
              </w:rPr>
            </w:pPr>
            <w:r>
              <w:rPr>
                <w:rFonts w:hint="eastAsia" w:ascii="方正书宋_GBK" w:eastAsia="方正书宋_GBK"/>
              </w:rPr>
              <w:t>有效掌握林地及森林资源变化情况</w:t>
            </w:r>
          </w:p>
        </w:tc>
        <w:tc>
          <w:tcPr>
            <w:tcW w:w="2891" w:type="dxa"/>
            <w:shd w:val="clear" w:color="auto" w:fill="auto"/>
            <w:vAlign w:val="center"/>
          </w:tcPr>
          <w:p w14:paraId="55A9022E">
            <w:pPr>
              <w:spacing w:line="300" w:lineRule="exact"/>
              <w:jc w:val="left"/>
              <w:rPr>
                <w:rFonts w:ascii="方正书宋_GBK" w:eastAsia="方正书宋_GBK"/>
              </w:rPr>
            </w:pPr>
            <w:r>
              <w:rPr>
                <w:rFonts w:hint="eastAsia" w:ascii="方正书宋_GBK" w:eastAsia="方正书宋_GBK"/>
              </w:rPr>
              <w:t>通过林地变更调查，掌握一手数据，是否有效利用和保护森林资源。</w:t>
            </w:r>
          </w:p>
        </w:tc>
        <w:tc>
          <w:tcPr>
            <w:tcW w:w="1276" w:type="dxa"/>
            <w:shd w:val="clear" w:color="auto" w:fill="auto"/>
            <w:vAlign w:val="center"/>
          </w:tcPr>
          <w:p w14:paraId="1B57EDD7">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vAlign w:val="center"/>
          </w:tcPr>
          <w:p w14:paraId="153B425A">
            <w:pPr>
              <w:spacing w:line="300" w:lineRule="exact"/>
              <w:jc w:val="left"/>
              <w:rPr>
                <w:rFonts w:hint="eastAsia" w:ascii="方正书宋_GBK" w:eastAsia="方正书宋_GBK"/>
              </w:rPr>
            </w:pPr>
            <w:r>
              <w:rPr>
                <w:rFonts w:hint="eastAsia" w:ascii="方正书宋_GBK" w:eastAsia="方正书宋_GBK"/>
              </w:rPr>
              <w:t>工作计划</w:t>
            </w:r>
          </w:p>
        </w:tc>
      </w:tr>
      <w:tr w14:paraId="420EB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B3AE3DB">
            <w:pPr>
              <w:spacing w:line="300" w:lineRule="exact"/>
              <w:jc w:val="center"/>
              <w:rPr>
                <w:rFonts w:hint="eastAsia" w:ascii="方正书宋_GBK" w:eastAsia="方正书宋_GBK"/>
              </w:rPr>
            </w:pPr>
          </w:p>
        </w:tc>
        <w:tc>
          <w:tcPr>
            <w:tcW w:w="1134" w:type="dxa"/>
            <w:shd w:val="clear" w:color="auto" w:fill="auto"/>
            <w:vAlign w:val="center"/>
          </w:tcPr>
          <w:p w14:paraId="48D58F9A">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05D6B51">
            <w:pPr>
              <w:spacing w:line="300" w:lineRule="exact"/>
              <w:jc w:val="left"/>
              <w:rPr>
                <w:rFonts w:hint="eastAsia" w:ascii="方正书宋_GBK" w:eastAsia="方正书宋_GBK"/>
              </w:rPr>
            </w:pPr>
            <w:r>
              <w:rPr>
                <w:rFonts w:hint="eastAsia" w:ascii="方正书宋_GBK" w:eastAsia="方正书宋_GBK"/>
              </w:rPr>
              <w:t>林地变更准确率</w:t>
            </w:r>
          </w:p>
        </w:tc>
        <w:tc>
          <w:tcPr>
            <w:tcW w:w="2891" w:type="dxa"/>
            <w:shd w:val="clear" w:color="auto" w:fill="auto"/>
            <w:vAlign w:val="center"/>
          </w:tcPr>
          <w:p w14:paraId="093F6DB6">
            <w:pPr>
              <w:spacing w:line="300" w:lineRule="exact"/>
              <w:jc w:val="left"/>
              <w:rPr>
                <w:rFonts w:ascii="方正书宋_GBK" w:eastAsia="方正书宋_GBK"/>
              </w:rPr>
            </w:pPr>
            <w:r>
              <w:rPr>
                <w:rFonts w:hint="eastAsia" w:ascii="方正书宋_GBK" w:eastAsia="方正书宋_GBK"/>
              </w:rPr>
              <w:t>准确进行变更地块占全部变更登记地块的比率</w:t>
            </w:r>
          </w:p>
        </w:tc>
        <w:tc>
          <w:tcPr>
            <w:tcW w:w="1276" w:type="dxa"/>
            <w:shd w:val="clear" w:color="auto" w:fill="auto"/>
            <w:vAlign w:val="center"/>
          </w:tcPr>
          <w:p w14:paraId="0189023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14:paraId="4567ABCA">
            <w:pPr>
              <w:spacing w:line="300" w:lineRule="exact"/>
              <w:jc w:val="left"/>
              <w:rPr>
                <w:rFonts w:hint="eastAsia" w:ascii="方正书宋_GBK" w:eastAsia="方正书宋_GBK"/>
              </w:rPr>
            </w:pPr>
            <w:r>
              <w:rPr>
                <w:rFonts w:hint="eastAsia" w:ascii="方正书宋_GBK" w:eastAsia="方正书宋_GBK"/>
              </w:rPr>
              <w:t>林地变更技术规程</w:t>
            </w:r>
          </w:p>
        </w:tc>
      </w:tr>
    </w:tbl>
    <w:p w14:paraId="3F823817">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D8406B9">
      <w:pPr>
        <w:spacing w:line="300" w:lineRule="exact"/>
        <w:ind w:firstLine="420" w:firstLineChars="200"/>
        <w:jc w:val="left"/>
      </w:pPr>
    </w:p>
    <w:p w14:paraId="74BEF030">
      <w:pPr>
        <w:ind w:firstLine="560" w:firstLineChars="200"/>
        <w:jc w:val="left"/>
        <w:outlineLvl w:val="1"/>
        <w:rPr>
          <w:rFonts w:hAnsi="宋体"/>
          <w:b/>
          <w:sz w:val="28"/>
        </w:rPr>
      </w:pPr>
      <w:r>
        <w:rPr>
          <w:rFonts w:hint="eastAsia" w:ascii="方正仿宋_GBK" w:eastAsia="方正仿宋_GBK"/>
          <w:b/>
          <w:sz w:val="28"/>
        </w:rPr>
        <w:t>34、林果景观提升工程绩效目标表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7" w:name="_Toc32829602"/>
      <w:r>
        <w:rPr>
          <w:rFonts w:hint="eastAsia" w:ascii="方正仿宋_GBK" w:eastAsia="方正仿宋_GBK"/>
          <w:b/>
          <w:sz w:val="28"/>
        </w:rPr>
        <w:instrText xml:space="preserve">34、林果景观提升工程绩效目标表</w:instrText>
      </w:r>
      <w:bookmarkEnd w:id="3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BF79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00BD4AD">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20F1BF2A">
            <w:pPr>
              <w:spacing w:line="300" w:lineRule="exact"/>
              <w:jc w:val="right"/>
              <w:rPr>
                <w:rFonts w:ascii="方正书宋_GBK" w:eastAsia="方正书宋_GBK"/>
              </w:rPr>
            </w:pPr>
            <w:r>
              <w:rPr>
                <w:rFonts w:hint="eastAsia" w:ascii="方正书宋_GBK" w:eastAsia="方正书宋_GBK"/>
              </w:rPr>
              <w:t>单位：万元</w:t>
            </w:r>
          </w:p>
        </w:tc>
      </w:tr>
      <w:tr w14:paraId="287CD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F5E207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A157D4B">
            <w:pPr>
              <w:spacing w:line="300" w:lineRule="exact"/>
              <w:jc w:val="left"/>
              <w:rPr>
                <w:rFonts w:ascii="方正书宋_GBK" w:eastAsia="方正书宋_GBK"/>
              </w:rPr>
            </w:pPr>
            <w:r>
              <w:rPr>
                <w:rFonts w:ascii="方正书宋_GBK" w:eastAsia="方正书宋_GBK"/>
              </w:rPr>
              <w:t>000-9999-JSN-84D6</w:t>
            </w:r>
          </w:p>
        </w:tc>
        <w:tc>
          <w:tcPr>
            <w:tcW w:w="1587" w:type="dxa"/>
            <w:shd w:val="clear" w:color="auto" w:fill="auto"/>
            <w:vAlign w:val="center"/>
          </w:tcPr>
          <w:p w14:paraId="550F38E7">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2C3C7626">
            <w:pPr>
              <w:spacing w:line="300" w:lineRule="exact"/>
              <w:jc w:val="left"/>
              <w:rPr>
                <w:rFonts w:ascii="方正书宋_GBK" w:eastAsia="方正书宋_GBK"/>
              </w:rPr>
            </w:pPr>
            <w:r>
              <w:rPr>
                <w:rFonts w:hint="eastAsia" w:ascii="方正书宋_GBK" w:eastAsia="方正书宋_GBK"/>
              </w:rPr>
              <w:t>林果景观提升工程</w:t>
            </w:r>
          </w:p>
        </w:tc>
      </w:tr>
      <w:tr w14:paraId="371F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C5888F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A0286C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46F4E1D">
            <w:pPr>
              <w:spacing w:line="300" w:lineRule="exact"/>
              <w:jc w:val="left"/>
              <w:rPr>
                <w:rFonts w:ascii="方正书宋_GBK" w:eastAsia="方正书宋_GBK"/>
              </w:rPr>
            </w:pPr>
            <w:r>
              <w:rPr>
                <w:rFonts w:ascii="方正书宋_GBK" w:eastAsia="方正书宋_GBK"/>
              </w:rPr>
              <w:t>115.00</w:t>
            </w:r>
          </w:p>
        </w:tc>
        <w:tc>
          <w:tcPr>
            <w:tcW w:w="1587" w:type="dxa"/>
            <w:shd w:val="clear" w:color="auto" w:fill="auto"/>
            <w:vAlign w:val="center"/>
          </w:tcPr>
          <w:p w14:paraId="52AA0C5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957A43E">
            <w:pPr>
              <w:spacing w:line="300" w:lineRule="exact"/>
              <w:jc w:val="left"/>
              <w:rPr>
                <w:rFonts w:ascii="方正书宋_GBK" w:eastAsia="方正书宋_GBK"/>
              </w:rPr>
            </w:pPr>
            <w:r>
              <w:rPr>
                <w:rFonts w:ascii="方正书宋_GBK" w:eastAsia="方正书宋_GBK"/>
              </w:rPr>
              <w:t>115.00</w:t>
            </w:r>
          </w:p>
        </w:tc>
        <w:tc>
          <w:tcPr>
            <w:tcW w:w="1276" w:type="dxa"/>
            <w:shd w:val="clear" w:color="auto" w:fill="auto"/>
            <w:vAlign w:val="center"/>
          </w:tcPr>
          <w:p w14:paraId="1718A1F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3DE3A45">
            <w:pPr>
              <w:spacing w:line="300" w:lineRule="exact"/>
              <w:jc w:val="left"/>
              <w:rPr>
                <w:rFonts w:ascii="方正书宋_GBK" w:eastAsia="方正书宋_GBK"/>
              </w:rPr>
            </w:pPr>
          </w:p>
        </w:tc>
      </w:tr>
      <w:tr w14:paraId="593B9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20F64A3">
            <w:pPr>
              <w:spacing w:line="300" w:lineRule="exact"/>
              <w:jc w:val="left"/>
              <w:outlineLvl w:val="1"/>
            </w:pPr>
          </w:p>
        </w:tc>
        <w:tc>
          <w:tcPr>
            <w:tcW w:w="8278" w:type="dxa"/>
            <w:gridSpan w:val="6"/>
            <w:shd w:val="clear" w:color="auto" w:fill="auto"/>
            <w:vAlign w:val="center"/>
          </w:tcPr>
          <w:p w14:paraId="6DAD983A">
            <w:pPr>
              <w:spacing w:line="300" w:lineRule="exact"/>
              <w:jc w:val="left"/>
              <w:rPr>
                <w:rFonts w:ascii="方正书宋_GBK" w:eastAsia="方正书宋_GBK"/>
              </w:rPr>
            </w:pPr>
            <w:r>
              <w:rPr>
                <w:rFonts w:hint="eastAsia" w:ascii="方正书宋_GBK" w:eastAsia="方正书宋_GBK"/>
              </w:rPr>
              <w:t>按照鹿政办函（</w:t>
            </w:r>
            <w:r>
              <w:rPr>
                <w:rFonts w:ascii="方正书宋_GBK" w:eastAsia="方正书宋_GBK"/>
              </w:rPr>
              <w:t>2018</w:t>
            </w:r>
            <w:r>
              <w:rPr>
                <w:rFonts w:hint="eastAsia" w:ascii="方正书宋_GBK" w:eastAsia="方正书宋_GBK"/>
              </w:rPr>
              <w:t>）</w:t>
            </w:r>
            <w:r>
              <w:rPr>
                <w:rFonts w:ascii="方正书宋_GBK" w:eastAsia="方正书宋_GBK"/>
              </w:rPr>
              <w:t>27</w:t>
            </w:r>
            <w:r>
              <w:rPr>
                <w:rFonts w:hint="eastAsia" w:ascii="方正书宋_GBK" w:eastAsia="方正书宋_GBK"/>
              </w:rPr>
              <w:t>号《石家庄市鹿泉区人民政府办公室关于印发</w:t>
            </w:r>
            <w:r>
              <w:rPr>
                <w:rFonts w:ascii="方正书宋_GBK" w:eastAsia="方正书宋_GBK"/>
              </w:rPr>
              <w:t>2018</w:t>
            </w:r>
            <w:r>
              <w:rPr>
                <w:rFonts w:hint="eastAsia" w:ascii="方正书宋_GBK" w:eastAsia="方正书宋_GBK"/>
              </w:rPr>
              <w:t>年政府投资建设项目计划的通知》，林果景观提升工程为两个标段分别实施，根据施工合同和建设工程监理合同，工程造价总金额</w:t>
            </w:r>
            <w:r>
              <w:rPr>
                <w:rFonts w:ascii="方正书宋_GBK" w:eastAsia="方正书宋_GBK"/>
              </w:rPr>
              <w:t>1066.1</w:t>
            </w:r>
            <w:r>
              <w:rPr>
                <w:rFonts w:hint="eastAsia" w:ascii="方正书宋_GBK" w:eastAsia="方正书宋_GBK"/>
              </w:rPr>
              <w:t>万元，</w:t>
            </w:r>
            <w:r>
              <w:rPr>
                <w:rFonts w:ascii="方正书宋_GBK" w:eastAsia="方正书宋_GBK"/>
              </w:rPr>
              <w:t>2018</w:t>
            </w:r>
            <w:r>
              <w:rPr>
                <w:rFonts w:hint="eastAsia" w:ascii="方正书宋_GBK" w:eastAsia="方正书宋_GBK"/>
              </w:rPr>
              <w:t>年付工程款的</w:t>
            </w:r>
            <w:r>
              <w:rPr>
                <w:rFonts w:ascii="方正书宋_GBK" w:eastAsia="方正书宋_GBK"/>
              </w:rPr>
              <w:t>40%</w:t>
            </w:r>
            <w:r>
              <w:rPr>
                <w:rFonts w:hint="eastAsia" w:ascii="方正书宋_GBK" w:eastAsia="方正书宋_GBK"/>
              </w:rPr>
              <w:t>，</w:t>
            </w:r>
            <w:r>
              <w:rPr>
                <w:rFonts w:ascii="方正书宋_GBK" w:eastAsia="方正书宋_GBK"/>
              </w:rPr>
              <w:t>2019</w:t>
            </w:r>
            <w:r>
              <w:rPr>
                <w:rFonts w:hint="eastAsia" w:ascii="方正书宋_GBK" w:eastAsia="方正书宋_GBK"/>
              </w:rPr>
              <w:t>年验收后付工程款的</w:t>
            </w:r>
            <w:r>
              <w:rPr>
                <w:rFonts w:ascii="方正书宋_GBK" w:eastAsia="方正书宋_GBK"/>
              </w:rPr>
              <w:t>30%</w:t>
            </w:r>
            <w:r>
              <w:rPr>
                <w:rFonts w:hint="eastAsia" w:ascii="方正书宋_GBK" w:eastAsia="方正书宋_GBK"/>
              </w:rPr>
              <w:t>，</w:t>
            </w:r>
            <w:r>
              <w:rPr>
                <w:rFonts w:ascii="方正书宋_GBK" w:eastAsia="方正书宋_GBK"/>
              </w:rPr>
              <w:t xml:space="preserve"> 2020</w:t>
            </w:r>
            <w:r>
              <w:rPr>
                <w:rFonts w:hint="eastAsia" w:ascii="方正书宋_GBK" w:eastAsia="方正书宋_GBK"/>
              </w:rPr>
              <w:t>年审计完成后给付剩余全部工程款，</w:t>
            </w:r>
            <w:r>
              <w:rPr>
                <w:rFonts w:ascii="方正书宋_GBK" w:eastAsia="方正书宋_GBK"/>
              </w:rPr>
              <w:t>2018</w:t>
            </w:r>
            <w:r>
              <w:rPr>
                <w:rFonts w:hint="eastAsia" w:ascii="方正书宋_GBK" w:eastAsia="方正书宋_GBK"/>
              </w:rPr>
              <w:t>年已支付工程款</w:t>
            </w:r>
            <w:r>
              <w:rPr>
                <w:rFonts w:ascii="方正书宋_GBK" w:eastAsia="方正书宋_GBK"/>
              </w:rPr>
              <w:t>60</w:t>
            </w:r>
            <w:r>
              <w:rPr>
                <w:rFonts w:hint="eastAsia" w:ascii="方正书宋_GBK" w:eastAsia="方正书宋_GBK"/>
              </w:rPr>
              <w:t>万元，</w:t>
            </w:r>
            <w:r>
              <w:rPr>
                <w:rFonts w:ascii="方正书宋_GBK" w:eastAsia="方正书宋_GBK"/>
              </w:rPr>
              <w:t>2019</w:t>
            </w:r>
            <w:r>
              <w:rPr>
                <w:rFonts w:hint="eastAsia" w:ascii="方正书宋_GBK" w:eastAsia="方正书宋_GBK"/>
              </w:rPr>
              <w:t>年预支付工程款</w:t>
            </w:r>
            <w:r>
              <w:rPr>
                <w:rFonts w:ascii="方正书宋_GBK" w:eastAsia="方正书宋_GBK"/>
              </w:rPr>
              <w:t>100</w:t>
            </w:r>
            <w:r>
              <w:rPr>
                <w:rFonts w:hint="eastAsia" w:ascii="方正书宋_GBK" w:eastAsia="方正书宋_GBK"/>
              </w:rPr>
              <w:t>万元，</w:t>
            </w:r>
            <w:r>
              <w:rPr>
                <w:rFonts w:ascii="方正书宋_GBK" w:eastAsia="方正书宋_GBK"/>
              </w:rPr>
              <w:t>2020</w:t>
            </w:r>
            <w:r>
              <w:rPr>
                <w:rFonts w:hint="eastAsia" w:ascii="方正书宋_GBK" w:eastAsia="方正书宋_GBK"/>
              </w:rPr>
              <w:t>年需支付工程款</w:t>
            </w:r>
            <w:r>
              <w:rPr>
                <w:rFonts w:ascii="方正书宋_GBK" w:eastAsia="方正书宋_GBK"/>
              </w:rPr>
              <w:t>906.1</w:t>
            </w:r>
            <w:r>
              <w:rPr>
                <w:rFonts w:hint="eastAsia" w:ascii="方正书宋_GBK" w:eastAsia="方正书宋_GBK"/>
              </w:rPr>
              <w:t>万元。两个工程监理总费用</w:t>
            </w:r>
            <w:r>
              <w:rPr>
                <w:rFonts w:ascii="方正书宋_GBK" w:eastAsia="方正书宋_GBK"/>
              </w:rPr>
              <w:t>24</w:t>
            </w:r>
            <w:r>
              <w:rPr>
                <w:rFonts w:hint="eastAsia" w:ascii="方正书宋_GBK" w:eastAsia="方正书宋_GBK"/>
              </w:rPr>
              <w:t>万元，</w:t>
            </w:r>
            <w:r>
              <w:rPr>
                <w:rFonts w:ascii="方正书宋_GBK" w:eastAsia="方正书宋_GBK"/>
              </w:rPr>
              <w:t>2018</w:t>
            </w:r>
            <w:r>
              <w:rPr>
                <w:rFonts w:hint="eastAsia" w:ascii="方正书宋_GBK" w:eastAsia="方正书宋_GBK"/>
              </w:rPr>
              <w:t>年已支付工程监理费</w:t>
            </w:r>
            <w:r>
              <w:rPr>
                <w:rFonts w:ascii="方正书宋_GBK" w:eastAsia="方正书宋_GBK"/>
              </w:rPr>
              <w:t>8.281</w:t>
            </w:r>
            <w:r>
              <w:rPr>
                <w:rFonts w:hint="eastAsia" w:ascii="方正书宋_GBK" w:eastAsia="方正书宋_GBK"/>
              </w:rPr>
              <w:t>万元，</w:t>
            </w:r>
            <w:r>
              <w:rPr>
                <w:rFonts w:ascii="方正书宋_GBK" w:eastAsia="方正书宋_GBK"/>
              </w:rPr>
              <w:t>2020</w:t>
            </w:r>
            <w:r>
              <w:rPr>
                <w:rFonts w:hint="eastAsia" w:ascii="方正书宋_GBK" w:eastAsia="方正书宋_GBK"/>
              </w:rPr>
              <w:t>年需支付监理费</w:t>
            </w:r>
            <w:r>
              <w:rPr>
                <w:rFonts w:ascii="方正书宋_GBK" w:eastAsia="方正书宋_GBK"/>
              </w:rPr>
              <w:t>15.719</w:t>
            </w:r>
            <w:r>
              <w:rPr>
                <w:rFonts w:hint="eastAsia" w:ascii="方正书宋_GBK" w:eastAsia="方正书宋_GBK"/>
              </w:rPr>
              <w:t>万元。两个工程设计费</w:t>
            </w:r>
            <w:r>
              <w:rPr>
                <w:rFonts w:ascii="方正书宋_GBK" w:eastAsia="方正书宋_GBK"/>
              </w:rPr>
              <w:t>20.05</w:t>
            </w:r>
            <w:r>
              <w:rPr>
                <w:rFonts w:hint="eastAsia" w:ascii="方正书宋_GBK" w:eastAsia="方正书宋_GBK"/>
              </w:rPr>
              <w:t>万元，</w:t>
            </w:r>
            <w:r>
              <w:rPr>
                <w:rFonts w:ascii="方正书宋_GBK" w:eastAsia="方正书宋_GBK"/>
              </w:rPr>
              <w:t>2020</w:t>
            </w:r>
            <w:r>
              <w:rPr>
                <w:rFonts w:hint="eastAsia" w:ascii="方正书宋_GBK" w:eastAsia="方正书宋_GBK"/>
              </w:rPr>
              <w:t>年预算安排</w:t>
            </w:r>
            <w:r>
              <w:rPr>
                <w:rFonts w:ascii="方正书宋_GBK" w:eastAsia="方正书宋_GBK"/>
              </w:rPr>
              <w:t>115</w:t>
            </w:r>
            <w:r>
              <w:rPr>
                <w:rFonts w:hint="eastAsia" w:ascii="方正书宋_GBK" w:eastAsia="方正书宋_GBK"/>
              </w:rPr>
              <w:t>万元。</w:t>
            </w:r>
          </w:p>
        </w:tc>
      </w:tr>
      <w:tr w14:paraId="53A77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5AFAC6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6B8752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87A5F2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F791BF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BD7A7E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3825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A3CE8CC">
            <w:pPr>
              <w:spacing w:line="300" w:lineRule="exact"/>
              <w:jc w:val="left"/>
              <w:outlineLvl w:val="1"/>
            </w:pPr>
          </w:p>
        </w:tc>
        <w:tc>
          <w:tcPr>
            <w:tcW w:w="2410" w:type="dxa"/>
            <w:gridSpan w:val="2"/>
            <w:tcBorders>
              <w:bottom w:val="single" w:color="000000" w:sz="6" w:space="0"/>
            </w:tcBorders>
            <w:shd w:val="clear" w:color="auto" w:fill="auto"/>
            <w:vAlign w:val="center"/>
          </w:tcPr>
          <w:p w14:paraId="1A477D96">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09D316B3">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1A714C24">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6DA5DCED">
            <w:pPr>
              <w:spacing w:line="300" w:lineRule="exact"/>
              <w:jc w:val="center"/>
              <w:rPr>
                <w:rFonts w:ascii="方正书宋_GBK" w:eastAsia="方正书宋_GBK"/>
              </w:rPr>
            </w:pPr>
            <w:r>
              <w:rPr>
                <w:rFonts w:ascii="方正书宋_GBK" w:eastAsia="方正书宋_GBK"/>
              </w:rPr>
              <w:t>100.00</w:t>
            </w:r>
          </w:p>
        </w:tc>
      </w:tr>
      <w:tr w14:paraId="6C90B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9373C7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1F32D1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、按旅发大会需求，在西部山前的四个果园进行全面提升，增加旅发大会观赏性。</w:t>
            </w:r>
          </w:p>
        </w:tc>
      </w:tr>
    </w:tbl>
    <w:p w14:paraId="7FB0E682">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0F7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FB00DB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CAD690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81EACE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322B97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C965F5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C8EDA52">
            <w:pPr>
              <w:spacing w:line="300" w:lineRule="exact"/>
              <w:jc w:val="center"/>
              <w:rPr>
                <w:rFonts w:ascii="方正书宋_GBK" w:eastAsia="方正书宋_GBK"/>
                <w:b/>
              </w:rPr>
            </w:pPr>
            <w:r>
              <w:rPr>
                <w:rFonts w:hint="eastAsia" w:ascii="方正书宋_GBK" w:eastAsia="方正书宋_GBK"/>
                <w:b/>
              </w:rPr>
              <w:t>指标值确定依据</w:t>
            </w:r>
          </w:p>
        </w:tc>
      </w:tr>
      <w:tr w14:paraId="078F4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84A1C7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81AFEB6">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68B35A57">
            <w:pPr>
              <w:spacing w:line="300" w:lineRule="exact"/>
              <w:jc w:val="left"/>
              <w:rPr>
                <w:rFonts w:ascii="方正书宋_GBK" w:eastAsia="方正书宋_GBK"/>
              </w:rPr>
            </w:pPr>
            <w:r>
              <w:rPr>
                <w:rFonts w:hint="eastAsia" w:ascii="方正书宋_GBK" w:eastAsia="方正书宋_GBK"/>
              </w:rPr>
              <w:t>工程投资</w:t>
            </w:r>
          </w:p>
        </w:tc>
        <w:tc>
          <w:tcPr>
            <w:tcW w:w="2891" w:type="dxa"/>
            <w:shd w:val="clear" w:color="auto" w:fill="auto"/>
            <w:vAlign w:val="center"/>
          </w:tcPr>
          <w:p w14:paraId="0841C254">
            <w:pPr>
              <w:spacing w:line="300" w:lineRule="exact"/>
              <w:jc w:val="left"/>
              <w:rPr>
                <w:rFonts w:ascii="方正书宋_GBK" w:eastAsia="方正书宋_GBK"/>
              </w:rPr>
            </w:pPr>
            <w:r>
              <w:rPr>
                <w:rFonts w:hint="eastAsia" w:ascii="方正书宋_GBK" w:eastAsia="方正书宋_GBK"/>
              </w:rPr>
              <w:t>工程投入资金</w:t>
            </w:r>
          </w:p>
        </w:tc>
        <w:tc>
          <w:tcPr>
            <w:tcW w:w="1276" w:type="dxa"/>
            <w:shd w:val="clear" w:color="auto" w:fill="auto"/>
            <w:vAlign w:val="center"/>
          </w:tcPr>
          <w:p w14:paraId="2E76AA14">
            <w:pPr>
              <w:spacing w:line="300" w:lineRule="exact"/>
              <w:jc w:val="left"/>
              <w:rPr>
                <w:rFonts w:ascii="方正书宋_GBK" w:eastAsia="方正书宋_GBK"/>
              </w:rPr>
            </w:pPr>
            <w:r>
              <w:rPr>
                <w:rFonts w:ascii="方正书宋_GBK" w:eastAsia="方正书宋_GBK"/>
              </w:rPr>
              <w:t>941.87</w:t>
            </w:r>
            <w:r>
              <w:rPr>
                <w:rFonts w:hint="eastAsia" w:ascii="方正书宋_GBK" w:eastAsia="方正书宋_GBK"/>
              </w:rPr>
              <w:t>万元</w:t>
            </w:r>
          </w:p>
        </w:tc>
        <w:tc>
          <w:tcPr>
            <w:tcW w:w="1701" w:type="dxa"/>
            <w:shd w:val="clear" w:color="auto" w:fill="auto"/>
            <w:vAlign w:val="center"/>
          </w:tcPr>
          <w:p w14:paraId="1F56FEED">
            <w:pPr>
              <w:spacing w:line="300" w:lineRule="exact"/>
              <w:jc w:val="left"/>
              <w:rPr>
                <w:rFonts w:ascii="方正书宋_GBK" w:eastAsia="方正书宋_GBK"/>
              </w:rPr>
            </w:pPr>
            <w:r>
              <w:rPr>
                <w:rFonts w:hint="eastAsia" w:ascii="方正书宋_GBK" w:eastAsia="方正书宋_GBK"/>
              </w:rPr>
              <w:t>工程招标文件、合同</w:t>
            </w:r>
          </w:p>
        </w:tc>
      </w:tr>
      <w:tr w14:paraId="5BDD0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B53FD07">
            <w:pPr>
              <w:spacing w:line="300" w:lineRule="exact"/>
              <w:jc w:val="center"/>
              <w:rPr>
                <w:rFonts w:hint="eastAsia" w:ascii="方正书宋_GBK" w:eastAsia="方正书宋_GBK"/>
              </w:rPr>
            </w:pPr>
          </w:p>
        </w:tc>
        <w:tc>
          <w:tcPr>
            <w:tcW w:w="1134" w:type="dxa"/>
            <w:shd w:val="clear" w:color="auto" w:fill="auto"/>
            <w:vAlign w:val="center"/>
          </w:tcPr>
          <w:p w14:paraId="36281F5F">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747A09B5">
            <w:pPr>
              <w:spacing w:line="300" w:lineRule="exact"/>
              <w:jc w:val="left"/>
              <w:rPr>
                <w:rFonts w:hint="eastAsia" w:ascii="方正书宋_GBK" w:eastAsia="方正书宋_GBK"/>
              </w:rPr>
            </w:pPr>
            <w:r>
              <w:rPr>
                <w:rFonts w:hint="eastAsia" w:ascii="方正书宋_GBK" w:eastAsia="方正书宋_GBK"/>
              </w:rPr>
              <w:t>提升项目完成率</w:t>
            </w:r>
          </w:p>
        </w:tc>
        <w:tc>
          <w:tcPr>
            <w:tcW w:w="2891" w:type="dxa"/>
            <w:shd w:val="clear" w:color="auto" w:fill="auto"/>
            <w:vAlign w:val="center"/>
          </w:tcPr>
          <w:p w14:paraId="64CFB828">
            <w:pPr>
              <w:spacing w:line="300" w:lineRule="exact"/>
              <w:jc w:val="left"/>
              <w:rPr>
                <w:rFonts w:ascii="方正书宋_GBK" w:eastAsia="方正书宋_GBK"/>
              </w:rPr>
            </w:pPr>
            <w:r>
              <w:rPr>
                <w:rFonts w:hint="eastAsia" w:ascii="方正书宋_GBK" w:eastAsia="方正书宋_GBK"/>
              </w:rPr>
              <w:t>提升完成的项目数占计划完成项目数量的比例</w:t>
            </w:r>
          </w:p>
        </w:tc>
        <w:tc>
          <w:tcPr>
            <w:tcW w:w="1276" w:type="dxa"/>
            <w:shd w:val="clear" w:color="auto" w:fill="auto"/>
            <w:vAlign w:val="center"/>
          </w:tcPr>
          <w:p w14:paraId="210B517E">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39FAAD0A">
            <w:pPr>
              <w:spacing w:line="300" w:lineRule="exact"/>
              <w:jc w:val="left"/>
              <w:rPr>
                <w:rFonts w:hint="eastAsia" w:ascii="方正书宋_GBK" w:eastAsia="方正书宋_GBK"/>
              </w:rPr>
            </w:pPr>
            <w:r>
              <w:rPr>
                <w:rFonts w:hint="eastAsia" w:ascii="方正书宋_GBK" w:eastAsia="方正书宋_GBK"/>
              </w:rPr>
              <w:t>工程招标文件、合同</w:t>
            </w:r>
          </w:p>
        </w:tc>
      </w:tr>
      <w:tr w14:paraId="1121A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9F46E6D">
            <w:pPr>
              <w:spacing w:line="300" w:lineRule="exact"/>
              <w:jc w:val="center"/>
              <w:rPr>
                <w:rFonts w:hint="eastAsia" w:ascii="方正书宋_GBK" w:eastAsia="方正书宋_GBK"/>
              </w:rPr>
            </w:pPr>
          </w:p>
        </w:tc>
        <w:tc>
          <w:tcPr>
            <w:tcW w:w="1134" w:type="dxa"/>
            <w:shd w:val="clear" w:color="auto" w:fill="auto"/>
            <w:vAlign w:val="center"/>
          </w:tcPr>
          <w:p w14:paraId="2BF89ECA">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D04DE94">
            <w:pPr>
              <w:spacing w:line="300" w:lineRule="exact"/>
              <w:jc w:val="left"/>
              <w:rPr>
                <w:rFonts w:hint="eastAsia" w:ascii="方正书宋_GBK" w:eastAsia="方正书宋_GBK"/>
              </w:rPr>
            </w:pPr>
            <w:r>
              <w:rPr>
                <w:rFonts w:hint="eastAsia" w:ascii="方正书宋_GBK" w:eastAsia="方正书宋_GBK"/>
              </w:rPr>
              <w:t>入口标识</w:t>
            </w:r>
          </w:p>
        </w:tc>
        <w:tc>
          <w:tcPr>
            <w:tcW w:w="2891" w:type="dxa"/>
            <w:shd w:val="clear" w:color="auto" w:fill="auto"/>
            <w:vAlign w:val="center"/>
          </w:tcPr>
          <w:p w14:paraId="64CE41F8">
            <w:pPr>
              <w:spacing w:line="300" w:lineRule="exact"/>
              <w:jc w:val="left"/>
              <w:rPr>
                <w:rFonts w:ascii="方正书宋_GBK" w:eastAsia="方正书宋_GBK"/>
              </w:rPr>
            </w:pPr>
            <w:r>
              <w:rPr>
                <w:rFonts w:hint="eastAsia" w:ascii="方正书宋_GBK" w:eastAsia="方正书宋_GBK"/>
              </w:rPr>
              <w:t>入口标识设置数量</w:t>
            </w:r>
          </w:p>
        </w:tc>
        <w:tc>
          <w:tcPr>
            <w:tcW w:w="1276" w:type="dxa"/>
            <w:shd w:val="clear" w:color="auto" w:fill="auto"/>
            <w:vAlign w:val="center"/>
          </w:tcPr>
          <w:p w14:paraId="5AB24B3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座</w:t>
            </w:r>
          </w:p>
        </w:tc>
        <w:tc>
          <w:tcPr>
            <w:tcW w:w="1701" w:type="dxa"/>
            <w:shd w:val="clear" w:color="auto" w:fill="auto"/>
            <w:vAlign w:val="center"/>
          </w:tcPr>
          <w:p w14:paraId="43FFFBB9">
            <w:pPr>
              <w:spacing w:line="300" w:lineRule="exact"/>
              <w:jc w:val="left"/>
              <w:rPr>
                <w:rFonts w:hint="eastAsia" w:ascii="方正书宋_GBK" w:eastAsia="方正书宋_GBK"/>
              </w:rPr>
            </w:pPr>
            <w:r>
              <w:rPr>
                <w:rFonts w:hint="eastAsia" w:ascii="方正书宋_GBK" w:eastAsia="方正书宋_GBK"/>
              </w:rPr>
              <w:t>工程招标文件、合同</w:t>
            </w:r>
          </w:p>
        </w:tc>
      </w:tr>
      <w:tr w14:paraId="3917E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2C069EC">
            <w:pPr>
              <w:spacing w:line="300" w:lineRule="exact"/>
              <w:jc w:val="center"/>
              <w:rPr>
                <w:rFonts w:hint="eastAsia" w:ascii="方正书宋_GBK" w:eastAsia="方正书宋_GBK"/>
              </w:rPr>
            </w:pPr>
          </w:p>
        </w:tc>
        <w:tc>
          <w:tcPr>
            <w:tcW w:w="1134" w:type="dxa"/>
            <w:shd w:val="clear" w:color="auto" w:fill="auto"/>
            <w:vAlign w:val="center"/>
          </w:tcPr>
          <w:p w14:paraId="66DDB4F3">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800D93B">
            <w:pPr>
              <w:spacing w:line="300" w:lineRule="exact"/>
              <w:jc w:val="left"/>
              <w:rPr>
                <w:rFonts w:hint="eastAsia" w:ascii="方正书宋_GBK" w:eastAsia="方正书宋_GBK"/>
              </w:rPr>
            </w:pPr>
            <w:r>
              <w:rPr>
                <w:rFonts w:hint="eastAsia" w:ascii="方正书宋_GBK" w:eastAsia="方正书宋_GBK"/>
              </w:rPr>
              <w:t>设备房及工程管理房</w:t>
            </w:r>
          </w:p>
        </w:tc>
        <w:tc>
          <w:tcPr>
            <w:tcW w:w="2891" w:type="dxa"/>
            <w:shd w:val="clear" w:color="auto" w:fill="auto"/>
            <w:vAlign w:val="center"/>
          </w:tcPr>
          <w:p w14:paraId="3538AED6">
            <w:pPr>
              <w:spacing w:line="300" w:lineRule="exact"/>
              <w:jc w:val="left"/>
              <w:rPr>
                <w:rFonts w:ascii="方正书宋_GBK" w:eastAsia="方正书宋_GBK"/>
              </w:rPr>
            </w:pPr>
            <w:r>
              <w:rPr>
                <w:rFonts w:hint="eastAsia" w:ascii="方正书宋_GBK" w:eastAsia="方正书宋_GBK"/>
              </w:rPr>
              <w:t>设备房及工程管理房建设量</w:t>
            </w:r>
          </w:p>
        </w:tc>
        <w:tc>
          <w:tcPr>
            <w:tcW w:w="1276" w:type="dxa"/>
            <w:shd w:val="clear" w:color="auto" w:fill="auto"/>
            <w:vAlign w:val="center"/>
          </w:tcPr>
          <w:p w14:paraId="60BE549C">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座</w:t>
            </w:r>
          </w:p>
        </w:tc>
        <w:tc>
          <w:tcPr>
            <w:tcW w:w="1701" w:type="dxa"/>
            <w:shd w:val="clear" w:color="auto" w:fill="auto"/>
            <w:vAlign w:val="center"/>
          </w:tcPr>
          <w:p w14:paraId="6926CFF0">
            <w:pPr>
              <w:spacing w:line="300" w:lineRule="exact"/>
              <w:jc w:val="left"/>
              <w:rPr>
                <w:rFonts w:hint="eastAsia" w:ascii="方正书宋_GBK" w:eastAsia="方正书宋_GBK"/>
              </w:rPr>
            </w:pPr>
            <w:r>
              <w:rPr>
                <w:rFonts w:hint="eastAsia" w:ascii="方正书宋_GBK" w:eastAsia="方正书宋_GBK"/>
              </w:rPr>
              <w:t>工程招标文件、合同</w:t>
            </w:r>
          </w:p>
        </w:tc>
      </w:tr>
      <w:tr w14:paraId="1F5F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7C098FA">
            <w:pPr>
              <w:spacing w:line="300" w:lineRule="exact"/>
              <w:jc w:val="center"/>
              <w:rPr>
                <w:rFonts w:hint="eastAsia" w:ascii="方正书宋_GBK" w:eastAsia="方正书宋_GBK"/>
              </w:rPr>
            </w:pPr>
          </w:p>
        </w:tc>
        <w:tc>
          <w:tcPr>
            <w:tcW w:w="1134" w:type="dxa"/>
            <w:shd w:val="clear" w:color="auto" w:fill="auto"/>
            <w:vAlign w:val="center"/>
          </w:tcPr>
          <w:p w14:paraId="5599FD98">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4D367E34">
            <w:pPr>
              <w:spacing w:line="300" w:lineRule="exact"/>
              <w:jc w:val="left"/>
              <w:rPr>
                <w:rFonts w:hint="eastAsia" w:ascii="方正书宋_GBK" w:eastAsia="方正书宋_GBK"/>
              </w:rPr>
            </w:pPr>
            <w:r>
              <w:rPr>
                <w:rFonts w:hint="eastAsia" w:ascii="方正书宋_GBK" w:eastAsia="方正书宋_GBK"/>
              </w:rPr>
              <w:t>厕所</w:t>
            </w:r>
          </w:p>
        </w:tc>
        <w:tc>
          <w:tcPr>
            <w:tcW w:w="2891" w:type="dxa"/>
            <w:shd w:val="clear" w:color="auto" w:fill="auto"/>
            <w:vAlign w:val="center"/>
          </w:tcPr>
          <w:p w14:paraId="6A78E2C9">
            <w:pPr>
              <w:spacing w:line="300" w:lineRule="exact"/>
              <w:jc w:val="left"/>
              <w:rPr>
                <w:rFonts w:ascii="方正书宋_GBK" w:eastAsia="方正书宋_GBK"/>
              </w:rPr>
            </w:pPr>
            <w:r>
              <w:rPr>
                <w:rFonts w:hint="eastAsia" w:ascii="方正书宋_GBK" w:eastAsia="方正书宋_GBK"/>
              </w:rPr>
              <w:t>厕所建设数量</w:t>
            </w:r>
          </w:p>
        </w:tc>
        <w:tc>
          <w:tcPr>
            <w:tcW w:w="1276" w:type="dxa"/>
            <w:shd w:val="clear" w:color="auto" w:fill="auto"/>
            <w:vAlign w:val="center"/>
          </w:tcPr>
          <w:p w14:paraId="3169B007">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座</w:t>
            </w:r>
          </w:p>
        </w:tc>
        <w:tc>
          <w:tcPr>
            <w:tcW w:w="1701" w:type="dxa"/>
            <w:shd w:val="clear" w:color="auto" w:fill="auto"/>
            <w:vAlign w:val="center"/>
          </w:tcPr>
          <w:p w14:paraId="7610023C">
            <w:pPr>
              <w:spacing w:line="300" w:lineRule="exact"/>
              <w:jc w:val="left"/>
              <w:rPr>
                <w:rFonts w:hint="eastAsia" w:ascii="方正书宋_GBK" w:eastAsia="方正书宋_GBK"/>
              </w:rPr>
            </w:pPr>
            <w:r>
              <w:rPr>
                <w:rFonts w:hint="eastAsia" w:ascii="方正书宋_GBK" w:eastAsia="方正书宋_GBK"/>
              </w:rPr>
              <w:t>工程招标文件、合同</w:t>
            </w:r>
          </w:p>
        </w:tc>
      </w:tr>
      <w:tr w14:paraId="6F45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7CFD0E5">
            <w:pPr>
              <w:spacing w:line="300" w:lineRule="exact"/>
              <w:jc w:val="center"/>
              <w:rPr>
                <w:rFonts w:hint="eastAsia" w:ascii="方正书宋_GBK" w:eastAsia="方正书宋_GBK"/>
              </w:rPr>
            </w:pPr>
          </w:p>
        </w:tc>
        <w:tc>
          <w:tcPr>
            <w:tcW w:w="1134" w:type="dxa"/>
            <w:shd w:val="clear" w:color="auto" w:fill="auto"/>
            <w:vAlign w:val="center"/>
          </w:tcPr>
          <w:p w14:paraId="4E9CCB6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9093769">
            <w:pPr>
              <w:spacing w:line="300" w:lineRule="exact"/>
              <w:jc w:val="left"/>
              <w:rPr>
                <w:rFonts w:hint="eastAsia" w:ascii="方正书宋_GBK" w:eastAsia="方正书宋_GBK"/>
              </w:rPr>
            </w:pPr>
            <w:r>
              <w:rPr>
                <w:rFonts w:hint="eastAsia" w:ascii="方正书宋_GBK" w:eastAsia="方正书宋_GBK"/>
              </w:rPr>
              <w:t>护坡挡墙</w:t>
            </w:r>
          </w:p>
        </w:tc>
        <w:tc>
          <w:tcPr>
            <w:tcW w:w="2891" w:type="dxa"/>
            <w:shd w:val="clear" w:color="auto" w:fill="auto"/>
            <w:vAlign w:val="center"/>
          </w:tcPr>
          <w:p w14:paraId="5248C0F2">
            <w:pPr>
              <w:spacing w:line="300" w:lineRule="exact"/>
              <w:jc w:val="left"/>
              <w:rPr>
                <w:rFonts w:ascii="方正书宋_GBK" w:eastAsia="方正书宋_GBK"/>
              </w:rPr>
            </w:pPr>
            <w:r>
              <w:rPr>
                <w:rFonts w:hint="eastAsia" w:ascii="方正书宋_GBK" w:eastAsia="方正书宋_GBK"/>
              </w:rPr>
              <w:t>护坡挡墙建设量</w:t>
            </w:r>
          </w:p>
        </w:tc>
        <w:tc>
          <w:tcPr>
            <w:tcW w:w="1276" w:type="dxa"/>
            <w:shd w:val="clear" w:color="auto" w:fill="auto"/>
            <w:vAlign w:val="center"/>
          </w:tcPr>
          <w:p w14:paraId="65AEDE02">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座</w:t>
            </w:r>
          </w:p>
        </w:tc>
        <w:tc>
          <w:tcPr>
            <w:tcW w:w="1701" w:type="dxa"/>
            <w:shd w:val="clear" w:color="auto" w:fill="auto"/>
            <w:vAlign w:val="center"/>
          </w:tcPr>
          <w:p w14:paraId="2DB4049E">
            <w:pPr>
              <w:spacing w:line="300" w:lineRule="exact"/>
              <w:jc w:val="left"/>
              <w:rPr>
                <w:rFonts w:hint="eastAsia" w:ascii="方正书宋_GBK" w:eastAsia="方正书宋_GBK"/>
              </w:rPr>
            </w:pPr>
            <w:r>
              <w:rPr>
                <w:rFonts w:hint="eastAsia" w:ascii="方正书宋_GBK" w:eastAsia="方正书宋_GBK"/>
              </w:rPr>
              <w:t>工程招标文件、合同</w:t>
            </w:r>
          </w:p>
        </w:tc>
      </w:tr>
      <w:tr w14:paraId="6FDDC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1D3462F">
            <w:pPr>
              <w:spacing w:line="300" w:lineRule="exact"/>
              <w:jc w:val="center"/>
              <w:rPr>
                <w:rFonts w:hint="eastAsia" w:ascii="方正书宋_GBK" w:eastAsia="方正书宋_GBK"/>
              </w:rPr>
            </w:pPr>
          </w:p>
        </w:tc>
        <w:tc>
          <w:tcPr>
            <w:tcW w:w="1134" w:type="dxa"/>
            <w:shd w:val="clear" w:color="auto" w:fill="auto"/>
            <w:vAlign w:val="center"/>
          </w:tcPr>
          <w:p w14:paraId="21282494">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2CFFBD7">
            <w:pPr>
              <w:spacing w:line="300" w:lineRule="exact"/>
              <w:jc w:val="left"/>
              <w:rPr>
                <w:rFonts w:hint="eastAsia" w:ascii="方正书宋_GBK" w:eastAsia="方正书宋_GBK"/>
              </w:rPr>
            </w:pPr>
            <w:r>
              <w:rPr>
                <w:rFonts w:hint="eastAsia" w:ascii="方正书宋_GBK" w:eastAsia="方正书宋_GBK"/>
              </w:rPr>
              <w:t>休闲观景平台</w:t>
            </w:r>
          </w:p>
        </w:tc>
        <w:tc>
          <w:tcPr>
            <w:tcW w:w="2891" w:type="dxa"/>
            <w:shd w:val="clear" w:color="auto" w:fill="auto"/>
            <w:vAlign w:val="center"/>
          </w:tcPr>
          <w:p w14:paraId="38634999">
            <w:pPr>
              <w:spacing w:line="300" w:lineRule="exact"/>
              <w:jc w:val="left"/>
              <w:rPr>
                <w:rFonts w:ascii="方正书宋_GBK" w:eastAsia="方正书宋_GBK"/>
              </w:rPr>
            </w:pPr>
            <w:r>
              <w:rPr>
                <w:rFonts w:hint="eastAsia" w:ascii="方正书宋_GBK" w:eastAsia="方正书宋_GBK"/>
              </w:rPr>
              <w:t>休闲观景平台建设量</w:t>
            </w:r>
          </w:p>
        </w:tc>
        <w:tc>
          <w:tcPr>
            <w:tcW w:w="1276" w:type="dxa"/>
            <w:shd w:val="clear" w:color="auto" w:fill="auto"/>
            <w:vAlign w:val="center"/>
          </w:tcPr>
          <w:p w14:paraId="4BD26D9F">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座</w:t>
            </w:r>
          </w:p>
        </w:tc>
        <w:tc>
          <w:tcPr>
            <w:tcW w:w="1701" w:type="dxa"/>
            <w:shd w:val="clear" w:color="auto" w:fill="auto"/>
            <w:vAlign w:val="center"/>
          </w:tcPr>
          <w:p w14:paraId="7AA08523">
            <w:pPr>
              <w:spacing w:line="300" w:lineRule="exact"/>
              <w:jc w:val="left"/>
              <w:rPr>
                <w:rFonts w:hint="eastAsia" w:ascii="方正书宋_GBK" w:eastAsia="方正书宋_GBK"/>
              </w:rPr>
            </w:pPr>
            <w:r>
              <w:rPr>
                <w:rFonts w:hint="eastAsia" w:ascii="方正书宋_GBK" w:eastAsia="方正书宋_GBK"/>
              </w:rPr>
              <w:t>工程招标文件、合同</w:t>
            </w:r>
          </w:p>
        </w:tc>
      </w:tr>
      <w:tr w14:paraId="5D015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70C6F5A">
            <w:pPr>
              <w:spacing w:line="300" w:lineRule="exact"/>
              <w:jc w:val="center"/>
              <w:rPr>
                <w:rFonts w:hint="eastAsia" w:ascii="方正书宋_GBK" w:eastAsia="方正书宋_GBK"/>
              </w:rPr>
            </w:pPr>
          </w:p>
        </w:tc>
        <w:tc>
          <w:tcPr>
            <w:tcW w:w="1134" w:type="dxa"/>
            <w:shd w:val="clear" w:color="auto" w:fill="auto"/>
            <w:vAlign w:val="center"/>
          </w:tcPr>
          <w:p w14:paraId="063F4470">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922602D">
            <w:pPr>
              <w:spacing w:line="300" w:lineRule="exact"/>
              <w:jc w:val="left"/>
              <w:rPr>
                <w:rFonts w:hint="eastAsia" w:ascii="方正书宋_GBK" w:eastAsia="方正书宋_GBK"/>
              </w:rPr>
            </w:pPr>
            <w:r>
              <w:rPr>
                <w:rFonts w:hint="eastAsia" w:ascii="方正书宋_GBK" w:eastAsia="方正书宋_GBK"/>
              </w:rPr>
              <w:t>玻璃廊架</w:t>
            </w:r>
          </w:p>
        </w:tc>
        <w:tc>
          <w:tcPr>
            <w:tcW w:w="2891" w:type="dxa"/>
            <w:shd w:val="clear" w:color="auto" w:fill="auto"/>
            <w:vAlign w:val="center"/>
          </w:tcPr>
          <w:p w14:paraId="6B2CDB0B">
            <w:pPr>
              <w:spacing w:line="300" w:lineRule="exact"/>
              <w:jc w:val="left"/>
              <w:rPr>
                <w:rFonts w:ascii="方正书宋_GBK" w:eastAsia="方正书宋_GBK"/>
              </w:rPr>
            </w:pPr>
            <w:r>
              <w:rPr>
                <w:rFonts w:hint="eastAsia" w:ascii="方正书宋_GBK" w:eastAsia="方正书宋_GBK"/>
              </w:rPr>
              <w:t>玻璃廊架建设量</w:t>
            </w:r>
          </w:p>
        </w:tc>
        <w:tc>
          <w:tcPr>
            <w:tcW w:w="1276" w:type="dxa"/>
            <w:shd w:val="clear" w:color="auto" w:fill="auto"/>
            <w:vAlign w:val="center"/>
          </w:tcPr>
          <w:p w14:paraId="57B6863E">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座</w:t>
            </w:r>
          </w:p>
        </w:tc>
        <w:tc>
          <w:tcPr>
            <w:tcW w:w="1701" w:type="dxa"/>
            <w:shd w:val="clear" w:color="auto" w:fill="auto"/>
            <w:vAlign w:val="center"/>
          </w:tcPr>
          <w:p w14:paraId="0A206BAC">
            <w:pPr>
              <w:spacing w:line="300" w:lineRule="exact"/>
              <w:jc w:val="left"/>
              <w:rPr>
                <w:rFonts w:hint="eastAsia" w:ascii="方正书宋_GBK" w:eastAsia="方正书宋_GBK"/>
              </w:rPr>
            </w:pPr>
            <w:r>
              <w:rPr>
                <w:rFonts w:hint="eastAsia" w:ascii="方正书宋_GBK" w:eastAsia="方正书宋_GBK"/>
              </w:rPr>
              <w:t>工程招标文件、合同</w:t>
            </w:r>
          </w:p>
        </w:tc>
      </w:tr>
      <w:tr w14:paraId="3CE2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EC96A2C">
            <w:pPr>
              <w:spacing w:line="300" w:lineRule="exact"/>
              <w:jc w:val="center"/>
              <w:rPr>
                <w:rFonts w:hint="eastAsia" w:ascii="方正书宋_GBK" w:eastAsia="方正书宋_GBK"/>
              </w:rPr>
            </w:pPr>
          </w:p>
        </w:tc>
        <w:tc>
          <w:tcPr>
            <w:tcW w:w="1134" w:type="dxa"/>
            <w:shd w:val="clear" w:color="auto" w:fill="auto"/>
            <w:vAlign w:val="center"/>
          </w:tcPr>
          <w:p w14:paraId="1906938B">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34F1E7F">
            <w:pPr>
              <w:spacing w:line="300" w:lineRule="exact"/>
              <w:jc w:val="left"/>
              <w:rPr>
                <w:rFonts w:hint="eastAsia" w:ascii="方正书宋_GBK" w:eastAsia="方正书宋_GBK"/>
              </w:rPr>
            </w:pPr>
            <w:r>
              <w:rPr>
                <w:rFonts w:hint="eastAsia" w:ascii="方正书宋_GBK" w:eastAsia="方正书宋_GBK"/>
              </w:rPr>
              <w:t>接待中心</w:t>
            </w:r>
          </w:p>
        </w:tc>
        <w:tc>
          <w:tcPr>
            <w:tcW w:w="2891" w:type="dxa"/>
            <w:shd w:val="clear" w:color="auto" w:fill="auto"/>
            <w:vAlign w:val="center"/>
          </w:tcPr>
          <w:p w14:paraId="72C2159F">
            <w:pPr>
              <w:spacing w:line="300" w:lineRule="exact"/>
              <w:jc w:val="left"/>
              <w:rPr>
                <w:rFonts w:ascii="方正书宋_GBK" w:eastAsia="方正书宋_GBK"/>
              </w:rPr>
            </w:pPr>
            <w:r>
              <w:rPr>
                <w:rFonts w:hint="eastAsia" w:ascii="方正书宋_GBK" w:eastAsia="方正书宋_GBK"/>
              </w:rPr>
              <w:t>接待中心建设量</w:t>
            </w:r>
          </w:p>
        </w:tc>
        <w:tc>
          <w:tcPr>
            <w:tcW w:w="1276" w:type="dxa"/>
            <w:shd w:val="clear" w:color="auto" w:fill="auto"/>
            <w:vAlign w:val="center"/>
          </w:tcPr>
          <w:p w14:paraId="4DAD46A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座</w:t>
            </w:r>
          </w:p>
        </w:tc>
        <w:tc>
          <w:tcPr>
            <w:tcW w:w="1701" w:type="dxa"/>
            <w:shd w:val="clear" w:color="auto" w:fill="auto"/>
            <w:vAlign w:val="center"/>
          </w:tcPr>
          <w:p w14:paraId="4199F25A">
            <w:pPr>
              <w:spacing w:line="300" w:lineRule="exact"/>
              <w:jc w:val="left"/>
              <w:rPr>
                <w:rFonts w:hint="eastAsia" w:ascii="方正书宋_GBK" w:eastAsia="方正书宋_GBK"/>
              </w:rPr>
            </w:pPr>
            <w:r>
              <w:rPr>
                <w:rFonts w:hint="eastAsia" w:ascii="方正书宋_GBK" w:eastAsia="方正书宋_GBK"/>
              </w:rPr>
              <w:t>工程招标文件、合同</w:t>
            </w:r>
          </w:p>
        </w:tc>
      </w:tr>
      <w:tr w14:paraId="3C594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680E024">
            <w:pPr>
              <w:spacing w:line="300" w:lineRule="exact"/>
              <w:jc w:val="center"/>
              <w:rPr>
                <w:rFonts w:hint="eastAsia" w:ascii="方正书宋_GBK" w:eastAsia="方正书宋_GBK"/>
              </w:rPr>
            </w:pPr>
          </w:p>
        </w:tc>
        <w:tc>
          <w:tcPr>
            <w:tcW w:w="1134" w:type="dxa"/>
            <w:shd w:val="clear" w:color="auto" w:fill="auto"/>
            <w:vAlign w:val="center"/>
          </w:tcPr>
          <w:p w14:paraId="23B21AED">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37AD899">
            <w:pPr>
              <w:spacing w:line="300" w:lineRule="exact"/>
              <w:jc w:val="left"/>
              <w:rPr>
                <w:rFonts w:hint="eastAsia" w:ascii="方正书宋_GBK" w:eastAsia="方正书宋_GBK"/>
              </w:rPr>
            </w:pPr>
            <w:r>
              <w:rPr>
                <w:rFonts w:hint="eastAsia" w:ascii="方正书宋_GBK" w:eastAsia="方正书宋_GBK"/>
              </w:rPr>
              <w:t>平台路面</w:t>
            </w:r>
          </w:p>
        </w:tc>
        <w:tc>
          <w:tcPr>
            <w:tcW w:w="2891" w:type="dxa"/>
            <w:shd w:val="clear" w:color="auto" w:fill="auto"/>
            <w:vAlign w:val="center"/>
          </w:tcPr>
          <w:p w14:paraId="422EF1ED">
            <w:pPr>
              <w:spacing w:line="300" w:lineRule="exact"/>
              <w:jc w:val="left"/>
              <w:rPr>
                <w:rFonts w:ascii="方正书宋_GBK" w:eastAsia="方正书宋_GBK"/>
              </w:rPr>
            </w:pPr>
            <w:r>
              <w:rPr>
                <w:rFonts w:hint="eastAsia" w:ascii="方正书宋_GBK" w:eastAsia="方正书宋_GBK"/>
              </w:rPr>
              <w:t>平台路面建设量</w:t>
            </w:r>
          </w:p>
        </w:tc>
        <w:tc>
          <w:tcPr>
            <w:tcW w:w="1276" w:type="dxa"/>
            <w:shd w:val="clear" w:color="auto" w:fill="auto"/>
            <w:vAlign w:val="center"/>
          </w:tcPr>
          <w:p w14:paraId="1D29D20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条</w:t>
            </w:r>
          </w:p>
        </w:tc>
        <w:tc>
          <w:tcPr>
            <w:tcW w:w="1701" w:type="dxa"/>
            <w:shd w:val="clear" w:color="auto" w:fill="auto"/>
            <w:vAlign w:val="center"/>
          </w:tcPr>
          <w:p w14:paraId="6217B0D0">
            <w:pPr>
              <w:spacing w:line="300" w:lineRule="exact"/>
              <w:jc w:val="left"/>
              <w:rPr>
                <w:rFonts w:hint="eastAsia" w:ascii="方正书宋_GBK" w:eastAsia="方正书宋_GBK"/>
              </w:rPr>
            </w:pPr>
            <w:r>
              <w:rPr>
                <w:rFonts w:hint="eastAsia" w:ascii="方正书宋_GBK" w:eastAsia="方正书宋_GBK"/>
              </w:rPr>
              <w:t>工程招标文件、合同</w:t>
            </w:r>
          </w:p>
        </w:tc>
      </w:tr>
      <w:tr w14:paraId="7F1BE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9A71DA4">
            <w:pPr>
              <w:spacing w:line="300" w:lineRule="exact"/>
              <w:jc w:val="center"/>
              <w:rPr>
                <w:rFonts w:hint="eastAsia" w:ascii="方正书宋_GBK" w:eastAsia="方正书宋_GBK"/>
              </w:rPr>
            </w:pPr>
          </w:p>
        </w:tc>
        <w:tc>
          <w:tcPr>
            <w:tcW w:w="1134" w:type="dxa"/>
            <w:shd w:val="clear" w:color="auto" w:fill="auto"/>
            <w:vAlign w:val="center"/>
          </w:tcPr>
          <w:p w14:paraId="374C9F64">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745ADC8">
            <w:pPr>
              <w:spacing w:line="300" w:lineRule="exact"/>
              <w:jc w:val="left"/>
              <w:rPr>
                <w:rFonts w:hint="eastAsia" w:ascii="方正书宋_GBK" w:eastAsia="方正书宋_GBK"/>
              </w:rPr>
            </w:pPr>
            <w:r>
              <w:rPr>
                <w:rFonts w:hint="eastAsia" w:ascii="方正书宋_GBK" w:eastAsia="方正书宋_GBK"/>
              </w:rPr>
              <w:t>展厅</w:t>
            </w:r>
          </w:p>
        </w:tc>
        <w:tc>
          <w:tcPr>
            <w:tcW w:w="2891" w:type="dxa"/>
            <w:shd w:val="clear" w:color="auto" w:fill="auto"/>
            <w:vAlign w:val="center"/>
          </w:tcPr>
          <w:p w14:paraId="292A11BD">
            <w:pPr>
              <w:spacing w:line="300" w:lineRule="exact"/>
              <w:jc w:val="left"/>
              <w:rPr>
                <w:rFonts w:ascii="方正书宋_GBK" w:eastAsia="方正书宋_GBK"/>
              </w:rPr>
            </w:pPr>
            <w:r>
              <w:rPr>
                <w:rFonts w:hint="eastAsia" w:ascii="方正书宋_GBK" w:eastAsia="方正书宋_GBK"/>
              </w:rPr>
              <w:t>展厅建设量</w:t>
            </w:r>
          </w:p>
        </w:tc>
        <w:tc>
          <w:tcPr>
            <w:tcW w:w="1276" w:type="dxa"/>
            <w:shd w:val="clear" w:color="auto" w:fill="auto"/>
            <w:vAlign w:val="center"/>
          </w:tcPr>
          <w:p w14:paraId="3A9EA7C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座</w:t>
            </w:r>
          </w:p>
        </w:tc>
        <w:tc>
          <w:tcPr>
            <w:tcW w:w="1701" w:type="dxa"/>
            <w:shd w:val="clear" w:color="auto" w:fill="auto"/>
            <w:vAlign w:val="center"/>
          </w:tcPr>
          <w:p w14:paraId="58EFEB7E">
            <w:pPr>
              <w:spacing w:line="300" w:lineRule="exact"/>
              <w:jc w:val="left"/>
              <w:rPr>
                <w:rFonts w:hint="eastAsia" w:ascii="方正书宋_GBK" w:eastAsia="方正书宋_GBK"/>
              </w:rPr>
            </w:pPr>
            <w:r>
              <w:rPr>
                <w:rFonts w:hint="eastAsia" w:ascii="方正书宋_GBK" w:eastAsia="方正书宋_GBK"/>
              </w:rPr>
              <w:t>工程招标文件、合同</w:t>
            </w:r>
          </w:p>
        </w:tc>
      </w:tr>
      <w:tr w14:paraId="1DDBB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0023E9F">
            <w:pPr>
              <w:spacing w:line="300" w:lineRule="exact"/>
              <w:jc w:val="center"/>
              <w:rPr>
                <w:rFonts w:hint="eastAsia" w:ascii="方正书宋_GBK" w:eastAsia="方正书宋_GBK"/>
              </w:rPr>
            </w:pPr>
          </w:p>
        </w:tc>
        <w:tc>
          <w:tcPr>
            <w:tcW w:w="1134" w:type="dxa"/>
            <w:shd w:val="clear" w:color="auto" w:fill="auto"/>
            <w:vAlign w:val="center"/>
          </w:tcPr>
          <w:p w14:paraId="54DF1B32">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456712B3">
            <w:pPr>
              <w:spacing w:line="300" w:lineRule="exact"/>
              <w:jc w:val="left"/>
              <w:rPr>
                <w:rFonts w:hint="eastAsia" w:ascii="方正书宋_GBK" w:eastAsia="方正书宋_GBK"/>
              </w:rPr>
            </w:pPr>
            <w:r>
              <w:rPr>
                <w:rFonts w:hint="eastAsia" w:ascii="方正书宋_GBK" w:eastAsia="方正书宋_GBK"/>
              </w:rPr>
              <w:t>采摘区装饰门</w:t>
            </w:r>
          </w:p>
        </w:tc>
        <w:tc>
          <w:tcPr>
            <w:tcW w:w="2891" w:type="dxa"/>
            <w:shd w:val="clear" w:color="auto" w:fill="auto"/>
            <w:vAlign w:val="center"/>
          </w:tcPr>
          <w:p w14:paraId="1506C9BF">
            <w:pPr>
              <w:spacing w:line="300" w:lineRule="exact"/>
              <w:jc w:val="left"/>
              <w:rPr>
                <w:rFonts w:ascii="方正书宋_GBK" w:eastAsia="方正书宋_GBK"/>
              </w:rPr>
            </w:pPr>
            <w:r>
              <w:rPr>
                <w:rFonts w:hint="eastAsia" w:ascii="方正书宋_GBK" w:eastAsia="方正书宋_GBK"/>
              </w:rPr>
              <w:t>采摘区装饰门建设量</w:t>
            </w:r>
          </w:p>
        </w:tc>
        <w:tc>
          <w:tcPr>
            <w:tcW w:w="1276" w:type="dxa"/>
            <w:shd w:val="clear" w:color="auto" w:fill="auto"/>
            <w:vAlign w:val="center"/>
          </w:tcPr>
          <w:p w14:paraId="48249CE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1701" w:type="dxa"/>
            <w:shd w:val="clear" w:color="auto" w:fill="auto"/>
            <w:vAlign w:val="center"/>
          </w:tcPr>
          <w:p w14:paraId="061654A2">
            <w:pPr>
              <w:spacing w:line="300" w:lineRule="exact"/>
              <w:jc w:val="left"/>
              <w:rPr>
                <w:rFonts w:hint="eastAsia" w:ascii="方正书宋_GBK" w:eastAsia="方正书宋_GBK"/>
              </w:rPr>
            </w:pPr>
            <w:r>
              <w:rPr>
                <w:rFonts w:hint="eastAsia" w:ascii="方正书宋_GBK" w:eastAsia="方正书宋_GBK"/>
              </w:rPr>
              <w:t>工程招标文件、合同</w:t>
            </w:r>
          </w:p>
        </w:tc>
      </w:tr>
      <w:tr w14:paraId="10638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DB702AB">
            <w:pPr>
              <w:spacing w:line="300" w:lineRule="exact"/>
              <w:jc w:val="center"/>
              <w:rPr>
                <w:rFonts w:hint="eastAsia" w:ascii="方正书宋_GBK" w:eastAsia="方正书宋_GBK"/>
              </w:rPr>
            </w:pPr>
          </w:p>
        </w:tc>
        <w:tc>
          <w:tcPr>
            <w:tcW w:w="1134" w:type="dxa"/>
            <w:shd w:val="clear" w:color="auto" w:fill="auto"/>
            <w:vAlign w:val="center"/>
          </w:tcPr>
          <w:p w14:paraId="68FCF483">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7CC7A12">
            <w:pPr>
              <w:spacing w:line="300" w:lineRule="exact"/>
              <w:jc w:val="left"/>
              <w:rPr>
                <w:rFonts w:hint="eastAsia" w:ascii="方正书宋_GBK" w:eastAsia="方正书宋_GBK"/>
              </w:rPr>
            </w:pPr>
            <w:r>
              <w:rPr>
                <w:rFonts w:hint="eastAsia" w:ascii="方正书宋_GBK" w:eastAsia="方正书宋_GBK"/>
              </w:rPr>
              <w:t>中心水景</w:t>
            </w:r>
          </w:p>
        </w:tc>
        <w:tc>
          <w:tcPr>
            <w:tcW w:w="2891" w:type="dxa"/>
            <w:shd w:val="clear" w:color="auto" w:fill="auto"/>
            <w:vAlign w:val="center"/>
          </w:tcPr>
          <w:p w14:paraId="3E003B45">
            <w:pPr>
              <w:spacing w:line="300" w:lineRule="exact"/>
              <w:jc w:val="left"/>
              <w:rPr>
                <w:rFonts w:ascii="方正书宋_GBK" w:eastAsia="方正书宋_GBK"/>
              </w:rPr>
            </w:pPr>
            <w:r>
              <w:rPr>
                <w:rFonts w:hint="eastAsia" w:ascii="方正书宋_GBK" w:eastAsia="方正书宋_GBK"/>
              </w:rPr>
              <w:t>中心水景建设量</w:t>
            </w:r>
          </w:p>
        </w:tc>
        <w:tc>
          <w:tcPr>
            <w:tcW w:w="1276" w:type="dxa"/>
            <w:shd w:val="clear" w:color="auto" w:fill="auto"/>
            <w:vAlign w:val="center"/>
          </w:tcPr>
          <w:p w14:paraId="644792F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处</w:t>
            </w:r>
          </w:p>
        </w:tc>
        <w:tc>
          <w:tcPr>
            <w:tcW w:w="1701" w:type="dxa"/>
            <w:shd w:val="clear" w:color="auto" w:fill="auto"/>
            <w:vAlign w:val="center"/>
          </w:tcPr>
          <w:p w14:paraId="6A37A8FC">
            <w:pPr>
              <w:spacing w:line="300" w:lineRule="exact"/>
              <w:jc w:val="left"/>
              <w:rPr>
                <w:rFonts w:hint="eastAsia" w:ascii="方正书宋_GBK" w:eastAsia="方正书宋_GBK"/>
              </w:rPr>
            </w:pPr>
            <w:r>
              <w:rPr>
                <w:rFonts w:hint="eastAsia" w:ascii="方正书宋_GBK" w:eastAsia="方正书宋_GBK"/>
              </w:rPr>
              <w:t>工程招标文件、合同</w:t>
            </w:r>
          </w:p>
        </w:tc>
      </w:tr>
      <w:tr w14:paraId="3F78F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F5FB3BA">
            <w:pPr>
              <w:spacing w:line="300" w:lineRule="exact"/>
              <w:jc w:val="center"/>
              <w:rPr>
                <w:rFonts w:hint="eastAsia" w:ascii="方正书宋_GBK" w:eastAsia="方正书宋_GBK"/>
              </w:rPr>
            </w:pPr>
          </w:p>
        </w:tc>
        <w:tc>
          <w:tcPr>
            <w:tcW w:w="1134" w:type="dxa"/>
            <w:shd w:val="clear" w:color="auto" w:fill="auto"/>
            <w:vAlign w:val="center"/>
          </w:tcPr>
          <w:p w14:paraId="3FEE354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7E6A50E">
            <w:pPr>
              <w:spacing w:line="300" w:lineRule="exact"/>
              <w:jc w:val="left"/>
              <w:rPr>
                <w:rFonts w:hint="eastAsia" w:ascii="方正书宋_GBK" w:eastAsia="方正书宋_GBK"/>
              </w:rPr>
            </w:pPr>
            <w:r>
              <w:rPr>
                <w:rFonts w:hint="eastAsia" w:ascii="方正书宋_GBK" w:eastAsia="方正书宋_GBK"/>
              </w:rPr>
              <w:t>景观长廊</w:t>
            </w:r>
          </w:p>
        </w:tc>
        <w:tc>
          <w:tcPr>
            <w:tcW w:w="2891" w:type="dxa"/>
            <w:shd w:val="clear" w:color="auto" w:fill="auto"/>
            <w:vAlign w:val="center"/>
          </w:tcPr>
          <w:p w14:paraId="150A152D">
            <w:pPr>
              <w:spacing w:line="300" w:lineRule="exact"/>
              <w:jc w:val="left"/>
              <w:rPr>
                <w:rFonts w:ascii="方正书宋_GBK" w:eastAsia="方正书宋_GBK"/>
              </w:rPr>
            </w:pPr>
            <w:r>
              <w:rPr>
                <w:rFonts w:hint="eastAsia" w:ascii="方正书宋_GBK" w:eastAsia="方正书宋_GBK"/>
              </w:rPr>
              <w:t>景观长廊建设量</w:t>
            </w:r>
          </w:p>
        </w:tc>
        <w:tc>
          <w:tcPr>
            <w:tcW w:w="1276" w:type="dxa"/>
            <w:shd w:val="clear" w:color="auto" w:fill="auto"/>
            <w:vAlign w:val="center"/>
          </w:tcPr>
          <w:p w14:paraId="15D0817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处</w:t>
            </w:r>
          </w:p>
        </w:tc>
        <w:tc>
          <w:tcPr>
            <w:tcW w:w="1701" w:type="dxa"/>
            <w:shd w:val="clear" w:color="auto" w:fill="auto"/>
            <w:vAlign w:val="center"/>
          </w:tcPr>
          <w:p w14:paraId="68F8FBFA">
            <w:pPr>
              <w:spacing w:line="300" w:lineRule="exact"/>
              <w:jc w:val="left"/>
              <w:rPr>
                <w:rFonts w:hint="eastAsia" w:ascii="方正书宋_GBK" w:eastAsia="方正书宋_GBK"/>
              </w:rPr>
            </w:pPr>
            <w:r>
              <w:rPr>
                <w:rFonts w:hint="eastAsia" w:ascii="方正书宋_GBK" w:eastAsia="方正书宋_GBK"/>
              </w:rPr>
              <w:t>工程招标文件、合同</w:t>
            </w:r>
          </w:p>
        </w:tc>
      </w:tr>
      <w:tr w14:paraId="7678A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F750FEE">
            <w:pPr>
              <w:spacing w:line="300" w:lineRule="exact"/>
              <w:jc w:val="center"/>
              <w:rPr>
                <w:rFonts w:hint="eastAsia" w:ascii="方正书宋_GBK" w:eastAsia="方正书宋_GBK"/>
              </w:rPr>
            </w:pPr>
          </w:p>
        </w:tc>
        <w:tc>
          <w:tcPr>
            <w:tcW w:w="1134" w:type="dxa"/>
            <w:shd w:val="clear" w:color="auto" w:fill="auto"/>
            <w:vAlign w:val="center"/>
          </w:tcPr>
          <w:p w14:paraId="65EE6DB4">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76AFA65">
            <w:pPr>
              <w:spacing w:line="300" w:lineRule="exact"/>
              <w:jc w:val="left"/>
              <w:rPr>
                <w:rFonts w:hint="eastAsia" w:ascii="方正书宋_GBK" w:eastAsia="方正书宋_GBK"/>
              </w:rPr>
            </w:pPr>
            <w:r>
              <w:rPr>
                <w:rFonts w:hint="eastAsia" w:ascii="方正书宋_GBK" w:eastAsia="方正书宋_GBK"/>
              </w:rPr>
              <w:t>蓄水池</w:t>
            </w:r>
          </w:p>
        </w:tc>
        <w:tc>
          <w:tcPr>
            <w:tcW w:w="2891" w:type="dxa"/>
            <w:shd w:val="clear" w:color="auto" w:fill="auto"/>
            <w:vAlign w:val="center"/>
          </w:tcPr>
          <w:p w14:paraId="7092CF4C">
            <w:pPr>
              <w:spacing w:line="300" w:lineRule="exact"/>
              <w:jc w:val="left"/>
              <w:rPr>
                <w:rFonts w:ascii="方正书宋_GBK" w:eastAsia="方正书宋_GBK"/>
              </w:rPr>
            </w:pPr>
            <w:r>
              <w:rPr>
                <w:rFonts w:hint="eastAsia" w:ascii="方正书宋_GBK" w:eastAsia="方正书宋_GBK"/>
              </w:rPr>
              <w:t>蓄水池建设量</w:t>
            </w:r>
          </w:p>
        </w:tc>
        <w:tc>
          <w:tcPr>
            <w:tcW w:w="1276" w:type="dxa"/>
            <w:shd w:val="clear" w:color="auto" w:fill="auto"/>
            <w:vAlign w:val="center"/>
          </w:tcPr>
          <w:p w14:paraId="592125E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1701" w:type="dxa"/>
            <w:shd w:val="clear" w:color="auto" w:fill="auto"/>
            <w:vAlign w:val="center"/>
          </w:tcPr>
          <w:p w14:paraId="565768AE">
            <w:pPr>
              <w:spacing w:line="300" w:lineRule="exact"/>
              <w:jc w:val="left"/>
              <w:rPr>
                <w:rFonts w:hint="eastAsia" w:ascii="方正书宋_GBK" w:eastAsia="方正书宋_GBK"/>
              </w:rPr>
            </w:pPr>
            <w:r>
              <w:rPr>
                <w:rFonts w:hint="eastAsia" w:ascii="方正书宋_GBK" w:eastAsia="方正书宋_GBK"/>
              </w:rPr>
              <w:t>工程招标文件、合同</w:t>
            </w:r>
          </w:p>
        </w:tc>
      </w:tr>
      <w:tr w14:paraId="5DFA5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373A87A">
            <w:pPr>
              <w:spacing w:line="300" w:lineRule="exact"/>
              <w:jc w:val="center"/>
              <w:rPr>
                <w:rFonts w:hint="eastAsia" w:ascii="方正书宋_GBK" w:eastAsia="方正书宋_GBK"/>
              </w:rPr>
            </w:pPr>
          </w:p>
        </w:tc>
        <w:tc>
          <w:tcPr>
            <w:tcW w:w="1134" w:type="dxa"/>
            <w:shd w:val="clear" w:color="auto" w:fill="auto"/>
            <w:vAlign w:val="center"/>
          </w:tcPr>
          <w:p w14:paraId="231BD0C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406F2203">
            <w:pPr>
              <w:spacing w:line="300" w:lineRule="exact"/>
              <w:jc w:val="left"/>
              <w:rPr>
                <w:rFonts w:hint="eastAsia" w:ascii="方正书宋_GBK" w:eastAsia="方正书宋_GBK"/>
              </w:rPr>
            </w:pPr>
            <w:r>
              <w:rPr>
                <w:rFonts w:hint="eastAsia" w:ascii="方正书宋_GBK" w:eastAsia="方正书宋_GBK"/>
              </w:rPr>
              <w:t>服务设施：垃圾箱、坐凳等</w:t>
            </w:r>
          </w:p>
        </w:tc>
        <w:tc>
          <w:tcPr>
            <w:tcW w:w="2891" w:type="dxa"/>
            <w:shd w:val="clear" w:color="auto" w:fill="auto"/>
            <w:vAlign w:val="center"/>
          </w:tcPr>
          <w:p w14:paraId="2FDF53ED">
            <w:pPr>
              <w:spacing w:line="300" w:lineRule="exact"/>
              <w:jc w:val="left"/>
              <w:rPr>
                <w:rFonts w:ascii="方正书宋_GBK" w:eastAsia="方正书宋_GBK"/>
              </w:rPr>
            </w:pPr>
            <w:r>
              <w:rPr>
                <w:rFonts w:hint="eastAsia" w:ascii="方正书宋_GBK" w:eastAsia="方正书宋_GBK"/>
              </w:rPr>
              <w:t>服务设施：垃圾箱、坐凳等设置量</w:t>
            </w:r>
          </w:p>
        </w:tc>
        <w:tc>
          <w:tcPr>
            <w:tcW w:w="1276" w:type="dxa"/>
            <w:shd w:val="clear" w:color="auto" w:fill="auto"/>
            <w:vAlign w:val="center"/>
          </w:tcPr>
          <w:p w14:paraId="7BE8F4C7">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个</w:t>
            </w:r>
          </w:p>
        </w:tc>
        <w:tc>
          <w:tcPr>
            <w:tcW w:w="1701" w:type="dxa"/>
            <w:shd w:val="clear" w:color="auto" w:fill="auto"/>
            <w:vAlign w:val="center"/>
          </w:tcPr>
          <w:p w14:paraId="7010F9C0">
            <w:pPr>
              <w:spacing w:line="300" w:lineRule="exact"/>
              <w:jc w:val="left"/>
              <w:rPr>
                <w:rFonts w:hint="eastAsia" w:ascii="方正书宋_GBK" w:eastAsia="方正书宋_GBK"/>
              </w:rPr>
            </w:pPr>
            <w:r>
              <w:rPr>
                <w:rFonts w:hint="eastAsia" w:ascii="方正书宋_GBK" w:eastAsia="方正书宋_GBK"/>
              </w:rPr>
              <w:t>工程招标文件、合同</w:t>
            </w:r>
          </w:p>
        </w:tc>
      </w:tr>
      <w:tr w14:paraId="10479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490BD84">
            <w:pPr>
              <w:spacing w:line="300" w:lineRule="exact"/>
              <w:jc w:val="center"/>
              <w:rPr>
                <w:rFonts w:hint="eastAsia" w:ascii="方正书宋_GBK" w:eastAsia="方正书宋_GBK"/>
              </w:rPr>
            </w:pPr>
          </w:p>
        </w:tc>
        <w:tc>
          <w:tcPr>
            <w:tcW w:w="1134" w:type="dxa"/>
            <w:shd w:val="clear" w:color="auto" w:fill="auto"/>
            <w:vAlign w:val="center"/>
          </w:tcPr>
          <w:p w14:paraId="42BD12E0">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B649862">
            <w:pPr>
              <w:spacing w:line="300" w:lineRule="exact"/>
              <w:jc w:val="left"/>
              <w:rPr>
                <w:rFonts w:hint="eastAsia" w:ascii="方正书宋_GBK" w:eastAsia="方正书宋_GBK"/>
              </w:rPr>
            </w:pPr>
            <w:r>
              <w:rPr>
                <w:rFonts w:hint="eastAsia" w:ascii="方正书宋_GBK" w:eastAsia="方正书宋_GBK"/>
              </w:rPr>
              <w:t>电气工程：路灯</w:t>
            </w:r>
          </w:p>
        </w:tc>
        <w:tc>
          <w:tcPr>
            <w:tcW w:w="2891" w:type="dxa"/>
            <w:shd w:val="clear" w:color="auto" w:fill="auto"/>
            <w:vAlign w:val="center"/>
          </w:tcPr>
          <w:p w14:paraId="4DBB8D94">
            <w:pPr>
              <w:spacing w:line="300" w:lineRule="exact"/>
              <w:jc w:val="left"/>
              <w:rPr>
                <w:rFonts w:ascii="方正书宋_GBK" w:eastAsia="方正书宋_GBK"/>
              </w:rPr>
            </w:pPr>
            <w:r>
              <w:rPr>
                <w:rFonts w:hint="eastAsia" w:ascii="方正书宋_GBK" w:eastAsia="方正书宋_GBK"/>
              </w:rPr>
              <w:t>路灯架设量</w:t>
            </w:r>
          </w:p>
        </w:tc>
        <w:tc>
          <w:tcPr>
            <w:tcW w:w="1276" w:type="dxa"/>
            <w:shd w:val="clear" w:color="auto" w:fill="auto"/>
            <w:vAlign w:val="center"/>
          </w:tcPr>
          <w:p w14:paraId="218FC095">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个</w:t>
            </w:r>
          </w:p>
        </w:tc>
        <w:tc>
          <w:tcPr>
            <w:tcW w:w="1701" w:type="dxa"/>
            <w:shd w:val="clear" w:color="auto" w:fill="auto"/>
            <w:vAlign w:val="center"/>
          </w:tcPr>
          <w:p w14:paraId="1B367A6E">
            <w:pPr>
              <w:spacing w:line="300" w:lineRule="exact"/>
              <w:jc w:val="left"/>
              <w:rPr>
                <w:rFonts w:hint="eastAsia" w:ascii="方正书宋_GBK" w:eastAsia="方正书宋_GBK"/>
              </w:rPr>
            </w:pPr>
            <w:r>
              <w:rPr>
                <w:rFonts w:hint="eastAsia" w:ascii="方正书宋_GBK" w:eastAsia="方正书宋_GBK"/>
              </w:rPr>
              <w:t>工程招标文件、合同</w:t>
            </w:r>
          </w:p>
        </w:tc>
      </w:tr>
      <w:tr w14:paraId="28CBC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1805DFA">
            <w:pPr>
              <w:spacing w:line="300" w:lineRule="exact"/>
              <w:jc w:val="center"/>
              <w:rPr>
                <w:rFonts w:hint="eastAsia" w:ascii="方正书宋_GBK" w:eastAsia="方正书宋_GBK"/>
              </w:rPr>
            </w:pPr>
          </w:p>
        </w:tc>
        <w:tc>
          <w:tcPr>
            <w:tcW w:w="1134" w:type="dxa"/>
            <w:shd w:val="clear" w:color="auto" w:fill="auto"/>
            <w:vAlign w:val="center"/>
          </w:tcPr>
          <w:p w14:paraId="56C67347">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0627F301">
            <w:pPr>
              <w:spacing w:line="300" w:lineRule="exact"/>
              <w:jc w:val="left"/>
              <w:rPr>
                <w:rFonts w:hint="eastAsia" w:ascii="方正书宋_GBK" w:eastAsia="方正书宋_GBK"/>
              </w:rPr>
            </w:pPr>
            <w:r>
              <w:rPr>
                <w:rFonts w:hint="eastAsia" w:ascii="方正书宋_GBK" w:eastAsia="方正书宋_GBK"/>
              </w:rPr>
              <w:t>按时完工率</w:t>
            </w:r>
          </w:p>
        </w:tc>
        <w:tc>
          <w:tcPr>
            <w:tcW w:w="2891" w:type="dxa"/>
            <w:shd w:val="clear" w:color="auto" w:fill="auto"/>
            <w:vAlign w:val="center"/>
          </w:tcPr>
          <w:p w14:paraId="59EB556B">
            <w:pPr>
              <w:spacing w:line="300" w:lineRule="exact"/>
              <w:jc w:val="left"/>
              <w:rPr>
                <w:rFonts w:ascii="方正书宋_GBK" w:eastAsia="方正书宋_GBK"/>
              </w:rPr>
            </w:pPr>
            <w:r>
              <w:rPr>
                <w:rFonts w:hint="eastAsia" w:ascii="方正书宋_GBK" w:eastAsia="方正书宋_GBK"/>
              </w:rPr>
              <w:t>按时完工的工程量占总工程量的比例</w:t>
            </w:r>
          </w:p>
        </w:tc>
        <w:tc>
          <w:tcPr>
            <w:tcW w:w="1276" w:type="dxa"/>
            <w:shd w:val="clear" w:color="auto" w:fill="auto"/>
            <w:vAlign w:val="center"/>
          </w:tcPr>
          <w:p w14:paraId="39C213DD">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6CABDA6C">
            <w:pPr>
              <w:spacing w:line="300" w:lineRule="exact"/>
              <w:jc w:val="left"/>
              <w:rPr>
                <w:rFonts w:hint="eastAsia" w:ascii="方正书宋_GBK" w:eastAsia="方正书宋_GBK"/>
              </w:rPr>
            </w:pPr>
            <w:r>
              <w:rPr>
                <w:rFonts w:hint="eastAsia" w:ascii="方正书宋_GBK" w:eastAsia="方正书宋_GBK"/>
              </w:rPr>
              <w:t>工程招标文件、合同</w:t>
            </w:r>
          </w:p>
        </w:tc>
      </w:tr>
      <w:tr w14:paraId="64B2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BE7B459">
            <w:pPr>
              <w:spacing w:line="300" w:lineRule="exact"/>
              <w:jc w:val="center"/>
              <w:rPr>
                <w:rFonts w:hint="eastAsia" w:ascii="方正书宋_GBK" w:eastAsia="方正书宋_GBK"/>
              </w:rPr>
            </w:pPr>
          </w:p>
        </w:tc>
        <w:tc>
          <w:tcPr>
            <w:tcW w:w="1134" w:type="dxa"/>
            <w:shd w:val="clear" w:color="auto" w:fill="auto"/>
            <w:vAlign w:val="center"/>
          </w:tcPr>
          <w:p w14:paraId="271C9BB0">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4726DA9A">
            <w:pPr>
              <w:spacing w:line="300" w:lineRule="exact"/>
              <w:jc w:val="left"/>
              <w:rPr>
                <w:rFonts w:hint="eastAsia" w:ascii="方正书宋_GBK" w:eastAsia="方正书宋_GBK"/>
              </w:rPr>
            </w:pPr>
            <w:r>
              <w:rPr>
                <w:rFonts w:hint="eastAsia" w:ascii="方正书宋_GBK" w:eastAsia="方正书宋_GBK"/>
              </w:rPr>
              <w:t>验收合格率</w:t>
            </w:r>
          </w:p>
        </w:tc>
        <w:tc>
          <w:tcPr>
            <w:tcW w:w="2891" w:type="dxa"/>
            <w:shd w:val="clear" w:color="auto" w:fill="auto"/>
            <w:vAlign w:val="center"/>
          </w:tcPr>
          <w:p w14:paraId="2AA72CDC">
            <w:pPr>
              <w:spacing w:line="300" w:lineRule="exact"/>
              <w:jc w:val="left"/>
              <w:rPr>
                <w:rFonts w:ascii="方正书宋_GBK" w:eastAsia="方正书宋_GBK"/>
              </w:rPr>
            </w:pPr>
            <w:r>
              <w:rPr>
                <w:rFonts w:hint="eastAsia" w:ascii="方正书宋_GBK" w:eastAsia="方正书宋_GBK"/>
              </w:rPr>
              <w:t>验收合格的工程量占工程总量的比例</w:t>
            </w:r>
          </w:p>
        </w:tc>
        <w:tc>
          <w:tcPr>
            <w:tcW w:w="1276" w:type="dxa"/>
            <w:shd w:val="clear" w:color="auto" w:fill="auto"/>
            <w:vAlign w:val="center"/>
          </w:tcPr>
          <w:p w14:paraId="0039DAD5">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771CCA9D">
            <w:pPr>
              <w:spacing w:line="300" w:lineRule="exact"/>
              <w:jc w:val="left"/>
              <w:rPr>
                <w:rFonts w:hint="eastAsia" w:ascii="方正书宋_GBK" w:eastAsia="方正书宋_GBK"/>
              </w:rPr>
            </w:pPr>
            <w:r>
              <w:rPr>
                <w:rFonts w:hint="eastAsia" w:ascii="方正书宋_GBK" w:eastAsia="方正书宋_GBK"/>
              </w:rPr>
              <w:t>工程招标文件、合同、验收报告</w:t>
            </w:r>
          </w:p>
        </w:tc>
      </w:tr>
      <w:tr w14:paraId="3A3AE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3E22123">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2F60766F">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7968B94">
            <w:pPr>
              <w:spacing w:line="300" w:lineRule="exact"/>
              <w:jc w:val="left"/>
              <w:rPr>
                <w:rFonts w:hint="eastAsia" w:ascii="方正书宋_GBK" w:eastAsia="方正书宋_GBK"/>
              </w:rPr>
            </w:pPr>
            <w:r>
              <w:rPr>
                <w:rFonts w:hint="eastAsia" w:ascii="方正书宋_GBK" w:eastAsia="方正书宋_GBK"/>
              </w:rPr>
              <w:t>景观提升林果园数量</w:t>
            </w:r>
          </w:p>
        </w:tc>
        <w:tc>
          <w:tcPr>
            <w:tcW w:w="2891" w:type="dxa"/>
            <w:shd w:val="clear" w:color="auto" w:fill="auto"/>
            <w:vAlign w:val="center"/>
          </w:tcPr>
          <w:p w14:paraId="6C7A3DFE">
            <w:pPr>
              <w:spacing w:line="300" w:lineRule="exact"/>
              <w:jc w:val="left"/>
              <w:rPr>
                <w:rFonts w:ascii="方正书宋_GBK" w:eastAsia="方正书宋_GBK"/>
              </w:rPr>
            </w:pPr>
            <w:r>
              <w:rPr>
                <w:rFonts w:hint="eastAsia" w:ascii="方正书宋_GBK" w:eastAsia="方正书宋_GBK"/>
              </w:rPr>
              <w:t>进行景观提升的林果园数量</w:t>
            </w:r>
          </w:p>
        </w:tc>
        <w:tc>
          <w:tcPr>
            <w:tcW w:w="1276" w:type="dxa"/>
            <w:shd w:val="clear" w:color="auto" w:fill="auto"/>
            <w:vAlign w:val="center"/>
          </w:tcPr>
          <w:p w14:paraId="65B0EBDF">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个</w:t>
            </w:r>
          </w:p>
        </w:tc>
        <w:tc>
          <w:tcPr>
            <w:tcW w:w="1701" w:type="dxa"/>
            <w:shd w:val="clear" w:color="auto" w:fill="auto"/>
            <w:vAlign w:val="center"/>
          </w:tcPr>
          <w:p w14:paraId="65C8F16C">
            <w:pPr>
              <w:spacing w:line="300" w:lineRule="exact"/>
              <w:jc w:val="left"/>
              <w:rPr>
                <w:rFonts w:hint="eastAsia" w:ascii="方正书宋_GBK" w:eastAsia="方正书宋_GBK"/>
              </w:rPr>
            </w:pPr>
            <w:r>
              <w:rPr>
                <w:rFonts w:hint="eastAsia" w:ascii="方正书宋_GBK" w:eastAsia="方正书宋_GBK"/>
              </w:rPr>
              <w:t>工程招标文件、合同</w:t>
            </w:r>
          </w:p>
        </w:tc>
      </w:tr>
    </w:tbl>
    <w:p w14:paraId="3A4CB08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B7B8044">
      <w:pPr>
        <w:spacing w:line="300" w:lineRule="exact"/>
        <w:ind w:firstLine="420" w:firstLineChars="200"/>
        <w:jc w:val="left"/>
      </w:pPr>
    </w:p>
    <w:p w14:paraId="4B0DB4BB">
      <w:pPr>
        <w:ind w:firstLine="560" w:firstLineChars="200"/>
        <w:jc w:val="left"/>
        <w:outlineLvl w:val="1"/>
        <w:rPr>
          <w:rFonts w:hAnsi="宋体"/>
          <w:b/>
          <w:sz w:val="28"/>
        </w:rPr>
      </w:pPr>
      <w:r>
        <w:rPr>
          <w:rFonts w:hint="eastAsia" w:ascii="方正仿宋_GBK" w:eastAsia="方正仿宋_GBK"/>
          <w:b/>
          <w:sz w:val="28"/>
        </w:rPr>
        <w:t>35、林木管护资金绩效目标表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8" w:name="_Toc32829603"/>
      <w:r>
        <w:rPr>
          <w:rFonts w:hint="eastAsia" w:ascii="方正仿宋_GBK" w:eastAsia="方正仿宋_GBK"/>
          <w:b/>
          <w:sz w:val="28"/>
        </w:rPr>
        <w:instrText xml:space="preserve">35、林木管护资金绩效目标表</w:instrText>
      </w:r>
      <w:bookmarkEnd w:id="3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8151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0FB183F">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2050422F">
            <w:pPr>
              <w:spacing w:line="300" w:lineRule="exact"/>
              <w:jc w:val="right"/>
              <w:rPr>
                <w:rFonts w:ascii="方正书宋_GBK" w:eastAsia="方正书宋_GBK"/>
              </w:rPr>
            </w:pPr>
            <w:r>
              <w:rPr>
                <w:rFonts w:hint="eastAsia" w:ascii="方正书宋_GBK" w:eastAsia="方正书宋_GBK"/>
              </w:rPr>
              <w:t>单位：万元</w:t>
            </w:r>
          </w:p>
        </w:tc>
      </w:tr>
      <w:tr w14:paraId="77C85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893D45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63695DF">
            <w:pPr>
              <w:spacing w:line="300" w:lineRule="exact"/>
              <w:jc w:val="left"/>
              <w:rPr>
                <w:rFonts w:ascii="方正书宋_GBK" w:eastAsia="方正书宋_GBK"/>
              </w:rPr>
            </w:pPr>
            <w:r>
              <w:rPr>
                <w:rFonts w:ascii="方正书宋_GBK" w:eastAsia="方正书宋_GBK"/>
              </w:rPr>
              <w:t>000-9999-JSN-0008</w:t>
            </w:r>
          </w:p>
        </w:tc>
        <w:tc>
          <w:tcPr>
            <w:tcW w:w="1587" w:type="dxa"/>
            <w:shd w:val="clear" w:color="auto" w:fill="auto"/>
            <w:vAlign w:val="center"/>
          </w:tcPr>
          <w:p w14:paraId="299FB799">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04E71775">
            <w:pPr>
              <w:spacing w:line="300" w:lineRule="exact"/>
              <w:jc w:val="left"/>
              <w:rPr>
                <w:rFonts w:ascii="方正书宋_GBK" w:eastAsia="方正书宋_GBK"/>
              </w:rPr>
            </w:pPr>
            <w:r>
              <w:rPr>
                <w:rFonts w:hint="eastAsia" w:ascii="方正书宋_GBK" w:eastAsia="方正书宋_GBK"/>
              </w:rPr>
              <w:t>林木管护资金</w:t>
            </w:r>
          </w:p>
        </w:tc>
      </w:tr>
      <w:tr w14:paraId="691CD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3A96AE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64548E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9588CF7">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14:paraId="26FE63E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58FEE3A">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14:paraId="5197143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B0C738C">
            <w:pPr>
              <w:spacing w:line="300" w:lineRule="exact"/>
              <w:jc w:val="left"/>
              <w:rPr>
                <w:rFonts w:ascii="方正书宋_GBK" w:eastAsia="方正书宋_GBK"/>
              </w:rPr>
            </w:pPr>
          </w:p>
        </w:tc>
      </w:tr>
      <w:tr w14:paraId="115F1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77AB607">
            <w:pPr>
              <w:spacing w:line="300" w:lineRule="exact"/>
              <w:jc w:val="left"/>
              <w:outlineLvl w:val="1"/>
            </w:pPr>
          </w:p>
        </w:tc>
        <w:tc>
          <w:tcPr>
            <w:tcW w:w="8278" w:type="dxa"/>
            <w:gridSpan w:val="6"/>
            <w:shd w:val="clear" w:color="auto" w:fill="auto"/>
            <w:vAlign w:val="center"/>
          </w:tcPr>
          <w:p w14:paraId="05ECC401">
            <w:pPr>
              <w:spacing w:line="300" w:lineRule="exact"/>
              <w:jc w:val="left"/>
              <w:rPr>
                <w:rFonts w:ascii="方正书宋_GBK" w:eastAsia="方正书宋_GBK"/>
              </w:rPr>
            </w:pPr>
            <w:r>
              <w:rPr>
                <w:rFonts w:hint="eastAsia" w:ascii="方正书宋_GBK" w:eastAsia="方正书宋_GBK"/>
              </w:rPr>
              <w:t>加强对重点区域、重点工程栽植的树木进行日常管护，包括除草、病虫害防治、修建、清理杂草等，使树木能够正常生长，达到绿化效果。具体用途：通道绿化面积</w:t>
            </w:r>
            <w:r>
              <w:rPr>
                <w:rFonts w:ascii="方正书宋_GBK" w:eastAsia="方正书宋_GBK"/>
              </w:rPr>
              <w:t>0.9</w:t>
            </w:r>
            <w:r>
              <w:rPr>
                <w:rFonts w:hint="eastAsia" w:ascii="方正书宋_GBK" w:eastAsia="方正书宋_GBK"/>
              </w:rPr>
              <w:t>万亩，</w:t>
            </w:r>
            <w:r>
              <w:rPr>
                <w:rFonts w:ascii="方正书宋_GBK" w:eastAsia="方正书宋_GBK"/>
              </w:rPr>
              <w:t>66.6</w:t>
            </w:r>
            <w:r>
              <w:rPr>
                <w:rFonts w:hint="eastAsia" w:ascii="方正书宋_GBK" w:eastAsia="方正书宋_GBK"/>
              </w:rPr>
              <w:t>万株，管护标准</w:t>
            </w:r>
            <w:r>
              <w:rPr>
                <w:rFonts w:ascii="方正书宋_GBK" w:eastAsia="方正书宋_GBK"/>
              </w:rPr>
              <w:t>1</w:t>
            </w:r>
            <w:r>
              <w:rPr>
                <w:rFonts w:hint="eastAsia" w:ascii="方正书宋_GBK" w:eastAsia="方正书宋_GBK"/>
              </w:rPr>
              <w:t>元</w:t>
            </w:r>
            <w:r>
              <w:rPr>
                <w:rFonts w:ascii="方正书宋_GBK" w:eastAsia="方正书宋_GBK"/>
              </w:rPr>
              <w:t>/</w:t>
            </w:r>
            <w:r>
              <w:rPr>
                <w:rFonts w:hint="eastAsia" w:ascii="方正书宋_GBK" w:eastAsia="方正书宋_GBK"/>
              </w:rPr>
              <w:t>株，需</w:t>
            </w:r>
            <w:r>
              <w:rPr>
                <w:rFonts w:ascii="方正书宋_GBK" w:eastAsia="方正书宋_GBK"/>
              </w:rPr>
              <w:t>66.6</w:t>
            </w:r>
            <w:r>
              <w:rPr>
                <w:rFonts w:hint="eastAsia" w:ascii="方正书宋_GBK" w:eastAsia="方正书宋_GBK"/>
              </w:rPr>
              <w:t>万元；重点区域山场</w:t>
            </w:r>
            <w:r>
              <w:rPr>
                <w:rFonts w:ascii="方正书宋_GBK" w:eastAsia="方正书宋_GBK"/>
              </w:rPr>
              <w:t>3</w:t>
            </w:r>
            <w:r>
              <w:rPr>
                <w:rFonts w:hint="eastAsia" w:ascii="方正书宋_GBK" w:eastAsia="方正书宋_GBK"/>
              </w:rPr>
              <w:t>万亩，管护标准</w:t>
            </w: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亩，需</w:t>
            </w:r>
            <w:r>
              <w:rPr>
                <w:rFonts w:ascii="方正书宋_GBK" w:eastAsia="方正书宋_GBK"/>
              </w:rPr>
              <w:t>300</w:t>
            </w:r>
            <w:r>
              <w:rPr>
                <w:rFonts w:hint="eastAsia" w:ascii="方正书宋_GBK" w:eastAsia="方正书宋_GBK"/>
              </w:rPr>
              <w:t>万元。</w:t>
            </w:r>
            <w:r>
              <w:rPr>
                <w:rFonts w:ascii="方正书宋_GBK" w:eastAsia="方正书宋_GBK"/>
              </w:rPr>
              <w:t>2020</w:t>
            </w:r>
            <w:r>
              <w:rPr>
                <w:rFonts w:hint="eastAsia" w:ascii="方正书宋_GBK" w:eastAsia="方正书宋_GBK"/>
              </w:rPr>
              <w:t>年安排</w:t>
            </w:r>
            <w:r>
              <w:rPr>
                <w:rFonts w:ascii="方正书宋_GBK" w:eastAsia="方正书宋_GBK"/>
              </w:rPr>
              <w:t>50</w:t>
            </w:r>
            <w:r>
              <w:rPr>
                <w:rFonts w:hint="eastAsia" w:ascii="方正书宋_GBK" w:eastAsia="方正书宋_GBK"/>
              </w:rPr>
              <w:t>万元。</w:t>
            </w:r>
          </w:p>
        </w:tc>
      </w:tr>
      <w:tr w14:paraId="1E1B2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146E04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DAD0E2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0CEA40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5AC541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D65414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9E75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AE4A0B1">
            <w:pPr>
              <w:spacing w:line="300" w:lineRule="exact"/>
              <w:jc w:val="left"/>
              <w:outlineLvl w:val="1"/>
            </w:pPr>
          </w:p>
        </w:tc>
        <w:tc>
          <w:tcPr>
            <w:tcW w:w="2410" w:type="dxa"/>
            <w:gridSpan w:val="2"/>
            <w:tcBorders>
              <w:bottom w:val="single" w:color="000000" w:sz="6" w:space="0"/>
            </w:tcBorders>
            <w:shd w:val="clear" w:color="auto" w:fill="auto"/>
            <w:vAlign w:val="center"/>
          </w:tcPr>
          <w:p w14:paraId="50C70342">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3B6EC161">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30040F0">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14:paraId="2E85A69C">
            <w:pPr>
              <w:spacing w:line="300" w:lineRule="exact"/>
              <w:jc w:val="center"/>
              <w:rPr>
                <w:rFonts w:ascii="方正书宋_GBK" w:eastAsia="方正书宋_GBK"/>
              </w:rPr>
            </w:pPr>
            <w:r>
              <w:rPr>
                <w:rFonts w:ascii="方正书宋_GBK" w:eastAsia="方正书宋_GBK"/>
              </w:rPr>
              <w:t>100.00</w:t>
            </w:r>
          </w:p>
        </w:tc>
      </w:tr>
      <w:tr w14:paraId="11544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56483A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94336D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w:t>
            </w:r>
            <w:r>
              <w:rPr>
                <w:rFonts w:ascii="方正书宋_GBK" w:eastAsia="方正书宋_GBK"/>
              </w:rPr>
              <w:t>0.9</w:t>
            </w:r>
            <w:r>
              <w:rPr>
                <w:rFonts w:hint="eastAsia" w:ascii="方正书宋_GBK" w:eastAsia="方正书宋_GBK"/>
              </w:rPr>
              <w:t>万亩通道绿化和</w:t>
            </w:r>
            <w:r>
              <w:rPr>
                <w:rFonts w:ascii="方正书宋_GBK" w:eastAsia="方正书宋_GBK"/>
              </w:rPr>
              <w:t>3</w:t>
            </w:r>
            <w:r>
              <w:rPr>
                <w:rFonts w:hint="eastAsia" w:ascii="方正书宋_GBK" w:eastAsia="方正书宋_GBK"/>
              </w:rPr>
              <w:t>万亩重点区域元实施林木管护工作，确保林木正常生长，达到绿化效果。</w:t>
            </w:r>
          </w:p>
        </w:tc>
      </w:tr>
    </w:tbl>
    <w:p w14:paraId="15D9E9F6">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8A64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544CD3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8B673B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8B1C97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FD7B7E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6338C5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7D315C2">
            <w:pPr>
              <w:spacing w:line="300" w:lineRule="exact"/>
              <w:jc w:val="center"/>
              <w:rPr>
                <w:rFonts w:ascii="方正书宋_GBK" w:eastAsia="方正书宋_GBK"/>
                <w:b/>
              </w:rPr>
            </w:pPr>
            <w:r>
              <w:rPr>
                <w:rFonts w:hint="eastAsia" w:ascii="方正书宋_GBK" w:eastAsia="方正书宋_GBK"/>
                <w:b/>
              </w:rPr>
              <w:t>指标值确定依据</w:t>
            </w:r>
          </w:p>
        </w:tc>
      </w:tr>
      <w:tr w14:paraId="03655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7FD03C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4658DA6">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D9C03C5">
            <w:pPr>
              <w:spacing w:line="300" w:lineRule="exact"/>
              <w:jc w:val="left"/>
              <w:rPr>
                <w:rFonts w:ascii="方正书宋_GBK" w:eastAsia="方正书宋_GBK"/>
              </w:rPr>
            </w:pPr>
            <w:r>
              <w:rPr>
                <w:rFonts w:hint="eastAsia" w:ascii="方正书宋_GBK" w:eastAsia="方正书宋_GBK"/>
              </w:rPr>
              <w:t>管护率</w:t>
            </w:r>
          </w:p>
        </w:tc>
        <w:tc>
          <w:tcPr>
            <w:tcW w:w="2891" w:type="dxa"/>
            <w:shd w:val="clear" w:color="auto" w:fill="auto"/>
            <w:vAlign w:val="center"/>
          </w:tcPr>
          <w:p w14:paraId="5ACE740B">
            <w:pPr>
              <w:spacing w:line="300" w:lineRule="exact"/>
              <w:jc w:val="left"/>
              <w:rPr>
                <w:rFonts w:ascii="方正书宋_GBK" w:eastAsia="方正书宋_GBK"/>
              </w:rPr>
            </w:pPr>
            <w:r>
              <w:rPr>
                <w:rFonts w:hint="eastAsia" w:ascii="方正书宋_GBK" w:eastAsia="方正书宋_GBK"/>
              </w:rPr>
              <w:t>通道和重点山场管护面积占应管护面积的比例</w:t>
            </w:r>
          </w:p>
        </w:tc>
        <w:tc>
          <w:tcPr>
            <w:tcW w:w="1276" w:type="dxa"/>
            <w:shd w:val="clear" w:color="auto" w:fill="auto"/>
            <w:vAlign w:val="center"/>
          </w:tcPr>
          <w:p w14:paraId="0BD8E53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D4A8984">
            <w:pPr>
              <w:spacing w:line="300" w:lineRule="exact"/>
              <w:jc w:val="left"/>
              <w:rPr>
                <w:rFonts w:ascii="方正书宋_GBK" w:eastAsia="方正书宋_GBK"/>
              </w:rPr>
            </w:pPr>
            <w:r>
              <w:rPr>
                <w:rFonts w:hint="eastAsia" w:ascii="方正书宋_GBK" w:eastAsia="方正书宋_GBK"/>
              </w:rPr>
              <w:t>林木管理标准</w:t>
            </w:r>
          </w:p>
        </w:tc>
      </w:tr>
      <w:tr w14:paraId="0C89C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F2B397A">
            <w:pPr>
              <w:spacing w:line="300" w:lineRule="exact"/>
              <w:jc w:val="center"/>
              <w:rPr>
                <w:rFonts w:hint="eastAsia" w:ascii="方正书宋_GBK" w:eastAsia="方正书宋_GBK"/>
              </w:rPr>
            </w:pPr>
          </w:p>
        </w:tc>
        <w:tc>
          <w:tcPr>
            <w:tcW w:w="1134" w:type="dxa"/>
            <w:shd w:val="clear" w:color="auto" w:fill="auto"/>
            <w:vAlign w:val="center"/>
          </w:tcPr>
          <w:p w14:paraId="087B9DC3">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4BEAF8E">
            <w:pPr>
              <w:spacing w:line="300" w:lineRule="exact"/>
              <w:jc w:val="left"/>
              <w:rPr>
                <w:rFonts w:hint="eastAsia" w:ascii="方正书宋_GBK" w:eastAsia="方正书宋_GBK"/>
              </w:rPr>
            </w:pPr>
            <w:r>
              <w:rPr>
                <w:rFonts w:hint="eastAsia" w:ascii="方正书宋_GBK" w:eastAsia="方正书宋_GBK"/>
              </w:rPr>
              <w:t>通道绿化管护量</w:t>
            </w:r>
          </w:p>
        </w:tc>
        <w:tc>
          <w:tcPr>
            <w:tcW w:w="2891" w:type="dxa"/>
            <w:shd w:val="clear" w:color="auto" w:fill="auto"/>
            <w:vAlign w:val="center"/>
          </w:tcPr>
          <w:p w14:paraId="392C15FD">
            <w:pPr>
              <w:spacing w:line="300" w:lineRule="exact"/>
              <w:jc w:val="left"/>
              <w:rPr>
                <w:rFonts w:ascii="方正书宋_GBK" w:eastAsia="方正书宋_GBK"/>
              </w:rPr>
            </w:pPr>
            <w:r>
              <w:rPr>
                <w:rFonts w:hint="eastAsia" w:ascii="方正书宋_GBK" w:eastAsia="方正书宋_GBK"/>
              </w:rPr>
              <w:t>绿化实际管护面积</w:t>
            </w:r>
          </w:p>
        </w:tc>
        <w:tc>
          <w:tcPr>
            <w:tcW w:w="1276" w:type="dxa"/>
            <w:shd w:val="clear" w:color="auto" w:fill="auto"/>
            <w:vAlign w:val="center"/>
          </w:tcPr>
          <w:p w14:paraId="0128C056">
            <w:pPr>
              <w:spacing w:line="300" w:lineRule="exact"/>
              <w:jc w:val="left"/>
              <w:rPr>
                <w:rFonts w:hint="eastAsia" w:ascii="方正书宋_GBK" w:eastAsia="方正书宋_GBK"/>
              </w:rPr>
            </w:pPr>
            <w:r>
              <w:rPr>
                <w:rFonts w:ascii="方正书宋_GBK" w:eastAsia="方正书宋_GBK"/>
              </w:rPr>
              <w:t>0.9</w:t>
            </w:r>
            <w:r>
              <w:rPr>
                <w:rFonts w:hint="eastAsia" w:ascii="方正书宋_GBK" w:eastAsia="方正书宋_GBK"/>
              </w:rPr>
              <w:t>万亩</w:t>
            </w:r>
          </w:p>
        </w:tc>
        <w:tc>
          <w:tcPr>
            <w:tcW w:w="1701" w:type="dxa"/>
            <w:shd w:val="clear" w:color="auto" w:fill="auto"/>
            <w:vAlign w:val="center"/>
          </w:tcPr>
          <w:p w14:paraId="38B46F6A">
            <w:pPr>
              <w:spacing w:line="300" w:lineRule="exact"/>
              <w:jc w:val="left"/>
              <w:rPr>
                <w:rFonts w:hint="eastAsia" w:ascii="方正书宋_GBK" w:eastAsia="方正书宋_GBK"/>
              </w:rPr>
            </w:pPr>
            <w:r>
              <w:rPr>
                <w:rFonts w:hint="eastAsia" w:ascii="方正书宋_GBK" w:eastAsia="方正书宋_GBK"/>
              </w:rPr>
              <w:t>林木管理标准</w:t>
            </w:r>
          </w:p>
        </w:tc>
      </w:tr>
      <w:tr w14:paraId="76556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AEFB27C">
            <w:pPr>
              <w:spacing w:line="300" w:lineRule="exact"/>
              <w:jc w:val="center"/>
              <w:rPr>
                <w:rFonts w:hint="eastAsia" w:ascii="方正书宋_GBK" w:eastAsia="方正书宋_GBK"/>
              </w:rPr>
            </w:pPr>
          </w:p>
        </w:tc>
        <w:tc>
          <w:tcPr>
            <w:tcW w:w="1134" w:type="dxa"/>
            <w:shd w:val="clear" w:color="auto" w:fill="auto"/>
            <w:vAlign w:val="center"/>
          </w:tcPr>
          <w:p w14:paraId="0B24A7A5">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48FEAE01">
            <w:pPr>
              <w:spacing w:line="300" w:lineRule="exact"/>
              <w:jc w:val="left"/>
              <w:rPr>
                <w:rFonts w:hint="eastAsia" w:ascii="方正书宋_GBK" w:eastAsia="方正书宋_GBK"/>
              </w:rPr>
            </w:pPr>
            <w:r>
              <w:rPr>
                <w:rFonts w:hint="eastAsia" w:ascii="方正书宋_GBK" w:eastAsia="方正书宋_GBK"/>
              </w:rPr>
              <w:t>通道绿化管护植物数量</w:t>
            </w:r>
          </w:p>
        </w:tc>
        <w:tc>
          <w:tcPr>
            <w:tcW w:w="2891" w:type="dxa"/>
            <w:shd w:val="clear" w:color="auto" w:fill="auto"/>
            <w:vAlign w:val="center"/>
          </w:tcPr>
          <w:p w14:paraId="353EFA5F">
            <w:pPr>
              <w:spacing w:line="300" w:lineRule="exact"/>
              <w:jc w:val="left"/>
              <w:rPr>
                <w:rFonts w:ascii="方正书宋_GBK" w:eastAsia="方正书宋_GBK"/>
              </w:rPr>
            </w:pPr>
            <w:r>
              <w:rPr>
                <w:rFonts w:hint="eastAsia" w:ascii="方正书宋_GBK" w:eastAsia="方正书宋_GBK"/>
              </w:rPr>
              <w:t>通道绿化管护植物数量</w:t>
            </w:r>
          </w:p>
        </w:tc>
        <w:tc>
          <w:tcPr>
            <w:tcW w:w="1276" w:type="dxa"/>
            <w:shd w:val="clear" w:color="auto" w:fill="auto"/>
            <w:vAlign w:val="center"/>
          </w:tcPr>
          <w:p w14:paraId="64D08236">
            <w:pPr>
              <w:spacing w:line="300" w:lineRule="exact"/>
              <w:jc w:val="left"/>
              <w:rPr>
                <w:rFonts w:ascii="方正书宋_GBK" w:eastAsia="方正书宋_GBK"/>
              </w:rPr>
            </w:pPr>
            <w:r>
              <w:rPr>
                <w:rFonts w:ascii="方正书宋_GBK" w:eastAsia="方正书宋_GBK"/>
              </w:rPr>
              <w:t>66.6</w:t>
            </w:r>
            <w:r>
              <w:rPr>
                <w:rFonts w:hint="eastAsia" w:ascii="方正书宋_GBK" w:eastAsia="方正书宋_GBK"/>
              </w:rPr>
              <w:t>万株</w:t>
            </w:r>
          </w:p>
        </w:tc>
        <w:tc>
          <w:tcPr>
            <w:tcW w:w="1701" w:type="dxa"/>
            <w:shd w:val="clear" w:color="auto" w:fill="auto"/>
            <w:vAlign w:val="center"/>
          </w:tcPr>
          <w:p w14:paraId="7EA0C79C">
            <w:pPr>
              <w:spacing w:line="300" w:lineRule="exact"/>
              <w:jc w:val="left"/>
              <w:rPr>
                <w:rFonts w:hint="eastAsia" w:ascii="方正书宋_GBK" w:eastAsia="方正书宋_GBK"/>
              </w:rPr>
            </w:pPr>
            <w:r>
              <w:rPr>
                <w:rFonts w:hint="eastAsia" w:ascii="方正书宋_GBK" w:eastAsia="方正书宋_GBK"/>
              </w:rPr>
              <w:t>林木管理标准</w:t>
            </w:r>
          </w:p>
        </w:tc>
      </w:tr>
      <w:tr w14:paraId="6A8F1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EC3DF33">
            <w:pPr>
              <w:spacing w:line="300" w:lineRule="exact"/>
              <w:jc w:val="center"/>
              <w:rPr>
                <w:rFonts w:hint="eastAsia" w:ascii="方正书宋_GBK" w:eastAsia="方正书宋_GBK"/>
              </w:rPr>
            </w:pPr>
          </w:p>
        </w:tc>
        <w:tc>
          <w:tcPr>
            <w:tcW w:w="1134" w:type="dxa"/>
            <w:shd w:val="clear" w:color="auto" w:fill="auto"/>
            <w:vAlign w:val="center"/>
          </w:tcPr>
          <w:p w14:paraId="2FC926E5">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6CA71A16">
            <w:pPr>
              <w:spacing w:line="300" w:lineRule="exact"/>
              <w:jc w:val="left"/>
              <w:rPr>
                <w:rFonts w:hint="eastAsia" w:ascii="方正书宋_GBK" w:eastAsia="方正书宋_GBK"/>
              </w:rPr>
            </w:pPr>
            <w:r>
              <w:rPr>
                <w:rFonts w:hint="eastAsia" w:ascii="方正书宋_GBK" w:eastAsia="方正书宋_GBK"/>
              </w:rPr>
              <w:t>通道管护标准</w:t>
            </w:r>
          </w:p>
        </w:tc>
        <w:tc>
          <w:tcPr>
            <w:tcW w:w="2891" w:type="dxa"/>
            <w:shd w:val="clear" w:color="auto" w:fill="auto"/>
            <w:vAlign w:val="center"/>
          </w:tcPr>
          <w:p w14:paraId="5B085E4F">
            <w:pPr>
              <w:spacing w:line="300" w:lineRule="exact"/>
              <w:jc w:val="left"/>
              <w:rPr>
                <w:rFonts w:ascii="方正书宋_GBK" w:eastAsia="方正书宋_GBK"/>
              </w:rPr>
            </w:pPr>
            <w:r>
              <w:rPr>
                <w:rFonts w:hint="eastAsia" w:ascii="方正书宋_GBK" w:eastAsia="方正书宋_GBK"/>
              </w:rPr>
              <w:t>通道绿化管护成本</w:t>
            </w:r>
          </w:p>
        </w:tc>
        <w:tc>
          <w:tcPr>
            <w:tcW w:w="1276" w:type="dxa"/>
            <w:shd w:val="clear" w:color="auto" w:fill="auto"/>
            <w:vAlign w:val="center"/>
          </w:tcPr>
          <w:p w14:paraId="3D6675F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元</w:t>
            </w:r>
            <w:r>
              <w:rPr>
                <w:rFonts w:ascii="方正书宋_GBK" w:eastAsia="方正书宋_GBK"/>
              </w:rPr>
              <w:t>/</w:t>
            </w:r>
            <w:r>
              <w:rPr>
                <w:rFonts w:hint="eastAsia" w:ascii="方正书宋_GBK" w:eastAsia="方正书宋_GBK"/>
              </w:rPr>
              <w:t>株</w:t>
            </w:r>
          </w:p>
        </w:tc>
        <w:tc>
          <w:tcPr>
            <w:tcW w:w="1701" w:type="dxa"/>
            <w:shd w:val="clear" w:color="auto" w:fill="auto"/>
            <w:vAlign w:val="center"/>
          </w:tcPr>
          <w:p w14:paraId="46BB6B53">
            <w:pPr>
              <w:spacing w:line="300" w:lineRule="exact"/>
              <w:jc w:val="left"/>
              <w:rPr>
                <w:rFonts w:hint="eastAsia" w:ascii="方正书宋_GBK" w:eastAsia="方正书宋_GBK"/>
              </w:rPr>
            </w:pPr>
            <w:r>
              <w:rPr>
                <w:rFonts w:hint="eastAsia" w:ascii="方正书宋_GBK" w:eastAsia="方正书宋_GBK"/>
              </w:rPr>
              <w:t>林木管理标准</w:t>
            </w:r>
          </w:p>
        </w:tc>
      </w:tr>
      <w:tr w14:paraId="5DCAF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9FB82B1">
            <w:pPr>
              <w:spacing w:line="300" w:lineRule="exact"/>
              <w:jc w:val="center"/>
              <w:rPr>
                <w:rFonts w:hint="eastAsia" w:ascii="方正书宋_GBK" w:eastAsia="方正书宋_GBK"/>
              </w:rPr>
            </w:pPr>
          </w:p>
        </w:tc>
        <w:tc>
          <w:tcPr>
            <w:tcW w:w="1134" w:type="dxa"/>
            <w:shd w:val="clear" w:color="auto" w:fill="auto"/>
            <w:vAlign w:val="center"/>
          </w:tcPr>
          <w:p w14:paraId="68DCDEB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7048643">
            <w:pPr>
              <w:spacing w:line="300" w:lineRule="exact"/>
              <w:jc w:val="left"/>
              <w:rPr>
                <w:rFonts w:hint="eastAsia" w:ascii="方正书宋_GBK" w:eastAsia="方正书宋_GBK"/>
              </w:rPr>
            </w:pPr>
            <w:r>
              <w:rPr>
                <w:rFonts w:hint="eastAsia" w:ascii="方正书宋_GBK" w:eastAsia="方正书宋_GBK"/>
              </w:rPr>
              <w:t>重点区域管护量</w:t>
            </w:r>
          </w:p>
        </w:tc>
        <w:tc>
          <w:tcPr>
            <w:tcW w:w="2891" w:type="dxa"/>
            <w:shd w:val="clear" w:color="auto" w:fill="auto"/>
            <w:vAlign w:val="center"/>
          </w:tcPr>
          <w:p w14:paraId="44C26584">
            <w:pPr>
              <w:spacing w:line="300" w:lineRule="exact"/>
              <w:jc w:val="left"/>
              <w:rPr>
                <w:rFonts w:ascii="方正书宋_GBK" w:eastAsia="方正书宋_GBK"/>
              </w:rPr>
            </w:pPr>
            <w:r>
              <w:rPr>
                <w:rFonts w:hint="eastAsia" w:ascii="方正书宋_GBK" w:eastAsia="方正书宋_GBK"/>
              </w:rPr>
              <w:t>重点区域山场管护面积</w:t>
            </w:r>
          </w:p>
        </w:tc>
        <w:tc>
          <w:tcPr>
            <w:tcW w:w="1276" w:type="dxa"/>
            <w:shd w:val="clear" w:color="auto" w:fill="auto"/>
            <w:vAlign w:val="center"/>
          </w:tcPr>
          <w:p w14:paraId="105F78A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万亩</w:t>
            </w:r>
          </w:p>
        </w:tc>
        <w:tc>
          <w:tcPr>
            <w:tcW w:w="1701" w:type="dxa"/>
            <w:shd w:val="clear" w:color="auto" w:fill="auto"/>
            <w:vAlign w:val="center"/>
          </w:tcPr>
          <w:p w14:paraId="2E793228">
            <w:pPr>
              <w:spacing w:line="300" w:lineRule="exact"/>
              <w:jc w:val="left"/>
              <w:rPr>
                <w:rFonts w:hint="eastAsia" w:ascii="方正书宋_GBK" w:eastAsia="方正书宋_GBK"/>
              </w:rPr>
            </w:pPr>
            <w:r>
              <w:rPr>
                <w:rFonts w:hint="eastAsia" w:ascii="方正书宋_GBK" w:eastAsia="方正书宋_GBK"/>
              </w:rPr>
              <w:t>林木管理标准</w:t>
            </w:r>
          </w:p>
        </w:tc>
      </w:tr>
      <w:tr w14:paraId="0A1EA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325B7F7">
            <w:pPr>
              <w:spacing w:line="300" w:lineRule="exact"/>
              <w:jc w:val="center"/>
              <w:rPr>
                <w:rFonts w:hint="eastAsia" w:ascii="方正书宋_GBK" w:eastAsia="方正书宋_GBK"/>
              </w:rPr>
            </w:pPr>
          </w:p>
        </w:tc>
        <w:tc>
          <w:tcPr>
            <w:tcW w:w="1134" w:type="dxa"/>
            <w:shd w:val="clear" w:color="auto" w:fill="auto"/>
            <w:vAlign w:val="center"/>
          </w:tcPr>
          <w:p w14:paraId="5BF1B0E3">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00BB9932">
            <w:pPr>
              <w:spacing w:line="300" w:lineRule="exact"/>
              <w:jc w:val="left"/>
              <w:rPr>
                <w:rFonts w:hint="eastAsia" w:ascii="方正书宋_GBK" w:eastAsia="方正书宋_GBK"/>
              </w:rPr>
            </w:pPr>
            <w:r>
              <w:rPr>
                <w:rFonts w:hint="eastAsia" w:ascii="方正书宋_GBK" w:eastAsia="方正书宋_GBK"/>
              </w:rPr>
              <w:t>管护成本</w:t>
            </w:r>
          </w:p>
        </w:tc>
        <w:tc>
          <w:tcPr>
            <w:tcW w:w="2891" w:type="dxa"/>
            <w:shd w:val="clear" w:color="auto" w:fill="auto"/>
            <w:vAlign w:val="center"/>
          </w:tcPr>
          <w:p w14:paraId="752639BA">
            <w:pPr>
              <w:spacing w:line="300" w:lineRule="exact"/>
              <w:jc w:val="left"/>
              <w:rPr>
                <w:rFonts w:ascii="方正书宋_GBK" w:eastAsia="方正书宋_GBK"/>
              </w:rPr>
            </w:pPr>
            <w:r>
              <w:rPr>
                <w:rFonts w:hint="eastAsia" w:ascii="方正书宋_GBK" w:eastAsia="方正书宋_GBK"/>
              </w:rPr>
              <w:t>重点区域管护成本</w:t>
            </w:r>
          </w:p>
        </w:tc>
        <w:tc>
          <w:tcPr>
            <w:tcW w:w="1276" w:type="dxa"/>
            <w:shd w:val="clear" w:color="auto" w:fill="auto"/>
            <w:vAlign w:val="center"/>
          </w:tcPr>
          <w:p w14:paraId="09291B21">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786FBDAA">
            <w:pPr>
              <w:spacing w:line="300" w:lineRule="exact"/>
              <w:jc w:val="left"/>
              <w:rPr>
                <w:rFonts w:hint="eastAsia" w:ascii="方正书宋_GBK" w:eastAsia="方正书宋_GBK"/>
              </w:rPr>
            </w:pPr>
            <w:r>
              <w:rPr>
                <w:rFonts w:hint="eastAsia" w:ascii="方正书宋_GBK" w:eastAsia="方正书宋_GBK"/>
              </w:rPr>
              <w:t>林木管理标准</w:t>
            </w:r>
          </w:p>
        </w:tc>
      </w:tr>
      <w:tr w14:paraId="097B2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2BCD390">
            <w:pPr>
              <w:spacing w:line="300" w:lineRule="exact"/>
              <w:jc w:val="center"/>
              <w:rPr>
                <w:rFonts w:hint="eastAsia" w:ascii="方正书宋_GBK" w:eastAsia="方正书宋_GBK"/>
              </w:rPr>
            </w:pPr>
          </w:p>
        </w:tc>
        <w:tc>
          <w:tcPr>
            <w:tcW w:w="1134" w:type="dxa"/>
            <w:shd w:val="clear" w:color="auto" w:fill="auto"/>
            <w:vAlign w:val="center"/>
          </w:tcPr>
          <w:p w14:paraId="07D8C4DF">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69DCC431">
            <w:pPr>
              <w:spacing w:line="300" w:lineRule="exact"/>
              <w:jc w:val="left"/>
              <w:rPr>
                <w:rFonts w:hint="eastAsia" w:ascii="方正书宋_GBK" w:eastAsia="方正书宋_GBK"/>
              </w:rPr>
            </w:pPr>
            <w:r>
              <w:rPr>
                <w:rFonts w:hint="eastAsia" w:ascii="方正书宋_GBK" w:eastAsia="方正书宋_GBK"/>
              </w:rPr>
              <w:t>合格率</w:t>
            </w:r>
          </w:p>
        </w:tc>
        <w:tc>
          <w:tcPr>
            <w:tcW w:w="2891" w:type="dxa"/>
            <w:shd w:val="clear" w:color="auto" w:fill="auto"/>
            <w:vAlign w:val="center"/>
          </w:tcPr>
          <w:p w14:paraId="7ED3D357">
            <w:pPr>
              <w:spacing w:line="300" w:lineRule="exact"/>
              <w:jc w:val="left"/>
              <w:rPr>
                <w:rFonts w:ascii="方正书宋_GBK" w:eastAsia="方正书宋_GBK"/>
              </w:rPr>
            </w:pPr>
            <w:r>
              <w:rPr>
                <w:rFonts w:hint="eastAsia" w:ascii="方正书宋_GBK" w:eastAsia="方正书宋_GBK"/>
              </w:rPr>
              <w:t>合格面积占造林面积的比例</w:t>
            </w:r>
          </w:p>
        </w:tc>
        <w:tc>
          <w:tcPr>
            <w:tcW w:w="1276" w:type="dxa"/>
            <w:shd w:val="clear" w:color="auto" w:fill="auto"/>
            <w:vAlign w:val="center"/>
          </w:tcPr>
          <w:p w14:paraId="020EAAA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75F1FEF6">
            <w:pPr>
              <w:spacing w:line="300" w:lineRule="exact"/>
              <w:jc w:val="left"/>
              <w:rPr>
                <w:rFonts w:hint="eastAsia" w:ascii="方正书宋_GBK" w:eastAsia="方正书宋_GBK"/>
              </w:rPr>
            </w:pPr>
            <w:r>
              <w:rPr>
                <w:rFonts w:hint="eastAsia" w:ascii="方正书宋_GBK" w:eastAsia="方正书宋_GBK"/>
              </w:rPr>
              <w:t>林木管理标准</w:t>
            </w:r>
          </w:p>
        </w:tc>
      </w:tr>
      <w:tr w14:paraId="41337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3B6216A">
            <w:pPr>
              <w:spacing w:line="300" w:lineRule="exact"/>
              <w:jc w:val="center"/>
              <w:rPr>
                <w:rFonts w:hint="eastAsia" w:ascii="方正书宋_GBK" w:eastAsia="方正书宋_GBK"/>
              </w:rPr>
            </w:pPr>
          </w:p>
        </w:tc>
        <w:tc>
          <w:tcPr>
            <w:tcW w:w="1134" w:type="dxa"/>
            <w:shd w:val="clear" w:color="auto" w:fill="auto"/>
            <w:vAlign w:val="center"/>
          </w:tcPr>
          <w:p w14:paraId="1612668B">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75D52FCB">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vAlign w:val="center"/>
          </w:tcPr>
          <w:p w14:paraId="75CB4130">
            <w:pPr>
              <w:spacing w:line="300" w:lineRule="exact"/>
              <w:jc w:val="left"/>
              <w:rPr>
                <w:rFonts w:ascii="方正书宋_GBK" w:eastAsia="方正书宋_GBK"/>
              </w:rPr>
            </w:pPr>
            <w:r>
              <w:rPr>
                <w:rFonts w:hint="eastAsia" w:ascii="方正书宋_GBK" w:eastAsia="方正书宋_GBK"/>
              </w:rPr>
              <w:t>管护完成时限</w:t>
            </w:r>
          </w:p>
        </w:tc>
        <w:tc>
          <w:tcPr>
            <w:tcW w:w="1276" w:type="dxa"/>
            <w:shd w:val="clear" w:color="auto" w:fill="auto"/>
            <w:vAlign w:val="center"/>
          </w:tcPr>
          <w:p w14:paraId="75735DB2">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月底之前完成</w:t>
            </w:r>
          </w:p>
        </w:tc>
        <w:tc>
          <w:tcPr>
            <w:tcW w:w="1701" w:type="dxa"/>
            <w:shd w:val="clear" w:color="auto" w:fill="auto"/>
            <w:vAlign w:val="center"/>
          </w:tcPr>
          <w:p w14:paraId="1E5688F5">
            <w:pPr>
              <w:spacing w:line="300" w:lineRule="exact"/>
              <w:jc w:val="left"/>
              <w:rPr>
                <w:rFonts w:hint="eastAsia" w:ascii="方正书宋_GBK" w:eastAsia="方正书宋_GBK"/>
              </w:rPr>
            </w:pPr>
            <w:r>
              <w:rPr>
                <w:rFonts w:hint="eastAsia" w:ascii="方正书宋_GBK" w:eastAsia="方正书宋_GBK"/>
              </w:rPr>
              <w:t>项目实施计划</w:t>
            </w:r>
          </w:p>
        </w:tc>
      </w:tr>
      <w:tr w14:paraId="387AE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63812A2">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0647923C">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53F27EE2">
            <w:pPr>
              <w:spacing w:line="300" w:lineRule="exact"/>
              <w:jc w:val="left"/>
              <w:rPr>
                <w:rFonts w:hint="eastAsia" w:ascii="方正书宋_GBK" w:eastAsia="方正书宋_GBK"/>
              </w:rPr>
            </w:pPr>
            <w:r>
              <w:rPr>
                <w:rFonts w:hint="eastAsia" w:ascii="方正书宋_GBK" w:eastAsia="方正书宋_GBK"/>
              </w:rPr>
              <w:t>保存率</w:t>
            </w:r>
          </w:p>
        </w:tc>
        <w:tc>
          <w:tcPr>
            <w:tcW w:w="2891" w:type="dxa"/>
            <w:shd w:val="clear" w:color="auto" w:fill="auto"/>
            <w:vAlign w:val="center"/>
          </w:tcPr>
          <w:p w14:paraId="64D957F9">
            <w:pPr>
              <w:spacing w:line="300" w:lineRule="exact"/>
              <w:jc w:val="left"/>
              <w:rPr>
                <w:rFonts w:ascii="方正书宋_GBK" w:eastAsia="方正书宋_GBK"/>
              </w:rPr>
            </w:pPr>
            <w:r>
              <w:rPr>
                <w:rFonts w:hint="eastAsia" w:ascii="方正书宋_GBK" w:eastAsia="方正书宋_GBK"/>
              </w:rPr>
              <w:t>树木保存面积占造林面积的比例</w:t>
            </w:r>
          </w:p>
        </w:tc>
        <w:tc>
          <w:tcPr>
            <w:tcW w:w="1276" w:type="dxa"/>
            <w:shd w:val="clear" w:color="auto" w:fill="auto"/>
            <w:vAlign w:val="center"/>
          </w:tcPr>
          <w:p w14:paraId="51CE678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60C95B09">
            <w:pPr>
              <w:spacing w:line="300" w:lineRule="exact"/>
              <w:jc w:val="left"/>
              <w:rPr>
                <w:rFonts w:hint="eastAsia" w:ascii="方正书宋_GBK" w:eastAsia="方正书宋_GBK"/>
              </w:rPr>
            </w:pPr>
            <w:r>
              <w:rPr>
                <w:rFonts w:hint="eastAsia" w:ascii="方正书宋_GBK" w:eastAsia="方正书宋_GBK"/>
              </w:rPr>
              <w:t>林木管理标准</w:t>
            </w:r>
          </w:p>
        </w:tc>
      </w:tr>
    </w:tbl>
    <w:p w14:paraId="6E18B93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593FC2F">
      <w:pPr>
        <w:spacing w:line="300" w:lineRule="exact"/>
        <w:ind w:firstLine="420" w:firstLineChars="200"/>
        <w:jc w:val="left"/>
      </w:pPr>
    </w:p>
    <w:p w14:paraId="05C31136">
      <w:pPr>
        <w:ind w:firstLine="560" w:firstLineChars="200"/>
        <w:jc w:val="left"/>
        <w:outlineLvl w:val="1"/>
        <w:rPr>
          <w:rFonts w:hAnsi="宋体"/>
          <w:b/>
          <w:sz w:val="28"/>
        </w:rPr>
      </w:pPr>
      <w:r>
        <w:rPr>
          <w:rFonts w:hint="eastAsia" w:ascii="方正仿宋_GBK" w:eastAsia="方正仿宋_GBK"/>
          <w:b/>
          <w:sz w:val="28"/>
        </w:rPr>
        <w:t>36、林木有害生物灾害治理资金绩效目标表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9" w:name="_Toc32829604"/>
      <w:r>
        <w:rPr>
          <w:rFonts w:hint="eastAsia" w:ascii="方正仿宋_GBK" w:eastAsia="方正仿宋_GBK"/>
          <w:b/>
          <w:sz w:val="28"/>
        </w:rPr>
        <w:instrText xml:space="preserve">36、林木有害生物灾害治理资金绩效目标表</w:instrText>
      </w:r>
      <w:bookmarkEnd w:id="3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CA4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314B297">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5D00CD8B">
            <w:pPr>
              <w:spacing w:line="300" w:lineRule="exact"/>
              <w:jc w:val="right"/>
              <w:rPr>
                <w:rFonts w:ascii="方正书宋_GBK" w:eastAsia="方正书宋_GBK"/>
              </w:rPr>
            </w:pPr>
            <w:r>
              <w:rPr>
                <w:rFonts w:hint="eastAsia" w:ascii="方正书宋_GBK" w:eastAsia="方正书宋_GBK"/>
              </w:rPr>
              <w:t>单位：万元</w:t>
            </w:r>
          </w:p>
        </w:tc>
      </w:tr>
      <w:tr w14:paraId="6A187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B21AEC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4734F3A">
            <w:pPr>
              <w:spacing w:line="300" w:lineRule="exact"/>
              <w:jc w:val="left"/>
              <w:rPr>
                <w:rFonts w:ascii="方正书宋_GBK" w:eastAsia="方正书宋_GBK"/>
              </w:rPr>
            </w:pPr>
            <w:r>
              <w:rPr>
                <w:rFonts w:ascii="方正书宋_GBK" w:eastAsia="方正书宋_GBK"/>
              </w:rPr>
              <w:t>000-9999-JSN-N2XR</w:t>
            </w:r>
          </w:p>
        </w:tc>
        <w:tc>
          <w:tcPr>
            <w:tcW w:w="1587" w:type="dxa"/>
            <w:shd w:val="clear" w:color="auto" w:fill="auto"/>
            <w:vAlign w:val="center"/>
          </w:tcPr>
          <w:p w14:paraId="745FC8B6">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63D2F8AC">
            <w:pPr>
              <w:spacing w:line="300" w:lineRule="exact"/>
              <w:jc w:val="left"/>
              <w:rPr>
                <w:rFonts w:ascii="方正书宋_GBK" w:eastAsia="方正书宋_GBK"/>
              </w:rPr>
            </w:pPr>
            <w:r>
              <w:rPr>
                <w:rFonts w:hint="eastAsia" w:ascii="方正书宋_GBK" w:eastAsia="方正书宋_GBK"/>
              </w:rPr>
              <w:t>林木有害生物灾害治理资金</w:t>
            </w:r>
          </w:p>
        </w:tc>
      </w:tr>
      <w:tr w14:paraId="74432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E7AA1F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384AAD6">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15C5E5C">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14:paraId="32ACCF4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BC0515D">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14:paraId="0CCA1CF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2F5BFE2">
            <w:pPr>
              <w:spacing w:line="300" w:lineRule="exact"/>
              <w:jc w:val="left"/>
              <w:rPr>
                <w:rFonts w:ascii="方正书宋_GBK" w:eastAsia="方正书宋_GBK"/>
              </w:rPr>
            </w:pPr>
          </w:p>
        </w:tc>
      </w:tr>
      <w:tr w14:paraId="06321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9846EE7">
            <w:pPr>
              <w:spacing w:line="300" w:lineRule="exact"/>
              <w:jc w:val="left"/>
              <w:outlineLvl w:val="1"/>
            </w:pPr>
          </w:p>
        </w:tc>
        <w:tc>
          <w:tcPr>
            <w:tcW w:w="8278" w:type="dxa"/>
            <w:gridSpan w:val="6"/>
            <w:shd w:val="clear" w:color="auto" w:fill="auto"/>
            <w:vAlign w:val="center"/>
          </w:tcPr>
          <w:p w14:paraId="3F0910C4">
            <w:pPr>
              <w:spacing w:line="300" w:lineRule="exact"/>
              <w:jc w:val="left"/>
              <w:rPr>
                <w:rFonts w:ascii="方正书宋_GBK" w:eastAsia="方正书宋_GBK"/>
              </w:rPr>
            </w:pPr>
            <w:r>
              <w:rPr>
                <w:rFonts w:hint="eastAsia" w:ascii="方正书宋_GBK" w:eastAsia="方正书宋_GBK"/>
              </w:rPr>
              <w:t>加强林业有害生物预测预报，重大有害生物定期普查以及林业有害生物的防治和生物防控体系建设。具体用途：按照每村一名查防员</w:t>
            </w:r>
            <w:r>
              <w:rPr>
                <w:rFonts w:ascii="方正书宋_GBK" w:eastAsia="方正书宋_GBK"/>
              </w:rPr>
              <w:t>,</w:t>
            </w:r>
            <w:r>
              <w:rPr>
                <w:rFonts w:hint="eastAsia" w:ascii="方正书宋_GBK" w:eastAsia="方正书宋_GBK"/>
              </w:rPr>
              <w:t>按每人每次</w:t>
            </w:r>
            <w:r>
              <w:rPr>
                <w:rFonts w:ascii="方正书宋_GBK" w:eastAsia="方正书宋_GBK"/>
              </w:rPr>
              <w:t>300</w:t>
            </w:r>
            <w:r>
              <w:rPr>
                <w:rFonts w:hint="eastAsia" w:ascii="方正书宋_GBK" w:eastAsia="方正书宋_GBK"/>
              </w:rPr>
              <w:t>元计</w:t>
            </w:r>
            <w:r>
              <w:rPr>
                <w:rFonts w:ascii="方正书宋_GBK" w:eastAsia="方正书宋_GBK"/>
              </w:rPr>
              <w:t>,208</w:t>
            </w:r>
            <w:r>
              <w:rPr>
                <w:rFonts w:hint="eastAsia" w:ascii="方正书宋_GBK" w:eastAsia="方正书宋_GBK"/>
              </w:rPr>
              <w:t>名查防员，</w:t>
            </w:r>
            <w:r>
              <w:rPr>
                <w:rFonts w:ascii="方正书宋_GBK" w:eastAsia="方正书宋_GBK"/>
              </w:rPr>
              <w:t>3</w:t>
            </w:r>
            <w:r>
              <w:rPr>
                <w:rFonts w:hint="eastAsia" w:ascii="方正书宋_GBK" w:eastAsia="方正书宋_GBK"/>
              </w:rPr>
              <w:t>次需</w:t>
            </w:r>
            <w:r>
              <w:rPr>
                <w:rFonts w:ascii="方正书宋_GBK" w:eastAsia="方正书宋_GBK"/>
              </w:rPr>
              <w:t>18.72</w:t>
            </w:r>
            <w:r>
              <w:rPr>
                <w:rFonts w:hint="eastAsia" w:ascii="方正书宋_GBK" w:eastAsia="方正书宋_GBK"/>
              </w:rPr>
              <w:t>万元</w:t>
            </w:r>
            <w:r>
              <w:rPr>
                <w:rFonts w:ascii="方正书宋_GBK" w:eastAsia="方正书宋_GBK"/>
              </w:rPr>
              <w:t>;</w:t>
            </w:r>
            <w:r>
              <w:rPr>
                <w:rFonts w:hint="eastAsia" w:ascii="方正书宋_GBK" w:eastAsia="方正书宋_GBK"/>
              </w:rPr>
              <w:t>全区</w:t>
            </w:r>
            <w:r>
              <w:rPr>
                <w:rFonts w:ascii="方正书宋_GBK" w:eastAsia="方正书宋_GBK"/>
              </w:rPr>
              <w:t>24</w:t>
            </w:r>
            <w:r>
              <w:rPr>
                <w:rFonts w:hint="eastAsia" w:ascii="方正书宋_GBK" w:eastAsia="方正书宋_GBK"/>
              </w:rPr>
              <w:t>名监测员（每人每月</w:t>
            </w:r>
            <w:r>
              <w:rPr>
                <w:rFonts w:ascii="方正书宋_GBK" w:eastAsia="方正书宋_GBK"/>
              </w:rPr>
              <w:t>200</w:t>
            </w:r>
            <w:r>
              <w:rPr>
                <w:rFonts w:hint="eastAsia" w:ascii="方正书宋_GBK" w:eastAsia="方正书宋_GBK"/>
              </w:rPr>
              <w:t>元，共</w:t>
            </w:r>
            <w:r>
              <w:rPr>
                <w:rFonts w:ascii="方正书宋_GBK" w:eastAsia="方正书宋_GBK"/>
              </w:rPr>
              <w:t>6</w:t>
            </w:r>
            <w:r>
              <w:rPr>
                <w:rFonts w:hint="eastAsia" w:ascii="方正书宋_GBK" w:eastAsia="方正书宋_GBK"/>
              </w:rPr>
              <w:t>个月），计</w:t>
            </w:r>
            <w:r>
              <w:rPr>
                <w:rFonts w:ascii="方正书宋_GBK" w:eastAsia="方正书宋_GBK"/>
              </w:rPr>
              <w:t>2.88</w:t>
            </w:r>
            <w:r>
              <w:rPr>
                <w:rFonts w:hint="eastAsia" w:ascii="方正书宋_GBK" w:eastAsia="方正书宋_GBK"/>
              </w:rPr>
              <w:t>万元；防治农药</w:t>
            </w:r>
            <w:r>
              <w:rPr>
                <w:rFonts w:ascii="方正书宋_GBK" w:eastAsia="方正书宋_GBK"/>
              </w:rPr>
              <w:t>8</w:t>
            </w:r>
            <w:r>
              <w:rPr>
                <w:rFonts w:hint="eastAsia" w:ascii="方正书宋_GBK" w:eastAsia="方正书宋_GBK"/>
              </w:rPr>
              <w:t>吨，</w:t>
            </w:r>
            <w:r>
              <w:rPr>
                <w:rFonts w:ascii="方正书宋_GBK" w:eastAsia="方正书宋_GBK"/>
              </w:rPr>
              <w:t>3.5</w:t>
            </w:r>
            <w:r>
              <w:rPr>
                <w:rFonts w:hint="eastAsia" w:ascii="方正书宋_GBK" w:eastAsia="方正书宋_GBK"/>
              </w:rPr>
              <w:t>万元</w:t>
            </w:r>
            <w:r>
              <w:rPr>
                <w:rFonts w:ascii="方正书宋_GBK" w:eastAsia="方正书宋_GBK"/>
              </w:rPr>
              <w:t>/</w:t>
            </w:r>
            <w:r>
              <w:rPr>
                <w:rFonts w:hint="eastAsia" w:ascii="方正书宋_GBK" w:eastAsia="方正书宋_GBK"/>
              </w:rPr>
              <w:t>吨，计</w:t>
            </w:r>
            <w:r>
              <w:rPr>
                <w:rFonts w:ascii="方正书宋_GBK" w:eastAsia="方正书宋_GBK"/>
              </w:rPr>
              <w:t>28</w:t>
            </w:r>
            <w:r>
              <w:rPr>
                <w:rFonts w:hint="eastAsia" w:ascii="方正书宋_GBK" w:eastAsia="方正书宋_GBK"/>
              </w:rPr>
              <w:t>万元；购置高射程喷雾机</w:t>
            </w:r>
            <w:r>
              <w:rPr>
                <w:rFonts w:ascii="方正书宋_GBK" w:eastAsia="方正书宋_GBK"/>
              </w:rPr>
              <w:t>2</w:t>
            </w:r>
            <w:r>
              <w:rPr>
                <w:rFonts w:hint="eastAsia" w:ascii="方正书宋_GBK" w:eastAsia="方正书宋_GBK"/>
              </w:rPr>
              <w:t>台</w:t>
            </w:r>
            <w:r>
              <w:rPr>
                <w:rFonts w:ascii="方正书宋_GBK" w:eastAsia="方正书宋_GBK"/>
              </w:rPr>
              <w:t>,7000</w:t>
            </w:r>
            <w:r>
              <w:rPr>
                <w:rFonts w:hint="eastAsia" w:ascii="方正书宋_GBK" w:eastAsia="方正书宋_GBK"/>
              </w:rPr>
              <w:t>元</w:t>
            </w:r>
            <w:r>
              <w:rPr>
                <w:rFonts w:ascii="方正书宋_GBK" w:eastAsia="方正书宋_GBK"/>
              </w:rPr>
              <w:t>/</w:t>
            </w:r>
            <w:r>
              <w:rPr>
                <w:rFonts w:hint="eastAsia" w:ascii="方正书宋_GBK" w:eastAsia="方正书宋_GBK"/>
              </w:rPr>
              <w:t>台</w:t>
            </w:r>
            <w:r>
              <w:rPr>
                <w:rFonts w:ascii="方正书宋_GBK" w:eastAsia="方正书宋_GBK"/>
              </w:rPr>
              <w:t>,</w:t>
            </w:r>
            <w:r>
              <w:rPr>
                <w:rFonts w:hint="eastAsia" w:ascii="方正书宋_GBK" w:eastAsia="方正书宋_GBK"/>
              </w:rPr>
              <w:t>计</w:t>
            </w:r>
            <w:r>
              <w:rPr>
                <w:rFonts w:ascii="方正书宋_GBK" w:eastAsia="方正书宋_GBK"/>
              </w:rPr>
              <w:t>1.4</w:t>
            </w:r>
            <w:r>
              <w:rPr>
                <w:rFonts w:hint="eastAsia" w:ascii="方正书宋_GBK" w:eastAsia="方正书宋_GBK"/>
              </w:rPr>
              <w:t>万元</w:t>
            </w:r>
            <w:r>
              <w:rPr>
                <w:rFonts w:ascii="方正书宋_GBK" w:eastAsia="方正书宋_GBK"/>
              </w:rPr>
              <w:t>;</w:t>
            </w:r>
            <w:r>
              <w:rPr>
                <w:rFonts w:hint="eastAsia" w:ascii="方正书宋_GBK" w:eastAsia="方正书宋_GBK"/>
              </w:rPr>
              <w:t>性诱剂</w:t>
            </w:r>
            <w:r>
              <w:rPr>
                <w:rFonts w:ascii="方正书宋_GBK" w:eastAsia="方正书宋_GBK"/>
              </w:rPr>
              <w:t>100</w:t>
            </w:r>
            <w:r>
              <w:rPr>
                <w:rFonts w:hint="eastAsia" w:ascii="方正书宋_GBK" w:eastAsia="方正书宋_GBK"/>
              </w:rPr>
              <w:t>套，</w:t>
            </w:r>
            <w:r>
              <w:rPr>
                <w:rFonts w:ascii="方正书宋_GBK" w:eastAsia="方正书宋_GBK"/>
              </w:rPr>
              <w:t>400</w:t>
            </w:r>
            <w:r>
              <w:rPr>
                <w:rFonts w:hint="eastAsia" w:ascii="方正书宋_GBK" w:eastAsia="方正书宋_GBK"/>
              </w:rPr>
              <w:t>元</w:t>
            </w:r>
            <w:r>
              <w:rPr>
                <w:rFonts w:ascii="方正书宋_GBK" w:eastAsia="方正书宋_GBK"/>
              </w:rPr>
              <w:t>/</w:t>
            </w:r>
            <w:r>
              <w:rPr>
                <w:rFonts w:hint="eastAsia" w:ascii="方正书宋_GBK" w:eastAsia="方正书宋_GBK"/>
              </w:rPr>
              <w:t>套，计</w:t>
            </w:r>
            <w:r>
              <w:rPr>
                <w:rFonts w:ascii="方正书宋_GBK" w:eastAsia="方正书宋_GBK"/>
              </w:rPr>
              <w:t>4.0</w:t>
            </w:r>
            <w:r>
              <w:rPr>
                <w:rFonts w:hint="eastAsia" w:ascii="方正书宋_GBK" w:eastAsia="方正书宋_GBK"/>
              </w:rPr>
              <w:t>万元；药械的保养维护</w:t>
            </w:r>
            <w:r>
              <w:rPr>
                <w:rFonts w:ascii="方正书宋_GBK" w:eastAsia="方正书宋_GBK"/>
              </w:rPr>
              <w:t>0.5</w:t>
            </w:r>
            <w:r>
              <w:rPr>
                <w:rFonts w:hint="eastAsia" w:ascii="方正书宋_GBK" w:eastAsia="方正书宋_GBK"/>
              </w:rPr>
              <w:t>万元；飞防</w:t>
            </w:r>
            <w:r>
              <w:rPr>
                <w:rFonts w:ascii="方正书宋_GBK" w:eastAsia="方正书宋_GBK"/>
              </w:rPr>
              <w:t>3</w:t>
            </w:r>
            <w:r>
              <w:rPr>
                <w:rFonts w:hint="eastAsia" w:ascii="方正书宋_GBK" w:eastAsia="方正书宋_GBK"/>
              </w:rPr>
              <w:t>万亩，</w:t>
            </w:r>
            <w:r>
              <w:rPr>
                <w:rFonts w:ascii="方正书宋_GBK" w:eastAsia="方正书宋_GBK"/>
              </w:rPr>
              <w:t>2.5</w:t>
            </w:r>
            <w:r>
              <w:rPr>
                <w:rFonts w:hint="eastAsia" w:ascii="方正书宋_GBK" w:eastAsia="方正书宋_GBK"/>
              </w:rPr>
              <w:t>元</w:t>
            </w:r>
            <w:r>
              <w:rPr>
                <w:rFonts w:ascii="方正书宋_GBK" w:eastAsia="方正书宋_GBK"/>
              </w:rPr>
              <w:t>/</w:t>
            </w:r>
            <w:r>
              <w:rPr>
                <w:rFonts w:hint="eastAsia" w:ascii="方正书宋_GBK" w:eastAsia="方正书宋_GBK"/>
              </w:rPr>
              <w:t>亩，一年两次</w:t>
            </w:r>
            <w:r>
              <w:rPr>
                <w:rFonts w:ascii="方正书宋_GBK" w:eastAsia="方正书宋_GBK"/>
              </w:rPr>
              <w:t>,</w:t>
            </w:r>
            <w:r>
              <w:rPr>
                <w:rFonts w:hint="eastAsia" w:ascii="方正书宋_GBK" w:eastAsia="方正书宋_GBK"/>
              </w:rPr>
              <w:t>需费用</w:t>
            </w:r>
            <w:r>
              <w:rPr>
                <w:rFonts w:ascii="方正书宋_GBK" w:eastAsia="方正书宋_GBK"/>
              </w:rPr>
              <w:t>15</w:t>
            </w:r>
            <w:r>
              <w:rPr>
                <w:rFonts w:hint="eastAsia" w:ascii="方正书宋_GBK" w:eastAsia="方正书宋_GBK"/>
              </w:rPr>
              <w:t>万元，地面服务</w:t>
            </w:r>
            <w:r>
              <w:rPr>
                <w:rFonts w:ascii="方正书宋_GBK" w:eastAsia="方正书宋_GBK"/>
              </w:rPr>
              <w:t>2</w:t>
            </w:r>
            <w:r>
              <w:rPr>
                <w:rFonts w:hint="eastAsia" w:ascii="方正书宋_GBK" w:eastAsia="方正书宋_GBK"/>
              </w:rPr>
              <w:t>万元，计</w:t>
            </w:r>
            <w:r>
              <w:rPr>
                <w:rFonts w:ascii="方正书宋_GBK" w:eastAsia="方正书宋_GBK"/>
              </w:rPr>
              <w:t>17</w:t>
            </w:r>
            <w:r>
              <w:rPr>
                <w:rFonts w:hint="eastAsia" w:ascii="方正书宋_GBK" w:eastAsia="方正书宋_GBK"/>
              </w:rPr>
              <w:t>万元；防治专业队工资补助</w:t>
            </w:r>
            <w:r>
              <w:rPr>
                <w:rFonts w:ascii="方正书宋_GBK" w:eastAsia="方正书宋_GBK"/>
              </w:rPr>
              <w:t>4.0</w:t>
            </w:r>
            <w:r>
              <w:rPr>
                <w:rFonts w:hint="eastAsia" w:ascii="方正书宋_GBK" w:eastAsia="方正书宋_GBK"/>
              </w:rPr>
              <w:t>万元；防治燃油消耗</w:t>
            </w:r>
            <w:r>
              <w:rPr>
                <w:rFonts w:ascii="方正书宋_GBK" w:eastAsia="方正书宋_GBK"/>
              </w:rPr>
              <w:t>5</w:t>
            </w:r>
            <w:r>
              <w:rPr>
                <w:rFonts w:hint="eastAsia" w:ascii="方正书宋_GBK" w:eastAsia="方正书宋_GBK"/>
              </w:rPr>
              <w:t>万元</w:t>
            </w:r>
            <w:r>
              <w:rPr>
                <w:rFonts w:ascii="方正书宋_GBK" w:eastAsia="方正书宋_GBK"/>
              </w:rPr>
              <w:t>;</w:t>
            </w:r>
            <w:r>
              <w:rPr>
                <w:rFonts w:hint="eastAsia" w:ascii="方正书宋_GBK" w:eastAsia="方正书宋_GBK"/>
              </w:rPr>
              <w:t>检疫执法经费</w:t>
            </w:r>
            <w:r>
              <w:rPr>
                <w:rFonts w:ascii="方正书宋_GBK" w:eastAsia="方正书宋_GBK"/>
              </w:rPr>
              <w:t>2.0</w:t>
            </w:r>
            <w:r>
              <w:rPr>
                <w:rFonts w:hint="eastAsia" w:ascii="方正书宋_GBK" w:eastAsia="方正书宋_GBK"/>
              </w:rPr>
              <w:t>万元；宣传培训</w:t>
            </w:r>
            <w:r>
              <w:rPr>
                <w:rFonts w:ascii="方正书宋_GBK" w:eastAsia="方正书宋_GBK"/>
              </w:rPr>
              <w:t>1.0</w:t>
            </w:r>
            <w:r>
              <w:rPr>
                <w:rFonts w:hint="eastAsia" w:ascii="方正书宋_GBK" w:eastAsia="方正书宋_GBK"/>
              </w:rPr>
              <w:t>万元</w:t>
            </w:r>
            <w:r>
              <w:rPr>
                <w:rFonts w:ascii="方正书宋_GBK" w:eastAsia="方正书宋_GBK"/>
              </w:rPr>
              <w:t>,</w:t>
            </w:r>
            <w:r>
              <w:rPr>
                <w:rFonts w:hint="eastAsia" w:ascii="方正书宋_GBK" w:eastAsia="方正书宋_GBK"/>
              </w:rPr>
              <w:t>有毒有害岗位补贴</w:t>
            </w:r>
            <w:r>
              <w:rPr>
                <w:rFonts w:ascii="方正书宋_GBK" w:eastAsia="方正书宋_GBK"/>
              </w:rPr>
              <w:t>2.5</w:t>
            </w:r>
            <w:r>
              <w:rPr>
                <w:rFonts w:hint="eastAsia" w:ascii="方正书宋_GBK" w:eastAsia="方正书宋_GBK"/>
              </w:rPr>
              <w:t>万元；松材线虫专项普查</w:t>
            </w:r>
            <w:r>
              <w:rPr>
                <w:rFonts w:ascii="方正书宋_GBK" w:eastAsia="方正书宋_GBK"/>
              </w:rPr>
              <w:t>20</w:t>
            </w:r>
            <w:r>
              <w:rPr>
                <w:rFonts w:hint="eastAsia" w:ascii="方正书宋_GBK" w:eastAsia="方正书宋_GBK"/>
              </w:rPr>
              <w:t>万元。</w:t>
            </w:r>
          </w:p>
        </w:tc>
      </w:tr>
      <w:tr w14:paraId="38505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6BBAD7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8A1DFC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C743F3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64EE85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5B1F4C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981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A493036">
            <w:pPr>
              <w:spacing w:line="300" w:lineRule="exact"/>
              <w:jc w:val="left"/>
              <w:outlineLvl w:val="1"/>
            </w:pPr>
          </w:p>
        </w:tc>
        <w:tc>
          <w:tcPr>
            <w:tcW w:w="2410" w:type="dxa"/>
            <w:gridSpan w:val="2"/>
            <w:tcBorders>
              <w:bottom w:val="single" w:color="000000" w:sz="6" w:space="0"/>
            </w:tcBorders>
            <w:shd w:val="clear" w:color="auto" w:fill="auto"/>
            <w:vAlign w:val="center"/>
          </w:tcPr>
          <w:p w14:paraId="6C500987">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141AA44D">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14:paraId="7C20FBD2">
            <w:pPr>
              <w:spacing w:line="300" w:lineRule="exact"/>
              <w:jc w:val="center"/>
              <w:rPr>
                <w:rFonts w:ascii="方正书宋_GBK" w:eastAsia="方正书宋_GBK"/>
              </w:rPr>
            </w:pPr>
            <w:r>
              <w:rPr>
                <w:rFonts w:ascii="方正书宋_GBK" w:eastAsia="方正书宋_GBK"/>
              </w:rPr>
              <w:t>30.00</w:t>
            </w:r>
          </w:p>
        </w:tc>
        <w:tc>
          <w:tcPr>
            <w:tcW w:w="2977" w:type="dxa"/>
            <w:gridSpan w:val="2"/>
            <w:tcBorders>
              <w:bottom w:val="single" w:color="000000" w:sz="6" w:space="0"/>
            </w:tcBorders>
            <w:shd w:val="clear" w:color="auto" w:fill="auto"/>
            <w:vAlign w:val="center"/>
          </w:tcPr>
          <w:p w14:paraId="447156B1">
            <w:pPr>
              <w:spacing w:line="300" w:lineRule="exact"/>
              <w:jc w:val="center"/>
              <w:rPr>
                <w:rFonts w:ascii="方正书宋_GBK" w:eastAsia="方正书宋_GBK"/>
              </w:rPr>
            </w:pPr>
            <w:r>
              <w:rPr>
                <w:rFonts w:ascii="方正书宋_GBK" w:eastAsia="方正书宋_GBK"/>
              </w:rPr>
              <w:t>100.00</w:t>
            </w:r>
          </w:p>
        </w:tc>
      </w:tr>
      <w:tr w14:paraId="46DBC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817A2A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B76D91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w:t>
            </w:r>
            <w:r>
              <w:rPr>
                <w:rFonts w:ascii="方正书宋_GBK" w:eastAsia="方正书宋_GBK"/>
              </w:rPr>
              <w:t>2020</w:t>
            </w:r>
            <w:r>
              <w:rPr>
                <w:rFonts w:hint="eastAsia" w:ascii="方正书宋_GBK" w:eastAsia="方正书宋_GBK"/>
              </w:rPr>
              <w:t>年</w:t>
            </w:r>
            <w:r>
              <w:rPr>
                <w:rFonts w:ascii="方正书宋_GBK" w:eastAsia="方正书宋_GBK"/>
              </w:rPr>
              <w:t>3</w:t>
            </w:r>
            <w:r>
              <w:rPr>
                <w:rFonts w:hint="eastAsia" w:ascii="方正书宋_GBK" w:eastAsia="方正书宋_GBK"/>
              </w:rPr>
              <w:t>万亩有害生物防治、技术服务及培训，加强防控体系建设，确保</w:t>
            </w:r>
            <w:r>
              <w:rPr>
                <w:rFonts w:ascii="方正书宋_GBK" w:eastAsia="方正书宋_GBK"/>
              </w:rPr>
              <w:t>2020</w:t>
            </w:r>
            <w:r>
              <w:rPr>
                <w:rFonts w:hint="eastAsia" w:ascii="方正书宋_GBK" w:eastAsia="方正书宋_GBK"/>
              </w:rPr>
              <w:t>年不发生较大的有害生物和重大疫情危害。</w:t>
            </w:r>
          </w:p>
        </w:tc>
      </w:tr>
    </w:tbl>
    <w:p w14:paraId="1589D2B1">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4551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5A3BBC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DCFA30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37F33F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BCE47E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BE3D33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43E3E0B">
            <w:pPr>
              <w:spacing w:line="300" w:lineRule="exact"/>
              <w:jc w:val="center"/>
              <w:rPr>
                <w:rFonts w:ascii="方正书宋_GBK" w:eastAsia="方正书宋_GBK"/>
                <w:b/>
              </w:rPr>
            </w:pPr>
            <w:r>
              <w:rPr>
                <w:rFonts w:hint="eastAsia" w:ascii="方正书宋_GBK" w:eastAsia="方正书宋_GBK"/>
                <w:b/>
              </w:rPr>
              <w:t>指标值确定依据</w:t>
            </w:r>
          </w:p>
        </w:tc>
      </w:tr>
      <w:tr w14:paraId="5C9D9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2E2AC8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E680032">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7E1486A">
            <w:pPr>
              <w:spacing w:line="300" w:lineRule="exact"/>
              <w:jc w:val="left"/>
              <w:rPr>
                <w:rFonts w:ascii="方正书宋_GBK" w:eastAsia="方正书宋_GBK"/>
              </w:rPr>
            </w:pPr>
            <w:r>
              <w:rPr>
                <w:rFonts w:hint="eastAsia" w:ascii="方正书宋_GBK" w:eastAsia="方正书宋_GBK"/>
              </w:rPr>
              <w:t>无公害防治率</w:t>
            </w:r>
          </w:p>
        </w:tc>
        <w:tc>
          <w:tcPr>
            <w:tcW w:w="2891" w:type="dxa"/>
            <w:shd w:val="clear" w:color="auto" w:fill="auto"/>
            <w:vAlign w:val="center"/>
          </w:tcPr>
          <w:p w14:paraId="3A67BBE3">
            <w:pPr>
              <w:spacing w:line="300" w:lineRule="exact"/>
              <w:jc w:val="left"/>
              <w:rPr>
                <w:rFonts w:ascii="方正书宋_GBK" w:eastAsia="方正书宋_GBK"/>
              </w:rPr>
            </w:pPr>
            <w:r>
              <w:rPr>
                <w:rFonts w:hint="eastAsia" w:ascii="方正书宋_GBK" w:eastAsia="方正书宋_GBK"/>
              </w:rPr>
              <w:t>果树无公害防治面积占全部果树面积的比例</w:t>
            </w:r>
          </w:p>
        </w:tc>
        <w:tc>
          <w:tcPr>
            <w:tcW w:w="1276" w:type="dxa"/>
            <w:shd w:val="clear" w:color="auto" w:fill="auto"/>
            <w:vAlign w:val="center"/>
          </w:tcPr>
          <w:p w14:paraId="66D6BD1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2F17A7C0">
            <w:pPr>
              <w:spacing w:line="300" w:lineRule="exact"/>
              <w:jc w:val="left"/>
              <w:rPr>
                <w:rFonts w:ascii="方正书宋_GBK" w:eastAsia="方正书宋_GBK"/>
              </w:rPr>
            </w:pPr>
            <w:r>
              <w:rPr>
                <w:rFonts w:hint="eastAsia" w:ascii="方正书宋_GBK" w:eastAsia="方正书宋_GBK"/>
              </w:rPr>
              <w:t>病虫害防治标准</w:t>
            </w:r>
          </w:p>
        </w:tc>
      </w:tr>
      <w:tr w14:paraId="4B18C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4683DDA">
            <w:pPr>
              <w:spacing w:line="300" w:lineRule="exact"/>
              <w:jc w:val="center"/>
              <w:rPr>
                <w:rFonts w:hint="eastAsia" w:ascii="方正书宋_GBK" w:eastAsia="方正书宋_GBK"/>
              </w:rPr>
            </w:pPr>
          </w:p>
        </w:tc>
        <w:tc>
          <w:tcPr>
            <w:tcW w:w="1134" w:type="dxa"/>
            <w:shd w:val="clear" w:color="auto" w:fill="auto"/>
            <w:vAlign w:val="center"/>
          </w:tcPr>
          <w:p w14:paraId="2F3FC328">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899A228">
            <w:pPr>
              <w:spacing w:line="300" w:lineRule="exact"/>
              <w:jc w:val="left"/>
              <w:rPr>
                <w:rFonts w:hint="eastAsia" w:ascii="方正书宋_GBK" w:eastAsia="方正书宋_GBK"/>
              </w:rPr>
            </w:pPr>
            <w:r>
              <w:rPr>
                <w:rFonts w:hint="eastAsia" w:ascii="方正书宋_GBK" w:eastAsia="方正书宋_GBK"/>
              </w:rPr>
              <w:t>查防员数量</w:t>
            </w:r>
          </w:p>
        </w:tc>
        <w:tc>
          <w:tcPr>
            <w:tcW w:w="2891" w:type="dxa"/>
            <w:shd w:val="clear" w:color="auto" w:fill="auto"/>
            <w:vAlign w:val="center"/>
          </w:tcPr>
          <w:p w14:paraId="74CC2E72">
            <w:pPr>
              <w:spacing w:line="300" w:lineRule="exact"/>
              <w:jc w:val="left"/>
              <w:rPr>
                <w:rFonts w:ascii="方正书宋_GBK" w:eastAsia="方正书宋_GBK"/>
              </w:rPr>
            </w:pPr>
            <w:r>
              <w:rPr>
                <w:rFonts w:hint="eastAsia" w:ascii="方正书宋_GBK" w:eastAsia="方正书宋_GBK"/>
              </w:rPr>
              <w:t>按照每村一名查防员配备标准，</w:t>
            </w:r>
            <w:r>
              <w:rPr>
                <w:rFonts w:ascii="方正书宋_GBK" w:eastAsia="方正书宋_GBK"/>
              </w:rPr>
              <w:t>208</w:t>
            </w:r>
            <w:r>
              <w:rPr>
                <w:rFonts w:hint="eastAsia" w:ascii="方正书宋_GBK" w:eastAsia="方正书宋_GBK"/>
              </w:rPr>
              <w:t>村查防员配备数量</w:t>
            </w:r>
          </w:p>
        </w:tc>
        <w:tc>
          <w:tcPr>
            <w:tcW w:w="1276" w:type="dxa"/>
            <w:shd w:val="clear" w:color="auto" w:fill="auto"/>
            <w:vAlign w:val="center"/>
          </w:tcPr>
          <w:p w14:paraId="6A486C15">
            <w:pPr>
              <w:spacing w:line="300" w:lineRule="exact"/>
              <w:jc w:val="left"/>
              <w:rPr>
                <w:rFonts w:hint="eastAsia" w:ascii="方正书宋_GBK" w:eastAsia="方正书宋_GBK"/>
              </w:rPr>
            </w:pPr>
            <w:r>
              <w:rPr>
                <w:rFonts w:ascii="方正书宋_GBK" w:eastAsia="方正书宋_GBK"/>
              </w:rPr>
              <w:t>208</w:t>
            </w:r>
            <w:r>
              <w:rPr>
                <w:rFonts w:hint="eastAsia" w:ascii="方正书宋_GBK" w:eastAsia="方正书宋_GBK"/>
              </w:rPr>
              <w:t>人</w:t>
            </w:r>
          </w:p>
        </w:tc>
        <w:tc>
          <w:tcPr>
            <w:tcW w:w="1701" w:type="dxa"/>
            <w:shd w:val="clear" w:color="auto" w:fill="auto"/>
            <w:vAlign w:val="center"/>
          </w:tcPr>
          <w:p w14:paraId="2979FDA5">
            <w:pPr>
              <w:spacing w:line="300" w:lineRule="exact"/>
              <w:jc w:val="left"/>
              <w:rPr>
                <w:rFonts w:hint="eastAsia" w:ascii="方正书宋_GBK" w:eastAsia="方正书宋_GBK"/>
              </w:rPr>
            </w:pPr>
            <w:r>
              <w:rPr>
                <w:rFonts w:hint="eastAsia" w:ascii="方正书宋_GBK" w:eastAsia="方正书宋_GBK"/>
              </w:rPr>
              <w:t>工作计划</w:t>
            </w:r>
          </w:p>
        </w:tc>
      </w:tr>
      <w:tr w14:paraId="26DE7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EC9A8A5">
            <w:pPr>
              <w:spacing w:line="300" w:lineRule="exact"/>
              <w:jc w:val="center"/>
              <w:rPr>
                <w:rFonts w:hint="eastAsia" w:ascii="方正书宋_GBK" w:eastAsia="方正书宋_GBK"/>
              </w:rPr>
            </w:pPr>
          </w:p>
        </w:tc>
        <w:tc>
          <w:tcPr>
            <w:tcW w:w="1134" w:type="dxa"/>
            <w:shd w:val="clear" w:color="auto" w:fill="auto"/>
            <w:vAlign w:val="center"/>
          </w:tcPr>
          <w:p w14:paraId="55F90BCB">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1422619A">
            <w:pPr>
              <w:spacing w:line="300" w:lineRule="exact"/>
              <w:jc w:val="left"/>
              <w:rPr>
                <w:rFonts w:hint="eastAsia" w:ascii="方正书宋_GBK" w:eastAsia="方正书宋_GBK"/>
              </w:rPr>
            </w:pPr>
            <w:r>
              <w:rPr>
                <w:rFonts w:hint="eastAsia" w:ascii="方正书宋_GBK" w:eastAsia="方正书宋_GBK"/>
              </w:rPr>
              <w:t>查防员补助标准</w:t>
            </w:r>
          </w:p>
        </w:tc>
        <w:tc>
          <w:tcPr>
            <w:tcW w:w="2891" w:type="dxa"/>
            <w:shd w:val="clear" w:color="auto" w:fill="auto"/>
            <w:vAlign w:val="center"/>
          </w:tcPr>
          <w:p w14:paraId="27444F7E">
            <w:pPr>
              <w:spacing w:line="300" w:lineRule="exact"/>
              <w:jc w:val="left"/>
              <w:rPr>
                <w:rFonts w:ascii="方正书宋_GBK" w:eastAsia="方正书宋_GBK"/>
              </w:rPr>
            </w:pPr>
            <w:r>
              <w:rPr>
                <w:rFonts w:hint="eastAsia" w:ascii="方正书宋_GBK" w:eastAsia="方正书宋_GBK"/>
              </w:rPr>
              <w:t>查防员补助标准</w:t>
            </w:r>
          </w:p>
        </w:tc>
        <w:tc>
          <w:tcPr>
            <w:tcW w:w="1276" w:type="dxa"/>
            <w:shd w:val="clear" w:color="auto" w:fill="auto"/>
            <w:vAlign w:val="center"/>
          </w:tcPr>
          <w:p w14:paraId="6961ED23">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次</w:t>
            </w:r>
          </w:p>
        </w:tc>
        <w:tc>
          <w:tcPr>
            <w:tcW w:w="1701" w:type="dxa"/>
            <w:shd w:val="clear" w:color="auto" w:fill="auto"/>
            <w:vAlign w:val="center"/>
          </w:tcPr>
          <w:p w14:paraId="76AA5970">
            <w:pPr>
              <w:spacing w:line="300" w:lineRule="exact"/>
              <w:jc w:val="left"/>
              <w:rPr>
                <w:rFonts w:hint="eastAsia" w:ascii="方正书宋_GBK" w:eastAsia="方正书宋_GBK"/>
              </w:rPr>
            </w:pPr>
            <w:r>
              <w:rPr>
                <w:rFonts w:hint="eastAsia" w:ascii="方正书宋_GBK" w:eastAsia="方正书宋_GBK"/>
              </w:rPr>
              <w:t>工作计划</w:t>
            </w:r>
          </w:p>
        </w:tc>
      </w:tr>
      <w:tr w14:paraId="75E3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93FC6D9">
            <w:pPr>
              <w:spacing w:line="300" w:lineRule="exact"/>
              <w:jc w:val="center"/>
              <w:rPr>
                <w:rFonts w:hint="eastAsia" w:ascii="方正书宋_GBK" w:eastAsia="方正书宋_GBK"/>
              </w:rPr>
            </w:pPr>
          </w:p>
        </w:tc>
        <w:tc>
          <w:tcPr>
            <w:tcW w:w="1134" w:type="dxa"/>
            <w:shd w:val="clear" w:color="auto" w:fill="auto"/>
            <w:vAlign w:val="center"/>
          </w:tcPr>
          <w:p w14:paraId="2A92393E">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8A70009">
            <w:pPr>
              <w:spacing w:line="300" w:lineRule="exact"/>
              <w:jc w:val="left"/>
              <w:rPr>
                <w:rFonts w:hint="eastAsia" w:ascii="方正书宋_GBK" w:eastAsia="方正书宋_GBK"/>
              </w:rPr>
            </w:pPr>
            <w:r>
              <w:rPr>
                <w:rFonts w:hint="eastAsia" w:ascii="方正书宋_GBK" w:eastAsia="方正书宋_GBK"/>
              </w:rPr>
              <w:t>查房次数</w:t>
            </w:r>
          </w:p>
        </w:tc>
        <w:tc>
          <w:tcPr>
            <w:tcW w:w="2891" w:type="dxa"/>
            <w:shd w:val="clear" w:color="auto" w:fill="auto"/>
            <w:vAlign w:val="center"/>
          </w:tcPr>
          <w:p w14:paraId="72E77982">
            <w:pPr>
              <w:spacing w:line="300" w:lineRule="exact"/>
              <w:jc w:val="left"/>
              <w:rPr>
                <w:rFonts w:ascii="方正书宋_GBK" w:eastAsia="方正书宋_GBK"/>
              </w:rPr>
            </w:pPr>
            <w:r>
              <w:rPr>
                <w:rFonts w:hint="eastAsia" w:ascii="方正书宋_GBK" w:eastAsia="方正书宋_GBK"/>
              </w:rPr>
              <w:t>每年进行有害生物查防次数</w:t>
            </w:r>
          </w:p>
        </w:tc>
        <w:tc>
          <w:tcPr>
            <w:tcW w:w="1276" w:type="dxa"/>
            <w:shd w:val="clear" w:color="auto" w:fill="auto"/>
            <w:vAlign w:val="center"/>
          </w:tcPr>
          <w:p w14:paraId="71ACA749">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次</w:t>
            </w:r>
          </w:p>
        </w:tc>
        <w:tc>
          <w:tcPr>
            <w:tcW w:w="1701" w:type="dxa"/>
            <w:shd w:val="clear" w:color="auto" w:fill="auto"/>
            <w:vAlign w:val="center"/>
          </w:tcPr>
          <w:p w14:paraId="0785C5EF">
            <w:pPr>
              <w:spacing w:line="300" w:lineRule="exact"/>
              <w:jc w:val="left"/>
              <w:rPr>
                <w:rFonts w:hint="eastAsia" w:ascii="方正书宋_GBK" w:eastAsia="方正书宋_GBK"/>
              </w:rPr>
            </w:pPr>
            <w:r>
              <w:rPr>
                <w:rFonts w:hint="eastAsia" w:ascii="方正书宋_GBK" w:eastAsia="方正书宋_GBK"/>
              </w:rPr>
              <w:t>工作计划</w:t>
            </w:r>
          </w:p>
        </w:tc>
      </w:tr>
      <w:tr w14:paraId="6634F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46FB4DA">
            <w:pPr>
              <w:spacing w:line="300" w:lineRule="exact"/>
              <w:jc w:val="center"/>
              <w:rPr>
                <w:rFonts w:hint="eastAsia" w:ascii="方正书宋_GBK" w:eastAsia="方正书宋_GBK"/>
              </w:rPr>
            </w:pPr>
          </w:p>
        </w:tc>
        <w:tc>
          <w:tcPr>
            <w:tcW w:w="1134" w:type="dxa"/>
            <w:shd w:val="clear" w:color="auto" w:fill="auto"/>
            <w:vAlign w:val="center"/>
          </w:tcPr>
          <w:p w14:paraId="1A217EE8">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7666229">
            <w:pPr>
              <w:spacing w:line="300" w:lineRule="exact"/>
              <w:jc w:val="left"/>
              <w:rPr>
                <w:rFonts w:hint="eastAsia" w:ascii="方正书宋_GBK" w:eastAsia="方正书宋_GBK"/>
              </w:rPr>
            </w:pPr>
            <w:r>
              <w:rPr>
                <w:rFonts w:hint="eastAsia" w:ascii="方正书宋_GBK" w:eastAsia="方正书宋_GBK"/>
              </w:rPr>
              <w:t>监测员数量</w:t>
            </w:r>
          </w:p>
        </w:tc>
        <w:tc>
          <w:tcPr>
            <w:tcW w:w="2891" w:type="dxa"/>
            <w:shd w:val="clear" w:color="auto" w:fill="auto"/>
            <w:vAlign w:val="center"/>
          </w:tcPr>
          <w:p w14:paraId="243CCA33">
            <w:pPr>
              <w:spacing w:line="300" w:lineRule="exact"/>
              <w:jc w:val="left"/>
              <w:rPr>
                <w:rFonts w:ascii="方正书宋_GBK" w:eastAsia="方正书宋_GBK"/>
              </w:rPr>
            </w:pPr>
            <w:r>
              <w:rPr>
                <w:rFonts w:hint="eastAsia" w:ascii="方正书宋_GBK" w:eastAsia="方正书宋_GBK"/>
              </w:rPr>
              <w:t>监测员数量</w:t>
            </w:r>
          </w:p>
        </w:tc>
        <w:tc>
          <w:tcPr>
            <w:tcW w:w="1276" w:type="dxa"/>
            <w:shd w:val="clear" w:color="auto" w:fill="auto"/>
            <w:vAlign w:val="center"/>
          </w:tcPr>
          <w:p w14:paraId="04CE478C">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rPr>
              <w:t>人</w:t>
            </w:r>
          </w:p>
        </w:tc>
        <w:tc>
          <w:tcPr>
            <w:tcW w:w="1701" w:type="dxa"/>
            <w:shd w:val="clear" w:color="auto" w:fill="auto"/>
            <w:vAlign w:val="center"/>
          </w:tcPr>
          <w:p w14:paraId="4C02D258">
            <w:pPr>
              <w:spacing w:line="300" w:lineRule="exact"/>
              <w:jc w:val="left"/>
              <w:rPr>
                <w:rFonts w:hint="eastAsia" w:ascii="方正书宋_GBK" w:eastAsia="方正书宋_GBK"/>
              </w:rPr>
            </w:pPr>
            <w:r>
              <w:rPr>
                <w:rFonts w:hint="eastAsia" w:ascii="方正书宋_GBK" w:eastAsia="方正书宋_GBK"/>
              </w:rPr>
              <w:t>工作计划</w:t>
            </w:r>
          </w:p>
        </w:tc>
      </w:tr>
      <w:tr w14:paraId="75EB8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B7403CB">
            <w:pPr>
              <w:spacing w:line="300" w:lineRule="exact"/>
              <w:jc w:val="center"/>
              <w:rPr>
                <w:rFonts w:hint="eastAsia" w:ascii="方正书宋_GBK" w:eastAsia="方正书宋_GBK"/>
              </w:rPr>
            </w:pPr>
          </w:p>
        </w:tc>
        <w:tc>
          <w:tcPr>
            <w:tcW w:w="1134" w:type="dxa"/>
            <w:shd w:val="clear" w:color="auto" w:fill="auto"/>
            <w:vAlign w:val="center"/>
          </w:tcPr>
          <w:p w14:paraId="5301A839">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57CCDA3C">
            <w:pPr>
              <w:spacing w:line="300" w:lineRule="exact"/>
              <w:jc w:val="left"/>
              <w:rPr>
                <w:rFonts w:hint="eastAsia" w:ascii="方正书宋_GBK" w:eastAsia="方正书宋_GBK"/>
              </w:rPr>
            </w:pPr>
            <w:r>
              <w:rPr>
                <w:rFonts w:hint="eastAsia" w:ascii="方正书宋_GBK" w:eastAsia="方正书宋_GBK"/>
              </w:rPr>
              <w:t>监测员补助标准</w:t>
            </w:r>
          </w:p>
        </w:tc>
        <w:tc>
          <w:tcPr>
            <w:tcW w:w="2891" w:type="dxa"/>
            <w:shd w:val="clear" w:color="auto" w:fill="auto"/>
            <w:vAlign w:val="center"/>
          </w:tcPr>
          <w:p w14:paraId="52ABAE89">
            <w:pPr>
              <w:spacing w:line="300" w:lineRule="exact"/>
              <w:jc w:val="left"/>
              <w:rPr>
                <w:rFonts w:ascii="方正书宋_GBK" w:eastAsia="方正书宋_GBK"/>
              </w:rPr>
            </w:pPr>
            <w:r>
              <w:rPr>
                <w:rFonts w:hint="eastAsia" w:ascii="方正书宋_GBK" w:eastAsia="方正书宋_GBK"/>
              </w:rPr>
              <w:t>每年</w:t>
            </w:r>
            <w:r>
              <w:rPr>
                <w:rFonts w:ascii="方正书宋_GBK" w:eastAsia="方正书宋_GBK"/>
              </w:rPr>
              <w:t>6</w:t>
            </w:r>
            <w:r>
              <w:rPr>
                <w:rFonts w:hint="eastAsia" w:ascii="方正书宋_GBK" w:eastAsia="方正书宋_GBK"/>
              </w:rPr>
              <w:t>个月，每月补助标准</w:t>
            </w:r>
          </w:p>
        </w:tc>
        <w:tc>
          <w:tcPr>
            <w:tcW w:w="1276" w:type="dxa"/>
            <w:shd w:val="clear" w:color="auto" w:fill="auto"/>
            <w:vAlign w:val="center"/>
          </w:tcPr>
          <w:p w14:paraId="09B7781D">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14:paraId="573E60C8">
            <w:pPr>
              <w:spacing w:line="300" w:lineRule="exact"/>
              <w:jc w:val="left"/>
              <w:rPr>
                <w:rFonts w:hint="eastAsia" w:ascii="方正书宋_GBK" w:eastAsia="方正书宋_GBK"/>
              </w:rPr>
            </w:pPr>
            <w:r>
              <w:rPr>
                <w:rFonts w:hint="eastAsia" w:ascii="方正书宋_GBK" w:eastAsia="方正书宋_GBK"/>
              </w:rPr>
              <w:t>工作计划</w:t>
            </w:r>
          </w:p>
        </w:tc>
      </w:tr>
      <w:tr w14:paraId="57F51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B71EE0A">
            <w:pPr>
              <w:spacing w:line="300" w:lineRule="exact"/>
              <w:jc w:val="center"/>
              <w:rPr>
                <w:rFonts w:hint="eastAsia" w:ascii="方正书宋_GBK" w:eastAsia="方正书宋_GBK"/>
              </w:rPr>
            </w:pPr>
          </w:p>
        </w:tc>
        <w:tc>
          <w:tcPr>
            <w:tcW w:w="1134" w:type="dxa"/>
            <w:shd w:val="clear" w:color="auto" w:fill="auto"/>
            <w:vAlign w:val="center"/>
          </w:tcPr>
          <w:p w14:paraId="7D299228">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ECF347C">
            <w:pPr>
              <w:spacing w:line="300" w:lineRule="exact"/>
              <w:jc w:val="left"/>
              <w:rPr>
                <w:rFonts w:hint="eastAsia" w:ascii="方正书宋_GBK" w:eastAsia="方正书宋_GBK"/>
              </w:rPr>
            </w:pPr>
            <w:r>
              <w:rPr>
                <w:rFonts w:hint="eastAsia" w:ascii="方正书宋_GBK" w:eastAsia="方正书宋_GBK"/>
              </w:rPr>
              <w:t>农药购置</w:t>
            </w:r>
          </w:p>
        </w:tc>
        <w:tc>
          <w:tcPr>
            <w:tcW w:w="2891" w:type="dxa"/>
            <w:shd w:val="clear" w:color="auto" w:fill="auto"/>
            <w:vAlign w:val="center"/>
          </w:tcPr>
          <w:p w14:paraId="38AA143D">
            <w:pPr>
              <w:spacing w:line="300" w:lineRule="exact"/>
              <w:jc w:val="left"/>
              <w:rPr>
                <w:rFonts w:ascii="方正书宋_GBK" w:eastAsia="方正书宋_GBK"/>
              </w:rPr>
            </w:pPr>
            <w:r>
              <w:rPr>
                <w:rFonts w:hint="eastAsia" w:ascii="方正书宋_GBK" w:eastAsia="方正书宋_GBK"/>
              </w:rPr>
              <w:t>农药的购置数量</w:t>
            </w:r>
          </w:p>
        </w:tc>
        <w:tc>
          <w:tcPr>
            <w:tcW w:w="1276" w:type="dxa"/>
            <w:shd w:val="clear" w:color="auto" w:fill="auto"/>
            <w:vAlign w:val="center"/>
          </w:tcPr>
          <w:p w14:paraId="7C22635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吨</w:t>
            </w:r>
          </w:p>
        </w:tc>
        <w:tc>
          <w:tcPr>
            <w:tcW w:w="1701" w:type="dxa"/>
            <w:shd w:val="clear" w:color="auto" w:fill="auto"/>
            <w:vAlign w:val="center"/>
          </w:tcPr>
          <w:p w14:paraId="7EA5E376">
            <w:pPr>
              <w:spacing w:line="300" w:lineRule="exact"/>
              <w:jc w:val="left"/>
              <w:rPr>
                <w:rFonts w:hint="eastAsia" w:ascii="方正书宋_GBK" w:eastAsia="方正书宋_GBK"/>
              </w:rPr>
            </w:pPr>
            <w:r>
              <w:rPr>
                <w:rFonts w:hint="eastAsia" w:ascii="方正书宋_GBK" w:eastAsia="方正书宋_GBK"/>
              </w:rPr>
              <w:t>工作计划</w:t>
            </w:r>
          </w:p>
        </w:tc>
      </w:tr>
      <w:tr w14:paraId="7AAE8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1655EE1">
            <w:pPr>
              <w:spacing w:line="300" w:lineRule="exact"/>
              <w:jc w:val="center"/>
              <w:rPr>
                <w:rFonts w:hint="eastAsia" w:ascii="方正书宋_GBK" w:eastAsia="方正书宋_GBK"/>
              </w:rPr>
            </w:pPr>
          </w:p>
        </w:tc>
        <w:tc>
          <w:tcPr>
            <w:tcW w:w="1134" w:type="dxa"/>
            <w:shd w:val="clear" w:color="auto" w:fill="auto"/>
            <w:vAlign w:val="center"/>
          </w:tcPr>
          <w:p w14:paraId="33076162">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015D3887">
            <w:pPr>
              <w:spacing w:line="300" w:lineRule="exact"/>
              <w:jc w:val="left"/>
              <w:rPr>
                <w:rFonts w:hint="eastAsia" w:ascii="方正书宋_GBK" w:eastAsia="方正书宋_GBK"/>
              </w:rPr>
            </w:pPr>
            <w:r>
              <w:rPr>
                <w:rFonts w:hint="eastAsia" w:ascii="方正书宋_GBK" w:eastAsia="方正书宋_GBK"/>
              </w:rPr>
              <w:t>农药购置成本</w:t>
            </w:r>
          </w:p>
        </w:tc>
        <w:tc>
          <w:tcPr>
            <w:tcW w:w="2891" w:type="dxa"/>
            <w:shd w:val="clear" w:color="auto" w:fill="auto"/>
            <w:vAlign w:val="center"/>
          </w:tcPr>
          <w:p w14:paraId="34C7FEAF">
            <w:pPr>
              <w:spacing w:line="300" w:lineRule="exact"/>
              <w:jc w:val="left"/>
              <w:rPr>
                <w:rFonts w:ascii="方正书宋_GBK" w:eastAsia="方正书宋_GBK"/>
              </w:rPr>
            </w:pPr>
            <w:r>
              <w:rPr>
                <w:rFonts w:hint="eastAsia" w:ascii="方正书宋_GBK" w:eastAsia="方正书宋_GBK"/>
              </w:rPr>
              <w:t>每吨农药的购置成本</w:t>
            </w:r>
          </w:p>
        </w:tc>
        <w:tc>
          <w:tcPr>
            <w:tcW w:w="1276" w:type="dxa"/>
            <w:shd w:val="clear" w:color="auto" w:fill="auto"/>
            <w:vAlign w:val="center"/>
          </w:tcPr>
          <w:p w14:paraId="357FFA4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3.5</w:t>
            </w:r>
            <w:r>
              <w:rPr>
                <w:rFonts w:hint="eastAsia" w:ascii="方正书宋_GBK" w:eastAsia="方正书宋_GBK"/>
              </w:rPr>
              <w:t>万元</w:t>
            </w:r>
          </w:p>
        </w:tc>
        <w:tc>
          <w:tcPr>
            <w:tcW w:w="1701" w:type="dxa"/>
            <w:shd w:val="clear" w:color="auto" w:fill="auto"/>
            <w:vAlign w:val="center"/>
          </w:tcPr>
          <w:p w14:paraId="4C2E047A">
            <w:pPr>
              <w:spacing w:line="300" w:lineRule="exact"/>
              <w:jc w:val="left"/>
              <w:rPr>
                <w:rFonts w:hint="eastAsia" w:ascii="方正书宋_GBK" w:eastAsia="方正书宋_GBK"/>
              </w:rPr>
            </w:pPr>
            <w:r>
              <w:rPr>
                <w:rFonts w:hint="eastAsia" w:ascii="方正书宋_GBK" w:eastAsia="方正书宋_GBK"/>
              </w:rPr>
              <w:t>工作计划</w:t>
            </w:r>
          </w:p>
        </w:tc>
      </w:tr>
      <w:tr w14:paraId="39418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5319ED7">
            <w:pPr>
              <w:spacing w:line="300" w:lineRule="exact"/>
              <w:jc w:val="center"/>
              <w:rPr>
                <w:rFonts w:hint="eastAsia" w:ascii="方正书宋_GBK" w:eastAsia="方正书宋_GBK"/>
              </w:rPr>
            </w:pPr>
          </w:p>
        </w:tc>
        <w:tc>
          <w:tcPr>
            <w:tcW w:w="1134" w:type="dxa"/>
            <w:shd w:val="clear" w:color="auto" w:fill="auto"/>
            <w:vAlign w:val="center"/>
          </w:tcPr>
          <w:p w14:paraId="77145AD9">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97414AD">
            <w:pPr>
              <w:spacing w:line="300" w:lineRule="exact"/>
              <w:jc w:val="left"/>
              <w:rPr>
                <w:rFonts w:hint="eastAsia" w:ascii="方正书宋_GBK" w:eastAsia="方正书宋_GBK"/>
              </w:rPr>
            </w:pPr>
            <w:r>
              <w:rPr>
                <w:rFonts w:hint="eastAsia" w:ascii="方正书宋_GBK" w:eastAsia="方正书宋_GBK"/>
              </w:rPr>
              <w:t>生物防治</w:t>
            </w:r>
          </w:p>
        </w:tc>
        <w:tc>
          <w:tcPr>
            <w:tcW w:w="2891" w:type="dxa"/>
            <w:shd w:val="clear" w:color="auto" w:fill="auto"/>
            <w:vAlign w:val="center"/>
          </w:tcPr>
          <w:p w14:paraId="3A716020">
            <w:pPr>
              <w:spacing w:line="300" w:lineRule="exact"/>
              <w:jc w:val="left"/>
              <w:rPr>
                <w:rFonts w:ascii="方正书宋_GBK" w:eastAsia="方正书宋_GBK"/>
              </w:rPr>
            </w:pPr>
            <w:r>
              <w:rPr>
                <w:rFonts w:hint="eastAsia" w:ascii="方正书宋_GBK" w:eastAsia="方正书宋_GBK"/>
              </w:rPr>
              <w:t>生物防治面积</w:t>
            </w:r>
          </w:p>
        </w:tc>
        <w:tc>
          <w:tcPr>
            <w:tcW w:w="1276" w:type="dxa"/>
            <w:shd w:val="clear" w:color="auto" w:fill="auto"/>
            <w:vAlign w:val="center"/>
          </w:tcPr>
          <w:p w14:paraId="53D54B43">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万亩</w:t>
            </w:r>
          </w:p>
        </w:tc>
        <w:tc>
          <w:tcPr>
            <w:tcW w:w="1701" w:type="dxa"/>
            <w:shd w:val="clear" w:color="auto" w:fill="auto"/>
            <w:vAlign w:val="center"/>
          </w:tcPr>
          <w:p w14:paraId="57A02D37">
            <w:pPr>
              <w:spacing w:line="300" w:lineRule="exact"/>
              <w:jc w:val="left"/>
              <w:rPr>
                <w:rFonts w:hint="eastAsia" w:ascii="方正书宋_GBK" w:eastAsia="方正书宋_GBK"/>
              </w:rPr>
            </w:pPr>
            <w:r>
              <w:rPr>
                <w:rFonts w:hint="eastAsia" w:ascii="方正书宋_GBK" w:eastAsia="方正书宋_GBK"/>
              </w:rPr>
              <w:t>病虫害防治标准</w:t>
            </w:r>
          </w:p>
        </w:tc>
      </w:tr>
      <w:tr w14:paraId="1A10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C34577B">
            <w:pPr>
              <w:spacing w:line="300" w:lineRule="exact"/>
              <w:jc w:val="center"/>
              <w:rPr>
                <w:rFonts w:hint="eastAsia" w:ascii="方正书宋_GBK" w:eastAsia="方正书宋_GBK"/>
              </w:rPr>
            </w:pPr>
          </w:p>
        </w:tc>
        <w:tc>
          <w:tcPr>
            <w:tcW w:w="1134" w:type="dxa"/>
            <w:shd w:val="clear" w:color="auto" w:fill="auto"/>
            <w:vAlign w:val="center"/>
          </w:tcPr>
          <w:p w14:paraId="3B873D83">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1BB42786">
            <w:pPr>
              <w:spacing w:line="300" w:lineRule="exact"/>
              <w:jc w:val="left"/>
              <w:rPr>
                <w:rFonts w:hint="eastAsia" w:ascii="方正书宋_GBK" w:eastAsia="方正书宋_GBK"/>
              </w:rPr>
            </w:pPr>
            <w:r>
              <w:rPr>
                <w:rFonts w:hint="eastAsia" w:ascii="方正书宋_GBK" w:eastAsia="方正书宋_GBK"/>
              </w:rPr>
              <w:t>生物防治成本</w:t>
            </w:r>
          </w:p>
        </w:tc>
        <w:tc>
          <w:tcPr>
            <w:tcW w:w="2891" w:type="dxa"/>
            <w:shd w:val="clear" w:color="auto" w:fill="auto"/>
            <w:vAlign w:val="center"/>
          </w:tcPr>
          <w:p w14:paraId="6A913484">
            <w:pPr>
              <w:spacing w:line="300" w:lineRule="exact"/>
              <w:jc w:val="left"/>
              <w:rPr>
                <w:rFonts w:ascii="方正书宋_GBK" w:eastAsia="方正书宋_GBK"/>
              </w:rPr>
            </w:pPr>
            <w:r>
              <w:rPr>
                <w:rFonts w:hint="eastAsia" w:ascii="方正书宋_GBK" w:eastAsia="方正书宋_GBK"/>
              </w:rPr>
              <w:t>生物防治飞防成本</w:t>
            </w:r>
          </w:p>
        </w:tc>
        <w:tc>
          <w:tcPr>
            <w:tcW w:w="1276" w:type="dxa"/>
            <w:shd w:val="clear" w:color="auto" w:fill="auto"/>
            <w:vAlign w:val="center"/>
          </w:tcPr>
          <w:p w14:paraId="5B513E1E">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0B70A808">
            <w:pPr>
              <w:spacing w:line="300" w:lineRule="exact"/>
              <w:jc w:val="left"/>
              <w:rPr>
                <w:rFonts w:hint="eastAsia" w:ascii="方正书宋_GBK" w:eastAsia="方正书宋_GBK"/>
              </w:rPr>
            </w:pPr>
            <w:r>
              <w:rPr>
                <w:rFonts w:hint="eastAsia" w:ascii="方正书宋_GBK" w:eastAsia="方正书宋_GBK"/>
              </w:rPr>
              <w:t>病虫害防治标准</w:t>
            </w:r>
          </w:p>
        </w:tc>
      </w:tr>
      <w:tr w14:paraId="5E064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9D0E3FE">
            <w:pPr>
              <w:spacing w:line="300" w:lineRule="exact"/>
              <w:jc w:val="center"/>
              <w:rPr>
                <w:rFonts w:hint="eastAsia" w:ascii="方正书宋_GBK" w:eastAsia="方正书宋_GBK"/>
              </w:rPr>
            </w:pPr>
          </w:p>
        </w:tc>
        <w:tc>
          <w:tcPr>
            <w:tcW w:w="1134" w:type="dxa"/>
            <w:shd w:val="clear" w:color="auto" w:fill="auto"/>
            <w:vAlign w:val="center"/>
          </w:tcPr>
          <w:p w14:paraId="3888B792">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CDD3365">
            <w:pPr>
              <w:spacing w:line="300" w:lineRule="exact"/>
              <w:jc w:val="left"/>
              <w:rPr>
                <w:rFonts w:hint="eastAsia" w:ascii="方正书宋_GBK" w:eastAsia="方正书宋_GBK"/>
              </w:rPr>
            </w:pPr>
            <w:r>
              <w:rPr>
                <w:rFonts w:hint="eastAsia" w:ascii="方正书宋_GBK" w:eastAsia="方正书宋_GBK"/>
              </w:rPr>
              <w:t>培训人员数量</w:t>
            </w:r>
          </w:p>
        </w:tc>
        <w:tc>
          <w:tcPr>
            <w:tcW w:w="2891" w:type="dxa"/>
            <w:shd w:val="clear" w:color="auto" w:fill="auto"/>
            <w:vAlign w:val="center"/>
          </w:tcPr>
          <w:p w14:paraId="19E929F9">
            <w:pPr>
              <w:spacing w:line="300" w:lineRule="exact"/>
              <w:jc w:val="left"/>
              <w:rPr>
                <w:rFonts w:ascii="方正书宋_GBK" w:eastAsia="方正书宋_GBK"/>
              </w:rPr>
            </w:pPr>
            <w:r>
              <w:rPr>
                <w:rFonts w:hint="eastAsia" w:ascii="方正书宋_GBK" w:eastAsia="方正书宋_GBK"/>
              </w:rPr>
              <w:t>实际参加培训人员数量</w:t>
            </w:r>
          </w:p>
        </w:tc>
        <w:tc>
          <w:tcPr>
            <w:tcW w:w="1276" w:type="dxa"/>
            <w:shd w:val="clear" w:color="auto" w:fill="auto"/>
            <w:vAlign w:val="center"/>
          </w:tcPr>
          <w:p w14:paraId="7C36F33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人次</w:t>
            </w:r>
          </w:p>
        </w:tc>
        <w:tc>
          <w:tcPr>
            <w:tcW w:w="1701" w:type="dxa"/>
            <w:shd w:val="clear" w:color="auto" w:fill="auto"/>
            <w:vAlign w:val="center"/>
          </w:tcPr>
          <w:p w14:paraId="07B5830D">
            <w:pPr>
              <w:spacing w:line="300" w:lineRule="exact"/>
              <w:jc w:val="left"/>
              <w:rPr>
                <w:rFonts w:hint="eastAsia" w:ascii="方正书宋_GBK" w:eastAsia="方正书宋_GBK"/>
              </w:rPr>
            </w:pPr>
            <w:r>
              <w:rPr>
                <w:rFonts w:hint="eastAsia" w:ascii="方正书宋_GBK" w:eastAsia="方正书宋_GBK"/>
              </w:rPr>
              <w:t>项目实施计划</w:t>
            </w:r>
          </w:p>
        </w:tc>
      </w:tr>
      <w:tr w14:paraId="0A85F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DD905DE">
            <w:pPr>
              <w:spacing w:line="300" w:lineRule="exact"/>
              <w:jc w:val="center"/>
              <w:rPr>
                <w:rFonts w:hint="eastAsia" w:ascii="方正书宋_GBK" w:eastAsia="方正书宋_GBK"/>
              </w:rPr>
            </w:pPr>
          </w:p>
        </w:tc>
        <w:tc>
          <w:tcPr>
            <w:tcW w:w="1134" w:type="dxa"/>
            <w:shd w:val="clear" w:color="auto" w:fill="auto"/>
            <w:vAlign w:val="center"/>
          </w:tcPr>
          <w:p w14:paraId="51A26471">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6EFADDE1">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vAlign w:val="center"/>
          </w:tcPr>
          <w:p w14:paraId="77CBEE19">
            <w:pPr>
              <w:spacing w:line="300" w:lineRule="exact"/>
              <w:jc w:val="left"/>
              <w:rPr>
                <w:rFonts w:ascii="方正书宋_GBK" w:eastAsia="方正书宋_GBK"/>
              </w:rPr>
            </w:pPr>
            <w:r>
              <w:rPr>
                <w:rFonts w:hint="eastAsia" w:ascii="方正书宋_GBK" w:eastAsia="方正书宋_GBK"/>
              </w:rPr>
              <w:t>实际参加培训人员占应培训人员的比例</w:t>
            </w:r>
          </w:p>
        </w:tc>
        <w:tc>
          <w:tcPr>
            <w:tcW w:w="1276" w:type="dxa"/>
            <w:shd w:val="clear" w:color="auto" w:fill="auto"/>
            <w:vAlign w:val="center"/>
          </w:tcPr>
          <w:p w14:paraId="2E45558D">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14:paraId="65493FC2">
            <w:pPr>
              <w:spacing w:line="300" w:lineRule="exact"/>
              <w:jc w:val="left"/>
              <w:rPr>
                <w:rFonts w:hint="eastAsia" w:ascii="方正书宋_GBK" w:eastAsia="方正书宋_GBK"/>
              </w:rPr>
            </w:pPr>
            <w:r>
              <w:rPr>
                <w:rFonts w:hint="eastAsia" w:ascii="方正书宋_GBK" w:eastAsia="方正书宋_GBK"/>
              </w:rPr>
              <w:t>项目实施计划</w:t>
            </w:r>
          </w:p>
        </w:tc>
      </w:tr>
      <w:tr w14:paraId="520A5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7378002">
            <w:pPr>
              <w:spacing w:line="300" w:lineRule="exact"/>
              <w:jc w:val="center"/>
              <w:rPr>
                <w:rFonts w:hint="eastAsia" w:ascii="方正书宋_GBK" w:eastAsia="方正书宋_GBK"/>
              </w:rPr>
            </w:pPr>
          </w:p>
        </w:tc>
        <w:tc>
          <w:tcPr>
            <w:tcW w:w="1134" w:type="dxa"/>
            <w:shd w:val="clear" w:color="auto" w:fill="auto"/>
            <w:vAlign w:val="center"/>
          </w:tcPr>
          <w:p w14:paraId="5B158203">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19F79B2E">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vAlign w:val="center"/>
          </w:tcPr>
          <w:p w14:paraId="1E1F9BC8">
            <w:pPr>
              <w:spacing w:line="300" w:lineRule="exact"/>
              <w:jc w:val="left"/>
              <w:rPr>
                <w:rFonts w:ascii="方正书宋_GBK" w:eastAsia="方正书宋_GBK"/>
              </w:rPr>
            </w:pPr>
            <w:r>
              <w:rPr>
                <w:rFonts w:hint="eastAsia" w:ascii="方正书宋_GBK" w:eastAsia="方正书宋_GBK"/>
              </w:rPr>
              <w:t>生物防治完成时限</w:t>
            </w:r>
          </w:p>
        </w:tc>
        <w:tc>
          <w:tcPr>
            <w:tcW w:w="1276" w:type="dxa"/>
            <w:shd w:val="clear" w:color="auto" w:fill="auto"/>
            <w:vAlign w:val="center"/>
          </w:tcPr>
          <w:p w14:paraId="0DD5ED2B">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w:t>
            </w:r>
          </w:p>
        </w:tc>
        <w:tc>
          <w:tcPr>
            <w:tcW w:w="1701" w:type="dxa"/>
            <w:shd w:val="clear" w:color="auto" w:fill="auto"/>
            <w:vAlign w:val="center"/>
          </w:tcPr>
          <w:p w14:paraId="4EB47B5C">
            <w:pPr>
              <w:spacing w:line="300" w:lineRule="exact"/>
              <w:jc w:val="left"/>
              <w:rPr>
                <w:rFonts w:hint="eastAsia" w:ascii="方正书宋_GBK" w:eastAsia="方正书宋_GBK"/>
              </w:rPr>
            </w:pPr>
            <w:r>
              <w:rPr>
                <w:rFonts w:hint="eastAsia" w:ascii="方正书宋_GBK" w:eastAsia="方正书宋_GBK"/>
              </w:rPr>
              <w:t>项目实施计划</w:t>
            </w:r>
          </w:p>
        </w:tc>
      </w:tr>
      <w:tr w14:paraId="56C5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471EE76">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52C1EB1F">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0FBD2B62">
            <w:pPr>
              <w:spacing w:line="300" w:lineRule="exact"/>
              <w:jc w:val="left"/>
              <w:rPr>
                <w:rFonts w:hint="eastAsia" w:ascii="方正书宋_GBK" w:eastAsia="方正书宋_GBK"/>
              </w:rPr>
            </w:pPr>
            <w:r>
              <w:rPr>
                <w:rFonts w:hint="eastAsia" w:ascii="方正书宋_GBK" w:eastAsia="方正书宋_GBK"/>
              </w:rPr>
              <w:t>成灾率</w:t>
            </w:r>
          </w:p>
        </w:tc>
        <w:tc>
          <w:tcPr>
            <w:tcW w:w="2891" w:type="dxa"/>
            <w:shd w:val="clear" w:color="auto" w:fill="auto"/>
            <w:vAlign w:val="center"/>
          </w:tcPr>
          <w:p w14:paraId="0B1CDD0D">
            <w:pPr>
              <w:spacing w:line="300" w:lineRule="exact"/>
              <w:jc w:val="left"/>
              <w:rPr>
                <w:rFonts w:ascii="方正书宋_GBK" w:eastAsia="方正书宋_GBK"/>
              </w:rPr>
            </w:pPr>
            <w:r>
              <w:rPr>
                <w:rFonts w:hint="eastAsia" w:ascii="方正书宋_GBK" w:eastAsia="方正书宋_GBK"/>
              </w:rPr>
              <w:t>林业有害生物成灾面积占现有林面积的比例</w:t>
            </w:r>
          </w:p>
        </w:tc>
        <w:tc>
          <w:tcPr>
            <w:tcW w:w="1276" w:type="dxa"/>
            <w:shd w:val="clear" w:color="auto" w:fill="auto"/>
            <w:vAlign w:val="center"/>
          </w:tcPr>
          <w:p w14:paraId="3807E8DD">
            <w:pPr>
              <w:spacing w:line="300" w:lineRule="exact"/>
              <w:jc w:val="left"/>
              <w:rPr>
                <w:rFonts w:ascii="方正书宋_GBK" w:eastAsia="方正书宋_GBK"/>
              </w:rPr>
            </w:pPr>
            <w:r>
              <w:rPr>
                <w:rFonts w:ascii="方正书宋_GBK" w:eastAsia="方正书宋_GBK"/>
              </w:rPr>
              <w:t>&lt;4‰</w:t>
            </w:r>
          </w:p>
        </w:tc>
        <w:tc>
          <w:tcPr>
            <w:tcW w:w="1701" w:type="dxa"/>
            <w:shd w:val="clear" w:color="auto" w:fill="auto"/>
            <w:vAlign w:val="center"/>
          </w:tcPr>
          <w:p w14:paraId="5BF594F2">
            <w:pPr>
              <w:spacing w:line="300" w:lineRule="exact"/>
              <w:jc w:val="left"/>
              <w:rPr>
                <w:rFonts w:hint="eastAsia" w:ascii="方正书宋_GBK" w:eastAsia="方正书宋_GBK"/>
              </w:rPr>
            </w:pPr>
            <w:r>
              <w:rPr>
                <w:rFonts w:hint="eastAsia" w:ascii="方正书宋_GBK" w:eastAsia="方正书宋_GBK"/>
              </w:rPr>
              <w:t>病虫害防治标准</w:t>
            </w:r>
          </w:p>
        </w:tc>
      </w:tr>
      <w:tr w14:paraId="639A7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96E6AB0">
            <w:pPr>
              <w:spacing w:line="300" w:lineRule="exact"/>
              <w:jc w:val="center"/>
              <w:rPr>
                <w:rFonts w:hint="eastAsia" w:ascii="方正书宋_GBK" w:eastAsia="方正书宋_GBK"/>
              </w:rPr>
            </w:pPr>
          </w:p>
        </w:tc>
        <w:tc>
          <w:tcPr>
            <w:tcW w:w="1134" w:type="dxa"/>
            <w:shd w:val="clear" w:color="auto" w:fill="auto"/>
            <w:vAlign w:val="center"/>
          </w:tcPr>
          <w:p w14:paraId="137C4372">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4F81B188">
            <w:pPr>
              <w:spacing w:line="300" w:lineRule="exact"/>
              <w:jc w:val="left"/>
              <w:rPr>
                <w:rFonts w:hint="eastAsia" w:ascii="方正书宋_GBK" w:eastAsia="方正书宋_GBK"/>
              </w:rPr>
            </w:pPr>
            <w:r>
              <w:rPr>
                <w:rFonts w:hint="eastAsia" w:ascii="方正书宋_GBK" w:eastAsia="方正书宋_GBK"/>
              </w:rPr>
              <w:t>监测覆盖率</w:t>
            </w:r>
          </w:p>
        </w:tc>
        <w:tc>
          <w:tcPr>
            <w:tcW w:w="2891" w:type="dxa"/>
            <w:shd w:val="clear" w:color="auto" w:fill="auto"/>
            <w:vAlign w:val="center"/>
          </w:tcPr>
          <w:p w14:paraId="7A38E6B3">
            <w:pPr>
              <w:spacing w:line="300" w:lineRule="exact"/>
              <w:jc w:val="left"/>
              <w:rPr>
                <w:rFonts w:ascii="方正书宋_GBK" w:eastAsia="方正书宋_GBK"/>
              </w:rPr>
            </w:pPr>
            <w:r>
              <w:rPr>
                <w:rFonts w:hint="eastAsia" w:ascii="方正书宋_GBK" w:eastAsia="方正书宋_GBK"/>
              </w:rPr>
              <w:t>实施监测面积占应监测面积的比例</w:t>
            </w:r>
          </w:p>
        </w:tc>
        <w:tc>
          <w:tcPr>
            <w:tcW w:w="1276" w:type="dxa"/>
            <w:shd w:val="clear" w:color="auto" w:fill="auto"/>
            <w:vAlign w:val="center"/>
          </w:tcPr>
          <w:p w14:paraId="7438B69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24563DD">
            <w:pPr>
              <w:spacing w:line="300" w:lineRule="exact"/>
              <w:jc w:val="left"/>
              <w:rPr>
                <w:rFonts w:hint="eastAsia" w:ascii="方正书宋_GBK" w:eastAsia="方正书宋_GBK"/>
              </w:rPr>
            </w:pPr>
            <w:r>
              <w:rPr>
                <w:rFonts w:hint="eastAsia" w:ascii="方正书宋_GBK" w:eastAsia="方正书宋_GBK"/>
              </w:rPr>
              <w:t>病虫害防治标准</w:t>
            </w:r>
          </w:p>
        </w:tc>
      </w:tr>
      <w:tr w14:paraId="32B71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599E784">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E86913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BE3E8CB">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vAlign w:val="center"/>
          </w:tcPr>
          <w:p w14:paraId="295A28E5">
            <w:pPr>
              <w:spacing w:line="300" w:lineRule="exact"/>
              <w:jc w:val="left"/>
              <w:rPr>
                <w:rFonts w:ascii="方正书宋_GBK" w:eastAsia="方正书宋_GBK"/>
              </w:rPr>
            </w:pPr>
            <w:r>
              <w:rPr>
                <w:rFonts w:hint="eastAsia" w:ascii="方正书宋_GBK" w:eastAsia="方正书宋_GBK"/>
              </w:rPr>
              <w:t>满意和较满意参加培训人员占被调查人员的比例</w:t>
            </w:r>
          </w:p>
        </w:tc>
        <w:tc>
          <w:tcPr>
            <w:tcW w:w="1276" w:type="dxa"/>
            <w:shd w:val="clear" w:color="auto" w:fill="auto"/>
            <w:vAlign w:val="center"/>
          </w:tcPr>
          <w:p w14:paraId="2772F05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14EFA443">
            <w:pPr>
              <w:spacing w:line="300" w:lineRule="exact"/>
              <w:jc w:val="left"/>
              <w:rPr>
                <w:rFonts w:hint="eastAsia" w:ascii="方正书宋_GBK" w:eastAsia="方正书宋_GBK"/>
              </w:rPr>
            </w:pPr>
            <w:r>
              <w:rPr>
                <w:rFonts w:hint="eastAsia" w:ascii="方正书宋_GBK" w:eastAsia="方正书宋_GBK"/>
              </w:rPr>
              <w:t>项目实施计划</w:t>
            </w:r>
          </w:p>
        </w:tc>
      </w:tr>
      <w:tr w14:paraId="3F7FE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376C3A3">
            <w:pPr>
              <w:spacing w:line="300" w:lineRule="exact"/>
              <w:jc w:val="center"/>
              <w:rPr>
                <w:rFonts w:hint="eastAsia" w:ascii="方正书宋_GBK" w:eastAsia="方正书宋_GBK"/>
              </w:rPr>
            </w:pPr>
          </w:p>
        </w:tc>
        <w:tc>
          <w:tcPr>
            <w:tcW w:w="1134" w:type="dxa"/>
            <w:shd w:val="clear" w:color="auto" w:fill="auto"/>
            <w:vAlign w:val="center"/>
          </w:tcPr>
          <w:p w14:paraId="1D91F492">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A9CE28F">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41D962C5">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346B7F7D">
            <w:pPr>
              <w:spacing w:line="300" w:lineRule="exact"/>
              <w:jc w:val="left"/>
              <w:rPr>
                <w:rFonts w:hint="eastAsia" w:ascii="方正书宋_GBK" w:eastAsia="方正书宋_GBK"/>
              </w:rPr>
            </w:pPr>
          </w:p>
        </w:tc>
        <w:tc>
          <w:tcPr>
            <w:tcW w:w="1701" w:type="dxa"/>
            <w:shd w:val="clear" w:color="auto" w:fill="auto"/>
            <w:vAlign w:val="center"/>
          </w:tcPr>
          <w:p w14:paraId="046E9516">
            <w:pPr>
              <w:spacing w:line="300" w:lineRule="exact"/>
              <w:jc w:val="left"/>
              <w:rPr>
                <w:rFonts w:hint="eastAsia" w:ascii="方正书宋_GBK" w:eastAsia="方正书宋_GBK"/>
              </w:rPr>
            </w:pPr>
          </w:p>
        </w:tc>
      </w:tr>
    </w:tbl>
    <w:p w14:paraId="487F996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7154FBB">
      <w:pPr>
        <w:spacing w:line="300" w:lineRule="exact"/>
        <w:ind w:firstLine="420" w:firstLineChars="200"/>
        <w:jc w:val="left"/>
      </w:pPr>
    </w:p>
    <w:p w14:paraId="300E0050">
      <w:pPr>
        <w:ind w:firstLine="560" w:firstLineChars="200"/>
        <w:jc w:val="left"/>
        <w:outlineLvl w:val="1"/>
        <w:rPr>
          <w:rFonts w:hAnsi="宋体"/>
          <w:b/>
          <w:sz w:val="28"/>
        </w:rPr>
      </w:pPr>
      <w:r>
        <w:rPr>
          <w:rFonts w:hint="eastAsia" w:ascii="方正仿宋_GBK" w:eastAsia="方正仿宋_GBK"/>
          <w:b/>
          <w:sz w:val="28"/>
        </w:rPr>
        <w:t>37、六个乡镇过渡期规划绩效目标表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0" w:name="_Toc32829605"/>
      <w:r>
        <w:rPr>
          <w:rFonts w:hint="eastAsia" w:ascii="方正仿宋_GBK" w:eastAsia="方正仿宋_GBK"/>
          <w:b/>
          <w:sz w:val="28"/>
        </w:rPr>
        <w:instrText xml:space="preserve">37、六个乡镇过渡期规划绩效目标表</w:instrText>
      </w:r>
      <w:bookmarkEnd w:id="4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326B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9C8116F">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443DF89C">
            <w:pPr>
              <w:spacing w:line="300" w:lineRule="exact"/>
              <w:jc w:val="right"/>
              <w:rPr>
                <w:rFonts w:ascii="方正书宋_GBK" w:eastAsia="方正书宋_GBK"/>
              </w:rPr>
            </w:pPr>
            <w:r>
              <w:rPr>
                <w:rFonts w:hint="eastAsia" w:ascii="方正书宋_GBK" w:eastAsia="方正书宋_GBK"/>
              </w:rPr>
              <w:t>单位：万元</w:t>
            </w:r>
          </w:p>
        </w:tc>
      </w:tr>
      <w:tr w14:paraId="520ED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9E5730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70739C8">
            <w:pPr>
              <w:spacing w:line="300" w:lineRule="exact"/>
              <w:jc w:val="left"/>
              <w:rPr>
                <w:rFonts w:ascii="方正书宋_GBK" w:eastAsia="方正书宋_GBK"/>
              </w:rPr>
            </w:pPr>
            <w:r>
              <w:rPr>
                <w:rFonts w:ascii="方正书宋_GBK" w:eastAsia="方正书宋_GBK"/>
              </w:rPr>
              <w:t>000-9999-JSN-ZP6D</w:t>
            </w:r>
          </w:p>
        </w:tc>
        <w:tc>
          <w:tcPr>
            <w:tcW w:w="1587" w:type="dxa"/>
            <w:shd w:val="clear" w:color="auto" w:fill="auto"/>
            <w:vAlign w:val="center"/>
          </w:tcPr>
          <w:p w14:paraId="55B32710">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01DF542B">
            <w:pPr>
              <w:spacing w:line="300" w:lineRule="exact"/>
              <w:jc w:val="left"/>
              <w:rPr>
                <w:rFonts w:ascii="方正书宋_GBK" w:eastAsia="方正书宋_GBK"/>
              </w:rPr>
            </w:pPr>
            <w:r>
              <w:rPr>
                <w:rFonts w:hint="eastAsia" w:ascii="方正书宋_GBK" w:eastAsia="方正书宋_GBK"/>
              </w:rPr>
              <w:t>六个乡镇过渡期规划</w:t>
            </w:r>
          </w:p>
        </w:tc>
      </w:tr>
      <w:tr w14:paraId="06DE6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041F26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C85636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5BC755E">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14:paraId="6A23792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82DDCD3">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14:paraId="218AB1E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78A5048">
            <w:pPr>
              <w:spacing w:line="300" w:lineRule="exact"/>
              <w:jc w:val="left"/>
              <w:rPr>
                <w:rFonts w:ascii="方正书宋_GBK" w:eastAsia="方正书宋_GBK"/>
              </w:rPr>
            </w:pPr>
          </w:p>
        </w:tc>
      </w:tr>
      <w:tr w14:paraId="7244D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874475A">
            <w:pPr>
              <w:spacing w:line="300" w:lineRule="exact"/>
              <w:jc w:val="left"/>
              <w:outlineLvl w:val="1"/>
            </w:pPr>
          </w:p>
        </w:tc>
        <w:tc>
          <w:tcPr>
            <w:tcW w:w="8278" w:type="dxa"/>
            <w:gridSpan w:val="6"/>
            <w:shd w:val="clear" w:color="auto" w:fill="auto"/>
            <w:vAlign w:val="center"/>
          </w:tcPr>
          <w:p w14:paraId="07F88A75">
            <w:pPr>
              <w:spacing w:line="300" w:lineRule="exact"/>
              <w:jc w:val="left"/>
              <w:rPr>
                <w:rFonts w:ascii="方正书宋_GBK" w:eastAsia="方正书宋_GBK"/>
              </w:rPr>
            </w:pPr>
            <w:r>
              <w:rPr>
                <w:rFonts w:hint="eastAsia" w:ascii="方正书宋_GBK" w:eastAsia="方正书宋_GBK"/>
              </w:rPr>
              <w:t>编制我区六个乡镇（李村镇、大河镇、石井乡、白鹿泉乡、上寨乡、宜安镇）总体规划和控制性详细规划。</w:t>
            </w:r>
          </w:p>
        </w:tc>
      </w:tr>
      <w:tr w14:paraId="4D41B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2A70D6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4153B8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68BFC4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6EE4BF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03166A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BC26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9E63A97">
            <w:pPr>
              <w:spacing w:line="300" w:lineRule="exact"/>
              <w:jc w:val="left"/>
              <w:outlineLvl w:val="1"/>
            </w:pPr>
          </w:p>
        </w:tc>
        <w:tc>
          <w:tcPr>
            <w:tcW w:w="2410" w:type="dxa"/>
            <w:gridSpan w:val="2"/>
            <w:tcBorders>
              <w:bottom w:val="single" w:color="000000" w:sz="6" w:space="0"/>
            </w:tcBorders>
            <w:shd w:val="clear" w:color="auto" w:fill="auto"/>
            <w:vAlign w:val="center"/>
          </w:tcPr>
          <w:p w14:paraId="0970896A">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798CC93C">
            <w:pPr>
              <w:spacing w:line="300" w:lineRule="exact"/>
              <w:jc w:val="center"/>
              <w:rPr>
                <w:rFonts w:ascii="方正书宋_GBK" w:eastAsia="方正书宋_GBK"/>
              </w:rPr>
            </w:pPr>
            <w:r>
              <w:rPr>
                <w:rFonts w:ascii="方正书宋_GBK" w:eastAsia="方正书宋_GBK"/>
              </w:rPr>
              <w:t>85.00</w:t>
            </w:r>
          </w:p>
        </w:tc>
        <w:tc>
          <w:tcPr>
            <w:tcW w:w="1304" w:type="dxa"/>
            <w:tcBorders>
              <w:bottom w:val="single" w:color="000000" w:sz="6" w:space="0"/>
            </w:tcBorders>
            <w:shd w:val="clear" w:color="auto" w:fill="auto"/>
            <w:vAlign w:val="center"/>
          </w:tcPr>
          <w:p w14:paraId="62F647B8">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74DD44CC">
            <w:pPr>
              <w:spacing w:line="300" w:lineRule="exact"/>
              <w:jc w:val="center"/>
              <w:rPr>
                <w:rFonts w:ascii="方正书宋_GBK" w:eastAsia="方正书宋_GBK"/>
              </w:rPr>
            </w:pPr>
            <w:r>
              <w:rPr>
                <w:rFonts w:ascii="方正书宋_GBK" w:eastAsia="方正书宋_GBK"/>
              </w:rPr>
              <w:t>100.00</w:t>
            </w:r>
          </w:p>
        </w:tc>
      </w:tr>
      <w:tr w14:paraId="7463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4873A0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BF41DA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、完成乡镇过渡期规划的成果，为乡镇建设项目的审批提供法定依据。</w:t>
            </w:r>
          </w:p>
        </w:tc>
      </w:tr>
    </w:tbl>
    <w:p w14:paraId="0A6ACAF0">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62F8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A00E95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1E56DB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9DC766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0141EA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5A99ED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FCEA7DF">
            <w:pPr>
              <w:spacing w:line="300" w:lineRule="exact"/>
              <w:jc w:val="center"/>
              <w:rPr>
                <w:rFonts w:ascii="方正书宋_GBK" w:eastAsia="方正书宋_GBK"/>
                <w:b/>
              </w:rPr>
            </w:pPr>
            <w:r>
              <w:rPr>
                <w:rFonts w:hint="eastAsia" w:ascii="方正书宋_GBK" w:eastAsia="方正书宋_GBK"/>
                <w:b/>
              </w:rPr>
              <w:t>指标值确定依据</w:t>
            </w:r>
          </w:p>
        </w:tc>
      </w:tr>
      <w:tr w14:paraId="4442B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C49581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6E2F096">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1342FA88">
            <w:pPr>
              <w:spacing w:line="300" w:lineRule="exact"/>
              <w:jc w:val="left"/>
              <w:rPr>
                <w:rFonts w:ascii="方正书宋_GBK" w:eastAsia="方正书宋_GBK"/>
              </w:rPr>
            </w:pPr>
            <w:r>
              <w:rPr>
                <w:rFonts w:hint="eastAsia" w:ascii="方正书宋_GBK" w:eastAsia="方正书宋_GBK"/>
              </w:rPr>
              <w:t>规划编制费用</w:t>
            </w:r>
          </w:p>
        </w:tc>
        <w:tc>
          <w:tcPr>
            <w:tcW w:w="2891" w:type="dxa"/>
            <w:shd w:val="clear" w:color="auto" w:fill="auto"/>
            <w:vAlign w:val="center"/>
          </w:tcPr>
          <w:p w14:paraId="4B66D79C">
            <w:pPr>
              <w:spacing w:line="300" w:lineRule="exact"/>
              <w:jc w:val="left"/>
              <w:rPr>
                <w:rFonts w:ascii="方正书宋_GBK" w:eastAsia="方正书宋_GBK"/>
              </w:rPr>
            </w:pPr>
            <w:r>
              <w:rPr>
                <w:rFonts w:hint="eastAsia" w:ascii="方正书宋_GBK" w:eastAsia="方正书宋_GBK"/>
              </w:rPr>
              <w:t>规划编制费用</w:t>
            </w:r>
          </w:p>
        </w:tc>
        <w:tc>
          <w:tcPr>
            <w:tcW w:w="1276" w:type="dxa"/>
            <w:shd w:val="clear" w:color="auto" w:fill="auto"/>
            <w:vAlign w:val="center"/>
          </w:tcPr>
          <w:p w14:paraId="4609C30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350.34</w:t>
            </w:r>
            <w:r>
              <w:rPr>
                <w:rFonts w:hint="eastAsia" w:ascii="方正书宋_GBK" w:eastAsia="方正书宋_GBK"/>
              </w:rPr>
              <w:t>万元</w:t>
            </w:r>
          </w:p>
        </w:tc>
        <w:tc>
          <w:tcPr>
            <w:tcW w:w="1701" w:type="dxa"/>
            <w:shd w:val="clear" w:color="auto" w:fill="auto"/>
            <w:vAlign w:val="center"/>
          </w:tcPr>
          <w:p w14:paraId="488DF53D">
            <w:pPr>
              <w:spacing w:line="300" w:lineRule="exact"/>
              <w:jc w:val="left"/>
              <w:rPr>
                <w:rFonts w:ascii="方正书宋_GBK" w:eastAsia="方正书宋_GBK"/>
              </w:rPr>
            </w:pPr>
            <w:r>
              <w:rPr>
                <w:rFonts w:hint="eastAsia" w:ascii="方正书宋_GBK" w:eastAsia="方正书宋_GBK"/>
              </w:rPr>
              <w:t>《关于藁城区、鹿泉区编制过渡时期乡镇规划的情况报告》（石资源和规划呈【</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14:paraId="69A72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A0D4B16">
            <w:pPr>
              <w:spacing w:line="300" w:lineRule="exact"/>
              <w:jc w:val="center"/>
              <w:rPr>
                <w:rFonts w:hint="eastAsia" w:ascii="方正书宋_GBK" w:eastAsia="方正书宋_GBK"/>
              </w:rPr>
            </w:pPr>
          </w:p>
        </w:tc>
        <w:tc>
          <w:tcPr>
            <w:tcW w:w="1134" w:type="dxa"/>
            <w:shd w:val="clear" w:color="auto" w:fill="auto"/>
            <w:vAlign w:val="center"/>
          </w:tcPr>
          <w:p w14:paraId="04E2B5AB">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434199F8">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5</w:t>
            </w:r>
            <w:r>
              <w:rPr>
                <w:rFonts w:hint="eastAsia" w:ascii="方正书宋_GBK" w:eastAsia="方正书宋_GBK"/>
              </w:rPr>
              <w:t>月底前完成过渡期规划</w:t>
            </w:r>
          </w:p>
        </w:tc>
        <w:tc>
          <w:tcPr>
            <w:tcW w:w="2891" w:type="dxa"/>
            <w:shd w:val="clear" w:color="auto" w:fill="auto"/>
            <w:vAlign w:val="center"/>
          </w:tcPr>
          <w:p w14:paraId="05EACEF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5</w:t>
            </w:r>
            <w:r>
              <w:rPr>
                <w:rFonts w:hint="eastAsia" w:ascii="方正书宋_GBK" w:eastAsia="方正书宋_GBK"/>
              </w:rPr>
              <w:t>月底前是否完成过渡期规划</w:t>
            </w:r>
          </w:p>
        </w:tc>
        <w:tc>
          <w:tcPr>
            <w:tcW w:w="1276" w:type="dxa"/>
            <w:shd w:val="clear" w:color="auto" w:fill="auto"/>
            <w:vAlign w:val="center"/>
          </w:tcPr>
          <w:p w14:paraId="4EB922B7">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vAlign w:val="center"/>
          </w:tcPr>
          <w:p w14:paraId="63BD3B19">
            <w:pPr>
              <w:spacing w:line="300" w:lineRule="exact"/>
              <w:jc w:val="left"/>
              <w:rPr>
                <w:rFonts w:hint="eastAsia" w:ascii="方正书宋_GBK" w:eastAsia="方正书宋_GBK"/>
              </w:rPr>
            </w:pPr>
            <w:r>
              <w:rPr>
                <w:rFonts w:hint="eastAsia" w:ascii="方正书宋_GBK" w:eastAsia="方正书宋_GBK"/>
              </w:rPr>
              <w:t>《关于藁城区、鹿泉区编制过渡时期乡镇规划的情况报告》（石资源和规划呈【</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14:paraId="673E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9B1C7BD">
            <w:pPr>
              <w:spacing w:line="300" w:lineRule="exact"/>
              <w:jc w:val="center"/>
              <w:rPr>
                <w:rFonts w:hint="eastAsia" w:ascii="方正书宋_GBK" w:eastAsia="方正书宋_GBK"/>
              </w:rPr>
            </w:pPr>
          </w:p>
        </w:tc>
        <w:tc>
          <w:tcPr>
            <w:tcW w:w="1134" w:type="dxa"/>
            <w:shd w:val="clear" w:color="auto" w:fill="auto"/>
            <w:vAlign w:val="center"/>
          </w:tcPr>
          <w:p w14:paraId="00D865AA">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16164CEE">
            <w:pPr>
              <w:spacing w:line="300" w:lineRule="exact"/>
              <w:jc w:val="left"/>
              <w:rPr>
                <w:rFonts w:ascii="方正书宋_GBK" w:eastAsia="方正书宋_GBK"/>
              </w:rPr>
            </w:pPr>
            <w:r>
              <w:rPr>
                <w:rFonts w:hint="eastAsia" w:ascii="方正书宋_GBK" w:eastAsia="方正书宋_GBK"/>
              </w:rPr>
              <w:t>规划成果通过专家评审</w:t>
            </w:r>
          </w:p>
        </w:tc>
        <w:tc>
          <w:tcPr>
            <w:tcW w:w="2891" w:type="dxa"/>
            <w:shd w:val="clear" w:color="auto" w:fill="auto"/>
            <w:vAlign w:val="center"/>
          </w:tcPr>
          <w:p w14:paraId="06B85441">
            <w:pPr>
              <w:spacing w:line="300" w:lineRule="exact"/>
              <w:jc w:val="left"/>
              <w:rPr>
                <w:rFonts w:ascii="方正书宋_GBK" w:eastAsia="方正书宋_GBK"/>
              </w:rPr>
            </w:pPr>
            <w:r>
              <w:rPr>
                <w:rFonts w:hint="eastAsia" w:ascii="方正书宋_GBK" w:eastAsia="方正书宋_GBK"/>
              </w:rPr>
              <w:t>规划成果是否通过专家评审</w:t>
            </w:r>
          </w:p>
        </w:tc>
        <w:tc>
          <w:tcPr>
            <w:tcW w:w="1276" w:type="dxa"/>
            <w:shd w:val="clear" w:color="auto" w:fill="auto"/>
            <w:vAlign w:val="center"/>
          </w:tcPr>
          <w:p w14:paraId="5569D01D">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vAlign w:val="center"/>
          </w:tcPr>
          <w:p w14:paraId="484E3126">
            <w:pPr>
              <w:spacing w:line="300" w:lineRule="exact"/>
              <w:jc w:val="left"/>
              <w:rPr>
                <w:rFonts w:hint="eastAsia" w:ascii="方正书宋_GBK" w:eastAsia="方正书宋_GBK"/>
              </w:rPr>
            </w:pPr>
            <w:r>
              <w:rPr>
                <w:rFonts w:hint="eastAsia" w:ascii="方正书宋_GBK" w:eastAsia="方正书宋_GBK"/>
              </w:rPr>
              <w:t>《关于藁城区、鹿泉区编制过渡时期乡镇规划的情况报告》（石资源和规划呈【</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14:paraId="3CBE7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31EE6D1">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61EE499">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695017E3">
            <w:pPr>
              <w:spacing w:line="300" w:lineRule="exact"/>
              <w:jc w:val="left"/>
              <w:rPr>
                <w:rFonts w:hint="eastAsia" w:ascii="方正书宋_GBK" w:eastAsia="方正书宋_GBK"/>
              </w:rPr>
            </w:pPr>
            <w:r>
              <w:rPr>
                <w:rFonts w:hint="eastAsia" w:ascii="方正书宋_GBK" w:eastAsia="方正书宋_GBK"/>
              </w:rPr>
              <w:t>规划年限</w:t>
            </w:r>
          </w:p>
        </w:tc>
        <w:tc>
          <w:tcPr>
            <w:tcW w:w="2891" w:type="dxa"/>
            <w:shd w:val="clear" w:color="auto" w:fill="auto"/>
            <w:vAlign w:val="center"/>
          </w:tcPr>
          <w:p w14:paraId="236F8D46">
            <w:pPr>
              <w:spacing w:line="300" w:lineRule="exact"/>
              <w:jc w:val="left"/>
              <w:rPr>
                <w:rFonts w:ascii="方正书宋_GBK" w:eastAsia="方正书宋_GBK"/>
              </w:rPr>
            </w:pPr>
            <w:r>
              <w:rPr>
                <w:rFonts w:hint="eastAsia" w:ascii="方正书宋_GBK" w:eastAsia="方正书宋_GBK"/>
              </w:rPr>
              <w:t>该规划为法定规划，经市政府审批后，为六个乡镇建设项目审批提供法定依据。使我区的项目审批合法合规。影响年限为</w:t>
            </w:r>
            <w:r>
              <w:rPr>
                <w:rFonts w:ascii="方正书宋_GBK" w:eastAsia="方正书宋_GBK"/>
              </w:rPr>
              <w:t>1</w:t>
            </w:r>
            <w:r>
              <w:rPr>
                <w:rFonts w:hint="eastAsia" w:ascii="方正书宋_GBK" w:eastAsia="方正书宋_GBK"/>
              </w:rPr>
              <w:t>年</w:t>
            </w:r>
          </w:p>
        </w:tc>
        <w:tc>
          <w:tcPr>
            <w:tcW w:w="1276" w:type="dxa"/>
            <w:shd w:val="clear" w:color="auto" w:fill="auto"/>
            <w:vAlign w:val="center"/>
          </w:tcPr>
          <w:p w14:paraId="10CAAB26">
            <w:pPr>
              <w:spacing w:line="300" w:lineRule="exact"/>
              <w:jc w:val="left"/>
              <w:rPr>
                <w:rFonts w:hint="eastAsia" w:ascii="方正书宋_GBK" w:eastAsia="方正书宋_GBK"/>
              </w:rPr>
            </w:pPr>
            <w:r>
              <w:rPr>
                <w:rFonts w:hint="eastAsia" w:ascii="方正书宋_GBK" w:eastAsia="方正书宋_GBK"/>
              </w:rPr>
              <w:t>规划编制使用管理年限为</w:t>
            </w:r>
            <w:r>
              <w:rPr>
                <w:rFonts w:ascii="方正书宋_GBK" w:eastAsia="方正书宋_GBK"/>
              </w:rPr>
              <w:t>2019</w:t>
            </w:r>
            <w:r>
              <w:rPr>
                <w:rFonts w:hint="eastAsia" w:ascii="方正书宋_GBK" w:eastAsia="方正书宋_GBK"/>
              </w:rPr>
              <w:t>年</w:t>
            </w:r>
            <w:r>
              <w:rPr>
                <w:rFonts w:ascii="方正书宋_GBK" w:eastAsia="方正书宋_GBK"/>
              </w:rPr>
              <w:t>-2020</w:t>
            </w:r>
            <w:r>
              <w:rPr>
                <w:rFonts w:hint="eastAsia" w:ascii="方正书宋_GBK" w:eastAsia="方正书宋_GBK"/>
              </w:rPr>
              <w:t>年</w:t>
            </w:r>
          </w:p>
        </w:tc>
        <w:tc>
          <w:tcPr>
            <w:tcW w:w="1701" w:type="dxa"/>
            <w:shd w:val="clear" w:color="auto" w:fill="auto"/>
            <w:vAlign w:val="center"/>
          </w:tcPr>
          <w:p w14:paraId="13F0E18A">
            <w:pPr>
              <w:spacing w:line="300" w:lineRule="exact"/>
              <w:jc w:val="left"/>
              <w:rPr>
                <w:rFonts w:hint="eastAsia" w:ascii="方正书宋_GBK" w:eastAsia="方正书宋_GBK"/>
              </w:rPr>
            </w:pPr>
            <w:r>
              <w:rPr>
                <w:rFonts w:hint="eastAsia" w:ascii="方正书宋_GBK" w:eastAsia="方正书宋_GBK"/>
              </w:rPr>
              <w:t>《关于藁城区、鹿泉区编制过渡时期乡镇规划的情况报告》（石资源和规划呈【</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bl>
    <w:p w14:paraId="3E00158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933623D">
      <w:pPr>
        <w:spacing w:line="300" w:lineRule="exact"/>
        <w:ind w:firstLine="420" w:firstLineChars="200"/>
        <w:jc w:val="left"/>
      </w:pPr>
    </w:p>
    <w:p w14:paraId="12EEAA12">
      <w:pPr>
        <w:ind w:firstLine="560" w:firstLineChars="200"/>
        <w:jc w:val="left"/>
        <w:outlineLvl w:val="1"/>
        <w:rPr>
          <w:rFonts w:hAnsi="宋体"/>
          <w:b/>
          <w:sz w:val="28"/>
        </w:rPr>
      </w:pPr>
      <w:r>
        <w:rPr>
          <w:rFonts w:hint="eastAsia" w:ascii="方正仿宋_GBK" w:eastAsia="方正仿宋_GBK"/>
          <w:b/>
          <w:sz w:val="28"/>
        </w:rPr>
        <w:t>38、露天矿山深度整治绩效目标表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1" w:name="_Toc32829606"/>
      <w:r>
        <w:rPr>
          <w:rFonts w:hint="eastAsia" w:ascii="方正仿宋_GBK" w:eastAsia="方正仿宋_GBK"/>
          <w:b/>
          <w:sz w:val="28"/>
        </w:rPr>
        <w:instrText xml:space="preserve">38、露天矿山深度整治绩效目标表</w:instrText>
      </w:r>
      <w:bookmarkEnd w:id="4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8AEF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35E139C">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72EE4DF8">
            <w:pPr>
              <w:spacing w:line="300" w:lineRule="exact"/>
              <w:jc w:val="right"/>
              <w:rPr>
                <w:rFonts w:ascii="方正书宋_GBK" w:eastAsia="方正书宋_GBK"/>
              </w:rPr>
            </w:pPr>
            <w:r>
              <w:rPr>
                <w:rFonts w:hint="eastAsia" w:ascii="方正书宋_GBK" w:eastAsia="方正书宋_GBK"/>
              </w:rPr>
              <w:t>单位：万元</w:t>
            </w:r>
          </w:p>
        </w:tc>
      </w:tr>
      <w:tr w14:paraId="54E1D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F04671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186CE54">
            <w:pPr>
              <w:spacing w:line="300" w:lineRule="exact"/>
              <w:jc w:val="left"/>
              <w:rPr>
                <w:rFonts w:ascii="方正书宋_GBK" w:eastAsia="方正书宋_GBK"/>
              </w:rPr>
            </w:pPr>
            <w:r>
              <w:rPr>
                <w:rFonts w:ascii="方正书宋_GBK" w:eastAsia="方正书宋_GBK"/>
              </w:rPr>
              <w:t>000-9999-JSN-22XJ</w:t>
            </w:r>
          </w:p>
        </w:tc>
        <w:tc>
          <w:tcPr>
            <w:tcW w:w="1587" w:type="dxa"/>
            <w:shd w:val="clear" w:color="auto" w:fill="auto"/>
            <w:vAlign w:val="center"/>
          </w:tcPr>
          <w:p w14:paraId="655A4487">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63116096">
            <w:pPr>
              <w:spacing w:line="300" w:lineRule="exact"/>
              <w:jc w:val="left"/>
              <w:rPr>
                <w:rFonts w:ascii="方正书宋_GBK" w:eastAsia="方正书宋_GBK"/>
              </w:rPr>
            </w:pPr>
            <w:r>
              <w:rPr>
                <w:rFonts w:hint="eastAsia" w:ascii="方正书宋_GBK" w:eastAsia="方正书宋_GBK"/>
              </w:rPr>
              <w:t>露天矿山深度整治</w:t>
            </w:r>
          </w:p>
        </w:tc>
      </w:tr>
      <w:tr w14:paraId="1F728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EBBACA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43C690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CE7AB68">
            <w:pPr>
              <w:spacing w:line="300" w:lineRule="exact"/>
              <w:jc w:val="left"/>
              <w:rPr>
                <w:rFonts w:ascii="方正书宋_GBK" w:eastAsia="方正书宋_GBK"/>
              </w:rPr>
            </w:pPr>
            <w:r>
              <w:rPr>
                <w:rFonts w:ascii="方正书宋_GBK" w:eastAsia="方正书宋_GBK"/>
              </w:rPr>
              <w:t>36.00</w:t>
            </w:r>
          </w:p>
        </w:tc>
        <w:tc>
          <w:tcPr>
            <w:tcW w:w="1587" w:type="dxa"/>
            <w:shd w:val="clear" w:color="auto" w:fill="auto"/>
            <w:vAlign w:val="center"/>
          </w:tcPr>
          <w:p w14:paraId="2D43F37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9A797BA">
            <w:pPr>
              <w:spacing w:line="300" w:lineRule="exact"/>
              <w:jc w:val="left"/>
              <w:rPr>
                <w:rFonts w:ascii="方正书宋_GBK" w:eastAsia="方正书宋_GBK"/>
              </w:rPr>
            </w:pPr>
            <w:r>
              <w:rPr>
                <w:rFonts w:ascii="方正书宋_GBK" w:eastAsia="方正书宋_GBK"/>
              </w:rPr>
              <w:t>36.00</w:t>
            </w:r>
          </w:p>
        </w:tc>
        <w:tc>
          <w:tcPr>
            <w:tcW w:w="1276" w:type="dxa"/>
            <w:shd w:val="clear" w:color="auto" w:fill="auto"/>
            <w:vAlign w:val="center"/>
          </w:tcPr>
          <w:p w14:paraId="1137D15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17217BF">
            <w:pPr>
              <w:spacing w:line="300" w:lineRule="exact"/>
              <w:jc w:val="left"/>
              <w:rPr>
                <w:rFonts w:ascii="方正书宋_GBK" w:eastAsia="方正书宋_GBK"/>
              </w:rPr>
            </w:pPr>
          </w:p>
        </w:tc>
      </w:tr>
      <w:tr w14:paraId="04143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13F511E">
            <w:pPr>
              <w:spacing w:line="300" w:lineRule="exact"/>
              <w:jc w:val="left"/>
              <w:outlineLvl w:val="1"/>
            </w:pPr>
          </w:p>
        </w:tc>
        <w:tc>
          <w:tcPr>
            <w:tcW w:w="8278" w:type="dxa"/>
            <w:gridSpan w:val="6"/>
            <w:shd w:val="clear" w:color="auto" w:fill="auto"/>
            <w:vAlign w:val="center"/>
          </w:tcPr>
          <w:p w14:paraId="425589F3">
            <w:pPr>
              <w:spacing w:line="300" w:lineRule="exact"/>
              <w:jc w:val="left"/>
              <w:rPr>
                <w:rFonts w:ascii="方正书宋_GBK" w:eastAsia="方正书宋_GBK"/>
              </w:rPr>
            </w:pPr>
            <w:r>
              <w:rPr>
                <w:rFonts w:hint="eastAsia" w:ascii="方正书宋_GBK" w:eastAsia="方正书宋_GBK"/>
              </w:rPr>
              <w:t>根据上级部门下达的矿山修复任务，分年度对灭失责任主体矿山进行修复绿化。</w:t>
            </w:r>
          </w:p>
          <w:p w14:paraId="2F9CEBB6">
            <w:pPr>
              <w:spacing w:line="300" w:lineRule="exact"/>
              <w:jc w:val="left"/>
              <w:rPr>
                <w:rFonts w:ascii="方正书宋_GBK" w:eastAsia="方正书宋_GBK"/>
              </w:rPr>
            </w:pPr>
            <w:r>
              <w:rPr>
                <w:rFonts w:hint="eastAsia" w:ascii="方正书宋_GBK" w:eastAsia="方正书宋_GBK"/>
              </w:rPr>
              <w:t>项目主要内容：完成白鹿泉采石厂、西胡申西、王屋石灰石矿、衡井公路井陉界矿</w:t>
            </w:r>
            <w:r>
              <w:rPr>
                <w:rFonts w:ascii="方正书宋_GBK" w:eastAsia="方正书宋_GBK"/>
              </w:rPr>
              <w:t>4</w:t>
            </w:r>
            <w:r>
              <w:rPr>
                <w:rFonts w:hint="eastAsia" w:ascii="方正书宋_GBK" w:eastAsia="方正书宋_GBK"/>
              </w:rPr>
              <w:t>家主体灭失矿山修复绿化。</w:t>
            </w:r>
          </w:p>
          <w:p w14:paraId="7181757F">
            <w:pPr>
              <w:spacing w:line="300" w:lineRule="exact"/>
              <w:jc w:val="left"/>
              <w:rPr>
                <w:rFonts w:ascii="方正书宋_GBK" w:eastAsia="方正书宋_GBK"/>
              </w:rPr>
            </w:pPr>
            <w:r>
              <w:rPr>
                <w:rFonts w:hint="eastAsia" w:ascii="方正书宋_GBK" w:eastAsia="方正书宋_GBK"/>
              </w:rPr>
              <w:t>工程计划工期：工期：</w:t>
            </w:r>
            <w:r>
              <w:rPr>
                <w:rFonts w:ascii="方正书宋_GBK" w:eastAsia="方正书宋_GBK"/>
              </w:rPr>
              <w:t>2017</w:t>
            </w:r>
            <w:r>
              <w:rPr>
                <w:rFonts w:hint="eastAsia" w:ascii="方正书宋_GBK" w:eastAsia="方正书宋_GBK"/>
              </w:rPr>
              <w:t>年</w:t>
            </w:r>
            <w:r>
              <w:rPr>
                <w:rFonts w:ascii="方正书宋_GBK" w:eastAsia="方正书宋_GBK"/>
              </w:rPr>
              <w:t>9</w:t>
            </w:r>
            <w:r>
              <w:rPr>
                <w:rFonts w:hint="eastAsia" w:ascii="方正书宋_GBK" w:eastAsia="方正书宋_GBK"/>
              </w:rPr>
              <w:t>月</w:t>
            </w:r>
            <w:r>
              <w:rPr>
                <w:rFonts w:ascii="方正书宋_GBK" w:eastAsia="方正书宋_GBK"/>
              </w:rPr>
              <w:t>-2017</w:t>
            </w:r>
            <w:r>
              <w:rPr>
                <w:rFonts w:hint="eastAsia" w:ascii="方正书宋_GBK" w:eastAsia="方正书宋_GBK"/>
              </w:rPr>
              <w:t>年</w:t>
            </w:r>
            <w:r>
              <w:rPr>
                <w:rFonts w:ascii="方正书宋_GBK" w:eastAsia="方正书宋_GBK"/>
              </w:rPr>
              <w:t>10</w:t>
            </w:r>
            <w:r>
              <w:rPr>
                <w:rFonts w:hint="eastAsia" w:ascii="方正书宋_GBK" w:eastAsia="方正书宋_GBK"/>
              </w:rPr>
              <w:t>月底；</w:t>
            </w:r>
            <w:r>
              <w:rPr>
                <w:rFonts w:ascii="方正书宋_GBK" w:eastAsia="方正书宋_GBK"/>
              </w:rPr>
              <w:t>2018</w:t>
            </w:r>
            <w:r>
              <w:rPr>
                <w:rFonts w:hint="eastAsia" w:ascii="方正书宋_GBK" w:eastAsia="方正书宋_GBK"/>
              </w:rPr>
              <w:t>年</w:t>
            </w:r>
            <w:r>
              <w:rPr>
                <w:rFonts w:ascii="方正书宋_GBK" w:eastAsia="方正书宋_GBK"/>
              </w:rPr>
              <w:t>9</w:t>
            </w:r>
            <w:r>
              <w:rPr>
                <w:rFonts w:hint="eastAsia" w:ascii="方正书宋_GBK" w:eastAsia="方正书宋_GBK"/>
              </w:rPr>
              <w:t>月进行专家验收</w:t>
            </w:r>
          </w:p>
          <w:p w14:paraId="75FE3F43">
            <w:pPr>
              <w:spacing w:line="300" w:lineRule="exact"/>
              <w:jc w:val="left"/>
              <w:rPr>
                <w:rFonts w:ascii="方正书宋_GBK" w:eastAsia="方正书宋_GBK"/>
              </w:rPr>
            </w:pPr>
            <w:r>
              <w:rPr>
                <w:rFonts w:hint="eastAsia" w:ascii="方正书宋_GBK" w:eastAsia="方正书宋_GBK"/>
              </w:rPr>
              <w:t>项目地址：鹿泉区白鹿泉乡白鹿泉采石厂、西胡申西、王屋石灰石矿、衡井公路井陉界矿</w:t>
            </w:r>
          </w:p>
          <w:p w14:paraId="1EFBF37E">
            <w:pPr>
              <w:spacing w:line="300" w:lineRule="exact"/>
              <w:jc w:val="left"/>
              <w:rPr>
                <w:rFonts w:ascii="方正书宋_GBK" w:eastAsia="方正书宋_GBK"/>
              </w:rPr>
            </w:pPr>
            <w:r>
              <w:rPr>
                <w:rFonts w:hint="eastAsia" w:ascii="方正书宋_GBK" w:eastAsia="方正书宋_GBK"/>
              </w:rPr>
              <w:t>主要项目内容：白鹿泉采石厂、西胡申西、王屋石灰石矿、衡井公路井陉界矿</w:t>
            </w:r>
            <w:r>
              <w:rPr>
                <w:rFonts w:ascii="方正书宋_GBK" w:eastAsia="方正书宋_GBK"/>
              </w:rPr>
              <w:t>4</w:t>
            </w:r>
            <w:r>
              <w:rPr>
                <w:rFonts w:hint="eastAsia" w:ascii="方正书宋_GBK" w:eastAsia="方正书宋_GBK"/>
              </w:rPr>
              <w:t>家主体灭失矿山进行修复绿化，种植乔木</w:t>
            </w:r>
            <w:r>
              <w:rPr>
                <w:rFonts w:ascii="方正书宋_GBK" w:eastAsia="方正书宋_GBK"/>
              </w:rPr>
              <w:t>15000</w:t>
            </w:r>
            <w:r>
              <w:rPr>
                <w:rFonts w:hint="eastAsia" w:ascii="方正书宋_GBK" w:eastAsia="方正书宋_GBK"/>
              </w:rPr>
              <w:t>株，绿化面积</w:t>
            </w:r>
            <w:r>
              <w:rPr>
                <w:rFonts w:ascii="方正书宋_GBK" w:eastAsia="方正书宋_GBK"/>
              </w:rPr>
              <w:t>0.07</w:t>
            </w:r>
            <w:r>
              <w:rPr>
                <w:rFonts w:hint="eastAsia" w:ascii="方正书宋_GBK" w:eastAsia="方正书宋_GBK"/>
              </w:rPr>
              <w:t>平方公里。</w:t>
            </w:r>
          </w:p>
          <w:p w14:paraId="186E04D9">
            <w:pPr>
              <w:spacing w:line="300" w:lineRule="exact"/>
              <w:jc w:val="left"/>
              <w:rPr>
                <w:rFonts w:ascii="方正书宋_GBK" w:eastAsia="方正书宋_GBK"/>
              </w:rPr>
            </w:pPr>
            <w:r>
              <w:rPr>
                <w:rFonts w:hint="eastAsia" w:ascii="方正书宋_GBK" w:eastAsia="方正书宋_GBK"/>
              </w:rPr>
              <w:t>项目总投资：</w:t>
            </w:r>
            <w:r>
              <w:rPr>
                <w:rFonts w:ascii="方正书宋_GBK" w:eastAsia="方正书宋_GBK"/>
              </w:rPr>
              <w:t>2020</w:t>
            </w:r>
            <w:r>
              <w:rPr>
                <w:rFonts w:hint="eastAsia" w:ascii="方正书宋_GBK" w:eastAsia="方正书宋_GBK"/>
              </w:rPr>
              <w:t>年度需支付</w:t>
            </w:r>
            <w:r>
              <w:rPr>
                <w:rFonts w:ascii="方正书宋_GBK" w:eastAsia="方正书宋_GBK"/>
              </w:rPr>
              <w:t>780.15</w:t>
            </w:r>
            <w:r>
              <w:rPr>
                <w:rFonts w:hint="eastAsia" w:ascii="方正书宋_GBK" w:eastAsia="方正书宋_GBK"/>
              </w:rPr>
              <w:t>万</w:t>
            </w:r>
          </w:p>
          <w:p w14:paraId="30799218">
            <w:pPr>
              <w:spacing w:line="300" w:lineRule="exact"/>
              <w:jc w:val="left"/>
              <w:rPr>
                <w:rFonts w:ascii="方正书宋_GBK" w:eastAsia="方正书宋_GBK"/>
              </w:rPr>
            </w:pPr>
            <w:r>
              <w:rPr>
                <w:rFonts w:hint="eastAsia" w:ascii="方正书宋_GBK" w:eastAsia="方正书宋_GBK"/>
              </w:rPr>
              <w:t>项目支出明细：</w:t>
            </w:r>
            <w:r>
              <w:rPr>
                <w:rFonts w:ascii="方正书宋_GBK" w:eastAsia="方正书宋_GBK"/>
              </w:rPr>
              <w:t>2020</w:t>
            </w:r>
            <w:r>
              <w:rPr>
                <w:rFonts w:hint="eastAsia" w:ascii="方正书宋_GBK" w:eastAsia="方正书宋_GBK"/>
              </w:rPr>
              <w:t>年度需支付</w:t>
            </w:r>
            <w:r>
              <w:rPr>
                <w:rFonts w:ascii="方正书宋_GBK" w:eastAsia="方正书宋_GBK"/>
              </w:rPr>
              <w:t>36</w:t>
            </w:r>
            <w:r>
              <w:rPr>
                <w:rFonts w:hint="eastAsia" w:ascii="方正书宋_GBK" w:eastAsia="方正书宋_GBK"/>
              </w:rPr>
              <w:t>万</w:t>
            </w:r>
          </w:p>
          <w:p w14:paraId="54F77120">
            <w:pPr>
              <w:spacing w:line="300" w:lineRule="exact"/>
              <w:jc w:val="left"/>
              <w:rPr>
                <w:rFonts w:ascii="方正书宋_GBK" w:eastAsia="方正书宋_GBK"/>
              </w:rPr>
            </w:pPr>
            <w:r>
              <w:rPr>
                <w:rFonts w:hint="eastAsia" w:ascii="方正书宋_GBK" w:eastAsia="方正书宋_GBK"/>
              </w:rPr>
              <w:t>资金来源：财政支出</w:t>
            </w:r>
          </w:p>
          <w:p w14:paraId="75AFFC56">
            <w:pPr>
              <w:spacing w:line="300" w:lineRule="exact"/>
              <w:jc w:val="left"/>
              <w:rPr>
                <w:rFonts w:ascii="方正书宋_GBK" w:eastAsia="方正书宋_GBK"/>
              </w:rPr>
            </w:pPr>
            <w:r>
              <w:rPr>
                <w:rFonts w:hint="eastAsia" w:ascii="方正书宋_GBK" w:eastAsia="方正书宋_GBK"/>
              </w:rPr>
              <w:t>建设单位：鹿泉区国土资源局</w:t>
            </w:r>
          </w:p>
          <w:p w14:paraId="551392A0">
            <w:pPr>
              <w:spacing w:line="300" w:lineRule="exact"/>
              <w:jc w:val="left"/>
              <w:rPr>
                <w:rFonts w:ascii="方正书宋_GBK" w:eastAsia="方正书宋_GBK"/>
              </w:rPr>
            </w:pPr>
            <w:r>
              <w:rPr>
                <w:rFonts w:hint="eastAsia" w:ascii="方正书宋_GBK" w:eastAsia="方正书宋_GBK"/>
              </w:rPr>
              <w:t>增加设施：根据上级部门下达的矿山修复任务，分年度对灭失责任主体矿山进行修复绿化。</w:t>
            </w:r>
          </w:p>
        </w:tc>
      </w:tr>
      <w:tr w14:paraId="70D6A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BDC705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CAF53D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6418A5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329481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E25F08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46F9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9E79A51">
            <w:pPr>
              <w:spacing w:line="300" w:lineRule="exact"/>
              <w:jc w:val="left"/>
              <w:outlineLvl w:val="1"/>
            </w:pPr>
          </w:p>
        </w:tc>
        <w:tc>
          <w:tcPr>
            <w:tcW w:w="2410" w:type="dxa"/>
            <w:gridSpan w:val="2"/>
            <w:tcBorders>
              <w:bottom w:val="single" w:color="000000" w:sz="6" w:space="0"/>
            </w:tcBorders>
            <w:shd w:val="clear" w:color="auto" w:fill="auto"/>
            <w:vAlign w:val="center"/>
          </w:tcPr>
          <w:p w14:paraId="3D052263">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56C88F21">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37095EBB">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32DE5892">
            <w:pPr>
              <w:spacing w:line="300" w:lineRule="exact"/>
              <w:jc w:val="center"/>
              <w:rPr>
                <w:rFonts w:ascii="方正书宋_GBK" w:eastAsia="方正书宋_GBK"/>
              </w:rPr>
            </w:pPr>
            <w:r>
              <w:rPr>
                <w:rFonts w:ascii="方正书宋_GBK" w:eastAsia="方正书宋_GBK"/>
              </w:rPr>
              <w:t>100.00</w:t>
            </w:r>
          </w:p>
        </w:tc>
      </w:tr>
      <w:tr w14:paraId="23313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225485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35353B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、完成白鹿泉采石厂、西胡申西、王屋石灰石矿、衡井公路井陉界矿</w:t>
            </w:r>
            <w:r>
              <w:rPr>
                <w:rFonts w:ascii="方正书宋_GBK" w:eastAsia="方正书宋_GBK"/>
              </w:rPr>
              <w:t>4</w:t>
            </w:r>
            <w:r>
              <w:rPr>
                <w:rFonts w:hint="eastAsia" w:ascii="方正书宋_GBK" w:eastAsia="方正书宋_GBK"/>
              </w:rPr>
              <w:t>家主体灭失矿山修复绿化。</w:t>
            </w:r>
          </w:p>
          <w:p w14:paraId="3016781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、白鹿泉采石厂、西胡申西、王屋石灰石矿、衡井公路井陉界矿</w:t>
            </w:r>
            <w:r>
              <w:rPr>
                <w:rFonts w:ascii="方正书宋_GBK" w:eastAsia="方正书宋_GBK"/>
              </w:rPr>
              <w:t>4</w:t>
            </w:r>
            <w:r>
              <w:rPr>
                <w:rFonts w:hint="eastAsia" w:ascii="方正书宋_GBK" w:eastAsia="方正书宋_GBK"/>
              </w:rPr>
              <w:t>家主体灭失矿山进行修复绿化，种植乔木</w:t>
            </w:r>
            <w:r>
              <w:rPr>
                <w:rFonts w:ascii="方正书宋_GBK" w:eastAsia="方正书宋_GBK"/>
              </w:rPr>
              <w:t>15000</w:t>
            </w:r>
            <w:r>
              <w:rPr>
                <w:rFonts w:hint="eastAsia" w:ascii="方正书宋_GBK" w:eastAsia="方正书宋_GBK"/>
              </w:rPr>
              <w:t>株，绿化面积</w:t>
            </w:r>
            <w:r>
              <w:rPr>
                <w:rFonts w:ascii="方正书宋_GBK" w:eastAsia="方正书宋_GBK"/>
              </w:rPr>
              <w:t>0.07</w:t>
            </w:r>
            <w:r>
              <w:rPr>
                <w:rFonts w:hint="eastAsia" w:ascii="方正书宋_GBK" w:eastAsia="方正书宋_GBK"/>
              </w:rPr>
              <w:t>平方公里</w:t>
            </w:r>
          </w:p>
        </w:tc>
      </w:tr>
    </w:tbl>
    <w:p w14:paraId="6E857619">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0915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A389F1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91834E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DB7D9C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60924C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4585F8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7FB4929">
            <w:pPr>
              <w:spacing w:line="300" w:lineRule="exact"/>
              <w:jc w:val="center"/>
              <w:rPr>
                <w:rFonts w:ascii="方正书宋_GBK" w:eastAsia="方正书宋_GBK"/>
                <w:b/>
              </w:rPr>
            </w:pPr>
            <w:r>
              <w:rPr>
                <w:rFonts w:hint="eastAsia" w:ascii="方正书宋_GBK" w:eastAsia="方正书宋_GBK"/>
                <w:b/>
              </w:rPr>
              <w:t>指标值确定依据</w:t>
            </w:r>
          </w:p>
        </w:tc>
      </w:tr>
      <w:tr w14:paraId="52D06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5386AC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664B5A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50C2F87">
            <w:pPr>
              <w:spacing w:line="300" w:lineRule="exact"/>
              <w:jc w:val="left"/>
              <w:rPr>
                <w:rFonts w:ascii="方正书宋_GBK" w:eastAsia="方正书宋_GBK"/>
              </w:rPr>
            </w:pPr>
            <w:r>
              <w:rPr>
                <w:rFonts w:hint="eastAsia" w:ascii="方正书宋_GBK" w:eastAsia="方正书宋_GBK"/>
              </w:rPr>
              <w:t>种植乔木</w:t>
            </w:r>
          </w:p>
        </w:tc>
        <w:tc>
          <w:tcPr>
            <w:tcW w:w="2891" w:type="dxa"/>
            <w:shd w:val="clear" w:color="auto" w:fill="auto"/>
            <w:vAlign w:val="center"/>
          </w:tcPr>
          <w:p w14:paraId="3322CB9D">
            <w:pPr>
              <w:spacing w:line="300" w:lineRule="exact"/>
              <w:jc w:val="left"/>
              <w:rPr>
                <w:rFonts w:ascii="方正书宋_GBK" w:eastAsia="方正书宋_GBK"/>
              </w:rPr>
            </w:pPr>
            <w:r>
              <w:rPr>
                <w:rFonts w:hint="eastAsia" w:ascii="方正书宋_GBK" w:eastAsia="方正书宋_GBK"/>
              </w:rPr>
              <w:t>计划种植乔木</w:t>
            </w:r>
          </w:p>
        </w:tc>
        <w:tc>
          <w:tcPr>
            <w:tcW w:w="1276" w:type="dxa"/>
            <w:shd w:val="clear" w:color="auto" w:fill="auto"/>
            <w:vAlign w:val="center"/>
          </w:tcPr>
          <w:p w14:paraId="4AC9F01E">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万株</w:t>
            </w:r>
          </w:p>
        </w:tc>
        <w:tc>
          <w:tcPr>
            <w:tcW w:w="1701" w:type="dxa"/>
            <w:shd w:val="clear" w:color="auto" w:fill="auto"/>
            <w:vAlign w:val="center"/>
          </w:tcPr>
          <w:p w14:paraId="6FA02D66">
            <w:pPr>
              <w:spacing w:line="300" w:lineRule="exact"/>
              <w:jc w:val="left"/>
              <w:rPr>
                <w:rFonts w:ascii="方正书宋_GBK" w:eastAsia="方正书宋_GBK"/>
              </w:rPr>
            </w:pPr>
            <w:r>
              <w:rPr>
                <w:rFonts w:hint="eastAsia" w:ascii="方正书宋_GBK" w:eastAsia="方正书宋_GBK"/>
              </w:rPr>
              <w:t>工程工作计划</w:t>
            </w:r>
          </w:p>
        </w:tc>
      </w:tr>
      <w:tr w14:paraId="374B8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706B416">
            <w:pPr>
              <w:spacing w:line="300" w:lineRule="exact"/>
              <w:jc w:val="center"/>
              <w:rPr>
                <w:rFonts w:hint="eastAsia" w:ascii="方正书宋_GBK" w:eastAsia="方正书宋_GBK"/>
              </w:rPr>
            </w:pPr>
          </w:p>
        </w:tc>
        <w:tc>
          <w:tcPr>
            <w:tcW w:w="1134" w:type="dxa"/>
            <w:shd w:val="clear" w:color="auto" w:fill="auto"/>
            <w:vAlign w:val="center"/>
          </w:tcPr>
          <w:p w14:paraId="2ED02DD4">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08C7C78">
            <w:pPr>
              <w:spacing w:line="300" w:lineRule="exact"/>
              <w:jc w:val="left"/>
              <w:rPr>
                <w:rFonts w:hint="eastAsia" w:ascii="方正书宋_GBK" w:eastAsia="方正书宋_GBK"/>
              </w:rPr>
            </w:pPr>
            <w:r>
              <w:rPr>
                <w:rFonts w:hint="eastAsia" w:ascii="方正书宋_GBK" w:eastAsia="方正书宋_GBK"/>
              </w:rPr>
              <w:t>矿山复绿的数量</w:t>
            </w:r>
          </w:p>
        </w:tc>
        <w:tc>
          <w:tcPr>
            <w:tcW w:w="2891" w:type="dxa"/>
            <w:shd w:val="clear" w:color="auto" w:fill="auto"/>
            <w:vAlign w:val="center"/>
          </w:tcPr>
          <w:p w14:paraId="1915EDED">
            <w:pPr>
              <w:spacing w:line="300" w:lineRule="exact"/>
              <w:jc w:val="left"/>
              <w:rPr>
                <w:rFonts w:ascii="方正书宋_GBK" w:eastAsia="方正书宋_GBK"/>
              </w:rPr>
            </w:pPr>
            <w:r>
              <w:rPr>
                <w:rFonts w:hint="eastAsia" w:ascii="方正书宋_GBK" w:eastAsia="方正书宋_GBK"/>
              </w:rPr>
              <w:t>计划复绿矿山的数量</w:t>
            </w:r>
          </w:p>
        </w:tc>
        <w:tc>
          <w:tcPr>
            <w:tcW w:w="1276" w:type="dxa"/>
            <w:shd w:val="clear" w:color="auto" w:fill="auto"/>
            <w:vAlign w:val="center"/>
          </w:tcPr>
          <w:p w14:paraId="6C85BFD2">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家</w:t>
            </w:r>
          </w:p>
        </w:tc>
        <w:tc>
          <w:tcPr>
            <w:tcW w:w="1701" w:type="dxa"/>
            <w:shd w:val="clear" w:color="auto" w:fill="auto"/>
            <w:vAlign w:val="center"/>
          </w:tcPr>
          <w:p w14:paraId="4291D62C">
            <w:pPr>
              <w:spacing w:line="300" w:lineRule="exact"/>
              <w:jc w:val="left"/>
              <w:rPr>
                <w:rFonts w:hint="eastAsia" w:ascii="方正书宋_GBK" w:eastAsia="方正书宋_GBK"/>
              </w:rPr>
            </w:pPr>
            <w:r>
              <w:rPr>
                <w:rFonts w:hint="eastAsia" w:ascii="方正书宋_GBK" w:eastAsia="方正书宋_GBK"/>
              </w:rPr>
              <w:t>工作计划</w:t>
            </w:r>
          </w:p>
        </w:tc>
      </w:tr>
      <w:tr w14:paraId="79B4B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B853211">
            <w:pPr>
              <w:spacing w:line="300" w:lineRule="exact"/>
              <w:jc w:val="center"/>
              <w:rPr>
                <w:rFonts w:hint="eastAsia" w:ascii="方正书宋_GBK" w:eastAsia="方正书宋_GBK"/>
              </w:rPr>
            </w:pPr>
          </w:p>
        </w:tc>
        <w:tc>
          <w:tcPr>
            <w:tcW w:w="1134" w:type="dxa"/>
            <w:shd w:val="clear" w:color="auto" w:fill="auto"/>
            <w:vAlign w:val="center"/>
          </w:tcPr>
          <w:p w14:paraId="3678A3A6">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4052AA4E">
            <w:pPr>
              <w:spacing w:line="300" w:lineRule="exact"/>
              <w:jc w:val="left"/>
              <w:rPr>
                <w:rFonts w:hint="eastAsia" w:ascii="方正书宋_GBK" w:eastAsia="方正书宋_GBK"/>
              </w:rPr>
            </w:pPr>
            <w:r>
              <w:rPr>
                <w:rFonts w:hint="eastAsia" w:ascii="方正书宋_GBK" w:eastAsia="方正书宋_GBK"/>
              </w:rPr>
              <w:t>绿化面积</w:t>
            </w:r>
          </w:p>
        </w:tc>
        <w:tc>
          <w:tcPr>
            <w:tcW w:w="2891" w:type="dxa"/>
            <w:shd w:val="clear" w:color="auto" w:fill="auto"/>
            <w:vAlign w:val="center"/>
          </w:tcPr>
          <w:p w14:paraId="44513C5B">
            <w:pPr>
              <w:spacing w:line="300" w:lineRule="exact"/>
              <w:jc w:val="left"/>
              <w:rPr>
                <w:rFonts w:ascii="方正书宋_GBK" w:eastAsia="方正书宋_GBK"/>
              </w:rPr>
            </w:pPr>
            <w:r>
              <w:rPr>
                <w:rFonts w:hint="eastAsia" w:ascii="方正书宋_GBK" w:eastAsia="方正书宋_GBK"/>
              </w:rPr>
              <w:t>计划绿化面积</w:t>
            </w:r>
          </w:p>
        </w:tc>
        <w:tc>
          <w:tcPr>
            <w:tcW w:w="1276" w:type="dxa"/>
            <w:shd w:val="clear" w:color="auto" w:fill="auto"/>
            <w:vAlign w:val="center"/>
          </w:tcPr>
          <w:p w14:paraId="4362C133">
            <w:pPr>
              <w:spacing w:line="300" w:lineRule="exact"/>
              <w:jc w:val="left"/>
              <w:rPr>
                <w:rFonts w:ascii="方正书宋_GBK" w:eastAsia="方正书宋_GBK"/>
              </w:rPr>
            </w:pPr>
            <w:r>
              <w:rPr>
                <w:rFonts w:ascii="方正书宋_GBK" w:eastAsia="方正书宋_GBK"/>
              </w:rPr>
              <w:t>0.07</w:t>
            </w:r>
            <w:r>
              <w:rPr>
                <w:rFonts w:hint="eastAsia" w:ascii="方正书宋_GBK" w:eastAsia="方正书宋_GBK"/>
              </w:rPr>
              <w:t>平方公里</w:t>
            </w:r>
          </w:p>
        </w:tc>
        <w:tc>
          <w:tcPr>
            <w:tcW w:w="1701" w:type="dxa"/>
            <w:shd w:val="clear" w:color="auto" w:fill="auto"/>
            <w:vAlign w:val="center"/>
          </w:tcPr>
          <w:p w14:paraId="2FA985F3">
            <w:pPr>
              <w:spacing w:line="300" w:lineRule="exact"/>
              <w:jc w:val="left"/>
              <w:rPr>
                <w:rFonts w:hint="eastAsia" w:ascii="方正书宋_GBK" w:eastAsia="方正书宋_GBK"/>
              </w:rPr>
            </w:pPr>
            <w:r>
              <w:rPr>
                <w:rFonts w:hint="eastAsia" w:ascii="方正书宋_GBK" w:eastAsia="方正书宋_GBK"/>
              </w:rPr>
              <w:t>工程工作计划</w:t>
            </w:r>
          </w:p>
        </w:tc>
      </w:tr>
      <w:tr w14:paraId="651BE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A9AEE0C">
            <w:pPr>
              <w:spacing w:line="300" w:lineRule="exact"/>
              <w:jc w:val="center"/>
              <w:rPr>
                <w:rFonts w:hint="eastAsia" w:ascii="方正书宋_GBK" w:eastAsia="方正书宋_GBK"/>
              </w:rPr>
            </w:pPr>
          </w:p>
        </w:tc>
        <w:tc>
          <w:tcPr>
            <w:tcW w:w="1134" w:type="dxa"/>
            <w:shd w:val="clear" w:color="auto" w:fill="auto"/>
            <w:vAlign w:val="center"/>
          </w:tcPr>
          <w:p w14:paraId="24F7B87D">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2873C0B">
            <w:pPr>
              <w:spacing w:line="300" w:lineRule="exact"/>
              <w:jc w:val="left"/>
              <w:rPr>
                <w:rFonts w:hint="eastAsia" w:ascii="方正书宋_GBK" w:eastAsia="方正书宋_GBK"/>
              </w:rPr>
            </w:pPr>
            <w:r>
              <w:rPr>
                <w:rFonts w:hint="eastAsia" w:ascii="方正书宋_GBK" w:eastAsia="方正书宋_GBK"/>
              </w:rPr>
              <w:t>矿山复绿工程验收合格率</w:t>
            </w:r>
          </w:p>
        </w:tc>
        <w:tc>
          <w:tcPr>
            <w:tcW w:w="2891" w:type="dxa"/>
            <w:shd w:val="clear" w:color="auto" w:fill="auto"/>
            <w:vAlign w:val="center"/>
          </w:tcPr>
          <w:p w14:paraId="3CC54CE0">
            <w:pPr>
              <w:spacing w:line="300" w:lineRule="exact"/>
              <w:jc w:val="left"/>
              <w:rPr>
                <w:rFonts w:ascii="方正书宋_GBK" w:eastAsia="方正书宋_GBK"/>
              </w:rPr>
            </w:pPr>
            <w:r>
              <w:rPr>
                <w:rFonts w:hint="eastAsia" w:ascii="方正书宋_GBK" w:eastAsia="方正书宋_GBK"/>
              </w:rPr>
              <w:t>通过了初步验收和专家验收，质量达到合格</w:t>
            </w:r>
          </w:p>
        </w:tc>
        <w:tc>
          <w:tcPr>
            <w:tcW w:w="1276" w:type="dxa"/>
            <w:shd w:val="clear" w:color="auto" w:fill="auto"/>
            <w:vAlign w:val="center"/>
          </w:tcPr>
          <w:p w14:paraId="3F1E1CA6">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69B8A61D">
            <w:pPr>
              <w:spacing w:line="300" w:lineRule="exact"/>
              <w:jc w:val="left"/>
              <w:rPr>
                <w:rFonts w:hint="eastAsia"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14:paraId="11C7C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EDE0CA7">
            <w:pPr>
              <w:spacing w:line="300" w:lineRule="exact"/>
              <w:jc w:val="center"/>
              <w:rPr>
                <w:rFonts w:hint="eastAsia" w:ascii="方正书宋_GBK" w:eastAsia="方正书宋_GBK"/>
              </w:rPr>
            </w:pPr>
          </w:p>
        </w:tc>
        <w:tc>
          <w:tcPr>
            <w:tcW w:w="1134" w:type="dxa"/>
            <w:shd w:val="clear" w:color="auto" w:fill="auto"/>
            <w:vAlign w:val="center"/>
          </w:tcPr>
          <w:p w14:paraId="2FFEF045">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75A4F3A4">
            <w:pPr>
              <w:spacing w:line="300" w:lineRule="exact"/>
              <w:jc w:val="left"/>
              <w:rPr>
                <w:rFonts w:hint="eastAsia" w:ascii="方正书宋_GBK" w:eastAsia="方正书宋_GBK"/>
              </w:rPr>
            </w:pPr>
            <w:r>
              <w:rPr>
                <w:rFonts w:hint="eastAsia" w:ascii="方正书宋_GBK" w:eastAsia="方正书宋_GBK"/>
              </w:rPr>
              <w:t>矿山复绿工作完成率</w:t>
            </w:r>
          </w:p>
        </w:tc>
        <w:tc>
          <w:tcPr>
            <w:tcW w:w="2891" w:type="dxa"/>
            <w:shd w:val="clear" w:color="auto" w:fill="auto"/>
            <w:vAlign w:val="center"/>
          </w:tcPr>
          <w:p w14:paraId="6DE4F38C">
            <w:pPr>
              <w:spacing w:line="300" w:lineRule="exact"/>
              <w:jc w:val="left"/>
              <w:rPr>
                <w:rFonts w:ascii="方正书宋_GBK" w:eastAsia="方正书宋_GBK"/>
              </w:rPr>
            </w:pPr>
            <w:r>
              <w:rPr>
                <w:rFonts w:hint="eastAsia" w:ascii="方正书宋_GBK" w:eastAsia="方正书宋_GBK"/>
              </w:rPr>
              <w:t>已完成的矿山复绿占总量的比例</w:t>
            </w:r>
          </w:p>
        </w:tc>
        <w:tc>
          <w:tcPr>
            <w:tcW w:w="1276" w:type="dxa"/>
            <w:shd w:val="clear" w:color="auto" w:fill="auto"/>
            <w:vAlign w:val="center"/>
          </w:tcPr>
          <w:p w14:paraId="3032B49E">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2CCC71D0">
            <w:pPr>
              <w:spacing w:line="300" w:lineRule="exact"/>
              <w:jc w:val="left"/>
              <w:rPr>
                <w:rFonts w:hint="eastAsia" w:ascii="方正书宋_GBK" w:eastAsia="方正书宋_GBK"/>
              </w:rPr>
            </w:pPr>
            <w:r>
              <w:rPr>
                <w:rFonts w:hint="eastAsia" w:ascii="方正书宋_GBK" w:eastAsia="方正书宋_GBK"/>
              </w:rPr>
              <w:t>项目合同</w:t>
            </w:r>
          </w:p>
        </w:tc>
      </w:tr>
      <w:tr w14:paraId="454B2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F865162">
            <w:pPr>
              <w:spacing w:line="300" w:lineRule="exact"/>
              <w:jc w:val="center"/>
              <w:rPr>
                <w:rFonts w:hint="eastAsia" w:ascii="方正书宋_GBK" w:eastAsia="方正书宋_GBK"/>
              </w:rPr>
            </w:pPr>
          </w:p>
        </w:tc>
        <w:tc>
          <w:tcPr>
            <w:tcW w:w="1134" w:type="dxa"/>
            <w:shd w:val="clear" w:color="auto" w:fill="auto"/>
            <w:vAlign w:val="center"/>
          </w:tcPr>
          <w:p w14:paraId="596DFAE8">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2FB809FF">
            <w:pPr>
              <w:spacing w:line="300" w:lineRule="exact"/>
              <w:jc w:val="left"/>
              <w:rPr>
                <w:rFonts w:hint="eastAsia" w:ascii="方正书宋_GBK" w:eastAsia="方正书宋_GBK"/>
              </w:rPr>
            </w:pPr>
            <w:r>
              <w:rPr>
                <w:rFonts w:hint="eastAsia" w:ascii="方正书宋_GBK" w:eastAsia="方正书宋_GBK"/>
              </w:rPr>
              <w:t>苗木存活率</w:t>
            </w:r>
          </w:p>
        </w:tc>
        <w:tc>
          <w:tcPr>
            <w:tcW w:w="2891" w:type="dxa"/>
            <w:shd w:val="clear" w:color="auto" w:fill="auto"/>
            <w:vAlign w:val="center"/>
          </w:tcPr>
          <w:p w14:paraId="3775AF52">
            <w:pPr>
              <w:spacing w:line="300" w:lineRule="exact"/>
              <w:jc w:val="left"/>
              <w:rPr>
                <w:rFonts w:ascii="方正书宋_GBK" w:eastAsia="方正书宋_GBK"/>
              </w:rPr>
            </w:pPr>
            <w:r>
              <w:rPr>
                <w:rFonts w:hint="eastAsia" w:ascii="方正书宋_GBK" w:eastAsia="方正书宋_GBK"/>
              </w:rPr>
              <w:t>三年养护期保证苗木存活率</w:t>
            </w:r>
          </w:p>
        </w:tc>
        <w:tc>
          <w:tcPr>
            <w:tcW w:w="1276" w:type="dxa"/>
            <w:shd w:val="clear" w:color="auto" w:fill="auto"/>
            <w:vAlign w:val="center"/>
          </w:tcPr>
          <w:p w14:paraId="7547842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3465F99">
            <w:pPr>
              <w:spacing w:line="300" w:lineRule="exact"/>
              <w:jc w:val="left"/>
              <w:rPr>
                <w:rFonts w:hint="eastAsia" w:ascii="方正书宋_GBK" w:eastAsia="方正书宋_GBK"/>
              </w:rPr>
            </w:pPr>
            <w:r>
              <w:rPr>
                <w:rFonts w:hint="eastAsia" w:ascii="方正书宋_GBK" w:eastAsia="方正书宋_GBK"/>
              </w:rPr>
              <w:t>项目合同</w:t>
            </w:r>
          </w:p>
        </w:tc>
      </w:tr>
      <w:tr w14:paraId="706EF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50F2A83">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20E88FF2">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6B14A75">
            <w:pPr>
              <w:spacing w:line="300" w:lineRule="exact"/>
              <w:jc w:val="left"/>
              <w:rPr>
                <w:rFonts w:hint="eastAsia" w:ascii="方正书宋_GBK" w:eastAsia="方正书宋_GBK"/>
              </w:rPr>
            </w:pPr>
            <w:r>
              <w:rPr>
                <w:rFonts w:hint="eastAsia" w:ascii="方正书宋_GBK" w:eastAsia="方正书宋_GBK"/>
              </w:rPr>
              <w:t>矿山环境整治完成率</w:t>
            </w:r>
          </w:p>
        </w:tc>
        <w:tc>
          <w:tcPr>
            <w:tcW w:w="2891" w:type="dxa"/>
            <w:shd w:val="clear" w:color="auto" w:fill="auto"/>
            <w:vAlign w:val="center"/>
          </w:tcPr>
          <w:p w14:paraId="2C693C6E">
            <w:pPr>
              <w:spacing w:line="300" w:lineRule="exact"/>
              <w:jc w:val="left"/>
              <w:rPr>
                <w:rFonts w:ascii="方正书宋_GBK" w:eastAsia="方正书宋_GBK"/>
              </w:rPr>
            </w:pPr>
            <w:r>
              <w:rPr>
                <w:rFonts w:hint="eastAsia" w:ascii="方正书宋_GBK" w:eastAsia="方正书宋_GBK"/>
              </w:rPr>
              <w:t>完成露天矿山污染深度整治数占年度部署的整治任务数的比例</w:t>
            </w:r>
          </w:p>
        </w:tc>
        <w:tc>
          <w:tcPr>
            <w:tcW w:w="1276" w:type="dxa"/>
            <w:shd w:val="clear" w:color="auto" w:fill="auto"/>
            <w:vAlign w:val="center"/>
          </w:tcPr>
          <w:p w14:paraId="03E0D1C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14:paraId="1781B2B4">
            <w:pPr>
              <w:spacing w:line="300" w:lineRule="exact"/>
              <w:jc w:val="left"/>
              <w:rPr>
                <w:rFonts w:hint="eastAsia" w:ascii="方正书宋_GBK" w:eastAsia="方正书宋_GBK"/>
              </w:rPr>
            </w:pPr>
            <w:r>
              <w:rPr>
                <w:rFonts w:hint="eastAsia" w:ascii="方正书宋_GBK" w:eastAsia="方正书宋_GBK"/>
              </w:rPr>
              <w:t>石政函</w:t>
            </w:r>
            <w:r>
              <w:rPr>
                <w:rFonts w:ascii="方正书宋_GBK" w:eastAsia="方正书宋_GBK"/>
              </w:rPr>
              <w:t>[2017]63</w:t>
            </w:r>
            <w:r>
              <w:rPr>
                <w:rFonts w:hint="eastAsia" w:ascii="方正书宋_GBK" w:eastAsia="方正书宋_GBK"/>
              </w:rPr>
              <w:t>号《石家庄市矿山关闭复绿行动方案》</w:t>
            </w:r>
          </w:p>
        </w:tc>
      </w:tr>
      <w:tr w14:paraId="38D4D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CE6AE6E">
            <w:pPr>
              <w:spacing w:line="300" w:lineRule="exact"/>
              <w:jc w:val="center"/>
              <w:rPr>
                <w:rFonts w:hint="eastAsia" w:ascii="方正书宋_GBK" w:eastAsia="方正书宋_GBK"/>
              </w:rPr>
            </w:pPr>
          </w:p>
        </w:tc>
        <w:tc>
          <w:tcPr>
            <w:tcW w:w="1134" w:type="dxa"/>
            <w:shd w:val="clear" w:color="auto" w:fill="auto"/>
            <w:vAlign w:val="center"/>
          </w:tcPr>
          <w:p w14:paraId="2CF45D74">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C666153">
            <w:pPr>
              <w:spacing w:line="300" w:lineRule="exact"/>
              <w:jc w:val="left"/>
              <w:rPr>
                <w:rFonts w:hint="eastAsia" w:ascii="方正书宋_GBK" w:eastAsia="方正书宋_GBK"/>
              </w:rPr>
            </w:pPr>
            <w:r>
              <w:rPr>
                <w:rFonts w:hint="eastAsia" w:ascii="方正书宋_GBK" w:eastAsia="方正书宋_GBK"/>
              </w:rPr>
              <w:t>增加绿化面积</w:t>
            </w:r>
          </w:p>
        </w:tc>
        <w:tc>
          <w:tcPr>
            <w:tcW w:w="2891" w:type="dxa"/>
            <w:shd w:val="clear" w:color="auto" w:fill="auto"/>
            <w:vAlign w:val="center"/>
          </w:tcPr>
          <w:p w14:paraId="68E281ED">
            <w:pPr>
              <w:spacing w:line="300" w:lineRule="exact"/>
              <w:jc w:val="left"/>
              <w:rPr>
                <w:rFonts w:ascii="方正书宋_GBK" w:eastAsia="方正书宋_GBK"/>
              </w:rPr>
            </w:pPr>
            <w:r>
              <w:rPr>
                <w:rFonts w:hint="eastAsia" w:ascii="方正书宋_GBK" w:eastAsia="方正书宋_GBK"/>
              </w:rPr>
              <w:t>实际增加绿化面积</w:t>
            </w:r>
          </w:p>
        </w:tc>
        <w:tc>
          <w:tcPr>
            <w:tcW w:w="1276" w:type="dxa"/>
            <w:shd w:val="clear" w:color="auto" w:fill="auto"/>
            <w:vAlign w:val="center"/>
          </w:tcPr>
          <w:p w14:paraId="6EC80CC5">
            <w:pPr>
              <w:spacing w:line="300" w:lineRule="exact"/>
              <w:jc w:val="left"/>
              <w:rPr>
                <w:rFonts w:hint="eastAsia" w:ascii="方正书宋_GBK" w:eastAsia="方正书宋_GBK"/>
              </w:rPr>
            </w:pPr>
            <w:r>
              <w:rPr>
                <w:rFonts w:ascii="方正书宋_GBK" w:eastAsia="方正书宋_GBK"/>
              </w:rPr>
              <w:t>0.07</w:t>
            </w:r>
            <w:r>
              <w:rPr>
                <w:rFonts w:hint="eastAsia" w:ascii="方正书宋_GBK" w:eastAsia="方正书宋_GBK"/>
              </w:rPr>
              <w:t>平方公里</w:t>
            </w:r>
          </w:p>
        </w:tc>
        <w:tc>
          <w:tcPr>
            <w:tcW w:w="1701" w:type="dxa"/>
            <w:shd w:val="clear" w:color="auto" w:fill="auto"/>
            <w:vAlign w:val="center"/>
          </w:tcPr>
          <w:p w14:paraId="5734269E">
            <w:pPr>
              <w:spacing w:line="300" w:lineRule="exact"/>
              <w:jc w:val="left"/>
              <w:rPr>
                <w:rFonts w:hint="eastAsia" w:ascii="方正书宋_GBK" w:eastAsia="方正书宋_GBK"/>
              </w:rPr>
            </w:pPr>
            <w:r>
              <w:rPr>
                <w:rFonts w:hint="eastAsia" w:ascii="方正书宋_GBK" w:eastAsia="方正书宋_GBK"/>
              </w:rPr>
              <w:t>工作计划</w:t>
            </w:r>
          </w:p>
        </w:tc>
      </w:tr>
      <w:tr w14:paraId="79190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BD27474">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5D953B01">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83C6D27">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5DEE45BE">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14CFD2A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FF11AC2">
            <w:pPr>
              <w:spacing w:line="300" w:lineRule="exact"/>
              <w:jc w:val="left"/>
              <w:rPr>
                <w:rFonts w:hint="eastAsia" w:ascii="方正书宋_GBK" w:eastAsia="方正书宋_GBK"/>
              </w:rPr>
            </w:pPr>
            <w:r>
              <w:rPr>
                <w:rFonts w:hint="eastAsia" w:ascii="方正书宋_GBK" w:eastAsia="方正书宋_GBK"/>
              </w:rPr>
              <w:t>调查问卷</w:t>
            </w:r>
          </w:p>
        </w:tc>
      </w:tr>
    </w:tbl>
    <w:p w14:paraId="19BC3BF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B0B2779">
      <w:pPr>
        <w:spacing w:line="300" w:lineRule="exact"/>
        <w:ind w:firstLine="420" w:firstLineChars="200"/>
        <w:jc w:val="left"/>
      </w:pPr>
    </w:p>
    <w:p w14:paraId="77EFE6CB">
      <w:pPr>
        <w:ind w:firstLine="560" w:firstLineChars="200"/>
        <w:jc w:val="left"/>
        <w:outlineLvl w:val="1"/>
        <w:rPr>
          <w:rFonts w:hAnsi="宋体"/>
          <w:b/>
          <w:sz w:val="28"/>
        </w:rPr>
      </w:pPr>
      <w:r>
        <w:rPr>
          <w:rFonts w:hint="eastAsia" w:ascii="方正仿宋_GBK" w:eastAsia="方正仿宋_GBK"/>
          <w:b/>
          <w:sz w:val="28"/>
        </w:rPr>
        <w:t>39、鹿泉区集体土地确权、房屋测绘及监理绩效目标表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2" w:name="_Toc32829607"/>
      <w:r>
        <w:rPr>
          <w:rFonts w:hint="eastAsia" w:ascii="方正仿宋_GBK" w:eastAsia="方正仿宋_GBK"/>
          <w:b/>
          <w:sz w:val="28"/>
        </w:rPr>
        <w:instrText xml:space="preserve">39、鹿泉区集体土地确权、房屋测绘及监理绩效目标表</w:instrText>
      </w:r>
      <w:bookmarkEnd w:id="4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9D3E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7B4EF80">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209F50EA">
            <w:pPr>
              <w:spacing w:line="300" w:lineRule="exact"/>
              <w:jc w:val="right"/>
              <w:rPr>
                <w:rFonts w:ascii="方正书宋_GBK" w:eastAsia="方正书宋_GBK"/>
              </w:rPr>
            </w:pPr>
            <w:r>
              <w:rPr>
                <w:rFonts w:hint="eastAsia" w:ascii="方正书宋_GBK" w:eastAsia="方正书宋_GBK"/>
              </w:rPr>
              <w:t>单位：万元</w:t>
            </w:r>
          </w:p>
        </w:tc>
      </w:tr>
      <w:tr w14:paraId="5B35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A5D9B1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37136E7">
            <w:pPr>
              <w:spacing w:line="300" w:lineRule="exact"/>
              <w:jc w:val="left"/>
              <w:rPr>
                <w:rFonts w:ascii="方正书宋_GBK" w:eastAsia="方正书宋_GBK"/>
              </w:rPr>
            </w:pPr>
            <w:r>
              <w:rPr>
                <w:rFonts w:ascii="方正书宋_GBK" w:eastAsia="方正书宋_GBK"/>
              </w:rPr>
              <w:t>000-9999-JSN-VD8R</w:t>
            </w:r>
          </w:p>
        </w:tc>
        <w:tc>
          <w:tcPr>
            <w:tcW w:w="1587" w:type="dxa"/>
            <w:shd w:val="clear" w:color="auto" w:fill="auto"/>
            <w:vAlign w:val="center"/>
          </w:tcPr>
          <w:p w14:paraId="3E989930">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24AA6162">
            <w:pPr>
              <w:spacing w:line="300" w:lineRule="exact"/>
              <w:jc w:val="left"/>
              <w:rPr>
                <w:rFonts w:ascii="方正书宋_GBK" w:eastAsia="方正书宋_GBK"/>
              </w:rPr>
            </w:pPr>
            <w:r>
              <w:rPr>
                <w:rFonts w:hint="eastAsia" w:ascii="方正书宋_GBK" w:eastAsia="方正书宋_GBK"/>
              </w:rPr>
              <w:t>鹿泉区集体土地确权、房屋测绘及监理</w:t>
            </w:r>
          </w:p>
        </w:tc>
      </w:tr>
      <w:tr w14:paraId="09877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67A911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1A7A38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A1282A4">
            <w:pPr>
              <w:spacing w:line="300" w:lineRule="exact"/>
              <w:jc w:val="left"/>
              <w:rPr>
                <w:rFonts w:ascii="方正书宋_GBK" w:eastAsia="方正书宋_GBK"/>
              </w:rPr>
            </w:pPr>
            <w:r>
              <w:rPr>
                <w:rFonts w:ascii="方正书宋_GBK" w:eastAsia="方正书宋_GBK"/>
              </w:rPr>
              <w:t>60.00</w:t>
            </w:r>
          </w:p>
        </w:tc>
        <w:tc>
          <w:tcPr>
            <w:tcW w:w="1587" w:type="dxa"/>
            <w:shd w:val="clear" w:color="auto" w:fill="auto"/>
            <w:vAlign w:val="center"/>
          </w:tcPr>
          <w:p w14:paraId="52D4BC5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95EBBE4">
            <w:pPr>
              <w:spacing w:line="300" w:lineRule="exact"/>
              <w:jc w:val="left"/>
              <w:rPr>
                <w:rFonts w:ascii="方正书宋_GBK" w:eastAsia="方正书宋_GBK"/>
              </w:rPr>
            </w:pPr>
            <w:r>
              <w:rPr>
                <w:rFonts w:ascii="方正书宋_GBK" w:eastAsia="方正书宋_GBK"/>
              </w:rPr>
              <w:t>60.00</w:t>
            </w:r>
          </w:p>
        </w:tc>
        <w:tc>
          <w:tcPr>
            <w:tcW w:w="1276" w:type="dxa"/>
            <w:shd w:val="clear" w:color="auto" w:fill="auto"/>
            <w:vAlign w:val="center"/>
          </w:tcPr>
          <w:p w14:paraId="2EC91DF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AC68B8A">
            <w:pPr>
              <w:spacing w:line="300" w:lineRule="exact"/>
              <w:jc w:val="left"/>
              <w:rPr>
                <w:rFonts w:ascii="方正书宋_GBK" w:eastAsia="方正书宋_GBK"/>
              </w:rPr>
            </w:pPr>
          </w:p>
        </w:tc>
      </w:tr>
      <w:tr w14:paraId="0974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72673B6">
            <w:pPr>
              <w:spacing w:line="300" w:lineRule="exact"/>
              <w:jc w:val="left"/>
              <w:outlineLvl w:val="1"/>
            </w:pPr>
          </w:p>
        </w:tc>
        <w:tc>
          <w:tcPr>
            <w:tcW w:w="8278" w:type="dxa"/>
            <w:gridSpan w:val="6"/>
            <w:shd w:val="clear" w:color="auto" w:fill="auto"/>
            <w:vAlign w:val="center"/>
          </w:tcPr>
          <w:p w14:paraId="5581C958">
            <w:pPr>
              <w:spacing w:line="300" w:lineRule="exact"/>
              <w:jc w:val="left"/>
              <w:rPr>
                <w:rFonts w:ascii="方正书宋_GBK" w:eastAsia="方正书宋_GBK"/>
              </w:rPr>
            </w:pPr>
            <w:r>
              <w:rPr>
                <w:rFonts w:hint="eastAsia" w:ascii="方正书宋_GBK" w:eastAsia="方正书宋_GBK"/>
              </w:rPr>
              <w:t>根据文件要求，开展农村集体土地确权登记发证工作，调查农村范围内每一宗土地上的建筑物、构筑物的权属、位置、界址、面积、用途等基本情况，为农村不动产权籍调查提供基础资料，为实施农村不动产登记发证奠定基础。项目已通过招投标确定了技术单位，并签订合同，</w:t>
            </w:r>
            <w:r>
              <w:rPr>
                <w:rFonts w:ascii="方正书宋_GBK" w:eastAsia="方正书宋_GBK"/>
              </w:rPr>
              <w:t>2020</w:t>
            </w:r>
            <w:r>
              <w:rPr>
                <w:rFonts w:hint="eastAsia" w:ascii="方正书宋_GBK" w:eastAsia="方正书宋_GBK"/>
              </w:rPr>
              <w:t>年需支付项目尾款。</w:t>
            </w:r>
          </w:p>
          <w:p w14:paraId="1881F84E">
            <w:pPr>
              <w:spacing w:line="300" w:lineRule="exact"/>
              <w:jc w:val="left"/>
              <w:rPr>
                <w:rFonts w:ascii="方正书宋_GBK" w:eastAsia="方正书宋_GBK"/>
              </w:rPr>
            </w:pPr>
            <w:r>
              <w:rPr>
                <w:rFonts w:hint="eastAsia" w:ascii="方正书宋_GBK" w:eastAsia="方正书宋_GBK"/>
              </w:rPr>
              <w:t>项目主要内容：全区</w:t>
            </w:r>
            <w:r>
              <w:rPr>
                <w:rFonts w:ascii="方正书宋_GBK" w:eastAsia="方正书宋_GBK"/>
              </w:rPr>
              <w:t>13</w:t>
            </w:r>
            <w:r>
              <w:rPr>
                <w:rFonts w:hint="eastAsia" w:ascii="方正书宋_GBK" w:eastAsia="方正书宋_GBK"/>
              </w:rPr>
              <w:t>个乡镇的房屋调查。</w:t>
            </w:r>
          </w:p>
          <w:p w14:paraId="6A653E3A">
            <w:pPr>
              <w:spacing w:line="300" w:lineRule="exact"/>
              <w:jc w:val="left"/>
              <w:rPr>
                <w:rFonts w:ascii="方正书宋_GBK" w:eastAsia="方正书宋_GBK"/>
              </w:rPr>
            </w:pPr>
            <w:r>
              <w:rPr>
                <w:rFonts w:hint="eastAsia" w:ascii="方正书宋_GBK" w:eastAsia="方正书宋_GBK"/>
              </w:rPr>
              <w:t>工程计划工期：测量调查成果于</w:t>
            </w: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日前完成数据汇交，</w:t>
            </w:r>
            <w:r>
              <w:rPr>
                <w:rFonts w:ascii="方正书宋_GBK" w:eastAsia="方正书宋_GBK"/>
              </w:rPr>
              <w:t>2020</w:t>
            </w:r>
            <w:r>
              <w:rPr>
                <w:rFonts w:hint="eastAsia" w:ascii="方正书宋_GBK" w:eastAsia="方正书宋_GBK"/>
              </w:rPr>
              <w:t>年</w:t>
            </w:r>
            <w:r>
              <w:rPr>
                <w:rFonts w:ascii="方正书宋_GBK" w:eastAsia="方正书宋_GBK"/>
              </w:rPr>
              <w:t>10</w:t>
            </w:r>
            <w:r>
              <w:rPr>
                <w:rFonts w:hint="eastAsia" w:ascii="方正书宋_GBK" w:eastAsia="方正书宋_GBK"/>
              </w:rPr>
              <w:t>月</w:t>
            </w:r>
            <w:r>
              <w:rPr>
                <w:rFonts w:ascii="方正书宋_GBK" w:eastAsia="方正书宋_GBK"/>
              </w:rPr>
              <w:t>31</w:t>
            </w:r>
            <w:r>
              <w:rPr>
                <w:rFonts w:hint="eastAsia" w:ascii="方正书宋_GBK" w:eastAsia="方正书宋_GBK"/>
              </w:rPr>
              <w:t>日前，完成相关工作实效数据移交。</w:t>
            </w:r>
          </w:p>
          <w:p w14:paraId="329D4109">
            <w:pPr>
              <w:spacing w:line="300" w:lineRule="exact"/>
              <w:jc w:val="left"/>
              <w:rPr>
                <w:rFonts w:ascii="方正书宋_GBK" w:eastAsia="方正书宋_GBK"/>
              </w:rPr>
            </w:pPr>
            <w:r>
              <w:rPr>
                <w:rFonts w:hint="eastAsia" w:ascii="方正书宋_GBK" w:eastAsia="方正书宋_GBK"/>
              </w:rPr>
              <w:t>主要项目内容：房屋调查、测量。</w:t>
            </w:r>
          </w:p>
          <w:p w14:paraId="2215DEAD">
            <w:pPr>
              <w:spacing w:line="300" w:lineRule="exact"/>
              <w:jc w:val="left"/>
              <w:rPr>
                <w:rFonts w:ascii="方正书宋_GBK" w:eastAsia="方正书宋_GBK"/>
              </w:rPr>
            </w:pPr>
            <w:r>
              <w:rPr>
                <w:rFonts w:hint="eastAsia" w:ascii="方正书宋_GBK" w:eastAsia="方正书宋_GBK"/>
              </w:rPr>
              <w:t>项目地址：石家庄市鹿泉区。</w:t>
            </w:r>
          </w:p>
          <w:p w14:paraId="7B278151">
            <w:pPr>
              <w:spacing w:line="300" w:lineRule="exact"/>
              <w:jc w:val="left"/>
              <w:rPr>
                <w:rFonts w:ascii="方正书宋_GBK" w:eastAsia="方正书宋_GBK"/>
              </w:rPr>
            </w:pPr>
            <w:r>
              <w:rPr>
                <w:rFonts w:hint="eastAsia" w:ascii="方正书宋_GBK" w:eastAsia="方正书宋_GBK"/>
              </w:rPr>
              <w:t>项目总投资：</w:t>
            </w:r>
            <w:r>
              <w:rPr>
                <w:rFonts w:ascii="方正书宋_GBK" w:eastAsia="方正书宋_GBK"/>
              </w:rPr>
              <w:t>920.82</w:t>
            </w:r>
            <w:r>
              <w:rPr>
                <w:rFonts w:hint="eastAsia" w:ascii="方正书宋_GBK" w:eastAsia="方正书宋_GBK"/>
              </w:rPr>
              <w:t>万元。</w:t>
            </w:r>
          </w:p>
          <w:p w14:paraId="4DD232C8">
            <w:pPr>
              <w:spacing w:line="300" w:lineRule="exact"/>
              <w:jc w:val="left"/>
              <w:rPr>
                <w:rFonts w:ascii="方正书宋_GBK" w:eastAsia="方正书宋_GBK"/>
              </w:rPr>
            </w:pPr>
            <w:r>
              <w:rPr>
                <w:rFonts w:hint="eastAsia" w:ascii="方正书宋_GBK" w:eastAsia="方正书宋_GBK"/>
              </w:rPr>
              <w:t>项目支出明细：项目总费用</w:t>
            </w:r>
            <w:r>
              <w:rPr>
                <w:rFonts w:ascii="方正书宋_GBK" w:eastAsia="方正书宋_GBK"/>
              </w:rPr>
              <w:t>920.82</w:t>
            </w:r>
            <w:r>
              <w:rPr>
                <w:rFonts w:hint="eastAsia" w:ascii="方正书宋_GBK" w:eastAsia="方正书宋_GBK"/>
              </w:rPr>
              <w:t>万元，其中房产数据测量调查</w:t>
            </w:r>
            <w:r>
              <w:rPr>
                <w:rFonts w:ascii="方正书宋_GBK" w:eastAsia="方正书宋_GBK"/>
              </w:rPr>
              <w:t>874.82</w:t>
            </w:r>
            <w:r>
              <w:rPr>
                <w:rFonts w:hint="eastAsia" w:ascii="方正书宋_GBK" w:eastAsia="方正书宋_GBK"/>
              </w:rPr>
              <w:t>万元，监理费用</w:t>
            </w:r>
            <w:r>
              <w:rPr>
                <w:rFonts w:ascii="方正书宋_GBK" w:eastAsia="方正书宋_GBK"/>
              </w:rPr>
              <w:t>46</w:t>
            </w:r>
            <w:r>
              <w:rPr>
                <w:rFonts w:hint="eastAsia" w:ascii="方正书宋_GBK" w:eastAsia="方正书宋_GBK"/>
              </w:rPr>
              <w:t>万元。已签订合同，</w:t>
            </w:r>
            <w:r>
              <w:rPr>
                <w:rFonts w:ascii="方正书宋_GBK" w:eastAsia="方正书宋_GBK"/>
              </w:rPr>
              <w:t>2020</w:t>
            </w:r>
            <w:r>
              <w:rPr>
                <w:rFonts w:hint="eastAsia" w:ascii="方正书宋_GBK" w:eastAsia="方正书宋_GBK"/>
              </w:rPr>
              <w:t>年需支付项目款</w:t>
            </w:r>
            <w:r>
              <w:rPr>
                <w:rFonts w:ascii="方正书宋_GBK" w:eastAsia="方正书宋_GBK"/>
              </w:rPr>
              <w:t>60</w:t>
            </w:r>
            <w:r>
              <w:rPr>
                <w:rFonts w:hint="eastAsia" w:ascii="方正书宋_GBK" w:eastAsia="方正书宋_GBK"/>
              </w:rPr>
              <w:t>万元。</w:t>
            </w:r>
          </w:p>
          <w:p w14:paraId="365C6005">
            <w:pPr>
              <w:spacing w:line="300" w:lineRule="exact"/>
              <w:jc w:val="left"/>
              <w:rPr>
                <w:rFonts w:ascii="方正书宋_GBK" w:eastAsia="方正书宋_GBK"/>
              </w:rPr>
            </w:pPr>
            <w:r>
              <w:rPr>
                <w:rFonts w:hint="eastAsia" w:ascii="方正书宋_GBK" w:eastAsia="方正书宋_GBK"/>
              </w:rPr>
              <w:t>建设单位：北京中天博地科技有限公司、河北省第二测绘院、河北省制图院。</w:t>
            </w:r>
          </w:p>
          <w:p w14:paraId="1E6FEFD0">
            <w:pPr>
              <w:spacing w:line="300" w:lineRule="exact"/>
              <w:jc w:val="left"/>
              <w:rPr>
                <w:rFonts w:ascii="方正书宋_GBK" w:eastAsia="方正书宋_GBK"/>
              </w:rPr>
            </w:pPr>
            <w:r>
              <w:rPr>
                <w:rFonts w:hint="eastAsia" w:ascii="方正书宋_GBK" w:eastAsia="方正书宋_GBK"/>
              </w:rPr>
              <w:t>增加设施：农村房地一体调查数据库。</w:t>
            </w:r>
          </w:p>
        </w:tc>
      </w:tr>
      <w:tr w14:paraId="4351A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AC50B8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160C3E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B1F9FB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E0744A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998B2B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F96F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50251E5">
            <w:pPr>
              <w:spacing w:line="300" w:lineRule="exact"/>
              <w:jc w:val="left"/>
              <w:outlineLvl w:val="1"/>
            </w:pPr>
          </w:p>
        </w:tc>
        <w:tc>
          <w:tcPr>
            <w:tcW w:w="2410" w:type="dxa"/>
            <w:gridSpan w:val="2"/>
            <w:tcBorders>
              <w:bottom w:val="single" w:color="000000" w:sz="6" w:space="0"/>
            </w:tcBorders>
            <w:shd w:val="clear" w:color="auto" w:fill="auto"/>
            <w:vAlign w:val="center"/>
          </w:tcPr>
          <w:p w14:paraId="0637EE43">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1C70FF2C">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747BD0A6">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4CDECA89">
            <w:pPr>
              <w:spacing w:line="300" w:lineRule="exact"/>
              <w:jc w:val="center"/>
              <w:rPr>
                <w:rFonts w:ascii="方正书宋_GBK" w:eastAsia="方正书宋_GBK"/>
              </w:rPr>
            </w:pPr>
            <w:r>
              <w:rPr>
                <w:rFonts w:ascii="方正书宋_GBK" w:eastAsia="方正书宋_GBK"/>
              </w:rPr>
              <w:t>100.00</w:t>
            </w:r>
          </w:p>
        </w:tc>
      </w:tr>
      <w:tr w14:paraId="71C82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34A1CC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883501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、完成全区农村房屋调查测量；</w:t>
            </w:r>
          </w:p>
          <w:p w14:paraId="011425F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、完成房地一体数据建库建设。</w:t>
            </w:r>
          </w:p>
          <w:p w14:paraId="20897FE2">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、调查农村范围内每一宗土地上的建筑物、构筑物的权属、位置、界址、面积、用途等基本情况，为农村不动产权籍调查提供基础资料，为实施农村不动产登记发证奠定基础。</w:t>
            </w:r>
          </w:p>
        </w:tc>
      </w:tr>
    </w:tbl>
    <w:p w14:paraId="088099E1">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F9C7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439CD1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25F79F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DFF606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5404DC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BC1D36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BC6F2B7">
            <w:pPr>
              <w:spacing w:line="300" w:lineRule="exact"/>
              <w:jc w:val="center"/>
              <w:rPr>
                <w:rFonts w:ascii="方正书宋_GBK" w:eastAsia="方正书宋_GBK"/>
                <w:b/>
              </w:rPr>
            </w:pPr>
            <w:r>
              <w:rPr>
                <w:rFonts w:hint="eastAsia" w:ascii="方正书宋_GBK" w:eastAsia="方正书宋_GBK"/>
                <w:b/>
              </w:rPr>
              <w:t>指标值确定依据</w:t>
            </w:r>
          </w:p>
        </w:tc>
      </w:tr>
      <w:tr w14:paraId="5732B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55E840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9939BA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FCA7714">
            <w:pPr>
              <w:spacing w:line="300" w:lineRule="exact"/>
              <w:jc w:val="left"/>
              <w:rPr>
                <w:rFonts w:ascii="方正书宋_GBK" w:eastAsia="方正书宋_GBK"/>
              </w:rPr>
            </w:pPr>
            <w:r>
              <w:rPr>
                <w:rFonts w:hint="eastAsia" w:ascii="方正书宋_GBK" w:eastAsia="方正书宋_GBK"/>
              </w:rPr>
              <w:t>农村房地一体调查工作完成情况</w:t>
            </w:r>
          </w:p>
        </w:tc>
        <w:tc>
          <w:tcPr>
            <w:tcW w:w="2891" w:type="dxa"/>
            <w:shd w:val="clear" w:color="auto" w:fill="auto"/>
            <w:vAlign w:val="center"/>
          </w:tcPr>
          <w:p w14:paraId="7B786A94">
            <w:pPr>
              <w:spacing w:line="300" w:lineRule="exact"/>
              <w:jc w:val="left"/>
              <w:rPr>
                <w:rFonts w:ascii="方正书宋_GBK" w:eastAsia="方正书宋_GBK"/>
              </w:rPr>
            </w:pPr>
            <w:r>
              <w:rPr>
                <w:rFonts w:hint="eastAsia" w:ascii="方正书宋_GBK" w:eastAsia="方正书宋_GBK"/>
              </w:rPr>
              <w:t>在开展宅基地和集体建设用地调查的基础上，完成全区</w:t>
            </w:r>
            <w:r>
              <w:rPr>
                <w:rFonts w:ascii="方正书宋_GBK" w:eastAsia="方正书宋_GBK"/>
              </w:rPr>
              <w:t>208</w:t>
            </w:r>
            <w:r>
              <w:rPr>
                <w:rFonts w:hint="eastAsia" w:ascii="方正书宋_GBK" w:eastAsia="方正书宋_GBK"/>
              </w:rPr>
              <w:t>个村地上房屋产权状况调查测量。</w:t>
            </w:r>
          </w:p>
        </w:tc>
        <w:tc>
          <w:tcPr>
            <w:tcW w:w="1276" w:type="dxa"/>
            <w:shd w:val="clear" w:color="auto" w:fill="auto"/>
            <w:vAlign w:val="center"/>
          </w:tcPr>
          <w:p w14:paraId="2CE9E686">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个</w:t>
            </w:r>
          </w:p>
        </w:tc>
        <w:tc>
          <w:tcPr>
            <w:tcW w:w="1701" w:type="dxa"/>
            <w:shd w:val="clear" w:color="auto" w:fill="auto"/>
            <w:vAlign w:val="center"/>
          </w:tcPr>
          <w:p w14:paraId="4A6C096B">
            <w:pPr>
              <w:spacing w:line="300" w:lineRule="exact"/>
              <w:jc w:val="left"/>
              <w:rPr>
                <w:rFonts w:ascii="方正书宋_GBK" w:eastAsia="方正书宋_GBK"/>
              </w:rPr>
            </w:pPr>
            <w:r>
              <w:rPr>
                <w:rFonts w:hint="eastAsia" w:ascii="方正书宋_GBK" w:eastAsia="方正书宋_GBK"/>
              </w:rPr>
              <w:t>《不动产权籍调查技术实施方案》、《关于调整农村集体土地确权登记发证工作的通知》冀国土资发【</w:t>
            </w:r>
            <w:r>
              <w:rPr>
                <w:rFonts w:ascii="方正书宋_GBK" w:eastAsia="方正书宋_GBK"/>
              </w:rPr>
              <w:t>2015</w:t>
            </w:r>
            <w:r>
              <w:rPr>
                <w:rFonts w:hint="eastAsia" w:ascii="方正书宋_GBK" w:eastAsia="方正书宋_GBK"/>
              </w:rPr>
              <w:t>】</w:t>
            </w:r>
            <w:r>
              <w:rPr>
                <w:rFonts w:ascii="方正书宋_GBK" w:eastAsia="方正书宋_GBK"/>
              </w:rPr>
              <w:t>1</w:t>
            </w:r>
          </w:p>
        </w:tc>
      </w:tr>
      <w:tr w14:paraId="605EF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E56A47B">
            <w:pPr>
              <w:spacing w:line="300" w:lineRule="exact"/>
              <w:jc w:val="center"/>
              <w:rPr>
                <w:rFonts w:hint="eastAsia" w:ascii="方正书宋_GBK" w:eastAsia="方正书宋_GBK"/>
              </w:rPr>
            </w:pPr>
          </w:p>
        </w:tc>
        <w:tc>
          <w:tcPr>
            <w:tcW w:w="1134" w:type="dxa"/>
            <w:shd w:val="clear" w:color="auto" w:fill="auto"/>
            <w:vAlign w:val="center"/>
          </w:tcPr>
          <w:p w14:paraId="78A5BD08">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3A2D5C9">
            <w:pPr>
              <w:spacing w:line="300" w:lineRule="exact"/>
              <w:jc w:val="left"/>
              <w:rPr>
                <w:rFonts w:hint="eastAsia" w:ascii="方正书宋_GBK" w:eastAsia="方正书宋_GBK"/>
              </w:rPr>
            </w:pPr>
            <w:r>
              <w:rPr>
                <w:rFonts w:hint="eastAsia" w:ascii="方正书宋_GBK" w:eastAsia="方正书宋_GBK"/>
              </w:rPr>
              <w:t>农村房地一体调查成果使用准确率</w:t>
            </w:r>
          </w:p>
        </w:tc>
        <w:tc>
          <w:tcPr>
            <w:tcW w:w="2891" w:type="dxa"/>
            <w:shd w:val="clear" w:color="auto" w:fill="auto"/>
            <w:vAlign w:val="center"/>
          </w:tcPr>
          <w:p w14:paraId="58649C14">
            <w:pPr>
              <w:spacing w:line="300" w:lineRule="exact"/>
              <w:jc w:val="left"/>
              <w:rPr>
                <w:rFonts w:ascii="方正书宋_GBK" w:eastAsia="方正书宋_GBK"/>
              </w:rPr>
            </w:pPr>
            <w:r>
              <w:rPr>
                <w:rFonts w:hint="eastAsia" w:ascii="方正书宋_GBK" w:eastAsia="方正书宋_GBK"/>
              </w:rPr>
              <w:t>完成全区房屋的房角点和房屋边长测量，量算房屋面积，面积调查的准确户数占全区总户数的比例。</w:t>
            </w:r>
          </w:p>
        </w:tc>
        <w:tc>
          <w:tcPr>
            <w:tcW w:w="1276" w:type="dxa"/>
            <w:shd w:val="clear" w:color="auto" w:fill="auto"/>
            <w:vAlign w:val="center"/>
          </w:tcPr>
          <w:p w14:paraId="7F6AD040">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25583344">
            <w:pPr>
              <w:spacing w:line="300" w:lineRule="exact"/>
              <w:jc w:val="left"/>
              <w:rPr>
                <w:rFonts w:hint="eastAsia" w:ascii="方正书宋_GBK" w:eastAsia="方正书宋_GBK"/>
              </w:rPr>
            </w:pPr>
            <w:r>
              <w:rPr>
                <w:rFonts w:hint="eastAsia" w:ascii="方正书宋_GBK" w:eastAsia="方正书宋_GBK"/>
              </w:rPr>
              <w:t>《不动产权籍调查技术实施方案》、《关于调整农村集体土地确权登记发证工作的通知》冀国土资发【</w:t>
            </w:r>
            <w:r>
              <w:rPr>
                <w:rFonts w:ascii="方正书宋_GBK" w:eastAsia="方正书宋_GBK"/>
              </w:rPr>
              <w:t>2015</w:t>
            </w:r>
            <w:r>
              <w:rPr>
                <w:rFonts w:hint="eastAsia" w:ascii="方正书宋_GBK" w:eastAsia="方正书宋_GBK"/>
              </w:rPr>
              <w:t>】</w:t>
            </w:r>
            <w:r>
              <w:rPr>
                <w:rFonts w:ascii="方正书宋_GBK" w:eastAsia="方正书宋_GBK"/>
              </w:rPr>
              <w:t>1</w:t>
            </w:r>
          </w:p>
        </w:tc>
      </w:tr>
      <w:tr w14:paraId="31AC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DB3FBAC">
            <w:pPr>
              <w:spacing w:line="300" w:lineRule="exact"/>
              <w:jc w:val="center"/>
              <w:rPr>
                <w:rFonts w:hint="eastAsia" w:ascii="方正书宋_GBK" w:eastAsia="方正书宋_GBK"/>
              </w:rPr>
            </w:pPr>
          </w:p>
        </w:tc>
        <w:tc>
          <w:tcPr>
            <w:tcW w:w="1134" w:type="dxa"/>
            <w:shd w:val="clear" w:color="auto" w:fill="auto"/>
            <w:vAlign w:val="center"/>
          </w:tcPr>
          <w:p w14:paraId="49E3F3B6">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5E1D3E14">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91" w:type="dxa"/>
            <w:shd w:val="clear" w:color="auto" w:fill="auto"/>
            <w:vAlign w:val="center"/>
          </w:tcPr>
          <w:p w14:paraId="2BC44F29">
            <w:pPr>
              <w:spacing w:line="300" w:lineRule="exact"/>
              <w:jc w:val="left"/>
              <w:rPr>
                <w:rFonts w:ascii="方正书宋_GBK" w:eastAsia="方正书宋_GBK"/>
              </w:rPr>
            </w:pPr>
            <w:r>
              <w:rPr>
                <w:rFonts w:hint="eastAsia" w:ascii="方正书宋_GBK" w:eastAsia="方正书宋_GBK"/>
              </w:rPr>
              <w:t>项目成本不超预算，且按要求执行政府采购</w:t>
            </w:r>
          </w:p>
        </w:tc>
        <w:tc>
          <w:tcPr>
            <w:tcW w:w="1276" w:type="dxa"/>
            <w:shd w:val="clear" w:color="auto" w:fill="auto"/>
            <w:vAlign w:val="center"/>
          </w:tcPr>
          <w:p w14:paraId="2297CA75">
            <w:pPr>
              <w:spacing w:line="300" w:lineRule="exact"/>
              <w:jc w:val="left"/>
              <w:rPr>
                <w:rFonts w:ascii="方正书宋_GBK" w:eastAsia="方正书宋_GBK"/>
              </w:rPr>
            </w:pPr>
            <w:r>
              <w:rPr>
                <w:rFonts w:hint="eastAsia" w:ascii="方正书宋_GBK" w:eastAsia="方正书宋_GBK"/>
              </w:rPr>
              <w:t>不超过预算</w:t>
            </w:r>
          </w:p>
        </w:tc>
        <w:tc>
          <w:tcPr>
            <w:tcW w:w="1701" w:type="dxa"/>
            <w:shd w:val="clear" w:color="auto" w:fill="auto"/>
            <w:vAlign w:val="center"/>
          </w:tcPr>
          <w:p w14:paraId="618AD029">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14:paraId="40C2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F7DB8AD">
            <w:pPr>
              <w:spacing w:line="300" w:lineRule="exact"/>
              <w:jc w:val="center"/>
              <w:rPr>
                <w:rFonts w:hint="eastAsia" w:ascii="方正书宋_GBK" w:eastAsia="方正书宋_GBK"/>
              </w:rPr>
            </w:pPr>
          </w:p>
        </w:tc>
        <w:tc>
          <w:tcPr>
            <w:tcW w:w="1134" w:type="dxa"/>
            <w:shd w:val="clear" w:color="auto" w:fill="auto"/>
            <w:vAlign w:val="center"/>
          </w:tcPr>
          <w:p w14:paraId="0169D004">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3D6D49B5">
            <w:pPr>
              <w:spacing w:line="300" w:lineRule="exact"/>
              <w:jc w:val="left"/>
              <w:rPr>
                <w:rFonts w:hint="eastAsia" w:ascii="方正书宋_GBK" w:eastAsia="方正书宋_GBK"/>
              </w:rPr>
            </w:pPr>
            <w:r>
              <w:rPr>
                <w:rFonts w:hint="eastAsia" w:ascii="方正书宋_GBK" w:eastAsia="方正书宋_GBK"/>
              </w:rPr>
              <w:t>按时间节点完成工作内容比例（</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1A141A74">
            <w:pPr>
              <w:spacing w:line="300" w:lineRule="exact"/>
              <w:jc w:val="left"/>
              <w:rPr>
                <w:rFonts w:ascii="方正书宋_GBK" w:eastAsia="方正书宋_GBK"/>
              </w:rPr>
            </w:pPr>
            <w:r>
              <w:rPr>
                <w:rFonts w:hint="eastAsia" w:ascii="方正书宋_GBK" w:eastAsia="方正书宋_GBK"/>
              </w:rPr>
              <w:t>能够按照上级要求时间完成工作任务内容占总工作内容比例</w:t>
            </w:r>
          </w:p>
        </w:tc>
        <w:tc>
          <w:tcPr>
            <w:tcW w:w="1276" w:type="dxa"/>
            <w:shd w:val="clear" w:color="auto" w:fill="auto"/>
            <w:vAlign w:val="center"/>
          </w:tcPr>
          <w:p w14:paraId="0B0AAEDA">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14:paraId="25104C32">
            <w:pPr>
              <w:spacing w:line="300" w:lineRule="exact"/>
              <w:jc w:val="left"/>
              <w:rPr>
                <w:rFonts w:hint="eastAsia" w:ascii="方正书宋_GBK" w:eastAsia="方正书宋_GBK"/>
              </w:rPr>
            </w:pPr>
            <w:r>
              <w:rPr>
                <w:rFonts w:hint="eastAsia" w:ascii="方正书宋_GBK" w:eastAsia="方正书宋_GBK"/>
              </w:rPr>
              <w:t>《不动产权籍调查技术实施方案》、《国土资源部关于进一步加快宅基地和集体建设用地确权登记发证有关问题的通知》国土资发【</w:t>
            </w:r>
            <w:r>
              <w:rPr>
                <w:rFonts w:ascii="方正书宋_GBK" w:eastAsia="方正书宋_GBK"/>
              </w:rPr>
              <w:t>2016</w:t>
            </w:r>
            <w:r>
              <w:rPr>
                <w:rFonts w:hint="eastAsia" w:ascii="方正书宋_GBK" w:eastAsia="方正书宋_GBK"/>
              </w:rPr>
              <w:t>】</w:t>
            </w:r>
            <w:r>
              <w:rPr>
                <w:rFonts w:ascii="方正书宋_GBK" w:eastAsia="方正书宋_GBK"/>
              </w:rPr>
              <w:t>191</w:t>
            </w:r>
            <w:r>
              <w:rPr>
                <w:rFonts w:hint="eastAsia" w:ascii="方正书宋_GBK" w:eastAsia="方正书宋_GBK"/>
              </w:rPr>
              <w:t>号</w:t>
            </w:r>
          </w:p>
        </w:tc>
      </w:tr>
      <w:tr w14:paraId="1044E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7EE45D7">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23EEB8B2">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10C6F9F2">
            <w:pPr>
              <w:spacing w:line="300" w:lineRule="exact"/>
              <w:jc w:val="left"/>
              <w:rPr>
                <w:rFonts w:hint="eastAsia" w:ascii="方正书宋_GBK" w:eastAsia="方正书宋_GBK"/>
              </w:rPr>
            </w:pPr>
            <w:r>
              <w:rPr>
                <w:rFonts w:hint="eastAsia" w:ascii="方正书宋_GBK" w:eastAsia="方正书宋_GBK"/>
              </w:rPr>
              <w:t>农村房地一体调查成果使用时间</w:t>
            </w:r>
          </w:p>
        </w:tc>
        <w:tc>
          <w:tcPr>
            <w:tcW w:w="2891" w:type="dxa"/>
            <w:shd w:val="clear" w:color="auto" w:fill="auto"/>
            <w:vAlign w:val="center"/>
          </w:tcPr>
          <w:p w14:paraId="4C53915D">
            <w:pPr>
              <w:spacing w:line="300" w:lineRule="exact"/>
              <w:jc w:val="left"/>
              <w:rPr>
                <w:rFonts w:ascii="方正书宋_GBK" w:eastAsia="方正书宋_GBK"/>
              </w:rPr>
            </w:pPr>
            <w:r>
              <w:rPr>
                <w:rFonts w:hint="eastAsia" w:ascii="方正书宋_GBK" w:eastAsia="方正书宋_GBK"/>
              </w:rPr>
              <w:t>为农村宅基地、集体建设用地确权登记发证提供详实、可靠的基础数据的使用时间</w:t>
            </w:r>
          </w:p>
        </w:tc>
        <w:tc>
          <w:tcPr>
            <w:tcW w:w="1276" w:type="dxa"/>
            <w:shd w:val="clear" w:color="auto" w:fill="auto"/>
            <w:vAlign w:val="center"/>
          </w:tcPr>
          <w:p w14:paraId="3B2590E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14:paraId="445BDD09">
            <w:pPr>
              <w:spacing w:line="300" w:lineRule="exact"/>
              <w:jc w:val="left"/>
              <w:rPr>
                <w:rFonts w:hint="eastAsia" w:ascii="方正书宋_GBK" w:eastAsia="方正书宋_GBK"/>
              </w:rPr>
            </w:pPr>
            <w:r>
              <w:rPr>
                <w:rFonts w:hint="eastAsia" w:ascii="方正书宋_GBK" w:eastAsia="方正书宋_GBK"/>
              </w:rPr>
              <w:t>《不动产权籍调查技术实施方案》及当地实际工作需要</w:t>
            </w:r>
          </w:p>
        </w:tc>
      </w:tr>
      <w:tr w14:paraId="63560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9635913">
            <w:pPr>
              <w:spacing w:line="300" w:lineRule="exact"/>
              <w:jc w:val="center"/>
              <w:rPr>
                <w:rFonts w:hint="eastAsia" w:ascii="方正书宋_GBK" w:eastAsia="方正书宋_GBK"/>
              </w:rPr>
            </w:pPr>
          </w:p>
        </w:tc>
        <w:tc>
          <w:tcPr>
            <w:tcW w:w="1134" w:type="dxa"/>
            <w:shd w:val="clear" w:color="auto" w:fill="auto"/>
            <w:vAlign w:val="center"/>
          </w:tcPr>
          <w:p w14:paraId="4AF91B7F">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4FE3DC4">
            <w:pPr>
              <w:spacing w:line="300" w:lineRule="exact"/>
              <w:jc w:val="left"/>
              <w:rPr>
                <w:rFonts w:hint="eastAsia" w:ascii="方正书宋_GBK" w:eastAsia="方正书宋_GBK"/>
              </w:rPr>
            </w:pPr>
            <w:r>
              <w:rPr>
                <w:rFonts w:hint="eastAsia" w:ascii="方正书宋_GBK" w:eastAsia="方正书宋_GBK"/>
              </w:rPr>
              <w:t>为农民集体与农民办理不动产发证业务提供基础数据</w:t>
            </w:r>
          </w:p>
        </w:tc>
        <w:tc>
          <w:tcPr>
            <w:tcW w:w="2891" w:type="dxa"/>
            <w:shd w:val="clear" w:color="auto" w:fill="auto"/>
            <w:vAlign w:val="center"/>
          </w:tcPr>
          <w:p w14:paraId="0302698B">
            <w:pPr>
              <w:spacing w:line="300" w:lineRule="exact"/>
              <w:jc w:val="left"/>
              <w:rPr>
                <w:rFonts w:ascii="方正书宋_GBK" w:eastAsia="方正书宋_GBK"/>
              </w:rPr>
            </w:pPr>
            <w:r>
              <w:rPr>
                <w:rFonts w:hint="eastAsia" w:ascii="方正书宋_GBK" w:eastAsia="方正书宋_GBK"/>
              </w:rPr>
              <w:t>能够及时、准确的为农民集体及群众提供准确详实的基础数据。满足办理不动产登记业务工作需要</w:t>
            </w:r>
          </w:p>
        </w:tc>
        <w:tc>
          <w:tcPr>
            <w:tcW w:w="1276" w:type="dxa"/>
            <w:shd w:val="clear" w:color="auto" w:fill="auto"/>
            <w:vAlign w:val="center"/>
          </w:tcPr>
          <w:p w14:paraId="5C03677B">
            <w:pPr>
              <w:spacing w:line="300" w:lineRule="exact"/>
              <w:jc w:val="left"/>
              <w:rPr>
                <w:rFonts w:hint="eastAsia" w:ascii="方正书宋_GBK" w:eastAsia="方正书宋_GBK"/>
              </w:rPr>
            </w:pPr>
            <w:r>
              <w:rPr>
                <w:rFonts w:hint="eastAsia" w:ascii="方正书宋_GBK" w:eastAsia="方正书宋_GBK"/>
              </w:rPr>
              <w:t>及时、准确、满足办理不动产登记业务需要</w:t>
            </w:r>
          </w:p>
        </w:tc>
        <w:tc>
          <w:tcPr>
            <w:tcW w:w="1701" w:type="dxa"/>
            <w:shd w:val="clear" w:color="auto" w:fill="auto"/>
            <w:vAlign w:val="center"/>
          </w:tcPr>
          <w:p w14:paraId="5DA13B6B">
            <w:pPr>
              <w:spacing w:line="300" w:lineRule="exact"/>
              <w:jc w:val="left"/>
              <w:rPr>
                <w:rFonts w:hint="eastAsia" w:ascii="方正书宋_GBK" w:eastAsia="方正书宋_GBK"/>
              </w:rPr>
            </w:pPr>
            <w:r>
              <w:rPr>
                <w:rFonts w:hint="eastAsia" w:ascii="方正书宋_GBK" w:eastAsia="方正书宋_GBK"/>
              </w:rPr>
              <w:t>当地工作实际情况及上级文件要求</w:t>
            </w:r>
          </w:p>
        </w:tc>
      </w:tr>
      <w:tr w14:paraId="08072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4C1B575">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0BDC8473">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9B16D4D">
            <w:pPr>
              <w:spacing w:line="300" w:lineRule="exact"/>
              <w:jc w:val="left"/>
              <w:rPr>
                <w:rFonts w:hint="eastAsia" w:ascii="方正书宋_GBK" w:eastAsia="方正书宋_GBK"/>
              </w:rPr>
            </w:pPr>
            <w:r>
              <w:rPr>
                <w:rFonts w:hint="eastAsia" w:ascii="方正书宋_GBK" w:eastAsia="方正书宋_GBK"/>
              </w:rPr>
              <w:t>农村居民对成果应用满意度</w:t>
            </w:r>
          </w:p>
        </w:tc>
        <w:tc>
          <w:tcPr>
            <w:tcW w:w="2891" w:type="dxa"/>
            <w:shd w:val="clear" w:color="auto" w:fill="auto"/>
            <w:vAlign w:val="center"/>
          </w:tcPr>
          <w:p w14:paraId="4F3C5FE5">
            <w:pPr>
              <w:spacing w:line="300" w:lineRule="exact"/>
              <w:jc w:val="left"/>
              <w:rPr>
                <w:rFonts w:ascii="方正书宋_GBK" w:eastAsia="方正书宋_GBK"/>
              </w:rPr>
            </w:pPr>
            <w:r>
              <w:rPr>
                <w:rFonts w:hint="eastAsia" w:ascii="方正书宋_GBK" w:eastAsia="方正书宋_GBK"/>
              </w:rPr>
              <w:t>被调查人员非常满意占总调查人数比例</w:t>
            </w:r>
          </w:p>
        </w:tc>
        <w:tc>
          <w:tcPr>
            <w:tcW w:w="1276" w:type="dxa"/>
            <w:shd w:val="clear" w:color="auto" w:fill="auto"/>
            <w:vAlign w:val="center"/>
          </w:tcPr>
          <w:p w14:paraId="54ABDCA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服务对象满意度大于等于</w:t>
            </w:r>
            <w:r>
              <w:rPr>
                <w:rFonts w:ascii="方正书宋_GBK" w:eastAsia="方正书宋_GBK"/>
              </w:rPr>
              <w:t>95%</w:t>
            </w:r>
            <w:r>
              <w:rPr>
                <w:rFonts w:hint="eastAsia" w:ascii="方正书宋_GBK" w:eastAsia="方正书宋_GBK"/>
              </w:rPr>
              <w:t>为优，大于等于</w:t>
            </w:r>
            <w:r>
              <w:rPr>
                <w:rFonts w:ascii="方正书宋_GBK" w:eastAsia="方正书宋_GBK"/>
              </w:rPr>
              <w:t>90%</w:t>
            </w:r>
            <w:r>
              <w:rPr>
                <w:rFonts w:hint="eastAsia" w:ascii="方正书宋_GBK" w:eastAsia="方正书宋_GBK"/>
              </w:rPr>
              <w:t>小于</w:t>
            </w:r>
            <w:r>
              <w:rPr>
                <w:rFonts w:ascii="方正书宋_GBK" w:eastAsia="方正书宋_GBK"/>
              </w:rPr>
              <w:t>95</w:t>
            </w:r>
            <w:r>
              <w:rPr>
                <w:rFonts w:hint="eastAsia" w:ascii="方正书宋_GBK" w:eastAsia="方正书宋_GBK"/>
              </w:rPr>
              <w:t>为良，大于等于</w:t>
            </w:r>
            <w:r>
              <w:rPr>
                <w:rFonts w:ascii="方正书宋_GBK" w:eastAsia="方正书宋_GBK"/>
              </w:rPr>
              <w:t>85%</w:t>
            </w:r>
            <w:r>
              <w:rPr>
                <w:rFonts w:hint="eastAsia" w:ascii="方正书宋_GBK" w:eastAsia="方正书宋_GBK"/>
              </w:rPr>
              <w:t>小于</w:t>
            </w:r>
            <w:r>
              <w:rPr>
                <w:rFonts w:ascii="方正书宋_GBK" w:eastAsia="方正书宋_GBK"/>
              </w:rPr>
              <w:t>90</w:t>
            </w:r>
            <w:r>
              <w:rPr>
                <w:rFonts w:hint="eastAsia" w:ascii="方正书宋_GBK" w:eastAsia="方正书宋_GBK"/>
              </w:rPr>
              <w:t>为中，小于</w:t>
            </w:r>
            <w:r>
              <w:rPr>
                <w:rFonts w:ascii="方正书宋_GBK" w:eastAsia="方正书宋_GBK"/>
              </w:rPr>
              <w:t>85%</w:t>
            </w:r>
            <w:r>
              <w:rPr>
                <w:rFonts w:hint="eastAsia" w:ascii="方正书宋_GBK" w:eastAsia="方正书宋_GBK"/>
              </w:rPr>
              <w:t>为差</w:t>
            </w:r>
          </w:p>
        </w:tc>
        <w:tc>
          <w:tcPr>
            <w:tcW w:w="1701" w:type="dxa"/>
            <w:shd w:val="clear" w:color="auto" w:fill="auto"/>
            <w:vAlign w:val="center"/>
          </w:tcPr>
          <w:p w14:paraId="63EB76DD">
            <w:pPr>
              <w:spacing w:line="300" w:lineRule="exact"/>
              <w:jc w:val="left"/>
              <w:rPr>
                <w:rFonts w:hint="eastAsia" w:ascii="方正书宋_GBK" w:eastAsia="方正书宋_GBK"/>
              </w:rPr>
            </w:pPr>
            <w:r>
              <w:rPr>
                <w:rFonts w:hint="eastAsia" w:ascii="方正书宋_GBK" w:eastAsia="方正书宋_GBK"/>
              </w:rPr>
              <w:t>《不动产权籍调查技术实施方案》与工作实际情况</w:t>
            </w:r>
          </w:p>
        </w:tc>
      </w:tr>
    </w:tbl>
    <w:p w14:paraId="757EEFD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AE4E37C">
      <w:pPr>
        <w:spacing w:line="300" w:lineRule="exact"/>
        <w:ind w:firstLine="420" w:firstLineChars="200"/>
        <w:jc w:val="left"/>
      </w:pPr>
    </w:p>
    <w:p w14:paraId="6C528C4A">
      <w:pPr>
        <w:ind w:firstLine="560" w:firstLineChars="200"/>
        <w:jc w:val="left"/>
        <w:outlineLvl w:val="1"/>
        <w:rPr>
          <w:rFonts w:hAnsi="宋体"/>
          <w:b/>
          <w:sz w:val="28"/>
        </w:rPr>
      </w:pPr>
      <w:r>
        <w:rPr>
          <w:rFonts w:hint="eastAsia" w:ascii="方正仿宋_GBK" w:eastAsia="方正仿宋_GBK"/>
          <w:b/>
          <w:sz w:val="28"/>
        </w:rPr>
        <w:t>40、绿色通道（京赞、衡井、宜微、外环路、红旗大街南延等）绩效目标表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3" w:name="_Toc32829608"/>
      <w:r>
        <w:rPr>
          <w:rFonts w:hint="eastAsia" w:ascii="方正仿宋_GBK" w:eastAsia="方正仿宋_GBK"/>
          <w:b/>
          <w:sz w:val="28"/>
        </w:rPr>
        <w:instrText xml:space="preserve">40、绿色通道（京赞、衡井、宜微、外环路、红旗大街南延等）绩效目标表</w:instrText>
      </w:r>
      <w:bookmarkEnd w:id="4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988F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FA70031">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1B2EFBDB">
            <w:pPr>
              <w:spacing w:line="300" w:lineRule="exact"/>
              <w:jc w:val="right"/>
              <w:rPr>
                <w:rFonts w:ascii="方正书宋_GBK" w:eastAsia="方正书宋_GBK"/>
              </w:rPr>
            </w:pPr>
            <w:r>
              <w:rPr>
                <w:rFonts w:hint="eastAsia" w:ascii="方正书宋_GBK" w:eastAsia="方正书宋_GBK"/>
              </w:rPr>
              <w:t>单位：万元</w:t>
            </w:r>
          </w:p>
        </w:tc>
      </w:tr>
      <w:tr w14:paraId="18087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B4DAB6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AB04839">
            <w:pPr>
              <w:spacing w:line="300" w:lineRule="exact"/>
              <w:jc w:val="left"/>
              <w:rPr>
                <w:rFonts w:ascii="方正书宋_GBK" w:eastAsia="方正书宋_GBK"/>
              </w:rPr>
            </w:pPr>
            <w:r>
              <w:rPr>
                <w:rFonts w:ascii="方正书宋_GBK" w:eastAsia="方正书宋_GBK"/>
              </w:rPr>
              <w:t>000-9999-JSN-V2JJ</w:t>
            </w:r>
          </w:p>
        </w:tc>
        <w:tc>
          <w:tcPr>
            <w:tcW w:w="1587" w:type="dxa"/>
            <w:shd w:val="clear" w:color="auto" w:fill="auto"/>
            <w:vAlign w:val="center"/>
          </w:tcPr>
          <w:p w14:paraId="3F360B88">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68CA193C">
            <w:pPr>
              <w:spacing w:line="300" w:lineRule="exact"/>
              <w:jc w:val="left"/>
              <w:rPr>
                <w:rFonts w:ascii="方正书宋_GBK" w:eastAsia="方正书宋_GBK"/>
              </w:rPr>
            </w:pPr>
            <w:r>
              <w:rPr>
                <w:rFonts w:hint="eastAsia" w:ascii="方正书宋_GBK" w:eastAsia="方正书宋_GBK"/>
              </w:rPr>
              <w:t>绿色通道（京赞、衡井、宜微、外环路、红旗大街南延等）</w:t>
            </w:r>
          </w:p>
        </w:tc>
      </w:tr>
      <w:tr w14:paraId="5CCA9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687904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85DEF0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A9DADB3">
            <w:pPr>
              <w:spacing w:line="300" w:lineRule="exact"/>
              <w:jc w:val="left"/>
              <w:rPr>
                <w:rFonts w:ascii="方正书宋_GBK" w:eastAsia="方正书宋_GBK"/>
              </w:rPr>
            </w:pPr>
            <w:r>
              <w:rPr>
                <w:rFonts w:ascii="方正书宋_GBK" w:eastAsia="方正书宋_GBK"/>
              </w:rPr>
              <w:t>443.50</w:t>
            </w:r>
          </w:p>
        </w:tc>
        <w:tc>
          <w:tcPr>
            <w:tcW w:w="1587" w:type="dxa"/>
            <w:shd w:val="clear" w:color="auto" w:fill="auto"/>
            <w:vAlign w:val="center"/>
          </w:tcPr>
          <w:p w14:paraId="0991C28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30F452E">
            <w:pPr>
              <w:spacing w:line="300" w:lineRule="exact"/>
              <w:jc w:val="left"/>
              <w:rPr>
                <w:rFonts w:ascii="方正书宋_GBK" w:eastAsia="方正书宋_GBK"/>
              </w:rPr>
            </w:pPr>
            <w:r>
              <w:rPr>
                <w:rFonts w:ascii="方正书宋_GBK" w:eastAsia="方正书宋_GBK"/>
              </w:rPr>
              <w:t>443.50</w:t>
            </w:r>
          </w:p>
        </w:tc>
        <w:tc>
          <w:tcPr>
            <w:tcW w:w="1276" w:type="dxa"/>
            <w:shd w:val="clear" w:color="auto" w:fill="auto"/>
            <w:vAlign w:val="center"/>
          </w:tcPr>
          <w:p w14:paraId="26F2BFA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746726C">
            <w:pPr>
              <w:spacing w:line="300" w:lineRule="exact"/>
              <w:jc w:val="left"/>
              <w:rPr>
                <w:rFonts w:ascii="方正书宋_GBK" w:eastAsia="方正书宋_GBK"/>
              </w:rPr>
            </w:pPr>
          </w:p>
        </w:tc>
      </w:tr>
      <w:tr w14:paraId="2F0BC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8AA6D86">
            <w:pPr>
              <w:spacing w:line="300" w:lineRule="exact"/>
              <w:jc w:val="left"/>
              <w:outlineLvl w:val="1"/>
            </w:pPr>
          </w:p>
        </w:tc>
        <w:tc>
          <w:tcPr>
            <w:tcW w:w="8278" w:type="dxa"/>
            <w:gridSpan w:val="6"/>
            <w:shd w:val="clear" w:color="auto" w:fill="auto"/>
            <w:vAlign w:val="center"/>
          </w:tcPr>
          <w:p w14:paraId="2100EB85">
            <w:pPr>
              <w:spacing w:line="300" w:lineRule="exact"/>
              <w:jc w:val="left"/>
              <w:rPr>
                <w:rFonts w:ascii="方正书宋_GBK" w:eastAsia="方正书宋_GBK"/>
              </w:rPr>
            </w:pPr>
            <w:r>
              <w:rPr>
                <w:rFonts w:hint="eastAsia" w:ascii="方正书宋_GBK" w:eastAsia="方正书宋_GBK"/>
              </w:rPr>
              <w:t>按照鹿政办函【</w:t>
            </w:r>
            <w:r>
              <w:rPr>
                <w:rFonts w:ascii="方正书宋_GBK" w:eastAsia="方正书宋_GBK"/>
              </w:rPr>
              <w:t>2014</w:t>
            </w:r>
            <w:r>
              <w:rPr>
                <w:rFonts w:hint="eastAsia" w:ascii="方正书宋_GBK" w:eastAsia="方正书宋_GBK"/>
              </w:rPr>
              <w:t>】</w:t>
            </w:r>
            <w:r>
              <w:rPr>
                <w:rFonts w:ascii="方正书宋_GBK" w:eastAsia="方正书宋_GBK"/>
              </w:rPr>
              <w:t>47</w:t>
            </w:r>
            <w:r>
              <w:rPr>
                <w:rFonts w:hint="eastAsia" w:ascii="方正书宋_GBK" w:eastAsia="方正书宋_GBK"/>
              </w:rPr>
              <w:t>号文件《鹿泉市人民政府办公室关于印发鹿泉市</w:t>
            </w:r>
            <w:r>
              <w:rPr>
                <w:rFonts w:ascii="方正书宋_GBK" w:eastAsia="方正书宋_GBK"/>
              </w:rPr>
              <w:t>2014</w:t>
            </w:r>
            <w:r>
              <w:rPr>
                <w:rFonts w:hint="eastAsia" w:ascii="方正书宋_GBK" w:eastAsia="方正书宋_GBK"/>
              </w:rPr>
              <w:t>年秋冬季造林绿化实施方案的通知》要求，</w:t>
            </w:r>
            <w:r>
              <w:rPr>
                <w:rFonts w:ascii="方正书宋_GBK" w:eastAsia="方正书宋_GBK"/>
              </w:rPr>
              <w:t>2014</w:t>
            </w:r>
            <w:r>
              <w:rPr>
                <w:rFonts w:hint="eastAsia" w:ascii="方正书宋_GBK" w:eastAsia="方正书宋_GBK"/>
              </w:rPr>
              <w:t>年我区在京赞路、衡井线、宜微线、外环路、红旗大街南延等道路两侧实施了绿色通道建设工程，该工程属于经常性工程，</w:t>
            </w:r>
            <w:r>
              <w:rPr>
                <w:rFonts w:ascii="方正书宋_GBK" w:eastAsia="方正书宋_GBK"/>
              </w:rPr>
              <w:t>2019</w:t>
            </w:r>
            <w:r>
              <w:rPr>
                <w:rFonts w:hint="eastAsia" w:ascii="方正书宋_GBK" w:eastAsia="方正书宋_GBK"/>
              </w:rPr>
              <w:t>年核实面积</w:t>
            </w:r>
            <w:r>
              <w:rPr>
                <w:rFonts w:ascii="方正书宋_GBK" w:eastAsia="方正书宋_GBK"/>
              </w:rPr>
              <w:t>3679</w:t>
            </w:r>
            <w:r>
              <w:rPr>
                <w:rFonts w:hint="eastAsia" w:ascii="方正书宋_GBK" w:eastAsia="方正书宋_GBK"/>
              </w:rPr>
              <w:t>亩，涉及寺家庄、山尹村、上寨、铜冶、上庄、获鹿、开发区、石井、大河、李村、黄壁庄、宜安等</w:t>
            </w:r>
            <w:r>
              <w:rPr>
                <w:rFonts w:ascii="方正书宋_GBK" w:eastAsia="方正书宋_GBK"/>
              </w:rPr>
              <w:t>12</w:t>
            </w:r>
            <w:r>
              <w:rPr>
                <w:rFonts w:hint="eastAsia" w:ascii="方正书宋_GBK" w:eastAsia="方正书宋_GBK"/>
              </w:rPr>
              <w:t>个乡镇（区）。</w:t>
            </w:r>
            <w:r>
              <w:rPr>
                <w:rFonts w:ascii="方正书宋_GBK" w:eastAsia="方正书宋_GBK"/>
              </w:rPr>
              <w:t>2020</w:t>
            </w:r>
            <w:r>
              <w:rPr>
                <w:rFonts w:hint="eastAsia" w:ascii="方正书宋_GBK" w:eastAsia="方正书宋_GBK"/>
              </w:rPr>
              <w:t>年继续做好该项工程，并继续按照以往标准给予补贴，即保存率达到</w:t>
            </w:r>
            <w:r>
              <w:rPr>
                <w:rFonts w:ascii="方正书宋_GBK" w:eastAsia="方正书宋_GBK"/>
              </w:rPr>
              <w:t>85%</w:t>
            </w:r>
            <w:r>
              <w:rPr>
                <w:rFonts w:hint="eastAsia" w:ascii="方正书宋_GBK" w:eastAsia="方正书宋_GBK"/>
              </w:rPr>
              <w:t>以上地块给予每亩</w:t>
            </w:r>
            <w:r>
              <w:rPr>
                <w:rFonts w:ascii="方正书宋_GBK" w:eastAsia="方正书宋_GBK"/>
              </w:rPr>
              <w:t>1200</w:t>
            </w:r>
            <w:r>
              <w:rPr>
                <w:rFonts w:hint="eastAsia" w:ascii="方正书宋_GBK" w:eastAsia="方正书宋_GBK"/>
              </w:rPr>
              <w:t>元补助标准，</w:t>
            </w:r>
            <w:r>
              <w:rPr>
                <w:rFonts w:ascii="方正书宋_GBK" w:eastAsia="方正书宋_GBK"/>
              </w:rPr>
              <w:t>3679</w:t>
            </w:r>
            <w:r>
              <w:rPr>
                <w:rFonts w:hint="eastAsia" w:ascii="方正书宋_GBK" w:eastAsia="方正书宋_GBK"/>
              </w:rPr>
              <w:t>亩需资金</w:t>
            </w:r>
            <w:r>
              <w:rPr>
                <w:rFonts w:ascii="方正书宋_GBK" w:eastAsia="方正书宋_GBK"/>
              </w:rPr>
              <w:t>442</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1.5</w:t>
            </w:r>
            <w:r>
              <w:rPr>
                <w:rFonts w:hint="eastAsia" w:ascii="方正书宋_GBK" w:eastAsia="方正书宋_GBK"/>
              </w:rPr>
              <w:t>万元，两项共需资金</w:t>
            </w:r>
            <w:r>
              <w:rPr>
                <w:rFonts w:ascii="方正书宋_GBK" w:eastAsia="方正书宋_GBK"/>
              </w:rPr>
              <w:t>443.5</w:t>
            </w:r>
            <w:r>
              <w:rPr>
                <w:rFonts w:hint="eastAsia" w:ascii="方正书宋_GBK" w:eastAsia="方正书宋_GBK"/>
              </w:rPr>
              <w:t>万元。</w:t>
            </w:r>
          </w:p>
        </w:tc>
      </w:tr>
      <w:tr w14:paraId="67D55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9F9D17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B0CA2F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2453A7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77F8CD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E27E0A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D740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BC7D964">
            <w:pPr>
              <w:spacing w:line="300" w:lineRule="exact"/>
              <w:jc w:val="left"/>
              <w:outlineLvl w:val="1"/>
            </w:pPr>
          </w:p>
        </w:tc>
        <w:tc>
          <w:tcPr>
            <w:tcW w:w="2410" w:type="dxa"/>
            <w:gridSpan w:val="2"/>
            <w:tcBorders>
              <w:bottom w:val="single" w:color="000000" w:sz="6" w:space="0"/>
            </w:tcBorders>
            <w:shd w:val="clear" w:color="auto" w:fill="auto"/>
            <w:vAlign w:val="center"/>
          </w:tcPr>
          <w:p w14:paraId="7E7AE720">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543D5E1F">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14770046">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46031A2C">
            <w:pPr>
              <w:spacing w:line="300" w:lineRule="exact"/>
              <w:jc w:val="center"/>
              <w:rPr>
                <w:rFonts w:ascii="方正书宋_GBK" w:eastAsia="方正书宋_GBK"/>
              </w:rPr>
            </w:pPr>
            <w:r>
              <w:rPr>
                <w:rFonts w:ascii="方正书宋_GBK" w:eastAsia="方正书宋_GBK"/>
              </w:rPr>
              <w:t>100.00</w:t>
            </w:r>
          </w:p>
        </w:tc>
      </w:tr>
      <w:tr w14:paraId="2D8F2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23C8B4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5138E0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年由第三方复核验收</w:t>
            </w:r>
            <w:r>
              <w:rPr>
                <w:rFonts w:ascii="方正书宋_GBK" w:eastAsia="方正书宋_GBK"/>
              </w:rPr>
              <w:t>3679</w:t>
            </w:r>
            <w:r>
              <w:rPr>
                <w:rFonts w:hint="eastAsia" w:ascii="方正书宋_GBK" w:eastAsia="方正书宋_GBK"/>
              </w:rPr>
              <w:t>亩，保存率达到</w:t>
            </w:r>
            <w:r>
              <w:rPr>
                <w:rFonts w:ascii="方正书宋_GBK" w:eastAsia="方正书宋_GBK"/>
              </w:rPr>
              <w:t>85%</w:t>
            </w:r>
            <w:r>
              <w:rPr>
                <w:rFonts w:hint="eastAsia" w:ascii="方正书宋_GBK" w:eastAsia="方正书宋_GBK"/>
              </w:rPr>
              <w:t>以上的发放占地补助，进一步改善生态，营造良好行车环境。</w:t>
            </w:r>
          </w:p>
        </w:tc>
      </w:tr>
    </w:tbl>
    <w:p w14:paraId="0BB2025D">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5E9B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85CB60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B9989E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C149F2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BB30CF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788105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E7361CA">
            <w:pPr>
              <w:spacing w:line="300" w:lineRule="exact"/>
              <w:jc w:val="center"/>
              <w:rPr>
                <w:rFonts w:ascii="方正书宋_GBK" w:eastAsia="方正书宋_GBK"/>
                <w:b/>
              </w:rPr>
            </w:pPr>
            <w:r>
              <w:rPr>
                <w:rFonts w:hint="eastAsia" w:ascii="方正书宋_GBK" w:eastAsia="方正书宋_GBK"/>
                <w:b/>
              </w:rPr>
              <w:t>指标值确定依据</w:t>
            </w:r>
          </w:p>
        </w:tc>
      </w:tr>
      <w:tr w14:paraId="6E231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A720F0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5995144">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2504416">
            <w:pPr>
              <w:spacing w:line="300" w:lineRule="exact"/>
              <w:jc w:val="left"/>
              <w:rPr>
                <w:rFonts w:ascii="方正书宋_GBK" w:eastAsia="方正书宋_GBK"/>
              </w:rPr>
            </w:pPr>
            <w:r>
              <w:rPr>
                <w:rFonts w:hint="eastAsia" w:ascii="方正书宋_GBK" w:eastAsia="方正书宋_GBK"/>
              </w:rPr>
              <w:t>造林补助面积</w:t>
            </w:r>
          </w:p>
        </w:tc>
        <w:tc>
          <w:tcPr>
            <w:tcW w:w="2891" w:type="dxa"/>
            <w:shd w:val="clear" w:color="auto" w:fill="auto"/>
            <w:vAlign w:val="center"/>
          </w:tcPr>
          <w:p w14:paraId="6E85506A">
            <w:pPr>
              <w:spacing w:line="300" w:lineRule="exact"/>
              <w:jc w:val="left"/>
              <w:rPr>
                <w:rFonts w:ascii="方正书宋_GBK" w:eastAsia="方正书宋_GBK"/>
              </w:rPr>
            </w:pPr>
            <w:r>
              <w:rPr>
                <w:rFonts w:hint="eastAsia" w:ascii="方正书宋_GBK" w:eastAsia="方正书宋_GBK"/>
              </w:rPr>
              <w:t>绿色通道项目林地补助面积</w:t>
            </w:r>
          </w:p>
        </w:tc>
        <w:tc>
          <w:tcPr>
            <w:tcW w:w="1276" w:type="dxa"/>
            <w:shd w:val="clear" w:color="auto" w:fill="auto"/>
            <w:vAlign w:val="center"/>
          </w:tcPr>
          <w:p w14:paraId="0F379697">
            <w:pPr>
              <w:spacing w:line="300" w:lineRule="exact"/>
              <w:jc w:val="left"/>
              <w:rPr>
                <w:rFonts w:ascii="方正书宋_GBK" w:eastAsia="方正书宋_GBK"/>
              </w:rPr>
            </w:pPr>
            <w:r>
              <w:rPr>
                <w:rFonts w:ascii="方正书宋_GBK" w:eastAsia="方正书宋_GBK"/>
              </w:rPr>
              <w:t>3679</w:t>
            </w:r>
            <w:r>
              <w:rPr>
                <w:rFonts w:hint="eastAsia" w:ascii="方正书宋_GBK" w:eastAsia="方正书宋_GBK"/>
              </w:rPr>
              <w:t>亩</w:t>
            </w:r>
          </w:p>
        </w:tc>
        <w:tc>
          <w:tcPr>
            <w:tcW w:w="1701" w:type="dxa"/>
            <w:shd w:val="clear" w:color="auto" w:fill="auto"/>
            <w:vAlign w:val="center"/>
          </w:tcPr>
          <w:p w14:paraId="38DC7E06">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年验收面积</w:t>
            </w:r>
          </w:p>
        </w:tc>
      </w:tr>
      <w:tr w14:paraId="0B466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18BF594">
            <w:pPr>
              <w:spacing w:line="300" w:lineRule="exact"/>
              <w:jc w:val="center"/>
              <w:rPr>
                <w:rFonts w:hint="eastAsia" w:ascii="方正书宋_GBK" w:eastAsia="方正书宋_GBK"/>
              </w:rPr>
            </w:pPr>
          </w:p>
        </w:tc>
        <w:tc>
          <w:tcPr>
            <w:tcW w:w="1134" w:type="dxa"/>
            <w:shd w:val="clear" w:color="auto" w:fill="auto"/>
            <w:vAlign w:val="center"/>
          </w:tcPr>
          <w:p w14:paraId="121CC1A0">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12677B6A">
            <w:pPr>
              <w:spacing w:line="300" w:lineRule="exact"/>
              <w:jc w:val="left"/>
              <w:rPr>
                <w:rFonts w:hint="eastAsia" w:ascii="方正书宋_GBK" w:eastAsia="方正书宋_GBK"/>
              </w:rPr>
            </w:pPr>
            <w:r>
              <w:rPr>
                <w:rFonts w:hint="eastAsia" w:ascii="方正书宋_GBK" w:eastAsia="方正书宋_GBK"/>
              </w:rPr>
              <w:t>补助标准</w:t>
            </w:r>
          </w:p>
        </w:tc>
        <w:tc>
          <w:tcPr>
            <w:tcW w:w="2891" w:type="dxa"/>
            <w:shd w:val="clear" w:color="auto" w:fill="auto"/>
            <w:vAlign w:val="center"/>
          </w:tcPr>
          <w:p w14:paraId="023DBF3B">
            <w:pPr>
              <w:spacing w:line="300" w:lineRule="exact"/>
              <w:jc w:val="left"/>
              <w:rPr>
                <w:rFonts w:ascii="方正书宋_GBK" w:eastAsia="方正书宋_GBK"/>
              </w:rPr>
            </w:pPr>
            <w:r>
              <w:rPr>
                <w:rFonts w:hint="eastAsia" w:ascii="方正书宋_GBK" w:eastAsia="方正书宋_GBK"/>
              </w:rPr>
              <w:t>每亩补助标准</w:t>
            </w:r>
          </w:p>
        </w:tc>
        <w:tc>
          <w:tcPr>
            <w:tcW w:w="1276" w:type="dxa"/>
            <w:shd w:val="clear" w:color="auto" w:fill="auto"/>
            <w:vAlign w:val="center"/>
          </w:tcPr>
          <w:p w14:paraId="382E26AE">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1701" w:type="dxa"/>
            <w:shd w:val="clear" w:color="auto" w:fill="auto"/>
            <w:vAlign w:val="center"/>
          </w:tcPr>
          <w:p w14:paraId="070C49DC">
            <w:pPr>
              <w:spacing w:line="300" w:lineRule="exact"/>
              <w:jc w:val="left"/>
              <w:rPr>
                <w:rFonts w:ascii="方正书宋_GBK" w:eastAsia="方正书宋_GBK"/>
              </w:rPr>
            </w:pPr>
            <w:r>
              <w:rPr>
                <w:rFonts w:hint="eastAsia" w:ascii="方正书宋_GBK" w:eastAsia="方正书宋_GBK"/>
              </w:rPr>
              <w:t>文件规定</w:t>
            </w:r>
          </w:p>
        </w:tc>
      </w:tr>
      <w:tr w14:paraId="54044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3250841">
            <w:pPr>
              <w:spacing w:line="300" w:lineRule="exact"/>
              <w:jc w:val="center"/>
              <w:rPr>
                <w:rFonts w:hint="eastAsia" w:ascii="方正书宋_GBK" w:eastAsia="方正书宋_GBK"/>
              </w:rPr>
            </w:pPr>
          </w:p>
        </w:tc>
        <w:tc>
          <w:tcPr>
            <w:tcW w:w="1134" w:type="dxa"/>
            <w:shd w:val="clear" w:color="auto" w:fill="auto"/>
            <w:vAlign w:val="center"/>
          </w:tcPr>
          <w:p w14:paraId="4CFCC054">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04D2FBB5">
            <w:pPr>
              <w:spacing w:line="300" w:lineRule="exact"/>
              <w:jc w:val="left"/>
              <w:rPr>
                <w:rFonts w:hint="eastAsia" w:ascii="方正书宋_GBK" w:eastAsia="方正书宋_GBK"/>
              </w:rPr>
            </w:pPr>
            <w:r>
              <w:rPr>
                <w:rFonts w:hint="eastAsia" w:ascii="方正书宋_GBK" w:eastAsia="方正书宋_GBK"/>
              </w:rPr>
              <w:t>造林检查验收费</w:t>
            </w:r>
          </w:p>
        </w:tc>
        <w:tc>
          <w:tcPr>
            <w:tcW w:w="2891" w:type="dxa"/>
            <w:shd w:val="clear" w:color="auto" w:fill="auto"/>
            <w:vAlign w:val="center"/>
          </w:tcPr>
          <w:p w14:paraId="130AB61E">
            <w:pPr>
              <w:spacing w:line="300" w:lineRule="exact"/>
              <w:jc w:val="left"/>
              <w:rPr>
                <w:rFonts w:ascii="方正书宋_GBK" w:eastAsia="方正书宋_GBK"/>
              </w:rPr>
            </w:pPr>
            <w:r>
              <w:rPr>
                <w:rFonts w:hint="eastAsia" w:ascii="方正书宋_GBK" w:eastAsia="方正书宋_GBK"/>
              </w:rPr>
              <w:t>人工造林每亩验收费</w:t>
            </w:r>
          </w:p>
        </w:tc>
        <w:tc>
          <w:tcPr>
            <w:tcW w:w="1276" w:type="dxa"/>
            <w:shd w:val="clear" w:color="auto" w:fill="auto"/>
            <w:vAlign w:val="center"/>
          </w:tcPr>
          <w:p w14:paraId="4F029790">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1701" w:type="dxa"/>
            <w:shd w:val="clear" w:color="auto" w:fill="auto"/>
            <w:vAlign w:val="center"/>
          </w:tcPr>
          <w:p w14:paraId="563869CA">
            <w:pPr>
              <w:spacing w:line="300" w:lineRule="exact"/>
              <w:jc w:val="left"/>
              <w:rPr>
                <w:rFonts w:hint="eastAsia" w:ascii="方正书宋_GBK" w:eastAsia="方正书宋_GBK"/>
              </w:rPr>
            </w:pPr>
            <w:r>
              <w:rPr>
                <w:rFonts w:hint="eastAsia" w:ascii="方正书宋_GBK" w:eastAsia="方正书宋_GBK"/>
              </w:rPr>
              <w:t>验收合同</w:t>
            </w:r>
          </w:p>
        </w:tc>
      </w:tr>
      <w:tr w14:paraId="4366D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A72C374">
            <w:pPr>
              <w:spacing w:line="300" w:lineRule="exact"/>
              <w:jc w:val="center"/>
              <w:rPr>
                <w:rFonts w:hint="eastAsia" w:ascii="方正书宋_GBK" w:eastAsia="方正书宋_GBK"/>
              </w:rPr>
            </w:pPr>
          </w:p>
        </w:tc>
        <w:tc>
          <w:tcPr>
            <w:tcW w:w="1134" w:type="dxa"/>
            <w:shd w:val="clear" w:color="auto" w:fill="auto"/>
            <w:vAlign w:val="center"/>
          </w:tcPr>
          <w:p w14:paraId="4E685EBB">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45C92E78">
            <w:pPr>
              <w:spacing w:line="300" w:lineRule="exact"/>
              <w:jc w:val="left"/>
              <w:rPr>
                <w:rFonts w:hint="eastAsia" w:ascii="方正书宋_GBK" w:eastAsia="方正书宋_GBK"/>
              </w:rPr>
            </w:pPr>
            <w:r>
              <w:rPr>
                <w:rFonts w:hint="eastAsia" w:ascii="方正书宋_GBK" w:eastAsia="方正书宋_GBK"/>
              </w:rPr>
              <w:t>补贴发放时间</w:t>
            </w:r>
          </w:p>
        </w:tc>
        <w:tc>
          <w:tcPr>
            <w:tcW w:w="2891" w:type="dxa"/>
            <w:shd w:val="clear" w:color="auto" w:fill="auto"/>
            <w:vAlign w:val="center"/>
          </w:tcPr>
          <w:p w14:paraId="1AEAC971">
            <w:pPr>
              <w:spacing w:line="300" w:lineRule="exact"/>
              <w:jc w:val="left"/>
              <w:rPr>
                <w:rFonts w:ascii="方正书宋_GBK" w:eastAsia="方正书宋_GBK"/>
              </w:rPr>
            </w:pPr>
            <w:r>
              <w:rPr>
                <w:rFonts w:hint="eastAsia" w:ascii="方正书宋_GBK" w:eastAsia="方正书宋_GBK"/>
              </w:rPr>
              <w:t>人工造林补助资金发放时间</w:t>
            </w:r>
          </w:p>
        </w:tc>
        <w:tc>
          <w:tcPr>
            <w:tcW w:w="1276" w:type="dxa"/>
            <w:shd w:val="clear" w:color="auto" w:fill="auto"/>
            <w:vAlign w:val="center"/>
          </w:tcPr>
          <w:p w14:paraId="042F956E">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月底</w:t>
            </w:r>
          </w:p>
        </w:tc>
        <w:tc>
          <w:tcPr>
            <w:tcW w:w="1701" w:type="dxa"/>
            <w:shd w:val="clear" w:color="auto" w:fill="auto"/>
            <w:vAlign w:val="center"/>
          </w:tcPr>
          <w:p w14:paraId="1C2EDFA1">
            <w:pPr>
              <w:spacing w:line="300" w:lineRule="exact"/>
              <w:jc w:val="left"/>
              <w:rPr>
                <w:rFonts w:hint="eastAsia" w:ascii="方正书宋_GBK" w:eastAsia="方正书宋_GBK"/>
              </w:rPr>
            </w:pPr>
            <w:r>
              <w:rPr>
                <w:rFonts w:hint="eastAsia" w:ascii="方正书宋_GBK" w:eastAsia="方正书宋_GBK"/>
              </w:rPr>
              <w:t>文件规定</w:t>
            </w:r>
          </w:p>
        </w:tc>
      </w:tr>
      <w:tr w14:paraId="77951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D38C432">
            <w:pPr>
              <w:spacing w:line="300" w:lineRule="exact"/>
              <w:jc w:val="center"/>
              <w:rPr>
                <w:rFonts w:hint="eastAsia" w:ascii="方正书宋_GBK" w:eastAsia="方正书宋_GBK"/>
              </w:rPr>
            </w:pPr>
          </w:p>
        </w:tc>
        <w:tc>
          <w:tcPr>
            <w:tcW w:w="1134" w:type="dxa"/>
            <w:shd w:val="clear" w:color="auto" w:fill="auto"/>
            <w:vAlign w:val="center"/>
          </w:tcPr>
          <w:p w14:paraId="1A5A5C85">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20D8AA46">
            <w:pPr>
              <w:spacing w:line="300" w:lineRule="exact"/>
              <w:jc w:val="left"/>
              <w:rPr>
                <w:rFonts w:hint="eastAsia" w:ascii="方正书宋_GBK" w:eastAsia="方正书宋_GBK"/>
              </w:rPr>
            </w:pPr>
            <w:r>
              <w:rPr>
                <w:rFonts w:hint="eastAsia" w:ascii="方正书宋_GBK" w:eastAsia="方正书宋_GBK"/>
              </w:rPr>
              <w:t>补贴工作完成率</w:t>
            </w:r>
          </w:p>
        </w:tc>
        <w:tc>
          <w:tcPr>
            <w:tcW w:w="2891" w:type="dxa"/>
            <w:shd w:val="clear" w:color="auto" w:fill="auto"/>
            <w:vAlign w:val="center"/>
          </w:tcPr>
          <w:p w14:paraId="49404433">
            <w:pPr>
              <w:spacing w:line="300" w:lineRule="exact"/>
              <w:jc w:val="left"/>
              <w:rPr>
                <w:rFonts w:ascii="方正书宋_GBK" w:eastAsia="方正书宋_GBK"/>
              </w:rPr>
            </w:pPr>
            <w:r>
              <w:rPr>
                <w:rFonts w:hint="eastAsia" w:ascii="方正书宋_GBK" w:eastAsia="方正书宋_GBK"/>
              </w:rPr>
              <w:t>人工造林实际发放补助资金占验收合格应发放资金的比例</w:t>
            </w:r>
          </w:p>
        </w:tc>
        <w:tc>
          <w:tcPr>
            <w:tcW w:w="1276" w:type="dxa"/>
            <w:shd w:val="clear" w:color="auto" w:fill="auto"/>
            <w:vAlign w:val="center"/>
          </w:tcPr>
          <w:p w14:paraId="64F91CBF">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34725A31">
            <w:pPr>
              <w:spacing w:line="300" w:lineRule="exact"/>
              <w:jc w:val="left"/>
              <w:rPr>
                <w:rFonts w:hint="eastAsia" w:ascii="方正书宋_GBK" w:eastAsia="方正书宋_GBK"/>
              </w:rPr>
            </w:pPr>
            <w:r>
              <w:rPr>
                <w:rFonts w:hint="eastAsia" w:ascii="方正书宋_GBK" w:eastAsia="方正书宋_GBK"/>
              </w:rPr>
              <w:t>文件规定</w:t>
            </w:r>
          </w:p>
        </w:tc>
      </w:tr>
      <w:tr w14:paraId="277C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118E9CE">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301E76E7">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3066839F">
            <w:pPr>
              <w:spacing w:line="300" w:lineRule="exact"/>
              <w:jc w:val="left"/>
              <w:rPr>
                <w:rFonts w:hint="eastAsia" w:ascii="方正书宋_GBK" w:eastAsia="方正书宋_GBK"/>
              </w:rPr>
            </w:pPr>
            <w:r>
              <w:rPr>
                <w:rFonts w:hint="eastAsia" w:ascii="方正书宋_GBK" w:eastAsia="方正书宋_GBK"/>
              </w:rPr>
              <w:t>长期性</w:t>
            </w:r>
          </w:p>
        </w:tc>
        <w:tc>
          <w:tcPr>
            <w:tcW w:w="2891" w:type="dxa"/>
            <w:shd w:val="clear" w:color="auto" w:fill="auto"/>
            <w:vAlign w:val="center"/>
          </w:tcPr>
          <w:p w14:paraId="760CA246">
            <w:pPr>
              <w:spacing w:line="300" w:lineRule="exact"/>
              <w:jc w:val="left"/>
              <w:rPr>
                <w:rFonts w:ascii="方正书宋_GBK" w:eastAsia="方正书宋_GBK"/>
              </w:rPr>
            </w:pPr>
            <w:r>
              <w:rPr>
                <w:rFonts w:hint="eastAsia" w:ascii="方正书宋_GBK" w:eastAsia="方正书宋_GBK"/>
              </w:rPr>
              <w:t>通道绿化是一个长期性项目</w:t>
            </w:r>
          </w:p>
        </w:tc>
        <w:tc>
          <w:tcPr>
            <w:tcW w:w="1276" w:type="dxa"/>
            <w:shd w:val="clear" w:color="auto" w:fill="auto"/>
            <w:vAlign w:val="center"/>
          </w:tcPr>
          <w:p w14:paraId="5E07D38E">
            <w:pPr>
              <w:spacing w:line="300" w:lineRule="exact"/>
              <w:jc w:val="left"/>
              <w:rPr>
                <w:rFonts w:ascii="方正书宋_GBK" w:eastAsia="方正书宋_GBK"/>
              </w:rPr>
            </w:pPr>
            <w:r>
              <w:rPr>
                <w:rFonts w:hint="eastAsia" w:ascii="方正书宋_GBK" w:eastAsia="方正书宋_GBK"/>
              </w:rPr>
              <w:t>长期性项目</w:t>
            </w:r>
          </w:p>
        </w:tc>
        <w:tc>
          <w:tcPr>
            <w:tcW w:w="1701" w:type="dxa"/>
            <w:shd w:val="clear" w:color="auto" w:fill="auto"/>
            <w:vAlign w:val="center"/>
          </w:tcPr>
          <w:p w14:paraId="6D722762">
            <w:pPr>
              <w:spacing w:line="300" w:lineRule="exact"/>
              <w:jc w:val="left"/>
              <w:rPr>
                <w:rFonts w:hint="eastAsia" w:ascii="方正书宋_GBK" w:eastAsia="方正书宋_GBK"/>
              </w:rPr>
            </w:pPr>
            <w:r>
              <w:rPr>
                <w:rFonts w:hint="eastAsia" w:ascii="方正书宋_GBK" w:eastAsia="方正书宋_GBK"/>
              </w:rPr>
              <w:t>文件规定</w:t>
            </w:r>
          </w:p>
        </w:tc>
      </w:tr>
      <w:tr w14:paraId="48FF2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F6E7D51">
            <w:pPr>
              <w:spacing w:line="300" w:lineRule="exact"/>
              <w:jc w:val="center"/>
              <w:rPr>
                <w:rFonts w:hint="eastAsia" w:ascii="方正书宋_GBK" w:eastAsia="方正书宋_GBK"/>
              </w:rPr>
            </w:pPr>
          </w:p>
        </w:tc>
        <w:tc>
          <w:tcPr>
            <w:tcW w:w="1134" w:type="dxa"/>
            <w:shd w:val="clear" w:color="auto" w:fill="auto"/>
            <w:vAlign w:val="center"/>
          </w:tcPr>
          <w:p w14:paraId="5158E4C5">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3CBCBBCC">
            <w:pPr>
              <w:spacing w:line="300" w:lineRule="exact"/>
              <w:jc w:val="left"/>
              <w:rPr>
                <w:rFonts w:hint="eastAsia" w:ascii="方正书宋_GBK" w:eastAsia="方正书宋_GBK"/>
              </w:rPr>
            </w:pPr>
            <w:r>
              <w:rPr>
                <w:rFonts w:hint="eastAsia" w:ascii="方正书宋_GBK" w:eastAsia="方正书宋_GBK"/>
              </w:rPr>
              <w:t>树木成活率</w:t>
            </w:r>
          </w:p>
        </w:tc>
        <w:tc>
          <w:tcPr>
            <w:tcW w:w="2891" w:type="dxa"/>
            <w:shd w:val="clear" w:color="auto" w:fill="auto"/>
            <w:vAlign w:val="center"/>
          </w:tcPr>
          <w:p w14:paraId="55F32055">
            <w:pPr>
              <w:spacing w:line="300" w:lineRule="exact"/>
              <w:jc w:val="left"/>
              <w:rPr>
                <w:rFonts w:ascii="方正书宋_GBK" w:eastAsia="方正书宋_GBK"/>
              </w:rPr>
            </w:pPr>
            <w:r>
              <w:rPr>
                <w:rFonts w:hint="eastAsia" w:ascii="方正书宋_GBK" w:eastAsia="方正书宋_GBK"/>
              </w:rPr>
              <w:t>人工造林树木成活率</w:t>
            </w:r>
          </w:p>
        </w:tc>
        <w:tc>
          <w:tcPr>
            <w:tcW w:w="1276" w:type="dxa"/>
            <w:shd w:val="clear" w:color="auto" w:fill="auto"/>
            <w:vAlign w:val="center"/>
          </w:tcPr>
          <w:p w14:paraId="437FF96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408DC075">
            <w:pPr>
              <w:spacing w:line="300" w:lineRule="exact"/>
              <w:jc w:val="left"/>
              <w:rPr>
                <w:rFonts w:hint="eastAsia" w:ascii="方正书宋_GBK" w:eastAsia="方正书宋_GBK"/>
              </w:rPr>
            </w:pPr>
            <w:r>
              <w:rPr>
                <w:rFonts w:hint="eastAsia" w:ascii="方正书宋_GBK" w:eastAsia="方正书宋_GBK"/>
              </w:rPr>
              <w:t>林木管护标准</w:t>
            </w:r>
          </w:p>
        </w:tc>
      </w:tr>
    </w:tbl>
    <w:p w14:paraId="17370C66">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C146131">
      <w:pPr>
        <w:spacing w:line="300" w:lineRule="exact"/>
        <w:ind w:firstLine="420" w:firstLineChars="200"/>
        <w:jc w:val="left"/>
      </w:pPr>
    </w:p>
    <w:p w14:paraId="39C24EDF">
      <w:pPr>
        <w:ind w:firstLine="560" w:firstLineChars="200"/>
        <w:jc w:val="left"/>
        <w:outlineLvl w:val="1"/>
        <w:rPr>
          <w:rFonts w:hAnsi="宋体"/>
          <w:b/>
          <w:sz w:val="28"/>
        </w:rPr>
      </w:pPr>
      <w:r>
        <w:rPr>
          <w:rFonts w:hint="eastAsia" w:ascii="方正仿宋_GBK" w:eastAsia="方正仿宋_GBK"/>
          <w:b/>
          <w:sz w:val="28"/>
        </w:rPr>
        <w:t>41、美丽乡村通村路绿化占地绩效目标表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4" w:name="_Toc32829609"/>
      <w:r>
        <w:rPr>
          <w:rFonts w:hint="eastAsia" w:ascii="方正仿宋_GBK" w:eastAsia="方正仿宋_GBK"/>
          <w:b/>
          <w:sz w:val="28"/>
        </w:rPr>
        <w:instrText xml:space="preserve">41、美丽乡村通村路绿化占地绩效目标表</w:instrText>
      </w:r>
      <w:bookmarkEnd w:id="4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7532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36A8EA3">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4B073894">
            <w:pPr>
              <w:spacing w:line="300" w:lineRule="exact"/>
              <w:jc w:val="right"/>
              <w:rPr>
                <w:rFonts w:ascii="方正书宋_GBK" w:eastAsia="方正书宋_GBK"/>
              </w:rPr>
            </w:pPr>
            <w:r>
              <w:rPr>
                <w:rFonts w:hint="eastAsia" w:ascii="方正书宋_GBK" w:eastAsia="方正书宋_GBK"/>
              </w:rPr>
              <w:t>单位：万元</w:t>
            </w:r>
          </w:p>
        </w:tc>
      </w:tr>
      <w:tr w14:paraId="69BC9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B7A0D8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4A8EEB5">
            <w:pPr>
              <w:spacing w:line="300" w:lineRule="exact"/>
              <w:jc w:val="left"/>
              <w:rPr>
                <w:rFonts w:ascii="方正书宋_GBK" w:eastAsia="方正书宋_GBK"/>
              </w:rPr>
            </w:pPr>
            <w:r>
              <w:rPr>
                <w:rFonts w:ascii="方正书宋_GBK" w:eastAsia="方正书宋_GBK"/>
              </w:rPr>
              <w:t>000-9999-JSN-LD0R</w:t>
            </w:r>
          </w:p>
        </w:tc>
        <w:tc>
          <w:tcPr>
            <w:tcW w:w="1587" w:type="dxa"/>
            <w:shd w:val="clear" w:color="auto" w:fill="auto"/>
            <w:vAlign w:val="center"/>
          </w:tcPr>
          <w:p w14:paraId="760DFB12">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1D90E680">
            <w:pPr>
              <w:spacing w:line="300" w:lineRule="exact"/>
              <w:jc w:val="left"/>
              <w:rPr>
                <w:rFonts w:ascii="方正书宋_GBK" w:eastAsia="方正书宋_GBK"/>
              </w:rPr>
            </w:pPr>
            <w:r>
              <w:rPr>
                <w:rFonts w:hint="eastAsia" w:ascii="方正书宋_GBK" w:eastAsia="方正书宋_GBK"/>
              </w:rPr>
              <w:t>美丽乡村通村路绿化占地</w:t>
            </w:r>
          </w:p>
        </w:tc>
      </w:tr>
      <w:tr w14:paraId="2E9B3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D03B72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253619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81E24E6">
            <w:pPr>
              <w:spacing w:line="300" w:lineRule="exact"/>
              <w:jc w:val="left"/>
              <w:rPr>
                <w:rFonts w:ascii="方正书宋_GBK" w:eastAsia="方正书宋_GBK"/>
              </w:rPr>
            </w:pPr>
            <w:r>
              <w:rPr>
                <w:rFonts w:ascii="方正书宋_GBK" w:eastAsia="方正书宋_GBK"/>
              </w:rPr>
              <w:t>3.98</w:t>
            </w:r>
          </w:p>
        </w:tc>
        <w:tc>
          <w:tcPr>
            <w:tcW w:w="1587" w:type="dxa"/>
            <w:shd w:val="clear" w:color="auto" w:fill="auto"/>
            <w:vAlign w:val="center"/>
          </w:tcPr>
          <w:p w14:paraId="2344A55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1F6514C">
            <w:pPr>
              <w:spacing w:line="300" w:lineRule="exact"/>
              <w:jc w:val="left"/>
              <w:rPr>
                <w:rFonts w:ascii="方正书宋_GBK" w:eastAsia="方正书宋_GBK"/>
              </w:rPr>
            </w:pPr>
            <w:r>
              <w:rPr>
                <w:rFonts w:ascii="方正书宋_GBK" w:eastAsia="方正书宋_GBK"/>
              </w:rPr>
              <w:t>3.98</w:t>
            </w:r>
          </w:p>
        </w:tc>
        <w:tc>
          <w:tcPr>
            <w:tcW w:w="1276" w:type="dxa"/>
            <w:shd w:val="clear" w:color="auto" w:fill="auto"/>
            <w:vAlign w:val="center"/>
          </w:tcPr>
          <w:p w14:paraId="0548E4D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5FE6B6B">
            <w:pPr>
              <w:spacing w:line="300" w:lineRule="exact"/>
              <w:jc w:val="left"/>
              <w:rPr>
                <w:rFonts w:ascii="方正书宋_GBK" w:eastAsia="方正书宋_GBK"/>
              </w:rPr>
            </w:pPr>
          </w:p>
        </w:tc>
      </w:tr>
      <w:tr w14:paraId="3F21E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111E193">
            <w:pPr>
              <w:spacing w:line="300" w:lineRule="exact"/>
              <w:jc w:val="left"/>
              <w:outlineLvl w:val="1"/>
            </w:pPr>
          </w:p>
        </w:tc>
        <w:tc>
          <w:tcPr>
            <w:tcW w:w="8278" w:type="dxa"/>
            <w:gridSpan w:val="6"/>
            <w:shd w:val="clear" w:color="auto" w:fill="auto"/>
            <w:vAlign w:val="center"/>
          </w:tcPr>
          <w:p w14:paraId="6ECAD547">
            <w:pPr>
              <w:spacing w:line="300" w:lineRule="exact"/>
              <w:jc w:val="left"/>
              <w:rPr>
                <w:rFonts w:ascii="方正书宋_GBK" w:eastAsia="方正书宋_GBK"/>
              </w:rPr>
            </w:pPr>
            <w:r>
              <w:rPr>
                <w:rFonts w:hint="eastAsia" w:ascii="方正书宋_GBK" w:eastAsia="方正书宋_GBK"/>
              </w:rPr>
              <w:t>美丽乡村通村路绿化于</w:t>
            </w:r>
            <w:r>
              <w:rPr>
                <w:rFonts w:ascii="方正书宋_GBK" w:eastAsia="方正书宋_GBK"/>
              </w:rPr>
              <w:t>2017</w:t>
            </w:r>
            <w:r>
              <w:rPr>
                <w:rFonts w:hint="eastAsia" w:ascii="方正书宋_GBK" w:eastAsia="方正书宋_GBK"/>
              </w:rPr>
              <w:t>年开始实施，涉及石井乡和白鹿泉乡，完成绿化栽植</w:t>
            </w:r>
            <w:r>
              <w:rPr>
                <w:rFonts w:ascii="方正书宋_GBK" w:eastAsia="方正书宋_GBK"/>
              </w:rPr>
              <w:t>33</w:t>
            </w:r>
            <w:r>
              <w:rPr>
                <w:rFonts w:hint="eastAsia" w:ascii="方正书宋_GBK" w:eastAsia="方正书宋_GBK"/>
              </w:rPr>
              <w:t>亩。</w:t>
            </w:r>
            <w:r>
              <w:rPr>
                <w:rFonts w:ascii="方正书宋_GBK" w:eastAsia="方正书宋_GBK"/>
              </w:rPr>
              <w:t>2019</w:t>
            </w:r>
            <w:r>
              <w:rPr>
                <w:rFonts w:hint="eastAsia" w:ascii="方正书宋_GBK" w:eastAsia="方正书宋_GBK"/>
              </w:rPr>
              <w:t>年验收面积白鹿泉乡</w:t>
            </w:r>
            <w:r>
              <w:rPr>
                <w:rFonts w:ascii="方正书宋_GBK" w:eastAsia="方正书宋_GBK"/>
              </w:rPr>
              <w:t>28.22</w:t>
            </w:r>
            <w:r>
              <w:rPr>
                <w:rFonts w:hint="eastAsia" w:ascii="方正书宋_GBK" w:eastAsia="方正书宋_GBK"/>
              </w:rPr>
              <w:t>亩、石井乡</w:t>
            </w:r>
            <w:r>
              <w:rPr>
                <w:rFonts w:ascii="方正书宋_GBK" w:eastAsia="方正书宋_GBK"/>
              </w:rPr>
              <w:t>4.78</w:t>
            </w:r>
            <w:r>
              <w:rPr>
                <w:rFonts w:hint="eastAsia" w:ascii="方正书宋_GBK" w:eastAsia="方正书宋_GBK"/>
              </w:rPr>
              <w:t>亩，共</w:t>
            </w:r>
            <w:r>
              <w:rPr>
                <w:rFonts w:ascii="方正书宋_GBK" w:eastAsia="方正书宋_GBK"/>
              </w:rPr>
              <w:t>33</w:t>
            </w:r>
            <w:r>
              <w:rPr>
                <w:rFonts w:hint="eastAsia" w:ascii="方正书宋_GBK" w:eastAsia="方正书宋_GBK"/>
              </w:rPr>
              <w:t>亩，按照</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w:t>
            </w:r>
            <w:r>
              <w:rPr>
                <w:rFonts w:hint="eastAsia" w:ascii="方正书宋_GBK" w:eastAsia="方正书宋_GBK"/>
              </w:rPr>
              <w:t>年，需</w:t>
            </w:r>
            <w:r>
              <w:rPr>
                <w:rFonts w:ascii="方正书宋_GBK" w:eastAsia="方正书宋_GBK"/>
              </w:rPr>
              <w:t>3.96</w:t>
            </w:r>
            <w:r>
              <w:rPr>
                <w:rFonts w:hint="eastAsia" w:ascii="方正书宋_GBK" w:eastAsia="方正书宋_GBK"/>
              </w:rPr>
              <w:t>万元，验收费每亩</w:t>
            </w:r>
            <w:r>
              <w:rPr>
                <w:rFonts w:ascii="方正书宋_GBK" w:eastAsia="方正书宋_GBK"/>
              </w:rPr>
              <w:t>4</w:t>
            </w:r>
            <w:r>
              <w:rPr>
                <w:rFonts w:hint="eastAsia" w:ascii="方正书宋_GBK" w:eastAsia="方正书宋_GBK"/>
              </w:rPr>
              <w:t>元，计</w:t>
            </w:r>
            <w:r>
              <w:rPr>
                <w:rFonts w:ascii="方正书宋_GBK" w:eastAsia="方正书宋_GBK"/>
              </w:rPr>
              <w:t>132</w:t>
            </w:r>
            <w:r>
              <w:rPr>
                <w:rFonts w:hint="eastAsia" w:ascii="方正书宋_GBK" w:eastAsia="方正书宋_GBK"/>
              </w:rPr>
              <w:t>元。共计</w:t>
            </w:r>
            <w:r>
              <w:rPr>
                <w:rFonts w:ascii="方正书宋_GBK" w:eastAsia="方正书宋_GBK"/>
              </w:rPr>
              <w:t>3.98</w:t>
            </w:r>
            <w:r>
              <w:rPr>
                <w:rFonts w:hint="eastAsia" w:ascii="方正书宋_GBK" w:eastAsia="方正书宋_GBK"/>
              </w:rPr>
              <w:t>万元。</w:t>
            </w:r>
          </w:p>
        </w:tc>
      </w:tr>
      <w:tr w14:paraId="53E8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670374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B1E5EC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E28B4F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18EC80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E2A256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CC0C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4D7D994">
            <w:pPr>
              <w:spacing w:line="300" w:lineRule="exact"/>
              <w:jc w:val="left"/>
              <w:outlineLvl w:val="1"/>
            </w:pPr>
          </w:p>
        </w:tc>
        <w:tc>
          <w:tcPr>
            <w:tcW w:w="2410" w:type="dxa"/>
            <w:gridSpan w:val="2"/>
            <w:tcBorders>
              <w:bottom w:val="single" w:color="000000" w:sz="6" w:space="0"/>
            </w:tcBorders>
            <w:shd w:val="clear" w:color="auto" w:fill="auto"/>
            <w:vAlign w:val="center"/>
          </w:tcPr>
          <w:p w14:paraId="4C619713">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7F5FDB9D">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42F5224E">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17CF2E50">
            <w:pPr>
              <w:spacing w:line="300" w:lineRule="exact"/>
              <w:jc w:val="center"/>
              <w:rPr>
                <w:rFonts w:ascii="方正书宋_GBK" w:eastAsia="方正书宋_GBK"/>
              </w:rPr>
            </w:pPr>
            <w:r>
              <w:rPr>
                <w:rFonts w:ascii="方正书宋_GBK" w:eastAsia="方正书宋_GBK"/>
              </w:rPr>
              <w:t>100.00</w:t>
            </w:r>
          </w:p>
        </w:tc>
      </w:tr>
      <w:tr w14:paraId="393DA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89B930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3E572A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、美丽乡村通村路绿化</w:t>
            </w:r>
            <w:r>
              <w:rPr>
                <w:rFonts w:ascii="方正书宋_GBK" w:eastAsia="方正书宋_GBK"/>
              </w:rPr>
              <w:t>33</w:t>
            </w:r>
            <w:r>
              <w:rPr>
                <w:rFonts w:hint="eastAsia" w:ascii="方正书宋_GBK" w:eastAsia="方正书宋_GBK"/>
              </w:rPr>
              <w:t>亩，对验收合格地块发放绿化占地补助，树木面积保存率达到</w:t>
            </w:r>
            <w:r>
              <w:rPr>
                <w:rFonts w:ascii="方正书宋_GBK" w:eastAsia="方正书宋_GBK"/>
              </w:rPr>
              <w:t>90%</w:t>
            </w:r>
            <w:r>
              <w:rPr>
                <w:rFonts w:hint="eastAsia" w:ascii="方正书宋_GBK" w:eastAsia="方正书宋_GBK"/>
              </w:rPr>
              <w:t>以上，保证绿化效果。</w:t>
            </w:r>
          </w:p>
        </w:tc>
      </w:tr>
    </w:tbl>
    <w:p w14:paraId="0C1E7954">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FC3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AD11E8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A11376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972413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806CE1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29209D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1B85A78">
            <w:pPr>
              <w:spacing w:line="300" w:lineRule="exact"/>
              <w:jc w:val="center"/>
              <w:rPr>
                <w:rFonts w:ascii="方正书宋_GBK" w:eastAsia="方正书宋_GBK"/>
                <w:b/>
              </w:rPr>
            </w:pPr>
            <w:r>
              <w:rPr>
                <w:rFonts w:hint="eastAsia" w:ascii="方正书宋_GBK" w:eastAsia="方正书宋_GBK"/>
                <w:b/>
              </w:rPr>
              <w:t>指标值确定依据</w:t>
            </w:r>
          </w:p>
        </w:tc>
      </w:tr>
      <w:tr w14:paraId="65364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3B7F4F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EBA257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C1431AB">
            <w:pPr>
              <w:spacing w:line="300" w:lineRule="exact"/>
              <w:jc w:val="left"/>
              <w:rPr>
                <w:rFonts w:ascii="方正书宋_GBK" w:eastAsia="方正书宋_GBK"/>
              </w:rPr>
            </w:pPr>
            <w:r>
              <w:rPr>
                <w:rFonts w:hint="eastAsia" w:ascii="方正书宋_GBK" w:eastAsia="方正书宋_GBK"/>
              </w:rPr>
              <w:t>通村路绿化管护量</w:t>
            </w:r>
          </w:p>
        </w:tc>
        <w:tc>
          <w:tcPr>
            <w:tcW w:w="2891" w:type="dxa"/>
            <w:shd w:val="clear" w:color="auto" w:fill="auto"/>
            <w:vAlign w:val="center"/>
          </w:tcPr>
          <w:p w14:paraId="23F9CF78">
            <w:pPr>
              <w:spacing w:line="300" w:lineRule="exact"/>
              <w:jc w:val="left"/>
              <w:rPr>
                <w:rFonts w:ascii="方正书宋_GBK" w:eastAsia="方正书宋_GBK"/>
              </w:rPr>
            </w:pPr>
            <w:r>
              <w:rPr>
                <w:rFonts w:hint="eastAsia" w:ascii="方正书宋_GBK" w:eastAsia="方正书宋_GBK"/>
              </w:rPr>
              <w:t>绿化实际管护面积</w:t>
            </w:r>
          </w:p>
        </w:tc>
        <w:tc>
          <w:tcPr>
            <w:tcW w:w="1276" w:type="dxa"/>
            <w:shd w:val="clear" w:color="auto" w:fill="auto"/>
            <w:vAlign w:val="center"/>
          </w:tcPr>
          <w:p w14:paraId="5F6AD75B">
            <w:pPr>
              <w:spacing w:line="300" w:lineRule="exact"/>
              <w:jc w:val="left"/>
              <w:rPr>
                <w:rFonts w:ascii="方正书宋_GBK" w:eastAsia="方正书宋_GBK"/>
              </w:rPr>
            </w:pPr>
            <w:r>
              <w:rPr>
                <w:rFonts w:ascii="方正书宋_GBK" w:eastAsia="方正书宋_GBK"/>
              </w:rPr>
              <w:t>33</w:t>
            </w:r>
            <w:r>
              <w:rPr>
                <w:rFonts w:hint="eastAsia" w:ascii="方正书宋_GBK" w:eastAsia="方正书宋_GBK"/>
              </w:rPr>
              <w:t>亩</w:t>
            </w:r>
          </w:p>
        </w:tc>
        <w:tc>
          <w:tcPr>
            <w:tcW w:w="1701" w:type="dxa"/>
            <w:shd w:val="clear" w:color="auto" w:fill="auto"/>
            <w:vAlign w:val="center"/>
          </w:tcPr>
          <w:p w14:paraId="72B208F3">
            <w:pPr>
              <w:spacing w:line="300" w:lineRule="exact"/>
              <w:jc w:val="left"/>
              <w:rPr>
                <w:rFonts w:ascii="方正书宋_GBK" w:eastAsia="方正书宋_GBK"/>
              </w:rPr>
            </w:pPr>
            <w:r>
              <w:rPr>
                <w:rFonts w:hint="eastAsia" w:ascii="方正书宋_GBK" w:eastAsia="方正书宋_GBK"/>
              </w:rPr>
              <w:t>租地合同</w:t>
            </w:r>
          </w:p>
        </w:tc>
      </w:tr>
      <w:tr w14:paraId="30144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51E2A89">
            <w:pPr>
              <w:spacing w:line="300" w:lineRule="exact"/>
              <w:jc w:val="center"/>
              <w:rPr>
                <w:rFonts w:hint="eastAsia" w:ascii="方正书宋_GBK" w:eastAsia="方正书宋_GBK"/>
              </w:rPr>
            </w:pPr>
          </w:p>
        </w:tc>
        <w:tc>
          <w:tcPr>
            <w:tcW w:w="1134" w:type="dxa"/>
            <w:shd w:val="clear" w:color="auto" w:fill="auto"/>
            <w:vAlign w:val="center"/>
          </w:tcPr>
          <w:p w14:paraId="2839896D">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7410FD9D">
            <w:pPr>
              <w:spacing w:line="300" w:lineRule="exact"/>
              <w:jc w:val="left"/>
              <w:rPr>
                <w:rFonts w:hint="eastAsia" w:ascii="方正书宋_GBK" w:eastAsia="方正书宋_GBK"/>
              </w:rPr>
            </w:pPr>
            <w:r>
              <w:rPr>
                <w:rFonts w:hint="eastAsia" w:ascii="方正书宋_GBK" w:eastAsia="方正书宋_GBK"/>
              </w:rPr>
              <w:t>绿化占地补助</w:t>
            </w:r>
          </w:p>
        </w:tc>
        <w:tc>
          <w:tcPr>
            <w:tcW w:w="2891" w:type="dxa"/>
            <w:shd w:val="clear" w:color="auto" w:fill="auto"/>
            <w:vAlign w:val="center"/>
          </w:tcPr>
          <w:p w14:paraId="6B9ED3EE">
            <w:pPr>
              <w:spacing w:line="300" w:lineRule="exact"/>
              <w:jc w:val="left"/>
              <w:rPr>
                <w:rFonts w:ascii="方正书宋_GBK" w:eastAsia="方正书宋_GBK"/>
              </w:rPr>
            </w:pPr>
            <w:r>
              <w:rPr>
                <w:rFonts w:hint="eastAsia" w:ascii="方正书宋_GBK" w:eastAsia="方正书宋_GBK"/>
              </w:rPr>
              <w:t>绿化占地补助</w:t>
            </w:r>
          </w:p>
        </w:tc>
        <w:tc>
          <w:tcPr>
            <w:tcW w:w="1276" w:type="dxa"/>
            <w:shd w:val="clear" w:color="auto" w:fill="auto"/>
            <w:vAlign w:val="center"/>
          </w:tcPr>
          <w:p w14:paraId="7B7DE20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1E9B3953">
            <w:pPr>
              <w:spacing w:line="300" w:lineRule="exact"/>
              <w:jc w:val="left"/>
              <w:rPr>
                <w:rFonts w:hint="eastAsia" w:ascii="方正书宋_GBK" w:eastAsia="方正书宋_GBK"/>
              </w:rPr>
            </w:pPr>
            <w:r>
              <w:rPr>
                <w:rFonts w:hint="eastAsia" w:ascii="方正书宋_GBK" w:eastAsia="方正书宋_GBK"/>
              </w:rPr>
              <w:t>租地合同</w:t>
            </w:r>
          </w:p>
        </w:tc>
      </w:tr>
      <w:tr w14:paraId="64AA4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0F95EE1">
            <w:pPr>
              <w:spacing w:line="300" w:lineRule="exact"/>
              <w:jc w:val="center"/>
              <w:rPr>
                <w:rFonts w:hint="eastAsia" w:ascii="方正书宋_GBK" w:eastAsia="方正书宋_GBK"/>
              </w:rPr>
            </w:pPr>
          </w:p>
        </w:tc>
        <w:tc>
          <w:tcPr>
            <w:tcW w:w="1134" w:type="dxa"/>
            <w:shd w:val="clear" w:color="auto" w:fill="auto"/>
            <w:vAlign w:val="center"/>
          </w:tcPr>
          <w:p w14:paraId="0B35E759">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A5A112F">
            <w:pPr>
              <w:spacing w:line="300" w:lineRule="exact"/>
              <w:jc w:val="left"/>
              <w:rPr>
                <w:rFonts w:hint="eastAsia" w:ascii="方正书宋_GBK" w:eastAsia="方正书宋_GBK"/>
              </w:rPr>
            </w:pPr>
            <w:r>
              <w:rPr>
                <w:rFonts w:hint="eastAsia" w:ascii="方正书宋_GBK" w:eastAsia="方正书宋_GBK"/>
              </w:rPr>
              <w:t>占地补偿率</w:t>
            </w:r>
          </w:p>
        </w:tc>
        <w:tc>
          <w:tcPr>
            <w:tcW w:w="2891" w:type="dxa"/>
            <w:shd w:val="clear" w:color="auto" w:fill="auto"/>
            <w:vAlign w:val="center"/>
          </w:tcPr>
          <w:p w14:paraId="0D61ED06">
            <w:pPr>
              <w:spacing w:line="300" w:lineRule="exact"/>
              <w:jc w:val="left"/>
              <w:rPr>
                <w:rFonts w:ascii="方正书宋_GBK" w:eastAsia="方正书宋_GBK"/>
              </w:rPr>
            </w:pPr>
            <w:r>
              <w:rPr>
                <w:rFonts w:hint="eastAsia" w:ascii="方正书宋_GBK" w:eastAsia="方正书宋_GBK"/>
              </w:rPr>
              <w:t>实际补偿面积占验收合格面积的比例</w:t>
            </w:r>
          </w:p>
        </w:tc>
        <w:tc>
          <w:tcPr>
            <w:tcW w:w="1276" w:type="dxa"/>
            <w:shd w:val="clear" w:color="auto" w:fill="auto"/>
            <w:vAlign w:val="center"/>
          </w:tcPr>
          <w:p w14:paraId="2C6D7A59">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53F3DEB4">
            <w:pPr>
              <w:spacing w:line="300" w:lineRule="exact"/>
              <w:jc w:val="left"/>
              <w:rPr>
                <w:rFonts w:hint="eastAsia" w:ascii="方正书宋_GBK" w:eastAsia="方正书宋_GBK"/>
              </w:rPr>
            </w:pPr>
            <w:r>
              <w:rPr>
                <w:rFonts w:hint="eastAsia" w:ascii="方正书宋_GBK" w:eastAsia="方正书宋_GBK"/>
              </w:rPr>
              <w:t>租地合同</w:t>
            </w:r>
          </w:p>
        </w:tc>
      </w:tr>
      <w:tr w14:paraId="53B5C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E8F35AD">
            <w:pPr>
              <w:spacing w:line="300" w:lineRule="exact"/>
              <w:jc w:val="center"/>
              <w:rPr>
                <w:rFonts w:hint="eastAsia" w:ascii="方正书宋_GBK" w:eastAsia="方正书宋_GBK"/>
              </w:rPr>
            </w:pPr>
          </w:p>
        </w:tc>
        <w:tc>
          <w:tcPr>
            <w:tcW w:w="1134" w:type="dxa"/>
            <w:shd w:val="clear" w:color="auto" w:fill="auto"/>
            <w:vAlign w:val="center"/>
          </w:tcPr>
          <w:p w14:paraId="2D8AFE21">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471A75D7">
            <w:pPr>
              <w:spacing w:line="300" w:lineRule="exact"/>
              <w:jc w:val="left"/>
              <w:rPr>
                <w:rFonts w:hint="eastAsia" w:ascii="方正书宋_GBK" w:eastAsia="方正书宋_GBK"/>
              </w:rPr>
            </w:pPr>
            <w:r>
              <w:rPr>
                <w:rFonts w:hint="eastAsia" w:ascii="方正书宋_GBK" w:eastAsia="方正书宋_GBK"/>
              </w:rPr>
              <w:t>按时发放率</w:t>
            </w:r>
          </w:p>
        </w:tc>
        <w:tc>
          <w:tcPr>
            <w:tcW w:w="2891" w:type="dxa"/>
            <w:shd w:val="clear" w:color="auto" w:fill="auto"/>
            <w:vAlign w:val="center"/>
          </w:tcPr>
          <w:p w14:paraId="36E74AF0">
            <w:pPr>
              <w:spacing w:line="300" w:lineRule="exact"/>
              <w:jc w:val="left"/>
              <w:rPr>
                <w:rFonts w:ascii="方正书宋_GBK" w:eastAsia="方正书宋_GBK"/>
              </w:rPr>
            </w:pPr>
            <w:r>
              <w:rPr>
                <w:rFonts w:hint="eastAsia" w:ascii="方正书宋_GBK" w:eastAsia="方正书宋_GBK"/>
              </w:rPr>
              <w:t>按时发放户数占应发放户数的比例</w:t>
            </w:r>
          </w:p>
        </w:tc>
        <w:tc>
          <w:tcPr>
            <w:tcW w:w="1276" w:type="dxa"/>
            <w:shd w:val="clear" w:color="auto" w:fill="auto"/>
            <w:vAlign w:val="center"/>
          </w:tcPr>
          <w:p w14:paraId="355C7E6C">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7D0C2EE0">
            <w:pPr>
              <w:spacing w:line="300" w:lineRule="exact"/>
              <w:jc w:val="left"/>
              <w:rPr>
                <w:rFonts w:hint="eastAsia" w:ascii="方正书宋_GBK" w:eastAsia="方正书宋_GBK"/>
              </w:rPr>
            </w:pPr>
            <w:r>
              <w:rPr>
                <w:rFonts w:hint="eastAsia" w:ascii="方正书宋_GBK" w:eastAsia="方正书宋_GBK"/>
              </w:rPr>
              <w:t>租地合同</w:t>
            </w:r>
          </w:p>
        </w:tc>
      </w:tr>
      <w:tr w14:paraId="562D2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557D37C">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05A0895D">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1E5E2603">
            <w:pPr>
              <w:spacing w:line="300" w:lineRule="exact"/>
              <w:jc w:val="left"/>
              <w:rPr>
                <w:rFonts w:hint="eastAsia" w:ascii="方正书宋_GBK" w:eastAsia="方正书宋_GBK"/>
              </w:rPr>
            </w:pPr>
            <w:r>
              <w:rPr>
                <w:rFonts w:hint="eastAsia" w:ascii="方正书宋_GBK" w:eastAsia="方正书宋_GBK"/>
              </w:rPr>
              <w:t>保存率</w:t>
            </w:r>
          </w:p>
        </w:tc>
        <w:tc>
          <w:tcPr>
            <w:tcW w:w="2891" w:type="dxa"/>
            <w:shd w:val="clear" w:color="auto" w:fill="auto"/>
            <w:vAlign w:val="center"/>
          </w:tcPr>
          <w:p w14:paraId="515CBD70">
            <w:pPr>
              <w:spacing w:line="300" w:lineRule="exact"/>
              <w:jc w:val="left"/>
              <w:rPr>
                <w:rFonts w:hint="eastAsia" w:ascii="方正书宋_GBK" w:eastAsia="方正书宋_GBK"/>
                <w:lang w:eastAsia="zh-CN"/>
              </w:rPr>
            </w:pPr>
            <w:r>
              <w:rPr>
                <w:rFonts w:hint="eastAsia" w:ascii="方正书宋_GBK" w:eastAsia="方正书宋_GBK"/>
              </w:rPr>
              <w:t>树木保存面积占造林面积的比</w:t>
            </w:r>
            <w:r>
              <w:rPr>
                <w:rFonts w:hint="eastAsia" w:ascii="方正书宋_GBK" w:eastAsia="方正书宋_GBK"/>
                <w:lang w:eastAsia="zh-CN"/>
              </w:rPr>
              <w:t>例</w:t>
            </w:r>
          </w:p>
        </w:tc>
        <w:tc>
          <w:tcPr>
            <w:tcW w:w="1276" w:type="dxa"/>
            <w:shd w:val="clear" w:color="auto" w:fill="auto"/>
            <w:vAlign w:val="center"/>
          </w:tcPr>
          <w:p w14:paraId="382FE72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0202BAE4">
            <w:pPr>
              <w:spacing w:line="300" w:lineRule="exact"/>
              <w:jc w:val="left"/>
              <w:rPr>
                <w:rFonts w:hint="eastAsia" w:ascii="方正书宋_GBK" w:eastAsia="方正书宋_GBK"/>
              </w:rPr>
            </w:pPr>
            <w:r>
              <w:rPr>
                <w:rFonts w:hint="eastAsia" w:ascii="方正书宋_GBK" w:eastAsia="方正书宋_GBK"/>
              </w:rPr>
              <w:t>租地合同</w:t>
            </w:r>
          </w:p>
        </w:tc>
      </w:tr>
      <w:tr w14:paraId="46B4F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CA1BD82">
            <w:pPr>
              <w:spacing w:line="300" w:lineRule="exact"/>
              <w:jc w:val="center"/>
              <w:rPr>
                <w:rFonts w:hint="eastAsia" w:ascii="方正书宋_GBK" w:eastAsia="方正书宋_GBK"/>
              </w:rPr>
            </w:pPr>
          </w:p>
        </w:tc>
        <w:tc>
          <w:tcPr>
            <w:tcW w:w="1134" w:type="dxa"/>
            <w:shd w:val="clear" w:color="auto" w:fill="auto"/>
            <w:vAlign w:val="center"/>
          </w:tcPr>
          <w:p w14:paraId="7408290F">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053D825F">
            <w:pPr>
              <w:spacing w:line="300" w:lineRule="exact"/>
              <w:jc w:val="left"/>
              <w:rPr>
                <w:rFonts w:hint="eastAsia" w:ascii="方正书宋_GBK" w:eastAsia="方正书宋_GBK"/>
              </w:rPr>
            </w:pPr>
            <w:r>
              <w:rPr>
                <w:rFonts w:hint="eastAsia" w:ascii="方正书宋_GBK" w:eastAsia="方正书宋_GBK"/>
              </w:rPr>
              <w:t>管护期限</w:t>
            </w:r>
          </w:p>
        </w:tc>
        <w:tc>
          <w:tcPr>
            <w:tcW w:w="2891" w:type="dxa"/>
            <w:shd w:val="clear" w:color="auto" w:fill="auto"/>
            <w:vAlign w:val="center"/>
          </w:tcPr>
          <w:p w14:paraId="25B81E56">
            <w:pPr>
              <w:spacing w:line="300" w:lineRule="exact"/>
              <w:jc w:val="left"/>
              <w:rPr>
                <w:rFonts w:ascii="方正书宋_GBK" w:eastAsia="方正书宋_GBK"/>
              </w:rPr>
            </w:pPr>
            <w:r>
              <w:rPr>
                <w:rFonts w:hint="eastAsia" w:ascii="方正书宋_GBK" w:eastAsia="方正书宋_GBK"/>
              </w:rPr>
              <w:t>绿化管护期限</w:t>
            </w:r>
          </w:p>
        </w:tc>
        <w:tc>
          <w:tcPr>
            <w:tcW w:w="1276" w:type="dxa"/>
            <w:shd w:val="clear" w:color="auto" w:fill="auto"/>
            <w:vAlign w:val="center"/>
          </w:tcPr>
          <w:p w14:paraId="51641A6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年</w:t>
            </w:r>
          </w:p>
        </w:tc>
        <w:tc>
          <w:tcPr>
            <w:tcW w:w="1701" w:type="dxa"/>
            <w:shd w:val="clear" w:color="auto" w:fill="auto"/>
            <w:vAlign w:val="center"/>
          </w:tcPr>
          <w:p w14:paraId="1F4C0B36">
            <w:pPr>
              <w:spacing w:line="300" w:lineRule="exact"/>
              <w:jc w:val="left"/>
              <w:rPr>
                <w:rFonts w:hint="eastAsia" w:ascii="方正书宋_GBK" w:eastAsia="方正书宋_GBK"/>
              </w:rPr>
            </w:pPr>
            <w:r>
              <w:rPr>
                <w:rFonts w:hint="eastAsia" w:ascii="方正书宋_GBK" w:eastAsia="方正书宋_GBK"/>
              </w:rPr>
              <w:t>租地合同</w:t>
            </w:r>
          </w:p>
        </w:tc>
      </w:tr>
      <w:tr w14:paraId="22747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ED688BA">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79511A2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8CAA425">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6C6B3AA5">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6E0F6B0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4B92F8E8">
            <w:pPr>
              <w:spacing w:line="300" w:lineRule="exact"/>
              <w:jc w:val="left"/>
              <w:rPr>
                <w:rFonts w:hint="eastAsia" w:ascii="方正书宋_GBK" w:eastAsia="方正书宋_GBK"/>
              </w:rPr>
            </w:pPr>
          </w:p>
        </w:tc>
      </w:tr>
    </w:tbl>
    <w:p w14:paraId="79CF9DB5">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5D6C6C3">
      <w:pPr>
        <w:spacing w:line="300" w:lineRule="exact"/>
        <w:ind w:firstLine="420" w:firstLineChars="200"/>
        <w:jc w:val="left"/>
      </w:pPr>
    </w:p>
    <w:p w14:paraId="74ABBE15">
      <w:pPr>
        <w:ind w:firstLine="560" w:firstLineChars="200"/>
        <w:jc w:val="left"/>
        <w:outlineLvl w:val="1"/>
        <w:rPr>
          <w:rFonts w:hAnsi="宋体"/>
          <w:b/>
          <w:sz w:val="28"/>
        </w:rPr>
      </w:pPr>
      <w:r>
        <w:rPr>
          <w:rFonts w:hint="eastAsia" w:ascii="方正仿宋_GBK" w:eastAsia="方正仿宋_GBK"/>
          <w:b/>
          <w:sz w:val="28"/>
        </w:rPr>
        <w:t>42、南太平河两侧容貌提升整治方案设计绩效目标表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5" w:name="_Toc32829610"/>
      <w:r>
        <w:rPr>
          <w:rFonts w:hint="eastAsia" w:ascii="方正仿宋_GBK" w:eastAsia="方正仿宋_GBK"/>
          <w:b/>
          <w:sz w:val="28"/>
        </w:rPr>
        <w:instrText xml:space="preserve">42、南太平河两侧容貌提升整治方案设计绩效目标表</w:instrText>
      </w:r>
      <w:bookmarkEnd w:id="4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7829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5E4DEBF">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5DCC3EEA">
            <w:pPr>
              <w:spacing w:line="300" w:lineRule="exact"/>
              <w:jc w:val="right"/>
              <w:rPr>
                <w:rFonts w:ascii="方正书宋_GBK" w:eastAsia="方正书宋_GBK"/>
              </w:rPr>
            </w:pPr>
            <w:r>
              <w:rPr>
                <w:rFonts w:hint="eastAsia" w:ascii="方正书宋_GBK" w:eastAsia="方正书宋_GBK"/>
              </w:rPr>
              <w:t>单位：万元</w:t>
            </w:r>
          </w:p>
        </w:tc>
      </w:tr>
      <w:tr w14:paraId="16F1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95CE0D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A1FB767">
            <w:pPr>
              <w:spacing w:line="300" w:lineRule="exact"/>
              <w:jc w:val="left"/>
              <w:rPr>
                <w:rFonts w:ascii="方正书宋_GBK" w:eastAsia="方正书宋_GBK"/>
              </w:rPr>
            </w:pPr>
            <w:r>
              <w:rPr>
                <w:rFonts w:ascii="方正书宋_GBK" w:eastAsia="方正书宋_GBK"/>
              </w:rPr>
              <w:t>000-9999-JSN-X2RB</w:t>
            </w:r>
          </w:p>
        </w:tc>
        <w:tc>
          <w:tcPr>
            <w:tcW w:w="1587" w:type="dxa"/>
            <w:shd w:val="clear" w:color="auto" w:fill="auto"/>
            <w:vAlign w:val="center"/>
          </w:tcPr>
          <w:p w14:paraId="20E1887C">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52CD1AB5">
            <w:pPr>
              <w:spacing w:line="300" w:lineRule="exact"/>
              <w:jc w:val="left"/>
              <w:rPr>
                <w:rFonts w:ascii="方正书宋_GBK" w:eastAsia="方正书宋_GBK"/>
              </w:rPr>
            </w:pPr>
            <w:r>
              <w:rPr>
                <w:rFonts w:hint="eastAsia" w:ascii="方正书宋_GBK" w:eastAsia="方正书宋_GBK"/>
              </w:rPr>
              <w:t>南太平河两侧容貌提升整治方案设计</w:t>
            </w:r>
          </w:p>
        </w:tc>
      </w:tr>
      <w:tr w14:paraId="79C08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A6CC6A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69500F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797C25E">
            <w:pPr>
              <w:spacing w:line="300" w:lineRule="exact"/>
              <w:jc w:val="left"/>
              <w:rPr>
                <w:rFonts w:ascii="方正书宋_GBK" w:eastAsia="方正书宋_GBK"/>
              </w:rPr>
            </w:pPr>
            <w:r>
              <w:rPr>
                <w:rFonts w:ascii="方正书宋_GBK" w:eastAsia="方正书宋_GBK"/>
              </w:rPr>
              <w:t>26.00</w:t>
            </w:r>
          </w:p>
        </w:tc>
        <w:tc>
          <w:tcPr>
            <w:tcW w:w="1587" w:type="dxa"/>
            <w:shd w:val="clear" w:color="auto" w:fill="auto"/>
            <w:vAlign w:val="center"/>
          </w:tcPr>
          <w:p w14:paraId="180EC0E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D1FFBEB">
            <w:pPr>
              <w:spacing w:line="300" w:lineRule="exact"/>
              <w:jc w:val="left"/>
              <w:rPr>
                <w:rFonts w:ascii="方正书宋_GBK" w:eastAsia="方正书宋_GBK"/>
              </w:rPr>
            </w:pPr>
            <w:r>
              <w:rPr>
                <w:rFonts w:ascii="方正书宋_GBK" w:eastAsia="方正书宋_GBK"/>
              </w:rPr>
              <w:t>26.00</w:t>
            </w:r>
          </w:p>
        </w:tc>
        <w:tc>
          <w:tcPr>
            <w:tcW w:w="1276" w:type="dxa"/>
            <w:shd w:val="clear" w:color="auto" w:fill="auto"/>
            <w:vAlign w:val="center"/>
          </w:tcPr>
          <w:p w14:paraId="42D84F8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DEBC452">
            <w:pPr>
              <w:spacing w:line="300" w:lineRule="exact"/>
              <w:jc w:val="left"/>
              <w:rPr>
                <w:rFonts w:ascii="方正书宋_GBK" w:eastAsia="方正书宋_GBK"/>
              </w:rPr>
            </w:pPr>
          </w:p>
        </w:tc>
      </w:tr>
      <w:tr w14:paraId="2491D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6216C09">
            <w:pPr>
              <w:spacing w:line="300" w:lineRule="exact"/>
              <w:jc w:val="left"/>
              <w:outlineLvl w:val="1"/>
            </w:pPr>
          </w:p>
        </w:tc>
        <w:tc>
          <w:tcPr>
            <w:tcW w:w="8278" w:type="dxa"/>
            <w:gridSpan w:val="6"/>
            <w:shd w:val="clear" w:color="auto" w:fill="auto"/>
            <w:vAlign w:val="center"/>
          </w:tcPr>
          <w:p w14:paraId="4E2BF59B">
            <w:pPr>
              <w:spacing w:line="300" w:lineRule="exact"/>
              <w:jc w:val="left"/>
              <w:rPr>
                <w:rFonts w:ascii="方正书宋_GBK" w:eastAsia="方正书宋_GBK"/>
              </w:rPr>
            </w:pPr>
            <w:r>
              <w:rPr>
                <w:rFonts w:hint="eastAsia" w:ascii="方正书宋_GBK" w:eastAsia="方正书宋_GBK"/>
              </w:rPr>
              <w:t>近年来，鹿泉区大力培育</w:t>
            </w:r>
            <w:r>
              <w:rPr>
                <w:rFonts w:hint="cs" w:ascii="方正书宋_GBK" w:eastAsia="方正书宋_GBK"/>
              </w:rPr>
              <w:t>“</w:t>
            </w:r>
            <w:r>
              <w:rPr>
                <w:rFonts w:hint="eastAsia" w:ascii="方正书宋_GBK" w:eastAsia="方正书宋_GBK"/>
              </w:rPr>
              <w:t>旅游</w:t>
            </w:r>
            <w:r>
              <w:rPr>
                <w:rFonts w:ascii="方正书宋_GBK" w:eastAsia="方正书宋_GBK"/>
              </w:rPr>
              <w:t xml:space="preserve"> +”</w:t>
            </w:r>
            <w:r>
              <w:rPr>
                <w:rFonts w:hint="eastAsia" w:ascii="方正书宋_GBK" w:eastAsia="方正书宋_GBK"/>
              </w:rPr>
              <w:t>新业态，引进建设了西部长青、奥特莱斯、食草堂等一批休闲旅游项目，运动休闲游、山地度假游、古镇文化游等旅游业态竞相发展</w:t>
            </w:r>
            <w:r>
              <w:rPr>
                <w:rFonts w:ascii="方正书宋_GBK" w:eastAsia="方正书宋_GBK"/>
              </w:rPr>
              <w:t>,</w:t>
            </w:r>
            <w:r>
              <w:rPr>
                <w:rFonts w:hint="eastAsia" w:ascii="方正书宋_GBK" w:eastAsia="方正书宋_GBK"/>
              </w:rPr>
              <w:t>借此契机，对沿太平河街道形象进行提升改造，以鹿泉已形成的特色为出发点</w:t>
            </w:r>
            <w:r>
              <w:rPr>
                <w:rFonts w:ascii="方正书宋_GBK" w:eastAsia="方正书宋_GBK"/>
              </w:rPr>
              <w:t xml:space="preserve"> </w:t>
            </w:r>
            <w:r>
              <w:rPr>
                <w:rFonts w:hint="eastAsia" w:ascii="方正书宋_GBK" w:eastAsia="方正书宋_GBK"/>
              </w:rPr>
              <w:t>，沿滨河道路形成沿河慢性走廊，通过地下空间、地面和地上连廊，构建立体慢行系统并与水上公交系统紧密结合，体现滨河特色，形成鹿泉的</w:t>
            </w:r>
            <w:r>
              <w:rPr>
                <w:rFonts w:ascii="方正书宋_GBK" w:eastAsia="方正书宋_GBK"/>
              </w:rPr>
              <w:t xml:space="preserve"> </w:t>
            </w:r>
            <w:r>
              <w:rPr>
                <w:rFonts w:hint="eastAsia" w:ascii="方正书宋_GBK" w:eastAsia="方正书宋_GBK"/>
              </w:rPr>
              <w:t>文化、景观走廊</w:t>
            </w:r>
            <w:r>
              <w:rPr>
                <w:rFonts w:ascii="方正书宋_GBK" w:eastAsia="方正书宋_GBK"/>
              </w:rPr>
              <w:t xml:space="preserve"> </w:t>
            </w:r>
            <w:r>
              <w:rPr>
                <w:rFonts w:hint="eastAsia" w:ascii="方正书宋_GBK" w:eastAsia="方正书宋_GBK"/>
              </w:rPr>
              <w:t>。</w:t>
            </w:r>
          </w:p>
        </w:tc>
      </w:tr>
      <w:tr w14:paraId="193D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36563B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C30ACB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0EC3E0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A134E1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BEAC55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3F5A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61D1598">
            <w:pPr>
              <w:spacing w:line="300" w:lineRule="exact"/>
              <w:jc w:val="left"/>
              <w:outlineLvl w:val="1"/>
            </w:pPr>
          </w:p>
        </w:tc>
        <w:tc>
          <w:tcPr>
            <w:tcW w:w="2410" w:type="dxa"/>
            <w:gridSpan w:val="2"/>
            <w:tcBorders>
              <w:bottom w:val="single" w:color="000000" w:sz="6" w:space="0"/>
            </w:tcBorders>
            <w:shd w:val="clear" w:color="auto" w:fill="auto"/>
            <w:vAlign w:val="center"/>
          </w:tcPr>
          <w:p w14:paraId="0265947A">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471DAA7C">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36B9410E">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0ADC2ECA">
            <w:pPr>
              <w:spacing w:line="300" w:lineRule="exact"/>
              <w:jc w:val="center"/>
              <w:rPr>
                <w:rFonts w:ascii="方正书宋_GBK" w:eastAsia="方正书宋_GBK"/>
              </w:rPr>
            </w:pPr>
            <w:r>
              <w:rPr>
                <w:rFonts w:ascii="方正书宋_GBK" w:eastAsia="方正书宋_GBK"/>
              </w:rPr>
              <w:t>100.00</w:t>
            </w:r>
          </w:p>
        </w:tc>
      </w:tr>
      <w:tr w14:paraId="082A8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7D3962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9CEBF2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、完成南太平河两侧容貌提升整治方案设计成果，依据该规划指导太平河两侧整治建设，形成景色优美的滨河道，提升城市形象。</w:t>
            </w:r>
          </w:p>
        </w:tc>
      </w:tr>
    </w:tbl>
    <w:p w14:paraId="337B458C">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CF21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03DC30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3D576D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2E1E030">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AD42AB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FE17C8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72ECFC9">
            <w:pPr>
              <w:spacing w:line="300" w:lineRule="exact"/>
              <w:jc w:val="center"/>
              <w:rPr>
                <w:rFonts w:ascii="方正书宋_GBK" w:eastAsia="方正书宋_GBK"/>
                <w:b/>
              </w:rPr>
            </w:pPr>
            <w:r>
              <w:rPr>
                <w:rFonts w:hint="eastAsia" w:ascii="方正书宋_GBK" w:eastAsia="方正书宋_GBK"/>
                <w:b/>
              </w:rPr>
              <w:t>指标值确定依据</w:t>
            </w:r>
          </w:p>
        </w:tc>
      </w:tr>
      <w:tr w14:paraId="17246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2A3E37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CFE803A">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6D16CAED">
            <w:pPr>
              <w:spacing w:line="300" w:lineRule="exact"/>
              <w:jc w:val="left"/>
              <w:rPr>
                <w:rFonts w:ascii="方正书宋_GBK" w:eastAsia="方正书宋_GBK"/>
              </w:rPr>
            </w:pPr>
            <w:r>
              <w:rPr>
                <w:rFonts w:hint="eastAsia" w:ascii="方正书宋_GBK" w:eastAsia="方正书宋_GBK"/>
              </w:rPr>
              <w:t>规划编制费用</w:t>
            </w:r>
          </w:p>
        </w:tc>
        <w:tc>
          <w:tcPr>
            <w:tcW w:w="2891" w:type="dxa"/>
            <w:shd w:val="clear" w:color="auto" w:fill="auto"/>
            <w:vAlign w:val="center"/>
          </w:tcPr>
          <w:p w14:paraId="4D251DA3">
            <w:pPr>
              <w:spacing w:line="300" w:lineRule="exact"/>
              <w:jc w:val="left"/>
              <w:rPr>
                <w:rFonts w:ascii="方正书宋_GBK" w:eastAsia="方正书宋_GBK"/>
              </w:rPr>
            </w:pPr>
            <w:r>
              <w:rPr>
                <w:rFonts w:hint="eastAsia" w:ascii="方正书宋_GBK" w:eastAsia="方正书宋_GBK"/>
              </w:rPr>
              <w:t>规划编制费用</w:t>
            </w:r>
          </w:p>
        </w:tc>
        <w:tc>
          <w:tcPr>
            <w:tcW w:w="1276" w:type="dxa"/>
            <w:shd w:val="clear" w:color="auto" w:fill="auto"/>
            <w:vAlign w:val="center"/>
          </w:tcPr>
          <w:p w14:paraId="4D781A2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40.68</w:t>
            </w:r>
            <w:r>
              <w:rPr>
                <w:rFonts w:hint="eastAsia" w:ascii="方正书宋_GBK" w:eastAsia="方正书宋_GBK"/>
              </w:rPr>
              <w:t>万元</w:t>
            </w:r>
          </w:p>
        </w:tc>
        <w:tc>
          <w:tcPr>
            <w:tcW w:w="1701" w:type="dxa"/>
            <w:shd w:val="clear" w:color="auto" w:fill="auto"/>
            <w:vAlign w:val="center"/>
          </w:tcPr>
          <w:p w14:paraId="55D61DD6">
            <w:pPr>
              <w:spacing w:line="300" w:lineRule="exact"/>
              <w:jc w:val="left"/>
              <w:rPr>
                <w:rFonts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116</w:t>
            </w:r>
            <w:r>
              <w:rPr>
                <w:rFonts w:hint="eastAsia" w:ascii="方正书宋_GBK" w:eastAsia="方正书宋_GBK"/>
              </w:rPr>
              <w:t>号</w:t>
            </w:r>
          </w:p>
        </w:tc>
      </w:tr>
      <w:tr w14:paraId="7BD98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D97C07C">
            <w:pPr>
              <w:spacing w:line="300" w:lineRule="exact"/>
              <w:jc w:val="center"/>
              <w:rPr>
                <w:rFonts w:hint="eastAsia" w:ascii="方正书宋_GBK" w:eastAsia="方正书宋_GBK"/>
              </w:rPr>
            </w:pPr>
          </w:p>
        </w:tc>
        <w:tc>
          <w:tcPr>
            <w:tcW w:w="1134" w:type="dxa"/>
            <w:shd w:val="clear" w:color="auto" w:fill="auto"/>
            <w:vAlign w:val="center"/>
          </w:tcPr>
          <w:p w14:paraId="308D1E98">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438DEA72">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4</w:t>
            </w:r>
            <w:r>
              <w:rPr>
                <w:rFonts w:hint="eastAsia" w:ascii="方正书宋_GBK" w:eastAsia="方正书宋_GBK"/>
              </w:rPr>
              <w:t>月底前完成南太平河两侧容貌提升整治方案设计</w:t>
            </w:r>
          </w:p>
        </w:tc>
        <w:tc>
          <w:tcPr>
            <w:tcW w:w="2891" w:type="dxa"/>
            <w:shd w:val="clear" w:color="auto" w:fill="auto"/>
            <w:vAlign w:val="center"/>
          </w:tcPr>
          <w:p w14:paraId="307199A0">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4</w:t>
            </w:r>
            <w:r>
              <w:rPr>
                <w:rFonts w:hint="eastAsia" w:ascii="方正书宋_GBK" w:eastAsia="方正书宋_GBK"/>
              </w:rPr>
              <w:t>月底前是否完成南太平河两侧容貌提升整治方案设计</w:t>
            </w:r>
          </w:p>
        </w:tc>
        <w:tc>
          <w:tcPr>
            <w:tcW w:w="1276" w:type="dxa"/>
            <w:shd w:val="clear" w:color="auto" w:fill="auto"/>
            <w:vAlign w:val="center"/>
          </w:tcPr>
          <w:p w14:paraId="42C261D5">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vAlign w:val="center"/>
          </w:tcPr>
          <w:p w14:paraId="4BF76541">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116</w:t>
            </w:r>
            <w:r>
              <w:rPr>
                <w:rFonts w:hint="eastAsia" w:ascii="方正书宋_GBK" w:eastAsia="方正书宋_GBK"/>
              </w:rPr>
              <w:t>号</w:t>
            </w:r>
          </w:p>
        </w:tc>
      </w:tr>
      <w:tr w14:paraId="2D23C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5D6BA19">
            <w:pPr>
              <w:spacing w:line="300" w:lineRule="exact"/>
              <w:jc w:val="center"/>
              <w:rPr>
                <w:rFonts w:hint="eastAsia" w:ascii="方正书宋_GBK" w:eastAsia="方正书宋_GBK"/>
              </w:rPr>
            </w:pPr>
          </w:p>
        </w:tc>
        <w:tc>
          <w:tcPr>
            <w:tcW w:w="1134" w:type="dxa"/>
            <w:shd w:val="clear" w:color="auto" w:fill="auto"/>
            <w:vAlign w:val="center"/>
          </w:tcPr>
          <w:p w14:paraId="0E93F966">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4614AFDE">
            <w:pPr>
              <w:spacing w:line="300" w:lineRule="exact"/>
              <w:jc w:val="left"/>
              <w:rPr>
                <w:rFonts w:ascii="方正书宋_GBK" w:eastAsia="方正书宋_GBK"/>
              </w:rPr>
            </w:pPr>
            <w:r>
              <w:rPr>
                <w:rFonts w:hint="eastAsia" w:ascii="方正书宋_GBK" w:eastAsia="方正书宋_GBK"/>
              </w:rPr>
              <w:t>规划成果通过专家评审</w:t>
            </w:r>
          </w:p>
        </w:tc>
        <w:tc>
          <w:tcPr>
            <w:tcW w:w="2891" w:type="dxa"/>
            <w:shd w:val="clear" w:color="auto" w:fill="auto"/>
            <w:vAlign w:val="center"/>
          </w:tcPr>
          <w:p w14:paraId="1D22EA11">
            <w:pPr>
              <w:spacing w:line="300" w:lineRule="exact"/>
              <w:jc w:val="left"/>
              <w:rPr>
                <w:rFonts w:ascii="方正书宋_GBK" w:eastAsia="方正书宋_GBK"/>
              </w:rPr>
            </w:pPr>
            <w:r>
              <w:rPr>
                <w:rFonts w:hint="eastAsia" w:ascii="方正书宋_GBK" w:eastAsia="方正书宋_GBK"/>
              </w:rPr>
              <w:t>规划成果是否通过专家评审</w:t>
            </w:r>
          </w:p>
        </w:tc>
        <w:tc>
          <w:tcPr>
            <w:tcW w:w="1276" w:type="dxa"/>
            <w:shd w:val="clear" w:color="auto" w:fill="auto"/>
            <w:vAlign w:val="center"/>
          </w:tcPr>
          <w:p w14:paraId="33BFC8CB">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vAlign w:val="center"/>
          </w:tcPr>
          <w:p w14:paraId="60B125D9">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116</w:t>
            </w:r>
            <w:r>
              <w:rPr>
                <w:rFonts w:hint="eastAsia" w:ascii="方正书宋_GBK" w:eastAsia="方正书宋_GBK"/>
              </w:rPr>
              <w:t>号</w:t>
            </w:r>
          </w:p>
        </w:tc>
      </w:tr>
      <w:tr w14:paraId="067D7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76026B0">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049BD88">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1BF2BFA6">
            <w:pPr>
              <w:spacing w:line="300" w:lineRule="exact"/>
              <w:jc w:val="left"/>
              <w:rPr>
                <w:rFonts w:hint="eastAsia" w:ascii="方正书宋_GBK" w:eastAsia="方正书宋_GBK"/>
              </w:rPr>
            </w:pPr>
            <w:r>
              <w:rPr>
                <w:rFonts w:hint="eastAsia" w:ascii="方正书宋_GBK" w:eastAsia="方正书宋_GBK"/>
              </w:rPr>
              <w:t>规划用途</w:t>
            </w:r>
          </w:p>
        </w:tc>
        <w:tc>
          <w:tcPr>
            <w:tcW w:w="2891" w:type="dxa"/>
            <w:shd w:val="clear" w:color="auto" w:fill="auto"/>
            <w:vAlign w:val="center"/>
          </w:tcPr>
          <w:p w14:paraId="60798DF0">
            <w:pPr>
              <w:spacing w:line="300" w:lineRule="exact"/>
              <w:jc w:val="left"/>
              <w:rPr>
                <w:rFonts w:ascii="方正书宋_GBK" w:eastAsia="方正书宋_GBK"/>
              </w:rPr>
            </w:pPr>
            <w:r>
              <w:rPr>
                <w:rFonts w:hint="eastAsia" w:ascii="方正书宋_GBK" w:eastAsia="方正书宋_GBK"/>
              </w:rPr>
              <w:t>通过该规划，科学合理指导太平河两侧改造工程，形成景色优美的滨河道，提升城市形象。</w:t>
            </w:r>
          </w:p>
        </w:tc>
        <w:tc>
          <w:tcPr>
            <w:tcW w:w="1276" w:type="dxa"/>
            <w:shd w:val="clear" w:color="auto" w:fill="auto"/>
            <w:vAlign w:val="center"/>
          </w:tcPr>
          <w:p w14:paraId="3FD80DA3">
            <w:pPr>
              <w:spacing w:line="300" w:lineRule="exact"/>
              <w:jc w:val="left"/>
              <w:rPr>
                <w:rFonts w:hint="eastAsia" w:ascii="方正书宋_GBK" w:eastAsia="方正书宋_GBK"/>
              </w:rPr>
            </w:pPr>
            <w:r>
              <w:rPr>
                <w:rFonts w:hint="eastAsia" w:ascii="方正书宋_GBK" w:eastAsia="方正书宋_GBK"/>
              </w:rPr>
              <w:t>为太平河两侧改造提供指导</w:t>
            </w:r>
          </w:p>
        </w:tc>
        <w:tc>
          <w:tcPr>
            <w:tcW w:w="1701" w:type="dxa"/>
            <w:shd w:val="clear" w:color="auto" w:fill="auto"/>
            <w:vAlign w:val="center"/>
          </w:tcPr>
          <w:p w14:paraId="39230D04">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116</w:t>
            </w:r>
            <w:r>
              <w:rPr>
                <w:rFonts w:hint="eastAsia" w:ascii="方正书宋_GBK" w:eastAsia="方正书宋_GBK"/>
              </w:rPr>
              <w:t>号</w:t>
            </w:r>
          </w:p>
        </w:tc>
      </w:tr>
    </w:tbl>
    <w:p w14:paraId="36EB9657">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5719F3E">
      <w:pPr>
        <w:spacing w:line="300" w:lineRule="exact"/>
        <w:ind w:firstLine="420" w:firstLineChars="200"/>
        <w:jc w:val="left"/>
      </w:pPr>
    </w:p>
    <w:p w14:paraId="578CB66D">
      <w:pPr>
        <w:ind w:firstLine="560" w:firstLineChars="200"/>
        <w:jc w:val="left"/>
        <w:outlineLvl w:val="1"/>
        <w:rPr>
          <w:rFonts w:hAnsi="宋体"/>
          <w:b/>
          <w:sz w:val="28"/>
        </w:rPr>
      </w:pPr>
      <w:r>
        <w:rPr>
          <w:rFonts w:hint="eastAsia" w:ascii="方正仿宋_GBK" w:eastAsia="方正仿宋_GBK"/>
          <w:b/>
          <w:sz w:val="28"/>
        </w:rPr>
        <w:t>43、年度卫片、季度卫片、例行督察图斑核查、数据分析、图片资料及系统填报费用绩效目标表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6" w:name="_Toc32829611"/>
      <w:r>
        <w:rPr>
          <w:rFonts w:hint="eastAsia" w:ascii="方正仿宋_GBK" w:eastAsia="方正仿宋_GBK"/>
          <w:b/>
          <w:sz w:val="28"/>
        </w:rPr>
        <w:instrText xml:space="preserve">43、年度卫片、季度卫片、例行督察图斑核查、数据分析、图片资料及系统填报费用绩效目标表</w:instrText>
      </w:r>
      <w:bookmarkEnd w:id="4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0C5F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AEE164F">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2124F710">
            <w:pPr>
              <w:spacing w:line="300" w:lineRule="exact"/>
              <w:jc w:val="right"/>
              <w:rPr>
                <w:rFonts w:ascii="方正书宋_GBK" w:eastAsia="方正书宋_GBK"/>
              </w:rPr>
            </w:pPr>
            <w:r>
              <w:rPr>
                <w:rFonts w:hint="eastAsia" w:ascii="方正书宋_GBK" w:eastAsia="方正书宋_GBK"/>
              </w:rPr>
              <w:t>单位：万元</w:t>
            </w:r>
          </w:p>
        </w:tc>
      </w:tr>
      <w:tr w14:paraId="52C6A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4E53A8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6491FD6">
            <w:pPr>
              <w:spacing w:line="300" w:lineRule="exact"/>
              <w:jc w:val="left"/>
              <w:rPr>
                <w:rFonts w:ascii="方正书宋_GBK" w:eastAsia="方正书宋_GBK"/>
              </w:rPr>
            </w:pPr>
            <w:r>
              <w:rPr>
                <w:rFonts w:ascii="方正书宋_GBK" w:eastAsia="方正书宋_GBK"/>
              </w:rPr>
              <w:t>000-9999-JSN-ZHDL</w:t>
            </w:r>
          </w:p>
        </w:tc>
        <w:tc>
          <w:tcPr>
            <w:tcW w:w="1587" w:type="dxa"/>
            <w:shd w:val="clear" w:color="auto" w:fill="auto"/>
            <w:vAlign w:val="center"/>
          </w:tcPr>
          <w:p w14:paraId="695A8EFF">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05C0F54E">
            <w:pPr>
              <w:spacing w:line="300" w:lineRule="exact"/>
              <w:jc w:val="left"/>
              <w:rPr>
                <w:rFonts w:ascii="方正书宋_GBK" w:eastAsia="方正书宋_GBK"/>
              </w:rPr>
            </w:pPr>
            <w:r>
              <w:rPr>
                <w:rFonts w:hint="eastAsia" w:ascii="方正书宋_GBK" w:eastAsia="方正书宋_GBK"/>
              </w:rPr>
              <w:t>年度卫片、季度卫片、例行督察图斑核查、数据分析、图片资料及系统填报费用</w:t>
            </w:r>
          </w:p>
        </w:tc>
      </w:tr>
      <w:tr w14:paraId="7F4BF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21A66A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0B8912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23761A8">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14:paraId="41010FC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66180BE">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14:paraId="33D2B5F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29B681A">
            <w:pPr>
              <w:spacing w:line="300" w:lineRule="exact"/>
              <w:jc w:val="left"/>
              <w:rPr>
                <w:rFonts w:ascii="方正书宋_GBK" w:eastAsia="方正书宋_GBK"/>
              </w:rPr>
            </w:pPr>
          </w:p>
        </w:tc>
      </w:tr>
      <w:tr w14:paraId="7383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EBB8C68">
            <w:pPr>
              <w:spacing w:line="300" w:lineRule="exact"/>
              <w:jc w:val="left"/>
              <w:outlineLvl w:val="1"/>
            </w:pPr>
          </w:p>
        </w:tc>
        <w:tc>
          <w:tcPr>
            <w:tcW w:w="8278" w:type="dxa"/>
            <w:gridSpan w:val="6"/>
            <w:shd w:val="clear" w:color="auto" w:fill="auto"/>
            <w:vAlign w:val="center"/>
          </w:tcPr>
          <w:p w14:paraId="4233F718">
            <w:pPr>
              <w:spacing w:line="300" w:lineRule="exact"/>
              <w:jc w:val="left"/>
              <w:rPr>
                <w:rFonts w:ascii="方正书宋_GBK" w:eastAsia="方正书宋_GBK"/>
              </w:rPr>
            </w:pPr>
            <w:r>
              <w:rPr>
                <w:rFonts w:hint="eastAsia" w:ascii="方正书宋_GBK" w:eastAsia="方正书宋_GBK"/>
              </w:rPr>
              <w:t>确保我区顺利通过年度卫片、季度卫片、例行督察执法监督检查验收</w:t>
            </w:r>
            <w:r>
              <w:rPr>
                <w:rFonts w:ascii="方正书宋_GBK" w:eastAsia="方正书宋_GBK"/>
              </w:rPr>
              <w:t>.</w:t>
            </w:r>
          </w:p>
          <w:p w14:paraId="40FEC959">
            <w:pPr>
              <w:spacing w:line="300" w:lineRule="exact"/>
              <w:jc w:val="left"/>
              <w:rPr>
                <w:rFonts w:ascii="方正书宋_GBK" w:eastAsia="方正书宋_GBK"/>
              </w:rPr>
            </w:pPr>
            <w:r>
              <w:rPr>
                <w:rFonts w:hint="eastAsia" w:ascii="方正书宋_GBK" w:eastAsia="方正书宋_GBK"/>
              </w:rPr>
              <w:t>项目主要内容：卫片核查、系统填报和图斑专业测绘。</w:t>
            </w:r>
          </w:p>
          <w:p w14:paraId="67976B16">
            <w:pPr>
              <w:spacing w:line="300" w:lineRule="exact"/>
              <w:jc w:val="left"/>
              <w:rPr>
                <w:rFonts w:ascii="方正书宋_GBK" w:eastAsia="方正书宋_GBK"/>
              </w:rPr>
            </w:pPr>
            <w:r>
              <w:rPr>
                <w:rFonts w:hint="eastAsia" w:ascii="方正书宋_GBK" w:eastAsia="方正书宋_GBK"/>
              </w:rPr>
              <w:t>计划工期：</w:t>
            </w:r>
            <w:r>
              <w:rPr>
                <w:rFonts w:ascii="方正书宋_GBK" w:eastAsia="方正书宋_GBK"/>
              </w:rPr>
              <w:t>2020</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w:t>
            </w:r>
          </w:p>
          <w:p w14:paraId="1A970B34">
            <w:pPr>
              <w:spacing w:line="300" w:lineRule="exact"/>
              <w:jc w:val="left"/>
              <w:rPr>
                <w:rFonts w:ascii="方正书宋_GBK" w:eastAsia="方正书宋_GBK"/>
              </w:rPr>
            </w:pPr>
            <w:r>
              <w:rPr>
                <w:rFonts w:hint="eastAsia" w:ascii="方正书宋_GBK" w:eastAsia="方正书宋_GBK"/>
              </w:rPr>
              <w:t>项目地址：鹿泉全域范围内</w:t>
            </w:r>
          </w:p>
          <w:p w14:paraId="1DE7CB7A">
            <w:pPr>
              <w:spacing w:line="300" w:lineRule="exact"/>
              <w:jc w:val="left"/>
              <w:rPr>
                <w:rFonts w:ascii="方正书宋_GBK" w:eastAsia="方正书宋_GBK"/>
              </w:rPr>
            </w:pPr>
            <w:r>
              <w:rPr>
                <w:rFonts w:hint="eastAsia" w:ascii="方正书宋_GBK" w:eastAsia="方正书宋_GBK"/>
              </w:rPr>
              <w:t>主要项目内容：对自然资源部下发我区的土地矿产卫片图斑逐宗进行外业核查，外业核查后出具图件资料；按照省厅要求对年度卫片、季度卫片、例行督察系统集中填报。</w:t>
            </w:r>
          </w:p>
          <w:p w14:paraId="4AEF4F61">
            <w:pPr>
              <w:spacing w:line="300" w:lineRule="exact"/>
              <w:jc w:val="left"/>
              <w:rPr>
                <w:rFonts w:ascii="方正书宋_GBK" w:eastAsia="方正书宋_GBK"/>
              </w:rPr>
            </w:pPr>
            <w:r>
              <w:rPr>
                <w:rFonts w:hint="eastAsia" w:ascii="方正书宋_GBK" w:eastAsia="方正书宋_GBK"/>
              </w:rPr>
              <w:t>项目总投资：</w:t>
            </w:r>
            <w:r>
              <w:rPr>
                <w:rFonts w:ascii="方正书宋_GBK" w:eastAsia="方正书宋_GBK"/>
              </w:rPr>
              <w:t>20</w:t>
            </w:r>
            <w:r>
              <w:rPr>
                <w:rFonts w:hint="eastAsia" w:ascii="方正书宋_GBK" w:eastAsia="方正书宋_GBK"/>
              </w:rPr>
              <w:t>万元</w:t>
            </w:r>
          </w:p>
          <w:p w14:paraId="70FF5398">
            <w:pPr>
              <w:spacing w:line="300" w:lineRule="exact"/>
              <w:jc w:val="left"/>
              <w:rPr>
                <w:rFonts w:ascii="方正书宋_GBK" w:eastAsia="方正书宋_GBK"/>
              </w:rPr>
            </w:pPr>
            <w:r>
              <w:rPr>
                <w:rFonts w:hint="eastAsia" w:ascii="方正书宋_GBK" w:eastAsia="方正书宋_GBK"/>
              </w:rPr>
              <w:t>项目支出明细：外业核查费用</w:t>
            </w:r>
            <w:r>
              <w:rPr>
                <w:rFonts w:ascii="方正书宋_GBK" w:eastAsia="方正书宋_GBK"/>
              </w:rPr>
              <w:t>5</w:t>
            </w:r>
            <w:r>
              <w:rPr>
                <w:rFonts w:hint="eastAsia" w:ascii="方正书宋_GBK" w:eastAsia="方正书宋_GBK"/>
              </w:rPr>
              <w:t>万元，出具图件资料</w:t>
            </w:r>
            <w:r>
              <w:rPr>
                <w:rFonts w:ascii="方正书宋_GBK" w:eastAsia="方正书宋_GBK"/>
              </w:rPr>
              <w:t>10</w:t>
            </w:r>
            <w:r>
              <w:rPr>
                <w:rFonts w:hint="eastAsia" w:ascii="方正书宋_GBK" w:eastAsia="方正书宋_GBK"/>
              </w:rPr>
              <w:t>万元，卫片系统填报</w:t>
            </w:r>
            <w:r>
              <w:rPr>
                <w:rFonts w:ascii="方正书宋_GBK" w:eastAsia="方正书宋_GBK"/>
              </w:rPr>
              <w:t>5</w:t>
            </w:r>
            <w:r>
              <w:rPr>
                <w:rFonts w:hint="eastAsia" w:ascii="方正书宋_GBK" w:eastAsia="方正书宋_GBK"/>
              </w:rPr>
              <w:t>万元</w:t>
            </w:r>
          </w:p>
          <w:p w14:paraId="51199BE1">
            <w:pPr>
              <w:spacing w:line="300" w:lineRule="exact"/>
              <w:jc w:val="left"/>
              <w:rPr>
                <w:rFonts w:ascii="方正书宋_GBK" w:eastAsia="方正书宋_GBK"/>
              </w:rPr>
            </w:pPr>
            <w:r>
              <w:rPr>
                <w:rFonts w:hint="eastAsia" w:ascii="方正书宋_GBK" w:eastAsia="方正书宋_GBK"/>
              </w:rPr>
              <w:t>建设单位：石家庄市鹿泉区自然资源和规划局</w:t>
            </w:r>
          </w:p>
        </w:tc>
      </w:tr>
      <w:tr w14:paraId="35523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4ABB9B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B331C6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4F9156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4A5FD7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26BA36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C0B0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D53CDFA">
            <w:pPr>
              <w:spacing w:line="300" w:lineRule="exact"/>
              <w:jc w:val="left"/>
              <w:outlineLvl w:val="1"/>
            </w:pPr>
          </w:p>
        </w:tc>
        <w:tc>
          <w:tcPr>
            <w:tcW w:w="2410" w:type="dxa"/>
            <w:gridSpan w:val="2"/>
            <w:tcBorders>
              <w:bottom w:val="single" w:color="000000" w:sz="6" w:space="0"/>
            </w:tcBorders>
            <w:shd w:val="clear" w:color="auto" w:fill="auto"/>
            <w:vAlign w:val="center"/>
          </w:tcPr>
          <w:p w14:paraId="74A8D874">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38DB2C3C">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38E2D2E">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93D9319">
            <w:pPr>
              <w:spacing w:line="300" w:lineRule="exact"/>
              <w:jc w:val="center"/>
              <w:rPr>
                <w:rFonts w:ascii="方正书宋_GBK" w:eastAsia="方正书宋_GBK"/>
              </w:rPr>
            </w:pPr>
            <w:r>
              <w:rPr>
                <w:rFonts w:ascii="方正书宋_GBK" w:eastAsia="方正书宋_GBK"/>
              </w:rPr>
              <w:t>100.00</w:t>
            </w:r>
          </w:p>
        </w:tc>
      </w:tr>
      <w:tr w14:paraId="53AFE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80C61D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D014DC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、落实国土资源监管责任，坚守耕地红线和生态红线；</w:t>
            </w:r>
          </w:p>
          <w:p w14:paraId="0E749C3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、做好重点执法专项行动，严厉打击违法，维护群众合法权益。</w:t>
            </w:r>
          </w:p>
        </w:tc>
      </w:tr>
    </w:tbl>
    <w:p w14:paraId="335B9F87">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A9E7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4BE44F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273405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3252E5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3545C7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5CF889B">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44EE823">
            <w:pPr>
              <w:spacing w:line="300" w:lineRule="exact"/>
              <w:jc w:val="center"/>
              <w:rPr>
                <w:rFonts w:ascii="方正书宋_GBK" w:eastAsia="方正书宋_GBK"/>
                <w:b/>
              </w:rPr>
            </w:pPr>
            <w:r>
              <w:rPr>
                <w:rFonts w:hint="eastAsia" w:ascii="方正书宋_GBK" w:eastAsia="方正书宋_GBK"/>
                <w:b/>
              </w:rPr>
              <w:t>指标值确定依据</w:t>
            </w:r>
          </w:p>
        </w:tc>
      </w:tr>
      <w:tr w14:paraId="2EA82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6FE9A5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049654F">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3088E6C">
            <w:pPr>
              <w:spacing w:line="300" w:lineRule="exact"/>
              <w:jc w:val="left"/>
              <w:rPr>
                <w:rFonts w:ascii="方正书宋_GBK" w:eastAsia="方正书宋_GBK"/>
              </w:rPr>
            </w:pPr>
            <w:r>
              <w:rPr>
                <w:rFonts w:hint="eastAsia" w:ascii="方正书宋_GBK" w:eastAsia="方正书宋_GBK"/>
              </w:rPr>
              <w:t>专项执法工作完成率（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4D6DE6A4">
            <w:pPr>
              <w:spacing w:line="300" w:lineRule="exact"/>
              <w:jc w:val="left"/>
              <w:rPr>
                <w:rFonts w:ascii="方正书宋_GBK" w:eastAsia="方正书宋_GBK"/>
              </w:rPr>
            </w:pPr>
            <w:r>
              <w:rPr>
                <w:rFonts w:hint="eastAsia" w:ascii="方正书宋_GBK" w:eastAsia="方正书宋_GBK"/>
              </w:rPr>
              <w:t>实施完成的重大专项执法工作占年度安排的执法专项行动数的比例</w:t>
            </w:r>
          </w:p>
        </w:tc>
        <w:tc>
          <w:tcPr>
            <w:tcW w:w="1276" w:type="dxa"/>
            <w:shd w:val="clear" w:color="auto" w:fill="auto"/>
            <w:vAlign w:val="center"/>
          </w:tcPr>
          <w:p w14:paraId="2E394EE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50CFCF7A">
            <w:pPr>
              <w:spacing w:line="300" w:lineRule="exact"/>
              <w:jc w:val="left"/>
              <w:rPr>
                <w:rFonts w:ascii="方正书宋_GBK" w:eastAsia="方正书宋_GBK"/>
              </w:rPr>
            </w:pPr>
            <w:r>
              <w:rPr>
                <w:rFonts w:hint="eastAsia" w:ascii="方正书宋_GBK" w:eastAsia="方正书宋_GBK"/>
              </w:rPr>
              <w:t>根据国土资源部土地矿产卫片执法监督检查要求</w:t>
            </w:r>
          </w:p>
        </w:tc>
      </w:tr>
      <w:tr w14:paraId="56E07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BE4F6C6">
            <w:pPr>
              <w:spacing w:line="300" w:lineRule="exact"/>
              <w:jc w:val="center"/>
              <w:rPr>
                <w:rFonts w:hint="eastAsia" w:ascii="方正书宋_GBK" w:eastAsia="方正书宋_GBK"/>
              </w:rPr>
            </w:pPr>
          </w:p>
        </w:tc>
        <w:tc>
          <w:tcPr>
            <w:tcW w:w="1134" w:type="dxa"/>
            <w:shd w:val="clear" w:color="auto" w:fill="auto"/>
            <w:vAlign w:val="center"/>
          </w:tcPr>
          <w:p w14:paraId="7F633DA2">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312F0EC">
            <w:pPr>
              <w:spacing w:line="300" w:lineRule="exact"/>
              <w:jc w:val="left"/>
              <w:rPr>
                <w:rFonts w:hint="eastAsia" w:ascii="方正书宋_GBK" w:eastAsia="方正书宋_GBK"/>
              </w:rPr>
            </w:pPr>
            <w:r>
              <w:rPr>
                <w:rFonts w:hint="eastAsia" w:ascii="方正书宋_GBK" w:eastAsia="方正书宋_GBK"/>
              </w:rPr>
              <w:t>举报线索处置率</w:t>
            </w:r>
          </w:p>
        </w:tc>
        <w:tc>
          <w:tcPr>
            <w:tcW w:w="2891" w:type="dxa"/>
            <w:shd w:val="clear" w:color="auto" w:fill="auto"/>
            <w:vAlign w:val="center"/>
          </w:tcPr>
          <w:p w14:paraId="50040239">
            <w:pPr>
              <w:spacing w:line="300" w:lineRule="exact"/>
              <w:jc w:val="left"/>
              <w:rPr>
                <w:rFonts w:ascii="方正书宋_GBK" w:eastAsia="方正书宋_GBK"/>
              </w:rPr>
            </w:pPr>
            <w:r>
              <w:rPr>
                <w:rFonts w:hint="eastAsia" w:ascii="方正书宋_GBK" w:eastAsia="方正书宋_GBK"/>
              </w:rPr>
              <w:t>违法处置数量占举报数量的比例</w:t>
            </w:r>
          </w:p>
        </w:tc>
        <w:tc>
          <w:tcPr>
            <w:tcW w:w="1276" w:type="dxa"/>
            <w:shd w:val="clear" w:color="auto" w:fill="auto"/>
            <w:vAlign w:val="center"/>
          </w:tcPr>
          <w:p w14:paraId="53830C4E">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14:paraId="6DAE4A05">
            <w:pPr>
              <w:spacing w:line="300" w:lineRule="exact"/>
              <w:jc w:val="left"/>
              <w:rPr>
                <w:rFonts w:hint="eastAsia" w:ascii="方正书宋_GBK" w:eastAsia="方正书宋_GBK"/>
              </w:rPr>
            </w:pPr>
            <w:r>
              <w:rPr>
                <w:rFonts w:hint="eastAsia" w:ascii="方正书宋_GBK" w:eastAsia="方正书宋_GBK"/>
              </w:rPr>
              <w:t>根据国土资源部土地矿产卫片执法监督检查要求</w:t>
            </w:r>
          </w:p>
        </w:tc>
      </w:tr>
      <w:tr w14:paraId="06CBB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1DFD895">
            <w:pPr>
              <w:spacing w:line="300" w:lineRule="exact"/>
              <w:jc w:val="center"/>
              <w:rPr>
                <w:rFonts w:hint="eastAsia" w:ascii="方正书宋_GBK" w:eastAsia="方正书宋_GBK"/>
              </w:rPr>
            </w:pPr>
          </w:p>
        </w:tc>
        <w:tc>
          <w:tcPr>
            <w:tcW w:w="1134" w:type="dxa"/>
            <w:shd w:val="clear" w:color="auto" w:fill="auto"/>
            <w:vAlign w:val="center"/>
          </w:tcPr>
          <w:p w14:paraId="0D90F6F9">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6E16D0D0">
            <w:pPr>
              <w:spacing w:line="300" w:lineRule="exact"/>
              <w:jc w:val="left"/>
              <w:rPr>
                <w:rFonts w:hint="eastAsia" w:ascii="方正书宋_GBK" w:eastAsia="方正书宋_GBK"/>
              </w:rPr>
            </w:pPr>
            <w:r>
              <w:rPr>
                <w:rFonts w:hint="eastAsia" w:ascii="方正书宋_GBK" w:eastAsia="方正书宋_GBK"/>
              </w:rPr>
              <w:t>年度卫片系统填报完成率</w:t>
            </w:r>
          </w:p>
        </w:tc>
        <w:tc>
          <w:tcPr>
            <w:tcW w:w="2891" w:type="dxa"/>
            <w:shd w:val="clear" w:color="auto" w:fill="auto"/>
            <w:vAlign w:val="center"/>
          </w:tcPr>
          <w:p w14:paraId="0B9B89AC">
            <w:pPr>
              <w:spacing w:line="300" w:lineRule="exact"/>
              <w:jc w:val="left"/>
              <w:rPr>
                <w:rFonts w:ascii="方正书宋_GBK" w:eastAsia="方正书宋_GBK"/>
              </w:rPr>
            </w:pPr>
            <w:r>
              <w:rPr>
                <w:rFonts w:hint="eastAsia" w:ascii="方正书宋_GBK" w:eastAsia="方正书宋_GBK"/>
              </w:rPr>
              <w:t>年度卫片填报数量占应填报数量的比例</w:t>
            </w:r>
          </w:p>
        </w:tc>
        <w:tc>
          <w:tcPr>
            <w:tcW w:w="1276" w:type="dxa"/>
            <w:shd w:val="clear" w:color="auto" w:fill="auto"/>
            <w:vAlign w:val="center"/>
          </w:tcPr>
          <w:p w14:paraId="29F62A1F">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78FEA6BA">
            <w:pPr>
              <w:spacing w:line="300" w:lineRule="exact"/>
              <w:jc w:val="left"/>
              <w:rPr>
                <w:rFonts w:hint="eastAsia" w:ascii="方正书宋_GBK" w:eastAsia="方正书宋_GBK"/>
              </w:rPr>
            </w:pPr>
            <w:r>
              <w:rPr>
                <w:rFonts w:hint="eastAsia" w:ascii="方正书宋_GBK" w:eastAsia="方正书宋_GBK"/>
              </w:rPr>
              <w:t>根据国土资源部土地矿产卫片执法监督检查要求</w:t>
            </w:r>
          </w:p>
        </w:tc>
      </w:tr>
      <w:tr w14:paraId="7CBBA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CDE1272">
            <w:pPr>
              <w:spacing w:line="300" w:lineRule="exact"/>
              <w:jc w:val="center"/>
              <w:rPr>
                <w:rFonts w:hint="eastAsia" w:ascii="方正书宋_GBK" w:eastAsia="方正书宋_GBK"/>
              </w:rPr>
            </w:pPr>
          </w:p>
        </w:tc>
        <w:tc>
          <w:tcPr>
            <w:tcW w:w="1134" w:type="dxa"/>
            <w:shd w:val="clear" w:color="auto" w:fill="auto"/>
            <w:vAlign w:val="center"/>
          </w:tcPr>
          <w:p w14:paraId="140B1541">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01167820">
            <w:pPr>
              <w:spacing w:line="300" w:lineRule="exact"/>
              <w:jc w:val="left"/>
              <w:rPr>
                <w:rFonts w:hint="eastAsia" w:ascii="方正书宋_GBK" w:eastAsia="方正书宋_GBK"/>
              </w:rPr>
            </w:pPr>
            <w:r>
              <w:rPr>
                <w:rFonts w:hint="eastAsia" w:ascii="方正书宋_GBK" w:eastAsia="方正书宋_GBK"/>
              </w:rPr>
              <w:t>外业核查费用</w:t>
            </w:r>
          </w:p>
        </w:tc>
        <w:tc>
          <w:tcPr>
            <w:tcW w:w="2891" w:type="dxa"/>
            <w:shd w:val="clear" w:color="auto" w:fill="auto"/>
            <w:vAlign w:val="center"/>
          </w:tcPr>
          <w:p w14:paraId="3603B676">
            <w:pPr>
              <w:spacing w:line="300" w:lineRule="exact"/>
              <w:jc w:val="left"/>
              <w:rPr>
                <w:rFonts w:ascii="方正书宋_GBK" w:eastAsia="方正书宋_GBK"/>
              </w:rPr>
            </w:pPr>
            <w:r>
              <w:rPr>
                <w:rFonts w:hint="eastAsia" w:ascii="方正书宋_GBK" w:eastAsia="方正书宋_GBK"/>
              </w:rPr>
              <w:t>外业核查费用金额</w:t>
            </w:r>
          </w:p>
        </w:tc>
        <w:tc>
          <w:tcPr>
            <w:tcW w:w="1276" w:type="dxa"/>
            <w:shd w:val="clear" w:color="auto" w:fill="auto"/>
            <w:vAlign w:val="center"/>
          </w:tcPr>
          <w:p w14:paraId="236B6767">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万元</w:t>
            </w:r>
          </w:p>
        </w:tc>
        <w:tc>
          <w:tcPr>
            <w:tcW w:w="1701" w:type="dxa"/>
            <w:shd w:val="clear" w:color="auto" w:fill="auto"/>
            <w:vAlign w:val="center"/>
          </w:tcPr>
          <w:p w14:paraId="02B3F85E">
            <w:pPr>
              <w:spacing w:line="300" w:lineRule="exact"/>
              <w:jc w:val="left"/>
              <w:rPr>
                <w:rFonts w:hint="eastAsia" w:ascii="方正书宋_GBK" w:eastAsia="方正书宋_GBK"/>
              </w:rPr>
            </w:pPr>
            <w:r>
              <w:rPr>
                <w:rFonts w:hint="eastAsia" w:ascii="方正书宋_GBK" w:eastAsia="方正书宋_GBK"/>
              </w:rPr>
              <w:t>行业标准</w:t>
            </w:r>
          </w:p>
        </w:tc>
      </w:tr>
      <w:tr w14:paraId="30A86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950E0AE">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008A0DD0">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4AEE2220">
            <w:pPr>
              <w:spacing w:line="300" w:lineRule="exact"/>
              <w:jc w:val="left"/>
              <w:rPr>
                <w:rFonts w:hint="eastAsia" w:ascii="方正书宋_GBK" w:eastAsia="方正书宋_GBK"/>
              </w:rPr>
            </w:pPr>
            <w:r>
              <w:rPr>
                <w:rFonts w:hint="eastAsia" w:ascii="方正书宋_GBK" w:eastAsia="方正书宋_GBK"/>
              </w:rPr>
              <w:t>保护资源、保护生态红线</w:t>
            </w:r>
          </w:p>
        </w:tc>
        <w:tc>
          <w:tcPr>
            <w:tcW w:w="2891" w:type="dxa"/>
            <w:shd w:val="clear" w:color="auto" w:fill="auto"/>
            <w:vAlign w:val="center"/>
          </w:tcPr>
          <w:p w14:paraId="2F168E49">
            <w:pPr>
              <w:spacing w:line="300" w:lineRule="exact"/>
              <w:jc w:val="left"/>
              <w:rPr>
                <w:rFonts w:ascii="方正书宋_GBK" w:eastAsia="方正书宋_GBK"/>
              </w:rPr>
            </w:pPr>
            <w:r>
              <w:rPr>
                <w:rFonts w:hint="eastAsia" w:ascii="方正书宋_GBK" w:eastAsia="方正书宋_GBK"/>
              </w:rPr>
              <w:t>对涉及违法占用耕地、破坏生态红线的违法违规行为处置率</w:t>
            </w:r>
          </w:p>
        </w:tc>
        <w:tc>
          <w:tcPr>
            <w:tcW w:w="1276" w:type="dxa"/>
            <w:shd w:val="clear" w:color="auto" w:fill="auto"/>
            <w:vAlign w:val="center"/>
          </w:tcPr>
          <w:p w14:paraId="47D7C12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407C9CDD">
            <w:pPr>
              <w:spacing w:line="300" w:lineRule="exact"/>
              <w:jc w:val="left"/>
              <w:rPr>
                <w:rFonts w:hint="eastAsia" w:ascii="方正书宋_GBK" w:eastAsia="方正书宋_GBK"/>
              </w:rPr>
            </w:pPr>
            <w:r>
              <w:rPr>
                <w:rFonts w:hint="eastAsia" w:ascii="方正书宋_GBK" w:eastAsia="方正书宋_GBK"/>
              </w:rPr>
              <w:t>统计标准</w:t>
            </w:r>
          </w:p>
        </w:tc>
      </w:tr>
      <w:tr w14:paraId="10A33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FA1D541">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2ECE1938">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C76208F">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1C70A3D8">
            <w:pPr>
              <w:spacing w:line="300" w:lineRule="exact"/>
              <w:jc w:val="left"/>
              <w:rPr>
                <w:rFonts w:ascii="方正书宋_GBK" w:eastAsia="方正书宋_GBK"/>
              </w:rPr>
            </w:pPr>
            <w:r>
              <w:rPr>
                <w:rFonts w:hint="eastAsia" w:ascii="方正书宋_GBK" w:eastAsia="方正书宋_GBK"/>
              </w:rPr>
              <w:t>群众对及违法占用耕地、破坏生态红线的违法违规行为处置情况的满意度</w:t>
            </w:r>
          </w:p>
        </w:tc>
        <w:tc>
          <w:tcPr>
            <w:tcW w:w="1276" w:type="dxa"/>
            <w:shd w:val="clear" w:color="auto" w:fill="auto"/>
            <w:vAlign w:val="center"/>
          </w:tcPr>
          <w:p w14:paraId="0225F74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2F4A05C8">
            <w:pPr>
              <w:spacing w:line="300" w:lineRule="exact"/>
              <w:jc w:val="left"/>
              <w:rPr>
                <w:rFonts w:hint="eastAsia" w:ascii="方正书宋_GBK" w:eastAsia="方正书宋_GBK"/>
              </w:rPr>
            </w:pPr>
            <w:r>
              <w:rPr>
                <w:rFonts w:hint="eastAsia" w:ascii="方正书宋_GBK" w:eastAsia="方正书宋_GBK"/>
              </w:rPr>
              <w:t>计划标准</w:t>
            </w:r>
          </w:p>
        </w:tc>
      </w:tr>
    </w:tbl>
    <w:p w14:paraId="50B33E3A">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7AD2A91">
      <w:pPr>
        <w:spacing w:line="300" w:lineRule="exact"/>
        <w:ind w:firstLine="420" w:firstLineChars="200"/>
        <w:jc w:val="left"/>
      </w:pPr>
    </w:p>
    <w:p w14:paraId="2CB083D1">
      <w:pPr>
        <w:ind w:firstLine="560" w:firstLineChars="200"/>
        <w:jc w:val="left"/>
        <w:outlineLvl w:val="1"/>
        <w:rPr>
          <w:rFonts w:hAnsi="宋体"/>
          <w:b/>
          <w:sz w:val="28"/>
        </w:rPr>
      </w:pPr>
      <w:r>
        <w:rPr>
          <w:rFonts w:hint="eastAsia" w:ascii="方正仿宋_GBK" w:eastAsia="方正仿宋_GBK"/>
          <w:b/>
          <w:sz w:val="28"/>
        </w:rPr>
        <w:t>44、区乡两级国土空间规划和村庄规划研究编制绩效目标表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7" w:name="_Toc32829612"/>
      <w:r>
        <w:rPr>
          <w:rFonts w:hint="eastAsia" w:ascii="方正仿宋_GBK" w:eastAsia="方正仿宋_GBK"/>
          <w:b/>
          <w:sz w:val="28"/>
        </w:rPr>
        <w:instrText xml:space="preserve">44、区乡两级国土空间规划和村庄规划研究编制绩效目标表</w:instrText>
      </w:r>
      <w:bookmarkEnd w:id="4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3F6F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07C2F6A">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6EEF32DC">
            <w:pPr>
              <w:spacing w:line="300" w:lineRule="exact"/>
              <w:jc w:val="right"/>
              <w:rPr>
                <w:rFonts w:ascii="方正书宋_GBK" w:eastAsia="方正书宋_GBK"/>
              </w:rPr>
            </w:pPr>
            <w:r>
              <w:rPr>
                <w:rFonts w:hint="eastAsia" w:ascii="方正书宋_GBK" w:eastAsia="方正书宋_GBK"/>
              </w:rPr>
              <w:t>单位：万元</w:t>
            </w:r>
          </w:p>
        </w:tc>
      </w:tr>
      <w:tr w14:paraId="3C0C0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A48C2D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B524A29">
            <w:pPr>
              <w:spacing w:line="300" w:lineRule="exact"/>
              <w:jc w:val="left"/>
              <w:rPr>
                <w:rFonts w:ascii="方正书宋_GBK" w:eastAsia="方正书宋_GBK"/>
              </w:rPr>
            </w:pPr>
            <w:r>
              <w:rPr>
                <w:rFonts w:ascii="方正书宋_GBK" w:eastAsia="方正书宋_GBK"/>
              </w:rPr>
              <w:t>000-9999-JSN-6J60</w:t>
            </w:r>
          </w:p>
        </w:tc>
        <w:tc>
          <w:tcPr>
            <w:tcW w:w="1587" w:type="dxa"/>
            <w:shd w:val="clear" w:color="auto" w:fill="auto"/>
            <w:vAlign w:val="center"/>
          </w:tcPr>
          <w:p w14:paraId="1739CD8C">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65D63068">
            <w:pPr>
              <w:spacing w:line="300" w:lineRule="exact"/>
              <w:jc w:val="left"/>
              <w:rPr>
                <w:rFonts w:ascii="方正书宋_GBK" w:eastAsia="方正书宋_GBK"/>
              </w:rPr>
            </w:pPr>
            <w:r>
              <w:rPr>
                <w:rFonts w:hint="eastAsia" w:ascii="方正书宋_GBK" w:eastAsia="方正书宋_GBK"/>
              </w:rPr>
              <w:t>区乡两级国土空间规划和村庄规划研究编制</w:t>
            </w:r>
          </w:p>
        </w:tc>
      </w:tr>
      <w:tr w14:paraId="1D1B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8ACB80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F57198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42FB987">
            <w:pPr>
              <w:spacing w:line="300" w:lineRule="exact"/>
              <w:jc w:val="left"/>
              <w:rPr>
                <w:rFonts w:ascii="方正书宋_GBK" w:eastAsia="方正书宋_GBK"/>
              </w:rPr>
            </w:pPr>
            <w:r>
              <w:rPr>
                <w:rFonts w:ascii="方正书宋_GBK" w:eastAsia="方正书宋_GBK"/>
              </w:rPr>
              <w:t>400.00</w:t>
            </w:r>
          </w:p>
        </w:tc>
        <w:tc>
          <w:tcPr>
            <w:tcW w:w="1587" w:type="dxa"/>
            <w:shd w:val="clear" w:color="auto" w:fill="auto"/>
            <w:vAlign w:val="center"/>
          </w:tcPr>
          <w:p w14:paraId="070F3AB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04CB082">
            <w:pPr>
              <w:spacing w:line="300" w:lineRule="exact"/>
              <w:jc w:val="left"/>
              <w:rPr>
                <w:rFonts w:ascii="方正书宋_GBK" w:eastAsia="方正书宋_GBK"/>
              </w:rPr>
            </w:pPr>
            <w:r>
              <w:rPr>
                <w:rFonts w:ascii="方正书宋_GBK" w:eastAsia="方正书宋_GBK"/>
              </w:rPr>
              <w:t>400.00</w:t>
            </w:r>
          </w:p>
        </w:tc>
        <w:tc>
          <w:tcPr>
            <w:tcW w:w="1276" w:type="dxa"/>
            <w:shd w:val="clear" w:color="auto" w:fill="auto"/>
            <w:vAlign w:val="center"/>
          </w:tcPr>
          <w:p w14:paraId="4EA3C31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032E7BA">
            <w:pPr>
              <w:spacing w:line="300" w:lineRule="exact"/>
              <w:jc w:val="left"/>
              <w:rPr>
                <w:rFonts w:ascii="方正书宋_GBK" w:eastAsia="方正书宋_GBK"/>
              </w:rPr>
            </w:pPr>
          </w:p>
        </w:tc>
      </w:tr>
      <w:tr w14:paraId="3A281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D3F3F2E">
            <w:pPr>
              <w:spacing w:line="300" w:lineRule="exact"/>
              <w:jc w:val="left"/>
              <w:outlineLvl w:val="1"/>
            </w:pPr>
          </w:p>
        </w:tc>
        <w:tc>
          <w:tcPr>
            <w:tcW w:w="8278" w:type="dxa"/>
            <w:gridSpan w:val="6"/>
            <w:shd w:val="clear" w:color="auto" w:fill="auto"/>
            <w:vAlign w:val="center"/>
          </w:tcPr>
          <w:p w14:paraId="64F72859">
            <w:pPr>
              <w:spacing w:line="300" w:lineRule="exact"/>
              <w:jc w:val="left"/>
              <w:rPr>
                <w:rFonts w:ascii="方正书宋_GBK" w:eastAsia="方正书宋_GBK"/>
              </w:rPr>
            </w:pPr>
            <w:r>
              <w:rPr>
                <w:rFonts w:hint="eastAsia" w:ascii="方正书宋_GBK" w:eastAsia="方正书宋_GBK"/>
              </w:rPr>
              <w:t>开展鹿泉区国土空间开发保护现状研究、鹿泉区国土空间总体规划研究、分区规划编制、</w:t>
            </w:r>
            <w:r>
              <w:rPr>
                <w:rFonts w:ascii="方正书宋_GBK" w:eastAsia="方正书宋_GBK"/>
              </w:rPr>
              <w:t>9</w:t>
            </w:r>
            <w:r>
              <w:rPr>
                <w:rFonts w:hint="eastAsia" w:ascii="方正书宋_GBK" w:eastAsia="方正书宋_GBK"/>
              </w:rPr>
              <w:t>个乡镇的国土空间总体规划编制、</w:t>
            </w:r>
            <w:r>
              <w:rPr>
                <w:rFonts w:ascii="方正书宋_GBK" w:eastAsia="方正书宋_GBK"/>
              </w:rPr>
              <w:t>7</w:t>
            </w:r>
            <w:r>
              <w:rPr>
                <w:rFonts w:hint="eastAsia" w:ascii="方正书宋_GBK" w:eastAsia="方正书宋_GBK"/>
              </w:rPr>
              <w:t>个专题研究等工作。</w:t>
            </w:r>
          </w:p>
        </w:tc>
      </w:tr>
      <w:tr w14:paraId="05D8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5DE5C7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D10A44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3FE7C4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83E25C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C134C6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6478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3D20581">
            <w:pPr>
              <w:spacing w:line="300" w:lineRule="exact"/>
              <w:jc w:val="left"/>
              <w:outlineLvl w:val="1"/>
            </w:pPr>
          </w:p>
        </w:tc>
        <w:tc>
          <w:tcPr>
            <w:tcW w:w="2410" w:type="dxa"/>
            <w:gridSpan w:val="2"/>
            <w:tcBorders>
              <w:bottom w:val="single" w:color="000000" w:sz="6" w:space="0"/>
            </w:tcBorders>
            <w:shd w:val="clear" w:color="auto" w:fill="auto"/>
            <w:vAlign w:val="center"/>
          </w:tcPr>
          <w:p w14:paraId="1F226BAB">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1F358BA4">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vAlign w:val="center"/>
          </w:tcPr>
          <w:p w14:paraId="51973F72">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3B7052DF">
            <w:pPr>
              <w:spacing w:line="300" w:lineRule="exact"/>
              <w:jc w:val="center"/>
              <w:rPr>
                <w:rFonts w:ascii="方正书宋_GBK" w:eastAsia="方正书宋_GBK"/>
              </w:rPr>
            </w:pPr>
            <w:r>
              <w:rPr>
                <w:rFonts w:ascii="方正书宋_GBK" w:eastAsia="方正书宋_GBK"/>
              </w:rPr>
              <w:t>100.00</w:t>
            </w:r>
          </w:p>
        </w:tc>
      </w:tr>
      <w:tr w14:paraId="139D6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DBA16B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C82DA0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、形成区国土空间总体规划研究成果，主动推进规划研究成果与石家庄市国土空间总体规划的衔接融合，充分体现鹿泉实际情况及发展诉求。</w:t>
            </w:r>
          </w:p>
          <w:p w14:paraId="153514D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、将分区规划及各乡镇（区）国土空间规划阶段性成果转化为规划政策文件，形成规划送审稿。完善鹿泉区国土空间规划体系建设。</w:t>
            </w:r>
          </w:p>
        </w:tc>
      </w:tr>
    </w:tbl>
    <w:p w14:paraId="0ABCE3A1">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1868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0DA172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500670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778CEF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A28AE0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270636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5DF3317">
            <w:pPr>
              <w:spacing w:line="300" w:lineRule="exact"/>
              <w:jc w:val="center"/>
              <w:rPr>
                <w:rFonts w:ascii="方正书宋_GBK" w:eastAsia="方正书宋_GBK"/>
                <w:b/>
              </w:rPr>
            </w:pPr>
            <w:r>
              <w:rPr>
                <w:rFonts w:hint="eastAsia" w:ascii="方正书宋_GBK" w:eastAsia="方正书宋_GBK"/>
                <w:b/>
              </w:rPr>
              <w:t>指标值确定依据</w:t>
            </w:r>
          </w:p>
        </w:tc>
      </w:tr>
      <w:tr w14:paraId="46032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CFAD2E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939076A">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75AA477E">
            <w:pPr>
              <w:spacing w:line="300" w:lineRule="exact"/>
              <w:jc w:val="left"/>
              <w:rPr>
                <w:rFonts w:ascii="方正书宋_GBK" w:eastAsia="方正书宋_GBK"/>
              </w:rPr>
            </w:pPr>
            <w:r>
              <w:rPr>
                <w:rFonts w:hint="eastAsia" w:ascii="方正书宋_GBK" w:eastAsia="方正书宋_GBK"/>
              </w:rPr>
              <w:t>研究编制费用</w:t>
            </w:r>
          </w:p>
        </w:tc>
        <w:tc>
          <w:tcPr>
            <w:tcW w:w="2891" w:type="dxa"/>
            <w:shd w:val="clear" w:color="auto" w:fill="auto"/>
            <w:vAlign w:val="center"/>
          </w:tcPr>
          <w:p w14:paraId="5740FDC1">
            <w:pPr>
              <w:spacing w:line="300" w:lineRule="exact"/>
              <w:jc w:val="left"/>
              <w:rPr>
                <w:rFonts w:ascii="方正书宋_GBK" w:eastAsia="方正书宋_GBK"/>
              </w:rPr>
            </w:pPr>
            <w:r>
              <w:rPr>
                <w:rFonts w:hint="eastAsia" w:ascii="方正书宋_GBK" w:eastAsia="方正书宋_GBK"/>
              </w:rPr>
              <w:t>研究编制费用</w:t>
            </w:r>
          </w:p>
        </w:tc>
        <w:tc>
          <w:tcPr>
            <w:tcW w:w="1276" w:type="dxa"/>
            <w:shd w:val="clear" w:color="auto" w:fill="auto"/>
            <w:vAlign w:val="center"/>
          </w:tcPr>
          <w:p w14:paraId="6929160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1760</w:t>
            </w:r>
            <w:r>
              <w:rPr>
                <w:rFonts w:hint="eastAsia" w:ascii="方正书宋_GBK" w:eastAsia="方正书宋_GBK"/>
              </w:rPr>
              <w:t>万</w:t>
            </w:r>
          </w:p>
        </w:tc>
        <w:tc>
          <w:tcPr>
            <w:tcW w:w="1701" w:type="dxa"/>
            <w:shd w:val="clear" w:color="auto" w:fill="auto"/>
            <w:vAlign w:val="center"/>
          </w:tcPr>
          <w:p w14:paraId="4EBB4602">
            <w:pPr>
              <w:spacing w:line="300" w:lineRule="exact"/>
              <w:jc w:val="left"/>
              <w:rPr>
                <w:rFonts w:ascii="方正书宋_GBK" w:eastAsia="方正书宋_GBK"/>
              </w:rPr>
            </w:pPr>
            <w:r>
              <w:rPr>
                <w:rFonts w:hint="eastAsia" w:ascii="方正书宋_GBK" w:eastAsia="方正书宋_GBK"/>
              </w:rPr>
              <w:t>石家庄市鹿泉区自然资源和规划局关于落实鹿泉区国土空间总体规划研究编制工作专项资金并启动招标工作的请示</w:t>
            </w:r>
          </w:p>
        </w:tc>
      </w:tr>
      <w:tr w14:paraId="12185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88959C7">
            <w:pPr>
              <w:spacing w:line="300" w:lineRule="exact"/>
              <w:jc w:val="center"/>
              <w:rPr>
                <w:rFonts w:hint="eastAsia" w:ascii="方正书宋_GBK" w:eastAsia="方正书宋_GBK"/>
              </w:rPr>
            </w:pPr>
          </w:p>
        </w:tc>
        <w:tc>
          <w:tcPr>
            <w:tcW w:w="1134" w:type="dxa"/>
            <w:shd w:val="clear" w:color="auto" w:fill="auto"/>
            <w:vAlign w:val="center"/>
          </w:tcPr>
          <w:p w14:paraId="71D059AC">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653FD1D3">
            <w:pPr>
              <w:spacing w:line="300" w:lineRule="exact"/>
              <w:jc w:val="left"/>
              <w:rPr>
                <w:rFonts w:hint="eastAsia" w:ascii="方正书宋_GBK" w:eastAsia="方正书宋_GBK"/>
              </w:rPr>
            </w:pPr>
            <w:r>
              <w:rPr>
                <w:rFonts w:hint="eastAsia" w:ascii="方正书宋_GBK" w:eastAsia="方正书宋_GBK"/>
              </w:rPr>
              <w:t>鹿泉区国土空间开发保护现状研究成果经区政府审议通过</w:t>
            </w:r>
          </w:p>
        </w:tc>
        <w:tc>
          <w:tcPr>
            <w:tcW w:w="2891" w:type="dxa"/>
            <w:shd w:val="clear" w:color="auto" w:fill="auto"/>
            <w:vAlign w:val="center"/>
          </w:tcPr>
          <w:p w14:paraId="1D37DAA8">
            <w:pPr>
              <w:spacing w:line="300" w:lineRule="exact"/>
              <w:jc w:val="left"/>
              <w:rPr>
                <w:rFonts w:ascii="方正书宋_GBK" w:eastAsia="方正书宋_GBK"/>
              </w:rPr>
            </w:pPr>
            <w:r>
              <w:rPr>
                <w:rFonts w:hint="eastAsia" w:ascii="方正书宋_GBK" w:eastAsia="方正书宋_GBK"/>
              </w:rPr>
              <w:t>鹿泉区国土空间开发保护现状研究成果是否经区政府审议通过</w:t>
            </w:r>
          </w:p>
        </w:tc>
        <w:tc>
          <w:tcPr>
            <w:tcW w:w="1276" w:type="dxa"/>
            <w:shd w:val="clear" w:color="auto" w:fill="auto"/>
            <w:vAlign w:val="center"/>
          </w:tcPr>
          <w:p w14:paraId="39318FD8">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vAlign w:val="center"/>
          </w:tcPr>
          <w:p w14:paraId="6835ACE5">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14:paraId="589B7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5925C35">
            <w:pPr>
              <w:spacing w:line="300" w:lineRule="exact"/>
              <w:jc w:val="center"/>
              <w:rPr>
                <w:rFonts w:hint="eastAsia" w:ascii="方正书宋_GBK" w:eastAsia="方正书宋_GBK"/>
              </w:rPr>
            </w:pPr>
          </w:p>
        </w:tc>
        <w:tc>
          <w:tcPr>
            <w:tcW w:w="1134" w:type="dxa"/>
            <w:shd w:val="clear" w:color="auto" w:fill="auto"/>
            <w:vAlign w:val="center"/>
          </w:tcPr>
          <w:p w14:paraId="5982563F">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5D9F376A">
            <w:pPr>
              <w:spacing w:line="300" w:lineRule="exact"/>
              <w:jc w:val="left"/>
              <w:rPr>
                <w:rFonts w:hint="eastAsia" w:ascii="方正书宋_GBK" w:eastAsia="方正书宋_GBK"/>
              </w:rPr>
            </w:pPr>
            <w:r>
              <w:rPr>
                <w:rFonts w:hint="eastAsia" w:ascii="方正书宋_GBK" w:eastAsia="方正书宋_GBK"/>
              </w:rPr>
              <w:t>鹿泉区国土空间总体规划研究成果经区政府审议通过</w:t>
            </w:r>
          </w:p>
        </w:tc>
        <w:tc>
          <w:tcPr>
            <w:tcW w:w="2891" w:type="dxa"/>
            <w:shd w:val="clear" w:color="auto" w:fill="auto"/>
            <w:vAlign w:val="center"/>
          </w:tcPr>
          <w:p w14:paraId="0BF284E2">
            <w:pPr>
              <w:spacing w:line="300" w:lineRule="exact"/>
              <w:jc w:val="left"/>
              <w:rPr>
                <w:rFonts w:ascii="方正书宋_GBK" w:eastAsia="方正书宋_GBK"/>
              </w:rPr>
            </w:pPr>
            <w:r>
              <w:rPr>
                <w:rFonts w:hint="eastAsia" w:ascii="方正书宋_GBK" w:eastAsia="方正书宋_GBK"/>
              </w:rPr>
              <w:t>鹿泉区国土空间总体规划研究成果是否经区政府审议通过</w:t>
            </w:r>
          </w:p>
        </w:tc>
        <w:tc>
          <w:tcPr>
            <w:tcW w:w="1276" w:type="dxa"/>
            <w:shd w:val="clear" w:color="auto" w:fill="auto"/>
            <w:vAlign w:val="center"/>
          </w:tcPr>
          <w:p w14:paraId="0548B85D">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vAlign w:val="center"/>
          </w:tcPr>
          <w:p w14:paraId="26B085AF">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14:paraId="73B8A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DE821F0">
            <w:pPr>
              <w:spacing w:line="300" w:lineRule="exact"/>
              <w:jc w:val="center"/>
              <w:rPr>
                <w:rFonts w:hint="eastAsia" w:ascii="方正书宋_GBK" w:eastAsia="方正书宋_GBK"/>
              </w:rPr>
            </w:pPr>
          </w:p>
        </w:tc>
        <w:tc>
          <w:tcPr>
            <w:tcW w:w="1134" w:type="dxa"/>
            <w:shd w:val="clear" w:color="auto" w:fill="auto"/>
            <w:vAlign w:val="center"/>
          </w:tcPr>
          <w:p w14:paraId="4E16970B">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39BA708C">
            <w:pPr>
              <w:spacing w:line="300" w:lineRule="exact"/>
              <w:jc w:val="left"/>
              <w:rPr>
                <w:rFonts w:hint="eastAsia" w:ascii="方正书宋_GBK" w:eastAsia="方正书宋_GBK"/>
              </w:rPr>
            </w:pPr>
            <w:r>
              <w:rPr>
                <w:rFonts w:hint="eastAsia" w:ascii="方正书宋_GBK" w:eastAsia="方正书宋_GBK"/>
              </w:rPr>
              <w:t>分区规划编制成果经区政府审议通过</w:t>
            </w:r>
          </w:p>
        </w:tc>
        <w:tc>
          <w:tcPr>
            <w:tcW w:w="2891" w:type="dxa"/>
            <w:shd w:val="clear" w:color="auto" w:fill="auto"/>
            <w:vAlign w:val="center"/>
          </w:tcPr>
          <w:p w14:paraId="62C27AD4">
            <w:pPr>
              <w:spacing w:line="300" w:lineRule="exact"/>
              <w:jc w:val="left"/>
              <w:rPr>
                <w:rFonts w:ascii="方正书宋_GBK" w:eastAsia="方正书宋_GBK"/>
              </w:rPr>
            </w:pPr>
            <w:r>
              <w:rPr>
                <w:rFonts w:hint="eastAsia" w:ascii="方正书宋_GBK" w:eastAsia="方正书宋_GBK"/>
              </w:rPr>
              <w:t>分区规划编制成果是否经区政府审议通过</w:t>
            </w:r>
          </w:p>
        </w:tc>
        <w:tc>
          <w:tcPr>
            <w:tcW w:w="1276" w:type="dxa"/>
            <w:shd w:val="clear" w:color="auto" w:fill="auto"/>
            <w:vAlign w:val="center"/>
          </w:tcPr>
          <w:p w14:paraId="002D1F20">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vAlign w:val="center"/>
          </w:tcPr>
          <w:p w14:paraId="1C870129">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14:paraId="007DC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38FC5E0">
            <w:pPr>
              <w:spacing w:line="300" w:lineRule="exact"/>
              <w:jc w:val="center"/>
              <w:rPr>
                <w:rFonts w:hint="eastAsia" w:ascii="方正书宋_GBK" w:eastAsia="方正书宋_GBK"/>
              </w:rPr>
            </w:pPr>
          </w:p>
        </w:tc>
        <w:tc>
          <w:tcPr>
            <w:tcW w:w="1134" w:type="dxa"/>
            <w:shd w:val="clear" w:color="auto" w:fill="auto"/>
            <w:vAlign w:val="center"/>
          </w:tcPr>
          <w:p w14:paraId="28B4D223">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2352AEE0">
            <w:pPr>
              <w:spacing w:line="300" w:lineRule="exact"/>
              <w:jc w:val="left"/>
              <w:rPr>
                <w:rFonts w:hint="eastAsia" w:ascii="方正书宋_GBK" w:eastAsia="方正书宋_GBK"/>
              </w:rPr>
            </w:pPr>
            <w:r>
              <w:rPr>
                <w:rFonts w:ascii="方正书宋_GBK" w:eastAsia="方正书宋_GBK"/>
              </w:rPr>
              <w:t>9</w:t>
            </w:r>
            <w:r>
              <w:rPr>
                <w:rFonts w:hint="eastAsia" w:ascii="方正书宋_GBK" w:eastAsia="方正书宋_GBK"/>
              </w:rPr>
              <w:t>个乡镇的国土空间总体规划编制成果全部经区政府审议通过</w:t>
            </w:r>
          </w:p>
        </w:tc>
        <w:tc>
          <w:tcPr>
            <w:tcW w:w="2891" w:type="dxa"/>
            <w:shd w:val="clear" w:color="auto" w:fill="auto"/>
            <w:vAlign w:val="center"/>
          </w:tcPr>
          <w:p w14:paraId="18B05570">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个乡镇的国土空间总体规划编制成果是否全部经区政府审议通过</w:t>
            </w:r>
          </w:p>
        </w:tc>
        <w:tc>
          <w:tcPr>
            <w:tcW w:w="1276" w:type="dxa"/>
            <w:shd w:val="clear" w:color="auto" w:fill="auto"/>
            <w:vAlign w:val="center"/>
          </w:tcPr>
          <w:p w14:paraId="02F53A1F">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vAlign w:val="center"/>
          </w:tcPr>
          <w:p w14:paraId="3EC1B584">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14:paraId="1C959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4016EC0">
            <w:pPr>
              <w:spacing w:line="300" w:lineRule="exact"/>
              <w:jc w:val="center"/>
              <w:rPr>
                <w:rFonts w:hint="eastAsia" w:ascii="方正书宋_GBK" w:eastAsia="方正书宋_GBK"/>
              </w:rPr>
            </w:pPr>
          </w:p>
        </w:tc>
        <w:tc>
          <w:tcPr>
            <w:tcW w:w="1134" w:type="dxa"/>
            <w:shd w:val="clear" w:color="auto" w:fill="auto"/>
            <w:vAlign w:val="center"/>
          </w:tcPr>
          <w:p w14:paraId="0BBC5FFF">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187AD3E4">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个专题研究成果全部经区政府审议通过</w:t>
            </w:r>
          </w:p>
        </w:tc>
        <w:tc>
          <w:tcPr>
            <w:tcW w:w="2891" w:type="dxa"/>
            <w:shd w:val="clear" w:color="auto" w:fill="auto"/>
            <w:vAlign w:val="center"/>
          </w:tcPr>
          <w:p w14:paraId="01C9B9EA">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个专题研究成果是否全部经区政府审议通过</w:t>
            </w:r>
          </w:p>
        </w:tc>
        <w:tc>
          <w:tcPr>
            <w:tcW w:w="1276" w:type="dxa"/>
            <w:shd w:val="clear" w:color="auto" w:fill="auto"/>
            <w:vAlign w:val="center"/>
          </w:tcPr>
          <w:p w14:paraId="6B84CA04">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vAlign w:val="center"/>
          </w:tcPr>
          <w:p w14:paraId="7E61C63C">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14:paraId="3326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3B0EF3F">
            <w:pPr>
              <w:spacing w:line="300" w:lineRule="exact"/>
              <w:jc w:val="center"/>
              <w:rPr>
                <w:rFonts w:hint="eastAsia" w:ascii="方正书宋_GBK" w:eastAsia="方正书宋_GBK"/>
              </w:rPr>
            </w:pPr>
          </w:p>
        </w:tc>
        <w:tc>
          <w:tcPr>
            <w:tcW w:w="1134" w:type="dxa"/>
            <w:shd w:val="clear" w:color="auto" w:fill="auto"/>
            <w:vAlign w:val="center"/>
          </w:tcPr>
          <w:p w14:paraId="3295546D">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715AC5AB">
            <w:pPr>
              <w:spacing w:line="300" w:lineRule="exact"/>
              <w:jc w:val="left"/>
              <w:rPr>
                <w:rFonts w:ascii="方正书宋_GBK" w:eastAsia="方正书宋_GBK"/>
              </w:rPr>
            </w:pPr>
            <w:r>
              <w:rPr>
                <w:rFonts w:hint="eastAsia" w:ascii="方正书宋_GBK" w:eastAsia="方正书宋_GBK"/>
              </w:rPr>
              <w:t>鹿泉区国土空间开发保护现状研究完成时间</w:t>
            </w:r>
          </w:p>
        </w:tc>
        <w:tc>
          <w:tcPr>
            <w:tcW w:w="2891" w:type="dxa"/>
            <w:shd w:val="clear" w:color="auto" w:fill="auto"/>
            <w:vAlign w:val="center"/>
          </w:tcPr>
          <w:p w14:paraId="4224A8F3">
            <w:pPr>
              <w:spacing w:line="300" w:lineRule="exact"/>
              <w:jc w:val="left"/>
              <w:rPr>
                <w:rFonts w:ascii="方正书宋_GBK" w:eastAsia="方正书宋_GBK"/>
              </w:rPr>
            </w:pPr>
            <w:r>
              <w:rPr>
                <w:rFonts w:hint="eastAsia" w:ascii="方正书宋_GBK" w:eastAsia="方正书宋_GBK"/>
              </w:rPr>
              <w:t>鹿泉区国土空间开发保护现状研究完成时间</w:t>
            </w:r>
          </w:p>
        </w:tc>
        <w:tc>
          <w:tcPr>
            <w:tcW w:w="1276" w:type="dxa"/>
            <w:shd w:val="clear" w:color="auto" w:fill="auto"/>
            <w:vAlign w:val="center"/>
          </w:tcPr>
          <w:p w14:paraId="60BFEB87">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月底之前</w:t>
            </w:r>
          </w:p>
        </w:tc>
        <w:tc>
          <w:tcPr>
            <w:tcW w:w="1701" w:type="dxa"/>
            <w:shd w:val="clear" w:color="auto" w:fill="auto"/>
            <w:vAlign w:val="center"/>
          </w:tcPr>
          <w:p w14:paraId="6D326586">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14:paraId="02DF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B18B02A">
            <w:pPr>
              <w:spacing w:line="300" w:lineRule="exact"/>
              <w:jc w:val="center"/>
              <w:rPr>
                <w:rFonts w:hint="eastAsia" w:ascii="方正书宋_GBK" w:eastAsia="方正书宋_GBK"/>
              </w:rPr>
            </w:pPr>
          </w:p>
        </w:tc>
        <w:tc>
          <w:tcPr>
            <w:tcW w:w="1134" w:type="dxa"/>
            <w:shd w:val="clear" w:color="auto" w:fill="auto"/>
            <w:vAlign w:val="center"/>
          </w:tcPr>
          <w:p w14:paraId="3A782D04">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1C3B98EA">
            <w:pPr>
              <w:spacing w:line="300" w:lineRule="exact"/>
              <w:jc w:val="left"/>
              <w:rPr>
                <w:rFonts w:hint="eastAsia" w:ascii="方正书宋_GBK" w:eastAsia="方正书宋_GBK"/>
              </w:rPr>
            </w:pPr>
            <w:r>
              <w:rPr>
                <w:rFonts w:hint="eastAsia" w:ascii="方正书宋_GBK" w:eastAsia="方正书宋_GBK"/>
              </w:rPr>
              <w:t>鹿泉区国土空间总体规划研究完成时间</w:t>
            </w:r>
          </w:p>
        </w:tc>
        <w:tc>
          <w:tcPr>
            <w:tcW w:w="2891" w:type="dxa"/>
            <w:shd w:val="clear" w:color="auto" w:fill="auto"/>
            <w:vAlign w:val="center"/>
          </w:tcPr>
          <w:p w14:paraId="62E3A2C3">
            <w:pPr>
              <w:spacing w:line="300" w:lineRule="exact"/>
              <w:jc w:val="left"/>
              <w:rPr>
                <w:rFonts w:ascii="方正书宋_GBK" w:eastAsia="方正书宋_GBK"/>
              </w:rPr>
            </w:pPr>
            <w:r>
              <w:rPr>
                <w:rFonts w:hint="eastAsia" w:ascii="方正书宋_GBK" w:eastAsia="方正书宋_GBK"/>
              </w:rPr>
              <w:t>鹿泉区国土空间总体规划研究完成时间</w:t>
            </w:r>
          </w:p>
        </w:tc>
        <w:tc>
          <w:tcPr>
            <w:tcW w:w="1276" w:type="dxa"/>
            <w:shd w:val="clear" w:color="auto" w:fill="auto"/>
            <w:vAlign w:val="center"/>
          </w:tcPr>
          <w:p w14:paraId="78E118C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月底之前</w:t>
            </w:r>
          </w:p>
        </w:tc>
        <w:tc>
          <w:tcPr>
            <w:tcW w:w="1701" w:type="dxa"/>
            <w:shd w:val="clear" w:color="auto" w:fill="auto"/>
            <w:vAlign w:val="center"/>
          </w:tcPr>
          <w:p w14:paraId="415E7029">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14:paraId="00623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8C3CEFE">
            <w:pPr>
              <w:spacing w:line="300" w:lineRule="exact"/>
              <w:jc w:val="center"/>
              <w:rPr>
                <w:rFonts w:hint="eastAsia" w:ascii="方正书宋_GBK" w:eastAsia="方正书宋_GBK"/>
              </w:rPr>
            </w:pPr>
          </w:p>
        </w:tc>
        <w:tc>
          <w:tcPr>
            <w:tcW w:w="1134" w:type="dxa"/>
            <w:shd w:val="clear" w:color="auto" w:fill="auto"/>
            <w:vAlign w:val="center"/>
          </w:tcPr>
          <w:p w14:paraId="7EF76385">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4DEBFDD8">
            <w:pPr>
              <w:spacing w:line="300" w:lineRule="exact"/>
              <w:jc w:val="left"/>
              <w:rPr>
                <w:rFonts w:hint="eastAsia" w:ascii="方正书宋_GBK" w:eastAsia="方正书宋_GBK"/>
              </w:rPr>
            </w:pPr>
            <w:r>
              <w:rPr>
                <w:rFonts w:hint="eastAsia" w:ascii="方正书宋_GBK" w:eastAsia="方正书宋_GBK"/>
              </w:rPr>
              <w:t>分区规划编制完成时间</w:t>
            </w:r>
          </w:p>
        </w:tc>
        <w:tc>
          <w:tcPr>
            <w:tcW w:w="2891" w:type="dxa"/>
            <w:shd w:val="clear" w:color="auto" w:fill="auto"/>
            <w:vAlign w:val="center"/>
          </w:tcPr>
          <w:p w14:paraId="02CAE59F">
            <w:pPr>
              <w:spacing w:line="300" w:lineRule="exact"/>
              <w:jc w:val="left"/>
              <w:rPr>
                <w:rFonts w:ascii="方正书宋_GBK" w:eastAsia="方正书宋_GBK"/>
              </w:rPr>
            </w:pPr>
            <w:r>
              <w:rPr>
                <w:rFonts w:hint="eastAsia" w:ascii="方正书宋_GBK" w:eastAsia="方正书宋_GBK"/>
              </w:rPr>
              <w:t>分区规划编制完成时间</w:t>
            </w:r>
          </w:p>
        </w:tc>
        <w:tc>
          <w:tcPr>
            <w:tcW w:w="1276" w:type="dxa"/>
            <w:shd w:val="clear" w:color="auto" w:fill="auto"/>
            <w:vAlign w:val="center"/>
          </w:tcPr>
          <w:p w14:paraId="027D36D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月底之前</w:t>
            </w:r>
          </w:p>
        </w:tc>
        <w:tc>
          <w:tcPr>
            <w:tcW w:w="1701" w:type="dxa"/>
            <w:shd w:val="clear" w:color="auto" w:fill="auto"/>
            <w:vAlign w:val="center"/>
          </w:tcPr>
          <w:p w14:paraId="6EAA9C81">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14:paraId="557E5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5174EBA">
            <w:pPr>
              <w:spacing w:line="300" w:lineRule="exact"/>
              <w:jc w:val="center"/>
              <w:rPr>
                <w:rFonts w:hint="eastAsia" w:ascii="方正书宋_GBK" w:eastAsia="方正书宋_GBK"/>
              </w:rPr>
            </w:pPr>
          </w:p>
        </w:tc>
        <w:tc>
          <w:tcPr>
            <w:tcW w:w="1134" w:type="dxa"/>
            <w:shd w:val="clear" w:color="auto" w:fill="auto"/>
            <w:vAlign w:val="center"/>
          </w:tcPr>
          <w:p w14:paraId="24321F3A">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3633D986">
            <w:pPr>
              <w:spacing w:line="300" w:lineRule="exact"/>
              <w:jc w:val="left"/>
              <w:rPr>
                <w:rFonts w:hint="eastAsia" w:ascii="方正书宋_GBK" w:eastAsia="方正书宋_GBK"/>
              </w:rPr>
            </w:pPr>
            <w:r>
              <w:rPr>
                <w:rFonts w:ascii="方正书宋_GBK" w:eastAsia="方正书宋_GBK"/>
              </w:rPr>
              <w:t>9</w:t>
            </w:r>
            <w:r>
              <w:rPr>
                <w:rFonts w:hint="eastAsia" w:ascii="方正书宋_GBK" w:eastAsia="方正书宋_GBK"/>
              </w:rPr>
              <w:t>个乡镇的国土空间总体规划编制完成时间</w:t>
            </w:r>
          </w:p>
        </w:tc>
        <w:tc>
          <w:tcPr>
            <w:tcW w:w="2891" w:type="dxa"/>
            <w:shd w:val="clear" w:color="auto" w:fill="auto"/>
            <w:vAlign w:val="center"/>
          </w:tcPr>
          <w:p w14:paraId="6F4CD606">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个乡镇的国土空间总体规划编制完成时间</w:t>
            </w:r>
          </w:p>
        </w:tc>
        <w:tc>
          <w:tcPr>
            <w:tcW w:w="1276" w:type="dxa"/>
            <w:shd w:val="clear" w:color="auto" w:fill="auto"/>
            <w:vAlign w:val="center"/>
          </w:tcPr>
          <w:p w14:paraId="57E9BAFE">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月底之前</w:t>
            </w:r>
          </w:p>
        </w:tc>
        <w:tc>
          <w:tcPr>
            <w:tcW w:w="1701" w:type="dxa"/>
            <w:shd w:val="clear" w:color="auto" w:fill="auto"/>
            <w:vAlign w:val="center"/>
          </w:tcPr>
          <w:p w14:paraId="1762871A">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14:paraId="4E51B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114C155">
            <w:pPr>
              <w:spacing w:line="300" w:lineRule="exact"/>
              <w:jc w:val="center"/>
              <w:rPr>
                <w:rFonts w:hint="eastAsia" w:ascii="方正书宋_GBK" w:eastAsia="方正书宋_GBK"/>
              </w:rPr>
            </w:pPr>
          </w:p>
        </w:tc>
        <w:tc>
          <w:tcPr>
            <w:tcW w:w="1134" w:type="dxa"/>
            <w:shd w:val="clear" w:color="auto" w:fill="auto"/>
            <w:vAlign w:val="center"/>
          </w:tcPr>
          <w:p w14:paraId="1567FB29">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3DB7FD8A">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个专题研究完成时间</w:t>
            </w:r>
          </w:p>
        </w:tc>
        <w:tc>
          <w:tcPr>
            <w:tcW w:w="2891" w:type="dxa"/>
            <w:shd w:val="clear" w:color="auto" w:fill="auto"/>
            <w:vAlign w:val="center"/>
          </w:tcPr>
          <w:p w14:paraId="321D16D0">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个专题研究完成时间</w:t>
            </w:r>
          </w:p>
        </w:tc>
        <w:tc>
          <w:tcPr>
            <w:tcW w:w="1276" w:type="dxa"/>
            <w:shd w:val="clear" w:color="auto" w:fill="auto"/>
            <w:vAlign w:val="center"/>
          </w:tcPr>
          <w:p w14:paraId="32E79D1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月底之前</w:t>
            </w:r>
          </w:p>
        </w:tc>
        <w:tc>
          <w:tcPr>
            <w:tcW w:w="1701" w:type="dxa"/>
            <w:shd w:val="clear" w:color="auto" w:fill="auto"/>
            <w:vAlign w:val="center"/>
          </w:tcPr>
          <w:p w14:paraId="142C3809">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14:paraId="56FEE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E95B846">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C93372D">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7C971F22">
            <w:pPr>
              <w:spacing w:line="300" w:lineRule="exact"/>
              <w:jc w:val="left"/>
              <w:rPr>
                <w:rFonts w:ascii="方正书宋_GBK" w:eastAsia="方正书宋_GBK"/>
              </w:rPr>
            </w:pPr>
            <w:r>
              <w:rPr>
                <w:rFonts w:hint="eastAsia" w:ascii="方正书宋_GBK" w:eastAsia="方正书宋_GBK"/>
              </w:rPr>
              <w:t>建立完善鹿泉区国土空间规划法定体系，影响年限为</w:t>
            </w:r>
            <w:r>
              <w:rPr>
                <w:rFonts w:ascii="方正书宋_GBK" w:eastAsia="方正书宋_GBK"/>
              </w:rPr>
              <w:t>15</w:t>
            </w:r>
            <w:r>
              <w:rPr>
                <w:rFonts w:hint="eastAsia" w:ascii="方正书宋_GBK" w:eastAsia="方正书宋_GBK"/>
              </w:rPr>
              <w:t>年</w:t>
            </w:r>
          </w:p>
        </w:tc>
        <w:tc>
          <w:tcPr>
            <w:tcW w:w="2891" w:type="dxa"/>
            <w:shd w:val="clear" w:color="auto" w:fill="auto"/>
            <w:vAlign w:val="center"/>
          </w:tcPr>
          <w:p w14:paraId="15E750F0">
            <w:pPr>
              <w:spacing w:line="300" w:lineRule="exact"/>
              <w:jc w:val="left"/>
              <w:rPr>
                <w:rFonts w:ascii="方正书宋_GBK" w:eastAsia="方正书宋_GBK"/>
              </w:rPr>
            </w:pPr>
            <w:r>
              <w:rPr>
                <w:rFonts w:hint="eastAsia" w:ascii="方正书宋_GBK" w:eastAsia="方正书宋_GBK"/>
              </w:rPr>
              <w:t>建立完善鹿泉区国土空间规划法定体系，该规划体系使用时限为</w:t>
            </w:r>
            <w:r>
              <w:rPr>
                <w:rFonts w:ascii="方正书宋_GBK" w:eastAsia="方正书宋_GBK"/>
              </w:rPr>
              <w:t>15</w:t>
            </w:r>
            <w:r>
              <w:rPr>
                <w:rFonts w:hint="eastAsia" w:ascii="方正书宋_GBK" w:eastAsia="方正书宋_GBK"/>
              </w:rPr>
              <w:t>年。</w:t>
            </w:r>
          </w:p>
        </w:tc>
        <w:tc>
          <w:tcPr>
            <w:tcW w:w="1276" w:type="dxa"/>
            <w:shd w:val="clear" w:color="auto" w:fill="auto"/>
            <w:vAlign w:val="center"/>
          </w:tcPr>
          <w:p w14:paraId="13F3E5B6">
            <w:pPr>
              <w:spacing w:line="300" w:lineRule="exact"/>
              <w:jc w:val="left"/>
              <w:rPr>
                <w:rFonts w:ascii="方正书宋_GBK" w:eastAsia="方正书宋_GBK"/>
              </w:rPr>
            </w:pPr>
            <w:r>
              <w:rPr>
                <w:rFonts w:hint="eastAsia" w:ascii="方正书宋_GBK" w:eastAsia="方正书宋_GBK"/>
              </w:rPr>
              <w:t>规划编制使用管理年限为</w:t>
            </w:r>
            <w:r>
              <w:rPr>
                <w:rFonts w:ascii="方正书宋_GBK" w:eastAsia="方正书宋_GBK"/>
              </w:rPr>
              <w:t>2020</w:t>
            </w:r>
            <w:r>
              <w:rPr>
                <w:rFonts w:hint="eastAsia" w:ascii="方正书宋_GBK" w:eastAsia="方正书宋_GBK"/>
              </w:rPr>
              <w:t>年</w:t>
            </w:r>
            <w:r>
              <w:rPr>
                <w:rFonts w:ascii="方正书宋_GBK" w:eastAsia="方正书宋_GBK"/>
              </w:rPr>
              <w:t>-2035</w:t>
            </w:r>
            <w:r>
              <w:rPr>
                <w:rFonts w:hint="eastAsia" w:ascii="方正书宋_GBK" w:eastAsia="方正书宋_GBK"/>
              </w:rPr>
              <w:t>年</w:t>
            </w:r>
          </w:p>
        </w:tc>
        <w:tc>
          <w:tcPr>
            <w:tcW w:w="1701" w:type="dxa"/>
            <w:shd w:val="clear" w:color="auto" w:fill="auto"/>
            <w:vAlign w:val="center"/>
          </w:tcPr>
          <w:p w14:paraId="0890E6AE">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bl>
    <w:p w14:paraId="7D559D0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2EC777C">
      <w:pPr>
        <w:spacing w:line="300" w:lineRule="exact"/>
        <w:ind w:firstLine="420" w:firstLineChars="200"/>
        <w:jc w:val="left"/>
      </w:pPr>
    </w:p>
    <w:p w14:paraId="31C90757">
      <w:pPr>
        <w:ind w:firstLine="560" w:firstLineChars="200"/>
        <w:jc w:val="left"/>
        <w:outlineLvl w:val="1"/>
        <w:rPr>
          <w:rFonts w:hAnsi="宋体"/>
          <w:b/>
          <w:sz w:val="28"/>
        </w:rPr>
      </w:pPr>
      <w:r>
        <w:rPr>
          <w:rFonts w:hint="eastAsia" w:ascii="方正仿宋_GBK" w:eastAsia="方正仿宋_GBK"/>
          <w:b/>
          <w:sz w:val="28"/>
        </w:rPr>
        <w:t>45、三环路绿地占地绩效目标表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8" w:name="_Toc32829613"/>
      <w:r>
        <w:rPr>
          <w:rFonts w:hint="eastAsia" w:ascii="方正仿宋_GBK" w:eastAsia="方正仿宋_GBK"/>
          <w:b/>
          <w:sz w:val="28"/>
        </w:rPr>
        <w:instrText xml:space="preserve">45、三环路绿地占地绩效目标表</w:instrText>
      </w:r>
      <w:bookmarkEnd w:id="4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F2C5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D8ACDBF">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6799422C">
            <w:pPr>
              <w:spacing w:line="300" w:lineRule="exact"/>
              <w:jc w:val="right"/>
              <w:rPr>
                <w:rFonts w:ascii="方正书宋_GBK" w:eastAsia="方正书宋_GBK"/>
              </w:rPr>
            </w:pPr>
            <w:r>
              <w:rPr>
                <w:rFonts w:hint="eastAsia" w:ascii="方正书宋_GBK" w:eastAsia="方正书宋_GBK"/>
              </w:rPr>
              <w:t>单位：万元</w:t>
            </w:r>
          </w:p>
        </w:tc>
      </w:tr>
      <w:tr w14:paraId="00BE5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2047B4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CAC3162">
            <w:pPr>
              <w:spacing w:line="300" w:lineRule="exact"/>
              <w:jc w:val="left"/>
              <w:rPr>
                <w:rFonts w:ascii="方正书宋_GBK" w:eastAsia="方正书宋_GBK"/>
              </w:rPr>
            </w:pPr>
            <w:r>
              <w:rPr>
                <w:rFonts w:ascii="方正书宋_GBK" w:eastAsia="方正书宋_GBK"/>
              </w:rPr>
              <w:t>000-9999-JSN-8246</w:t>
            </w:r>
          </w:p>
        </w:tc>
        <w:tc>
          <w:tcPr>
            <w:tcW w:w="1587" w:type="dxa"/>
            <w:shd w:val="clear" w:color="auto" w:fill="auto"/>
            <w:vAlign w:val="center"/>
          </w:tcPr>
          <w:p w14:paraId="0989CCCF">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2C88E4C3">
            <w:pPr>
              <w:spacing w:line="300" w:lineRule="exact"/>
              <w:jc w:val="left"/>
              <w:rPr>
                <w:rFonts w:ascii="方正书宋_GBK" w:eastAsia="方正书宋_GBK"/>
              </w:rPr>
            </w:pPr>
            <w:r>
              <w:rPr>
                <w:rFonts w:hint="eastAsia" w:ascii="方正书宋_GBK" w:eastAsia="方正书宋_GBK"/>
              </w:rPr>
              <w:t>三环路绿地占地</w:t>
            </w:r>
          </w:p>
        </w:tc>
      </w:tr>
      <w:tr w14:paraId="3B50C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26D0D4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78B652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A4458CC">
            <w:pPr>
              <w:spacing w:line="300" w:lineRule="exact"/>
              <w:jc w:val="left"/>
              <w:rPr>
                <w:rFonts w:ascii="方正书宋_GBK" w:eastAsia="方正书宋_GBK"/>
              </w:rPr>
            </w:pPr>
            <w:r>
              <w:rPr>
                <w:rFonts w:ascii="方正书宋_GBK" w:eastAsia="方正书宋_GBK"/>
              </w:rPr>
              <w:t>26.53</w:t>
            </w:r>
          </w:p>
        </w:tc>
        <w:tc>
          <w:tcPr>
            <w:tcW w:w="1587" w:type="dxa"/>
            <w:shd w:val="clear" w:color="auto" w:fill="auto"/>
            <w:vAlign w:val="center"/>
          </w:tcPr>
          <w:p w14:paraId="30D081F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900DCB8">
            <w:pPr>
              <w:spacing w:line="300" w:lineRule="exact"/>
              <w:jc w:val="left"/>
              <w:rPr>
                <w:rFonts w:ascii="方正书宋_GBK" w:eastAsia="方正书宋_GBK"/>
              </w:rPr>
            </w:pPr>
            <w:r>
              <w:rPr>
                <w:rFonts w:ascii="方正书宋_GBK" w:eastAsia="方正书宋_GBK"/>
              </w:rPr>
              <w:t>26.53</w:t>
            </w:r>
          </w:p>
        </w:tc>
        <w:tc>
          <w:tcPr>
            <w:tcW w:w="1276" w:type="dxa"/>
            <w:shd w:val="clear" w:color="auto" w:fill="auto"/>
            <w:vAlign w:val="center"/>
          </w:tcPr>
          <w:p w14:paraId="680C49C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6E67303">
            <w:pPr>
              <w:spacing w:line="300" w:lineRule="exact"/>
              <w:jc w:val="left"/>
              <w:rPr>
                <w:rFonts w:ascii="方正书宋_GBK" w:eastAsia="方正书宋_GBK"/>
              </w:rPr>
            </w:pPr>
          </w:p>
        </w:tc>
      </w:tr>
      <w:tr w14:paraId="66722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C97D5CB">
            <w:pPr>
              <w:spacing w:line="300" w:lineRule="exact"/>
              <w:jc w:val="left"/>
              <w:outlineLvl w:val="1"/>
            </w:pPr>
          </w:p>
        </w:tc>
        <w:tc>
          <w:tcPr>
            <w:tcW w:w="8278" w:type="dxa"/>
            <w:gridSpan w:val="6"/>
            <w:shd w:val="clear" w:color="auto" w:fill="auto"/>
            <w:vAlign w:val="center"/>
          </w:tcPr>
          <w:p w14:paraId="2864B818">
            <w:pPr>
              <w:spacing w:line="300" w:lineRule="exact"/>
              <w:jc w:val="left"/>
              <w:rPr>
                <w:rFonts w:ascii="方正书宋_GBK" w:eastAsia="方正书宋_GBK"/>
              </w:rPr>
            </w:pPr>
            <w:r>
              <w:rPr>
                <w:rFonts w:hint="eastAsia" w:ascii="方正书宋_GBK" w:eastAsia="方正书宋_GBK"/>
              </w:rPr>
              <w:t>按照河北省蓝天碧水工程指挥部文件蓝指【</w:t>
            </w:r>
            <w:r>
              <w:rPr>
                <w:rFonts w:ascii="方正书宋_GBK" w:eastAsia="方正书宋_GBK"/>
              </w:rPr>
              <w:t>2012</w:t>
            </w:r>
            <w:r>
              <w:rPr>
                <w:rFonts w:hint="eastAsia" w:ascii="方正书宋_GBK" w:eastAsia="方正书宋_GBK"/>
              </w:rPr>
              <w:t>】</w:t>
            </w:r>
            <w:r>
              <w:rPr>
                <w:rFonts w:ascii="方正书宋_GBK" w:eastAsia="方正书宋_GBK"/>
              </w:rPr>
              <w:t>3</w:t>
            </w:r>
            <w:r>
              <w:rPr>
                <w:rFonts w:hint="eastAsia" w:ascii="方正书宋_GBK" w:eastAsia="方正书宋_GBK"/>
              </w:rPr>
              <w:t>号要求，实施了三环路绿化工程，涉及铜冶镇、寺家庄镇、高新区。</w:t>
            </w:r>
            <w:r>
              <w:rPr>
                <w:rFonts w:ascii="方正书宋_GBK" w:eastAsia="方正书宋_GBK"/>
              </w:rPr>
              <w:t>2019</w:t>
            </w:r>
            <w:r>
              <w:rPr>
                <w:rFonts w:hint="eastAsia" w:ascii="方正书宋_GBK" w:eastAsia="方正书宋_GBK"/>
              </w:rPr>
              <w:t>年验收面积</w:t>
            </w:r>
            <w:r>
              <w:rPr>
                <w:rFonts w:ascii="方正书宋_GBK" w:eastAsia="方正书宋_GBK"/>
              </w:rPr>
              <w:t>656.64</w:t>
            </w:r>
            <w:r>
              <w:rPr>
                <w:rFonts w:hint="eastAsia" w:ascii="方正书宋_GBK" w:eastAsia="方正书宋_GBK"/>
              </w:rPr>
              <w:t>亩，补助标准按</w:t>
            </w:r>
            <w:r>
              <w:rPr>
                <w:rFonts w:ascii="方正书宋_GBK" w:eastAsia="方正书宋_GBK"/>
              </w:rPr>
              <w:t>1400</w:t>
            </w:r>
            <w:r>
              <w:rPr>
                <w:rFonts w:hint="eastAsia" w:ascii="方正书宋_GBK" w:eastAsia="方正书宋_GBK"/>
              </w:rPr>
              <w:t>元</w:t>
            </w:r>
            <w:r>
              <w:rPr>
                <w:rFonts w:ascii="方正书宋_GBK" w:eastAsia="方正书宋_GBK"/>
              </w:rPr>
              <w:t>/</w:t>
            </w:r>
            <w:r>
              <w:rPr>
                <w:rFonts w:hint="eastAsia" w:ascii="方正书宋_GBK" w:eastAsia="方正书宋_GBK"/>
              </w:rPr>
              <w:t>亩，区财政负担</w:t>
            </w:r>
            <w:r>
              <w:rPr>
                <w:rFonts w:ascii="方正书宋_GBK" w:eastAsia="方正书宋_GBK"/>
              </w:rPr>
              <w:t>400</w:t>
            </w:r>
            <w:r>
              <w:rPr>
                <w:rFonts w:hint="eastAsia" w:ascii="方正书宋_GBK" w:eastAsia="方正书宋_GBK"/>
              </w:rPr>
              <w:t>元</w:t>
            </w:r>
            <w:r>
              <w:rPr>
                <w:rFonts w:ascii="方正书宋_GBK" w:eastAsia="方正书宋_GBK"/>
              </w:rPr>
              <w:t>/</w:t>
            </w:r>
            <w:r>
              <w:rPr>
                <w:rFonts w:hint="eastAsia" w:ascii="方正书宋_GBK" w:eastAsia="方正书宋_GBK"/>
              </w:rPr>
              <w:t>亩，计</w:t>
            </w:r>
            <w:r>
              <w:rPr>
                <w:rFonts w:ascii="方正书宋_GBK" w:eastAsia="方正书宋_GBK"/>
              </w:rPr>
              <w:t>26.27</w:t>
            </w:r>
            <w:r>
              <w:rPr>
                <w:rFonts w:hint="eastAsia" w:ascii="方正书宋_GBK" w:eastAsia="方正书宋_GBK"/>
              </w:rPr>
              <w:t>万元，验收费每亩</w:t>
            </w:r>
            <w:r>
              <w:rPr>
                <w:rFonts w:ascii="方正书宋_GBK" w:eastAsia="方正书宋_GBK"/>
              </w:rPr>
              <w:t>4</w:t>
            </w:r>
            <w:r>
              <w:rPr>
                <w:rFonts w:hint="eastAsia" w:ascii="方正书宋_GBK" w:eastAsia="方正书宋_GBK"/>
              </w:rPr>
              <w:t>元，计</w:t>
            </w:r>
            <w:r>
              <w:rPr>
                <w:rFonts w:ascii="方正书宋_GBK" w:eastAsia="方正书宋_GBK"/>
              </w:rPr>
              <w:t>2627</w:t>
            </w:r>
            <w:r>
              <w:rPr>
                <w:rFonts w:hint="eastAsia" w:ascii="方正书宋_GBK" w:eastAsia="方正书宋_GBK"/>
              </w:rPr>
              <w:t>元。共计</w:t>
            </w:r>
            <w:r>
              <w:rPr>
                <w:rFonts w:ascii="方正书宋_GBK" w:eastAsia="方正书宋_GBK"/>
              </w:rPr>
              <w:t>26.53</w:t>
            </w:r>
            <w:r>
              <w:rPr>
                <w:rFonts w:hint="eastAsia" w:ascii="方正书宋_GBK" w:eastAsia="方正书宋_GBK"/>
              </w:rPr>
              <w:t>万元。</w:t>
            </w:r>
          </w:p>
        </w:tc>
      </w:tr>
      <w:tr w14:paraId="3CCB9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0753A4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3E3254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4D52BF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0AB212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7127BF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BC1A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0D657AA">
            <w:pPr>
              <w:spacing w:line="300" w:lineRule="exact"/>
              <w:jc w:val="left"/>
              <w:outlineLvl w:val="1"/>
            </w:pPr>
          </w:p>
        </w:tc>
        <w:tc>
          <w:tcPr>
            <w:tcW w:w="2410" w:type="dxa"/>
            <w:gridSpan w:val="2"/>
            <w:tcBorders>
              <w:bottom w:val="single" w:color="000000" w:sz="6" w:space="0"/>
            </w:tcBorders>
            <w:shd w:val="clear" w:color="auto" w:fill="auto"/>
            <w:vAlign w:val="center"/>
          </w:tcPr>
          <w:p w14:paraId="4E716787">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5C29DA9B">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03409728">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6FFA481E">
            <w:pPr>
              <w:spacing w:line="300" w:lineRule="exact"/>
              <w:jc w:val="center"/>
              <w:rPr>
                <w:rFonts w:ascii="方正书宋_GBK" w:eastAsia="方正书宋_GBK"/>
              </w:rPr>
            </w:pPr>
            <w:r>
              <w:rPr>
                <w:rFonts w:ascii="方正书宋_GBK" w:eastAsia="方正书宋_GBK"/>
              </w:rPr>
              <w:t>100.00</w:t>
            </w:r>
          </w:p>
        </w:tc>
      </w:tr>
      <w:tr w14:paraId="110B3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B11354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294F04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、三环路绿化</w:t>
            </w:r>
            <w:r>
              <w:rPr>
                <w:rFonts w:ascii="方正书宋_GBK" w:eastAsia="方正书宋_GBK"/>
              </w:rPr>
              <w:t>656.64</w:t>
            </w:r>
            <w:r>
              <w:rPr>
                <w:rFonts w:hint="eastAsia" w:ascii="方正书宋_GBK" w:eastAsia="方正书宋_GBK"/>
              </w:rPr>
              <w:t>亩，涉及铜冶镇、寺家庄镇、高新区，对验收合格的地块发放绿化占地补助，树木面积保存率达到</w:t>
            </w:r>
            <w:r>
              <w:rPr>
                <w:rFonts w:ascii="方正书宋_GBK" w:eastAsia="方正书宋_GBK"/>
              </w:rPr>
              <w:t>90%</w:t>
            </w:r>
            <w:r>
              <w:rPr>
                <w:rFonts w:hint="eastAsia" w:ascii="方正书宋_GBK" w:eastAsia="方正书宋_GBK"/>
              </w:rPr>
              <w:t>以上，保证绿化效果</w:t>
            </w:r>
          </w:p>
        </w:tc>
      </w:tr>
    </w:tbl>
    <w:p w14:paraId="21F3CC28">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8170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CEF380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D124CF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244637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7D78EF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C674F9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0667463">
            <w:pPr>
              <w:spacing w:line="300" w:lineRule="exact"/>
              <w:jc w:val="center"/>
              <w:rPr>
                <w:rFonts w:ascii="方正书宋_GBK" w:eastAsia="方正书宋_GBK"/>
                <w:b/>
              </w:rPr>
            </w:pPr>
            <w:r>
              <w:rPr>
                <w:rFonts w:hint="eastAsia" w:ascii="方正书宋_GBK" w:eastAsia="方正书宋_GBK"/>
                <w:b/>
              </w:rPr>
              <w:t>指标值确定依据</w:t>
            </w:r>
          </w:p>
        </w:tc>
      </w:tr>
      <w:tr w14:paraId="65763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3FED28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35916C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5DFE849">
            <w:pPr>
              <w:spacing w:line="300" w:lineRule="exact"/>
              <w:jc w:val="left"/>
              <w:rPr>
                <w:rFonts w:ascii="方正书宋_GBK" w:eastAsia="方正书宋_GBK"/>
              </w:rPr>
            </w:pPr>
            <w:r>
              <w:rPr>
                <w:rFonts w:hint="eastAsia" w:ascii="方正书宋_GBK" w:eastAsia="方正书宋_GBK"/>
              </w:rPr>
              <w:t>三环路绿化管护量</w:t>
            </w:r>
          </w:p>
        </w:tc>
        <w:tc>
          <w:tcPr>
            <w:tcW w:w="2891" w:type="dxa"/>
            <w:shd w:val="clear" w:color="auto" w:fill="auto"/>
            <w:vAlign w:val="center"/>
          </w:tcPr>
          <w:p w14:paraId="3143594C">
            <w:pPr>
              <w:spacing w:line="300" w:lineRule="exact"/>
              <w:jc w:val="left"/>
              <w:rPr>
                <w:rFonts w:ascii="方正书宋_GBK" w:eastAsia="方正书宋_GBK"/>
              </w:rPr>
            </w:pPr>
            <w:r>
              <w:rPr>
                <w:rFonts w:hint="eastAsia" w:ascii="方正书宋_GBK" w:eastAsia="方正书宋_GBK"/>
              </w:rPr>
              <w:t>绿化实际管护面积</w:t>
            </w:r>
          </w:p>
        </w:tc>
        <w:tc>
          <w:tcPr>
            <w:tcW w:w="1276" w:type="dxa"/>
            <w:shd w:val="clear" w:color="auto" w:fill="auto"/>
            <w:vAlign w:val="center"/>
          </w:tcPr>
          <w:p w14:paraId="3393EAA9">
            <w:pPr>
              <w:spacing w:line="300" w:lineRule="exact"/>
              <w:jc w:val="left"/>
              <w:rPr>
                <w:rFonts w:ascii="方正书宋_GBK" w:eastAsia="方正书宋_GBK"/>
              </w:rPr>
            </w:pPr>
            <w:r>
              <w:rPr>
                <w:rFonts w:ascii="方正书宋_GBK" w:eastAsia="方正书宋_GBK"/>
              </w:rPr>
              <w:t>656.64</w:t>
            </w:r>
            <w:r>
              <w:rPr>
                <w:rFonts w:hint="eastAsia" w:ascii="方正书宋_GBK" w:eastAsia="方正书宋_GBK"/>
              </w:rPr>
              <w:t>亩</w:t>
            </w:r>
          </w:p>
        </w:tc>
        <w:tc>
          <w:tcPr>
            <w:tcW w:w="1701" w:type="dxa"/>
            <w:shd w:val="clear" w:color="auto" w:fill="auto"/>
            <w:vAlign w:val="center"/>
          </w:tcPr>
          <w:p w14:paraId="74D36216">
            <w:pPr>
              <w:spacing w:line="300" w:lineRule="exact"/>
              <w:jc w:val="left"/>
              <w:rPr>
                <w:rFonts w:ascii="方正书宋_GBK" w:eastAsia="方正书宋_GBK"/>
              </w:rPr>
            </w:pPr>
            <w:r>
              <w:rPr>
                <w:rFonts w:hint="eastAsia" w:ascii="方正书宋_GBK" w:eastAsia="方正书宋_GBK"/>
              </w:rPr>
              <w:t>租地合同</w:t>
            </w:r>
          </w:p>
        </w:tc>
      </w:tr>
      <w:tr w14:paraId="6CE0A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5979FE6">
            <w:pPr>
              <w:spacing w:line="300" w:lineRule="exact"/>
              <w:jc w:val="center"/>
              <w:rPr>
                <w:rFonts w:hint="eastAsia" w:ascii="方正书宋_GBK" w:eastAsia="方正书宋_GBK"/>
              </w:rPr>
            </w:pPr>
          </w:p>
        </w:tc>
        <w:tc>
          <w:tcPr>
            <w:tcW w:w="1134" w:type="dxa"/>
            <w:shd w:val="clear" w:color="auto" w:fill="auto"/>
            <w:vAlign w:val="center"/>
          </w:tcPr>
          <w:p w14:paraId="3E5939FC">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5D2ABE2D">
            <w:pPr>
              <w:spacing w:line="300" w:lineRule="exact"/>
              <w:jc w:val="left"/>
              <w:rPr>
                <w:rFonts w:hint="eastAsia" w:ascii="方正书宋_GBK" w:eastAsia="方正书宋_GBK"/>
              </w:rPr>
            </w:pPr>
            <w:r>
              <w:rPr>
                <w:rFonts w:hint="eastAsia" w:ascii="方正书宋_GBK" w:eastAsia="方正书宋_GBK"/>
              </w:rPr>
              <w:t>绿化占地补助</w:t>
            </w:r>
          </w:p>
        </w:tc>
        <w:tc>
          <w:tcPr>
            <w:tcW w:w="2891" w:type="dxa"/>
            <w:shd w:val="clear" w:color="auto" w:fill="auto"/>
            <w:vAlign w:val="center"/>
          </w:tcPr>
          <w:p w14:paraId="76F51A4E">
            <w:pPr>
              <w:spacing w:line="300" w:lineRule="exact"/>
              <w:jc w:val="left"/>
              <w:rPr>
                <w:rFonts w:ascii="方正书宋_GBK" w:eastAsia="方正书宋_GBK"/>
              </w:rPr>
            </w:pPr>
            <w:r>
              <w:rPr>
                <w:rFonts w:hint="eastAsia" w:ascii="方正书宋_GBK" w:eastAsia="方正书宋_GBK"/>
              </w:rPr>
              <w:t>绿化占地补助</w:t>
            </w:r>
          </w:p>
        </w:tc>
        <w:tc>
          <w:tcPr>
            <w:tcW w:w="1276" w:type="dxa"/>
            <w:shd w:val="clear" w:color="auto" w:fill="auto"/>
            <w:vAlign w:val="center"/>
          </w:tcPr>
          <w:p w14:paraId="19C0B1C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2FC2B651">
            <w:pPr>
              <w:spacing w:line="300" w:lineRule="exact"/>
              <w:jc w:val="left"/>
              <w:rPr>
                <w:rFonts w:hint="eastAsia" w:ascii="方正书宋_GBK" w:eastAsia="方正书宋_GBK"/>
              </w:rPr>
            </w:pPr>
            <w:r>
              <w:rPr>
                <w:rFonts w:hint="eastAsia" w:ascii="方正书宋_GBK" w:eastAsia="方正书宋_GBK"/>
              </w:rPr>
              <w:t>租地合同</w:t>
            </w:r>
          </w:p>
        </w:tc>
      </w:tr>
      <w:tr w14:paraId="19092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66D095B">
            <w:pPr>
              <w:spacing w:line="300" w:lineRule="exact"/>
              <w:jc w:val="center"/>
              <w:rPr>
                <w:rFonts w:hint="eastAsia" w:ascii="方正书宋_GBK" w:eastAsia="方正书宋_GBK"/>
              </w:rPr>
            </w:pPr>
          </w:p>
        </w:tc>
        <w:tc>
          <w:tcPr>
            <w:tcW w:w="1134" w:type="dxa"/>
            <w:shd w:val="clear" w:color="auto" w:fill="auto"/>
            <w:vAlign w:val="center"/>
          </w:tcPr>
          <w:p w14:paraId="25B7B501">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1EE16A80">
            <w:pPr>
              <w:spacing w:line="300" w:lineRule="exact"/>
              <w:jc w:val="left"/>
              <w:rPr>
                <w:rFonts w:hint="eastAsia" w:ascii="方正书宋_GBK" w:eastAsia="方正书宋_GBK"/>
              </w:rPr>
            </w:pPr>
            <w:r>
              <w:rPr>
                <w:rFonts w:hint="eastAsia" w:ascii="方正书宋_GBK" w:eastAsia="方正书宋_GBK"/>
              </w:rPr>
              <w:t>验收费</w:t>
            </w:r>
          </w:p>
        </w:tc>
        <w:tc>
          <w:tcPr>
            <w:tcW w:w="2891" w:type="dxa"/>
            <w:shd w:val="clear" w:color="auto" w:fill="auto"/>
            <w:vAlign w:val="center"/>
          </w:tcPr>
          <w:p w14:paraId="2C0E8227">
            <w:pPr>
              <w:spacing w:line="300" w:lineRule="exact"/>
              <w:jc w:val="left"/>
              <w:rPr>
                <w:rFonts w:ascii="方正书宋_GBK" w:eastAsia="方正书宋_GBK"/>
              </w:rPr>
            </w:pPr>
            <w:r>
              <w:rPr>
                <w:rFonts w:hint="eastAsia" w:ascii="方正书宋_GBK" w:eastAsia="方正书宋_GBK"/>
              </w:rPr>
              <w:t>第三方验收费</w:t>
            </w:r>
          </w:p>
        </w:tc>
        <w:tc>
          <w:tcPr>
            <w:tcW w:w="1276" w:type="dxa"/>
            <w:shd w:val="clear" w:color="auto" w:fill="auto"/>
            <w:vAlign w:val="center"/>
          </w:tcPr>
          <w:p w14:paraId="2CDFAC3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657F93C4">
            <w:pPr>
              <w:spacing w:line="300" w:lineRule="exact"/>
              <w:jc w:val="left"/>
              <w:rPr>
                <w:rFonts w:hint="eastAsia" w:ascii="方正书宋_GBK" w:eastAsia="方正书宋_GBK"/>
              </w:rPr>
            </w:pPr>
            <w:r>
              <w:rPr>
                <w:rFonts w:hint="eastAsia" w:ascii="方正书宋_GBK" w:eastAsia="方正书宋_GBK"/>
              </w:rPr>
              <w:t>验收合同</w:t>
            </w:r>
          </w:p>
        </w:tc>
      </w:tr>
      <w:tr w14:paraId="0CB9E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0207991">
            <w:pPr>
              <w:spacing w:line="300" w:lineRule="exact"/>
              <w:jc w:val="center"/>
              <w:rPr>
                <w:rFonts w:hint="eastAsia" w:ascii="方正书宋_GBK" w:eastAsia="方正书宋_GBK"/>
              </w:rPr>
            </w:pPr>
          </w:p>
        </w:tc>
        <w:tc>
          <w:tcPr>
            <w:tcW w:w="1134" w:type="dxa"/>
            <w:shd w:val="clear" w:color="auto" w:fill="auto"/>
            <w:vAlign w:val="center"/>
          </w:tcPr>
          <w:p w14:paraId="4BF68B23">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21DD1A2E">
            <w:pPr>
              <w:spacing w:line="300" w:lineRule="exact"/>
              <w:jc w:val="left"/>
              <w:rPr>
                <w:rFonts w:hint="eastAsia" w:ascii="方正书宋_GBK" w:eastAsia="方正书宋_GBK"/>
              </w:rPr>
            </w:pPr>
            <w:r>
              <w:rPr>
                <w:rFonts w:hint="eastAsia" w:ascii="方正书宋_GBK" w:eastAsia="方正书宋_GBK"/>
              </w:rPr>
              <w:t>占地补偿率</w:t>
            </w:r>
          </w:p>
        </w:tc>
        <w:tc>
          <w:tcPr>
            <w:tcW w:w="2891" w:type="dxa"/>
            <w:shd w:val="clear" w:color="auto" w:fill="auto"/>
            <w:vAlign w:val="center"/>
          </w:tcPr>
          <w:p w14:paraId="64E069A4">
            <w:pPr>
              <w:spacing w:line="300" w:lineRule="exact"/>
              <w:jc w:val="left"/>
              <w:rPr>
                <w:rFonts w:ascii="方正书宋_GBK" w:eastAsia="方正书宋_GBK"/>
              </w:rPr>
            </w:pPr>
            <w:r>
              <w:rPr>
                <w:rFonts w:hint="eastAsia" w:ascii="方正书宋_GBK" w:eastAsia="方正书宋_GBK"/>
              </w:rPr>
              <w:t>实际补偿面积占验收合格面积的比例</w:t>
            </w:r>
          </w:p>
        </w:tc>
        <w:tc>
          <w:tcPr>
            <w:tcW w:w="1276" w:type="dxa"/>
            <w:shd w:val="clear" w:color="auto" w:fill="auto"/>
            <w:vAlign w:val="center"/>
          </w:tcPr>
          <w:p w14:paraId="4310207E">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236FADB5">
            <w:pPr>
              <w:spacing w:line="300" w:lineRule="exact"/>
              <w:jc w:val="left"/>
              <w:rPr>
                <w:rFonts w:hint="eastAsia" w:ascii="方正书宋_GBK" w:eastAsia="方正书宋_GBK"/>
              </w:rPr>
            </w:pPr>
            <w:r>
              <w:rPr>
                <w:rFonts w:hint="eastAsia" w:ascii="方正书宋_GBK" w:eastAsia="方正书宋_GBK"/>
              </w:rPr>
              <w:t>租地合同</w:t>
            </w:r>
          </w:p>
        </w:tc>
      </w:tr>
      <w:tr w14:paraId="7EE0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BA8FA6F">
            <w:pPr>
              <w:spacing w:line="300" w:lineRule="exact"/>
              <w:jc w:val="center"/>
              <w:rPr>
                <w:rFonts w:hint="eastAsia" w:ascii="方正书宋_GBK" w:eastAsia="方正书宋_GBK"/>
              </w:rPr>
            </w:pPr>
          </w:p>
        </w:tc>
        <w:tc>
          <w:tcPr>
            <w:tcW w:w="1134" w:type="dxa"/>
            <w:shd w:val="clear" w:color="auto" w:fill="auto"/>
            <w:vAlign w:val="center"/>
          </w:tcPr>
          <w:p w14:paraId="27909438">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5614D492">
            <w:pPr>
              <w:spacing w:line="300" w:lineRule="exact"/>
              <w:jc w:val="left"/>
              <w:rPr>
                <w:rFonts w:hint="eastAsia" w:ascii="方正书宋_GBK" w:eastAsia="方正书宋_GBK"/>
              </w:rPr>
            </w:pPr>
            <w:r>
              <w:rPr>
                <w:rFonts w:hint="eastAsia" w:ascii="方正书宋_GBK" w:eastAsia="方正书宋_GBK"/>
              </w:rPr>
              <w:t>按时发放率</w:t>
            </w:r>
          </w:p>
        </w:tc>
        <w:tc>
          <w:tcPr>
            <w:tcW w:w="2891" w:type="dxa"/>
            <w:shd w:val="clear" w:color="auto" w:fill="auto"/>
            <w:vAlign w:val="center"/>
          </w:tcPr>
          <w:p w14:paraId="7F557C6C">
            <w:pPr>
              <w:spacing w:line="300" w:lineRule="exact"/>
              <w:jc w:val="left"/>
              <w:rPr>
                <w:rFonts w:ascii="方正书宋_GBK" w:eastAsia="方正书宋_GBK"/>
              </w:rPr>
            </w:pPr>
            <w:r>
              <w:rPr>
                <w:rFonts w:hint="eastAsia" w:ascii="方正书宋_GBK" w:eastAsia="方正书宋_GBK"/>
              </w:rPr>
              <w:t>按时发放户数占应发放户数的比例</w:t>
            </w:r>
          </w:p>
        </w:tc>
        <w:tc>
          <w:tcPr>
            <w:tcW w:w="1276" w:type="dxa"/>
            <w:shd w:val="clear" w:color="auto" w:fill="auto"/>
            <w:vAlign w:val="center"/>
          </w:tcPr>
          <w:p w14:paraId="312D35F1">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7F31948F">
            <w:pPr>
              <w:spacing w:line="300" w:lineRule="exact"/>
              <w:jc w:val="left"/>
              <w:rPr>
                <w:rFonts w:hint="eastAsia" w:ascii="方正书宋_GBK" w:eastAsia="方正书宋_GBK"/>
              </w:rPr>
            </w:pPr>
            <w:r>
              <w:rPr>
                <w:rFonts w:hint="eastAsia" w:ascii="方正书宋_GBK" w:eastAsia="方正书宋_GBK"/>
              </w:rPr>
              <w:t>租地合同</w:t>
            </w:r>
          </w:p>
        </w:tc>
      </w:tr>
      <w:tr w14:paraId="697F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E0ACCD5">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8FF62E5">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10A206C8">
            <w:pPr>
              <w:spacing w:line="300" w:lineRule="exact"/>
              <w:jc w:val="left"/>
              <w:rPr>
                <w:rFonts w:hint="eastAsia" w:ascii="方正书宋_GBK" w:eastAsia="方正书宋_GBK"/>
              </w:rPr>
            </w:pPr>
            <w:r>
              <w:rPr>
                <w:rFonts w:hint="eastAsia" w:ascii="方正书宋_GBK" w:eastAsia="方正书宋_GBK"/>
              </w:rPr>
              <w:t>保存率</w:t>
            </w:r>
          </w:p>
        </w:tc>
        <w:tc>
          <w:tcPr>
            <w:tcW w:w="2891" w:type="dxa"/>
            <w:shd w:val="clear" w:color="auto" w:fill="auto"/>
            <w:vAlign w:val="center"/>
          </w:tcPr>
          <w:p w14:paraId="6796967A">
            <w:pPr>
              <w:spacing w:line="300" w:lineRule="exact"/>
              <w:jc w:val="left"/>
              <w:rPr>
                <w:rFonts w:hint="eastAsia" w:ascii="方正书宋_GBK" w:eastAsia="方正书宋_GBK"/>
                <w:lang w:eastAsia="zh-CN"/>
              </w:rPr>
            </w:pPr>
            <w:r>
              <w:rPr>
                <w:rFonts w:hint="eastAsia" w:ascii="方正书宋_GBK" w:eastAsia="方正书宋_GBK"/>
              </w:rPr>
              <w:t>树木保存面积占造林面积的比</w:t>
            </w:r>
            <w:r>
              <w:rPr>
                <w:rFonts w:hint="eastAsia" w:ascii="方正书宋_GBK" w:eastAsia="方正书宋_GBK"/>
                <w:lang w:eastAsia="zh-CN"/>
              </w:rPr>
              <w:t>例</w:t>
            </w:r>
          </w:p>
        </w:tc>
        <w:tc>
          <w:tcPr>
            <w:tcW w:w="1276" w:type="dxa"/>
            <w:shd w:val="clear" w:color="auto" w:fill="auto"/>
            <w:vAlign w:val="center"/>
          </w:tcPr>
          <w:p w14:paraId="05FDADD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DD8EF0F">
            <w:pPr>
              <w:spacing w:line="300" w:lineRule="exact"/>
              <w:jc w:val="left"/>
              <w:rPr>
                <w:rFonts w:hint="eastAsia" w:ascii="方正书宋_GBK" w:eastAsia="方正书宋_GBK"/>
              </w:rPr>
            </w:pPr>
            <w:r>
              <w:rPr>
                <w:rFonts w:hint="eastAsia" w:ascii="方正书宋_GBK" w:eastAsia="方正书宋_GBK"/>
              </w:rPr>
              <w:t>租地合同</w:t>
            </w:r>
          </w:p>
        </w:tc>
      </w:tr>
      <w:tr w14:paraId="7FC87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A653EEF">
            <w:pPr>
              <w:spacing w:line="300" w:lineRule="exact"/>
              <w:jc w:val="center"/>
              <w:rPr>
                <w:rFonts w:hint="eastAsia" w:ascii="方正书宋_GBK" w:eastAsia="方正书宋_GBK"/>
              </w:rPr>
            </w:pPr>
          </w:p>
        </w:tc>
        <w:tc>
          <w:tcPr>
            <w:tcW w:w="1134" w:type="dxa"/>
            <w:shd w:val="clear" w:color="auto" w:fill="auto"/>
            <w:vAlign w:val="center"/>
          </w:tcPr>
          <w:p w14:paraId="394CD054">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0C8D0198">
            <w:pPr>
              <w:spacing w:line="300" w:lineRule="exact"/>
              <w:jc w:val="left"/>
              <w:rPr>
                <w:rFonts w:hint="eastAsia" w:ascii="方正书宋_GBK" w:eastAsia="方正书宋_GBK"/>
              </w:rPr>
            </w:pPr>
            <w:r>
              <w:rPr>
                <w:rFonts w:hint="eastAsia" w:ascii="方正书宋_GBK" w:eastAsia="方正书宋_GBK"/>
              </w:rPr>
              <w:t>管护期限</w:t>
            </w:r>
          </w:p>
        </w:tc>
        <w:tc>
          <w:tcPr>
            <w:tcW w:w="2891" w:type="dxa"/>
            <w:shd w:val="clear" w:color="auto" w:fill="auto"/>
            <w:vAlign w:val="center"/>
          </w:tcPr>
          <w:p w14:paraId="3904493B">
            <w:pPr>
              <w:spacing w:line="300" w:lineRule="exact"/>
              <w:jc w:val="left"/>
              <w:rPr>
                <w:rFonts w:ascii="方正书宋_GBK" w:eastAsia="方正书宋_GBK"/>
              </w:rPr>
            </w:pPr>
            <w:r>
              <w:rPr>
                <w:rFonts w:hint="eastAsia" w:ascii="方正书宋_GBK" w:eastAsia="方正书宋_GBK"/>
              </w:rPr>
              <w:t>管护期限</w:t>
            </w:r>
          </w:p>
        </w:tc>
        <w:tc>
          <w:tcPr>
            <w:tcW w:w="1276" w:type="dxa"/>
            <w:shd w:val="clear" w:color="auto" w:fill="auto"/>
            <w:vAlign w:val="center"/>
          </w:tcPr>
          <w:p w14:paraId="572DB2D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年</w:t>
            </w:r>
          </w:p>
        </w:tc>
        <w:tc>
          <w:tcPr>
            <w:tcW w:w="1701" w:type="dxa"/>
            <w:shd w:val="clear" w:color="auto" w:fill="auto"/>
            <w:vAlign w:val="center"/>
          </w:tcPr>
          <w:p w14:paraId="2BEFA17A">
            <w:pPr>
              <w:spacing w:line="300" w:lineRule="exact"/>
              <w:jc w:val="left"/>
              <w:rPr>
                <w:rFonts w:hint="eastAsia" w:ascii="方正书宋_GBK" w:eastAsia="方正书宋_GBK"/>
              </w:rPr>
            </w:pPr>
            <w:r>
              <w:rPr>
                <w:rFonts w:hint="eastAsia" w:ascii="方正书宋_GBK" w:eastAsia="方正书宋_GBK"/>
              </w:rPr>
              <w:t>租地合同</w:t>
            </w:r>
          </w:p>
        </w:tc>
      </w:tr>
      <w:tr w14:paraId="1FBEC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5929591">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7AD70162">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0641D14">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7CC32CEE">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673CAD5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60CAB25B">
            <w:pPr>
              <w:spacing w:line="300" w:lineRule="exact"/>
              <w:jc w:val="left"/>
              <w:rPr>
                <w:rFonts w:hint="eastAsia" w:ascii="方正书宋_GBK" w:eastAsia="方正书宋_GBK"/>
              </w:rPr>
            </w:pPr>
            <w:r>
              <w:rPr>
                <w:rFonts w:hint="eastAsia" w:ascii="方正书宋_GBK" w:eastAsia="方正书宋_GBK"/>
              </w:rPr>
              <w:t>租地合同</w:t>
            </w:r>
          </w:p>
        </w:tc>
      </w:tr>
    </w:tbl>
    <w:p w14:paraId="153D7B6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C72DE9E">
      <w:pPr>
        <w:spacing w:line="300" w:lineRule="exact"/>
        <w:ind w:firstLine="420" w:firstLineChars="200"/>
        <w:jc w:val="left"/>
      </w:pPr>
    </w:p>
    <w:p w14:paraId="49BFEA1F">
      <w:pPr>
        <w:ind w:firstLine="560" w:firstLineChars="200"/>
        <w:jc w:val="left"/>
        <w:outlineLvl w:val="1"/>
        <w:rPr>
          <w:rFonts w:hAnsi="宋体"/>
          <w:b/>
          <w:sz w:val="28"/>
        </w:rPr>
      </w:pPr>
      <w:r>
        <w:rPr>
          <w:rFonts w:hint="eastAsia" w:ascii="方正仿宋_GBK" w:eastAsia="方正仿宋_GBK"/>
          <w:b/>
          <w:sz w:val="28"/>
        </w:rPr>
        <w:t>46、森林督查图斑核查绩效目标表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9" w:name="_Toc32829614"/>
      <w:r>
        <w:rPr>
          <w:rFonts w:hint="eastAsia" w:ascii="方正仿宋_GBK" w:eastAsia="方正仿宋_GBK"/>
          <w:b/>
          <w:sz w:val="28"/>
        </w:rPr>
        <w:instrText xml:space="preserve">46、森林督查图斑核查绩效目标表</w:instrText>
      </w:r>
      <w:bookmarkEnd w:id="4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8ECD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89AB9BA">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552EA335">
            <w:pPr>
              <w:spacing w:line="300" w:lineRule="exact"/>
              <w:jc w:val="right"/>
              <w:rPr>
                <w:rFonts w:ascii="方正书宋_GBK" w:eastAsia="方正书宋_GBK"/>
              </w:rPr>
            </w:pPr>
            <w:r>
              <w:rPr>
                <w:rFonts w:hint="eastAsia" w:ascii="方正书宋_GBK" w:eastAsia="方正书宋_GBK"/>
              </w:rPr>
              <w:t>单位：万元</w:t>
            </w:r>
          </w:p>
        </w:tc>
      </w:tr>
      <w:tr w14:paraId="7C385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6A116C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7C1ED0C">
            <w:pPr>
              <w:spacing w:line="300" w:lineRule="exact"/>
              <w:jc w:val="left"/>
              <w:rPr>
                <w:rFonts w:ascii="方正书宋_GBK" w:eastAsia="方正书宋_GBK"/>
              </w:rPr>
            </w:pPr>
            <w:r>
              <w:rPr>
                <w:rFonts w:ascii="方正书宋_GBK" w:eastAsia="方正书宋_GBK"/>
              </w:rPr>
              <w:t>000-9999-JSN-FP6P</w:t>
            </w:r>
          </w:p>
        </w:tc>
        <w:tc>
          <w:tcPr>
            <w:tcW w:w="1587" w:type="dxa"/>
            <w:shd w:val="clear" w:color="auto" w:fill="auto"/>
            <w:vAlign w:val="center"/>
          </w:tcPr>
          <w:p w14:paraId="321F5E4A">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6DAFACED">
            <w:pPr>
              <w:spacing w:line="300" w:lineRule="exact"/>
              <w:jc w:val="left"/>
              <w:rPr>
                <w:rFonts w:ascii="方正书宋_GBK" w:eastAsia="方正书宋_GBK"/>
              </w:rPr>
            </w:pPr>
            <w:r>
              <w:rPr>
                <w:rFonts w:hint="eastAsia" w:ascii="方正书宋_GBK" w:eastAsia="方正书宋_GBK"/>
              </w:rPr>
              <w:t>森林督查图斑核查</w:t>
            </w:r>
          </w:p>
        </w:tc>
      </w:tr>
      <w:tr w14:paraId="2602F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91E324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7388EE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92C6AAA">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14:paraId="0B25531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306AA9C">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14:paraId="266E9D3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3B572A0">
            <w:pPr>
              <w:spacing w:line="300" w:lineRule="exact"/>
              <w:jc w:val="left"/>
              <w:rPr>
                <w:rFonts w:ascii="方正书宋_GBK" w:eastAsia="方正书宋_GBK"/>
              </w:rPr>
            </w:pPr>
          </w:p>
        </w:tc>
      </w:tr>
      <w:tr w14:paraId="16B6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45DC8E8">
            <w:pPr>
              <w:spacing w:line="300" w:lineRule="exact"/>
              <w:jc w:val="left"/>
              <w:outlineLvl w:val="1"/>
            </w:pPr>
          </w:p>
        </w:tc>
        <w:tc>
          <w:tcPr>
            <w:tcW w:w="8278" w:type="dxa"/>
            <w:gridSpan w:val="6"/>
            <w:shd w:val="clear" w:color="auto" w:fill="auto"/>
            <w:vAlign w:val="center"/>
          </w:tcPr>
          <w:p w14:paraId="754D052D">
            <w:pPr>
              <w:spacing w:line="300" w:lineRule="exact"/>
              <w:jc w:val="left"/>
              <w:rPr>
                <w:rFonts w:ascii="方正书宋_GBK" w:eastAsia="方正书宋_GBK"/>
              </w:rPr>
            </w:pPr>
            <w:r>
              <w:rPr>
                <w:rFonts w:hint="eastAsia" w:ascii="方正书宋_GBK" w:eastAsia="方正书宋_GBK"/>
              </w:rPr>
              <w:t>聘请专业第三方，对国家林草局移交我区的年度疑似图斑全部进行外业现场核查及内业数据处理、系统录入、核查报告撰写并及时完成相关数据材料的上报。</w:t>
            </w:r>
          </w:p>
        </w:tc>
      </w:tr>
      <w:tr w14:paraId="4C8ED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9A03F8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3CEA47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5FF59A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30D923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02B584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408A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5B9B771">
            <w:pPr>
              <w:spacing w:line="300" w:lineRule="exact"/>
              <w:jc w:val="left"/>
              <w:outlineLvl w:val="1"/>
            </w:pPr>
          </w:p>
        </w:tc>
        <w:tc>
          <w:tcPr>
            <w:tcW w:w="2410" w:type="dxa"/>
            <w:gridSpan w:val="2"/>
            <w:tcBorders>
              <w:bottom w:val="single" w:color="000000" w:sz="6" w:space="0"/>
            </w:tcBorders>
            <w:shd w:val="clear" w:color="auto" w:fill="auto"/>
            <w:vAlign w:val="center"/>
          </w:tcPr>
          <w:p w14:paraId="762AE90C">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4E2A51E0">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52A85E75">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6A382640">
            <w:pPr>
              <w:spacing w:line="300" w:lineRule="exact"/>
              <w:jc w:val="center"/>
              <w:rPr>
                <w:rFonts w:ascii="方正书宋_GBK" w:eastAsia="方正书宋_GBK"/>
              </w:rPr>
            </w:pPr>
            <w:r>
              <w:rPr>
                <w:rFonts w:ascii="方正书宋_GBK" w:eastAsia="方正书宋_GBK"/>
              </w:rPr>
              <w:t>100.00</w:t>
            </w:r>
          </w:p>
        </w:tc>
      </w:tr>
      <w:tr w14:paraId="4B1C7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C7E1D2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B16906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、保护森林资源</w:t>
            </w:r>
          </w:p>
          <w:p w14:paraId="06E0E87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、核实违法违规图斑，打击森林犯罪。</w:t>
            </w:r>
          </w:p>
        </w:tc>
      </w:tr>
    </w:tbl>
    <w:p w14:paraId="135E9601">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3C08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AF8DAF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B80193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906484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4CF4BB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C66F5C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C822CFB">
            <w:pPr>
              <w:spacing w:line="300" w:lineRule="exact"/>
              <w:jc w:val="center"/>
              <w:rPr>
                <w:rFonts w:ascii="方正书宋_GBK" w:eastAsia="方正书宋_GBK"/>
                <w:b/>
              </w:rPr>
            </w:pPr>
            <w:r>
              <w:rPr>
                <w:rFonts w:hint="eastAsia" w:ascii="方正书宋_GBK" w:eastAsia="方正书宋_GBK"/>
                <w:b/>
              </w:rPr>
              <w:t>指标值确定依据</w:t>
            </w:r>
          </w:p>
        </w:tc>
      </w:tr>
      <w:tr w14:paraId="563F5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2E356D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81DC13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FF81C99">
            <w:pPr>
              <w:spacing w:line="300" w:lineRule="exact"/>
              <w:jc w:val="left"/>
              <w:rPr>
                <w:rFonts w:ascii="方正书宋_GBK" w:eastAsia="方正书宋_GBK"/>
              </w:rPr>
            </w:pPr>
            <w:r>
              <w:rPr>
                <w:rFonts w:hint="eastAsia" w:ascii="方正书宋_GBK" w:eastAsia="方正书宋_GBK"/>
              </w:rPr>
              <w:t>图斑现场核实完成率率</w:t>
            </w:r>
          </w:p>
        </w:tc>
        <w:tc>
          <w:tcPr>
            <w:tcW w:w="2891" w:type="dxa"/>
            <w:shd w:val="clear" w:color="auto" w:fill="auto"/>
            <w:vAlign w:val="center"/>
          </w:tcPr>
          <w:p w14:paraId="108F6160">
            <w:pPr>
              <w:spacing w:line="300" w:lineRule="exact"/>
              <w:jc w:val="left"/>
              <w:rPr>
                <w:rFonts w:ascii="方正书宋_GBK" w:eastAsia="方正书宋_GBK"/>
              </w:rPr>
            </w:pPr>
            <w:r>
              <w:rPr>
                <w:rFonts w:hint="eastAsia" w:ascii="方正书宋_GBK" w:eastAsia="方正书宋_GBK"/>
              </w:rPr>
              <w:t>进行现场核实的图斑占上级移交图斑数量的比率</w:t>
            </w:r>
          </w:p>
        </w:tc>
        <w:tc>
          <w:tcPr>
            <w:tcW w:w="1276" w:type="dxa"/>
            <w:shd w:val="clear" w:color="auto" w:fill="auto"/>
            <w:vAlign w:val="center"/>
          </w:tcPr>
          <w:p w14:paraId="7DB7AC5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14:paraId="54FAC620">
            <w:pPr>
              <w:spacing w:line="300" w:lineRule="exact"/>
              <w:jc w:val="left"/>
              <w:rPr>
                <w:rFonts w:ascii="方正书宋_GBK" w:eastAsia="方正书宋_GBK"/>
              </w:rPr>
            </w:pPr>
            <w:r>
              <w:rPr>
                <w:rFonts w:hint="eastAsia" w:ascii="方正书宋_GBK" w:eastAsia="方正书宋_GBK"/>
              </w:rPr>
              <w:t>上级移交图斑数量及项目合同及核查技术细则</w:t>
            </w:r>
          </w:p>
        </w:tc>
      </w:tr>
      <w:tr w14:paraId="6D3CF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1C5A4CE">
            <w:pPr>
              <w:spacing w:line="300" w:lineRule="exact"/>
              <w:jc w:val="center"/>
              <w:rPr>
                <w:rFonts w:hint="eastAsia" w:ascii="方正书宋_GBK" w:eastAsia="方正书宋_GBK"/>
              </w:rPr>
            </w:pPr>
          </w:p>
        </w:tc>
        <w:tc>
          <w:tcPr>
            <w:tcW w:w="1134" w:type="dxa"/>
            <w:shd w:val="clear" w:color="auto" w:fill="auto"/>
            <w:vAlign w:val="center"/>
          </w:tcPr>
          <w:p w14:paraId="33B42527">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3B9366F6">
            <w:pPr>
              <w:spacing w:line="300" w:lineRule="exact"/>
              <w:jc w:val="left"/>
              <w:rPr>
                <w:rFonts w:hint="eastAsia" w:ascii="方正书宋_GBK" w:eastAsia="方正书宋_GBK"/>
              </w:rPr>
            </w:pPr>
            <w:r>
              <w:rPr>
                <w:rFonts w:hint="eastAsia" w:ascii="方正书宋_GBK" w:eastAsia="方正书宋_GBK"/>
              </w:rPr>
              <w:t>图斑核实分类准确率</w:t>
            </w:r>
          </w:p>
        </w:tc>
        <w:tc>
          <w:tcPr>
            <w:tcW w:w="2891" w:type="dxa"/>
            <w:shd w:val="clear" w:color="auto" w:fill="auto"/>
            <w:vAlign w:val="center"/>
          </w:tcPr>
          <w:p w14:paraId="6E395382">
            <w:pPr>
              <w:spacing w:line="300" w:lineRule="exact"/>
              <w:jc w:val="left"/>
              <w:rPr>
                <w:rFonts w:ascii="方正书宋_GBK" w:eastAsia="方正书宋_GBK"/>
              </w:rPr>
            </w:pPr>
            <w:r>
              <w:rPr>
                <w:rFonts w:hint="eastAsia" w:ascii="方正书宋_GBK" w:eastAsia="方正书宋_GBK"/>
              </w:rPr>
              <w:t>核实分类准确的图斑占全部图斑的比率</w:t>
            </w:r>
          </w:p>
        </w:tc>
        <w:tc>
          <w:tcPr>
            <w:tcW w:w="1276" w:type="dxa"/>
            <w:shd w:val="clear" w:color="auto" w:fill="auto"/>
            <w:vAlign w:val="center"/>
          </w:tcPr>
          <w:p w14:paraId="730D10B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14:paraId="732D5C92">
            <w:pPr>
              <w:spacing w:line="300" w:lineRule="exact"/>
              <w:jc w:val="left"/>
              <w:rPr>
                <w:rFonts w:hint="eastAsia" w:ascii="方正书宋_GBK" w:eastAsia="方正书宋_GBK"/>
              </w:rPr>
            </w:pPr>
            <w:r>
              <w:rPr>
                <w:rFonts w:hint="eastAsia" w:ascii="方正书宋_GBK" w:eastAsia="方正书宋_GBK"/>
              </w:rPr>
              <w:t>项目合同及核查技术细则</w:t>
            </w:r>
          </w:p>
        </w:tc>
      </w:tr>
      <w:tr w14:paraId="13960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F593C34">
            <w:pPr>
              <w:spacing w:line="300" w:lineRule="exact"/>
              <w:jc w:val="center"/>
              <w:rPr>
                <w:rFonts w:hint="eastAsia" w:ascii="方正书宋_GBK" w:eastAsia="方正书宋_GBK"/>
              </w:rPr>
            </w:pPr>
          </w:p>
        </w:tc>
        <w:tc>
          <w:tcPr>
            <w:tcW w:w="1134" w:type="dxa"/>
            <w:shd w:val="clear" w:color="auto" w:fill="auto"/>
            <w:vAlign w:val="center"/>
          </w:tcPr>
          <w:p w14:paraId="4FACFC10">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1A0AA141">
            <w:pPr>
              <w:spacing w:line="300" w:lineRule="exact"/>
              <w:jc w:val="left"/>
              <w:rPr>
                <w:rFonts w:hint="eastAsia" w:ascii="方正书宋_GBK" w:eastAsia="方正书宋_GBK"/>
              </w:rPr>
            </w:pPr>
            <w:r>
              <w:rPr>
                <w:rFonts w:hint="eastAsia" w:ascii="方正书宋_GBK" w:eastAsia="方正书宋_GBK"/>
              </w:rPr>
              <w:t>图斑核实数据材料上时间</w:t>
            </w:r>
          </w:p>
        </w:tc>
        <w:tc>
          <w:tcPr>
            <w:tcW w:w="2891" w:type="dxa"/>
            <w:shd w:val="clear" w:color="auto" w:fill="auto"/>
            <w:vAlign w:val="center"/>
          </w:tcPr>
          <w:p w14:paraId="5A52A22B">
            <w:pPr>
              <w:spacing w:line="300" w:lineRule="exact"/>
              <w:jc w:val="left"/>
              <w:rPr>
                <w:rFonts w:ascii="方正书宋_GBK" w:eastAsia="方正书宋_GBK"/>
              </w:rPr>
            </w:pPr>
            <w:r>
              <w:rPr>
                <w:rFonts w:hint="eastAsia" w:ascii="方正书宋_GBK" w:eastAsia="方正书宋_GBK"/>
              </w:rPr>
              <w:t>图斑核实数据材料上报日期</w:t>
            </w:r>
          </w:p>
        </w:tc>
        <w:tc>
          <w:tcPr>
            <w:tcW w:w="1276" w:type="dxa"/>
            <w:shd w:val="clear" w:color="auto" w:fill="auto"/>
            <w:vAlign w:val="center"/>
          </w:tcPr>
          <w:p w14:paraId="46C5C8F5">
            <w:pPr>
              <w:spacing w:line="300" w:lineRule="exact"/>
              <w:jc w:val="left"/>
              <w:rPr>
                <w:rFonts w:hint="eastAsia" w:ascii="方正书宋_GBK" w:eastAsia="方正书宋_GBK"/>
              </w:rPr>
            </w:pPr>
            <w:r>
              <w:rPr>
                <w:rFonts w:hint="eastAsia" w:ascii="方正书宋_GBK" w:eastAsia="方正书宋_GBK"/>
              </w:rPr>
              <w:t>上级规定的时间</w:t>
            </w:r>
          </w:p>
        </w:tc>
        <w:tc>
          <w:tcPr>
            <w:tcW w:w="1701" w:type="dxa"/>
            <w:shd w:val="clear" w:color="auto" w:fill="auto"/>
            <w:vAlign w:val="center"/>
          </w:tcPr>
          <w:p w14:paraId="61D2815E">
            <w:pPr>
              <w:spacing w:line="300" w:lineRule="exact"/>
              <w:jc w:val="left"/>
              <w:rPr>
                <w:rFonts w:hint="eastAsia" w:ascii="方正书宋_GBK" w:eastAsia="方正书宋_GBK"/>
              </w:rPr>
            </w:pPr>
            <w:r>
              <w:rPr>
                <w:rFonts w:hint="eastAsia" w:ascii="方正书宋_GBK" w:eastAsia="方正书宋_GBK"/>
              </w:rPr>
              <w:t>项目合同及森林资源监督检查专项行动实施方案</w:t>
            </w:r>
          </w:p>
        </w:tc>
      </w:tr>
      <w:tr w14:paraId="662BF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D2DCE2E">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0D32D70A">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3D435384">
            <w:pPr>
              <w:spacing w:line="300" w:lineRule="exact"/>
              <w:jc w:val="left"/>
              <w:rPr>
                <w:rFonts w:hint="eastAsia" w:ascii="方正书宋_GBK" w:eastAsia="方正书宋_GBK"/>
              </w:rPr>
            </w:pPr>
            <w:r>
              <w:rPr>
                <w:rFonts w:hint="eastAsia" w:ascii="方正书宋_GBK" w:eastAsia="方正书宋_GBK"/>
              </w:rPr>
              <w:t>建设项目使用林地依法审批率</w:t>
            </w:r>
          </w:p>
        </w:tc>
        <w:tc>
          <w:tcPr>
            <w:tcW w:w="2891" w:type="dxa"/>
            <w:shd w:val="clear" w:color="auto" w:fill="auto"/>
            <w:vAlign w:val="center"/>
          </w:tcPr>
          <w:p w14:paraId="14DFE96B">
            <w:pPr>
              <w:spacing w:line="300" w:lineRule="exact"/>
              <w:jc w:val="left"/>
              <w:rPr>
                <w:rFonts w:ascii="方正书宋_GBK" w:eastAsia="方正书宋_GBK"/>
              </w:rPr>
            </w:pPr>
            <w:r>
              <w:rPr>
                <w:rFonts w:hint="eastAsia" w:ascii="方正书宋_GBK" w:eastAsia="方正书宋_GBK"/>
              </w:rPr>
              <w:t>依法办理使用林地手续的项目占全部应办理使用林地手续项目的比率</w:t>
            </w:r>
          </w:p>
        </w:tc>
        <w:tc>
          <w:tcPr>
            <w:tcW w:w="1276" w:type="dxa"/>
            <w:shd w:val="clear" w:color="auto" w:fill="auto"/>
            <w:vAlign w:val="center"/>
          </w:tcPr>
          <w:p w14:paraId="0E6FCCC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14:paraId="5DCCB5C7">
            <w:pPr>
              <w:spacing w:line="300" w:lineRule="exact"/>
              <w:jc w:val="left"/>
              <w:rPr>
                <w:rFonts w:hint="eastAsia" w:ascii="方正书宋_GBK" w:eastAsia="方正书宋_GBK"/>
              </w:rPr>
            </w:pPr>
            <w:r>
              <w:rPr>
                <w:rFonts w:hint="eastAsia" w:ascii="方正书宋_GBK" w:eastAsia="方正书宋_GBK"/>
              </w:rPr>
              <w:t>森林资源监督检查专项行动实施方案</w:t>
            </w:r>
          </w:p>
        </w:tc>
      </w:tr>
      <w:tr w14:paraId="71CD2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7D2403D">
            <w:pPr>
              <w:spacing w:line="300" w:lineRule="exact"/>
              <w:jc w:val="center"/>
              <w:rPr>
                <w:rFonts w:hint="eastAsia" w:ascii="方正书宋_GBK" w:eastAsia="方正书宋_GBK"/>
              </w:rPr>
            </w:pPr>
          </w:p>
        </w:tc>
        <w:tc>
          <w:tcPr>
            <w:tcW w:w="1134" w:type="dxa"/>
            <w:shd w:val="clear" w:color="auto" w:fill="auto"/>
            <w:vAlign w:val="center"/>
          </w:tcPr>
          <w:p w14:paraId="5E47BC8C">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0ED57D44">
            <w:pPr>
              <w:spacing w:line="300" w:lineRule="exact"/>
              <w:jc w:val="left"/>
              <w:rPr>
                <w:rFonts w:hint="eastAsia" w:ascii="方正书宋_GBK" w:eastAsia="方正书宋_GBK"/>
              </w:rPr>
            </w:pPr>
            <w:r>
              <w:rPr>
                <w:rFonts w:hint="eastAsia" w:ascii="方正书宋_GBK" w:eastAsia="方正书宋_GBK"/>
              </w:rPr>
              <w:t>林木覆盖率</w:t>
            </w:r>
          </w:p>
        </w:tc>
        <w:tc>
          <w:tcPr>
            <w:tcW w:w="2891" w:type="dxa"/>
            <w:shd w:val="clear" w:color="auto" w:fill="auto"/>
            <w:vAlign w:val="center"/>
          </w:tcPr>
          <w:p w14:paraId="5A5BA801">
            <w:pPr>
              <w:spacing w:line="300" w:lineRule="exact"/>
              <w:jc w:val="left"/>
              <w:rPr>
                <w:rFonts w:ascii="方正书宋_GBK" w:eastAsia="方正书宋_GBK"/>
              </w:rPr>
            </w:pPr>
            <w:r>
              <w:rPr>
                <w:rFonts w:hint="eastAsia" w:ascii="方正书宋_GBK" w:eastAsia="方正书宋_GBK"/>
              </w:rPr>
              <w:t>林木覆盖情况</w:t>
            </w:r>
          </w:p>
        </w:tc>
        <w:tc>
          <w:tcPr>
            <w:tcW w:w="1276" w:type="dxa"/>
            <w:shd w:val="clear" w:color="auto" w:fill="auto"/>
            <w:vAlign w:val="center"/>
          </w:tcPr>
          <w:p w14:paraId="31CCB9E9">
            <w:pPr>
              <w:spacing w:line="300" w:lineRule="exact"/>
              <w:jc w:val="left"/>
              <w:rPr>
                <w:rFonts w:hint="eastAsia" w:ascii="方正书宋_GBK" w:eastAsia="方正书宋_GBK"/>
              </w:rPr>
            </w:pPr>
            <w:r>
              <w:rPr>
                <w:rFonts w:hint="eastAsia" w:ascii="方正书宋_GBK" w:eastAsia="方正书宋_GBK"/>
              </w:rPr>
              <w:t>大与上年</w:t>
            </w:r>
          </w:p>
        </w:tc>
        <w:tc>
          <w:tcPr>
            <w:tcW w:w="1701" w:type="dxa"/>
            <w:shd w:val="clear" w:color="auto" w:fill="auto"/>
            <w:vAlign w:val="center"/>
          </w:tcPr>
          <w:p w14:paraId="6A8FF72C">
            <w:pPr>
              <w:spacing w:line="300" w:lineRule="exact"/>
              <w:jc w:val="left"/>
              <w:rPr>
                <w:rFonts w:hint="eastAsia" w:ascii="方正书宋_GBK" w:eastAsia="方正书宋_GBK"/>
              </w:rPr>
            </w:pPr>
            <w:r>
              <w:rPr>
                <w:rFonts w:hint="eastAsia" w:ascii="方正书宋_GBK" w:eastAsia="方正书宋_GBK"/>
              </w:rPr>
              <w:t>森林资源监督检查专项行动实施方案</w:t>
            </w:r>
          </w:p>
        </w:tc>
      </w:tr>
    </w:tbl>
    <w:p w14:paraId="59428FB7">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B7A74D2">
      <w:pPr>
        <w:spacing w:line="300" w:lineRule="exact"/>
        <w:ind w:firstLine="420" w:firstLineChars="200"/>
        <w:jc w:val="left"/>
      </w:pPr>
    </w:p>
    <w:p w14:paraId="1A691469">
      <w:pPr>
        <w:ind w:firstLine="560" w:firstLineChars="200"/>
        <w:jc w:val="left"/>
        <w:outlineLvl w:val="1"/>
        <w:rPr>
          <w:rFonts w:hAnsi="宋体"/>
          <w:b/>
          <w:sz w:val="28"/>
        </w:rPr>
      </w:pPr>
      <w:r>
        <w:rPr>
          <w:rFonts w:hint="eastAsia" w:ascii="方正仿宋_GBK" w:eastAsia="方正仿宋_GBK"/>
          <w:b/>
          <w:sz w:val="28"/>
        </w:rPr>
        <w:t>47、森林防火物资构建经费绩效目标表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0" w:name="_Toc32829615"/>
      <w:r>
        <w:rPr>
          <w:rFonts w:hint="eastAsia" w:ascii="方正仿宋_GBK" w:eastAsia="方正仿宋_GBK"/>
          <w:b/>
          <w:sz w:val="28"/>
        </w:rPr>
        <w:instrText xml:space="preserve">47、森林防火物资构建经费绩效目标表</w:instrText>
      </w:r>
      <w:bookmarkEnd w:id="5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1624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2EA52C8">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6099D7EF">
            <w:pPr>
              <w:spacing w:line="300" w:lineRule="exact"/>
              <w:jc w:val="right"/>
              <w:rPr>
                <w:rFonts w:ascii="方正书宋_GBK" w:eastAsia="方正书宋_GBK"/>
              </w:rPr>
            </w:pPr>
            <w:r>
              <w:rPr>
                <w:rFonts w:hint="eastAsia" w:ascii="方正书宋_GBK" w:eastAsia="方正书宋_GBK"/>
              </w:rPr>
              <w:t>单位：万元</w:t>
            </w:r>
          </w:p>
        </w:tc>
      </w:tr>
      <w:tr w14:paraId="59C65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B10C2B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5D82F2B">
            <w:pPr>
              <w:spacing w:line="300" w:lineRule="exact"/>
              <w:jc w:val="left"/>
              <w:rPr>
                <w:rFonts w:ascii="方正书宋_GBK" w:eastAsia="方正书宋_GBK"/>
              </w:rPr>
            </w:pPr>
            <w:r>
              <w:rPr>
                <w:rFonts w:ascii="方正书宋_GBK" w:eastAsia="方正书宋_GBK"/>
              </w:rPr>
              <w:t>000-9999-JSN-8FV4</w:t>
            </w:r>
          </w:p>
        </w:tc>
        <w:tc>
          <w:tcPr>
            <w:tcW w:w="1587" w:type="dxa"/>
            <w:shd w:val="clear" w:color="auto" w:fill="auto"/>
            <w:vAlign w:val="center"/>
          </w:tcPr>
          <w:p w14:paraId="00E7E477">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326EED2A">
            <w:pPr>
              <w:spacing w:line="300" w:lineRule="exact"/>
              <w:jc w:val="left"/>
              <w:rPr>
                <w:rFonts w:ascii="方正书宋_GBK" w:eastAsia="方正书宋_GBK"/>
              </w:rPr>
            </w:pPr>
            <w:r>
              <w:rPr>
                <w:rFonts w:hint="eastAsia" w:ascii="方正书宋_GBK" w:eastAsia="方正书宋_GBK"/>
              </w:rPr>
              <w:t>森林防火物资构建经费</w:t>
            </w:r>
          </w:p>
        </w:tc>
      </w:tr>
      <w:tr w14:paraId="07F75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C068AF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789CB2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17F9135">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14:paraId="4E6522D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B73E2BF">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14:paraId="70B26D4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61BFE56">
            <w:pPr>
              <w:spacing w:line="300" w:lineRule="exact"/>
              <w:jc w:val="left"/>
              <w:rPr>
                <w:rFonts w:ascii="方正书宋_GBK" w:eastAsia="方正书宋_GBK"/>
              </w:rPr>
            </w:pPr>
          </w:p>
        </w:tc>
      </w:tr>
      <w:tr w14:paraId="102CD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720FD9A">
            <w:pPr>
              <w:spacing w:line="300" w:lineRule="exact"/>
              <w:jc w:val="left"/>
              <w:outlineLvl w:val="1"/>
            </w:pPr>
          </w:p>
        </w:tc>
        <w:tc>
          <w:tcPr>
            <w:tcW w:w="8278" w:type="dxa"/>
            <w:gridSpan w:val="6"/>
            <w:shd w:val="clear" w:color="auto" w:fill="auto"/>
            <w:vAlign w:val="center"/>
          </w:tcPr>
          <w:p w14:paraId="45D5E4F3">
            <w:pPr>
              <w:spacing w:line="300" w:lineRule="exact"/>
              <w:jc w:val="left"/>
              <w:rPr>
                <w:rFonts w:ascii="方正书宋_GBK" w:eastAsia="方正书宋_GBK"/>
              </w:rPr>
            </w:pPr>
            <w:r>
              <w:rPr>
                <w:rFonts w:hint="eastAsia" w:ascii="方正书宋_GBK" w:eastAsia="方正书宋_GBK"/>
              </w:rPr>
              <w:t>用于购买灭火弹</w:t>
            </w:r>
            <w:r>
              <w:rPr>
                <w:rFonts w:ascii="方正书宋_GBK" w:eastAsia="方正书宋_GBK"/>
              </w:rPr>
              <w:t>300</w:t>
            </w:r>
            <w:r>
              <w:rPr>
                <w:rFonts w:hint="eastAsia" w:ascii="方正书宋_GBK" w:eastAsia="方正书宋_GBK"/>
              </w:rPr>
              <w:t>个、二号灭火工具</w:t>
            </w:r>
            <w:r>
              <w:rPr>
                <w:rFonts w:ascii="方正书宋_GBK" w:eastAsia="方正书宋_GBK"/>
              </w:rPr>
              <w:t>100</w:t>
            </w:r>
            <w:r>
              <w:rPr>
                <w:rFonts w:hint="eastAsia" w:ascii="方正书宋_GBK" w:eastAsia="方正书宋_GBK"/>
              </w:rPr>
              <w:t>把、风力灭火机</w:t>
            </w:r>
            <w:r>
              <w:rPr>
                <w:rFonts w:ascii="方正书宋_GBK" w:eastAsia="方正书宋_GBK"/>
              </w:rPr>
              <w:t>10</w:t>
            </w:r>
            <w:r>
              <w:rPr>
                <w:rFonts w:hint="eastAsia" w:ascii="方正书宋_GBK" w:eastAsia="方正书宋_GBK"/>
              </w:rPr>
              <w:t>台、个人防护装备</w:t>
            </w:r>
            <w:r>
              <w:rPr>
                <w:rFonts w:ascii="方正书宋_GBK" w:eastAsia="方正书宋_GBK"/>
              </w:rPr>
              <w:t>20</w:t>
            </w:r>
            <w:r>
              <w:rPr>
                <w:rFonts w:hint="eastAsia" w:ascii="方正书宋_GBK" w:eastAsia="方正书宋_GBK"/>
              </w:rPr>
              <w:t>套等防火储备物资，用于重点林区森林火险隐患治理，森林防火培训、宣传教育及办公等经费。</w:t>
            </w:r>
          </w:p>
        </w:tc>
      </w:tr>
      <w:tr w14:paraId="67961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34A405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CDF4FF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AB71A9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B54F3A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728284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0011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A7227F7">
            <w:pPr>
              <w:spacing w:line="300" w:lineRule="exact"/>
              <w:jc w:val="left"/>
              <w:outlineLvl w:val="1"/>
            </w:pPr>
          </w:p>
        </w:tc>
        <w:tc>
          <w:tcPr>
            <w:tcW w:w="2410" w:type="dxa"/>
            <w:gridSpan w:val="2"/>
            <w:tcBorders>
              <w:bottom w:val="single" w:color="000000" w:sz="6" w:space="0"/>
            </w:tcBorders>
            <w:shd w:val="clear" w:color="auto" w:fill="auto"/>
            <w:vAlign w:val="center"/>
          </w:tcPr>
          <w:p w14:paraId="71C57B77">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0115F96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8738996">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6F263A76">
            <w:pPr>
              <w:spacing w:line="300" w:lineRule="exact"/>
              <w:jc w:val="center"/>
              <w:rPr>
                <w:rFonts w:ascii="方正书宋_GBK" w:eastAsia="方正书宋_GBK"/>
              </w:rPr>
            </w:pPr>
            <w:r>
              <w:rPr>
                <w:rFonts w:ascii="方正书宋_GBK" w:eastAsia="方正书宋_GBK"/>
              </w:rPr>
              <w:t>100.00</w:t>
            </w:r>
          </w:p>
        </w:tc>
      </w:tr>
      <w:tr w14:paraId="12C47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275315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8D2A3C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、在我区</w:t>
            </w:r>
            <w:r>
              <w:rPr>
                <w:rFonts w:ascii="方正书宋_GBK" w:eastAsia="方正书宋_GBK"/>
              </w:rPr>
              <w:t>11</w:t>
            </w:r>
            <w:r>
              <w:rPr>
                <w:rFonts w:hint="eastAsia" w:ascii="方正书宋_GBK" w:eastAsia="方正书宋_GBK"/>
              </w:rPr>
              <w:t>个乡镇开展森林防火宣传教育、培训等工作，提高村民防火意识，减少火灾发生率。</w:t>
            </w:r>
          </w:p>
          <w:p w14:paraId="52232CD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、按照标准进行森林防火物资储备工作，为个乡镇扑火提供物资保障。</w:t>
            </w:r>
          </w:p>
          <w:p w14:paraId="75F104F9">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、在</w:t>
            </w:r>
            <w:r>
              <w:rPr>
                <w:rFonts w:ascii="方正书宋_GBK" w:eastAsia="方正书宋_GBK"/>
              </w:rPr>
              <w:t>5</w:t>
            </w:r>
            <w:r>
              <w:rPr>
                <w:rFonts w:hint="eastAsia" w:ascii="方正书宋_GBK" w:eastAsia="方正书宋_GBK"/>
              </w:rPr>
              <w:t>个重点乡镇开设防火隔离带，治理重点林区火险隐患。</w:t>
            </w:r>
          </w:p>
        </w:tc>
      </w:tr>
    </w:tbl>
    <w:p w14:paraId="588FC8EE">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4646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430921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6708CA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26B64D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705068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19396A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EB8B8E2">
            <w:pPr>
              <w:spacing w:line="300" w:lineRule="exact"/>
              <w:jc w:val="center"/>
              <w:rPr>
                <w:rFonts w:ascii="方正书宋_GBK" w:eastAsia="方正书宋_GBK"/>
                <w:b/>
              </w:rPr>
            </w:pPr>
            <w:r>
              <w:rPr>
                <w:rFonts w:hint="eastAsia" w:ascii="方正书宋_GBK" w:eastAsia="方正书宋_GBK"/>
                <w:b/>
              </w:rPr>
              <w:t>指标值确定依据</w:t>
            </w:r>
          </w:p>
        </w:tc>
      </w:tr>
      <w:tr w14:paraId="35600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8E43E4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6E8DC3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FA3D38A">
            <w:pPr>
              <w:spacing w:line="300" w:lineRule="exact"/>
              <w:jc w:val="left"/>
              <w:rPr>
                <w:rFonts w:ascii="方正书宋_GBK" w:eastAsia="方正书宋_GBK"/>
              </w:rPr>
            </w:pPr>
            <w:r>
              <w:rPr>
                <w:rFonts w:hint="eastAsia" w:ascii="方正书宋_GBK" w:eastAsia="方正书宋_GBK"/>
              </w:rPr>
              <w:t>购买灭火弹</w:t>
            </w:r>
            <w:r>
              <w:rPr>
                <w:rFonts w:ascii="方正书宋_GBK" w:eastAsia="方正书宋_GBK"/>
              </w:rPr>
              <w:t>300</w:t>
            </w:r>
            <w:r>
              <w:rPr>
                <w:rFonts w:hint="eastAsia" w:ascii="方正书宋_GBK" w:eastAsia="方正书宋_GBK"/>
              </w:rPr>
              <w:t>枚</w:t>
            </w:r>
          </w:p>
        </w:tc>
        <w:tc>
          <w:tcPr>
            <w:tcW w:w="2891" w:type="dxa"/>
            <w:shd w:val="clear" w:color="auto" w:fill="auto"/>
            <w:vAlign w:val="center"/>
          </w:tcPr>
          <w:p w14:paraId="6569796F">
            <w:pPr>
              <w:spacing w:line="300" w:lineRule="exact"/>
              <w:jc w:val="left"/>
              <w:rPr>
                <w:rFonts w:ascii="方正书宋_GBK" w:eastAsia="方正书宋_GBK"/>
              </w:rPr>
            </w:pPr>
            <w:r>
              <w:rPr>
                <w:rFonts w:hint="eastAsia" w:ascii="方正书宋_GBK" w:eastAsia="方正书宋_GBK"/>
              </w:rPr>
              <w:t>购买灭火弹数量</w:t>
            </w:r>
          </w:p>
        </w:tc>
        <w:tc>
          <w:tcPr>
            <w:tcW w:w="1276" w:type="dxa"/>
            <w:shd w:val="clear" w:color="auto" w:fill="auto"/>
            <w:vAlign w:val="center"/>
          </w:tcPr>
          <w:p w14:paraId="0A8D28E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枚</w:t>
            </w:r>
          </w:p>
        </w:tc>
        <w:tc>
          <w:tcPr>
            <w:tcW w:w="1701" w:type="dxa"/>
            <w:shd w:val="clear" w:color="auto" w:fill="auto"/>
            <w:vAlign w:val="center"/>
          </w:tcPr>
          <w:p w14:paraId="680B63E3">
            <w:pPr>
              <w:spacing w:line="300" w:lineRule="exact"/>
              <w:jc w:val="left"/>
              <w:rPr>
                <w:rFonts w:ascii="方正书宋_GBK" w:eastAsia="方正书宋_GBK"/>
              </w:rPr>
            </w:pPr>
            <w:r>
              <w:rPr>
                <w:rFonts w:hint="eastAsia" w:ascii="方正书宋_GBK" w:eastAsia="方正书宋_GBK"/>
              </w:rPr>
              <w:t>计划标准</w:t>
            </w:r>
          </w:p>
        </w:tc>
      </w:tr>
      <w:tr w14:paraId="41506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F7929BF">
            <w:pPr>
              <w:spacing w:line="300" w:lineRule="exact"/>
              <w:jc w:val="center"/>
              <w:rPr>
                <w:rFonts w:hint="eastAsia" w:ascii="方正书宋_GBK" w:eastAsia="方正书宋_GBK"/>
              </w:rPr>
            </w:pPr>
          </w:p>
        </w:tc>
        <w:tc>
          <w:tcPr>
            <w:tcW w:w="1134" w:type="dxa"/>
            <w:shd w:val="clear" w:color="auto" w:fill="auto"/>
            <w:vAlign w:val="center"/>
          </w:tcPr>
          <w:p w14:paraId="0FB34F81">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F044FD9">
            <w:pPr>
              <w:spacing w:line="300" w:lineRule="exact"/>
              <w:jc w:val="left"/>
              <w:rPr>
                <w:rFonts w:hint="eastAsia" w:ascii="方正书宋_GBK" w:eastAsia="方正书宋_GBK"/>
              </w:rPr>
            </w:pPr>
            <w:r>
              <w:rPr>
                <w:rFonts w:hint="eastAsia" w:ascii="方正书宋_GBK" w:eastAsia="方正书宋_GBK"/>
              </w:rPr>
              <w:t>购买二号灭火工具</w:t>
            </w:r>
            <w:r>
              <w:rPr>
                <w:rFonts w:ascii="方正书宋_GBK" w:eastAsia="方正书宋_GBK"/>
              </w:rPr>
              <w:t>100</w:t>
            </w:r>
            <w:r>
              <w:rPr>
                <w:rFonts w:hint="eastAsia" w:ascii="方正书宋_GBK" w:eastAsia="方正书宋_GBK"/>
              </w:rPr>
              <w:t>把</w:t>
            </w:r>
          </w:p>
        </w:tc>
        <w:tc>
          <w:tcPr>
            <w:tcW w:w="2891" w:type="dxa"/>
            <w:shd w:val="clear" w:color="auto" w:fill="auto"/>
            <w:vAlign w:val="center"/>
          </w:tcPr>
          <w:p w14:paraId="0643F381">
            <w:pPr>
              <w:spacing w:line="300" w:lineRule="exact"/>
              <w:jc w:val="left"/>
              <w:rPr>
                <w:rFonts w:ascii="方正书宋_GBK" w:eastAsia="方正书宋_GBK"/>
              </w:rPr>
            </w:pPr>
            <w:r>
              <w:rPr>
                <w:rFonts w:hint="eastAsia" w:ascii="方正书宋_GBK" w:eastAsia="方正书宋_GBK"/>
              </w:rPr>
              <w:t>购买二号灭火工具数量</w:t>
            </w:r>
          </w:p>
        </w:tc>
        <w:tc>
          <w:tcPr>
            <w:tcW w:w="1276" w:type="dxa"/>
            <w:shd w:val="clear" w:color="auto" w:fill="auto"/>
            <w:vAlign w:val="center"/>
          </w:tcPr>
          <w:p w14:paraId="5F8E0B4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把</w:t>
            </w:r>
          </w:p>
        </w:tc>
        <w:tc>
          <w:tcPr>
            <w:tcW w:w="1701" w:type="dxa"/>
            <w:shd w:val="clear" w:color="auto" w:fill="auto"/>
            <w:vAlign w:val="center"/>
          </w:tcPr>
          <w:p w14:paraId="61C984B6">
            <w:pPr>
              <w:spacing w:line="300" w:lineRule="exact"/>
              <w:jc w:val="left"/>
              <w:rPr>
                <w:rFonts w:hint="eastAsia" w:ascii="方正书宋_GBK" w:eastAsia="方正书宋_GBK"/>
              </w:rPr>
            </w:pPr>
            <w:r>
              <w:rPr>
                <w:rFonts w:hint="eastAsia" w:ascii="方正书宋_GBK" w:eastAsia="方正书宋_GBK"/>
              </w:rPr>
              <w:t>计划标准</w:t>
            </w:r>
          </w:p>
        </w:tc>
      </w:tr>
      <w:tr w14:paraId="70840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2055C06">
            <w:pPr>
              <w:spacing w:line="300" w:lineRule="exact"/>
              <w:jc w:val="center"/>
              <w:rPr>
                <w:rFonts w:hint="eastAsia" w:ascii="方正书宋_GBK" w:eastAsia="方正书宋_GBK"/>
              </w:rPr>
            </w:pPr>
          </w:p>
        </w:tc>
        <w:tc>
          <w:tcPr>
            <w:tcW w:w="1134" w:type="dxa"/>
            <w:shd w:val="clear" w:color="auto" w:fill="auto"/>
            <w:vAlign w:val="center"/>
          </w:tcPr>
          <w:p w14:paraId="1EC2C265">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ACA4425">
            <w:pPr>
              <w:spacing w:line="300" w:lineRule="exact"/>
              <w:jc w:val="left"/>
              <w:rPr>
                <w:rFonts w:hint="eastAsia" w:ascii="方正书宋_GBK" w:eastAsia="方正书宋_GBK"/>
              </w:rPr>
            </w:pPr>
            <w:r>
              <w:rPr>
                <w:rFonts w:hint="eastAsia" w:ascii="方正书宋_GBK" w:eastAsia="方正书宋_GBK"/>
              </w:rPr>
              <w:t>购买风力灭火机</w:t>
            </w:r>
            <w:r>
              <w:rPr>
                <w:rFonts w:ascii="方正书宋_GBK" w:eastAsia="方正书宋_GBK"/>
              </w:rPr>
              <w:t>10</w:t>
            </w:r>
            <w:r>
              <w:rPr>
                <w:rFonts w:hint="eastAsia" w:ascii="方正书宋_GBK" w:eastAsia="方正书宋_GBK"/>
              </w:rPr>
              <w:t>台</w:t>
            </w:r>
          </w:p>
        </w:tc>
        <w:tc>
          <w:tcPr>
            <w:tcW w:w="2891" w:type="dxa"/>
            <w:shd w:val="clear" w:color="auto" w:fill="auto"/>
            <w:vAlign w:val="center"/>
          </w:tcPr>
          <w:p w14:paraId="1FF23D67">
            <w:pPr>
              <w:spacing w:line="300" w:lineRule="exact"/>
              <w:jc w:val="left"/>
              <w:rPr>
                <w:rFonts w:ascii="方正书宋_GBK" w:eastAsia="方正书宋_GBK"/>
              </w:rPr>
            </w:pPr>
            <w:r>
              <w:rPr>
                <w:rFonts w:hint="eastAsia" w:ascii="方正书宋_GBK" w:eastAsia="方正书宋_GBK"/>
              </w:rPr>
              <w:t>购买风力灭火机数量</w:t>
            </w:r>
          </w:p>
        </w:tc>
        <w:tc>
          <w:tcPr>
            <w:tcW w:w="1276" w:type="dxa"/>
            <w:shd w:val="clear" w:color="auto" w:fill="auto"/>
            <w:vAlign w:val="center"/>
          </w:tcPr>
          <w:p w14:paraId="31A9D38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台</w:t>
            </w:r>
          </w:p>
        </w:tc>
        <w:tc>
          <w:tcPr>
            <w:tcW w:w="1701" w:type="dxa"/>
            <w:shd w:val="clear" w:color="auto" w:fill="auto"/>
            <w:vAlign w:val="center"/>
          </w:tcPr>
          <w:p w14:paraId="4AA055C6">
            <w:pPr>
              <w:spacing w:line="300" w:lineRule="exact"/>
              <w:jc w:val="left"/>
              <w:rPr>
                <w:rFonts w:hint="eastAsia" w:ascii="方正书宋_GBK" w:eastAsia="方正书宋_GBK"/>
              </w:rPr>
            </w:pPr>
            <w:r>
              <w:rPr>
                <w:rFonts w:hint="eastAsia" w:ascii="方正书宋_GBK" w:eastAsia="方正书宋_GBK"/>
              </w:rPr>
              <w:t>计划标准</w:t>
            </w:r>
          </w:p>
        </w:tc>
      </w:tr>
      <w:tr w14:paraId="1B020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9EFE1A8">
            <w:pPr>
              <w:spacing w:line="300" w:lineRule="exact"/>
              <w:jc w:val="center"/>
              <w:rPr>
                <w:rFonts w:hint="eastAsia" w:ascii="方正书宋_GBK" w:eastAsia="方正书宋_GBK"/>
              </w:rPr>
            </w:pPr>
          </w:p>
        </w:tc>
        <w:tc>
          <w:tcPr>
            <w:tcW w:w="1134" w:type="dxa"/>
            <w:shd w:val="clear" w:color="auto" w:fill="auto"/>
            <w:vAlign w:val="center"/>
          </w:tcPr>
          <w:p w14:paraId="0D39359F">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934CA5F">
            <w:pPr>
              <w:spacing w:line="300" w:lineRule="exact"/>
              <w:jc w:val="left"/>
              <w:rPr>
                <w:rFonts w:hint="eastAsia" w:ascii="方正书宋_GBK" w:eastAsia="方正书宋_GBK"/>
              </w:rPr>
            </w:pPr>
            <w:r>
              <w:rPr>
                <w:rFonts w:hint="eastAsia" w:ascii="方正书宋_GBK" w:eastAsia="方正书宋_GBK"/>
              </w:rPr>
              <w:t>购买个人防护装备</w:t>
            </w:r>
            <w:r>
              <w:rPr>
                <w:rFonts w:ascii="方正书宋_GBK" w:eastAsia="方正书宋_GBK"/>
              </w:rPr>
              <w:t>20</w:t>
            </w:r>
            <w:r>
              <w:rPr>
                <w:rFonts w:hint="eastAsia" w:ascii="方正书宋_GBK" w:eastAsia="方正书宋_GBK"/>
              </w:rPr>
              <w:t>套</w:t>
            </w:r>
          </w:p>
        </w:tc>
        <w:tc>
          <w:tcPr>
            <w:tcW w:w="2891" w:type="dxa"/>
            <w:shd w:val="clear" w:color="auto" w:fill="auto"/>
            <w:vAlign w:val="center"/>
          </w:tcPr>
          <w:p w14:paraId="7E0B95EF">
            <w:pPr>
              <w:spacing w:line="300" w:lineRule="exact"/>
              <w:jc w:val="left"/>
              <w:rPr>
                <w:rFonts w:ascii="方正书宋_GBK" w:eastAsia="方正书宋_GBK"/>
              </w:rPr>
            </w:pPr>
            <w:r>
              <w:rPr>
                <w:rFonts w:hint="eastAsia" w:ascii="方正书宋_GBK" w:eastAsia="方正书宋_GBK"/>
              </w:rPr>
              <w:t>购买个人防护装备数量</w:t>
            </w:r>
          </w:p>
        </w:tc>
        <w:tc>
          <w:tcPr>
            <w:tcW w:w="1276" w:type="dxa"/>
            <w:shd w:val="clear" w:color="auto" w:fill="auto"/>
            <w:vAlign w:val="center"/>
          </w:tcPr>
          <w:p w14:paraId="661905E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套</w:t>
            </w:r>
          </w:p>
        </w:tc>
        <w:tc>
          <w:tcPr>
            <w:tcW w:w="1701" w:type="dxa"/>
            <w:shd w:val="clear" w:color="auto" w:fill="auto"/>
            <w:vAlign w:val="center"/>
          </w:tcPr>
          <w:p w14:paraId="076BE910">
            <w:pPr>
              <w:spacing w:line="300" w:lineRule="exact"/>
              <w:jc w:val="left"/>
              <w:rPr>
                <w:rFonts w:hint="eastAsia" w:ascii="方正书宋_GBK" w:eastAsia="方正书宋_GBK"/>
              </w:rPr>
            </w:pPr>
            <w:r>
              <w:rPr>
                <w:rFonts w:hint="eastAsia" w:ascii="方正书宋_GBK" w:eastAsia="方正书宋_GBK"/>
              </w:rPr>
              <w:t>计划标准</w:t>
            </w:r>
          </w:p>
        </w:tc>
      </w:tr>
      <w:tr w14:paraId="14B3C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B6E8209">
            <w:pPr>
              <w:spacing w:line="300" w:lineRule="exact"/>
              <w:jc w:val="center"/>
              <w:rPr>
                <w:rFonts w:hint="eastAsia" w:ascii="方正书宋_GBK" w:eastAsia="方正书宋_GBK"/>
              </w:rPr>
            </w:pPr>
          </w:p>
        </w:tc>
        <w:tc>
          <w:tcPr>
            <w:tcW w:w="1134" w:type="dxa"/>
            <w:shd w:val="clear" w:color="auto" w:fill="auto"/>
            <w:vAlign w:val="center"/>
          </w:tcPr>
          <w:p w14:paraId="11677B1B">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4BF586F">
            <w:pPr>
              <w:spacing w:line="300" w:lineRule="exact"/>
              <w:jc w:val="left"/>
              <w:rPr>
                <w:rFonts w:hint="eastAsia" w:ascii="方正书宋_GBK" w:eastAsia="方正书宋_GBK"/>
              </w:rPr>
            </w:pPr>
            <w:r>
              <w:rPr>
                <w:rFonts w:hint="eastAsia" w:ascii="方正书宋_GBK" w:eastAsia="方正书宋_GBK"/>
              </w:rPr>
              <w:t>开展森林防火宣传范围</w:t>
            </w:r>
          </w:p>
        </w:tc>
        <w:tc>
          <w:tcPr>
            <w:tcW w:w="2891" w:type="dxa"/>
            <w:shd w:val="clear" w:color="auto" w:fill="auto"/>
            <w:vAlign w:val="center"/>
          </w:tcPr>
          <w:p w14:paraId="25F0D809">
            <w:pPr>
              <w:spacing w:line="300" w:lineRule="exact"/>
              <w:jc w:val="left"/>
              <w:rPr>
                <w:rFonts w:ascii="方正书宋_GBK" w:eastAsia="方正书宋_GBK"/>
              </w:rPr>
            </w:pPr>
            <w:r>
              <w:rPr>
                <w:rFonts w:hint="eastAsia" w:ascii="方正书宋_GBK" w:eastAsia="方正书宋_GBK"/>
              </w:rPr>
              <w:t>开展森林防火宣传乡镇数量</w:t>
            </w:r>
          </w:p>
        </w:tc>
        <w:tc>
          <w:tcPr>
            <w:tcW w:w="1276" w:type="dxa"/>
            <w:shd w:val="clear" w:color="auto" w:fill="auto"/>
            <w:vAlign w:val="center"/>
          </w:tcPr>
          <w:p w14:paraId="0FFDB48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w:t>
            </w:r>
            <w:r>
              <w:rPr>
                <w:rFonts w:hint="eastAsia" w:ascii="方正书宋_GBK" w:eastAsia="方正书宋_GBK"/>
              </w:rPr>
              <w:t>乡镇</w:t>
            </w:r>
          </w:p>
        </w:tc>
        <w:tc>
          <w:tcPr>
            <w:tcW w:w="1701" w:type="dxa"/>
            <w:shd w:val="clear" w:color="auto" w:fill="auto"/>
            <w:vAlign w:val="center"/>
          </w:tcPr>
          <w:p w14:paraId="255B173C">
            <w:pPr>
              <w:spacing w:line="300" w:lineRule="exact"/>
              <w:jc w:val="left"/>
              <w:rPr>
                <w:rFonts w:hint="eastAsia" w:ascii="方正书宋_GBK" w:eastAsia="方正书宋_GBK"/>
              </w:rPr>
            </w:pPr>
            <w:r>
              <w:rPr>
                <w:rFonts w:hint="eastAsia" w:ascii="方正书宋_GBK" w:eastAsia="方正书宋_GBK"/>
              </w:rPr>
              <w:t>计划标准</w:t>
            </w:r>
          </w:p>
        </w:tc>
      </w:tr>
      <w:tr w14:paraId="1663E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9B9BC82">
            <w:pPr>
              <w:spacing w:line="300" w:lineRule="exact"/>
              <w:jc w:val="center"/>
              <w:rPr>
                <w:rFonts w:hint="eastAsia" w:ascii="方正书宋_GBK" w:eastAsia="方正书宋_GBK"/>
              </w:rPr>
            </w:pPr>
          </w:p>
        </w:tc>
        <w:tc>
          <w:tcPr>
            <w:tcW w:w="1134" w:type="dxa"/>
            <w:shd w:val="clear" w:color="auto" w:fill="auto"/>
            <w:vAlign w:val="center"/>
          </w:tcPr>
          <w:p w14:paraId="0B7DAB7E">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05FF0A6">
            <w:pPr>
              <w:spacing w:line="300" w:lineRule="exact"/>
              <w:jc w:val="left"/>
              <w:rPr>
                <w:rFonts w:hint="eastAsia" w:ascii="方正书宋_GBK" w:eastAsia="方正书宋_GBK"/>
              </w:rPr>
            </w:pPr>
            <w:r>
              <w:rPr>
                <w:rFonts w:hint="eastAsia" w:ascii="方正书宋_GBK" w:eastAsia="方正书宋_GBK"/>
              </w:rPr>
              <w:t>开展森林防火培训</w:t>
            </w:r>
          </w:p>
        </w:tc>
        <w:tc>
          <w:tcPr>
            <w:tcW w:w="2891" w:type="dxa"/>
            <w:shd w:val="clear" w:color="auto" w:fill="auto"/>
            <w:vAlign w:val="center"/>
          </w:tcPr>
          <w:p w14:paraId="4C207651">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11</w:t>
            </w:r>
            <w:r>
              <w:rPr>
                <w:rFonts w:hint="eastAsia" w:ascii="方正书宋_GBK" w:eastAsia="方正书宋_GBK"/>
              </w:rPr>
              <w:t>个防火乡镇有关人员及各乡镇护林员队长开展森林防火培训次数</w:t>
            </w:r>
          </w:p>
        </w:tc>
        <w:tc>
          <w:tcPr>
            <w:tcW w:w="1276" w:type="dxa"/>
            <w:shd w:val="clear" w:color="auto" w:fill="auto"/>
            <w:vAlign w:val="center"/>
          </w:tcPr>
          <w:p w14:paraId="2E79DCA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vAlign w:val="center"/>
          </w:tcPr>
          <w:p w14:paraId="74357246">
            <w:pPr>
              <w:spacing w:line="300" w:lineRule="exact"/>
              <w:jc w:val="left"/>
              <w:rPr>
                <w:rFonts w:hint="eastAsia" w:ascii="方正书宋_GBK" w:eastAsia="方正书宋_GBK"/>
              </w:rPr>
            </w:pPr>
            <w:r>
              <w:rPr>
                <w:rFonts w:hint="eastAsia" w:ascii="方正书宋_GBK" w:eastAsia="方正书宋_GBK"/>
              </w:rPr>
              <w:t>计划标准</w:t>
            </w:r>
          </w:p>
        </w:tc>
      </w:tr>
      <w:tr w14:paraId="0869E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F2ECA43">
            <w:pPr>
              <w:spacing w:line="300" w:lineRule="exact"/>
              <w:jc w:val="center"/>
              <w:rPr>
                <w:rFonts w:hint="eastAsia" w:ascii="方正书宋_GBK" w:eastAsia="方正书宋_GBK"/>
              </w:rPr>
            </w:pPr>
          </w:p>
        </w:tc>
        <w:tc>
          <w:tcPr>
            <w:tcW w:w="1134" w:type="dxa"/>
            <w:shd w:val="clear" w:color="auto" w:fill="auto"/>
            <w:vAlign w:val="center"/>
          </w:tcPr>
          <w:p w14:paraId="0FB213F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D2376E6">
            <w:pPr>
              <w:spacing w:line="300" w:lineRule="exact"/>
              <w:jc w:val="left"/>
              <w:rPr>
                <w:rFonts w:hint="eastAsia" w:ascii="方正书宋_GBK" w:eastAsia="方正书宋_GBK"/>
              </w:rPr>
            </w:pPr>
            <w:r>
              <w:rPr>
                <w:rFonts w:hint="eastAsia" w:ascii="方正书宋_GBK" w:eastAsia="方正书宋_GBK"/>
              </w:rPr>
              <w:t>开设隔离带乡镇数量</w:t>
            </w:r>
          </w:p>
        </w:tc>
        <w:tc>
          <w:tcPr>
            <w:tcW w:w="2891" w:type="dxa"/>
            <w:shd w:val="clear" w:color="auto" w:fill="auto"/>
            <w:vAlign w:val="center"/>
          </w:tcPr>
          <w:p w14:paraId="479BD51D">
            <w:pPr>
              <w:spacing w:line="300" w:lineRule="exact"/>
              <w:jc w:val="left"/>
              <w:rPr>
                <w:rFonts w:ascii="方正书宋_GBK" w:eastAsia="方正书宋_GBK"/>
              </w:rPr>
            </w:pPr>
            <w:r>
              <w:rPr>
                <w:rFonts w:hint="eastAsia" w:ascii="方正书宋_GBK" w:eastAsia="方正书宋_GBK"/>
              </w:rPr>
              <w:t>开设隔离带长度不少于</w:t>
            </w:r>
            <w:r>
              <w:rPr>
                <w:rFonts w:ascii="方正书宋_GBK" w:eastAsia="方正书宋_GBK"/>
              </w:rPr>
              <w:t>1500</w:t>
            </w:r>
            <w:r>
              <w:rPr>
                <w:rFonts w:hint="eastAsia" w:ascii="方正书宋_GBK" w:eastAsia="方正书宋_GBK"/>
              </w:rPr>
              <w:t>米的乡镇数量</w:t>
            </w:r>
          </w:p>
        </w:tc>
        <w:tc>
          <w:tcPr>
            <w:tcW w:w="1276" w:type="dxa"/>
            <w:shd w:val="clear" w:color="auto" w:fill="auto"/>
            <w:vAlign w:val="center"/>
          </w:tcPr>
          <w:p w14:paraId="7D9029B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个</w:t>
            </w:r>
          </w:p>
        </w:tc>
        <w:tc>
          <w:tcPr>
            <w:tcW w:w="1701" w:type="dxa"/>
            <w:shd w:val="clear" w:color="auto" w:fill="auto"/>
            <w:vAlign w:val="center"/>
          </w:tcPr>
          <w:p w14:paraId="68BB6FB1">
            <w:pPr>
              <w:spacing w:line="300" w:lineRule="exact"/>
              <w:jc w:val="left"/>
              <w:rPr>
                <w:rFonts w:hint="eastAsia" w:ascii="方正书宋_GBK" w:eastAsia="方正书宋_GBK"/>
              </w:rPr>
            </w:pPr>
            <w:r>
              <w:rPr>
                <w:rFonts w:hint="eastAsia" w:ascii="方正书宋_GBK" w:eastAsia="方正书宋_GBK"/>
              </w:rPr>
              <w:t>计划标准</w:t>
            </w:r>
          </w:p>
        </w:tc>
      </w:tr>
      <w:tr w14:paraId="2E5B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C744323">
            <w:pPr>
              <w:spacing w:line="300" w:lineRule="exact"/>
              <w:jc w:val="center"/>
              <w:rPr>
                <w:rFonts w:hint="eastAsia" w:ascii="方正书宋_GBK" w:eastAsia="方正书宋_GBK"/>
              </w:rPr>
            </w:pPr>
          </w:p>
        </w:tc>
        <w:tc>
          <w:tcPr>
            <w:tcW w:w="1134" w:type="dxa"/>
            <w:shd w:val="clear" w:color="auto" w:fill="auto"/>
            <w:vAlign w:val="center"/>
          </w:tcPr>
          <w:p w14:paraId="5E9D4F9C">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429926B6">
            <w:pPr>
              <w:spacing w:line="300" w:lineRule="exact"/>
              <w:jc w:val="left"/>
              <w:rPr>
                <w:rFonts w:hint="eastAsia" w:ascii="方正书宋_GBK" w:eastAsia="方正书宋_GBK"/>
              </w:rPr>
            </w:pPr>
            <w:r>
              <w:rPr>
                <w:rFonts w:hint="eastAsia" w:ascii="方正书宋_GBK" w:eastAsia="方正书宋_GBK"/>
              </w:rPr>
              <w:t>隔离带补助标准</w:t>
            </w:r>
          </w:p>
        </w:tc>
        <w:tc>
          <w:tcPr>
            <w:tcW w:w="2891" w:type="dxa"/>
            <w:shd w:val="clear" w:color="auto" w:fill="auto"/>
            <w:vAlign w:val="center"/>
          </w:tcPr>
          <w:p w14:paraId="05CFEBE1">
            <w:pPr>
              <w:spacing w:line="300" w:lineRule="exact"/>
              <w:jc w:val="left"/>
              <w:rPr>
                <w:rFonts w:ascii="方正书宋_GBK" w:eastAsia="方正书宋_GBK"/>
              </w:rPr>
            </w:pPr>
            <w:r>
              <w:rPr>
                <w:rFonts w:hint="eastAsia" w:ascii="方正书宋_GBK" w:eastAsia="方正书宋_GBK"/>
              </w:rPr>
              <w:t>各乡镇开设隔离带的补贴标准</w:t>
            </w:r>
          </w:p>
        </w:tc>
        <w:tc>
          <w:tcPr>
            <w:tcW w:w="1276" w:type="dxa"/>
            <w:shd w:val="clear" w:color="auto" w:fill="auto"/>
            <w:vAlign w:val="center"/>
          </w:tcPr>
          <w:p w14:paraId="3CC30DE0">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元</w:t>
            </w:r>
            <w:r>
              <w:rPr>
                <w:rFonts w:ascii="方正书宋_GBK" w:eastAsia="方正书宋_GBK"/>
              </w:rPr>
              <w:t>/</w:t>
            </w:r>
            <w:r>
              <w:rPr>
                <w:rFonts w:hint="eastAsia" w:ascii="方正书宋_GBK" w:eastAsia="方正书宋_GBK"/>
              </w:rPr>
              <w:t>平方米</w:t>
            </w:r>
          </w:p>
        </w:tc>
        <w:tc>
          <w:tcPr>
            <w:tcW w:w="1701" w:type="dxa"/>
            <w:shd w:val="clear" w:color="auto" w:fill="auto"/>
            <w:vAlign w:val="center"/>
          </w:tcPr>
          <w:p w14:paraId="687FA6F8">
            <w:pPr>
              <w:spacing w:line="300" w:lineRule="exact"/>
              <w:jc w:val="left"/>
              <w:rPr>
                <w:rFonts w:hint="eastAsia" w:ascii="方正书宋_GBK" w:eastAsia="方正书宋_GBK"/>
              </w:rPr>
            </w:pPr>
            <w:r>
              <w:rPr>
                <w:rFonts w:hint="eastAsia" w:ascii="方正书宋_GBK" w:eastAsia="方正书宋_GBK"/>
              </w:rPr>
              <w:t>计划标准</w:t>
            </w:r>
          </w:p>
        </w:tc>
      </w:tr>
      <w:tr w14:paraId="7AADF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70C19F0">
            <w:pPr>
              <w:spacing w:line="300" w:lineRule="exact"/>
              <w:jc w:val="center"/>
              <w:rPr>
                <w:rFonts w:hint="eastAsia" w:ascii="方正书宋_GBK" w:eastAsia="方正书宋_GBK"/>
              </w:rPr>
            </w:pPr>
          </w:p>
        </w:tc>
        <w:tc>
          <w:tcPr>
            <w:tcW w:w="1134" w:type="dxa"/>
            <w:shd w:val="clear" w:color="auto" w:fill="auto"/>
            <w:vAlign w:val="center"/>
          </w:tcPr>
          <w:p w14:paraId="532032BE">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E3E7E69">
            <w:pPr>
              <w:spacing w:line="300" w:lineRule="exact"/>
              <w:jc w:val="left"/>
              <w:rPr>
                <w:rFonts w:hint="eastAsia" w:ascii="方正书宋_GBK" w:eastAsia="方正书宋_GBK"/>
              </w:rPr>
            </w:pPr>
            <w:r>
              <w:rPr>
                <w:rFonts w:hint="eastAsia" w:ascii="方正书宋_GBK" w:eastAsia="方正书宋_GBK"/>
              </w:rPr>
              <w:t>购买装备、物资合格率</w:t>
            </w:r>
          </w:p>
        </w:tc>
        <w:tc>
          <w:tcPr>
            <w:tcW w:w="2891" w:type="dxa"/>
            <w:shd w:val="clear" w:color="auto" w:fill="auto"/>
            <w:vAlign w:val="center"/>
          </w:tcPr>
          <w:p w14:paraId="6242AEB1">
            <w:pPr>
              <w:spacing w:line="300" w:lineRule="exact"/>
              <w:jc w:val="left"/>
              <w:rPr>
                <w:rFonts w:ascii="方正书宋_GBK" w:eastAsia="方正书宋_GBK"/>
              </w:rPr>
            </w:pPr>
            <w:r>
              <w:rPr>
                <w:rFonts w:hint="eastAsia" w:ascii="方正书宋_GBK" w:eastAsia="方正书宋_GBK"/>
              </w:rPr>
              <w:t>购买合格装备、物资占购买总数比例</w:t>
            </w:r>
          </w:p>
        </w:tc>
        <w:tc>
          <w:tcPr>
            <w:tcW w:w="1276" w:type="dxa"/>
            <w:shd w:val="clear" w:color="auto" w:fill="auto"/>
            <w:vAlign w:val="center"/>
          </w:tcPr>
          <w:p w14:paraId="466808A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C438FF2">
            <w:pPr>
              <w:spacing w:line="300" w:lineRule="exact"/>
              <w:jc w:val="left"/>
              <w:rPr>
                <w:rFonts w:hint="eastAsia" w:ascii="方正书宋_GBK" w:eastAsia="方正书宋_GBK"/>
              </w:rPr>
            </w:pPr>
            <w:r>
              <w:rPr>
                <w:rFonts w:hint="eastAsia" w:ascii="方正书宋_GBK" w:eastAsia="方正书宋_GBK"/>
              </w:rPr>
              <w:t>行业标准</w:t>
            </w:r>
          </w:p>
        </w:tc>
      </w:tr>
      <w:tr w14:paraId="437B3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9D8D3D9">
            <w:pPr>
              <w:spacing w:line="300" w:lineRule="exact"/>
              <w:jc w:val="center"/>
              <w:rPr>
                <w:rFonts w:hint="eastAsia" w:ascii="方正书宋_GBK" w:eastAsia="方正书宋_GBK"/>
              </w:rPr>
            </w:pPr>
          </w:p>
        </w:tc>
        <w:tc>
          <w:tcPr>
            <w:tcW w:w="1134" w:type="dxa"/>
            <w:shd w:val="clear" w:color="auto" w:fill="auto"/>
            <w:vAlign w:val="center"/>
          </w:tcPr>
          <w:p w14:paraId="0483A4F3">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248FD358">
            <w:pPr>
              <w:spacing w:line="300" w:lineRule="exact"/>
              <w:jc w:val="left"/>
              <w:rPr>
                <w:rFonts w:hint="eastAsia" w:ascii="方正书宋_GBK" w:eastAsia="方正书宋_GBK"/>
              </w:rPr>
            </w:pPr>
            <w:r>
              <w:rPr>
                <w:rFonts w:hint="eastAsia" w:ascii="方正书宋_GBK" w:eastAsia="方正书宋_GBK"/>
              </w:rPr>
              <w:t>购买森林防火储备物资成本</w:t>
            </w:r>
          </w:p>
        </w:tc>
        <w:tc>
          <w:tcPr>
            <w:tcW w:w="2891" w:type="dxa"/>
            <w:shd w:val="clear" w:color="auto" w:fill="auto"/>
            <w:vAlign w:val="center"/>
          </w:tcPr>
          <w:p w14:paraId="7D592269">
            <w:pPr>
              <w:spacing w:line="300" w:lineRule="exact"/>
              <w:jc w:val="left"/>
              <w:rPr>
                <w:rFonts w:ascii="方正书宋_GBK" w:eastAsia="方正书宋_GBK"/>
              </w:rPr>
            </w:pPr>
            <w:r>
              <w:rPr>
                <w:rFonts w:hint="eastAsia" w:ascii="方正书宋_GBK" w:eastAsia="方正书宋_GBK"/>
              </w:rPr>
              <w:t>购买森林防火储备物资成本不超过</w:t>
            </w:r>
            <w:r>
              <w:rPr>
                <w:rFonts w:ascii="方正书宋_GBK" w:eastAsia="方正书宋_GBK"/>
              </w:rPr>
              <w:t>35</w:t>
            </w:r>
            <w:r>
              <w:rPr>
                <w:rFonts w:hint="eastAsia" w:ascii="方正书宋_GBK" w:eastAsia="方正书宋_GBK"/>
              </w:rPr>
              <w:t>万元</w:t>
            </w:r>
          </w:p>
        </w:tc>
        <w:tc>
          <w:tcPr>
            <w:tcW w:w="1276" w:type="dxa"/>
            <w:shd w:val="clear" w:color="auto" w:fill="auto"/>
            <w:vAlign w:val="center"/>
          </w:tcPr>
          <w:p w14:paraId="66DB36A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35</w:t>
            </w:r>
            <w:r>
              <w:rPr>
                <w:rFonts w:hint="eastAsia" w:ascii="方正书宋_GBK" w:eastAsia="方正书宋_GBK"/>
              </w:rPr>
              <w:t>万元</w:t>
            </w:r>
          </w:p>
        </w:tc>
        <w:tc>
          <w:tcPr>
            <w:tcW w:w="1701" w:type="dxa"/>
            <w:shd w:val="clear" w:color="auto" w:fill="auto"/>
            <w:vAlign w:val="center"/>
          </w:tcPr>
          <w:p w14:paraId="752239E4">
            <w:pPr>
              <w:spacing w:line="300" w:lineRule="exact"/>
              <w:jc w:val="left"/>
              <w:rPr>
                <w:rFonts w:hint="eastAsia" w:ascii="方正书宋_GBK" w:eastAsia="方正书宋_GBK"/>
              </w:rPr>
            </w:pPr>
            <w:r>
              <w:rPr>
                <w:rFonts w:hint="eastAsia" w:ascii="方正书宋_GBK" w:eastAsia="方正书宋_GBK"/>
              </w:rPr>
              <w:t>计划标准</w:t>
            </w:r>
          </w:p>
        </w:tc>
      </w:tr>
      <w:tr w14:paraId="0E937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28DFF96">
            <w:pPr>
              <w:spacing w:line="300" w:lineRule="exact"/>
              <w:jc w:val="center"/>
              <w:rPr>
                <w:rFonts w:hint="eastAsia" w:ascii="方正书宋_GBK" w:eastAsia="方正书宋_GBK"/>
              </w:rPr>
            </w:pPr>
          </w:p>
        </w:tc>
        <w:tc>
          <w:tcPr>
            <w:tcW w:w="1134" w:type="dxa"/>
            <w:shd w:val="clear" w:color="auto" w:fill="auto"/>
            <w:vAlign w:val="center"/>
          </w:tcPr>
          <w:p w14:paraId="0293052F">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098826D6">
            <w:pPr>
              <w:spacing w:line="300" w:lineRule="exact"/>
              <w:jc w:val="left"/>
              <w:rPr>
                <w:rFonts w:hint="eastAsia" w:ascii="方正书宋_GBK" w:eastAsia="方正书宋_GBK"/>
              </w:rPr>
            </w:pPr>
            <w:r>
              <w:rPr>
                <w:rFonts w:hint="eastAsia" w:ascii="方正书宋_GBK" w:eastAsia="方正书宋_GBK"/>
              </w:rPr>
              <w:t>购买装备、物资时间</w:t>
            </w:r>
          </w:p>
        </w:tc>
        <w:tc>
          <w:tcPr>
            <w:tcW w:w="2891" w:type="dxa"/>
            <w:shd w:val="clear" w:color="auto" w:fill="auto"/>
            <w:vAlign w:val="center"/>
          </w:tcPr>
          <w:p w14:paraId="610D6378">
            <w:pPr>
              <w:spacing w:line="300" w:lineRule="exact"/>
              <w:jc w:val="left"/>
              <w:rPr>
                <w:rFonts w:ascii="方正书宋_GBK" w:eastAsia="方正书宋_GBK"/>
              </w:rPr>
            </w:pPr>
            <w:r>
              <w:rPr>
                <w:rFonts w:hint="eastAsia" w:ascii="方正书宋_GBK" w:eastAsia="方正书宋_GBK"/>
              </w:rPr>
              <w:t>最晚购买装备物资时间</w:t>
            </w:r>
          </w:p>
        </w:tc>
        <w:tc>
          <w:tcPr>
            <w:tcW w:w="1276" w:type="dxa"/>
            <w:shd w:val="clear" w:color="auto" w:fill="auto"/>
            <w:vAlign w:val="center"/>
          </w:tcPr>
          <w:p w14:paraId="60E09AE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w:t>
            </w:r>
            <w:r>
              <w:rPr>
                <w:rFonts w:hint="eastAsia" w:ascii="方正书宋_GBK" w:eastAsia="方正书宋_GBK"/>
              </w:rPr>
              <w:t>月</w:t>
            </w:r>
          </w:p>
        </w:tc>
        <w:tc>
          <w:tcPr>
            <w:tcW w:w="1701" w:type="dxa"/>
            <w:shd w:val="clear" w:color="auto" w:fill="auto"/>
            <w:vAlign w:val="center"/>
          </w:tcPr>
          <w:p w14:paraId="2921AE61">
            <w:pPr>
              <w:spacing w:line="300" w:lineRule="exact"/>
              <w:jc w:val="left"/>
              <w:rPr>
                <w:rFonts w:hint="eastAsia" w:ascii="方正书宋_GBK" w:eastAsia="方正书宋_GBK"/>
              </w:rPr>
            </w:pPr>
            <w:r>
              <w:rPr>
                <w:rFonts w:hint="eastAsia" w:ascii="方正书宋_GBK" w:eastAsia="方正书宋_GBK"/>
              </w:rPr>
              <w:t>计划标准</w:t>
            </w:r>
          </w:p>
        </w:tc>
      </w:tr>
      <w:tr w14:paraId="0D920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27E7207">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5B741BB">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176ECBC2">
            <w:pPr>
              <w:spacing w:line="300" w:lineRule="exact"/>
              <w:jc w:val="left"/>
              <w:rPr>
                <w:rFonts w:hint="eastAsia" w:ascii="方正书宋_GBK" w:eastAsia="方正书宋_GBK"/>
              </w:rPr>
            </w:pPr>
            <w:r>
              <w:rPr>
                <w:rFonts w:hint="eastAsia" w:ascii="方正书宋_GBK" w:eastAsia="方正书宋_GBK"/>
              </w:rPr>
              <w:t>各乡镇森林火灾发生率</w:t>
            </w:r>
          </w:p>
        </w:tc>
        <w:tc>
          <w:tcPr>
            <w:tcW w:w="2891" w:type="dxa"/>
            <w:shd w:val="clear" w:color="auto" w:fill="auto"/>
            <w:vAlign w:val="center"/>
          </w:tcPr>
          <w:p w14:paraId="4FB41DE1">
            <w:pPr>
              <w:spacing w:line="300" w:lineRule="exact"/>
              <w:jc w:val="left"/>
              <w:rPr>
                <w:rFonts w:ascii="方正书宋_GBK" w:eastAsia="方正书宋_GBK"/>
              </w:rPr>
            </w:pPr>
            <w:r>
              <w:rPr>
                <w:rFonts w:hint="eastAsia" w:ascii="方正书宋_GBK" w:eastAsia="方正书宋_GBK"/>
              </w:rPr>
              <w:t>发生森林火灾天数占防火期总天数比例</w:t>
            </w:r>
          </w:p>
        </w:tc>
        <w:tc>
          <w:tcPr>
            <w:tcW w:w="1276" w:type="dxa"/>
            <w:shd w:val="clear" w:color="auto" w:fill="auto"/>
            <w:vAlign w:val="center"/>
          </w:tcPr>
          <w:p w14:paraId="3266D80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14:paraId="77C06D28">
            <w:pPr>
              <w:spacing w:line="300" w:lineRule="exact"/>
              <w:jc w:val="left"/>
              <w:rPr>
                <w:rFonts w:hint="eastAsia" w:ascii="方正书宋_GBK" w:eastAsia="方正书宋_GBK"/>
              </w:rPr>
            </w:pPr>
            <w:r>
              <w:rPr>
                <w:rFonts w:hint="eastAsia" w:ascii="方正书宋_GBK" w:eastAsia="方正书宋_GBK"/>
              </w:rPr>
              <w:t>历史标准</w:t>
            </w:r>
          </w:p>
        </w:tc>
      </w:tr>
      <w:tr w14:paraId="15134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FBC6B9A">
            <w:pPr>
              <w:spacing w:line="300" w:lineRule="exact"/>
              <w:jc w:val="center"/>
              <w:rPr>
                <w:rFonts w:hint="eastAsia" w:ascii="方正书宋_GBK" w:eastAsia="方正书宋_GBK"/>
              </w:rPr>
            </w:pPr>
          </w:p>
        </w:tc>
        <w:tc>
          <w:tcPr>
            <w:tcW w:w="1134" w:type="dxa"/>
            <w:shd w:val="clear" w:color="auto" w:fill="auto"/>
            <w:vAlign w:val="center"/>
          </w:tcPr>
          <w:p w14:paraId="2C1D3116">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35BA3C78">
            <w:pPr>
              <w:spacing w:line="300" w:lineRule="exact"/>
              <w:jc w:val="left"/>
              <w:rPr>
                <w:rFonts w:hint="eastAsia" w:ascii="方正书宋_GBK" w:eastAsia="方正书宋_GBK"/>
              </w:rPr>
            </w:pPr>
            <w:r>
              <w:rPr>
                <w:rFonts w:hint="eastAsia" w:ascii="方正书宋_GBK" w:eastAsia="方正书宋_GBK"/>
              </w:rPr>
              <w:t>森林防火宣传率</w:t>
            </w:r>
          </w:p>
        </w:tc>
        <w:tc>
          <w:tcPr>
            <w:tcW w:w="2891" w:type="dxa"/>
            <w:shd w:val="clear" w:color="auto" w:fill="auto"/>
            <w:vAlign w:val="center"/>
          </w:tcPr>
          <w:p w14:paraId="7D5CB72D">
            <w:pPr>
              <w:spacing w:line="300" w:lineRule="exact"/>
              <w:jc w:val="left"/>
              <w:rPr>
                <w:rFonts w:ascii="方正书宋_GBK" w:eastAsia="方正书宋_GBK"/>
              </w:rPr>
            </w:pPr>
            <w:r>
              <w:rPr>
                <w:rFonts w:hint="eastAsia" w:ascii="方正书宋_GBK" w:eastAsia="方正书宋_GBK"/>
              </w:rPr>
              <w:t>有防火意识的村民占村民总数的比例</w:t>
            </w:r>
          </w:p>
        </w:tc>
        <w:tc>
          <w:tcPr>
            <w:tcW w:w="1276" w:type="dxa"/>
            <w:shd w:val="clear" w:color="auto" w:fill="auto"/>
            <w:vAlign w:val="center"/>
          </w:tcPr>
          <w:p w14:paraId="6A02425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20B3631D">
            <w:pPr>
              <w:spacing w:line="300" w:lineRule="exact"/>
              <w:jc w:val="left"/>
              <w:rPr>
                <w:rFonts w:hint="eastAsia" w:ascii="方正书宋_GBK" w:eastAsia="方正书宋_GBK"/>
              </w:rPr>
            </w:pPr>
            <w:r>
              <w:rPr>
                <w:rFonts w:hint="eastAsia" w:ascii="方正书宋_GBK" w:eastAsia="方正书宋_GBK"/>
              </w:rPr>
              <w:t>历史标准</w:t>
            </w:r>
          </w:p>
        </w:tc>
      </w:tr>
      <w:tr w14:paraId="07E5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54C17D6">
            <w:pPr>
              <w:spacing w:line="300" w:lineRule="exact"/>
              <w:jc w:val="center"/>
              <w:rPr>
                <w:rFonts w:hint="eastAsia" w:ascii="方正书宋_GBK" w:eastAsia="方正书宋_GBK"/>
              </w:rPr>
            </w:pPr>
          </w:p>
        </w:tc>
        <w:tc>
          <w:tcPr>
            <w:tcW w:w="1134" w:type="dxa"/>
            <w:shd w:val="clear" w:color="auto" w:fill="auto"/>
            <w:vAlign w:val="center"/>
          </w:tcPr>
          <w:p w14:paraId="205BE919">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231755CC">
            <w:pPr>
              <w:spacing w:line="300" w:lineRule="exact"/>
              <w:jc w:val="left"/>
              <w:rPr>
                <w:rFonts w:hint="eastAsia" w:ascii="方正书宋_GBK" w:eastAsia="方正书宋_GBK"/>
              </w:rPr>
            </w:pPr>
            <w:r>
              <w:rPr>
                <w:rFonts w:hint="eastAsia" w:ascii="方正书宋_GBK" w:eastAsia="方正书宋_GBK"/>
              </w:rPr>
              <w:t>防火储备达标率</w:t>
            </w:r>
          </w:p>
        </w:tc>
        <w:tc>
          <w:tcPr>
            <w:tcW w:w="2891" w:type="dxa"/>
            <w:shd w:val="clear" w:color="auto" w:fill="auto"/>
            <w:vAlign w:val="center"/>
          </w:tcPr>
          <w:p w14:paraId="4DA2E48B">
            <w:pPr>
              <w:spacing w:line="300" w:lineRule="exact"/>
              <w:jc w:val="left"/>
              <w:rPr>
                <w:rFonts w:ascii="方正书宋_GBK" w:eastAsia="方正书宋_GBK"/>
              </w:rPr>
            </w:pPr>
            <w:r>
              <w:rPr>
                <w:rFonts w:hint="eastAsia" w:ascii="方正书宋_GBK" w:eastAsia="方正书宋_GBK"/>
              </w:rPr>
              <w:t>现有防火物资储备占要求储备的比例</w:t>
            </w:r>
          </w:p>
        </w:tc>
        <w:tc>
          <w:tcPr>
            <w:tcW w:w="1276" w:type="dxa"/>
            <w:shd w:val="clear" w:color="auto" w:fill="auto"/>
            <w:vAlign w:val="center"/>
          </w:tcPr>
          <w:p w14:paraId="766217D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2E4DA807">
            <w:pPr>
              <w:spacing w:line="300" w:lineRule="exact"/>
              <w:jc w:val="left"/>
              <w:rPr>
                <w:rFonts w:hint="eastAsia" w:ascii="方正书宋_GBK" w:eastAsia="方正书宋_GBK"/>
              </w:rPr>
            </w:pPr>
            <w:r>
              <w:rPr>
                <w:rFonts w:hint="eastAsia" w:ascii="方正书宋_GBK" w:eastAsia="方正书宋_GBK"/>
              </w:rPr>
              <w:t>历史标准</w:t>
            </w:r>
          </w:p>
        </w:tc>
      </w:tr>
      <w:tr w14:paraId="29DB0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2728377">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0DA2BA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54DB4EB">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14:paraId="1E222045">
            <w:pPr>
              <w:spacing w:line="300" w:lineRule="exact"/>
              <w:jc w:val="left"/>
              <w:rPr>
                <w:rFonts w:ascii="方正书宋_GBK" w:eastAsia="方正书宋_GBK"/>
              </w:rPr>
            </w:pPr>
            <w:r>
              <w:rPr>
                <w:rFonts w:hint="eastAsia" w:ascii="方正书宋_GBK" w:eastAsia="方正书宋_GBK"/>
              </w:rPr>
              <w:t>满意群众占受益群众比例</w:t>
            </w:r>
          </w:p>
        </w:tc>
        <w:tc>
          <w:tcPr>
            <w:tcW w:w="1276" w:type="dxa"/>
            <w:shd w:val="clear" w:color="auto" w:fill="auto"/>
            <w:vAlign w:val="center"/>
          </w:tcPr>
          <w:p w14:paraId="65EA342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60B114A2">
            <w:pPr>
              <w:spacing w:line="300" w:lineRule="exact"/>
              <w:jc w:val="left"/>
              <w:rPr>
                <w:rFonts w:hint="eastAsia" w:ascii="方正书宋_GBK" w:eastAsia="方正书宋_GBK"/>
              </w:rPr>
            </w:pPr>
            <w:r>
              <w:rPr>
                <w:rFonts w:hint="eastAsia" w:ascii="方正书宋_GBK" w:eastAsia="方正书宋_GBK"/>
              </w:rPr>
              <w:t>历史标准</w:t>
            </w:r>
          </w:p>
        </w:tc>
      </w:tr>
      <w:tr w14:paraId="141B8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669A6CB">
            <w:pPr>
              <w:spacing w:line="300" w:lineRule="exact"/>
              <w:jc w:val="center"/>
              <w:rPr>
                <w:rFonts w:hint="eastAsia" w:ascii="方正书宋_GBK" w:eastAsia="方正书宋_GBK"/>
              </w:rPr>
            </w:pPr>
          </w:p>
        </w:tc>
        <w:tc>
          <w:tcPr>
            <w:tcW w:w="1134" w:type="dxa"/>
            <w:shd w:val="clear" w:color="auto" w:fill="auto"/>
            <w:vAlign w:val="center"/>
          </w:tcPr>
          <w:p w14:paraId="0B1FEEBD">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38AC06F">
            <w:pPr>
              <w:spacing w:line="300" w:lineRule="exact"/>
              <w:jc w:val="left"/>
              <w:rPr>
                <w:rFonts w:hint="eastAsia" w:ascii="方正书宋_GBK" w:eastAsia="方正书宋_GBK"/>
              </w:rPr>
            </w:pPr>
            <w:r>
              <w:rPr>
                <w:rFonts w:hint="eastAsia" w:ascii="方正书宋_GBK" w:eastAsia="方正书宋_GBK"/>
              </w:rPr>
              <w:t>培训人员满意度</w:t>
            </w:r>
          </w:p>
        </w:tc>
        <w:tc>
          <w:tcPr>
            <w:tcW w:w="2891" w:type="dxa"/>
            <w:shd w:val="clear" w:color="auto" w:fill="auto"/>
            <w:vAlign w:val="center"/>
          </w:tcPr>
          <w:p w14:paraId="33957613">
            <w:pPr>
              <w:spacing w:line="300" w:lineRule="exact"/>
              <w:jc w:val="left"/>
              <w:rPr>
                <w:rFonts w:ascii="方正书宋_GBK" w:eastAsia="方正书宋_GBK"/>
              </w:rPr>
            </w:pPr>
            <w:r>
              <w:rPr>
                <w:rFonts w:hint="eastAsia" w:ascii="方正书宋_GBK" w:eastAsia="方正书宋_GBK"/>
              </w:rPr>
              <w:t>对防火培训满意的人员占培训总人数的比例</w:t>
            </w:r>
          </w:p>
        </w:tc>
        <w:tc>
          <w:tcPr>
            <w:tcW w:w="1276" w:type="dxa"/>
            <w:shd w:val="clear" w:color="auto" w:fill="auto"/>
            <w:vAlign w:val="center"/>
          </w:tcPr>
          <w:p w14:paraId="4317EDF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5DCBCCEA">
            <w:pPr>
              <w:spacing w:line="300" w:lineRule="exact"/>
              <w:jc w:val="left"/>
              <w:rPr>
                <w:rFonts w:hint="eastAsia" w:ascii="方正书宋_GBK" w:eastAsia="方正书宋_GBK"/>
              </w:rPr>
            </w:pPr>
            <w:r>
              <w:rPr>
                <w:rFonts w:hint="eastAsia" w:ascii="方正书宋_GBK" w:eastAsia="方正书宋_GBK"/>
              </w:rPr>
              <w:t>历史标准</w:t>
            </w:r>
          </w:p>
        </w:tc>
      </w:tr>
    </w:tbl>
    <w:p w14:paraId="16BB7C4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0B92B52">
      <w:pPr>
        <w:spacing w:line="300" w:lineRule="exact"/>
        <w:ind w:firstLine="420" w:firstLineChars="200"/>
        <w:jc w:val="left"/>
      </w:pPr>
    </w:p>
    <w:p w14:paraId="1730FA24">
      <w:pPr>
        <w:ind w:firstLine="560" w:firstLineChars="200"/>
        <w:jc w:val="left"/>
        <w:outlineLvl w:val="1"/>
        <w:rPr>
          <w:rFonts w:hAnsi="宋体"/>
          <w:b/>
          <w:sz w:val="28"/>
        </w:rPr>
      </w:pPr>
      <w:r>
        <w:rPr>
          <w:rFonts w:hint="eastAsia" w:ascii="方正仿宋_GBK" w:eastAsia="方正仿宋_GBK"/>
          <w:b/>
          <w:sz w:val="28"/>
        </w:rPr>
        <w:t>48、森林防火远程视频监控（2018年度工程）绩效目标表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1" w:name="_Toc32829616"/>
      <w:r>
        <w:rPr>
          <w:rFonts w:hint="eastAsia" w:ascii="方正仿宋_GBK" w:eastAsia="方正仿宋_GBK"/>
          <w:b/>
          <w:sz w:val="28"/>
        </w:rPr>
        <w:instrText xml:space="preserve">48、森林防火远程视频监控（2018年度工程）绩效目标表</w:instrText>
      </w:r>
      <w:bookmarkEnd w:id="5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6F6D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9176079">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246F1D20">
            <w:pPr>
              <w:spacing w:line="300" w:lineRule="exact"/>
              <w:jc w:val="right"/>
              <w:rPr>
                <w:rFonts w:ascii="方正书宋_GBK" w:eastAsia="方正书宋_GBK"/>
              </w:rPr>
            </w:pPr>
            <w:r>
              <w:rPr>
                <w:rFonts w:hint="eastAsia" w:ascii="方正书宋_GBK" w:eastAsia="方正书宋_GBK"/>
              </w:rPr>
              <w:t>单位：万元</w:t>
            </w:r>
          </w:p>
        </w:tc>
      </w:tr>
      <w:tr w14:paraId="361DD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4B3DA8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0D15C20">
            <w:pPr>
              <w:spacing w:line="300" w:lineRule="exact"/>
              <w:jc w:val="left"/>
              <w:rPr>
                <w:rFonts w:ascii="方正书宋_GBK" w:eastAsia="方正书宋_GBK"/>
              </w:rPr>
            </w:pPr>
            <w:r>
              <w:rPr>
                <w:rFonts w:ascii="方正书宋_GBK" w:eastAsia="方正书宋_GBK"/>
              </w:rPr>
              <w:t>000-9999-JSN-ZXXF</w:t>
            </w:r>
          </w:p>
        </w:tc>
        <w:tc>
          <w:tcPr>
            <w:tcW w:w="1587" w:type="dxa"/>
            <w:shd w:val="clear" w:color="auto" w:fill="auto"/>
            <w:vAlign w:val="center"/>
          </w:tcPr>
          <w:p w14:paraId="19365771">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10DDAC40">
            <w:pPr>
              <w:spacing w:line="300" w:lineRule="exact"/>
              <w:jc w:val="left"/>
              <w:rPr>
                <w:rFonts w:ascii="方正书宋_GBK" w:eastAsia="方正书宋_GBK"/>
              </w:rPr>
            </w:pPr>
            <w:r>
              <w:rPr>
                <w:rFonts w:hint="eastAsia" w:ascii="方正书宋_GBK" w:eastAsia="方正书宋_GBK"/>
              </w:rPr>
              <w:t>森林防火远程视频监控（</w:t>
            </w:r>
            <w:r>
              <w:rPr>
                <w:rFonts w:ascii="方正书宋_GBK" w:eastAsia="方正书宋_GBK"/>
              </w:rPr>
              <w:t>2018</w:t>
            </w:r>
            <w:r>
              <w:rPr>
                <w:rFonts w:hint="eastAsia" w:ascii="方正书宋_GBK" w:eastAsia="方正书宋_GBK"/>
              </w:rPr>
              <w:t>年度工程）</w:t>
            </w:r>
          </w:p>
        </w:tc>
      </w:tr>
      <w:tr w14:paraId="7ABD7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07880E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B1041F6">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D6D71B6">
            <w:pPr>
              <w:spacing w:line="300" w:lineRule="exact"/>
              <w:jc w:val="left"/>
              <w:rPr>
                <w:rFonts w:ascii="方正书宋_GBK" w:eastAsia="方正书宋_GBK"/>
              </w:rPr>
            </w:pPr>
            <w:r>
              <w:rPr>
                <w:rFonts w:ascii="方正书宋_GBK" w:eastAsia="方正书宋_GBK"/>
              </w:rPr>
              <w:t>42.00</w:t>
            </w:r>
          </w:p>
        </w:tc>
        <w:tc>
          <w:tcPr>
            <w:tcW w:w="1587" w:type="dxa"/>
            <w:shd w:val="clear" w:color="auto" w:fill="auto"/>
            <w:vAlign w:val="center"/>
          </w:tcPr>
          <w:p w14:paraId="4F78052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95BD665">
            <w:pPr>
              <w:spacing w:line="300" w:lineRule="exact"/>
              <w:jc w:val="left"/>
              <w:rPr>
                <w:rFonts w:ascii="方正书宋_GBK" w:eastAsia="方正书宋_GBK"/>
              </w:rPr>
            </w:pPr>
            <w:r>
              <w:rPr>
                <w:rFonts w:ascii="方正书宋_GBK" w:eastAsia="方正书宋_GBK"/>
              </w:rPr>
              <w:t>42.00</w:t>
            </w:r>
          </w:p>
        </w:tc>
        <w:tc>
          <w:tcPr>
            <w:tcW w:w="1276" w:type="dxa"/>
            <w:shd w:val="clear" w:color="auto" w:fill="auto"/>
            <w:vAlign w:val="center"/>
          </w:tcPr>
          <w:p w14:paraId="021F020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87763AA">
            <w:pPr>
              <w:spacing w:line="300" w:lineRule="exact"/>
              <w:jc w:val="left"/>
              <w:rPr>
                <w:rFonts w:ascii="方正书宋_GBK" w:eastAsia="方正书宋_GBK"/>
              </w:rPr>
            </w:pPr>
          </w:p>
        </w:tc>
      </w:tr>
      <w:tr w14:paraId="6D5B6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EEA6D40">
            <w:pPr>
              <w:spacing w:line="300" w:lineRule="exact"/>
              <w:jc w:val="left"/>
              <w:outlineLvl w:val="1"/>
            </w:pPr>
          </w:p>
        </w:tc>
        <w:tc>
          <w:tcPr>
            <w:tcW w:w="8278" w:type="dxa"/>
            <w:gridSpan w:val="6"/>
            <w:shd w:val="clear" w:color="auto" w:fill="auto"/>
            <w:vAlign w:val="center"/>
          </w:tcPr>
          <w:p w14:paraId="6FBB7700">
            <w:pPr>
              <w:spacing w:line="300" w:lineRule="exact"/>
              <w:jc w:val="left"/>
              <w:rPr>
                <w:rFonts w:ascii="方正书宋_GBK" w:eastAsia="方正书宋_GBK"/>
              </w:rPr>
            </w:pPr>
            <w:r>
              <w:rPr>
                <w:rFonts w:hint="eastAsia" w:ascii="方正书宋_GBK" w:eastAsia="方正书宋_GBK"/>
              </w:rPr>
              <w:t>在我区山场建立</w:t>
            </w:r>
            <w:r>
              <w:rPr>
                <w:rFonts w:ascii="方正书宋_GBK" w:eastAsia="方正书宋_GBK"/>
              </w:rPr>
              <w:t>84</w:t>
            </w:r>
            <w:r>
              <w:rPr>
                <w:rFonts w:hint="eastAsia" w:ascii="方正书宋_GBK" w:eastAsia="方正书宋_GBK"/>
              </w:rPr>
              <w:t>个监控点位共计安装</w:t>
            </w:r>
            <w:r>
              <w:rPr>
                <w:rFonts w:ascii="方正书宋_GBK" w:eastAsia="方正书宋_GBK"/>
              </w:rPr>
              <w:t>124</w:t>
            </w:r>
            <w:r>
              <w:rPr>
                <w:rFonts w:hint="eastAsia" w:ascii="方正书宋_GBK" w:eastAsia="方正书宋_GBK"/>
              </w:rPr>
              <w:t>个视频摄像头。</w:t>
            </w:r>
          </w:p>
        </w:tc>
      </w:tr>
      <w:tr w14:paraId="0B3D4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3733F8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7C0433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E68F8A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DE994E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47D59A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2508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6D488D8">
            <w:pPr>
              <w:spacing w:line="300" w:lineRule="exact"/>
              <w:jc w:val="left"/>
              <w:outlineLvl w:val="1"/>
            </w:pPr>
          </w:p>
        </w:tc>
        <w:tc>
          <w:tcPr>
            <w:tcW w:w="2410" w:type="dxa"/>
            <w:gridSpan w:val="2"/>
            <w:tcBorders>
              <w:bottom w:val="single" w:color="000000" w:sz="6" w:space="0"/>
            </w:tcBorders>
            <w:shd w:val="clear" w:color="auto" w:fill="auto"/>
            <w:vAlign w:val="center"/>
          </w:tcPr>
          <w:p w14:paraId="1DDE079C">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18F3558A">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2289DEFB">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4C652C91">
            <w:pPr>
              <w:spacing w:line="300" w:lineRule="exact"/>
              <w:jc w:val="center"/>
              <w:rPr>
                <w:rFonts w:ascii="方正书宋_GBK" w:eastAsia="方正书宋_GBK"/>
              </w:rPr>
            </w:pPr>
            <w:r>
              <w:rPr>
                <w:rFonts w:ascii="方正书宋_GBK" w:eastAsia="方正书宋_GBK"/>
              </w:rPr>
              <w:t>100.00</w:t>
            </w:r>
          </w:p>
        </w:tc>
      </w:tr>
      <w:tr w14:paraId="55F8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5B1BDF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72D5B7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w:t>
            </w:r>
            <w:r>
              <w:rPr>
                <w:rFonts w:ascii="方正书宋_GBK" w:eastAsia="方正书宋_GBK"/>
              </w:rPr>
              <w:t>84</w:t>
            </w:r>
            <w:r>
              <w:rPr>
                <w:rFonts w:hint="eastAsia" w:ascii="方正书宋_GBK" w:eastAsia="方正书宋_GBK"/>
              </w:rPr>
              <w:t>个监控点，设置</w:t>
            </w:r>
            <w:r>
              <w:rPr>
                <w:rFonts w:ascii="方正书宋_GBK" w:eastAsia="方正书宋_GBK"/>
              </w:rPr>
              <w:t>124</w:t>
            </w:r>
            <w:r>
              <w:rPr>
                <w:rFonts w:hint="eastAsia" w:ascii="方正书宋_GBK" w:eastAsia="方正书宋_GBK"/>
              </w:rPr>
              <w:t>套监控设备，监控我区林</w:t>
            </w:r>
            <w:r>
              <w:rPr>
                <w:rFonts w:ascii="方正书宋_GBK" w:eastAsia="方正书宋_GBK"/>
              </w:rPr>
              <w:t>20</w:t>
            </w:r>
            <w:r>
              <w:rPr>
                <w:rFonts w:hint="eastAsia" w:ascii="方正书宋_GBK" w:eastAsia="方正书宋_GBK"/>
              </w:rPr>
              <w:t>万亩山场，对我区林区做到</w:t>
            </w:r>
            <w:r>
              <w:rPr>
                <w:rFonts w:ascii="方正书宋_GBK" w:eastAsia="方正书宋_GBK"/>
              </w:rPr>
              <w:t>24</w:t>
            </w:r>
            <w:r>
              <w:rPr>
                <w:rFonts w:hint="eastAsia" w:ascii="方正书宋_GBK" w:eastAsia="方正书宋_GBK"/>
              </w:rPr>
              <w:t>小时监控，及时反馈森林火灾信息，护林员防护等信息。</w:t>
            </w:r>
          </w:p>
        </w:tc>
      </w:tr>
    </w:tbl>
    <w:p w14:paraId="4E08B57A">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36EC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B39889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DCEFC3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C29898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018227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63E13A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7B30C2A">
            <w:pPr>
              <w:spacing w:line="300" w:lineRule="exact"/>
              <w:jc w:val="center"/>
              <w:rPr>
                <w:rFonts w:ascii="方正书宋_GBK" w:eastAsia="方正书宋_GBK"/>
                <w:b/>
              </w:rPr>
            </w:pPr>
            <w:r>
              <w:rPr>
                <w:rFonts w:hint="eastAsia" w:ascii="方正书宋_GBK" w:eastAsia="方正书宋_GBK"/>
                <w:b/>
              </w:rPr>
              <w:t>指标值确定依据</w:t>
            </w:r>
          </w:p>
        </w:tc>
      </w:tr>
      <w:tr w14:paraId="33419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B3483A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F7FFA5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0B5143D">
            <w:pPr>
              <w:spacing w:line="300" w:lineRule="exact"/>
              <w:jc w:val="left"/>
              <w:rPr>
                <w:rFonts w:ascii="方正书宋_GBK" w:eastAsia="方正书宋_GBK"/>
              </w:rPr>
            </w:pPr>
            <w:r>
              <w:rPr>
                <w:rFonts w:hint="eastAsia" w:ascii="方正书宋_GBK" w:eastAsia="方正书宋_GBK"/>
              </w:rPr>
              <w:t>在我区重点林区道路安装视频摄像头</w:t>
            </w:r>
          </w:p>
        </w:tc>
        <w:tc>
          <w:tcPr>
            <w:tcW w:w="2891" w:type="dxa"/>
            <w:shd w:val="clear" w:color="auto" w:fill="auto"/>
            <w:vAlign w:val="center"/>
          </w:tcPr>
          <w:p w14:paraId="75AEEDE7">
            <w:pPr>
              <w:spacing w:line="300" w:lineRule="exact"/>
              <w:jc w:val="left"/>
              <w:rPr>
                <w:rFonts w:ascii="方正书宋_GBK" w:eastAsia="方正书宋_GBK"/>
              </w:rPr>
            </w:pPr>
            <w:r>
              <w:rPr>
                <w:rFonts w:hint="eastAsia" w:ascii="方正书宋_GBK" w:eastAsia="方正书宋_GBK"/>
              </w:rPr>
              <w:t>视频摄像头数量不少于</w:t>
            </w:r>
            <w:r>
              <w:rPr>
                <w:rFonts w:ascii="方正书宋_GBK" w:eastAsia="方正书宋_GBK"/>
              </w:rPr>
              <w:t>100</w:t>
            </w:r>
            <w:r>
              <w:rPr>
                <w:rFonts w:hint="eastAsia" w:ascii="方正书宋_GBK" w:eastAsia="方正书宋_GBK"/>
              </w:rPr>
              <w:t>个</w:t>
            </w:r>
          </w:p>
        </w:tc>
        <w:tc>
          <w:tcPr>
            <w:tcW w:w="1276" w:type="dxa"/>
            <w:shd w:val="clear" w:color="auto" w:fill="auto"/>
            <w:vAlign w:val="center"/>
          </w:tcPr>
          <w:p w14:paraId="7EF7F3E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个</w:t>
            </w:r>
          </w:p>
        </w:tc>
        <w:tc>
          <w:tcPr>
            <w:tcW w:w="1701" w:type="dxa"/>
            <w:shd w:val="clear" w:color="auto" w:fill="auto"/>
            <w:vAlign w:val="center"/>
          </w:tcPr>
          <w:p w14:paraId="1100CE1E">
            <w:pPr>
              <w:spacing w:line="300" w:lineRule="exact"/>
              <w:jc w:val="left"/>
              <w:rPr>
                <w:rFonts w:ascii="方正书宋_GBK" w:eastAsia="方正书宋_GBK"/>
              </w:rPr>
            </w:pPr>
            <w:r>
              <w:rPr>
                <w:rFonts w:hint="eastAsia" w:ascii="方正书宋_GBK" w:eastAsia="方正书宋_GBK"/>
              </w:rPr>
              <w:t>计划标准</w:t>
            </w:r>
          </w:p>
        </w:tc>
      </w:tr>
      <w:tr w14:paraId="6A3AD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32575AF">
            <w:pPr>
              <w:spacing w:line="300" w:lineRule="exact"/>
              <w:jc w:val="center"/>
              <w:rPr>
                <w:rFonts w:hint="eastAsia" w:ascii="方正书宋_GBK" w:eastAsia="方正书宋_GBK"/>
              </w:rPr>
            </w:pPr>
          </w:p>
        </w:tc>
        <w:tc>
          <w:tcPr>
            <w:tcW w:w="1134" w:type="dxa"/>
            <w:shd w:val="clear" w:color="auto" w:fill="auto"/>
            <w:vAlign w:val="center"/>
          </w:tcPr>
          <w:p w14:paraId="1C6F56F9">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590B031">
            <w:pPr>
              <w:spacing w:line="300" w:lineRule="exact"/>
              <w:jc w:val="left"/>
              <w:rPr>
                <w:rFonts w:hint="eastAsia" w:ascii="方正书宋_GBK" w:eastAsia="方正书宋_GBK"/>
              </w:rPr>
            </w:pPr>
            <w:r>
              <w:rPr>
                <w:rFonts w:hint="eastAsia" w:ascii="方正书宋_GBK" w:eastAsia="方正书宋_GBK"/>
              </w:rPr>
              <w:t>在我区建立视频监控点位</w:t>
            </w:r>
          </w:p>
        </w:tc>
        <w:tc>
          <w:tcPr>
            <w:tcW w:w="2891" w:type="dxa"/>
            <w:shd w:val="clear" w:color="auto" w:fill="auto"/>
            <w:vAlign w:val="center"/>
          </w:tcPr>
          <w:p w14:paraId="414B3F89">
            <w:pPr>
              <w:spacing w:line="300" w:lineRule="exact"/>
              <w:jc w:val="left"/>
              <w:rPr>
                <w:rFonts w:ascii="方正书宋_GBK" w:eastAsia="方正书宋_GBK"/>
              </w:rPr>
            </w:pPr>
            <w:r>
              <w:rPr>
                <w:rFonts w:hint="eastAsia" w:ascii="方正书宋_GBK" w:eastAsia="方正书宋_GBK"/>
              </w:rPr>
              <w:t>视频监控点位不少于</w:t>
            </w:r>
            <w:r>
              <w:rPr>
                <w:rFonts w:ascii="方正书宋_GBK" w:eastAsia="方正书宋_GBK"/>
              </w:rPr>
              <w:t>80</w:t>
            </w:r>
            <w:r>
              <w:rPr>
                <w:rFonts w:hint="eastAsia" w:ascii="方正书宋_GBK" w:eastAsia="方正书宋_GBK"/>
              </w:rPr>
              <w:t>个</w:t>
            </w:r>
          </w:p>
        </w:tc>
        <w:tc>
          <w:tcPr>
            <w:tcW w:w="1276" w:type="dxa"/>
            <w:shd w:val="clear" w:color="auto" w:fill="auto"/>
            <w:vAlign w:val="center"/>
          </w:tcPr>
          <w:p w14:paraId="0EF84CA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个</w:t>
            </w:r>
          </w:p>
        </w:tc>
        <w:tc>
          <w:tcPr>
            <w:tcW w:w="1701" w:type="dxa"/>
            <w:shd w:val="clear" w:color="auto" w:fill="auto"/>
            <w:vAlign w:val="center"/>
          </w:tcPr>
          <w:p w14:paraId="529C9363">
            <w:pPr>
              <w:spacing w:line="300" w:lineRule="exact"/>
              <w:jc w:val="left"/>
              <w:rPr>
                <w:rFonts w:hint="eastAsia" w:ascii="方正书宋_GBK" w:eastAsia="方正书宋_GBK"/>
              </w:rPr>
            </w:pPr>
            <w:r>
              <w:rPr>
                <w:rFonts w:hint="eastAsia" w:ascii="方正书宋_GBK" w:eastAsia="方正书宋_GBK"/>
              </w:rPr>
              <w:t>计划标准</w:t>
            </w:r>
          </w:p>
        </w:tc>
      </w:tr>
      <w:tr w14:paraId="36521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D90B454">
            <w:pPr>
              <w:spacing w:line="300" w:lineRule="exact"/>
              <w:jc w:val="center"/>
              <w:rPr>
                <w:rFonts w:hint="eastAsia" w:ascii="方正书宋_GBK" w:eastAsia="方正书宋_GBK"/>
              </w:rPr>
            </w:pPr>
          </w:p>
        </w:tc>
        <w:tc>
          <w:tcPr>
            <w:tcW w:w="1134" w:type="dxa"/>
            <w:shd w:val="clear" w:color="auto" w:fill="auto"/>
            <w:vAlign w:val="center"/>
          </w:tcPr>
          <w:p w14:paraId="4AA6CCFC">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28BE879C">
            <w:pPr>
              <w:spacing w:line="300" w:lineRule="exact"/>
              <w:jc w:val="left"/>
              <w:rPr>
                <w:rFonts w:hint="eastAsia" w:ascii="方正书宋_GBK" w:eastAsia="方正书宋_GBK"/>
              </w:rPr>
            </w:pPr>
            <w:r>
              <w:rPr>
                <w:rFonts w:hint="eastAsia" w:ascii="方正书宋_GBK" w:eastAsia="方正书宋_GBK"/>
              </w:rPr>
              <w:t>设备合格率</w:t>
            </w:r>
          </w:p>
        </w:tc>
        <w:tc>
          <w:tcPr>
            <w:tcW w:w="2891" w:type="dxa"/>
            <w:shd w:val="clear" w:color="auto" w:fill="auto"/>
            <w:vAlign w:val="center"/>
          </w:tcPr>
          <w:p w14:paraId="3DC48D85">
            <w:pPr>
              <w:spacing w:line="300" w:lineRule="exact"/>
              <w:jc w:val="left"/>
              <w:rPr>
                <w:rFonts w:ascii="方正书宋_GBK" w:eastAsia="方正书宋_GBK"/>
              </w:rPr>
            </w:pPr>
            <w:r>
              <w:rPr>
                <w:rFonts w:hint="eastAsia" w:ascii="方正书宋_GBK" w:eastAsia="方正书宋_GBK"/>
              </w:rPr>
              <w:t>能够正常显示视频图像的摄像头占视频监控总数量比例</w:t>
            </w:r>
          </w:p>
        </w:tc>
        <w:tc>
          <w:tcPr>
            <w:tcW w:w="1276" w:type="dxa"/>
            <w:shd w:val="clear" w:color="auto" w:fill="auto"/>
            <w:vAlign w:val="center"/>
          </w:tcPr>
          <w:p w14:paraId="084654C4">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14:paraId="791036A9">
            <w:pPr>
              <w:spacing w:line="300" w:lineRule="exact"/>
              <w:jc w:val="left"/>
              <w:rPr>
                <w:rFonts w:hint="eastAsia" w:ascii="方正书宋_GBK" w:eastAsia="方正书宋_GBK"/>
              </w:rPr>
            </w:pPr>
            <w:r>
              <w:rPr>
                <w:rFonts w:hint="eastAsia" w:ascii="方正书宋_GBK" w:eastAsia="方正书宋_GBK"/>
              </w:rPr>
              <w:t>历史标准</w:t>
            </w:r>
          </w:p>
        </w:tc>
      </w:tr>
      <w:tr w14:paraId="6DDBE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2746B19">
            <w:pPr>
              <w:spacing w:line="300" w:lineRule="exact"/>
              <w:jc w:val="center"/>
              <w:rPr>
                <w:rFonts w:hint="eastAsia" w:ascii="方正书宋_GBK" w:eastAsia="方正书宋_GBK"/>
              </w:rPr>
            </w:pPr>
          </w:p>
        </w:tc>
        <w:tc>
          <w:tcPr>
            <w:tcW w:w="1134" w:type="dxa"/>
            <w:shd w:val="clear" w:color="auto" w:fill="auto"/>
            <w:vAlign w:val="center"/>
          </w:tcPr>
          <w:p w14:paraId="2E2E5511">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74E4682D">
            <w:pPr>
              <w:spacing w:line="300" w:lineRule="exact"/>
              <w:jc w:val="left"/>
              <w:rPr>
                <w:rFonts w:hint="eastAsia" w:ascii="方正书宋_GBK" w:eastAsia="方正书宋_GBK"/>
              </w:rPr>
            </w:pPr>
            <w:r>
              <w:rPr>
                <w:rFonts w:hint="eastAsia" w:ascii="方正书宋_GBK" w:eastAsia="方正书宋_GBK"/>
              </w:rPr>
              <w:t>故障处理时限</w:t>
            </w:r>
          </w:p>
        </w:tc>
        <w:tc>
          <w:tcPr>
            <w:tcW w:w="2891" w:type="dxa"/>
            <w:shd w:val="clear" w:color="auto" w:fill="auto"/>
            <w:vAlign w:val="center"/>
          </w:tcPr>
          <w:p w14:paraId="7079FD89">
            <w:pPr>
              <w:spacing w:line="300" w:lineRule="exact"/>
              <w:jc w:val="left"/>
              <w:rPr>
                <w:rFonts w:ascii="方正书宋_GBK" w:eastAsia="方正书宋_GBK"/>
              </w:rPr>
            </w:pPr>
            <w:r>
              <w:rPr>
                <w:rFonts w:hint="eastAsia" w:ascii="方正书宋_GBK" w:eastAsia="方正书宋_GBK"/>
              </w:rPr>
              <w:t>视频监控出现故障后的处理时间</w:t>
            </w:r>
          </w:p>
        </w:tc>
        <w:tc>
          <w:tcPr>
            <w:tcW w:w="1276" w:type="dxa"/>
            <w:shd w:val="clear" w:color="auto" w:fill="auto"/>
            <w:vAlign w:val="center"/>
          </w:tcPr>
          <w:p w14:paraId="2207BF3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小时</w:t>
            </w:r>
          </w:p>
        </w:tc>
        <w:tc>
          <w:tcPr>
            <w:tcW w:w="1701" w:type="dxa"/>
            <w:shd w:val="clear" w:color="auto" w:fill="auto"/>
            <w:vAlign w:val="center"/>
          </w:tcPr>
          <w:p w14:paraId="41A9D0DB">
            <w:pPr>
              <w:spacing w:line="300" w:lineRule="exact"/>
              <w:jc w:val="left"/>
              <w:rPr>
                <w:rFonts w:hint="eastAsia" w:ascii="方正书宋_GBK" w:eastAsia="方正书宋_GBK"/>
              </w:rPr>
            </w:pPr>
            <w:r>
              <w:rPr>
                <w:rFonts w:hint="eastAsia" w:ascii="方正书宋_GBK" w:eastAsia="方正书宋_GBK"/>
              </w:rPr>
              <w:t>行业标准</w:t>
            </w:r>
          </w:p>
        </w:tc>
      </w:tr>
      <w:tr w14:paraId="1D0CA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675EE7B">
            <w:pPr>
              <w:spacing w:line="300" w:lineRule="exact"/>
              <w:jc w:val="center"/>
              <w:rPr>
                <w:rFonts w:hint="eastAsia" w:ascii="方正书宋_GBK" w:eastAsia="方正书宋_GBK"/>
              </w:rPr>
            </w:pPr>
          </w:p>
        </w:tc>
        <w:tc>
          <w:tcPr>
            <w:tcW w:w="1134" w:type="dxa"/>
            <w:shd w:val="clear" w:color="auto" w:fill="auto"/>
            <w:vAlign w:val="center"/>
          </w:tcPr>
          <w:p w14:paraId="132BC54B">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F4DBC40">
            <w:pPr>
              <w:spacing w:line="300" w:lineRule="exact"/>
              <w:jc w:val="left"/>
              <w:rPr>
                <w:rFonts w:hint="eastAsia" w:ascii="方正书宋_GBK" w:eastAsia="方正书宋_GBK"/>
              </w:rPr>
            </w:pPr>
            <w:r>
              <w:rPr>
                <w:rFonts w:hint="eastAsia" w:ascii="方正书宋_GBK" w:eastAsia="方正书宋_GBK"/>
              </w:rPr>
              <w:t>设备通畅率</w:t>
            </w:r>
          </w:p>
        </w:tc>
        <w:tc>
          <w:tcPr>
            <w:tcW w:w="2891" w:type="dxa"/>
            <w:shd w:val="clear" w:color="auto" w:fill="auto"/>
            <w:vAlign w:val="center"/>
          </w:tcPr>
          <w:p w14:paraId="5D9638F9">
            <w:pPr>
              <w:spacing w:line="300" w:lineRule="exact"/>
              <w:jc w:val="left"/>
              <w:rPr>
                <w:rFonts w:ascii="方正书宋_GBK" w:eastAsia="方正书宋_GBK"/>
              </w:rPr>
            </w:pPr>
            <w:r>
              <w:rPr>
                <w:rFonts w:hint="eastAsia" w:ascii="方正书宋_GBK" w:eastAsia="方正书宋_GBK"/>
              </w:rPr>
              <w:t>监控设备通畅数量占安装总数量的比例</w:t>
            </w:r>
          </w:p>
        </w:tc>
        <w:tc>
          <w:tcPr>
            <w:tcW w:w="1276" w:type="dxa"/>
            <w:shd w:val="clear" w:color="auto" w:fill="auto"/>
            <w:vAlign w:val="center"/>
          </w:tcPr>
          <w:p w14:paraId="1BD8C118">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27A2A31E">
            <w:pPr>
              <w:spacing w:line="300" w:lineRule="exact"/>
              <w:jc w:val="left"/>
              <w:rPr>
                <w:rFonts w:hint="eastAsia" w:ascii="方正书宋_GBK" w:eastAsia="方正书宋_GBK"/>
              </w:rPr>
            </w:pPr>
            <w:r>
              <w:rPr>
                <w:rFonts w:hint="eastAsia" w:ascii="方正书宋_GBK" w:eastAsia="方正书宋_GBK"/>
              </w:rPr>
              <w:t>行业标准</w:t>
            </w:r>
          </w:p>
        </w:tc>
      </w:tr>
      <w:tr w14:paraId="53293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D1176C5">
            <w:pPr>
              <w:spacing w:line="300" w:lineRule="exact"/>
              <w:jc w:val="center"/>
              <w:rPr>
                <w:rFonts w:hint="eastAsia" w:ascii="方正书宋_GBK" w:eastAsia="方正书宋_GBK"/>
              </w:rPr>
            </w:pPr>
          </w:p>
        </w:tc>
        <w:tc>
          <w:tcPr>
            <w:tcW w:w="1134" w:type="dxa"/>
            <w:shd w:val="clear" w:color="auto" w:fill="auto"/>
            <w:vAlign w:val="center"/>
          </w:tcPr>
          <w:p w14:paraId="6F15399E">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3DEE8075">
            <w:pPr>
              <w:spacing w:line="300" w:lineRule="exact"/>
              <w:jc w:val="left"/>
              <w:rPr>
                <w:rFonts w:hint="eastAsia" w:ascii="方正书宋_GBK" w:eastAsia="方正书宋_GBK"/>
              </w:rPr>
            </w:pPr>
            <w:r>
              <w:rPr>
                <w:rFonts w:hint="eastAsia" w:ascii="方正书宋_GBK" w:eastAsia="方正书宋_GBK"/>
              </w:rPr>
              <w:t>质保期</w:t>
            </w:r>
          </w:p>
        </w:tc>
        <w:tc>
          <w:tcPr>
            <w:tcW w:w="2891" w:type="dxa"/>
            <w:shd w:val="clear" w:color="auto" w:fill="auto"/>
            <w:vAlign w:val="center"/>
          </w:tcPr>
          <w:p w14:paraId="13F1CB98">
            <w:pPr>
              <w:spacing w:line="300" w:lineRule="exact"/>
              <w:jc w:val="left"/>
              <w:rPr>
                <w:rFonts w:ascii="方正书宋_GBK" w:eastAsia="方正书宋_GBK"/>
              </w:rPr>
            </w:pPr>
            <w:r>
              <w:rPr>
                <w:rFonts w:hint="eastAsia" w:ascii="方正书宋_GBK" w:eastAsia="方正书宋_GBK"/>
              </w:rPr>
              <w:t>监控设备质保期限</w:t>
            </w:r>
          </w:p>
        </w:tc>
        <w:tc>
          <w:tcPr>
            <w:tcW w:w="1276" w:type="dxa"/>
            <w:shd w:val="clear" w:color="auto" w:fill="auto"/>
            <w:vAlign w:val="center"/>
          </w:tcPr>
          <w:p w14:paraId="2735310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vAlign w:val="center"/>
          </w:tcPr>
          <w:p w14:paraId="7AF49E5C">
            <w:pPr>
              <w:spacing w:line="300" w:lineRule="exact"/>
              <w:jc w:val="left"/>
              <w:rPr>
                <w:rFonts w:hint="eastAsia" w:ascii="方正书宋_GBK" w:eastAsia="方正书宋_GBK"/>
              </w:rPr>
            </w:pPr>
            <w:r>
              <w:rPr>
                <w:rFonts w:hint="eastAsia" w:ascii="方正书宋_GBK" w:eastAsia="方正书宋_GBK"/>
              </w:rPr>
              <w:t>行业标准</w:t>
            </w:r>
          </w:p>
        </w:tc>
      </w:tr>
      <w:tr w14:paraId="062E5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FB042D3">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AE946EB">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4E9504CD">
            <w:pPr>
              <w:spacing w:line="300" w:lineRule="exact"/>
              <w:jc w:val="left"/>
              <w:rPr>
                <w:rFonts w:hint="eastAsia" w:ascii="方正书宋_GBK" w:eastAsia="方正书宋_GBK"/>
              </w:rPr>
            </w:pPr>
            <w:r>
              <w:rPr>
                <w:rFonts w:hint="eastAsia" w:ascii="方正书宋_GBK" w:eastAsia="方正书宋_GBK"/>
              </w:rPr>
              <w:t>监控时间</w:t>
            </w:r>
          </w:p>
        </w:tc>
        <w:tc>
          <w:tcPr>
            <w:tcW w:w="2891" w:type="dxa"/>
            <w:shd w:val="clear" w:color="auto" w:fill="auto"/>
            <w:vAlign w:val="center"/>
          </w:tcPr>
          <w:p w14:paraId="359FDF2A">
            <w:pPr>
              <w:spacing w:line="300" w:lineRule="exact"/>
              <w:jc w:val="left"/>
              <w:rPr>
                <w:rFonts w:ascii="方正书宋_GBK" w:eastAsia="方正书宋_GBK"/>
              </w:rPr>
            </w:pPr>
            <w:r>
              <w:rPr>
                <w:rFonts w:hint="eastAsia" w:ascii="方正书宋_GBK" w:eastAsia="方正书宋_GBK"/>
              </w:rPr>
              <w:t>每天监控全区山场时间</w:t>
            </w:r>
          </w:p>
        </w:tc>
        <w:tc>
          <w:tcPr>
            <w:tcW w:w="1276" w:type="dxa"/>
            <w:shd w:val="clear" w:color="auto" w:fill="auto"/>
            <w:vAlign w:val="center"/>
          </w:tcPr>
          <w:p w14:paraId="06A3F1CA">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rPr>
              <w:t>小时</w:t>
            </w:r>
          </w:p>
        </w:tc>
        <w:tc>
          <w:tcPr>
            <w:tcW w:w="1701" w:type="dxa"/>
            <w:shd w:val="clear" w:color="auto" w:fill="auto"/>
            <w:vAlign w:val="center"/>
          </w:tcPr>
          <w:p w14:paraId="177B06D3">
            <w:pPr>
              <w:spacing w:line="300" w:lineRule="exact"/>
              <w:jc w:val="left"/>
              <w:rPr>
                <w:rFonts w:hint="eastAsia" w:ascii="方正书宋_GBK" w:eastAsia="方正书宋_GBK"/>
              </w:rPr>
            </w:pPr>
            <w:r>
              <w:rPr>
                <w:rFonts w:hint="eastAsia" w:ascii="方正书宋_GBK" w:eastAsia="方正书宋_GBK"/>
              </w:rPr>
              <w:t>历史标准</w:t>
            </w:r>
          </w:p>
        </w:tc>
      </w:tr>
      <w:tr w14:paraId="7CEDB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5537ADC">
            <w:pPr>
              <w:spacing w:line="300" w:lineRule="exact"/>
              <w:jc w:val="center"/>
              <w:rPr>
                <w:rFonts w:hint="eastAsia" w:ascii="方正书宋_GBK" w:eastAsia="方正书宋_GBK"/>
              </w:rPr>
            </w:pPr>
          </w:p>
        </w:tc>
        <w:tc>
          <w:tcPr>
            <w:tcW w:w="1134" w:type="dxa"/>
            <w:shd w:val="clear" w:color="auto" w:fill="auto"/>
            <w:vAlign w:val="center"/>
          </w:tcPr>
          <w:p w14:paraId="1119439A">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1FEF6FC9">
            <w:pPr>
              <w:spacing w:line="300" w:lineRule="exact"/>
              <w:jc w:val="left"/>
              <w:rPr>
                <w:rFonts w:hint="eastAsia" w:ascii="方正书宋_GBK" w:eastAsia="方正书宋_GBK"/>
              </w:rPr>
            </w:pPr>
            <w:r>
              <w:rPr>
                <w:rFonts w:hint="eastAsia" w:ascii="方正书宋_GBK" w:eastAsia="方正书宋_GBK"/>
              </w:rPr>
              <w:t>监控山场面积</w:t>
            </w:r>
          </w:p>
        </w:tc>
        <w:tc>
          <w:tcPr>
            <w:tcW w:w="2891" w:type="dxa"/>
            <w:shd w:val="clear" w:color="auto" w:fill="auto"/>
            <w:vAlign w:val="center"/>
          </w:tcPr>
          <w:p w14:paraId="75696A1E">
            <w:pPr>
              <w:spacing w:line="300" w:lineRule="exact"/>
              <w:jc w:val="left"/>
              <w:rPr>
                <w:rFonts w:ascii="方正书宋_GBK" w:eastAsia="方正书宋_GBK"/>
              </w:rPr>
            </w:pPr>
            <w:r>
              <w:rPr>
                <w:rFonts w:hint="eastAsia" w:ascii="方正书宋_GBK" w:eastAsia="方正书宋_GBK"/>
              </w:rPr>
              <w:t>监控全区山场面积</w:t>
            </w:r>
          </w:p>
        </w:tc>
        <w:tc>
          <w:tcPr>
            <w:tcW w:w="1276" w:type="dxa"/>
            <w:shd w:val="clear" w:color="auto" w:fill="auto"/>
            <w:vAlign w:val="center"/>
          </w:tcPr>
          <w:p w14:paraId="4EDDD51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万亩</w:t>
            </w:r>
          </w:p>
        </w:tc>
        <w:tc>
          <w:tcPr>
            <w:tcW w:w="1701" w:type="dxa"/>
            <w:shd w:val="clear" w:color="auto" w:fill="auto"/>
            <w:vAlign w:val="center"/>
          </w:tcPr>
          <w:p w14:paraId="7945F36F">
            <w:pPr>
              <w:spacing w:line="300" w:lineRule="exact"/>
              <w:jc w:val="left"/>
              <w:rPr>
                <w:rFonts w:hint="eastAsia" w:ascii="方正书宋_GBK" w:eastAsia="方正书宋_GBK"/>
              </w:rPr>
            </w:pPr>
            <w:r>
              <w:rPr>
                <w:rFonts w:hint="eastAsia" w:ascii="方正书宋_GBK" w:eastAsia="方正书宋_GBK"/>
              </w:rPr>
              <w:t>行业标准</w:t>
            </w:r>
          </w:p>
        </w:tc>
      </w:tr>
      <w:tr w14:paraId="523DC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C6B548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504E3A0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0C857D9">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14:paraId="008BF861">
            <w:pPr>
              <w:spacing w:line="300" w:lineRule="exact"/>
              <w:jc w:val="left"/>
              <w:rPr>
                <w:rFonts w:ascii="方正书宋_GBK" w:eastAsia="方正书宋_GBK"/>
              </w:rPr>
            </w:pPr>
            <w:r>
              <w:rPr>
                <w:rFonts w:hint="eastAsia" w:ascii="方正书宋_GBK" w:eastAsia="方正书宋_GBK"/>
              </w:rPr>
              <w:t>满意群众占总受益群众的比例</w:t>
            </w:r>
          </w:p>
        </w:tc>
        <w:tc>
          <w:tcPr>
            <w:tcW w:w="1276" w:type="dxa"/>
            <w:shd w:val="clear" w:color="auto" w:fill="auto"/>
            <w:vAlign w:val="center"/>
          </w:tcPr>
          <w:p w14:paraId="7219FDA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vAlign w:val="center"/>
          </w:tcPr>
          <w:p w14:paraId="53776593">
            <w:pPr>
              <w:spacing w:line="300" w:lineRule="exact"/>
              <w:jc w:val="left"/>
              <w:rPr>
                <w:rFonts w:hint="eastAsia" w:ascii="方正书宋_GBK" w:eastAsia="方正书宋_GBK"/>
              </w:rPr>
            </w:pPr>
            <w:r>
              <w:rPr>
                <w:rFonts w:hint="eastAsia" w:ascii="方正书宋_GBK" w:eastAsia="方正书宋_GBK"/>
              </w:rPr>
              <w:t>历史标准</w:t>
            </w:r>
          </w:p>
        </w:tc>
      </w:tr>
    </w:tbl>
    <w:p w14:paraId="1D4B53CE">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19B247C">
      <w:pPr>
        <w:spacing w:line="300" w:lineRule="exact"/>
        <w:ind w:firstLine="420" w:firstLineChars="200"/>
        <w:jc w:val="left"/>
      </w:pPr>
    </w:p>
    <w:p w14:paraId="0AF97789">
      <w:pPr>
        <w:ind w:firstLine="560" w:firstLineChars="200"/>
        <w:jc w:val="left"/>
        <w:outlineLvl w:val="1"/>
        <w:rPr>
          <w:rFonts w:hAnsi="宋体"/>
          <w:b/>
          <w:sz w:val="28"/>
        </w:rPr>
      </w:pPr>
      <w:r>
        <w:rPr>
          <w:rFonts w:hint="eastAsia" w:ascii="方正仿宋_GBK" w:eastAsia="方正仿宋_GBK"/>
          <w:b/>
          <w:sz w:val="28"/>
        </w:rPr>
        <w:t>49、森林防火指挥中心（2018年度工程）绩效目标表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2" w:name="_Toc32829617"/>
      <w:r>
        <w:rPr>
          <w:rFonts w:hint="eastAsia" w:ascii="方正仿宋_GBK" w:eastAsia="方正仿宋_GBK"/>
          <w:b/>
          <w:sz w:val="28"/>
        </w:rPr>
        <w:instrText xml:space="preserve">49、森林防火指挥中心（2018年度工程）绩效目标表</w:instrText>
      </w:r>
      <w:bookmarkEnd w:id="5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177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52A5484">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460D5E50">
            <w:pPr>
              <w:spacing w:line="300" w:lineRule="exact"/>
              <w:jc w:val="right"/>
              <w:rPr>
                <w:rFonts w:ascii="方正书宋_GBK" w:eastAsia="方正书宋_GBK"/>
              </w:rPr>
            </w:pPr>
            <w:r>
              <w:rPr>
                <w:rFonts w:hint="eastAsia" w:ascii="方正书宋_GBK" w:eastAsia="方正书宋_GBK"/>
              </w:rPr>
              <w:t>单位：万元</w:t>
            </w:r>
          </w:p>
        </w:tc>
      </w:tr>
      <w:tr w14:paraId="49D3C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498E3B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CF23328">
            <w:pPr>
              <w:spacing w:line="300" w:lineRule="exact"/>
              <w:jc w:val="left"/>
              <w:rPr>
                <w:rFonts w:ascii="方正书宋_GBK" w:eastAsia="方正书宋_GBK"/>
              </w:rPr>
            </w:pPr>
            <w:r>
              <w:rPr>
                <w:rFonts w:ascii="方正书宋_GBK" w:eastAsia="方正书宋_GBK"/>
              </w:rPr>
              <w:t>000-9999-JSN-HRRT</w:t>
            </w:r>
          </w:p>
        </w:tc>
        <w:tc>
          <w:tcPr>
            <w:tcW w:w="1587" w:type="dxa"/>
            <w:shd w:val="clear" w:color="auto" w:fill="auto"/>
            <w:vAlign w:val="center"/>
          </w:tcPr>
          <w:p w14:paraId="03FEB727">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36C90D29">
            <w:pPr>
              <w:spacing w:line="300" w:lineRule="exact"/>
              <w:jc w:val="left"/>
              <w:rPr>
                <w:rFonts w:ascii="方正书宋_GBK" w:eastAsia="方正书宋_GBK"/>
              </w:rPr>
            </w:pPr>
            <w:r>
              <w:rPr>
                <w:rFonts w:hint="eastAsia" w:ascii="方正书宋_GBK" w:eastAsia="方正书宋_GBK"/>
              </w:rPr>
              <w:t>森林防火指挥中心（</w:t>
            </w:r>
            <w:r>
              <w:rPr>
                <w:rFonts w:ascii="方正书宋_GBK" w:eastAsia="方正书宋_GBK"/>
              </w:rPr>
              <w:t>2018</w:t>
            </w:r>
            <w:r>
              <w:rPr>
                <w:rFonts w:hint="eastAsia" w:ascii="方正书宋_GBK" w:eastAsia="方正书宋_GBK"/>
              </w:rPr>
              <w:t>年度工程）</w:t>
            </w:r>
          </w:p>
        </w:tc>
      </w:tr>
      <w:tr w14:paraId="6DE7E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3A3E3B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3AD106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F4A67B4">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14:paraId="4B667E4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559115F">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14:paraId="7663E8B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9CD512D">
            <w:pPr>
              <w:spacing w:line="300" w:lineRule="exact"/>
              <w:jc w:val="left"/>
              <w:rPr>
                <w:rFonts w:ascii="方正书宋_GBK" w:eastAsia="方正书宋_GBK"/>
              </w:rPr>
            </w:pPr>
          </w:p>
        </w:tc>
      </w:tr>
      <w:tr w14:paraId="77116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9CF0D65">
            <w:pPr>
              <w:spacing w:line="300" w:lineRule="exact"/>
              <w:jc w:val="left"/>
              <w:outlineLvl w:val="1"/>
            </w:pPr>
          </w:p>
        </w:tc>
        <w:tc>
          <w:tcPr>
            <w:tcW w:w="8278" w:type="dxa"/>
            <w:gridSpan w:val="6"/>
            <w:shd w:val="clear" w:color="auto" w:fill="auto"/>
            <w:vAlign w:val="center"/>
          </w:tcPr>
          <w:p w14:paraId="7B3347D1">
            <w:pPr>
              <w:spacing w:line="300" w:lineRule="exact"/>
              <w:jc w:val="left"/>
              <w:rPr>
                <w:rFonts w:ascii="方正书宋_GBK" w:eastAsia="方正书宋_GBK"/>
              </w:rPr>
            </w:pPr>
            <w:r>
              <w:rPr>
                <w:rFonts w:hint="eastAsia" w:ascii="方正书宋_GBK" w:eastAsia="方正书宋_GBK"/>
              </w:rPr>
              <w:t>购买相应指挥中心服务器、存储设备、显示设备、控制设备，购买监控中心服务器、交换机等网络设备，购买指挥中心会议桌子、空调、音箱等设备，建设完善森林防火指挥中心。</w:t>
            </w:r>
          </w:p>
        </w:tc>
      </w:tr>
      <w:tr w14:paraId="6936C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3C9809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D4EBD2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155BB0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86997D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70B90D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1A8E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00F11FF">
            <w:pPr>
              <w:spacing w:line="300" w:lineRule="exact"/>
              <w:jc w:val="left"/>
              <w:outlineLvl w:val="1"/>
            </w:pPr>
          </w:p>
        </w:tc>
        <w:tc>
          <w:tcPr>
            <w:tcW w:w="2410" w:type="dxa"/>
            <w:gridSpan w:val="2"/>
            <w:tcBorders>
              <w:bottom w:val="single" w:color="000000" w:sz="6" w:space="0"/>
            </w:tcBorders>
            <w:shd w:val="clear" w:color="auto" w:fill="auto"/>
            <w:vAlign w:val="center"/>
          </w:tcPr>
          <w:p w14:paraId="5226BFD6">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226BC87C">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7F2F662B">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3D9A9D84">
            <w:pPr>
              <w:spacing w:line="300" w:lineRule="exact"/>
              <w:jc w:val="center"/>
              <w:rPr>
                <w:rFonts w:ascii="方正书宋_GBK" w:eastAsia="方正书宋_GBK"/>
              </w:rPr>
            </w:pPr>
            <w:r>
              <w:rPr>
                <w:rFonts w:ascii="方正书宋_GBK" w:eastAsia="方正书宋_GBK"/>
              </w:rPr>
              <w:t>100.00</w:t>
            </w:r>
          </w:p>
        </w:tc>
      </w:tr>
      <w:tr w14:paraId="7AA4A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455CD7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470715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、建立防火指挥中心，通过系统分析准确掌握火情，准确及时掌控森林火灾的信息，指挥森林消防大队科学有效扑救森林火灾，火灾扑灭控制在</w:t>
            </w:r>
            <w:r>
              <w:rPr>
                <w:rFonts w:ascii="方正书宋_GBK" w:eastAsia="方正书宋_GBK"/>
              </w:rPr>
              <w:t>8</w:t>
            </w:r>
            <w:r>
              <w:rPr>
                <w:rFonts w:hint="eastAsia" w:ascii="方正书宋_GBK" w:eastAsia="方正书宋_GBK"/>
              </w:rPr>
              <w:t>小时之内。</w:t>
            </w:r>
          </w:p>
        </w:tc>
      </w:tr>
    </w:tbl>
    <w:p w14:paraId="5C384FCB">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8354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20E015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E9ED2E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02EE1C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AA3994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50448F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CCB7A72">
            <w:pPr>
              <w:spacing w:line="300" w:lineRule="exact"/>
              <w:jc w:val="center"/>
              <w:rPr>
                <w:rFonts w:ascii="方正书宋_GBK" w:eastAsia="方正书宋_GBK"/>
                <w:b/>
              </w:rPr>
            </w:pPr>
            <w:r>
              <w:rPr>
                <w:rFonts w:hint="eastAsia" w:ascii="方正书宋_GBK" w:eastAsia="方正书宋_GBK"/>
                <w:b/>
              </w:rPr>
              <w:t>指标值确定依据</w:t>
            </w:r>
          </w:p>
        </w:tc>
      </w:tr>
      <w:tr w14:paraId="36A7E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871146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E974AE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63BB841">
            <w:pPr>
              <w:spacing w:line="300" w:lineRule="exact"/>
              <w:jc w:val="left"/>
              <w:rPr>
                <w:rFonts w:ascii="方正书宋_GBK" w:eastAsia="方正书宋_GBK"/>
              </w:rPr>
            </w:pPr>
            <w:r>
              <w:rPr>
                <w:rFonts w:hint="eastAsia" w:ascii="方正书宋_GBK" w:eastAsia="方正书宋_GBK"/>
              </w:rPr>
              <w:t>购买指挥中心设备</w:t>
            </w:r>
            <w:r>
              <w:rPr>
                <w:rFonts w:ascii="方正书宋_GBK" w:eastAsia="方正书宋_GBK"/>
              </w:rPr>
              <w:t>1</w:t>
            </w:r>
            <w:r>
              <w:rPr>
                <w:rFonts w:hint="eastAsia" w:ascii="方正书宋_GBK" w:eastAsia="方正书宋_GBK"/>
              </w:rPr>
              <w:t>套</w:t>
            </w:r>
          </w:p>
        </w:tc>
        <w:tc>
          <w:tcPr>
            <w:tcW w:w="2891" w:type="dxa"/>
            <w:shd w:val="clear" w:color="auto" w:fill="auto"/>
            <w:vAlign w:val="center"/>
          </w:tcPr>
          <w:p w14:paraId="4EF88881">
            <w:pPr>
              <w:spacing w:line="300" w:lineRule="exact"/>
              <w:jc w:val="left"/>
              <w:rPr>
                <w:rFonts w:ascii="方正书宋_GBK" w:eastAsia="方正书宋_GBK"/>
              </w:rPr>
            </w:pPr>
            <w:r>
              <w:rPr>
                <w:rFonts w:hint="eastAsia" w:ascii="方正书宋_GBK" w:eastAsia="方正书宋_GBK"/>
              </w:rPr>
              <w:t>购买指挥中心设备数量</w:t>
            </w:r>
            <w:r>
              <w:rPr>
                <w:rFonts w:ascii="方正书宋_GBK" w:eastAsia="方正书宋_GBK"/>
              </w:rPr>
              <w:t>43</w:t>
            </w:r>
            <w:r>
              <w:rPr>
                <w:rFonts w:hint="eastAsia" w:ascii="方正书宋_GBK" w:eastAsia="方正书宋_GBK"/>
              </w:rPr>
              <w:t>台</w:t>
            </w:r>
          </w:p>
        </w:tc>
        <w:tc>
          <w:tcPr>
            <w:tcW w:w="1276" w:type="dxa"/>
            <w:shd w:val="clear" w:color="auto" w:fill="auto"/>
            <w:vAlign w:val="center"/>
          </w:tcPr>
          <w:p w14:paraId="2D9DAB42">
            <w:pPr>
              <w:spacing w:line="300" w:lineRule="exact"/>
              <w:jc w:val="left"/>
              <w:rPr>
                <w:rFonts w:ascii="方正书宋_GBK" w:eastAsia="方正书宋_GBK"/>
              </w:rPr>
            </w:pPr>
            <w:r>
              <w:rPr>
                <w:rFonts w:ascii="方正书宋_GBK" w:eastAsia="方正书宋_GBK"/>
              </w:rPr>
              <w:t>43</w:t>
            </w:r>
            <w:r>
              <w:rPr>
                <w:rFonts w:hint="eastAsia" w:ascii="方正书宋_GBK" w:eastAsia="方正书宋_GBK"/>
              </w:rPr>
              <w:t>台</w:t>
            </w:r>
          </w:p>
        </w:tc>
        <w:tc>
          <w:tcPr>
            <w:tcW w:w="1701" w:type="dxa"/>
            <w:shd w:val="clear" w:color="auto" w:fill="auto"/>
            <w:vAlign w:val="center"/>
          </w:tcPr>
          <w:p w14:paraId="7A588D49">
            <w:pPr>
              <w:spacing w:line="300" w:lineRule="exact"/>
              <w:jc w:val="left"/>
              <w:rPr>
                <w:rFonts w:ascii="方正书宋_GBK" w:eastAsia="方正书宋_GBK"/>
              </w:rPr>
            </w:pPr>
            <w:r>
              <w:rPr>
                <w:rFonts w:hint="eastAsia" w:ascii="方正书宋_GBK" w:eastAsia="方正书宋_GBK"/>
              </w:rPr>
              <w:t>计划标准</w:t>
            </w:r>
          </w:p>
        </w:tc>
      </w:tr>
      <w:tr w14:paraId="7093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903EE4D">
            <w:pPr>
              <w:spacing w:line="300" w:lineRule="exact"/>
              <w:jc w:val="center"/>
              <w:rPr>
                <w:rFonts w:hint="eastAsia" w:ascii="方正书宋_GBK" w:eastAsia="方正书宋_GBK"/>
              </w:rPr>
            </w:pPr>
          </w:p>
        </w:tc>
        <w:tc>
          <w:tcPr>
            <w:tcW w:w="1134" w:type="dxa"/>
            <w:shd w:val="clear" w:color="auto" w:fill="auto"/>
            <w:vAlign w:val="center"/>
          </w:tcPr>
          <w:p w14:paraId="04159348">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76F36244">
            <w:pPr>
              <w:spacing w:line="300" w:lineRule="exact"/>
              <w:jc w:val="left"/>
              <w:rPr>
                <w:rFonts w:hint="eastAsia" w:ascii="方正书宋_GBK" w:eastAsia="方正书宋_GBK"/>
              </w:rPr>
            </w:pPr>
            <w:r>
              <w:rPr>
                <w:rFonts w:hint="eastAsia" w:ascii="方正书宋_GBK" w:eastAsia="方正书宋_GBK"/>
              </w:rPr>
              <w:t>设备合格率</w:t>
            </w:r>
          </w:p>
        </w:tc>
        <w:tc>
          <w:tcPr>
            <w:tcW w:w="2891" w:type="dxa"/>
            <w:shd w:val="clear" w:color="auto" w:fill="auto"/>
            <w:vAlign w:val="center"/>
          </w:tcPr>
          <w:p w14:paraId="269FD975">
            <w:pPr>
              <w:spacing w:line="300" w:lineRule="exact"/>
              <w:jc w:val="left"/>
              <w:rPr>
                <w:rFonts w:ascii="方正书宋_GBK" w:eastAsia="方正书宋_GBK"/>
              </w:rPr>
            </w:pPr>
            <w:r>
              <w:rPr>
                <w:rFonts w:hint="eastAsia" w:ascii="方正书宋_GBK" w:eastAsia="方正书宋_GBK"/>
              </w:rPr>
              <w:t>购买合格设备占购买设备比例</w:t>
            </w:r>
          </w:p>
        </w:tc>
        <w:tc>
          <w:tcPr>
            <w:tcW w:w="1276" w:type="dxa"/>
            <w:shd w:val="clear" w:color="auto" w:fill="auto"/>
            <w:vAlign w:val="center"/>
          </w:tcPr>
          <w:p w14:paraId="3702CBC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2AB5405E">
            <w:pPr>
              <w:spacing w:line="300" w:lineRule="exact"/>
              <w:jc w:val="left"/>
              <w:rPr>
                <w:rFonts w:hint="eastAsia" w:ascii="方正书宋_GBK" w:eastAsia="方正书宋_GBK"/>
              </w:rPr>
            </w:pPr>
            <w:r>
              <w:rPr>
                <w:rFonts w:hint="eastAsia" w:ascii="方正书宋_GBK" w:eastAsia="方正书宋_GBK"/>
              </w:rPr>
              <w:t>行业标准</w:t>
            </w:r>
          </w:p>
        </w:tc>
      </w:tr>
      <w:tr w14:paraId="19450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D52A8AF">
            <w:pPr>
              <w:spacing w:line="300" w:lineRule="exact"/>
              <w:jc w:val="center"/>
              <w:rPr>
                <w:rFonts w:hint="eastAsia" w:ascii="方正书宋_GBK" w:eastAsia="方正书宋_GBK"/>
              </w:rPr>
            </w:pPr>
          </w:p>
        </w:tc>
        <w:tc>
          <w:tcPr>
            <w:tcW w:w="1134" w:type="dxa"/>
            <w:shd w:val="clear" w:color="auto" w:fill="auto"/>
            <w:vAlign w:val="center"/>
          </w:tcPr>
          <w:p w14:paraId="43597B13">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1B5E272">
            <w:pPr>
              <w:spacing w:line="300" w:lineRule="exact"/>
              <w:jc w:val="left"/>
              <w:rPr>
                <w:rFonts w:hint="eastAsia" w:ascii="方正书宋_GBK" w:eastAsia="方正书宋_GBK"/>
              </w:rPr>
            </w:pPr>
            <w:r>
              <w:rPr>
                <w:rFonts w:hint="eastAsia" w:ascii="方正书宋_GBK" w:eastAsia="方正书宋_GBK"/>
              </w:rPr>
              <w:t>购买指挥中心、监控中心设备</w:t>
            </w:r>
            <w:r>
              <w:rPr>
                <w:rFonts w:ascii="方正书宋_GBK" w:eastAsia="方正书宋_GBK"/>
              </w:rPr>
              <w:t>1</w:t>
            </w:r>
            <w:r>
              <w:rPr>
                <w:rFonts w:hint="eastAsia" w:ascii="方正书宋_GBK" w:eastAsia="方正书宋_GBK"/>
              </w:rPr>
              <w:t>套</w:t>
            </w:r>
          </w:p>
        </w:tc>
        <w:tc>
          <w:tcPr>
            <w:tcW w:w="2891" w:type="dxa"/>
            <w:shd w:val="clear" w:color="auto" w:fill="auto"/>
            <w:vAlign w:val="center"/>
          </w:tcPr>
          <w:p w14:paraId="138BA667">
            <w:pPr>
              <w:spacing w:line="300" w:lineRule="exact"/>
              <w:jc w:val="left"/>
              <w:rPr>
                <w:rFonts w:ascii="方正书宋_GBK" w:eastAsia="方正书宋_GBK"/>
              </w:rPr>
            </w:pPr>
            <w:r>
              <w:rPr>
                <w:rFonts w:hint="eastAsia" w:ascii="方正书宋_GBK" w:eastAsia="方正书宋_GBK"/>
              </w:rPr>
              <w:t>购买指挥中心监控设备数量</w:t>
            </w:r>
            <w:r>
              <w:rPr>
                <w:rFonts w:ascii="方正书宋_GBK" w:eastAsia="方正书宋_GBK"/>
              </w:rPr>
              <w:t>60</w:t>
            </w:r>
            <w:r>
              <w:rPr>
                <w:rFonts w:hint="eastAsia" w:ascii="方正书宋_GBK" w:eastAsia="方正书宋_GBK"/>
              </w:rPr>
              <w:t>台</w:t>
            </w:r>
          </w:p>
        </w:tc>
        <w:tc>
          <w:tcPr>
            <w:tcW w:w="1276" w:type="dxa"/>
            <w:shd w:val="clear" w:color="auto" w:fill="auto"/>
            <w:vAlign w:val="center"/>
          </w:tcPr>
          <w:p w14:paraId="2E89CA1A">
            <w:pPr>
              <w:spacing w:line="300" w:lineRule="exact"/>
              <w:jc w:val="left"/>
              <w:rPr>
                <w:rFonts w:hint="eastAsia" w:ascii="方正书宋_GBK" w:eastAsia="方正书宋_GBK"/>
              </w:rPr>
            </w:pPr>
            <w:r>
              <w:rPr>
                <w:rFonts w:ascii="方正书宋_GBK" w:eastAsia="方正书宋_GBK"/>
              </w:rPr>
              <w:t>60</w:t>
            </w:r>
            <w:r>
              <w:rPr>
                <w:rFonts w:hint="eastAsia" w:ascii="方正书宋_GBK" w:eastAsia="方正书宋_GBK"/>
              </w:rPr>
              <w:t>台</w:t>
            </w:r>
          </w:p>
        </w:tc>
        <w:tc>
          <w:tcPr>
            <w:tcW w:w="1701" w:type="dxa"/>
            <w:shd w:val="clear" w:color="auto" w:fill="auto"/>
            <w:vAlign w:val="center"/>
          </w:tcPr>
          <w:p w14:paraId="42406C2D">
            <w:pPr>
              <w:spacing w:line="300" w:lineRule="exact"/>
              <w:jc w:val="left"/>
              <w:rPr>
                <w:rFonts w:hint="eastAsia" w:ascii="方正书宋_GBK" w:eastAsia="方正书宋_GBK"/>
              </w:rPr>
            </w:pPr>
            <w:r>
              <w:rPr>
                <w:rFonts w:hint="eastAsia" w:ascii="方正书宋_GBK" w:eastAsia="方正书宋_GBK"/>
              </w:rPr>
              <w:t>计划标准</w:t>
            </w:r>
          </w:p>
        </w:tc>
      </w:tr>
      <w:tr w14:paraId="4D192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939BD92">
            <w:pPr>
              <w:spacing w:line="300" w:lineRule="exact"/>
              <w:jc w:val="center"/>
              <w:rPr>
                <w:rFonts w:hint="eastAsia" w:ascii="方正书宋_GBK" w:eastAsia="方正书宋_GBK"/>
              </w:rPr>
            </w:pPr>
          </w:p>
        </w:tc>
        <w:tc>
          <w:tcPr>
            <w:tcW w:w="1134" w:type="dxa"/>
            <w:shd w:val="clear" w:color="auto" w:fill="auto"/>
            <w:vAlign w:val="center"/>
          </w:tcPr>
          <w:p w14:paraId="1D6BF29C">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23996F26">
            <w:pPr>
              <w:spacing w:line="300" w:lineRule="exact"/>
              <w:jc w:val="left"/>
              <w:rPr>
                <w:rFonts w:hint="eastAsia" w:ascii="方正书宋_GBK" w:eastAsia="方正书宋_GBK"/>
              </w:rPr>
            </w:pPr>
            <w:r>
              <w:rPr>
                <w:rFonts w:hint="eastAsia" w:ascii="方正书宋_GBK" w:eastAsia="方正书宋_GBK"/>
              </w:rPr>
              <w:t>系统正常运转时间</w:t>
            </w:r>
          </w:p>
        </w:tc>
        <w:tc>
          <w:tcPr>
            <w:tcW w:w="2891" w:type="dxa"/>
            <w:shd w:val="clear" w:color="auto" w:fill="auto"/>
            <w:vAlign w:val="center"/>
          </w:tcPr>
          <w:p w14:paraId="0AF32B90">
            <w:pPr>
              <w:spacing w:line="300" w:lineRule="exact"/>
              <w:jc w:val="left"/>
              <w:rPr>
                <w:rFonts w:ascii="方正书宋_GBK" w:eastAsia="方正书宋_GBK"/>
              </w:rPr>
            </w:pPr>
            <w:r>
              <w:rPr>
                <w:rFonts w:hint="eastAsia" w:ascii="方正书宋_GBK" w:eastAsia="方正书宋_GBK"/>
              </w:rPr>
              <w:t>系统平均每天的正常运转时间</w:t>
            </w:r>
          </w:p>
        </w:tc>
        <w:tc>
          <w:tcPr>
            <w:tcW w:w="1276" w:type="dxa"/>
            <w:shd w:val="clear" w:color="auto" w:fill="auto"/>
            <w:vAlign w:val="center"/>
          </w:tcPr>
          <w:p w14:paraId="48D50312">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rPr>
              <w:t>小时</w:t>
            </w:r>
          </w:p>
        </w:tc>
        <w:tc>
          <w:tcPr>
            <w:tcW w:w="1701" w:type="dxa"/>
            <w:shd w:val="clear" w:color="auto" w:fill="auto"/>
            <w:vAlign w:val="center"/>
          </w:tcPr>
          <w:p w14:paraId="5927E32A">
            <w:pPr>
              <w:spacing w:line="300" w:lineRule="exact"/>
              <w:jc w:val="left"/>
              <w:rPr>
                <w:rFonts w:hint="eastAsia" w:ascii="方正书宋_GBK" w:eastAsia="方正书宋_GBK"/>
              </w:rPr>
            </w:pPr>
            <w:r>
              <w:rPr>
                <w:rFonts w:hint="eastAsia" w:ascii="方正书宋_GBK" w:eastAsia="方正书宋_GBK"/>
              </w:rPr>
              <w:t>行业标准</w:t>
            </w:r>
          </w:p>
        </w:tc>
      </w:tr>
      <w:tr w14:paraId="13FF7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44E539B">
            <w:pPr>
              <w:spacing w:line="300" w:lineRule="exact"/>
              <w:jc w:val="center"/>
              <w:rPr>
                <w:rFonts w:hint="eastAsia" w:ascii="方正书宋_GBK" w:eastAsia="方正书宋_GBK"/>
              </w:rPr>
            </w:pPr>
          </w:p>
        </w:tc>
        <w:tc>
          <w:tcPr>
            <w:tcW w:w="1134" w:type="dxa"/>
            <w:shd w:val="clear" w:color="auto" w:fill="auto"/>
            <w:vAlign w:val="center"/>
          </w:tcPr>
          <w:p w14:paraId="16FA9931">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5064C75E">
            <w:pPr>
              <w:spacing w:line="300" w:lineRule="exact"/>
              <w:jc w:val="left"/>
              <w:rPr>
                <w:rFonts w:hint="eastAsia" w:ascii="方正书宋_GBK" w:eastAsia="方正书宋_GBK"/>
              </w:rPr>
            </w:pPr>
            <w:r>
              <w:rPr>
                <w:rFonts w:hint="eastAsia" w:ascii="方正书宋_GBK" w:eastAsia="方正书宋_GBK"/>
              </w:rPr>
              <w:t>故常处理时限</w:t>
            </w:r>
          </w:p>
        </w:tc>
        <w:tc>
          <w:tcPr>
            <w:tcW w:w="2891" w:type="dxa"/>
            <w:shd w:val="clear" w:color="auto" w:fill="auto"/>
            <w:vAlign w:val="center"/>
          </w:tcPr>
          <w:p w14:paraId="3DFB74BC">
            <w:pPr>
              <w:spacing w:line="300" w:lineRule="exact"/>
              <w:jc w:val="left"/>
              <w:rPr>
                <w:rFonts w:ascii="方正书宋_GBK" w:eastAsia="方正书宋_GBK"/>
              </w:rPr>
            </w:pPr>
            <w:r>
              <w:rPr>
                <w:rFonts w:hint="eastAsia" w:ascii="方正书宋_GBK" w:eastAsia="方正书宋_GBK"/>
              </w:rPr>
              <w:t>系统出现故障后的处理时间</w:t>
            </w:r>
          </w:p>
        </w:tc>
        <w:tc>
          <w:tcPr>
            <w:tcW w:w="1276" w:type="dxa"/>
            <w:shd w:val="clear" w:color="auto" w:fill="auto"/>
            <w:vAlign w:val="center"/>
          </w:tcPr>
          <w:p w14:paraId="1D39285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小时</w:t>
            </w:r>
          </w:p>
        </w:tc>
        <w:tc>
          <w:tcPr>
            <w:tcW w:w="1701" w:type="dxa"/>
            <w:shd w:val="clear" w:color="auto" w:fill="auto"/>
            <w:vAlign w:val="center"/>
          </w:tcPr>
          <w:p w14:paraId="6B3F731D">
            <w:pPr>
              <w:spacing w:line="300" w:lineRule="exact"/>
              <w:jc w:val="left"/>
              <w:rPr>
                <w:rFonts w:hint="eastAsia" w:ascii="方正书宋_GBK" w:eastAsia="方正书宋_GBK"/>
              </w:rPr>
            </w:pPr>
            <w:r>
              <w:rPr>
                <w:rFonts w:hint="eastAsia" w:ascii="方正书宋_GBK" w:eastAsia="方正书宋_GBK"/>
              </w:rPr>
              <w:t>行业标准</w:t>
            </w:r>
          </w:p>
        </w:tc>
      </w:tr>
      <w:tr w14:paraId="607D1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78AA01A">
            <w:pPr>
              <w:spacing w:line="300" w:lineRule="exact"/>
              <w:jc w:val="center"/>
              <w:rPr>
                <w:rFonts w:hint="eastAsia" w:ascii="方正书宋_GBK" w:eastAsia="方正书宋_GBK"/>
              </w:rPr>
            </w:pPr>
          </w:p>
        </w:tc>
        <w:tc>
          <w:tcPr>
            <w:tcW w:w="1134" w:type="dxa"/>
            <w:shd w:val="clear" w:color="auto" w:fill="auto"/>
            <w:vAlign w:val="center"/>
          </w:tcPr>
          <w:p w14:paraId="6128AB00">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4C497A7">
            <w:pPr>
              <w:spacing w:line="300" w:lineRule="exact"/>
              <w:jc w:val="left"/>
              <w:rPr>
                <w:rFonts w:hint="eastAsia" w:ascii="方正书宋_GBK" w:eastAsia="方正书宋_GBK"/>
              </w:rPr>
            </w:pPr>
            <w:r>
              <w:rPr>
                <w:rFonts w:hint="eastAsia" w:ascii="方正书宋_GBK" w:eastAsia="方正书宋_GBK"/>
              </w:rPr>
              <w:t>购买指挥中心办公设备</w:t>
            </w:r>
            <w:r>
              <w:rPr>
                <w:rFonts w:ascii="方正书宋_GBK" w:eastAsia="方正书宋_GBK"/>
              </w:rPr>
              <w:t>1</w:t>
            </w:r>
            <w:r>
              <w:rPr>
                <w:rFonts w:hint="eastAsia" w:ascii="方正书宋_GBK" w:eastAsia="方正书宋_GBK"/>
              </w:rPr>
              <w:t>套</w:t>
            </w:r>
          </w:p>
        </w:tc>
        <w:tc>
          <w:tcPr>
            <w:tcW w:w="2891" w:type="dxa"/>
            <w:shd w:val="clear" w:color="auto" w:fill="auto"/>
            <w:vAlign w:val="center"/>
          </w:tcPr>
          <w:p w14:paraId="58F6852B">
            <w:pPr>
              <w:spacing w:line="300" w:lineRule="exact"/>
              <w:jc w:val="left"/>
              <w:rPr>
                <w:rFonts w:ascii="方正书宋_GBK" w:eastAsia="方正书宋_GBK"/>
              </w:rPr>
            </w:pPr>
            <w:r>
              <w:rPr>
                <w:rFonts w:hint="eastAsia" w:ascii="方正书宋_GBK" w:eastAsia="方正书宋_GBK"/>
              </w:rPr>
              <w:t>购买指挥中心办公设备的数量</w:t>
            </w:r>
            <w:r>
              <w:rPr>
                <w:rFonts w:ascii="方正书宋_GBK" w:eastAsia="方正书宋_GBK"/>
              </w:rPr>
              <w:t>64</w:t>
            </w:r>
            <w:r>
              <w:rPr>
                <w:rFonts w:hint="eastAsia" w:ascii="方正书宋_GBK" w:eastAsia="方正书宋_GBK"/>
              </w:rPr>
              <w:t>个</w:t>
            </w:r>
          </w:p>
        </w:tc>
        <w:tc>
          <w:tcPr>
            <w:tcW w:w="1276" w:type="dxa"/>
            <w:shd w:val="clear" w:color="auto" w:fill="auto"/>
            <w:vAlign w:val="center"/>
          </w:tcPr>
          <w:p w14:paraId="31B5C30A">
            <w:pPr>
              <w:spacing w:line="300" w:lineRule="exact"/>
              <w:jc w:val="left"/>
              <w:rPr>
                <w:rFonts w:hint="eastAsia" w:ascii="方正书宋_GBK" w:eastAsia="方正书宋_GBK"/>
              </w:rPr>
            </w:pPr>
            <w:r>
              <w:rPr>
                <w:rFonts w:ascii="方正书宋_GBK" w:eastAsia="方正书宋_GBK"/>
              </w:rPr>
              <w:t>64</w:t>
            </w:r>
            <w:r>
              <w:rPr>
                <w:rFonts w:hint="eastAsia" w:ascii="方正书宋_GBK" w:eastAsia="方正书宋_GBK"/>
              </w:rPr>
              <w:t>个</w:t>
            </w:r>
          </w:p>
        </w:tc>
        <w:tc>
          <w:tcPr>
            <w:tcW w:w="1701" w:type="dxa"/>
            <w:shd w:val="clear" w:color="auto" w:fill="auto"/>
            <w:vAlign w:val="center"/>
          </w:tcPr>
          <w:p w14:paraId="604B33E1">
            <w:pPr>
              <w:spacing w:line="300" w:lineRule="exact"/>
              <w:jc w:val="left"/>
              <w:rPr>
                <w:rFonts w:hint="eastAsia" w:ascii="方正书宋_GBK" w:eastAsia="方正书宋_GBK"/>
              </w:rPr>
            </w:pPr>
            <w:r>
              <w:rPr>
                <w:rFonts w:hint="eastAsia" w:ascii="方正书宋_GBK" w:eastAsia="方正书宋_GBK"/>
              </w:rPr>
              <w:t>计划标准</w:t>
            </w:r>
          </w:p>
        </w:tc>
      </w:tr>
      <w:tr w14:paraId="1CCDF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4ABE0BE">
            <w:pPr>
              <w:spacing w:line="300" w:lineRule="exact"/>
              <w:jc w:val="center"/>
              <w:rPr>
                <w:rFonts w:hint="eastAsia" w:ascii="方正书宋_GBK" w:eastAsia="方正书宋_GBK"/>
              </w:rPr>
            </w:pPr>
          </w:p>
        </w:tc>
        <w:tc>
          <w:tcPr>
            <w:tcW w:w="1134" w:type="dxa"/>
            <w:shd w:val="clear" w:color="auto" w:fill="auto"/>
            <w:vAlign w:val="center"/>
          </w:tcPr>
          <w:p w14:paraId="1817F68E">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121BC34A">
            <w:pPr>
              <w:spacing w:line="300" w:lineRule="exact"/>
              <w:jc w:val="left"/>
              <w:rPr>
                <w:rFonts w:hint="eastAsia" w:ascii="方正书宋_GBK" w:eastAsia="方正书宋_GBK"/>
              </w:rPr>
            </w:pPr>
            <w:r>
              <w:rPr>
                <w:rFonts w:hint="eastAsia" w:ascii="方正书宋_GBK" w:eastAsia="方正书宋_GBK"/>
              </w:rPr>
              <w:t>质保期</w:t>
            </w:r>
          </w:p>
        </w:tc>
        <w:tc>
          <w:tcPr>
            <w:tcW w:w="2891" w:type="dxa"/>
            <w:shd w:val="clear" w:color="auto" w:fill="auto"/>
            <w:vAlign w:val="center"/>
          </w:tcPr>
          <w:p w14:paraId="44FBD876">
            <w:pPr>
              <w:spacing w:line="300" w:lineRule="exact"/>
              <w:jc w:val="left"/>
              <w:rPr>
                <w:rFonts w:ascii="方正书宋_GBK" w:eastAsia="方正书宋_GBK"/>
              </w:rPr>
            </w:pPr>
            <w:r>
              <w:rPr>
                <w:rFonts w:hint="eastAsia" w:ascii="方正书宋_GBK" w:eastAsia="方正书宋_GBK"/>
              </w:rPr>
              <w:t>质保期限</w:t>
            </w:r>
          </w:p>
        </w:tc>
        <w:tc>
          <w:tcPr>
            <w:tcW w:w="1276" w:type="dxa"/>
            <w:shd w:val="clear" w:color="auto" w:fill="auto"/>
            <w:vAlign w:val="center"/>
          </w:tcPr>
          <w:p w14:paraId="4744146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vAlign w:val="center"/>
          </w:tcPr>
          <w:p w14:paraId="7BEA08C5">
            <w:pPr>
              <w:spacing w:line="300" w:lineRule="exact"/>
              <w:jc w:val="left"/>
              <w:rPr>
                <w:rFonts w:hint="eastAsia" w:ascii="方正书宋_GBK" w:eastAsia="方正书宋_GBK"/>
              </w:rPr>
            </w:pPr>
            <w:r>
              <w:rPr>
                <w:rFonts w:hint="eastAsia" w:ascii="方正书宋_GBK" w:eastAsia="方正书宋_GBK"/>
              </w:rPr>
              <w:t>行业标准</w:t>
            </w:r>
          </w:p>
        </w:tc>
      </w:tr>
      <w:tr w14:paraId="54D4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96CD41E">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50236E3">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1AE3F253">
            <w:pPr>
              <w:spacing w:line="300" w:lineRule="exact"/>
              <w:jc w:val="left"/>
              <w:rPr>
                <w:rFonts w:hint="eastAsia" w:ascii="方正书宋_GBK" w:eastAsia="方正书宋_GBK"/>
              </w:rPr>
            </w:pPr>
            <w:r>
              <w:rPr>
                <w:rFonts w:hint="eastAsia" w:ascii="方正书宋_GBK" w:eastAsia="方正书宋_GBK"/>
              </w:rPr>
              <w:t>火情掌握率</w:t>
            </w:r>
          </w:p>
        </w:tc>
        <w:tc>
          <w:tcPr>
            <w:tcW w:w="2891" w:type="dxa"/>
            <w:shd w:val="clear" w:color="auto" w:fill="auto"/>
            <w:vAlign w:val="center"/>
          </w:tcPr>
          <w:p w14:paraId="56BC3BF8">
            <w:pPr>
              <w:spacing w:line="300" w:lineRule="exact"/>
              <w:jc w:val="left"/>
              <w:rPr>
                <w:rFonts w:ascii="方正书宋_GBK" w:eastAsia="方正书宋_GBK"/>
              </w:rPr>
            </w:pPr>
            <w:r>
              <w:rPr>
                <w:rFonts w:hint="eastAsia" w:ascii="方正书宋_GBK" w:eastAsia="方正书宋_GBK"/>
              </w:rPr>
              <w:t>通过系统分析准确掌握火情次数占火灾总次数的比例</w:t>
            </w:r>
          </w:p>
        </w:tc>
        <w:tc>
          <w:tcPr>
            <w:tcW w:w="1276" w:type="dxa"/>
            <w:shd w:val="clear" w:color="auto" w:fill="auto"/>
            <w:vAlign w:val="center"/>
          </w:tcPr>
          <w:p w14:paraId="2840762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49A7032">
            <w:pPr>
              <w:spacing w:line="300" w:lineRule="exact"/>
              <w:jc w:val="left"/>
              <w:rPr>
                <w:rFonts w:hint="eastAsia" w:ascii="方正书宋_GBK" w:eastAsia="方正书宋_GBK"/>
              </w:rPr>
            </w:pPr>
            <w:r>
              <w:rPr>
                <w:rFonts w:hint="eastAsia" w:ascii="方正书宋_GBK" w:eastAsia="方正书宋_GBK"/>
              </w:rPr>
              <w:t>历史标准</w:t>
            </w:r>
          </w:p>
        </w:tc>
      </w:tr>
      <w:tr w14:paraId="22F05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837D5F6">
            <w:pPr>
              <w:spacing w:line="300" w:lineRule="exact"/>
              <w:jc w:val="center"/>
              <w:rPr>
                <w:rFonts w:hint="eastAsia" w:ascii="方正书宋_GBK" w:eastAsia="方正书宋_GBK"/>
              </w:rPr>
            </w:pPr>
          </w:p>
        </w:tc>
        <w:tc>
          <w:tcPr>
            <w:tcW w:w="1134" w:type="dxa"/>
            <w:shd w:val="clear" w:color="auto" w:fill="auto"/>
            <w:vAlign w:val="center"/>
          </w:tcPr>
          <w:p w14:paraId="400A1CDE">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1D1DA372">
            <w:pPr>
              <w:spacing w:line="300" w:lineRule="exact"/>
              <w:jc w:val="left"/>
              <w:rPr>
                <w:rFonts w:hint="eastAsia" w:ascii="方正书宋_GBK" w:eastAsia="方正书宋_GBK"/>
              </w:rPr>
            </w:pPr>
            <w:r>
              <w:rPr>
                <w:rFonts w:hint="eastAsia" w:ascii="方正书宋_GBK" w:eastAsia="方正书宋_GBK"/>
              </w:rPr>
              <w:t>火灾扑火调度</w:t>
            </w:r>
          </w:p>
        </w:tc>
        <w:tc>
          <w:tcPr>
            <w:tcW w:w="2891" w:type="dxa"/>
            <w:shd w:val="clear" w:color="auto" w:fill="auto"/>
            <w:vAlign w:val="center"/>
          </w:tcPr>
          <w:p w14:paraId="6653FCA3">
            <w:pPr>
              <w:spacing w:line="300" w:lineRule="exact"/>
              <w:jc w:val="left"/>
              <w:rPr>
                <w:rFonts w:ascii="方正书宋_GBK" w:eastAsia="方正书宋_GBK"/>
              </w:rPr>
            </w:pPr>
            <w:r>
              <w:rPr>
                <w:rFonts w:hint="eastAsia" w:ascii="方正书宋_GBK" w:eastAsia="方正书宋_GBK"/>
              </w:rPr>
              <w:t>通过系统判断调度扑火力量</w:t>
            </w:r>
          </w:p>
        </w:tc>
        <w:tc>
          <w:tcPr>
            <w:tcW w:w="1276" w:type="dxa"/>
            <w:shd w:val="clear" w:color="auto" w:fill="auto"/>
            <w:vAlign w:val="center"/>
          </w:tcPr>
          <w:p w14:paraId="245E1781">
            <w:pPr>
              <w:spacing w:line="300" w:lineRule="exact"/>
              <w:jc w:val="left"/>
              <w:rPr>
                <w:rFonts w:hint="eastAsia" w:ascii="方正书宋_GBK" w:eastAsia="方正书宋_GBK"/>
              </w:rPr>
            </w:pPr>
            <w:r>
              <w:rPr>
                <w:rFonts w:hint="eastAsia" w:ascii="方正书宋_GBK" w:eastAsia="方正书宋_GBK"/>
              </w:rPr>
              <w:t>通过系统准确判断火情，对扑火力量进行调度</w:t>
            </w:r>
          </w:p>
        </w:tc>
        <w:tc>
          <w:tcPr>
            <w:tcW w:w="1701" w:type="dxa"/>
            <w:shd w:val="clear" w:color="auto" w:fill="auto"/>
            <w:vAlign w:val="center"/>
          </w:tcPr>
          <w:p w14:paraId="7F8794B8">
            <w:pPr>
              <w:spacing w:line="300" w:lineRule="exact"/>
              <w:jc w:val="left"/>
              <w:rPr>
                <w:rFonts w:hint="eastAsia" w:ascii="方正书宋_GBK" w:eastAsia="方正书宋_GBK"/>
              </w:rPr>
            </w:pPr>
          </w:p>
        </w:tc>
      </w:tr>
      <w:tr w14:paraId="0EA66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00E76E5">
            <w:pPr>
              <w:spacing w:line="300" w:lineRule="exact"/>
              <w:jc w:val="center"/>
              <w:rPr>
                <w:rFonts w:hint="eastAsia" w:ascii="方正书宋_GBK" w:eastAsia="方正书宋_GBK"/>
              </w:rPr>
            </w:pPr>
          </w:p>
        </w:tc>
        <w:tc>
          <w:tcPr>
            <w:tcW w:w="1134" w:type="dxa"/>
            <w:shd w:val="clear" w:color="auto" w:fill="auto"/>
            <w:vAlign w:val="center"/>
          </w:tcPr>
          <w:p w14:paraId="4926D70C">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7F374454">
            <w:pPr>
              <w:spacing w:line="300" w:lineRule="exact"/>
              <w:jc w:val="left"/>
              <w:rPr>
                <w:rFonts w:hint="eastAsia" w:ascii="方正书宋_GBK" w:eastAsia="方正书宋_GBK"/>
              </w:rPr>
            </w:pPr>
            <w:r>
              <w:rPr>
                <w:rFonts w:hint="eastAsia" w:ascii="方正书宋_GBK" w:eastAsia="方正书宋_GBK"/>
              </w:rPr>
              <w:t>火灾扑灭时限</w:t>
            </w:r>
          </w:p>
        </w:tc>
        <w:tc>
          <w:tcPr>
            <w:tcW w:w="2891" w:type="dxa"/>
            <w:shd w:val="clear" w:color="auto" w:fill="auto"/>
            <w:vAlign w:val="center"/>
          </w:tcPr>
          <w:p w14:paraId="1613B733">
            <w:pPr>
              <w:spacing w:line="300" w:lineRule="exact"/>
              <w:jc w:val="left"/>
              <w:rPr>
                <w:rFonts w:ascii="方正书宋_GBK" w:eastAsia="方正书宋_GBK"/>
              </w:rPr>
            </w:pPr>
            <w:r>
              <w:rPr>
                <w:rFonts w:hint="eastAsia" w:ascii="方正书宋_GBK" w:eastAsia="方正书宋_GBK"/>
              </w:rPr>
              <w:t>火灾扑灭控制时限</w:t>
            </w:r>
          </w:p>
        </w:tc>
        <w:tc>
          <w:tcPr>
            <w:tcW w:w="1276" w:type="dxa"/>
            <w:shd w:val="clear" w:color="auto" w:fill="auto"/>
            <w:vAlign w:val="center"/>
          </w:tcPr>
          <w:p w14:paraId="17487C3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小时</w:t>
            </w:r>
          </w:p>
        </w:tc>
        <w:tc>
          <w:tcPr>
            <w:tcW w:w="1701" w:type="dxa"/>
            <w:shd w:val="clear" w:color="auto" w:fill="auto"/>
            <w:vAlign w:val="center"/>
          </w:tcPr>
          <w:p w14:paraId="49DCB601">
            <w:pPr>
              <w:spacing w:line="300" w:lineRule="exact"/>
              <w:jc w:val="left"/>
              <w:rPr>
                <w:rFonts w:hint="eastAsia" w:ascii="方正书宋_GBK" w:eastAsia="方正书宋_GBK"/>
              </w:rPr>
            </w:pPr>
            <w:r>
              <w:rPr>
                <w:rFonts w:hint="eastAsia" w:ascii="方正书宋_GBK" w:eastAsia="方正书宋_GBK"/>
              </w:rPr>
              <w:t>历史标准</w:t>
            </w:r>
          </w:p>
        </w:tc>
      </w:tr>
      <w:tr w14:paraId="5DFA2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71E9280">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54429DB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4811640">
            <w:pPr>
              <w:spacing w:line="300" w:lineRule="exact"/>
              <w:jc w:val="left"/>
              <w:rPr>
                <w:rFonts w:hint="eastAsia" w:ascii="方正书宋_GBK" w:eastAsia="方正书宋_GBK"/>
              </w:rPr>
            </w:pPr>
            <w:r>
              <w:rPr>
                <w:rFonts w:hint="eastAsia" w:ascii="方正书宋_GBK" w:eastAsia="方正书宋_GBK"/>
              </w:rPr>
              <w:t>指挥中心操作人员满意度</w:t>
            </w:r>
          </w:p>
        </w:tc>
        <w:tc>
          <w:tcPr>
            <w:tcW w:w="2891" w:type="dxa"/>
            <w:shd w:val="clear" w:color="auto" w:fill="auto"/>
            <w:vAlign w:val="center"/>
          </w:tcPr>
          <w:p w14:paraId="4218F59B">
            <w:pPr>
              <w:spacing w:line="300" w:lineRule="exact"/>
              <w:jc w:val="left"/>
              <w:rPr>
                <w:rFonts w:ascii="方正书宋_GBK" w:eastAsia="方正书宋_GBK"/>
              </w:rPr>
            </w:pPr>
            <w:r>
              <w:rPr>
                <w:rFonts w:hint="eastAsia" w:ascii="方正书宋_GBK" w:eastAsia="方正书宋_GBK"/>
              </w:rPr>
              <w:t>对森林防火指挥中心满意操作员占操作员总数比例</w:t>
            </w:r>
          </w:p>
        </w:tc>
        <w:tc>
          <w:tcPr>
            <w:tcW w:w="1276" w:type="dxa"/>
            <w:shd w:val="clear" w:color="auto" w:fill="auto"/>
            <w:vAlign w:val="center"/>
          </w:tcPr>
          <w:p w14:paraId="2724BA0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29EB4893">
            <w:pPr>
              <w:spacing w:line="300" w:lineRule="exact"/>
              <w:jc w:val="left"/>
              <w:rPr>
                <w:rFonts w:hint="eastAsia" w:ascii="方正书宋_GBK" w:eastAsia="方正书宋_GBK"/>
              </w:rPr>
            </w:pPr>
            <w:r>
              <w:rPr>
                <w:rFonts w:hint="eastAsia" w:ascii="方正书宋_GBK" w:eastAsia="方正书宋_GBK"/>
              </w:rPr>
              <w:t>历史标准</w:t>
            </w:r>
          </w:p>
        </w:tc>
      </w:tr>
      <w:tr w14:paraId="59443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5764C36">
            <w:pPr>
              <w:spacing w:line="300" w:lineRule="exact"/>
              <w:jc w:val="center"/>
              <w:rPr>
                <w:rFonts w:hint="eastAsia" w:ascii="方正书宋_GBK" w:eastAsia="方正书宋_GBK"/>
              </w:rPr>
            </w:pPr>
          </w:p>
        </w:tc>
        <w:tc>
          <w:tcPr>
            <w:tcW w:w="1134" w:type="dxa"/>
            <w:shd w:val="clear" w:color="auto" w:fill="auto"/>
            <w:vAlign w:val="center"/>
          </w:tcPr>
          <w:p w14:paraId="2ABE7150">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0FDF90B">
            <w:pPr>
              <w:spacing w:line="300" w:lineRule="exact"/>
              <w:jc w:val="left"/>
              <w:rPr>
                <w:rFonts w:hint="eastAsia" w:ascii="方正书宋_GBK" w:eastAsia="方正书宋_GBK"/>
              </w:rPr>
            </w:pPr>
            <w:r>
              <w:rPr>
                <w:rFonts w:hint="eastAsia" w:ascii="方正书宋_GBK" w:eastAsia="方正书宋_GBK"/>
              </w:rPr>
              <w:t>使用人员满意度</w:t>
            </w:r>
          </w:p>
        </w:tc>
        <w:tc>
          <w:tcPr>
            <w:tcW w:w="2891" w:type="dxa"/>
            <w:shd w:val="clear" w:color="auto" w:fill="auto"/>
            <w:vAlign w:val="center"/>
          </w:tcPr>
          <w:p w14:paraId="76C5236E">
            <w:pPr>
              <w:spacing w:line="300" w:lineRule="exact"/>
              <w:jc w:val="left"/>
              <w:rPr>
                <w:rFonts w:ascii="方正书宋_GBK" w:eastAsia="方正书宋_GBK"/>
              </w:rPr>
            </w:pPr>
            <w:r>
              <w:rPr>
                <w:rFonts w:hint="eastAsia" w:ascii="方正书宋_GBK" w:eastAsia="方正书宋_GBK"/>
              </w:rPr>
              <w:t>满意和较满意人数占被调查人数的比例</w:t>
            </w:r>
          </w:p>
        </w:tc>
        <w:tc>
          <w:tcPr>
            <w:tcW w:w="1276" w:type="dxa"/>
            <w:shd w:val="clear" w:color="auto" w:fill="auto"/>
            <w:vAlign w:val="center"/>
          </w:tcPr>
          <w:p w14:paraId="58A4112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14881122">
            <w:pPr>
              <w:spacing w:line="300" w:lineRule="exact"/>
              <w:jc w:val="left"/>
              <w:rPr>
                <w:rFonts w:hint="eastAsia" w:ascii="方正书宋_GBK" w:eastAsia="方正书宋_GBK"/>
              </w:rPr>
            </w:pPr>
          </w:p>
        </w:tc>
      </w:tr>
    </w:tbl>
    <w:p w14:paraId="5DE035A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9CAC178">
      <w:pPr>
        <w:spacing w:line="300" w:lineRule="exact"/>
        <w:ind w:firstLine="420" w:firstLineChars="200"/>
        <w:jc w:val="left"/>
      </w:pPr>
    </w:p>
    <w:p w14:paraId="2D034664">
      <w:pPr>
        <w:ind w:firstLine="560" w:firstLineChars="200"/>
        <w:jc w:val="left"/>
        <w:outlineLvl w:val="1"/>
        <w:rPr>
          <w:rFonts w:hAnsi="宋体"/>
          <w:b/>
          <w:sz w:val="28"/>
        </w:rPr>
      </w:pPr>
      <w:r>
        <w:rPr>
          <w:rFonts w:hint="eastAsia" w:ascii="方正仿宋_GBK" w:eastAsia="方正仿宋_GBK"/>
          <w:b/>
          <w:sz w:val="28"/>
        </w:rPr>
        <w:t>50、森林公安经费绩效目标表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3" w:name="_Toc32829618"/>
      <w:r>
        <w:rPr>
          <w:rFonts w:hint="eastAsia" w:ascii="方正仿宋_GBK" w:eastAsia="方正仿宋_GBK"/>
          <w:b/>
          <w:sz w:val="28"/>
        </w:rPr>
        <w:instrText xml:space="preserve">50、森林公安经费绩效目标表</w:instrText>
      </w:r>
      <w:bookmarkEnd w:id="5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DF14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DC9DC9C">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09C61DE9">
            <w:pPr>
              <w:spacing w:line="300" w:lineRule="exact"/>
              <w:jc w:val="right"/>
              <w:rPr>
                <w:rFonts w:ascii="方正书宋_GBK" w:eastAsia="方正书宋_GBK"/>
              </w:rPr>
            </w:pPr>
            <w:r>
              <w:rPr>
                <w:rFonts w:hint="eastAsia" w:ascii="方正书宋_GBK" w:eastAsia="方正书宋_GBK"/>
              </w:rPr>
              <w:t>单位：万元</w:t>
            </w:r>
          </w:p>
        </w:tc>
      </w:tr>
      <w:tr w14:paraId="1F51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4C846D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50B7CE0">
            <w:pPr>
              <w:spacing w:line="300" w:lineRule="exact"/>
              <w:jc w:val="left"/>
              <w:rPr>
                <w:rFonts w:ascii="方正书宋_GBK" w:eastAsia="方正书宋_GBK"/>
              </w:rPr>
            </w:pPr>
            <w:r>
              <w:rPr>
                <w:rFonts w:ascii="方正书宋_GBK" w:eastAsia="方正书宋_GBK"/>
              </w:rPr>
              <w:t>000-9999-JSN-XLXF</w:t>
            </w:r>
          </w:p>
        </w:tc>
        <w:tc>
          <w:tcPr>
            <w:tcW w:w="1587" w:type="dxa"/>
            <w:shd w:val="clear" w:color="auto" w:fill="auto"/>
            <w:vAlign w:val="center"/>
          </w:tcPr>
          <w:p w14:paraId="224A27BE">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5EB84A7F">
            <w:pPr>
              <w:spacing w:line="300" w:lineRule="exact"/>
              <w:jc w:val="left"/>
              <w:rPr>
                <w:rFonts w:ascii="方正书宋_GBK" w:eastAsia="方正书宋_GBK"/>
              </w:rPr>
            </w:pPr>
            <w:r>
              <w:rPr>
                <w:rFonts w:hint="eastAsia" w:ascii="方正书宋_GBK" w:eastAsia="方正书宋_GBK"/>
              </w:rPr>
              <w:t>森林公安经费</w:t>
            </w:r>
          </w:p>
        </w:tc>
      </w:tr>
      <w:tr w14:paraId="289EC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F458CC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BA1997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D4F9A09">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14:paraId="51D2251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C51A0C2">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14:paraId="017F728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99B3A89">
            <w:pPr>
              <w:spacing w:line="300" w:lineRule="exact"/>
              <w:jc w:val="left"/>
              <w:rPr>
                <w:rFonts w:ascii="方正书宋_GBK" w:eastAsia="方正书宋_GBK"/>
              </w:rPr>
            </w:pPr>
          </w:p>
        </w:tc>
      </w:tr>
      <w:tr w14:paraId="76A4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33D003B">
            <w:pPr>
              <w:spacing w:line="300" w:lineRule="exact"/>
              <w:jc w:val="left"/>
              <w:outlineLvl w:val="1"/>
            </w:pPr>
          </w:p>
        </w:tc>
        <w:tc>
          <w:tcPr>
            <w:tcW w:w="8278" w:type="dxa"/>
            <w:gridSpan w:val="6"/>
            <w:shd w:val="clear" w:color="auto" w:fill="auto"/>
            <w:vAlign w:val="center"/>
          </w:tcPr>
          <w:p w14:paraId="3FFE9BD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、日常运行办公费。</w:t>
            </w:r>
            <w:r>
              <w:rPr>
                <w:rFonts w:ascii="方正书宋_GBK" w:eastAsia="方正书宋_GBK"/>
              </w:rPr>
              <w:t>2</w:t>
            </w:r>
            <w:r>
              <w:rPr>
                <w:rFonts w:hint="eastAsia" w:ascii="方正书宋_GBK" w:eastAsia="方正书宋_GBK"/>
              </w:rPr>
              <w:t>、办案业务费（侦查、办案、特情费，教育、训练、培训租赁等费用）。</w:t>
            </w:r>
            <w:r>
              <w:rPr>
                <w:rFonts w:ascii="方正书宋_GBK" w:eastAsia="方正书宋_GBK"/>
              </w:rPr>
              <w:t>3</w:t>
            </w:r>
            <w:r>
              <w:rPr>
                <w:rFonts w:hint="eastAsia" w:ascii="方正书宋_GBK" w:eastAsia="方正书宋_GBK"/>
              </w:rPr>
              <w:t>、</w:t>
            </w:r>
            <w:r>
              <w:rPr>
                <w:rFonts w:ascii="方正书宋_GBK" w:eastAsia="方正书宋_GBK"/>
              </w:rPr>
              <w:t>2020</w:t>
            </w:r>
            <w:r>
              <w:rPr>
                <w:rFonts w:hint="eastAsia" w:ascii="方正书宋_GBK" w:eastAsia="方正书宋_GBK"/>
              </w:rPr>
              <w:t>年全年适时开展涉林等专项行动。</w:t>
            </w:r>
            <w:r>
              <w:rPr>
                <w:rFonts w:ascii="方正书宋_GBK" w:eastAsia="方正书宋_GBK"/>
              </w:rPr>
              <w:t>4</w:t>
            </w:r>
            <w:r>
              <w:rPr>
                <w:rFonts w:hint="eastAsia" w:ascii="方正书宋_GBK" w:eastAsia="方正书宋_GBK"/>
              </w:rPr>
              <w:t>、专用设备购置：指挥通信装备费（视频会议设备、警务通信器械、信息网络装备购置、林区治安卡口视频监控专网费用和设备、政法专网迁移费用）执法勤务装备费（调解室、询问室等办案场所修缮和装备购置费用）数码摄像机、手持执法终端ＧＰＳ。</w:t>
            </w:r>
          </w:p>
        </w:tc>
      </w:tr>
      <w:tr w14:paraId="1F976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9B525D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B4B767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F879B6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F17035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15BF4C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D671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6803AEB">
            <w:pPr>
              <w:spacing w:line="300" w:lineRule="exact"/>
              <w:jc w:val="left"/>
              <w:outlineLvl w:val="1"/>
            </w:pPr>
          </w:p>
        </w:tc>
        <w:tc>
          <w:tcPr>
            <w:tcW w:w="2410" w:type="dxa"/>
            <w:gridSpan w:val="2"/>
            <w:tcBorders>
              <w:bottom w:val="single" w:color="000000" w:sz="6" w:space="0"/>
            </w:tcBorders>
            <w:shd w:val="clear" w:color="auto" w:fill="auto"/>
            <w:vAlign w:val="center"/>
          </w:tcPr>
          <w:p w14:paraId="7A468423">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308971F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6DB1B54">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64BCF8B">
            <w:pPr>
              <w:spacing w:line="300" w:lineRule="exact"/>
              <w:jc w:val="center"/>
              <w:rPr>
                <w:rFonts w:ascii="方正书宋_GBK" w:eastAsia="方正书宋_GBK"/>
              </w:rPr>
            </w:pPr>
            <w:r>
              <w:rPr>
                <w:rFonts w:ascii="方正书宋_GBK" w:eastAsia="方正书宋_GBK"/>
              </w:rPr>
              <w:t>100.00</w:t>
            </w:r>
          </w:p>
        </w:tc>
      </w:tr>
      <w:tr w14:paraId="62465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EE0894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6E3ACB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、购买警用数码相机</w:t>
            </w:r>
            <w:r>
              <w:rPr>
                <w:rFonts w:ascii="方正书宋_GBK" w:eastAsia="方正书宋_GBK"/>
              </w:rPr>
              <w:t>1</w:t>
            </w:r>
            <w:r>
              <w:rPr>
                <w:rFonts w:hint="eastAsia" w:ascii="方正书宋_GBK" w:eastAsia="方正书宋_GBK"/>
              </w:rPr>
              <w:t>台，警用终端</w:t>
            </w:r>
            <w:r>
              <w:rPr>
                <w:rFonts w:ascii="方正书宋_GBK" w:eastAsia="方正书宋_GBK"/>
              </w:rPr>
              <w:t>1</w:t>
            </w:r>
            <w:r>
              <w:rPr>
                <w:rFonts w:hint="eastAsia" w:ascii="方正书宋_GBK" w:eastAsia="方正书宋_GBK"/>
              </w:rPr>
              <w:t>台，执法记录仪</w:t>
            </w:r>
            <w:r>
              <w:rPr>
                <w:rFonts w:ascii="方正书宋_GBK" w:eastAsia="方正书宋_GBK"/>
              </w:rPr>
              <w:t>2</w:t>
            </w:r>
            <w:r>
              <w:rPr>
                <w:rFonts w:hint="eastAsia" w:ascii="方正书宋_GBK" w:eastAsia="方正书宋_GBK"/>
              </w:rPr>
              <w:t>台，完善执法装备，积极打击破坏森林野生动植物资源犯罪活动和查处破坏森林资源、国家保护野生动植物资源案件，</w:t>
            </w:r>
            <w:r>
              <w:rPr>
                <w:rFonts w:ascii="方正书宋_GBK" w:eastAsia="方正书宋_GBK"/>
              </w:rPr>
              <w:t xml:space="preserve"> </w:t>
            </w:r>
            <w:r>
              <w:rPr>
                <w:rFonts w:hint="eastAsia" w:ascii="方正书宋_GBK" w:eastAsia="方正书宋_GBK"/>
              </w:rPr>
              <w:t>维护全区林区治安秩序稳定，确保全区林业行政案件逐步减少，保护我区森林资源。</w:t>
            </w:r>
          </w:p>
        </w:tc>
      </w:tr>
    </w:tbl>
    <w:p w14:paraId="5EE80662">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D44C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19395E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7495D3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503E21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4B00E1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359020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A9CF87D">
            <w:pPr>
              <w:spacing w:line="300" w:lineRule="exact"/>
              <w:jc w:val="center"/>
              <w:rPr>
                <w:rFonts w:ascii="方正书宋_GBK" w:eastAsia="方正书宋_GBK"/>
                <w:b/>
              </w:rPr>
            </w:pPr>
            <w:r>
              <w:rPr>
                <w:rFonts w:hint="eastAsia" w:ascii="方正书宋_GBK" w:eastAsia="方正书宋_GBK"/>
                <w:b/>
              </w:rPr>
              <w:t>指标值确定依据</w:t>
            </w:r>
          </w:p>
        </w:tc>
      </w:tr>
      <w:tr w14:paraId="19EDA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31F433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73043F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255D726">
            <w:pPr>
              <w:spacing w:line="300" w:lineRule="exact"/>
              <w:jc w:val="left"/>
              <w:rPr>
                <w:rFonts w:ascii="方正书宋_GBK" w:eastAsia="方正书宋_GBK"/>
              </w:rPr>
            </w:pPr>
            <w:r>
              <w:rPr>
                <w:rFonts w:hint="eastAsia" w:ascii="方正书宋_GBK" w:eastAsia="方正书宋_GBK"/>
              </w:rPr>
              <w:t>购买警用数码相机</w:t>
            </w:r>
          </w:p>
        </w:tc>
        <w:tc>
          <w:tcPr>
            <w:tcW w:w="2891" w:type="dxa"/>
            <w:shd w:val="clear" w:color="auto" w:fill="auto"/>
            <w:vAlign w:val="center"/>
          </w:tcPr>
          <w:p w14:paraId="6CA3B68A">
            <w:pPr>
              <w:spacing w:line="300" w:lineRule="exact"/>
              <w:jc w:val="left"/>
              <w:rPr>
                <w:rFonts w:ascii="方正书宋_GBK" w:eastAsia="方正书宋_GBK"/>
              </w:rPr>
            </w:pPr>
            <w:r>
              <w:rPr>
                <w:rFonts w:hint="eastAsia" w:ascii="方正书宋_GBK" w:eastAsia="方正书宋_GBK"/>
              </w:rPr>
              <w:t>购买警用数码相机台数</w:t>
            </w:r>
          </w:p>
        </w:tc>
        <w:tc>
          <w:tcPr>
            <w:tcW w:w="1276" w:type="dxa"/>
            <w:shd w:val="clear" w:color="auto" w:fill="auto"/>
            <w:vAlign w:val="center"/>
          </w:tcPr>
          <w:p w14:paraId="4775F62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台</w:t>
            </w:r>
          </w:p>
        </w:tc>
        <w:tc>
          <w:tcPr>
            <w:tcW w:w="1701" w:type="dxa"/>
            <w:shd w:val="clear" w:color="auto" w:fill="auto"/>
            <w:vAlign w:val="center"/>
          </w:tcPr>
          <w:p w14:paraId="2EF6B59E">
            <w:pPr>
              <w:spacing w:line="300" w:lineRule="exact"/>
              <w:jc w:val="left"/>
              <w:rPr>
                <w:rFonts w:ascii="方正书宋_GBK" w:eastAsia="方正书宋_GBK"/>
              </w:rPr>
            </w:pPr>
            <w:r>
              <w:rPr>
                <w:rFonts w:hint="eastAsia" w:ascii="方正书宋_GBK" w:eastAsia="方正书宋_GBK"/>
              </w:rPr>
              <w:t>计划标准</w:t>
            </w:r>
          </w:p>
        </w:tc>
      </w:tr>
      <w:tr w14:paraId="755C3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38868B4">
            <w:pPr>
              <w:spacing w:line="300" w:lineRule="exact"/>
              <w:jc w:val="center"/>
              <w:rPr>
                <w:rFonts w:hint="eastAsia" w:ascii="方正书宋_GBK" w:eastAsia="方正书宋_GBK"/>
              </w:rPr>
            </w:pPr>
          </w:p>
        </w:tc>
        <w:tc>
          <w:tcPr>
            <w:tcW w:w="1134" w:type="dxa"/>
            <w:shd w:val="clear" w:color="auto" w:fill="auto"/>
            <w:vAlign w:val="center"/>
          </w:tcPr>
          <w:p w14:paraId="6B62F430">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CC88DDA">
            <w:pPr>
              <w:spacing w:line="300" w:lineRule="exact"/>
              <w:jc w:val="left"/>
              <w:rPr>
                <w:rFonts w:hint="eastAsia" w:ascii="方正书宋_GBK" w:eastAsia="方正书宋_GBK"/>
              </w:rPr>
            </w:pPr>
            <w:r>
              <w:rPr>
                <w:rFonts w:hint="eastAsia" w:ascii="方正书宋_GBK" w:eastAsia="方正书宋_GBK"/>
              </w:rPr>
              <w:t>购买手持警用终端</w:t>
            </w:r>
          </w:p>
        </w:tc>
        <w:tc>
          <w:tcPr>
            <w:tcW w:w="2891" w:type="dxa"/>
            <w:shd w:val="clear" w:color="auto" w:fill="auto"/>
            <w:vAlign w:val="center"/>
          </w:tcPr>
          <w:p w14:paraId="769496DF">
            <w:pPr>
              <w:spacing w:line="300" w:lineRule="exact"/>
              <w:jc w:val="left"/>
              <w:rPr>
                <w:rFonts w:ascii="方正书宋_GBK" w:eastAsia="方正书宋_GBK"/>
              </w:rPr>
            </w:pPr>
            <w:r>
              <w:rPr>
                <w:rFonts w:hint="eastAsia" w:ascii="方正书宋_GBK" w:eastAsia="方正书宋_GBK"/>
              </w:rPr>
              <w:t>购买手持警用中段数量</w:t>
            </w:r>
          </w:p>
        </w:tc>
        <w:tc>
          <w:tcPr>
            <w:tcW w:w="1276" w:type="dxa"/>
            <w:shd w:val="clear" w:color="auto" w:fill="auto"/>
            <w:vAlign w:val="center"/>
          </w:tcPr>
          <w:p w14:paraId="12B406A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台</w:t>
            </w:r>
          </w:p>
        </w:tc>
        <w:tc>
          <w:tcPr>
            <w:tcW w:w="1701" w:type="dxa"/>
            <w:shd w:val="clear" w:color="auto" w:fill="auto"/>
            <w:vAlign w:val="center"/>
          </w:tcPr>
          <w:p w14:paraId="3FCFC85D">
            <w:pPr>
              <w:spacing w:line="300" w:lineRule="exact"/>
              <w:jc w:val="left"/>
              <w:rPr>
                <w:rFonts w:hint="eastAsia" w:ascii="方正书宋_GBK" w:eastAsia="方正书宋_GBK"/>
              </w:rPr>
            </w:pPr>
            <w:r>
              <w:rPr>
                <w:rFonts w:hint="eastAsia" w:ascii="方正书宋_GBK" w:eastAsia="方正书宋_GBK"/>
              </w:rPr>
              <w:t>计划标准</w:t>
            </w:r>
          </w:p>
        </w:tc>
      </w:tr>
      <w:tr w14:paraId="6F81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D7AB921">
            <w:pPr>
              <w:spacing w:line="300" w:lineRule="exact"/>
              <w:jc w:val="center"/>
              <w:rPr>
                <w:rFonts w:hint="eastAsia" w:ascii="方正书宋_GBK" w:eastAsia="方正书宋_GBK"/>
              </w:rPr>
            </w:pPr>
          </w:p>
        </w:tc>
        <w:tc>
          <w:tcPr>
            <w:tcW w:w="1134" w:type="dxa"/>
            <w:shd w:val="clear" w:color="auto" w:fill="auto"/>
            <w:vAlign w:val="center"/>
          </w:tcPr>
          <w:p w14:paraId="3A082BEA">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E850235">
            <w:pPr>
              <w:spacing w:line="300" w:lineRule="exact"/>
              <w:jc w:val="left"/>
              <w:rPr>
                <w:rFonts w:hint="eastAsia" w:ascii="方正书宋_GBK" w:eastAsia="方正书宋_GBK"/>
              </w:rPr>
            </w:pPr>
            <w:r>
              <w:rPr>
                <w:rFonts w:hint="eastAsia" w:ascii="方正书宋_GBK" w:eastAsia="方正书宋_GBK"/>
              </w:rPr>
              <w:t>购买执法记录仪</w:t>
            </w:r>
          </w:p>
        </w:tc>
        <w:tc>
          <w:tcPr>
            <w:tcW w:w="2891" w:type="dxa"/>
            <w:shd w:val="clear" w:color="auto" w:fill="auto"/>
            <w:vAlign w:val="center"/>
          </w:tcPr>
          <w:p w14:paraId="3C8661D3">
            <w:pPr>
              <w:spacing w:line="300" w:lineRule="exact"/>
              <w:jc w:val="left"/>
              <w:rPr>
                <w:rFonts w:ascii="方正书宋_GBK" w:eastAsia="方正书宋_GBK"/>
              </w:rPr>
            </w:pPr>
            <w:r>
              <w:rPr>
                <w:rFonts w:hint="eastAsia" w:ascii="方正书宋_GBK" w:eastAsia="方正书宋_GBK"/>
              </w:rPr>
              <w:t>购买执法记录仪数量</w:t>
            </w:r>
          </w:p>
        </w:tc>
        <w:tc>
          <w:tcPr>
            <w:tcW w:w="1276" w:type="dxa"/>
            <w:shd w:val="clear" w:color="auto" w:fill="auto"/>
            <w:vAlign w:val="center"/>
          </w:tcPr>
          <w:p w14:paraId="3935C6E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台</w:t>
            </w:r>
          </w:p>
        </w:tc>
        <w:tc>
          <w:tcPr>
            <w:tcW w:w="1701" w:type="dxa"/>
            <w:shd w:val="clear" w:color="auto" w:fill="auto"/>
            <w:vAlign w:val="center"/>
          </w:tcPr>
          <w:p w14:paraId="16868F64">
            <w:pPr>
              <w:spacing w:line="300" w:lineRule="exact"/>
              <w:jc w:val="left"/>
              <w:rPr>
                <w:rFonts w:hint="eastAsia" w:ascii="方正书宋_GBK" w:eastAsia="方正书宋_GBK"/>
              </w:rPr>
            </w:pPr>
            <w:r>
              <w:rPr>
                <w:rFonts w:hint="eastAsia" w:ascii="方正书宋_GBK" w:eastAsia="方正书宋_GBK"/>
              </w:rPr>
              <w:t>计划标准</w:t>
            </w:r>
          </w:p>
        </w:tc>
      </w:tr>
      <w:tr w14:paraId="11AAB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84C0883">
            <w:pPr>
              <w:spacing w:line="300" w:lineRule="exact"/>
              <w:jc w:val="center"/>
              <w:rPr>
                <w:rFonts w:hint="eastAsia" w:ascii="方正书宋_GBK" w:eastAsia="方正书宋_GBK"/>
              </w:rPr>
            </w:pPr>
          </w:p>
        </w:tc>
        <w:tc>
          <w:tcPr>
            <w:tcW w:w="1134" w:type="dxa"/>
            <w:shd w:val="clear" w:color="auto" w:fill="auto"/>
            <w:vAlign w:val="center"/>
          </w:tcPr>
          <w:p w14:paraId="0C2B59DD">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20485586">
            <w:pPr>
              <w:spacing w:line="300" w:lineRule="exact"/>
              <w:jc w:val="left"/>
              <w:rPr>
                <w:rFonts w:hint="eastAsia" w:ascii="方正书宋_GBK" w:eastAsia="方正书宋_GBK"/>
              </w:rPr>
            </w:pPr>
            <w:r>
              <w:rPr>
                <w:rFonts w:hint="eastAsia" w:ascii="方正书宋_GBK" w:eastAsia="方正书宋_GBK"/>
              </w:rPr>
              <w:t>解调室、询问室办案场所维护修缮费</w:t>
            </w:r>
          </w:p>
        </w:tc>
        <w:tc>
          <w:tcPr>
            <w:tcW w:w="2891" w:type="dxa"/>
            <w:shd w:val="clear" w:color="auto" w:fill="auto"/>
            <w:vAlign w:val="center"/>
          </w:tcPr>
          <w:p w14:paraId="48225A0F">
            <w:pPr>
              <w:spacing w:line="300" w:lineRule="exact"/>
              <w:jc w:val="left"/>
              <w:rPr>
                <w:rFonts w:ascii="方正书宋_GBK" w:eastAsia="方正书宋_GBK"/>
              </w:rPr>
            </w:pPr>
            <w:r>
              <w:rPr>
                <w:rFonts w:hint="eastAsia" w:ascii="方正书宋_GBK" w:eastAsia="方正书宋_GBK"/>
              </w:rPr>
              <w:t>解调室、询问室办案场所维护修缮费不超过</w:t>
            </w:r>
          </w:p>
        </w:tc>
        <w:tc>
          <w:tcPr>
            <w:tcW w:w="1276" w:type="dxa"/>
            <w:shd w:val="clear" w:color="auto" w:fill="auto"/>
            <w:vAlign w:val="center"/>
          </w:tcPr>
          <w:p w14:paraId="08FEBF3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万元</w:t>
            </w:r>
          </w:p>
        </w:tc>
        <w:tc>
          <w:tcPr>
            <w:tcW w:w="1701" w:type="dxa"/>
            <w:shd w:val="clear" w:color="auto" w:fill="auto"/>
            <w:vAlign w:val="center"/>
          </w:tcPr>
          <w:p w14:paraId="7AC331AA">
            <w:pPr>
              <w:spacing w:line="300" w:lineRule="exact"/>
              <w:jc w:val="left"/>
              <w:rPr>
                <w:rFonts w:hint="eastAsia" w:ascii="方正书宋_GBK" w:eastAsia="方正书宋_GBK"/>
              </w:rPr>
            </w:pPr>
            <w:r>
              <w:rPr>
                <w:rFonts w:hint="eastAsia" w:ascii="方正书宋_GBK" w:eastAsia="方正书宋_GBK"/>
              </w:rPr>
              <w:t>计划标准</w:t>
            </w:r>
          </w:p>
        </w:tc>
      </w:tr>
      <w:tr w14:paraId="76FA0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E69C4AE">
            <w:pPr>
              <w:spacing w:line="300" w:lineRule="exact"/>
              <w:jc w:val="center"/>
              <w:rPr>
                <w:rFonts w:hint="eastAsia" w:ascii="方正书宋_GBK" w:eastAsia="方正书宋_GBK"/>
              </w:rPr>
            </w:pPr>
          </w:p>
        </w:tc>
        <w:tc>
          <w:tcPr>
            <w:tcW w:w="1134" w:type="dxa"/>
            <w:shd w:val="clear" w:color="auto" w:fill="auto"/>
            <w:vAlign w:val="center"/>
          </w:tcPr>
          <w:p w14:paraId="7F30FF2D">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43C67B3B">
            <w:pPr>
              <w:spacing w:line="300" w:lineRule="exact"/>
              <w:jc w:val="left"/>
              <w:rPr>
                <w:rFonts w:hint="eastAsia" w:ascii="方正书宋_GBK" w:eastAsia="方正书宋_GBK"/>
              </w:rPr>
            </w:pPr>
            <w:r>
              <w:rPr>
                <w:rFonts w:hint="eastAsia" w:ascii="方正书宋_GBK" w:eastAsia="方正书宋_GBK"/>
              </w:rPr>
              <w:t>开展宣传教育不少于</w:t>
            </w:r>
            <w:r>
              <w:rPr>
                <w:rFonts w:ascii="方正书宋_GBK" w:eastAsia="方正书宋_GBK"/>
              </w:rPr>
              <w:t>1</w:t>
            </w:r>
            <w:r>
              <w:rPr>
                <w:rFonts w:hint="eastAsia" w:ascii="方正书宋_GBK" w:eastAsia="方正书宋_GBK"/>
              </w:rPr>
              <w:t>次</w:t>
            </w:r>
          </w:p>
        </w:tc>
        <w:tc>
          <w:tcPr>
            <w:tcW w:w="2891" w:type="dxa"/>
            <w:shd w:val="clear" w:color="auto" w:fill="auto"/>
            <w:vAlign w:val="center"/>
          </w:tcPr>
          <w:p w14:paraId="5578F80B">
            <w:pPr>
              <w:spacing w:line="300" w:lineRule="exact"/>
              <w:jc w:val="left"/>
              <w:rPr>
                <w:rFonts w:ascii="方正书宋_GBK" w:eastAsia="方正书宋_GBK"/>
              </w:rPr>
            </w:pPr>
            <w:r>
              <w:rPr>
                <w:rFonts w:hint="eastAsia" w:ascii="方正书宋_GBK" w:eastAsia="方正书宋_GBK"/>
              </w:rPr>
              <w:t>在主城区开展宣传教育次数</w:t>
            </w:r>
          </w:p>
        </w:tc>
        <w:tc>
          <w:tcPr>
            <w:tcW w:w="1276" w:type="dxa"/>
            <w:shd w:val="clear" w:color="auto" w:fill="auto"/>
            <w:vAlign w:val="center"/>
          </w:tcPr>
          <w:p w14:paraId="56AD292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vAlign w:val="center"/>
          </w:tcPr>
          <w:p w14:paraId="4A7D2CD5">
            <w:pPr>
              <w:spacing w:line="300" w:lineRule="exact"/>
              <w:jc w:val="left"/>
              <w:rPr>
                <w:rFonts w:hint="eastAsia" w:ascii="方正书宋_GBK" w:eastAsia="方正书宋_GBK"/>
              </w:rPr>
            </w:pPr>
            <w:r>
              <w:rPr>
                <w:rFonts w:hint="eastAsia" w:ascii="方正书宋_GBK" w:eastAsia="方正书宋_GBK"/>
              </w:rPr>
              <w:t>计划标准</w:t>
            </w:r>
          </w:p>
        </w:tc>
      </w:tr>
      <w:tr w14:paraId="128D1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2925673">
            <w:pPr>
              <w:spacing w:line="300" w:lineRule="exact"/>
              <w:jc w:val="center"/>
              <w:rPr>
                <w:rFonts w:hint="eastAsia" w:ascii="方正书宋_GBK" w:eastAsia="方正书宋_GBK"/>
              </w:rPr>
            </w:pPr>
          </w:p>
        </w:tc>
        <w:tc>
          <w:tcPr>
            <w:tcW w:w="1134" w:type="dxa"/>
            <w:shd w:val="clear" w:color="auto" w:fill="auto"/>
            <w:vAlign w:val="center"/>
          </w:tcPr>
          <w:p w14:paraId="3E256170">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69200B9">
            <w:pPr>
              <w:spacing w:line="300" w:lineRule="exact"/>
              <w:jc w:val="left"/>
              <w:rPr>
                <w:rFonts w:hint="eastAsia" w:ascii="方正书宋_GBK" w:eastAsia="方正书宋_GBK"/>
              </w:rPr>
            </w:pPr>
            <w:r>
              <w:rPr>
                <w:rFonts w:hint="eastAsia" w:ascii="方正书宋_GBK" w:eastAsia="方正书宋_GBK"/>
              </w:rPr>
              <w:t>违法捕杀、养殖野生动物案件立案率</w:t>
            </w:r>
          </w:p>
        </w:tc>
        <w:tc>
          <w:tcPr>
            <w:tcW w:w="2891" w:type="dxa"/>
            <w:shd w:val="clear" w:color="auto" w:fill="auto"/>
            <w:vAlign w:val="center"/>
          </w:tcPr>
          <w:p w14:paraId="0CF82498">
            <w:pPr>
              <w:spacing w:line="300" w:lineRule="exact"/>
              <w:jc w:val="left"/>
              <w:rPr>
                <w:rFonts w:ascii="方正书宋_GBK" w:eastAsia="方正书宋_GBK"/>
              </w:rPr>
            </w:pPr>
            <w:r>
              <w:rPr>
                <w:rFonts w:hint="eastAsia" w:ascii="方正书宋_GBK" w:eastAsia="方正书宋_GBK"/>
              </w:rPr>
              <w:t>按照标准立案案件数量占报案数量比例</w:t>
            </w:r>
          </w:p>
        </w:tc>
        <w:tc>
          <w:tcPr>
            <w:tcW w:w="1276" w:type="dxa"/>
            <w:shd w:val="clear" w:color="auto" w:fill="auto"/>
            <w:vAlign w:val="center"/>
          </w:tcPr>
          <w:p w14:paraId="34CD14E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百分比</w:t>
            </w:r>
          </w:p>
        </w:tc>
        <w:tc>
          <w:tcPr>
            <w:tcW w:w="1701" w:type="dxa"/>
            <w:shd w:val="clear" w:color="auto" w:fill="auto"/>
            <w:vAlign w:val="center"/>
          </w:tcPr>
          <w:p w14:paraId="4618CEF2">
            <w:pPr>
              <w:spacing w:line="300" w:lineRule="exact"/>
              <w:jc w:val="left"/>
              <w:rPr>
                <w:rFonts w:hint="eastAsia" w:ascii="方正书宋_GBK" w:eastAsia="方正书宋_GBK"/>
              </w:rPr>
            </w:pPr>
            <w:r>
              <w:rPr>
                <w:rFonts w:hint="eastAsia" w:ascii="方正书宋_GBK" w:eastAsia="方正书宋_GBK"/>
              </w:rPr>
              <w:t>历史标准</w:t>
            </w:r>
          </w:p>
        </w:tc>
      </w:tr>
      <w:tr w14:paraId="6187E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FA698F0">
            <w:pPr>
              <w:spacing w:line="300" w:lineRule="exact"/>
              <w:jc w:val="center"/>
              <w:rPr>
                <w:rFonts w:hint="eastAsia" w:ascii="方正书宋_GBK" w:eastAsia="方正书宋_GBK"/>
              </w:rPr>
            </w:pPr>
          </w:p>
        </w:tc>
        <w:tc>
          <w:tcPr>
            <w:tcW w:w="1134" w:type="dxa"/>
            <w:shd w:val="clear" w:color="auto" w:fill="auto"/>
            <w:vAlign w:val="center"/>
          </w:tcPr>
          <w:p w14:paraId="10ADCBCC">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BBDAAA7">
            <w:pPr>
              <w:spacing w:line="300" w:lineRule="exact"/>
              <w:jc w:val="left"/>
              <w:rPr>
                <w:rFonts w:hint="eastAsia" w:ascii="方正书宋_GBK" w:eastAsia="方正书宋_GBK"/>
              </w:rPr>
            </w:pPr>
            <w:r>
              <w:rPr>
                <w:rFonts w:hint="eastAsia" w:ascii="方正书宋_GBK" w:eastAsia="方正书宋_GBK"/>
              </w:rPr>
              <w:t>违法占用林地案件立案率</w:t>
            </w:r>
          </w:p>
        </w:tc>
        <w:tc>
          <w:tcPr>
            <w:tcW w:w="2891" w:type="dxa"/>
            <w:shd w:val="clear" w:color="auto" w:fill="auto"/>
            <w:vAlign w:val="center"/>
          </w:tcPr>
          <w:p w14:paraId="1F2CDBE8">
            <w:pPr>
              <w:spacing w:line="300" w:lineRule="exact"/>
              <w:jc w:val="left"/>
              <w:rPr>
                <w:rFonts w:ascii="方正书宋_GBK" w:eastAsia="方正书宋_GBK"/>
              </w:rPr>
            </w:pPr>
            <w:r>
              <w:rPr>
                <w:rFonts w:hint="eastAsia" w:ascii="方正书宋_GBK" w:eastAsia="方正书宋_GBK"/>
              </w:rPr>
              <w:t>按照标准立案案件数量占报案数量比例</w:t>
            </w:r>
          </w:p>
        </w:tc>
        <w:tc>
          <w:tcPr>
            <w:tcW w:w="1276" w:type="dxa"/>
            <w:shd w:val="clear" w:color="auto" w:fill="auto"/>
            <w:vAlign w:val="center"/>
          </w:tcPr>
          <w:p w14:paraId="13A0763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百分比</w:t>
            </w:r>
          </w:p>
        </w:tc>
        <w:tc>
          <w:tcPr>
            <w:tcW w:w="1701" w:type="dxa"/>
            <w:shd w:val="clear" w:color="auto" w:fill="auto"/>
            <w:vAlign w:val="center"/>
          </w:tcPr>
          <w:p w14:paraId="5474D975">
            <w:pPr>
              <w:spacing w:line="300" w:lineRule="exact"/>
              <w:jc w:val="left"/>
              <w:rPr>
                <w:rFonts w:hint="eastAsia" w:ascii="方正书宋_GBK" w:eastAsia="方正书宋_GBK"/>
              </w:rPr>
            </w:pPr>
            <w:r>
              <w:rPr>
                <w:rFonts w:hint="eastAsia" w:ascii="方正书宋_GBK" w:eastAsia="方正书宋_GBK"/>
              </w:rPr>
              <w:t>历史标准</w:t>
            </w:r>
          </w:p>
        </w:tc>
      </w:tr>
      <w:tr w14:paraId="18F58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A6F32C9">
            <w:pPr>
              <w:spacing w:line="300" w:lineRule="exact"/>
              <w:jc w:val="center"/>
              <w:rPr>
                <w:rFonts w:hint="eastAsia" w:ascii="方正书宋_GBK" w:eastAsia="方正书宋_GBK"/>
              </w:rPr>
            </w:pPr>
          </w:p>
        </w:tc>
        <w:tc>
          <w:tcPr>
            <w:tcW w:w="1134" w:type="dxa"/>
            <w:shd w:val="clear" w:color="auto" w:fill="auto"/>
            <w:vAlign w:val="center"/>
          </w:tcPr>
          <w:p w14:paraId="1AE22851">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A53DB18">
            <w:pPr>
              <w:spacing w:line="300" w:lineRule="exact"/>
              <w:jc w:val="left"/>
              <w:rPr>
                <w:rFonts w:hint="eastAsia" w:ascii="方正书宋_GBK" w:eastAsia="方正书宋_GBK"/>
              </w:rPr>
            </w:pPr>
            <w:r>
              <w:rPr>
                <w:rFonts w:hint="eastAsia" w:ascii="方正书宋_GBK" w:eastAsia="方正书宋_GBK"/>
              </w:rPr>
              <w:t>滥砍滥伐案件立案率</w:t>
            </w:r>
          </w:p>
        </w:tc>
        <w:tc>
          <w:tcPr>
            <w:tcW w:w="2891" w:type="dxa"/>
            <w:shd w:val="clear" w:color="auto" w:fill="auto"/>
            <w:vAlign w:val="center"/>
          </w:tcPr>
          <w:p w14:paraId="19C693BD">
            <w:pPr>
              <w:spacing w:line="300" w:lineRule="exact"/>
              <w:jc w:val="left"/>
              <w:rPr>
                <w:rFonts w:ascii="方正书宋_GBK" w:eastAsia="方正书宋_GBK"/>
              </w:rPr>
            </w:pPr>
            <w:r>
              <w:rPr>
                <w:rFonts w:hint="eastAsia" w:ascii="方正书宋_GBK" w:eastAsia="方正书宋_GBK"/>
              </w:rPr>
              <w:t>按照标准立案案件数量占报案数量比例</w:t>
            </w:r>
          </w:p>
        </w:tc>
        <w:tc>
          <w:tcPr>
            <w:tcW w:w="1276" w:type="dxa"/>
            <w:shd w:val="clear" w:color="auto" w:fill="auto"/>
            <w:vAlign w:val="center"/>
          </w:tcPr>
          <w:p w14:paraId="312FFC6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百分比</w:t>
            </w:r>
          </w:p>
        </w:tc>
        <w:tc>
          <w:tcPr>
            <w:tcW w:w="1701" w:type="dxa"/>
            <w:shd w:val="clear" w:color="auto" w:fill="auto"/>
            <w:vAlign w:val="center"/>
          </w:tcPr>
          <w:p w14:paraId="1685A935">
            <w:pPr>
              <w:spacing w:line="300" w:lineRule="exact"/>
              <w:jc w:val="left"/>
              <w:rPr>
                <w:rFonts w:hint="eastAsia" w:ascii="方正书宋_GBK" w:eastAsia="方正书宋_GBK"/>
              </w:rPr>
            </w:pPr>
            <w:r>
              <w:rPr>
                <w:rFonts w:hint="eastAsia" w:ascii="方正书宋_GBK" w:eastAsia="方正书宋_GBK"/>
              </w:rPr>
              <w:t>历史标准</w:t>
            </w:r>
          </w:p>
        </w:tc>
      </w:tr>
      <w:tr w14:paraId="3E84C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838940F">
            <w:pPr>
              <w:spacing w:line="300" w:lineRule="exact"/>
              <w:jc w:val="center"/>
              <w:rPr>
                <w:rFonts w:hint="eastAsia" w:ascii="方正书宋_GBK" w:eastAsia="方正书宋_GBK"/>
              </w:rPr>
            </w:pPr>
          </w:p>
        </w:tc>
        <w:tc>
          <w:tcPr>
            <w:tcW w:w="1134" w:type="dxa"/>
            <w:shd w:val="clear" w:color="auto" w:fill="auto"/>
            <w:vAlign w:val="center"/>
          </w:tcPr>
          <w:p w14:paraId="67239333">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4DF4DCB4">
            <w:pPr>
              <w:spacing w:line="300" w:lineRule="exact"/>
              <w:jc w:val="left"/>
              <w:rPr>
                <w:rFonts w:hint="eastAsia" w:ascii="方正书宋_GBK" w:eastAsia="方正书宋_GBK"/>
              </w:rPr>
            </w:pPr>
            <w:r>
              <w:rPr>
                <w:rFonts w:hint="eastAsia" w:ascii="方正书宋_GBK" w:eastAsia="方正书宋_GBK"/>
              </w:rPr>
              <w:t>出警率</w:t>
            </w:r>
          </w:p>
        </w:tc>
        <w:tc>
          <w:tcPr>
            <w:tcW w:w="2891" w:type="dxa"/>
            <w:shd w:val="clear" w:color="auto" w:fill="auto"/>
            <w:vAlign w:val="center"/>
          </w:tcPr>
          <w:p w14:paraId="5B6F9CDF">
            <w:pPr>
              <w:spacing w:line="300" w:lineRule="exact"/>
              <w:jc w:val="left"/>
              <w:rPr>
                <w:rFonts w:ascii="方正书宋_GBK" w:eastAsia="方正书宋_GBK"/>
              </w:rPr>
            </w:pPr>
            <w:r>
              <w:rPr>
                <w:rFonts w:hint="eastAsia" w:ascii="方正书宋_GBK" w:eastAsia="方正书宋_GBK"/>
              </w:rPr>
              <w:t>接受涉林案件举报并出警核实次数占接受涉林案件报警数量比例</w:t>
            </w:r>
          </w:p>
        </w:tc>
        <w:tc>
          <w:tcPr>
            <w:tcW w:w="1276" w:type="dxa"/>
            <w:shd w:val="clear" w:color="auto" w:fill="auto"/>
            <w:vAlign w:val="center"/>
          </w:tcPr>
          <w:p w14:paraId="422E4D6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71A878CF">
            <w:pPr>
              <w:spacing w:line="300" w:lineRule="exact"/>
              <w:jc w:val="left"/>
              <w:rPr>
                <w:rFonts w:hint="eastAsia" w:ascii="方正书宋_GBK" w:eastAsia="方正书宋_GBK"/>
              </w:rPr>
            </w:pPr>
            <w:r>
              <w:rPr>
                <w:rFonts w:hint="eastAsia" w:ascii="方正书宋_GBK" w:eastAsia="方正书宋_GBK"/>
              </w:rPr>
              <w:t>历史标准</w:t>
            </w:r>
          </w:p>
        </w:tc>
      </w:tr>
      <w:tr w14:paraId="0DBC2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AD8B410">
            <w:pPr>
              <w:spacing w:line="300" w:lineRule="exact"/>
              <w:jc w:val="center"/>
              <w:rPr>
                <w:rFonts w:hint="eastAsia" w:ascii="方正书宋_GBK" w:eastAsia="方正书宋_GBK"/>
              </w:rPr>
            </w:pPr>
          </w:p>
        </w:tc>
        <w:tc>
          <w:tcPr>
            <w:tcW w:w="1134" w:type="dxa"/>
            <w:shd w:val="clear" w:color="auto" w:fill="auto"/>
            <w:vAlign w:val="center"/>
          </w:tcPr>
          <w:p w14:paraId="73F154CD">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69E3AEED">
            <w:pPr>
              <w:spacing w:line="300" w:lineRule="exact"/>
              <w:jc w:val="left"/>
              <w:rPr>
                <w:rFonts w:hint="eastAsia" w:ascii="方正书宋_GBK" w:eastAsia="方正书宋_GBK"/>
              </w:rPr>
            </w:pPr>
            <w:r>
              <w:rPr>
                <w:rFonts w:hint="eastAsia" w:ascii="方正书宋_GBK" w:eastAsia="方正书宋_GBK"/>
              </w:rPr>
              <w:t>案件查处率</w:t>
            </w:r>
          </w:p>
        </w:tc>
        <w:tc>
          <w:tcPr>
            <w:tcW w:w="2891" w:type="dxa"/>
            <w:shd w:val="clear" w:color="auto" w:fill="auto"/>
            <w:vAlign w:val="center"/>
          </w:tcPr>
          <w:p w14:paraId="0B7EC21B">
            <w:pPr>
              <w:spacing w:line="300" w:lineRule="exact"/>
              <w:jc w:val="left"/>
              <w:rPr>
                <w:rFonts w:ascii="方正书宋_GBK" w:eastAsia="方正书宋_GBK"/>
              </w:rPr>
            </w:pPr>
            <w:r>
              <w:rPr>
                <w:rFonts w:hint="eastAsia" w:ascii="方正书宋_GBK" w:eastAsia="方正书宋_GBK"/>
              </w:rPr>
              <w:t>查处案件占立案案件总数比例</w:t>
            </w:r>
          </w:p>
        </w:tc>
        <w:tc>
          <w:tcPr>
            <w:tcW w:w="1276" w:type="dxa"/>
            <w:shd w:val="clear" w:color="auto" w:fill="auto"/>
            <w:vAlign w:val="center"/>
          </w:tcPr>
          <w:p w14:paraId="02561AB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09B318DE">
            <w:pPr>
              <w:spacing w:line="300" w:lineRule="exact"/>
              <w:jc w:val="left"/>
              <w:rPr>
                <w:rFonts w:hint="eastAsia" w:ascii="方正书宋_GBK" w:eastAsia="方正书宋_GBK"/>
              </w:rPr>
            </w:pPr>
            <w:r>
              <w:rPr>
                <w:rFonts w:hint="eastAsia" w:ascii="方正书宋_GBK" w:eastAsia="方正书宋_GBK"/>
              </w:rPr>
              <w:t>历史标准</w:t>
            </w:r>
          </w:p>
        </w:tc>
      </w:tr>
      <w:tr w14:paraId="4BAD1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3E53568">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D7CBB52">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7F2EF199">
            <w:pPr>
              <w:spacing w:line="300" w:lineRule="exact"/>
              <w:jc w:val="left"/>
              <w:rPr>
                <w:rFonts w:hint="eastAsia" w:ascii="方正书宋_GBK" w:eastAsia="方正书宋_GBK"/>
              </w:rPr>
            </w:pPr>
            <w:r>
              <w:rPr>
                <w:rFonts w:hint="eastAsia" w:ascii="方正书宋_GBK" w:eastAsia="方正书宋_GBK"/>
              </w:rPr>
              <w:t>阻止涉林违法犯罪行为的持续发生，保护我区森林资源</w:t>
            </w:r>
          </w:p>
        </w:tc>
        <w:tc>
          <w:tcPr>
            <w:tcW w:w="2891" w:type="dxa"/>
            <w:shd w:val="clear" w:color="auto" w:fill="auto"/>
            <w:vAlign w:val="center"/>
          </w:tcPr>
          <w:p w14:paraId="6BCE2DE5">
            <w:pPr>
              <w:spacing w:line="300" w:lineRule="exact"/>
              <w:jc w:val="left"/>
              <w:rPr>
                <w:rFonts w:ascii="方正书宋_GBK" w:eastAsia="方正书宋_GBK"/>
              </w:rPr>
            </w:pPr>
            <w:r>
              <w:rPr>
                <w:rFonts w:hint="eastAsia" w:ascii="方正书宋_GBK" w:eastAsia="方正书宋_GBK"/>
              </w:rPr>
              <w:t>受害林地面积占我区林区总面积的比例</w:t>
            </w:r>
          </w:p>
        </w:tc>
        <w:tc>
          <w:tcPr>
            <w:tcW w:w="1276" w:type="dxa"/>
            <w:shd w:val="clear" w:color="auto" w:fill="auto"/>
            <w:vAlign w:val="center"/>
          </w:tcPr>
          <w:p w14:paraId="289C226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vAlign w:val="center"/>
          </w:tcPr>
          <w:p w14:paraId="2B0A6260">
            <w:pPr>
              <w:spacing w:line="300" w:lineRule="exact"/>
              <w:jc w:val="left"/>
              <w:rPr>
                <w:rFonts w:hint="eastAsia" w:ascii="方正书宋_GBK" w:eastAsia="方正书宋_GBK"/>
              </w:rPr>
            </w:pPr>
            <w:r>
              <w:rPr>
                <w:rFonts w:hint="eastAsia" w:ascii="方正书宋_GBK" w:eastAsia="方正书宋_GBK"/>
              </w:rPr>
              <w:t>历史标准</w:t>
            </w:r>
          </w:p>
        </w:tc>
      </w:tr>
      <w:tr w14:paraId="7AAEE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14C9837">
            <w:pPr>
              <w:spacing w:line="300" w:lineRule="exact"/>
              <w:jc w:val="center"/>
              <w:rPr>
                <w:rFonts w:hint="eastAsia" w:ascii="方正书宋_GBK" w:eastAsia="方正书宋_GBK"/>
              </w:rPr>
            </w:pPr>
          </w:p>
        </w:tc>
        <w:tc>
          <w:tcPr>
            <w:tcW w:w="1134" w:type="dxa"/>
            <w:shd w:val="clear" w:color="auto" w:fill="auto"/>
            <w:vAlign w:val="center"/>
          </w:tcPr>
          <w:p w14:paraId="33729C5E">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28629360">
            <w:pPr>
              <w:spacing w:line="300" w:lineRule="exact"/>
              <w:jc w:val="left"/>
              <w:rPr>
                <w:rFonts w:hint="eastAsia" w:ascii="方正书宋_GBK" w:eastAsia="方正书宋_GBK"/>
              </w:rPr>
            </w:pPr>
            <w:r>
              <w:rPr>
                <w:rFonts w:hint="eastAsia" w:ascii="方正书宋_GBK" w:eastAsia="方正书宋_GBK"/>
              </w:rPr>
              <w:t>维护林区治安秩序稳定</w:t>
            </w:r>
          </w:p>
        </w:tc>
        <w:tc>
          <w:tcPr>
            <w:tcW w:w="2891" w:type="dxa"/>
            <w:shd w:val="clear" w:color="auto" w:fill="auto"/>
            <w:vAlign w:val="center"/>
          </w:tcPr>
          <w:p w14:paraId="723584DE">
            <w:pPr>
              <w:spacing w:line="300" w:lineRule="exact"/>
              <w:jc w:val="left"/>
              <w:rPr>
                <w:rFonts w:ascii="方正书宋_GBK" w:eastAsia="方正书宋_GBK"/>
              </w:rPr>
            </w:pPr>
            <w:r>
              <w:rPr>
                <w:rFonts w:hint="eastAsia" w:ascii="方正书宋_GBK" w:eastAsia="方正书宋_GBK"/>
              </w:rPr>
              <w:t>涉林案件接警数量占全年天数比例</w:t>
            </w:r>
          </w:p>
        </w:tc>
        <w:tc>
          <w:tcPr>
            <w:tcW w:w="1276" w:type="dxa"/>
            <w:shd w:val="clear" w:color="auto" w:fill="auto"/>
            <w:vAlign w:val="center"/>
          </w:tcPr>
          <w:p w14:paraId="77A4A43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14:paraId="1D7AA939">
            <w:pPr>
              <w:spacing w:line="300" w:lineRule="exact"/>
              <w:jc w:val="left"/>
              <w:rPr>
                <w:rFonts w:hint="eastAsia" w:ascii="方正书宋_GBK" w:eastAsia="方正书宋_GBK"/>
              </w:rPr>
            </w:pPr>
            <w:r>
              <w:rPr>
                <w:rFonts w:hint="eastAsia" w:ascii="方正书宋_GBK" w:eastAsia="方正书宋_GBK"/>
              </w:rPr>
              <w:t>历史标准</w:t>
            </w:r>
          </w:p>
        </w:tc>
      </w:tr>
      <w:tr w14:paraId="4091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48B6CF4">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31DCE76">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167B96D">
            <w:pPr>
              <w:spacing w:line="300" w:lineRule="exact"/>
              <w:jc w:val="left"/>
              <w:rPr>
                <w:rFonts w:hint="eastAsia" w:ascii="方正书宋_GBK" w:eastAsia="方正书宋_GBK"/>
              </w:rPr>
            </w:pPr>
            <w:r>
              <w:rPr>
                <w:rFonts w:hint="eastAsia" w:ascii="方正书宋_GBK" w:eastAsia="方正书宋_GBK"/>
              </w:rPr>
              <w:t>受益人群满意度</w:t>
            </w:r>
          </w:p>
        </w:tc>
        <w:tc>
          <w:tcPr>
            <w:tcW w:w="2891" w:type="dxa"/>
            <w:shd w:val="clear" w:color="auto" w:fill="auto"/>
            <w:vAlign w:val="center"/>
          </w:tcPr>
          <w:p w14:paraId="0978C353">
            <w:pPr>
              <w:spacing w:line="300" w:lineRule="exact"/>
              <w:jc w:val="left"/>
              <w:rPr>
                <w:rFonts w:ascii="方正书宋_GBK" w:eastAsia="方正书宋_GBK"/>
              </w:rPr>
            </w:pPr>
            <w:r>
              <w:rPr>
                <w:rFonts w:hint="eastAsia" w:ascii="方正书宋_GBK" w:eastAsia="方正书宋_GBK"/>
              </w:rPr>
              <w:t>满意的受益群众占总受益群众的比例</w:t>
            </w:r>
          </w:p>
        </w:tc>
        <w:tc>
          <w:tcPr>
            <w:tcW w:w="1276" w:type="dxa"/>
            <w:shd w:val="clear" w:color="auto" w:fill="auto"/>
            <w:vAlign w:val="center"/>
          </w:tcPr>
          <w:p w14:paraId="5D01CB5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71598F0F">
            <w:pPr>
              <w:spacing w:line="300" w:lineRule="exact"/>
              <w:jc w:val="left"/>
              <w:rPr>
                <w:rFonts w:hint="eastAsia" w:ascii="方正书宋_GBK" w:eastAsia="方正书宋_GBK"/>
              </w:rPr>
            </w:pPr>
            <w:r>
              <w:rPr>
                <w:rFonts w:hint="eastAsia" w:ascii="方正书宋_GBK" w:eastAsia="方正书宋_GBK"/>
              </w:rPr>
              <w:t>历史标准</w:t>
            </w:r>
          </w:p>
        </w:tc>
      </w:tr>
    </w:tbl>
    <w:p w14:paraId="47D400EE">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A5B027E">
      <w:pPr>
        <w:spacing w:line="300" w:lineRule="exact"/>
        <w:ind w:firstLine="420" w:firstLineChars="200"/>
        <w:jc w:val="left"/>
      </w:pPr>
    </w:p>
    <w:p w14:paraId="646BC7AB">
      <w:pPr>
        <w:ind w:firstLine="560" w:firstLineChars="200"/>
        <w:jc w:val="left"/>
        <w:outlineLvl w:val="1"/>
        <w:rPr>
          <w:rFonts w:hAnsi="宋体"/>
          <w:b/>
          <w:sz w:val="28"/>
        </w:rPr>
      </w:pPr>
      <w:r>
        <w:rPr>
          <w:rFonts w:hint="eastAsia" w:ascii="方正仿宋_GBK" w:eastAsia="方正仿宋_GBK"/>
          <w:b/>
          <w:sz w:val="28"/>
        </w:rPr>
        <w:t>51、森林消防队运兵车、物资运输车绩效目标表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4" w:name="_Toc32829619"/>
      <w:r>
        <w:rPr>
          <w:rFonts w:hint="eastAsia" w:ascii="方正仿宋_GBK" w:eastAsia="方正仿宋_GBK"/>
          <w:b/>
          <w:sz w:val="28"/>
        </w:rPr>
        <w:instrText xml:space="preserve">51、森林消防队运兵车、物资运输车绩效目标表</w:instrText>
      </w:r>
      <w:bookmarkEnd w:id="5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540B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B1CA182">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7E8A741A">
            <w:pPr>
              <w:spacing w:line="300" w:lineRule="exact"/>
              <w:jc w:val="right"/>
              <w:rPr>
                <w:rFonts w:ascii="方正书宋_GBK" w:eastAsia="方正书宋_GBK"/>
              </w:rPr>
            </w:pPr>
            <w:r>
              <w:rPr>
                <w:rFonts w:hint="eastAsia" w:ascii="方正书宋_GBK" w:eastAsia="方正书宋_GBK"/>
              </w:rPr>
              <w:t>单位：万元</w:t>
            </w:r>
          </w:p>
        </w:tc>
      </w:tr>
      <w:tr w14:paraId="639F6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18B084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9DAAB81">
            <w:pPr>
              <w:spacing w:line="300" w:lineRule="exact"/>
              <w:jc w:val="left"/>
              <w:rPr>
                <w:rFonts w:ascii="方正书宋_GBK" w:eastAsia="方正书宋_GBK"/>
              </w:rPr>
            </w:pPr>
            <w:r>
              <w:rPr>
                <w:rFonts w:ascii="方正书宋_GBK" w:eastAsia="方正书宋_GBK"/>
              </w:rPr>
              <w:t>000-9999-JSN-0446</w:t>
            </w:r>
          </w:p>
        </w:tc>
        <w:tc>
          <w:tcPr>
            <w:tcW w:w="1587" w:type="dxa"/>
            <w:shd w:val="clear" w:color="auto" w:fill="auto"/>
            <w:vAlign w:val="center"/>
          </w:tcPr>
          <w:p w14:paraId="58C8B952">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5CA29E03">
            <w:pPr>
              <w:spacing w:line="300" w:lineRule="exact"/>
              <w:jc w:val="left"/>
              <w:rPr>
                <w:rFonts w:ascii="方正书宋_GBK" w:eastAsia="方正书宋_GBK"/>
              </w:rPr>
            </w:pPr>
            <w:r>
              <w:rPr>
                <w:rFonts w:hint="eastAsia" w:ascii="方正书宋_GBK" w:eastAsia="方正书宋_GBK"/>
              </w:rPr>
              <w:t>森林消防队运兵车、物资运输车</w:t>
            </w:r>
          </w:p>
        </w:tc>
      </w:tr>
      <w:tr w14:paraId="2D2F7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E5D6B4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7C9022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90AC204">
            <w:pPr>
              <w:spacing w:line="300" w:lineRule="exact"/>
              <w:jc w:val="left"/>
              <w:rPr>
                <w:rFonts w:ascii="方正书宋_GBK" w:eastAsia="方正书宋_GBK"/>
              </w:rPr>
            </w:pPr>
            <w:r>
              <w:rPr>
                <w:rFonts w:ascii="方正书宋_GBK" w:eastAsia="方正书宋_GBK"/>
              </w:rPr>
              <w:t>23.00</w:t>
            </w:r>
          </w:p>
        </w:tc>
        <w:tc>
          <w:tcPr>
            <w:tcW w:w="1587" w:type="dxa"/>
            <w:shd w:val="clear" w:color="auto" w:fill="auto"/>
            <w:vAlign w:val="center"/>
          </w:tcPr>
          <w:p w14:paraId="147BA22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7F940C6">
            <w:pPr>
              <w:spacing w:line="300" w:lineRule="exact"/>
              <w:jc w:val="left"/>
              <w:rPr>
                <w:rFonts w:ascii="方正书宋_GBK" w:eastAsia="方正书宋_GBK"/>
              </w:rPr>
            </w:pPr>
            <w:r>
              <w:rPr>
                <w:rFonts w:ascii="方正书宋_GBK" w:eastAsia="方正书宋_GBK"/>
              </w:rPr>
              <w:t>23.00</w:t>
            </w:r>
          </w:p>
        </w:tc>
        <w:tc>
          <w:tcPr>
            <w:tcW w:w="1276" w:type="dxa"/>
            <w:shd w:val="clear" w:color="auto" w:fill="auto"/>
            <w:vAlign w:val="center"/>
          </w:tcPr>
          <w:p w14:paraId="6B7D662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E96DF79">
            <w:pPr>
              <w:spacing w:line="300" w:lineRule="exact"/>
              <w:jc w:val="left"/>
              <w:rPr>
                <w:rFonts w:ascii="方正书宋_GBK" w:eastAsia="方正书宋_GBK"/>
              </w:rPr>
            </w:pPr>
          </w:p>
        </w:tc>
      </w:tr>
      <w:tr w14:paraId="48BD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922A30B">
            <w:pPr>
              <w:spacing w:line="300" w:lineRule="exact"/>
              <w:jc w:val="left"/>
              <w:outlineLvl w:val="1"/>
            </w:pPr>
          </w:p>
        </w:tc>
        <w:tc>
          <w:tcPr>
            <w:tcW w:w="8278" w:type="dxa"/>
            <w:gridSpan w:val="6"/>
            <w:shd w:val="clear" w:color="auto" w:fill="auto"/>
            <w:vAlign w:val="center"/>
          </w:tcPr>
          <w:p w14:paraId="300CD822">
            <w:pPr>
              <w:spacing w:line="300" w:lineRule="exact"/>
              <w:jc w:val="left"/>
              <w:rPr>
                <w:rFonts w:ascii="方正书宋_GBK" w:eastAsia="方正书宋_GBK"/>
              </w:rPr>
            </w:pPr>
            <w:r>
              <w:rPr>
                <w:rFonts w:hint="eastAsia" w:ascii="方正书宋_GBK" w:eastAsia="方正书宋_GBK"/>
              </w:rPr>
              <w:t>两辆北汽勇士制式消防运兵车，一辆全顺制式消防运兵车，一辆制式消防极具运输车。</w:t>
            </w:r>
          </w:p>
        </w:tc>
      </w:tr>
      <w:tr w14:paraId="45C41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DBE33F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22BE49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867BE1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5E66C2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1E9884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BCD9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50CBA40">
            <w:pPr>
              <w:spacing w:line="300" w:lineRule="exact"/>
              <w:jc w:val="left"/>
              <w:outlineLvl w:val="1"/>
            </w:pPr>
          </w:p>
        </w:tc>
        <w:tc>
          <w:tcPr>
            <w:tcW w:w="2410" w:type="dxa"/>
            <w:gridSpan w:val="2"/>
            <w:tcBorders>
              <w:bottom w:val="single" w:color="000000" w:sz="6" w:space="0"/>
            </w:tcBorders>
            <w:shd w:val="clear" w:color="auto" w:fill="auto"/>
            <w:vAlign w:val="center"/>
          </w:tcPr>
          <w:p w14:paraId="550962EF">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22254BA4">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6A161DD0">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7A2BA0CD">
            <w:pPr>
              <w:spacing w:line="300" w:lineRule="exact"/>
              <w:jc w:val="center"/>
              <w:rPr>
                <w:rFonts w:ascii="方正书宋_GBK" w:eastAsia="方正书宋_GBK"/>
              </w:rPr>
            </w:pPr>
            <w:r>
              <w:rPr>
                <w:rFonts w:ascii="方正书宋_GBK" w:eastAsia="方正书宋_GBK"/>
              </w:rPr>
              <w:t>100.00</w:t>
            </w:r>
          </w:p>
        </w:tc>
      </w:tr>
      <w:tr w14:paraId="3C411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2E53A3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0B23C8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、用于消防运兵车</w:t>
            </w:r>
            <w:r>
              <w:rPr>
                <w:rFonts w:ascii="方正书宋_GBK" w:eastAsia="方正书宋_GBK"/>
              </w:rPr>
              <w:t>3</w:t>
            </w:r>
            <w:r>
              <w:rPr>
                <w:rFonts w:hint="eastAsia" w:ascii="方正书宋_GBK" w:eastAsia="方正书宋_GBK"/>
              </w:rPr>
              <w:t>辆，消防机具运输车</w:t>
            </w:r>
            <w:r>
              <w:rPr>
                <w:rFonts w:ascii="方正书宋_GBK" w:eastAsia="方正书宋_GBK"/>
              </w:rPr>
              <w:t>1</w:t>
            </w:r>
            <w:r>
              <w:rPr>
                <w:rFonts w:hint="eastAsia" w:ascii="方正书宋_GBK" w:eastAsia="方正书宋_GBK"/>
              </w:rPr>
              <w:t>量，保证森林消防大队执行任务用车，提高扑火能力。</w:t>
            </w:r>
          </w:p>
        </w:tc>
      </w:tr>
    </w:tbl>
    <w:p w14:paraId="33F76EC4">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A500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F45AE1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1A03DC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892A62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BB6A1B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003C84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B452818">
            <w:pPr>
              <w:spacing w:line="300" w:lineRule="exact"/>
              <w:jc w:val="center"/>
              <w:rPr>
                <w:rFonts w:ascii="方正书宋_GBK" w:eastAsia="方正书宋_GBK"/>
                <w:b/>
              </w:rPr>
            </w:pPr>
            <w:r>
              <w:rPr>
                <w:rFonts w:hint="eastAsia" w:ascii="方正书宋_GBK" w:eastAsia="方正书宋_GBK"/>
                <w:b/>
              </w:rPr>
              <w:t>指标值确定依据</w:t>
            </w:r>
          </w:p>
        </w:tc>
      </w:tr>
      <w:tr w14:paraId="3F0A2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0E8189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E2C606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FEED572">
            <w:pPr>
              <w:spacing w:line="300" w:lineRule="exact"/>
              <w:jc w:val="left"/>
              <w:rPr>
                <w:rFonts w:ascii="方正书宋_GBK" w:eastAsia="方正书宋_GBK"/>
              </w:rPr>
            </w:pPr>
            <w:r>
              <w:rPr>
                <w:rFonts w:hint="eastAsia" w:ascii="方正书宋_GBK" w:eastAsia="方正书宋_GBK"/>
              </w:rPr>
              <w:t>购买制北汽勇士式消防运兵车</w:t>
            </w:r>
            <w:r>
              <w:rPr>
                <w:rFonts w:ascii="方正书宋_GBK" w:eastAsia="方正书宋_GBK"/>
              </w:rPr>
              <w:t>2</w:t>
            </w:r>
            <w:r>
              <w:rPr>
                <w:rFonts w:hint="eastAsia" w:ascii="方正书宋_GBK" w:eastAsia="方正书宋_GBK"/>
              </w:rPr>
              <w:t>辆，</w:t>
            </w:r>
          </w:p>
        </w:tc>
        <w:tc>
          <w:tcPr>
            <w:tcW w:w="2891" w:type="dxa"/>
            <w:shd w:val="clear" w:color="auto" w:fill="auto"/>
            <w:vAlign w:val="center"/>
          </w:tcPr>
          <w:p w14:paraId="1038CB4D">
            <w:pPr>
              <w:spacing w:line="300" w:lineRule="exact"/>
              <w:jc w:val="left"/>
              <w:rPr>
                <w:rFonts w:ascii="方正书宋_GBK" w:eastAsia="方正书宋_GBK"/>
              </w:rPr>
            </w:pPr>
            <w:r>
              <w:rPr>
                <w:rFonts w:hint="eastAsia" w:ascii="方正书宋_GBK" w:eastAsia="方正书宋_GBK"/>
              </w:rPr>
              <w:t>购买北汽勇士制式消防车数量</w:t>
            </w:r>
          </w:p>
        </w:tc>
        <w:tc>
          <w:tcPr>
            <w:tcW w:w="1276" w:type="dxa"/>
            <w:shd w:val="clear" w:color="auto" w:fill="auto"/>
            <w:vAlign w:val="center"/>
          </w:tcPr>
          <w:p w14:paraId="267796A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辆</w:t>
            </w:r>
          </w:p>
        </w:tc>
        <w:tc>
          <w:tcPr>
            <w:tcW w:w="1701" w:type="dxa"/>
            <w:shd w:val="clear" w:color="auto" w:fill="auto"/>
            <w:vAlign w:val="center"/>
          </w:tcPr>
          <w:p w14:paraId="0375B9C1">
            <w:pPr>
              <w:spacing w:line="300" w:lineRule="exact"/>
              <w:jc w:val="left"/>
              <w:rPr>
                <w:rFonts w:ascii="方正书宋_GBK" w:eastAsia="方正书宋_GBK"/>
              </w:rPr>
            </w:pPr>
            <w:r>
              <w:rPr>
                <w:rFonts w:hint="eastAsia" w:ascii="方正书宋_GBK" w:eastAsia="方正书宋_GBK"/>
              </w:rPr>
              <w:t>计划标准</w:t>
            </w:r>
          </w:p>
        </w:tc>
      </w:tr>
      <w:tr w14:paraId="23431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7A026B2">
            <w:pPr>
              <w:spacing w:line="300" w:lineRule="exact"/>
              <w:jc w:val="center"/>
              <w:rPr>
                <w:rFonts w:hint="eastAsia" w:ascii="方正书宋_GBK" w:eastAsia="方正书宋_GBK"/>
              </w:rPr>
            </w:pPr>
          </w:p>
        </w:tc>
        <w:tc>
          <w:tcPr>
            <w:tcW w:w="1134" w:type="dxa"/>
            <w:shd w:val="clear" w:color="auto" w:fill="auto"/>
            <w:vAlign w:val="center"/>
          </w:tcPr>
          <w:p w14:paraId="1009F975">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24DCA005">
            <w:pPr>
              <w:spacing w:line="300" w:lineRule="exact"/>
              <w:jc w:val="left"/>
              <w:rPr>
                <w:rFonts w:hint="eastAsia" w:ascii="方正书宋_GBK" w:eastAsia="方正书宋_GBK"/>
              </w:rPr>
            </w:pPr>
            <w:r>
              <w:rPr>
                <w:rFonts w:hint="eastAsia" w:ascii="方正书宋_GBK" w:eastAsia="方正书宋_GBK"/>
              </w:rPr>
              <w:t>北汽勇士式消防运兵车购置成本</w:t>
            </w:r>
          </w:p>
        </w:tc>
        <w:tc>
          <w:tcPr>
            <w:tcW w:w="2891" w:type="dxa"/>
            <w:shd w:val="clear" w:color="auto" w:fill="auto"/>
            <w:vAlign w:val="center"/>
          </w:tcPr>
          <w:p w14:paraId="21F8BFF0">
            <w:pPr>
              <w:spacing w:line="300" w:lineRule="exact"/>
              <w:jc w:val="left"/>
              <w:rPr>
                <w:rFonts w:ascii="方正书宋_GBK" w:eastAsia="方正书宋_GBK"/>
              </w:rPr>
            </w:pPr>
            <w:r>
              <w:rPr>
                <w:rFonts w:hint="eastAsia" w:ascii="方正书宋_GBK" w:eastAsia="方正书宋_GBK"/>
              </w:rPr>
              <w:t>购买北汽勇士式消防运兵车的价格</w:t>
            </w:r>
          </w:p>
        </w:tc>
        <w:tc>
          <w:tcPr>
            <w:tcW w:w="1276" w:type="dxa"/>
            <w:shd w:val="clear" w:color="auto" w:fill="auto"/>
            <w:vAlign w:val="center"/>
          </w:tcPr>
          <w:p w14:paraId="6C1CFE4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39.8</w:t>
            </w:r>
            <w:r>
              <w:rPr>
                <w:rFonts w:hint="eastAsia" w:ascii="方正书宋_GBK" w:eastAsia="方正书宋_GBK"/>
              </w:rPr>
              <w:t>万元</w:t>
            </w:r>
          </w:p>
        </w:tc>
        <w:tc>
          <w:tcPr>
            <w:tcW w:w="1701" w:type="dxa"/>
            <w:shd w:val="clear" w:color="auto" w:fill="auto"/>
            <w:vAlign w:val="center"/>
          </w:tcPr>
          <w:p w14:paraId="47CE9BC8">
            <w:pPr>
              <w:spacing w:line="300" w:lineRule="exact"/>
              <w:jc w:val="left"/>
              <w:rPr>
                <w:rFonts w:hint="eastAsia" w:ascii="方正书宋_GBK" w:eastAsia="方正书宋_GBK"/>
              </w:rPr>
            </w:pPr>
            <w:r>
              <w:rPr>
                <w:rFonts w:hint="eastAsia" w:ascii="方正书宋_GBK" w:eastAsia="方正书宋_GBK"/>
              </w:rPr>
              <w:t>计划标准</w:t>
            </w:r>
          </w:p>
        </w:tc>
      </w:tr>
      <w:tr w14:paraId="52E84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C246F69">
            <w:pPr>
              <w:spacing w:line="300" w:lineRule="exact"/>
              <w:jc w:val="center"/>
              <w:rPr>
                <w:rFonts w:hint="eastAsia" w:ascii="方正书宋_GBK" w:eastAsia="方正书宋_GBK"/>
              </w:rPr>
            </w:pPr>
          </w:p>
        </w:tc>
        <w:tc>
          <w:tcPr>
            <w:tcW w:w="1134" w:type="dxa"/>
            <w:shd w:val="clear" w:color="auto" w:fill="auto"/>
            <w:vAlign w:val="center"/>
          </w:tcPr>
          <w:p w14:paraId="04B3AAED">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90C5E34">
            <w:pPr>
              <w:spacing w:line="300" w:lineRule="exact"/>
              <w:jc w:val="left"/>
              <w:rPr>
                <w:rFonts w:hint="eastAsia" w:ascii="方正书宋_GBK" w:eastAsia="方正书宋_GBK"/>
              </w:rPr>
            </w:pPr>
            <w:r>
              <w:rPr>
                <w:rFonts w:hint="eastAsia" w:ascii="方正书宋_GBK" w:eastAsia="方正书宋_GBK"/>
              </w:rPr>
              <w:t>一辆全顺制式消防运兵车</w:t>
            </w:r>
          </w:p>
        </w:tc>
        <w:tc>
          <w:tcPr>
            <w:tcW w:w="2891" w:type="dxa"/>
            <w:shd w:val="clear" w:color="auto" w:fill="auto"/>
            <w:vAlign w:val="center"/>
          </w:tcPr>
          <w:p w14:paraId="354ACB55">
            <w:pPr>
              <w:spacing w:line="300" w:lineRule="exact"/>
              <w:jc w:val="left"/>
              <w:rPr>
                <w:rFonts w:ascii="方正书宋_GBK" w:eastAsia="方正书宋_GBK"/>
              </w:rPr>
            </w:pPr>
            <w:r>
              <w:rPr>
                <w:rFonts w:hint="eastAsia" w:ascii="方正书宋_GBK" w:eastAsia="方正书宋_GBK"/>
              </w:rPr>
              <w:t>购买全顺制式消防运兵车数量</w:t>
            </w:r>
          </w:p>
        </w:tc>
        <w:tc>
          <w:tcPr>
            <w:tcW w:w="1276" w:type="dxa"/>
            <w:shd w:val="clear" w:color="auto" w:fill="auto"/>
            <w:vAlign w:val="center"/>
          </w:tcPr>
          <w:p w14:paraId="5333C7A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辆</w:t>
            </w:r>
          </w:p>
        </w:tc>
        <w:tc>
          <w:tcPr>
            <w:tcW w:w="1701" w:type="dxa"/>
            <w:shd w:val="clear" w:color="auto" w:fill="auto"/>
            <w:vAlign w:val="center"/>
          </w:tcPr>
          <w:p w14:paraId="03FF29B0">
            <w:pPr>
              <w:spacing w:line="300" w:lineRule="exact"/>
              <w:jc w:val="left"/>
              <w:rPr>
                <w:rFonts w:hint="eastAsia" w:ascii="方正书宋_GBK" w:eastAsia="方正书宋_GBK"/>
              </w:rPr>
            </w:pPr>
            <w:r>
              <w:rPr>
                <w:rFonts w:hint="eastAsia" w:ascii="方正书宋_GBK" w:eastAsia="方正书宋_GBK"/>
              </w:rPr>
              <w:t>计划标准</w:t>
            </w:r>
          </w:p>
        </w:tc>
      </w:tr>
      <w:tr w14:paraId="5FD21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331E68F">
            <w:pPr>
              <w:spacing w:line="300" w:lineRule="exact"/>
              <w:jc w:val="center"/>
              <w:rPr>
                <w:rFonts w:hint="eastAsia" w:ascii="方正书宋_GBK" w:eastAsia="方正书宋_GBK"/>
              </w:rPr>
            </w:pPr>
          </w:p>
        </w:tc>
        <w:tc>
          <w:tcPr>
            <w:tcW w:w="1134" w:type="dxa"/>
            <w:shd w:val="clear" w:color="auto" w:fill="auto"/>
            <w:vAlign w:val="center"/>
          </w:tcPr>
          <w:p w14:paraId="4423BAC8">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337E5BBE">
            <w:pPr>
              <w:spacing w:line="300" w:lineRule="exact"/>
              <w:jc w:val="left"/>
              <w:rPr>
                <w:rFonts w:hint="eastAsia" w:ascii="方正书宋_GBK" w:eastAsia="方正书宋_GBK"/>
              </w:rPr>
            </w:pPr>
            <w:r>
              <w:rPr>
                <w:rFonts w:hint="eastAsia" w:ascii="方正书宋_GBK" w:eastAsia="方正书宋_GBK"/>
              </w:rPr>
              <w:t>全顺制式消防运兵车购置成本</w:t>
            </w:r>
          </w:p>
        </w:tc>
        <w:tc>
          <w:tcPr>
            <w:tcW w:w="2891" w:type="dxa"/>
            <w:shd w:val="clear" w:color="auto" w:fill="auto"/>
            <w:vAlign w:val="center"/>
          </w:tcPr>
          <w:p w14:paraId="385AC525">
            <w:pPr>
              <w:spacing w:line="300" w:lineRule="exact"/>
              <w:jc w:val="left"/>
              <w:rPr>
                <w:rFonts w:ascii="方正书宋_GBK" w:eastAsia="方正书宋_GBK"/>
              </w:rPr>
            </w:pPr>
            <w:r>
              <w:rPr>
                <w:rFonts w:hint="eastAsia" w:ascii="方正书宋_GBK" w:eastAsia="方正书宋_GBK"/>
              </w:rPr>
              <w:t>购买全顺制式消防运兵车的价格</w:t>
            </w:r>
          </w:p>
        </w:tc>
        <w:tc>
          <w:tcPr>
            <w:tcW w:w="1276" w:type="dxa"/>
            <w:shd w:val="clear" w:color="auto" w:fill="auto"/>
            <w:vAlign w:val="center"/>
          </w:tcPr>
          <w:p w14:paraId="7AB5B44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28.3</w:t>
            </w:r>
            <w:r>
              <w:rPr>
                <w:rFonts w:hint="eastAsia" w:ascii="方正书宋_GBK" w:eastAsia="方正书宋_GBK"/>
              </w:rPr>
              <w:t>万元</w:t>
            </w:r>
          </w:p>
        </w:tc>
        <w:tc>
          <w:tcPr>
            <w:tcW w:w="1701" w:type="dxa"/>
            <w:shd w:val="clear" w:color="auto" w:fill="auto"/>
            <w:vAlign w:val="center"/>
          </w:tcPr>
          <w:p w14:paraId="5B4D56AE">
            <w:pPr>
              <w:spacing w:line="300" w:lineRule="exact"/>
              <w:jc w:val="left"/>
              <w:rPr>
                <w:rFonts w:hint="eastAsia" w:ascii="方正书宋_GBK" w:eastAsia="方正书宋_GBK"/>
              </w:rPr>
            </w:pPr>
            <w:r>
              <w:rPr>
                <w:rFonts w:hint="eastAsia" w:ascii="方正书宋_GBK" w:eastAsia="方正书宋_GBK"/>
              </w:rPr>
              <w:t>计划标准</w:t>
            </w:r>
          </w:p>
        </w:tc>
      </w:tr>
      <w:tr w14:paraId="18629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F45344E">
            <w:pPr>
              <w:spacing w:line="300" w:lineRule="exact"/>
              <w:jc w:val="center"/>
              <w:rPr>
                <w:rFonts w:hint="eastAsia" w:ascii="方正书宋_GBK" w:eastAsia="方正书宋_GBK"/>
              </w:rPr>
            </w:pPr>
          </w:p>
        </w:tc>
        <w:tc>
          <w:tcPr>
            <w:tcW w:w="1134" w:type="dxa"/>
            <w:shd w:val="clear" w:color="auto" w:fill="auto"/>
            <w:vAlign w:val="center"/>
          </w:tcPr>
          <w:p w14:paraId="4F8004B8">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4080E71">
            <w:pPr>
              <w:spacing w:line="300" w:lineRule="exact"/>
              <w:jc w:val="left"/>
              <w:rPr>
                <w:rFonts w:hint="eastAsia" w:ascii="方正书宋_GBK" w:eastAsia="方正书宋_GBK"/>
              </w:rPr>
            </w:pPr>
            <w:r>
              <w:rPr>
                <w:rFonts w:hint="eastAsia" w:ascii="方正书宋_GBK" w:eastAsia="方正书宋_GBK"/>
              </w:rPr>
              <w:t>购买制式消防机具运输车</w:t>
            </w:r>
            <w:r>
              <w:rPr>
                <w:rFonts w:ascii="方正书宋_GBK" w:eastAsia="方正书宋_GBK"/>
              </w:rPr>
              <w:t>1</w:t>
            </w:r>
            <w:r>
              <w:rPr>
                <w:rFonts w:hint="eastAsia" w:ascii="方正书宋_GBK" w:eastAsia="方正书宋_GBK"/>
              </w:rPr>
              <w:t>辆</w:t>
            </w:r>
          </w:p>
        </w:tc>
        <w:tc>
          <w:tcPr>
            <w:tcW w:w="2891" w:type="dxa"/>
            <w:shd w:val="clear" w:color="auto" w:fill="auto"/>
            <w:vAlign w:val="center"/>
          </w:tcPr>
          <w:p w14:paraId="0E35733D">
            <w:pPr>
              <w:spacing w:line="300" w:lineRule="exact"/>
              <w:jc w:val="left"/>
              <w:rPr>
                <w:rFonts w:ascii="方正书宋_GBK" w:eastAsia="方正书宋_GBK"/>
              </w:rPr>
            </w:pPr>
            <w:r>
              <w:rPr>
                <w:rFonts w:hint="eastAsia" w:ascii="方正书宋_GBK" w:eastAsia="方正书宋_GBK"/>
              </w:rPr>
              <w:t>购买制式消防机具运输车数量</w:t>
            </w:r>
          </w:p>
        </w:tc>
        <w:tc>
          <w:tcPr>
            <w:tcW w:w="1276" w:type="dxa"/>
            <w:shd w:val="clear" w:color="auto" w:fill="auto"/>
            <w:vAlign w:val="center"/>
          </w:tcPr>
          <w:p w14:paraId="7BC9759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辆</w:t>
            </w:r>
          </w:p>
        </w:tc>
        <w:tc>
          <w:tcPr>
            <w:tcW w:w="1701" w:type="dxa"/>
            <w:shd w:val="clear" w:color="auto" w:fill="auto"/>
            <w:vAlign w:val="center"/>
          </w:tcPr>
          <w:p w14:paraId="7E8E82E8">
            <w:pPr>
              <w:spacing w:line="300" w:lineRule="exact"/>
              <w:jc w:val="left"/>
              <w:rPr>
                <w:rFonts w:hint="eastAsia" w:ascii="方正书宋_GBK" w:eastAsia="方正书宋_GBK"/>
              </w:rPr>
            </w:pPr>
            <w:r>
              <w:rPr>
                <w:rFonts w:hint="eastAsia" w:ascii="方正书宋_GBK" w:eastAsia="方正书宋_GBK"/>
              </w:rPr>
              <w:t>计划标准</w:t>
            </w:r>
          </w:p>
        </w:tc>
      </w:tr>
      <w:tr w14:paraId="1E0D9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165998A">
            <w:pPr>
              <w:spacing w:line="300" w:lineRule="exact"/>
              <w:jc w:val="center"/>
              <w:rPr>
                <w:rFonts w:hint="eastAsia" w:ascii="方正书宋_GBK" w:eastAsia="方正书宋_GBK"/>
              </w:rPr>
            </w:pPr>
          </w:p>
        </w:tc>
        <w:tc>
          <w:tcPr>
            <w:tcW w:w="1134" w:type="dxa"/>
            <w:shd w:val="clear" w:color="auto" w:fill="auto"/>
            <w:vAlign w:val="center"/>
          </w:tcPr>
          <w:p w14:paraId="541FF4AB">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0487F4A1">
            <w:pPr>
              <w:spacing w:line="300" w:lineRule="exact"/>
              <w:jc w:val="left"/>
              <w:rPr>
                <w:rFonts w:hint="eastAsia" w:ascii="方正书宋_GBK" w:eastAsia="方正书宋_GBK"/>
              </w:rPr>
            </w:pPr>
            <w:r>
              <w:rPr>
                <w:rFonts w:hint="eastAsia" w:ascii="方正书宋_GBK" w:eastAsia="方正书宋_GBK"/>
              </w:rPr>
              <w:t>制式消防机具运输车成本</w:t>
            </w:r>
          </w:p>
        </w:tc>
        <w:tc>
          <w:tcPr>
            <w:tcW w:w="2891" w:type="dxa"/>
            <w:shd w:val="clear" w:color="auto" w:fill="auto"/>
            <w:vAlign w:val="center"/>
          </w:tcPr>
          <w:p w14:paraId="3540BA4E">
            <w:pPr>
              <w:spacing w:line="300" w:lineRule="exact"/>
              <w:jc w:val="left"/>
              <w:rPr>
                <w:rFonts w:ascii="方正书宋_GBK" w:eastAsia="方正书宋_GBK"/>
              </w:rPr>
            </w:pPr>
            <w:r>
              <w:rPr>
                <w:rFonts w:hint="eastAsia" w:ascii="方正书宋_GBK" w:eastAsia="方正书宋_GBK"/>
              </w:rPr>
              <w:t>购买制式消防机具运输车的价格</w:t>
            </w:r>
          </w:p>
        </w:tc>
        <w:tc>
          <w:tcPr>
            <w:tcW w:w="1276" w:type="dxa"/>
            <w:shd w:val="clear" w:color="auto" w:fill="auto"/>
            <w:vAlign w:val="center"/>
          </w:tcPr>
          <w:p w14:paraId="5A0A43D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20.4</w:t>
            </w:r>
            <w:r>
              <w:rPr>
                <w:rFonts w:hint="eastAsia" w:ascii="方正书宋_GBK" w:eastAsia="方正书宋_GBK"/>
              </w:rPr>
              <w:t>万元</w:t>
            </w:r>
          </w:p>
        </w:tc>
        <w:tc>
          <w:tcPr>
            <w:tcW w:w="1701" w:type="dxa"/>
            <w:shd w:val="clear" w:color="auto" w:fill="auto"/>
            <w:vAlign w:val="center"/>
          </w:tcPr>
          <w:p w14:paraId="12F52683">
            <w:pPr>
              <w:spacing w:line="300" w:lineRule="exact"/>
              <w:jc w:val="left"/>
              <w:rPr>
                <w:rFonts w:hint="eastAsia" w:ascii="方正书宋_GBK" w:eastAsia="方正书宋_GBK"/>
              </w:rPr>
            </w:pPr>
            <w:r>
              <w:rPr>
                <w:rFonts w:hint="eastAsia" w:ascii="方正书宋_GBK" w:eastAsia="方正书宋_GBK"/>
              </w:rPr>
              <w:t>计划标准</w:t>
            </w:r>
          </w:p>
        </w:tc>
      </w:tr>
      <w:tr w14:paraId="10B76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9C338A7">
            <w:pPr>
              <w:spacing w:line="300" w:lineRule="exact"/>
              <w:jc w:val="center"/>
              <w:rPr>
                <w:rFonts w:hint="eastAsia" w:ascii="方正书宋_GBK" w:eastAsia="方正书宋_GBK"/>
              </w:rPr>
            </w:pPr>
          </w:p>
        </w:tc>
        <w:tc>
          <w:tcPr>
            <w:tcW w:w="1134" w:type="dxa"/>
            <w:shd w:val="clear" w:color="auto" w:fill="auto"/>
            <w:vAlign w:val="center"/>
          </w:tcPr>
          <w:p w14:paraId="45833934">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1E72C16D">
            <w:pPr>
              <w:spacing w:line="300" w:lineRule="exact"/>
              <w:jc w:val="left"/>
              <w:rPr>
                <w:rFonts w:hint="eastAsia" w:ascii="方正书宋_GBK" w:eastAsia="方正书宋_GBK"/>
              </w:rPr>
            </w:pPr>
            <w:r>
              <w:rPr>
                <w:rFonts w:hint="eastAsia" w:ascii="方正书宋_GBK" w:eastAsia="方正书宋_GBK"/>
              </w:rPr>
              <w:t>购买时间</w:t>
            </w:r>
          </w:p>
        </w:tc>
        <w:tc>
          <w:tcPr>
            <w:tcW w:w="2891" w:type="dxa"/>
            <w:shd w:val="clear" w:color="auto" w:fill="auto"/>
            <w:vAlign w:val="center"/>
          </w:tcPr>
          <w:p w14:paraId="733E7946">
            <w:pPr>
              <w:spacing w:line="300" w:lineRule="exact"/>
              <w:jc w:val="left"/>
              <w:rPr>
                <w:rFonts w:ascii="方正书宋_GBK" w:eastAsia="方正书宋_GBK"/>
              </w:rPr>
            </w:pPr>
            <w:r>
              <w:rPr>
                <w:rFonts w:hint="eastAsia" w:ascii="方正书宋_GBK" w:eastAsia="方正书宋_GBK"/>
              </w:rPr>
              <w:t>购买消防运兵车和消防机具运输车时间</w:t>
            </w:r>
          </w:p>
        </w:tc>
        <w:tc>
          <w:tcPr>
            <w:tcW w:w="1276" w:type="dxa"/>
            <w:shd w:val="clear" w:color="auto" w:fill="auto"/>
            <w:vAlign w:val="center"/>
          </w:tcPr>
          <w:p w14:paraId="569E1BED">
            <w:pPr>
              <w:spacing w:line="300" w:lineRule="exact"/>
              <w:jc w:val="left"/>
              <w:rPr>
                <w:rFonts w:hint="eastAsia" w:ascii="方正书宋_GBK" w:eastAsia="方正书宋_GBK"/>
              </w:rPr>
            </w:pPr>
            <w:r>
              <w:rPr>
                <w:rFonts w:ascii="方正书宋_GBK" w:eastAsia="方正书宋_GBK"/>
              </w:rPr>
              <w:t>11</w:t>
            </w:r>
            <w:r>
              <w:rPr>
                <w:rFonts w:hint="eastAsia" w:ascii="方正书宋_GBK" w:eastAsia="方正书宋_GBK"/>
              </w:rPr>
              <w:t>月份前购置完成</w:t>
            </w:r>
          </w:p>
        </w:tc>
        <w:tc>
          <w:tcPr>
            <w:tcW w:w="1701" w:type="dxa"/>
            <w:shd w:val="clear" w:color="auto" w:fill="auto"/>
            <w:vAlign w:val="center"/>
          </w:tcPr>
          <w:p w14:paraId="3BB3D507">
            <w:pPr>
              <w:spacing w:line="300" w:lineRule="exact"/>
              <w:jc w:val="left"/>
              <w:rPr>
                <w:rFonts w:hint="eastAsia" w:ascii="方正书宋_GBK" w:eastAsia="方正书宋_GBK"/>
              </w:rPr>
            </w:pPr>
            <w:r>
              <w:rPr>
                <w:rFonts w:hint="eastAsia" w:ascii="方正书宋_GBK" w:eastAsia="方正书宋_GBK"/>
              </w:rPr>
              <w:t>计划标准</w:t>
            </w:r>
          </w:p>
        </w:tc>
      </w:tr>
      <w:tr w14:paraId="44F08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1FC4CAA">
            <w:pPr>
              <w:spacing w:line="300" w:lineRule="exact"/>
              <w:jc w:val="center"/>
              <w:rPr>
                <w:rFonts w:hint="eastAsia" w:ascii="方正书宋_GBK" w:eastAsia="方正书宋_GBK"/>
              </w:rPr>
            </w:pPr>
          </w:p>
        </w:tc>
        <w:tc>
          <w:tcPr>
            <w:tcW w:w="1134" w:type="dxa"/>
            <w:shd w:val="clear" w:color="auto" w:fill="auto"/>
            <w:vAlign w:val="center"/>
          </w:tcPr>
          <w:p w14:paraId="6FF4B4E6">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76C66B6C">
            <w:pPr>
              <w:spacing w:line="300" w:lineRule="exact"/>
              <w:jc w:val="left"/>
              <w:rPr>
                <w:rFonts w:hint="eastAsia" w:ascii="方正书宋_GBK" w:eastAsia="方正书宋_GBK"/>
              </w:rPr>
            </w:pPr>
            <w:r>
              <w:rPr>
                <w:rFonts w:hint="eastAsia" w:ascii="方正书宋_GBK" w:eastAsia="方正书宋_GBK"/>
              </w:rPr>
              <w:t>政府采购情况</w:t>
            </w:r>
          </w:p>
        </w:tc>
        <w:tc>
          <w:tcPr>
            <w:tcW w:w="2891" w:type="dxa"/>
            <w:shd w:val="clear" w:color="auto" w:fill="auto"/>
            <w:vAlign w:val="center"/>
          </w:tcPr>
          <w:p w14:paraId="1425855B">
            <w:pPr>
              <w:spacing w:line="300" w:lineRule="exact"/>
              <w:jc w:val="left"/>
              <w:rPr>
                <w:rFonts w:ascii="方正书宋_GBK" w:eastAsia="方正书宋_GBK"/>
              </w:rPr>
            </w:pPr>
            <w:r>
              <w:rPr>
                <w:rFonts w:hint="eastAsia" w:ascii="方正书宋_GBK" w:eastAsia="方正书宋_GBK"/>
              </w:rPr>
              <w:t>购买消防运输车政府采购情况</w:t>
            </w:r>
          </w:p>
        </w:tc>
        <w:tc>
          <w:tcPr>
            <w:tcW w:w="1276" w:type="dxa"/>
            <w:shd w:val="clear" w:color="auto" w:fill="auto"/>
            <w:vAlign w:val="center"/>
          </w:tcPr>
          <w:p w14:paraId="52BCFDFF">
            <w:pPr>
              <w:spacing w:line="300" w:lineRule="exact"/>
              <w:jc w:val="left"/>
              <w:rPr>
                <w:rFonts w:ascii="方正书宋_GBK" w:eastAsia="方正书宋_GBK"/>
              </w:rPr>
            </w:pPr>
            <w:r>
              <w:rPr>
                <w:rFonts w:hint="eastAsia" w:ascii="方正书宋_GBK" w:eastAsia="方正书宋_GBK"/>
              </w:rPr>
              <w:t>全部实行政府采购</w:t>
            </w:r>
          </w:p>
        </w:tc>
        <w:tc>
          <w:tcPr>
            <w:tcW w:w="1701" w:type="dxa"/>
            <w:shd w:val="clear" w:color="auto" w:fill="auto"/>
            <w:vAlign w:val="center"/>
          </w:tcPr>
          <w:p w14:paraId="4685CC99">
            <w:pPr>
              <w:spacing w:line="300" w:lineRule="exact"/>
              <w:jc w:val="left"/>
              <w:rPr>
                <w:rFonts w:hint="eastAsia" w:ascii="方正书宋_GBK" w:eastAsia="方正书宋_GBK"/>
              </w:rPr>
            </w:pPr>
          </w:p>
        </w:tc>
      </w:tr>
      <w:tr w14:paraId="5B44C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ED8C6D7">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23A6EE8">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11673E6E">
            <w:pPr>
              <w:spacing w:line="300" w:lineRule="exact"/>
              <w:jc w:val="left"/>
              <w:rPr>
                <w:rFonts w:hint="eastAsia" w:ascii="方正书宋_GBK" w:eastAsia="方正书宋_GBK"/>
              </w:rPr>
            </w:pPr>
            <w:r>
              <w:rPr>
                <w:rFonts w:hint="eastAsia" w:ascii="方正书宋_GBK" w:eastAsia="方正书宋_GBK"/>
              </w:rPr>
              <w:t>火灾扑灭率</w:t>
            </w:r>
          </w:p>
        </w:tc>
        <w:tc>
          <w:tcPr>
            <w:tcW w:w="2891" w:type="dxa"/>
            <w:shd w:val="clear" w:color="auto" w:fill="auto"/>
            <w:vAlign w:val="center"/>
          </w:tcPr>
          <w:p w14:paraId="69EAD01B">
            <w:pPr>
              <w:spacing w:line="300" w:lineRule="exact"/>
              <w:jc w:val="left"/>
              <w:rPr>
                <w:rFonts w:ascii="方正书宋_GBK" w:eastAsia="方正书宋_GBK"/>
              </w:rPr>
            </w:pPr>
            <w:r>
              <w:rPr>
                <w:rFonts w:hint="eastAsia" w:ascii="方正书宋_GBK" w:eastAsia="方正书宋_GBK"/>
              </w:rPr>
              <w:t>扑灭森林火灾占森林火灾总数</w:t>
            </w:r>
          </w:p>
        </w:tc>
        <w:tc>
          <w:tcPr>
            <w:tcW w:w="1276" w:type="dxa"/>
            <w:shd w:val="clear" w:color="auto" w:fill="auto"/>
            <w:vAlign w:val="center"/>
          </w:tcPr>
          <w:p w14:paraId="3D7C0C1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07EE3FC6">
            <w:pPr>
              <w:spacing w:line="300" w:lineRule="exact"/>
              <w:jc w:val="left"/>
              <w:rPr>
                <w:rFonts w:hint="eastAsia" w:ascii="方正书宋_GBK" w:eastAsia="方正书宋_GBK"/>
              </w:rPr>
            </w:pPr>
            <w:r>
              <w:rPr>
                <w:rFonts w:hint="eastAsia" w:ascii="方正书宋_GBK" w:eastAsia="方正书宋_GBK"/>
              </w:rPr>
              <w:t>历史标准</w:t>
            </w:r>
          </w:p>
        </w:tc>
      </w:tr>
      <w:tr w14:paraId="2EDDE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E453190">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E5E0FE9">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D4263F0">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14:paraId="55514F12">
            <w:pPr>
              <w:spacing w:line="300" w:lineRule="exact"/>
              <w:jc w:val="left"/>
              <w:rPr>
                <w:rFonts w:ascii="方正书宋_GBK" w:eastAsia="方正书宋_GBK"/>
              </w:rPr>
            </w:pPr>
            <w:r>
              <w:rPr>
                <w:rFonts w:hint="eastAsia" w:ascii="方正书宋_GBK" w:eastAsia="方正书宋_GBK"/>
              </w:rPr>
              <w:t>满意和较满意人数占被调查群众人数的比例</w:t>
            </w:r>
          </w:p>
        </w:tc>
        <w:tc>
          <w:tcPr>
            <w:tcW w:w="1276" w:type="dxa"/>
            <w:shd w:val="clear" w:color="auto" w:fill="auto"/>
            <w:vAlign w:val="center"/>
          </w:tcPr>
          <w:p w14:paraId="1FD36B4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vAlign w:val="center"/>
          </w:tcPr>
          <w:p w14:paraId="100F6DBF">
            <w:pPr>
              <w:spacing w:line="300" w:lineRule="exact"/>
              <w:jc w:val="left"/>
              <w:rPr>
                <w:rFonts w:hint="eastAsia" w:ascii="方正书宋_GBK" w:eastAsia="方正书宋_GBK"/>
              </w:rPr>
            </w:pPr>
            <w:r>
              <w:rPr>
                <w:rFonts w:hint="eastAsia" w:ascii="方正书宋_GBK" w:eastAsia="方正书宋_GBK"/>
              </w:rPr>
              <w:t>历史标准</w:t>
            </w:r>
          </w:p>
        </w:tc>
      </w:tr>
    </w:tbl>
    <w:p w14:paraId="371E6DC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A40C157">
      <w:pPr>
        <w:spacing w:line="300" w:lineRule="exact"/>
        <w:ind w:firstLine="420" w:firstLineChars="200"/>
        <w:jc w:val="left"/>
      </w:pPr>
    </w:p>
    <w:p w14:paraId="0A782DD7">
      <w:pPr>
        <w:ind w:firstLine="560" w:firstLineChars="200"/>
        <w:jc w:val="left"/>
        <w:outlineLvl w:val="1"/>
        <w:rPr>
          <w:rFonts w:hAnsi="宋体"/>
          <w:b/>
          <w:sz w:val="28"/>
        </w:rPr>
      </w:pPr>
      <w:r>
        <w:rPr>
          <w:rFonts w:hint="eastAsia" w:ascii="方正仿宋_GBK" w:eastAsia="方正仿宋_GBK"/>
          <w:b/>
          <w:sz w:val="28"/>
        </w:rPr>
        <w:t>52、森林植被恢复费绩效目标表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5" w:name="_Toc32829620"/>
      <w:r>
        <w:rPr>
          <w:rFonts w:hint="eastAsia" w:ascii="方正仿宋_GBK" w:eastAsia="方正仿宋_GBK"/>
          <w:b/>
          <w:sz w:val="28"/>
        </w:rPr>
        <w:instrText xml:space="preserve">52、森林植被恢复费绩效目标表</w:instrText>
      </w:r>
      <w:bookmarkEnd w:id="5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A047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41AC1E0">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5C703C72">
            <w:pPr>
              <w:spacing w:line="300" w:lineRule="exact"/>
              <w:jc w:val="right"/>
              <w:rPr>
                <w:rFonts w:ascii="方正书宋_GBK" w:eastAsia="方正书宋_GBK"/>
              </w:rPr>
            </w:pPr>
            <w:r>
              <w:rPr>
                <w:rFonts w:hint="eastAsia" w:ascii="方正书宋_GBK" w:eastAsia="方正书宋_GBK"/>
              </w:rPr>
              <w:t>单位：万元</w:t>
            </w:r>
          </w:p>
        </w:tc>
      </w:tr>
      <w:tr w14:paraId="1F15D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AE1B22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6B94938">
            <w:pPr>
              <w:spacing w:line="300" w:lineRule="exact"/>
              <w:jc w:val="left"/>
              <w:rPr>
                <w:rFonts w:ascii="方正书宋_GBK" w:eastAsia="方正书宋_GBK"/>
              </w:rPr>
            </w:pPr>
            <w:r>
              <w:rPr>
                <w:rFonts w:ascii="方正书宋_GBK" w:eastAsia="方正书宋_GBK"/>
              </w:rPr>
              <w:t>000-9999-JSN-0D6J</w:t>
            </w:r>
          </w:p>
        </w:tc>
        <w:tc>
          <w:tcPr>
            <w:tcW w:w="1587" w:type="dxa"/>
            <w:shd w:val="clear" w:color="auto" w:fill="auto"/>
            <w:vAlign w:val="center"/>
          </w:tcPr>
          <w:p w14:paraId="2389BC46">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40ED42E5">
            <w:pPr>
              <w:spacing w:line="300" w:lineRule="exact"/>
              <w:jc w:val="left"/>
              <w:rPr>
                <w:rFonts w:ascii="方正书宋_GBK" w:eastAsia="方正书宋_GBK"/>
              </w:rPr>
            </w:pPr>
            <w:r>
              <w:rPr>
                <w:rFonts w:hint="eastAsia" w:ascii="方正书宋_GBK" w:eastAsia="方正书宋_GBK"/>
              </w:rPr>
              <w:t>森林植被恢复费</w:t>
            </w:r>
          </w:p>
        </w:tc>
      </w:tr>
      <w:tr w14:paraId="70A3B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22E103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098CC5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1EA829A">
            <w:pPr>
              <w:spacing w:line="300" w:lineRule="exact"/>
              <w:jc w:val="left"/>
              <w:rPr>
                <w:rFonts w:ascii="方正书宋_GBK" w:eastAsia="方正书宋_GBK"/>
              </w:rPr>
            </w:pPr>
            <w:r>
              <w:rPr>
                <w:rFonts w:ascii="方正书宋_GBK" w:eastAsia="方正书宋_GBK"/>
              </w:rPr>
              <w:t>40.00</w:t>
            </w:r>
          </w:p>
        </w:tc>
        <w:tc>
          <w:tcPr>
            <w:tcW w:w="1587" w:type="dxa"/>
            <w:shd w:val="clear" w:color="auto" w:fill="auto"/>
            <w:vAlign w:val="center"/>
          </w:tcPr>
          <w:p w14:paraId="3475A46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CDDCB79">
            <w:pPr>
              <w:spacing w:line="300" w:lineRule="exact"/>
              <w:jc w:val="left"/>
              <w:rPr>
                <w:rFonts w:ascii="方正书宋_GBK" w:eastAsia="方正书宋_GBK"/>
              </w:rPr>
            </w:pPr>
            <w:r>
              <w:rPr>
                <w:rFonts w:ascii="方正书宋_GBK" w:eastAsia="方正书宋_GBK"/>
              </w:rPr>
              <w:t>40.00</w:t>
            </w:r>
          </w:p>
        </w:tc>
        <w:tc>
          <w:tcPr>
            <w:tcW w:w="1276" w:type="dxa"/>
            <w:shd w:val="clear" w:color="auto" w:fill="auto"/>
            <w:vAlign w:val="center"/>
          </w:tcPr>
          <w:p w14:paraId="308A762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7E1F3E4">
            <w:pPr>
              <w:spacing w:line="300" w:lineRule="exact"/>
              <w:jc w:val="left"/>
              <w:rPr>
                <w:rFonts w:ascii="方正书宋_GBK" w:eastAsia="方正书宋_GBK"/>
              </w:rPr>
            </w:pPr>
          </w:p>
        </w:tc>
      </w:tr>
      <w:tr w14:paraId="2812F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C9E59DB">
            <w:pPr>
              <w:spacing w:line="300" w:lineRule="exact"/>
              <w:jc w:val="left"/>
              <w:outlineLvl w:val="1"/>
            </w:pPr>
          </w:p>
        </w:tc>
        <w:tc>
          <w:tcPr>
            <w:tcW w:w="8278" w:type="dxa"/>
            <w:gridSpan w:val="6"/>
            <w:shd w:val="clear" w:color="auto" w:fill="auto"/>
            <w:vAlign w:val="center"/>
          </w:tcPr>
          <w:p w14:paraId="2563B6C0">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年两个项目临时占用我区林地</w:t>
            </w:r>
            <w:r>
              <w:rPr>
                <w:rFonts w:ascii="方正书宋_GBK" w:eastAsia="方正书宋_GBK"/>
              </w:rPr>
              <w:t>372.4</w:t>
            </w:r>
            <w:r>
              <w:rPr>
                <w:rFonts w:hint="eastAsia" w:ascii="方正书宋_GBK" w:eastAsia="方正书宋_GBK"/>
              </w:rPr>
              <w:t>亩，其中绿色通道</w:t>
            </w:r>
            <w:r>
              <w:rPr>
                <w:rFonts w:ascii="方正书宋_GBK" w:eastAsia="方正书宋_GBK"/>
              </w:rPr>
              <w:t>351.1</w:t>
            </w:r>
            <w:r>
              <w:rPr>
                <w:rFonts w:hint="eastAsia" w:ascii="方正书宋_GBK" w:eastAsia="方正书宋_GBK"/>
              </w:rPr>
              <w:t>亩，经济林</w:t>
            </w:r>
            <w:r>
              <w:rPr>
                <w:rFonts w:ascii="方正书宋_GBK" w:eastAsia="方正书宋_GBK"/>
              </w:rPr>
              <w:t>21.3</w:t>
            </w:r>
            <w:r>
              <w:rPr>
                <w:rFonts w:hint="eastAsia" w:ascii="方正书宋_GBK" w:eastAsia="方正书宋_GBK"/>
              </w:rPr>
              <w:t>亩，按照《森林植被恢复费征收使用管理暂行办法》，项目单位已缴纳森林植被恢复费</w:t>
            </w:r>
            <w:r>
              <w:rPr>
                <w:rFonts w:ascii="方正书宋_GBK" w:eastAsia="方正书宋_GBK"/>
              </w:rPr>
              <w:t>277</w:t>
            </w:r>
            <w:r>
              <w:rPr>
                <w:rFonts w:hint="eastAsia" w:ascii="方正书宋_GBK" w:eastAsia="方正书宋_GBK"/>
              </w:rPr>
              <w:t>万元。项目完工后需在原地恢复植被。植被恢复树木栽植工作参照鹿办文</w:t>
            </w:r>
            <w:r>
              <w:rPr>
                <w:rFonts w:ascii="方正书宋_GBK" w:eastAsia="方正书宋_GBK"/>
              </w:rPr>
              <w:t>[2018]17</w:t>
            </w:r>
            <w:r>
              <w:rPr>
                <w:rFonts w:hint="eastAsia" w:ascii="方正书宋_GBK" w:eastAsia="方正书宋_GBK"/>
              </w:rPr>
              <w:t>号和鹿政办函</w:t>
            </w:r>
            <w:r>
              <w:rPr>
                <w:rFonts w:ascii="方正书宋_GBK" w:eastAsia="方正书宋_GBK"/>
              </w:rPr>
              <w:t>[2018]123</w:t>
            </w:r>
            <w:r>
              <w:rPr>
                <w:rFonts w:hint="eastAsia" w:ascii="方正书宋_GBK" w:eastAsia="方正书宋_GBK"/>
              </w:rPr>
              <w:t>号文件执行。</w:t>
            </w:r>
          </w:p>
          <w:p w14:paraId="013FC1EA">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、绿色通道。栽植景观林</w:t>
            </w:r>
            <w:r>
              <w:rPr>
                <w:rFonts w:ascii="方正书宋_GBK" w:eastAsia="方正书宋_GBK"/>
              </w:rPr>
              <w:t>351.1</w:t>
            </w:r>
            <w:r>
              <w:rPr>
                <w:rFonts w:hint="eastAsia" w:ascii="方正书宋_GBK" w:eastAsia="方正书宋_GBK"/>
              </w:rPr>
              <w:t>亩，苗木及施工费</w:t>
            </w:r>
            <w:r>
              <w:rPr>
                <w:rFonts w:ascii="方正书宋_GBK" w:eastAsia="方正书宋_GBK"/>
              </w:rPr>
              <w:t>3000</w:t>
            </w:r>
            <w:r>
              <w:rPr>
                <w:rFonts w:hint="eastAsia" w:ascii="方正书宋_GBK" w:eastAsia="方正书宋_GBK"/>
              </w:rPr>
              <w:t>元</w:t>
            </w:r>
            <w:r>
              <w:rPr>
                <w:rFonts w:ascii="方正书宋_GBK" w:eastAsia="方正书宋_GBK"/>
              </w:rPr>
              <w:t>/</w:t>
            </w:r>
            <w:r>
              <w:rPr>
                <w:rFonts w:hint="eastAsia" w:ascii="方正书宋_GBK" w:eastAsia="方正书宋_GBK"/>
              </w:rPr>
              <w:t>亩，共需资金</w:t>
            </w:r>
            <w:r>
              <w:rPr>
                <w:rFonts w:ascii="方正书宋_GBK" w:eastAsia="方正书宋_GBK"/>
              </w:rPr>
              <w:t>105.4</w:t>
            </w:r>
            <w:r>
              <w:rPr>
                <w:rFonts w:hint="eastAsia" w:ascii="方正书宋_GBK" w:eastAsia="方正书宋_GBK"/>
              </w:rPr>
              <w:t>万元。</w:t>
            </w:r>
          </w:p>
          <w:p w14:paraId="01B5ED6E">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、经济林。栽植面积</w:t>
            </w:r>
            <w:r>
              <w:rPr>
                <w:rFonts w:ascii="方正书宋_GBK" w:eastAsia="方正书宋_GBK"/>
              </w:rPr>
              <w:t>21.3</w:t>
            </w:r>
            <w:r>
              <w:rPr>
                <w:rFonts w:hint="eastAsia" w:ascii="方正书宋_GBK" w:eastAsia="方正书宋_GBK"/>
              </w:rPr>
              <w:t>亩，苗木及施工费</w:t>
            </w:r>
            <w:r>
              <w:rPr>
                <w:rFonts w:ascii="方正书宋_GBK" w:eastAsia="方正书宋_GBK"/>
              </w:rPr>
              <w:t>660</w:t>
            </w:r>
            <w:r>
              <w:rPr>
                <w:rFonts w:hint="eastAsia" w:ascii="方正书宋_GBK" w:eastAsia="方正书宋_GBK"/>
              </w:rPr>
              <w:t>元</w:t>
            </w:r>
            <w:r>
              <w:rPr>
                <w:rFonts w:ascii="方正书宋_GBK" w:eastAsia="方正书宋_GBK"/>
              </w:rPr>
              <w:t>/</w:t>
            </w:r>
            <w:r>
              <w:rPr>
                <w:rFonts w:hint="eastAsia" w:ascii="方正书宋_GBK" w:eastAsia="方正书宋_GBK"/>
              </w:rPr>
              <w:t>亩，共需资金</w:t>
            </w:r>
            <w:r>
              <w:rPr>
                <w:rFonts w:ascii="方正书宋_GBK" w:eastAsia="方正书宋_GBK"/>
              </w:rPr>
              <w:t>1.4</w:t>
            </w:r>
            <w:r>
              <w:rPr>
                <w:rFonts w:hint="eastAsia" w:ascii="方正书宋_GBK" w:eastAsia="方正书宋_GBK"/>
              </w:rPr>
              <w:t>万元。</w:t>
            </w:r>
          </w:p>
          <w:p w14:paraId="513B32BF">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以上两项共需资金</w:t>
            </w:r>
            <w:r>
              <w:rPr>
                <w:rFonts w:ascii="方正书宋_GBK" w:eastAsia="方正书宋_GBK"/>
              </w:rPr>
              <w:t>106.8</w:t>
            </w:r>
            <w:r>
              <w:rPr>
                <w:rFonts w:hint="eastAsia" w:ascii="方正书宋_GBK" w:eastAsia="方正书宋_GBK"/>
              </w:rPr>
              <w:t>万元。</w:t>
            </w:r>
            <w:r>
              <w:rPr>
                <w:rFonts w:ascii="方正书宋_GBK" w:eastAsia="方正书宋_GBK"/>
              </w:rPr>
              <w:t>2020</w:t>
            </w:r>
            <w:r>
              <w:rPr>
                <w:rFonts w:hint="eastAsia" w:ascii="方正书宋_GBK" w:eastAsia="方正书宋_GBK"/>
              </w:rPr>
              <w:t>年预计需资金</w:t>
            </w:r>
            <w:r>
              <w:rPr>
                <w:rFonts w:ascii="方正书宋_GBK" w:eastAsia="方正书宋_GBK"/>
              </w:rPr>
              <w:t>43</w:t>
            </w:r>
            <w:r>
              <w:rPr>
                <w:rFonts w:hint="eastAsia" w:ascii="方正书宋_GBK" w:eastAsia="方正书宋_GBK"/>
              </w:rPr>
              <w:t>万元。</w:t>
            </w:r>
          </w:p>
        </w:tc>
      </w:tr>
      <w:tr w14:paraId="02220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87A194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63E8CE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FD675A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7059A9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87C3E6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CBA2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C505D20">
            <w:pPr>
              <w:spacing w:line="300" w:lineRule="exact"/>
              <w:jc w:val="left"/>
              <w:outlineLvl w:val="1"/>
            </w:pPr>
          </w:p>
        </w:tc>
        <w:tc>
          <w:tcPr>
            <w:tcW w:w="2410" w:type="dxa"/>
            <w:gridSpan w:val="2"/>
            <w:tcBorders>
              <w:bottom w:val="single" w:color="000000" w:sz="6" w:space="0"/>
            </w:tcBorders>
            <w:shd w:val="clear" w:color="auto" w:fill="auto"/>
            <w:vAlign w:val="center"/>
          </w:tcPr>
          <w:p w14:paraId="3F28C9D6">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18980548">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144CDF20">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58D56525">
            <w:pPr>
              <w:spacing w:line="300" w:lineRule="exact"/>
              <w:jc w:val="center"/>
              <w:rPr>
                <w:rFonts w:ascii="方正书宋_GBK" w:eastAsia="方正书宋_GBK"/>
              </w:rPr>
            </w:pPr>
            <w:r>
              <w:rPr>
                <w:rFonts w:ascii="方正书宋_GBK" w:eastAsia="方正书宋_GBK"/>
              </w:rPr>
              <w:t>100.00</w:t>
            </w:r>
          </w:p>
        </w:tc>
      </w:tr>
      <w:tr w14:paraId="12E6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921409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ECC1CA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、完成占用林地植被恢复，并按协议发放资金</w:t>
            </w:r>
            <w:r>
              <w:rPr>
                <w:rFonts w:ascii="方正书宋_GBK" w:eastAsia="方正书宋_GBK"/>
              </w:rPr>
              <w:t>43</w:t>
            </w:r>
            <w:r>
              <w:rPr>
                <w:rFonts w:hint="eastAsia" w:ascii="方正书宋_GBK" w:eastAsia="方正书宋_GBK"/>
              </w:rPr>
              <w:t>万元。</w:t>
            </w:r>
          </w:p>
          <w:p w14:paraId="2A01029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、做好植被恢复，巩固绿化成果。</w:t>
            </w:r>
          </w:p>
        </w:tc>
      </w:tr>
    </w:tbl>
    <w:p w14:paraId="73247855">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FA0E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B64C81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07C73E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3EF725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8B3564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E971E0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A078C70">
            <w:pPr>
              <w:spacing w:line="300" w:lineRule="exact"/>
              <w:jc w:val="center"/>
              <w:rPr>
                <w:rFonts w:ascii="方正书宋_GBK" w:eastAsia="方正书宋_GBK"/>
                <w:b/>
              </w:rPr>
            </w:pPr>
            <w:r>
              <w:rPr>
                <w:rFonts w:hint="eastAsia" w:ascii="方正书宋_GBK" w:eastAsia="方正书宋_GBK"/>
                <w:b/>
              </w:rPr>
              <w:t>指标值确定依据</w:t>
            </w:r>
          </w:p>
        </w:tc>
      </w:tr>
      <w:tr w14:paraId="72500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9471ED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9BA34F4">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8281B05">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vAlign w:val="center"/>
          </w:tcPr>
          <w:p w14:paraId="7B6C169E">
            <w:pPr>
              <w:spacing w:line="300" w:lineRule="exact"/>
              <w:jc w:val="left"/>
              <w:rPr>
                <w:rFonts w:ascii="方正书宋_GBK" w:eastAsia="方正书宋_GBK"/>
              </w:rPr>
            </w:pPr>
            <w:r>
              <w:rPr>
                <w:rFonts w:hint="eastAsia" w:ascii="方正书宋_GBK" w:eastAsia="方正书宋_GBK"/>
              </w:rPr>
              <w:t>森林植补恢复费项目造林面积</w:t>
            </w:r>
          </w:p>
        </w:tc>
        <w:tc>
          <w:tcPr>
            <w:tcW w:w="1276" w:type="dxa"/>
            <w:shd w:val="clear" w:color="auto" w:fill="auto"/>
            <w:vAlign w:val="center"/>
          </w:tcPr>
          <w:p w14:paraId="7DEBC976">
            <w:pPr>
              <w:spacing w:line="300" w:lineRule="exact"/>
              <w:jc w:val="left"/>
              <w:rPr>
                <w:rFonts w:ascii="方正书宋_GBK" w:eastAsia="方正书宋_GBK"/>
              </w:rPr>
            </w:pPr>
            <w:r>
              <w:rPr>
                <w:rFonts w:ascii="方正书宋_GBK" w:eastAsia="方正书宋_GBK"/>
              </w:rPr>
              <w:t>372.4</w:t>
            </w:r>
            <w:r>
              <w:rPr>
                <w:rFonts w:hint="eastAsia" w:ascii="方正书宋_GBK" w:eastAsia="方正书宋_GBK"/>
              </w:rPr>
              <w:t>亩</w:t>
            </w:r>
          </w:p>
        </w:tc>
        <w:tc>
          <w:tcPr>
            <w:tcW w:w="1701" w:type="dxa"/>
            <w:shd w:val="clear" w:color="auto" w:fill="auto"/>
            <w:vAlign w:val="center"/>
          </w:tcPr>
          <w:p w14:paraId="2DA0DE95">
            <w:pPr>
              <w:spacing w:line="300" w:lineRule="exact"/>
              <w:jc w:val="left"/>
              <w:rPr>
                <w:rFonts w:ascii="方正书宋_GBK" w:eastAsia="方正书宋_GBK"/>
              </w:rPr>
            </w:pPr>
            <w:r>
              <w:rPr>
                <w:rFonts w:hint="eastAsia" w:ascii="方正书宋_GBK" w:eastAsia="方正书宋_GBK"/>
              </w:rPr>
              <w:t>招标文件、合同</w:t>
            </w:r>
          </w:p>
        </w:tc>
      </w:tr>
      <w:tr w14:paraId="4B347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BFDD10F">
            <w:pPr>
              <w:spacing w:line="300" w:lineRule="exact"/>
              <w:jc w:val="center"/>
              <w:rPr>
                <w:rFonts w:hint="eastAsia" w:ascii="方正书宋_GBK" w:eastAsia="方正书宋_GBK"/>
              </w:rPr>
            </w:pPr>
          </w:p>
        </w:tc>
        <w:tc>
          <w:tcPr>
            <w:tcW w:w="1134" w:type="dxa"/>
            <w:shd w:val="clear" w:color="auto" w:fill="auto"/>
            <w:vAlign w:val="center"/>
          </w:tcPr>
          <w:p w14:paraId="2E2E9DEF">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5EBDFB45">
            <w:pPr>
              <w:spacing w:line="300" w:lineRule="exact"/>
              <w:jc w:val="left"/>
              <w:rPr>
                <w:rFonts w:hint="eastAsia" w:ascii="方正书宋_GBK" w:eastAsia="方正书宋_GBK"/>
              </w:rPr>
            </w:pPr>
            <w:r>
              <w:rPr>
                <w:rFonts w:hint="eastAsia" w:ascii="方正书宋_GBK" w:eastAsia="方正书宋_GBK"/>
              </w:rPr>
              <w:t>新造林费用</w:t>
            </w:r>
          </w:p>
        </w:tc>
        <w:tc>
          <w:tcPr>
            <w:tcW w:w="2891" w:type="dxa"/>
            <w:shd w:val="clear" w:color="auto" w:fill="auto"/>
            <w:vAlign w:val="center"/>
          </w:tcPr>
          <w:p w14:paraId="49D93625">
            <w:pPr>
              <w:spacing w:line="300" w:lineRule="exact"/>
              <w:jc w:val="left"/>
              <w:rPr>
                <w:rFonts w:ascii="方正书宋_GBK" w:eastAsia="方正书宋_GBK"/>
              </w:rPr>
            </w:pPr>
            <w:r>
              <w:rPr>
                <w:rFonts w:hint="eastAsia" w:ascii="方正书宋_GBK" w:eastAsia="方正书宋_GBK"/>
              </w:rPr>
              <w:t>经济林苗木及施工费每亩投入</w:t>
            </w:r>
          </w:p>
        </w:tc>
        <w:tc>
          <w:tcPr>
            <w:tcW w:w="1276" w:type="dxa"/>
            <w:shd w:val="clear" w:color="auto" w:fill="auto"/>
            <w:vAlign w:val="center"/>
          </w:tcPr>
          <w:p w14:paraId="7D1A9DBF">
            <w:pPr>
              <w:spacing w:line="300" w:lineRule="exact"/>
              <w:jc w:val="left"/>
              <w:rPr>
                <w:rFonts w:ascii="方正书宋_GBK" w:eastAsia="方正书宋_GBK"/>
              </w:rPr>
            </w:pPr>
            <w:r>
              <w:rPr>
                <w:rFonts w:ascii="方正书宋_GBK" w:eastAsia="方正书宋_GBK"/>
              </w:rPr>
              <w:t>660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7E439750">
            <w:pPr>
              <w:spacing w:line="300" w:lineRule="exact"/>
              <w:jc w:val="left"/>
              <w:rPr>
                <w:rFonts w:hint="eastAsia" w:ascii="方正书宋_GBK" w:eastAsia="方正书宋_GBK"/>
              </w:rPr>
            </w:pPr>
            <w:r>
              <w:rPr>
                <w:rFonts w:hint="eastAsia" w:ascii="方正书宋_GBK" w:eastAsia="方正书宋_GBK"/>
              </w:rPr>
              <w:t>招标文件、合同</w:t>
            </w:r>
          </w:p>
        </w:tc>
      </w:tr>
      <w:tr w14:paraId="2EF33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5C736A9">
            <w:pPr>
              <w:spacing w:line="300" w:lineRule="exact"/>
              <w:jc w:val="center"/>
              <w:rPr>
                <w:rFonts w:hint="eastAsia" w:ascii="方正书宋_GBK" w:eastAsia="方正书宋_GBK"/>
              </w:rPr>
            </w:pPr>
          </w:p>
        </w:tc>
        <w:tc>
          <w:tcPr>
            <w:tcW w:w="1134" w:type="dxa"/>
            <w:shd w:val="clear" w:color="auto" w:fill="auto"/>
            <w:vAlign w:val="center"/>
          </w:tcPr>
          <w:p w14:paraId="33EDD3B9">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4C001951">
            <w:pPr>
              <w:spacing w:line="300" w:lineRule="exact"/>
              <w:jc w:val="left"/>
              <w:rPr>
                <w:rFonts w:hint="eastAsia" w:ascii="方正书宋_GBK" w:eastAsia="方正书宋_GBK"/>
              </w:rPr>
            </w:pPr>
            <w:r>
              <w:rPr>
                <w:rFonts w:hint="eastAsia" w:ascii="方正书宋_GBK" w:eastAsia="方正书宋_GBK"/>
              </w:rPr>
              <w:t>新造林费用</w:t>
            </w:r>
          </w:p>
        </w:tc>
        <w:tc>
          <w:tcPr>
            <w:tcW w:w="2891" w:type="dxa"/>
            <w:shd w:val="clear" w:color="auto" w:fill="auto"/>
            <w:vAlign w:val="center"/>
          </w:tcPr>
          <w:p w14:paraId="04CAFC27">
            <w:pPr>
              <w:spacing w:line="300" w:lineRule="exact"/>
              <w:jc w:val="left"/>
              <w:rPr>
                <w:rFonts w:ascii="方正书宋_GBK" w:eastAsia="方正书宋_GBK"/>
              </w:rPr>
            </w:pPr>
            <w:r>
              <w:rPr>
                <w:rFonts w:hint="eastAsia" w:ascii="方正书宋_GBK" w:eastAsia="方正书宋_GBK"/>
              </w:rPr>
              <w:t>景观林苗木及施工费每亩投入</w:t>
            </w:r>
          </w:p>
        </w:tc>
        <w:tc>
          <w:tcPr>
            <w:tcW w:w="1276" w:type="dxa"/>
            <w:shd w:val="clear" w:color="auto" w:fill="auto"/>
            <w:vAlign w:val="center"/>
          </w:tcPr>
          <w:p w14:paraId="1D001404">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2F6AB50B">
            <w:pPr>
              <w:spacing w:line="300" w:lineRule="exact"/>
              <w:jc w:val="left"/>
              <w:rPr>
                <w:rFonts w:hint="eastAsia" w:ascii="方正书宋_GBK" w:eastAsia="方正书宋_GBK"/>
              </w:rPr>
            </w:pPr>
            <w:r>
              <w:rPr>
                <w:rFonts w:hint="eastAsia" w:ascii="方正书宋_GBK" w:eastAsia="方正书宋_GBK"/>
              </w:rPr>
              <w:t>招标文件、合同</w:t>
            </w:r>
          </w:p>
        </w:tc>
      </w:tr>
      <w:tr w14:paraId="10983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16F3702">
            <w:pPr>
              <w:spacing w:line="300" w:lineRule="exact"/>
              <w:jc w:val="center"/>
              <w:rPr>
                <w:rFonts w:hint="eastAsia" w:ascii="方正书宋_GBK" w:eastAsia="方正书宋_GBK"/>
              </w:rPr>
            </w:pPr>
          </w:p>
        </w:tc>
        <w:tc>
          <w:tcPr>
            <w:tcW w:w="1134" w:type="dxa"/>
            <w:shd w:val="clear" w:color="auto" w:fill="auto"/>
            <w:vAlign w:val="center"/>
          </w:tcPr>
          <w:p w14:paraId="7CC57DE5">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4F92F2E4">
            <w:pPr>
              <w:spacing w:line="300" w:lineRule="exact"/>
              <w:jc w:val="left"/>
              <w:rPr>
                <w:rFonts w:hint="eastAsia" w:ascii="方正书宋_GBK" w:eastAsia="方正书宋_GBK"/>
              </w:rPr>
            </w:pPr>
            <w:r>
              <w:rPr>
                <w:rFonts w:hint="eastAsia" w:ascii="方正书宋_GBK" w:eastAsia="方正书宋_GBK"/>
              </w:rPr>
              <w:t>造林按时完成率</w:t>
            </w:r>
          </w:p>
        </w:tc>
        <w:tc>
          <w:tcPr>
            <w:tcW w:w="2891" w:type="dxa"/>
            <w:shd w:val="clear" w:color="auto" w:fill="auto"/>
            <w:vAlign w:val="center"/>
          </w:tcPr>
          <w:p w14:paraId="521DA097">
            <w:pPr>
              <w:spacing w:line="300" w:lineRule="exact"/>
              <w:jc w:val="left"/>
              <w:rPr>
                <w:rFonts w:ascii="方正书宋_GBK" w:eastAsia="方正书宋_GBK"/>
              </w:rPr>
            </w:pPr>
            <w:r>
              <w:rPr>
                <w:rFonts w:hint="eastAsia" w:ascii="方正书宋_GBK" w:eastAsia="方正书宋_GBK"/>
              </w:rPr>
              <w:t>按时完成的造林面积占计划造林面积的比例</w:t>
            </w:r>
          </w:p>
        </w:tc>
        <w:tc>
          <w:tcPr>
            <w:tcW w:w="1276" w:type="dxa"/>
            <w:shd w:val="clear" w:color="auto" w:fill="auto"/>
            <w:vAlign w:val="center"/>
          </w:tcPr>
          <w:p w14:paraId="2A7D0F8B">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22E19B07">
            <w:pPr>
              <w:spacing w:line="300" w:lineRule="exact"/>
              <w:jc w:val="left"/>
              <w:rPr>
                <w:rFonts w:hint="eastAsia" w:ascii="方正书宋_GBK" w:eastAsia="方正书宋_GBK"/>
              </w:rPr>
            </w:pPr>
            <w:r>
              <w:rPr>
                <w:rFonts w:hint="eastAsia" w:ascii="方正书宋_GBK" w:eastAsia="方正书宋_GBK"/>
              </w:rPr>
              <w:t>招标文件、合同</w:t>
            </w:r>
          </w:p>
        </w:tc>
      </w:tr>
      <w:tr w14:paraId="060C9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6787FC6">
            <w:pPr>
              <w:spacing w:line="300" w:lineRule="exact"/>
              <w:jc w:val="center"/>
              <w:rPr>
                <w:rFonts w:hint="eastAsia" w:ascii="方正书宋_GBK" w:eastAsia="方正书宋_GBK"/>
              </w:rPr>
            </w:pPr>
          </w:p>
        </w:tc>
        <w:tc>
          <w:tcPr>
            <w:tcW w:w="1134" w:type="dxa"/>
            <w:shd w:val="clear" w:color="auto" w:fill="auto"/>
            <w:vAlign w:val="center"/>
          </w:tcPr>
          <w:p w14:paraId="7A2F25AE">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154F0D09">
            <w:pPr>
              <w:spacing w:line="300" w:lineRule="exact"/>
              <w:jc w:val="left"/>
              <w:rPr>
                <w:rFonts w:hint="eastAsia" w:ascii="方正书宋_GBK" w:eastAsia="方正书宋_GBK"/>
              </w:rPr>
            </w:pPr>
            <w:r>
              <w:rPr>
                <w:rFonts w:hint="eastAsia" w:ascii="方正书宋_GBK" w:eastAsia="方正书宋_GBK"/>
              </w:rPr>
              <w:t>管护率</w:t>
            </w:r>
          </w:p>
        </w:tc>
        <w:tc>
          <w:tcPr>
            <w:tcW w:w="2891" w:type="dxa"/>
            <w:shd w:val="clear" w:color="auto" w:fill="auto"/>
            <w:vAlign w:val="center"/>
          </w:tcPr>
          <w:p w14:paraId="54A82012">
            <w:pPr>
              <w:spacing w:line="300" w:lineRule="exact"/>
              <w:jc w:val="left"/>
              <w:rPr>
                <w:rFonts w:ascii="方正书宋_GBK" w:eastAsia="方正书宋_GBK"/>
              </w:rPr>
            </w:pPr>
            <w:r>
              <w:rPr>
                <w:rFonts w:hint="eastAsia" w:ascii="方正书宋_GBK" w:eastAsia="方正书宋_GBK"/>
              </w:rPr>
              <w:t>管护面积站造林面积的百分比</w:t>
            </w:r>
          </w:p>
        </w:tc>
        <w:tc>
          <w:tcPr>
            <w:tcW w:w="1276" w:type="dxa"/>
            <w:shd w:val="clear" w:color="auto" w:fill="auto"/>
            <w:vAlign w:val="center"/>
          </w:tcPr>
          <w:p w14:paraId="2C130EE6">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5EFCB751">
            <w:pPr>
              <w:spacing w:line="300" w:lineRule="exact"/>
              <w:jc w:val="left"/>
              <w:rPr>
                <w:rFonts w:hint="eastAsia" w:ascii="方正书宋_GBK" w:eastAsia="方正书宋_GBK"/>
              </w:rPr>
            </w:pPr>
            <w:r>
              <w:rPr>
                <w:rFonts w:hint="eastAsia" w:ascii="方正书宋_GBK" w:eastAsia="方正书宋_GBK"/>
              </w:rPr>
              <w:t>招标文件、合同</w:t>
            </w:r>
          </w:p>
        </w:tc>
      </w:tr>
      <w:tr w14:paraId="6CCA0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1E255B8">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5DFDE6C3">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7A2D39E1">
            <w:pPr>
              <w:spacing w:line="300" w:lineRule="exact"/>
              <w:jc w:val="left"/>
              <w:rPr>
                <w:rFonts w:hint="eastAsia" w:ascii="方正书宋_GBK" w:eastAsia="方正书宋_GBK"/>
              </w:rPr>
            </w:pPr>
            <w:r>
              <w:rPr>
                <w:rFonts w:hint="eastAsia" w:ascii="方正书宋_GBK" w:eastAsia="方正书宋_GBK"/>
              </w:rPr>
              <w:t>增加林地面积</w:t>
            </w:r>
          </w:p>
        </w:tc>
        <w:tc>
          <w:tcPr>
            <w:tcW w:w="2891" w:type="dxa"/>
            <w:shd w:val="clear" w:color="auto" w:fill="auto"/>
            <w:vAlign w:val="center"/>
          </w:tcPr>
          <w:p w14:paraId="2E3A707E">
            <w:pPr>
              <w:spacing w:line="300" w:lineRule="exact"/>
              <w:jc w:val="left"/>
              <w:rPr>
                <w:rFonts w:ascii="方正书宋_GBK" w:eastAsia="方正书宋_GBK"/>
              </w:rPr>
            </w:pPr>
            <w:r>
              <w:rPr>
                <w:rFonts w:hint="eastAsia" w:ascii="方正书宋_GBK" w:eastAsia="方正书宋_GBK"/>
              </w:rPr>
              <w:t>该项目实施增加恢复林地面积</w:t>
            </w:r>
          </w:p>
        </w:tc>
        <w:tc>
          <w:tcPr>
            <w:tcW w:w="1276" w:type="dxa"/>
            <w:shd w:val="clear" w:color="auto" w:fill="auto"/>
            <w:vAlign w:val="center"/>
          </w:tcPr>
          <w:p w14:paraId="422680DA">
            <w:pPr>
              <w:spacing w:line="300" w:lineRule="exact"/>
              <w:jc w:val="left"/>
              <w:rPr>
                <w:rFonts w:ascii="方正书宋_GBK" w:eastAsia="方正书宋_GBK"/>
              </w:rPr>
            </w:pPr>
            <w:r>
              <w:rPr>
                <w:rFonts w:ascii="方正书宋_GBK" w:eastAsia="方正书宋_GBK"/>
              </w:rPr>
              <w:t>372.4</w:t>
            </w:r>
            <w:r>
              <w:rPr>
                <w:rFonts w:hint="eastAsia" w:ascii="方正书宋_GBK" w:eastAsia="方正书宋_GBK"/>
              </w:rPr>
              <w:t>亩</w:t>
            </w:r>
          </w:p>
        </w:tc>
        <w:tc>
          <w:tcPr>
            <w:tcW w:w="1701" w:type="dxa"/>
            <w:shd w:val="clear" w:color="auto" w:fill="auto"/>
            <w:vAlign w:val="center"/>
          </w:tcPr>
          <w:p w14:paraId="4752564F">
            <w:pPr>
              <w:spacing w:line="300" w:lineRule="exact"/>
              <w:jc w:val="left"/>
              <w:rPr>
                <w:rFonts w:hint="eastAsia" w:ascii="方正书宋_GBK" w:eastAsia="方正书宋_GBK"/>
              </w:rPr>
            </w:pPr>
            <w:r>
              <w:rPr>
                <w:rFonts w:hint="eastAsia" w:ascii="方正书宋_GBK" w:eastAsia="方正书宋_GBK"/>
              </w:rPr>
              <w:t>招标文件、合同</w:t>
            </w:r>
          </w:p>
        </w:tc>
      </w:tr>
      <w:tr w14:paraId="6EE49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3FDEA14">
            <w:pPr>
              <w:spacing w:line="300" w:lineRule="exact"/>
              <w:jc w:val="center"/>
              <w:rPr>
                <w:rFonts w:hint="eastAsia" w:ascii="方正书宋_GBK" w:eastAsia="方正书宋_GBK"/>
              </w:rPr>
            </w:pPr>
          </w:p>
        </w:tc>
        <w:tc>
          <w:tcPr>
            <w:tcW w:w="1134" w:type="dxa"/>
            <w:shd w:val="clear" w:color="auto" w:fill="auto"/>
            <w:vAlign w:val="center"/>
          </w:tcPr>
          <w:p w14:paraId="589029A7">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A6A041D">
            <w:pPr>
              <w:spacing w:line="300" w:lineRule="exact"/>
              <w:jc w:val="left"/>
              <w:rPr>
                <w:rFonts w:hint="eastAsia" w:ascii="方正书宋_GBK" w:eastAsia="方正书宋_GBK"/>
              </w:rPr>
            </w:pPr>
            <w:r>
              <w:rPr>
                <w:rFonts w:hint="eastAsia" w:ascii="方正书宋_GBK" w:eastAsia="方正书宋_GBK"/>
              </w:rPr>
              <w:t>植被成活率</w:t>
            </w:r>
          </w:p>
        </w:tc>
        <w:tc>
          <w:tcPr>
            <w:tcW w:w="2891" w:type="dxa"/>
            <w:shd w:val="clear" w:color="auto" w:fill="auto"/>
            <w:vAlign w:val="center"/>
          </w:tcPr>
          <w:p w14:paraId="0FA4A587">
            <w:pPr>
              <w:spacing w:line="300" w:lineRule="exact"/>
              <w:jc w:val="left"/>
              <w:rPr>
                <w:rFonts w:ascii="方正书宋_GBK" w:eastAsia="方正书宋_GBK"/>
              </w:rPr>
            </w:pPr>
            <w:r>
              <w:rPr>
                <w:rFonts w:hint="eastAsia" w:ascii="方正书宋_GBK" w:eastAsia="方正书宋_GBK"/>
              </w:rPr>
              <w:t>植被成活程度</w:t>
            </w:r>
          </w:p>
        </w:tc>
        <w:tc>
          <w:tcPr>
            <w:tcW w:w="1276" w:type="dxa"/>
            <w:shd w:val="clear" w:color="auto" w:fill="auto"/>
            <w:vAlign w:val="center"/>
          </w:tcPr>
          <w:p w14:paraId="6676CEF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025B1AA8">
            <w:pPr>
              <w:spacing w:line="300" w:lineRule="exact"/>
              <w:jc w:val="left"/>
              <w:rPr>
                <w:rFonts w:hint="eastAsia" w:ascii="方正书宋_GBK" w:eastAsia="方正书宋_GBK"/>
              </w:rPr>
            </w:pPr>
            <w:r>
              <w:rPr>
                <w:rFonts w:hint="eastAsia" w:ascii="方正书宋_GBK" w:eastAsia="方正书宋_GBK"/>
              </w:rPr>
              <w:t>招标文件、合同</w:t>
            </w:r>
          </w:p>
        </w:tc>
      </w:tr>
    </w:tbl>
    <w:p w14:paraId="6B753483">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E304757">
      <w:pPr>
        <w:spacing w:line="300" w:lineRule="exact"/>
        <w:ind w:firstLine="420" w:firstLineChars="200"/>
        <w:jc w:val="left"/>
      </w:pPr>
    </w:p>
    <w:p w14:paraId="304649BE">
      <w:pPr>
        <w:ind w:firstLine="560" w:firstLineChars="200"/>
        <w:jc w:val="left"/>
        <w:outlineLvl w:val="1"/>
        <w:rPr>
          <w:rFonts w:hAnsi="宋体"/>
          <w:b/>
          <w:sz w:val="28"/>
        </w:rPr>
      </w:pPr>
      <w:r>
        <w:rPr>
          <w:rFonts w:hint="eastAsia" w:ascii="方正仿宋_GBK" w:eastAsia="方正仿宋_GBK"/>
          <w:b/>
          <w:sz w:val="28"/>
        </w:rPr>
        <w:t>53、山前大道两侧绿化500米绩效目标表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6" w:name="_Toc32829621"/>
      <w:r>
        <w:rPr>
          <w:rFonts w:hint="eastAsia" w:ascii="方正仿宋_GBK" w:eastAsia="方正仿宋_GBK"/>
          <w:b/>
          <w:sz w:val="28"/>
        </w:rPr>
        <w:instrText xml:space="preserve">53、山前大道两侧绿化500米绩效目标表</w:instrText>
      </w:r>
      <w:bookmarkEnd w:id="5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9578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635CBC5">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2DA9ED2B">
            <w:pPr>
              <w:spacing w:line="300" w:lineRule="exact"/>
              <w:jc w:val="right"/>
              <w:rPr>
                <w:rFonts w:ascii="方正书宋_GBK" w:eastAsia="方正书宋_GBK"/>
              </w:rPr>
            </w:pPr>
            <w:r>
              <w:rPr>
                <w:rFonts w:hint="eastAsia" w:ascii="方正书宋_GBK" w:eastAsia="方正书宋_GBK"/>
              </w:rPr>
              <w:t>单位：万元</w:t>
            </w:r>
          </w:p>
        </w:tc>
      </w:tr>
      <w:tr w14:paraId="031A5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AABADF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D7B4FA4">
            <w:pPr>
              <w:spacing w:line="300" w:lineRule="exact"/>
              <w:jc w:val="left"/>
              <w:rPr>
                <w:rFonts w:ascii="方正书宋_GBK" w:eastAsia="方正书宋_GBK"/>
              </w:rPr>
            </w:pPr>
            <w:r>
              <w:rPr>
                <w:rFonts w:ascii="方正书宋_GBK" w:eastAsia="方正书宋_GBK"/>
              </w:rPr>
              <w:t>000-9999-JSN-260T</w:t>
            </w:r>
          </w:p>
        </w:tc>
        <w:tc>
          <w:tcPr>
            <w:tcW w:w="1587" w:type="dxa"/>
            <w:shd w:val="clear" w:color="auto" w:fill="auto"/>
            <w:vAlign w:val="center"/>
          </w:tcPr>
          <w:p w14:paraId="290D4F5B">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0FDAE0B0">
            <w:pPr>
              <w:spacing w:line="300" w:lineRule="exact"/>
              <w:jc w:val="left"/>
              <w:rPr>
                <w:rFonts w:ascii="方正书宋_GBK" w:eastAsia="方正书宋_GBK"/>
              </w:rPr>
            </w:pPr>
            <w:r>
              <w:rPr>
                <w:rFonts w:hint="eastAsia" w:ascii="方正书宋_GBK" w:eastAsia="方正书宋_GBK"/>
              </w:rPr>
              <w:t>山前大道两侧绿化</w:t>
            </w:r>
            <w:r>
              <w:rPr>
                <w:rFonts w:ascii="方正书宋_GBK" w:eastAsia="方正书宋_GBK"/>
              </w:rPr>
              <w:t>500</w:t>
            </w:r>
            <w:r>
              <w:rPr>
                <w:rFonts w:hint="eastAsia" w:ascii="方正书宋_GBK" w:eastAsia="方正书宋_GBK"/>
              </w:rPr>
              <w:t>米</w:t>
            </w:r>
          </w:p>
        </w:tc>
      </w:tr>
      <w:tr w14:paraId="1AC59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1BC94D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CE7488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CC099C8">
            <w:pPr>
              <w:spacing w:line="300" w:lineRule="exact"/>
              <w:jc w:val="left"/>
              <w:rPr>
                <w:rFonts w:ascii="方正书宋_GBK" w:eastAsia="方正书宋_GBK"/>
              </w:rPr>
            </w:pPr>
            <w:r>
              <w:rPr>
                <w:rFonts w:ascii="方正书宋_GBK" w:eastAsia="方正书宋_GBK"/>
              </w:rPr>
              <w:t>387.30</w:t>
            </w:r>
          </w:p>
        </w:tc>
        <w:tc>
          <w:tcPr>
            <w:tcW w:w="1587" w:type="dxa"/>
            <w:shd w:val="clear" w:color="auto" w:fill="auto"/>
            <w:vAlign w:val="center"/>
          </w:tcPr>
          <w:p w14:paraId="6D1AC6D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9136788">
            <w:pPr>
              <w:spacing w:line="300" w:lineRule="exact"/>
              <w:jc w:val="left"/>
              <w:rPr>
                <w:rFonts w:ascii="方正书宋_GBK" w:eastAsia="方正书宋_GBK"/>
              </w:rPr>
            </w:pPr>
            <w:r>
              <w:rPr>
                <w:rFonts w:ascii="方正书宋_GBK" w:eastAsia="方正书宋_GBK"/>
              </w:rPr>
              <w:t>387.30</w:t>
            </w:r>
          </w:p>
        </w:tc>
        <w:tc>
          <w:tcPr>
            <w:tcW w:w="1276" w:type="dxa"/>
            <w:shd w:val="clear" w:color="auto" w:fill="auto"/>
            <w:vAlign w:val="center"/>
          </w:tcPr>
          <w:p w14:paraId="308149F4">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72663B7">
            <w:pPr>
              <w:spacing w:line="300" w:lineRule="exact"/>
              <w:jc w:val="left"/>
              <w:rPr>
                <w:rFonts w:ascii="方正书宋_GBK" w:eastAsia="方正书宋_GBK"/>
              </w:rPr>
            </w:pPr>
          </w:p>
        </w:tc>
      </w:tr>
      <w:tr w14:paraId="226A1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1515672">
            <w:pPr>
              <w:spacing w:line="300" w:lineRule="exact"/>
              <w:jc w:val="left"/>
              <w:outlineLvl w:val="1"/>
            </w:pPr>
          </w:p>
        </w:tc>
        <w:tc>
          <w:tcPr>
            <w:tcW w:w="8278" w:type="dxa"/>
            <w:gridSpan w:val="6"/>
            <w:shd w:val="clear" w:color="auto" w:fill="auto"/>
            <w:vAlign w:val="center"/>
          </w:tcPr>
          <w:p w14:paraId="2AFBE830">
            <w:pPr>
              <w:spacing w:line="300" w:lineRule="exact"/>
              <w:jc w:val="left"/>
              <w:rPr>
                <w:rFonts w:ascii="方正书宋_GBK" w:eastAsia="方正书宋_GBK"/>
              </w:rPr>
            </w:pPr>
            <w:r>
              <w:rPr>
                <w:rFonts w:hint="eastAsia" w:ascii="方正书宋_GBK" w:eastAsia="方正书宋_GBK"/>
              </w:rPr>
              <w:t>根据鹿政办函【</w:t>
            </w:r>
            <w:r>
              <w:rPr>
                <w:rFonts w:ascii="方正书宋_GBK" w:eastAsia="方正书宋_GBK"/>
              </w:rPr>
              <w:t>2016</w:t>
            </w:r>
            <w:r>
              <w:rPr>
                <w:rFonts w:hint="eastAsia" w:ascii="方正书宋_GBK" w:eastAsia="方正书宋_GBK"/>
              </w:rPr>
              <w:t>】</w:t>
            </w:r>
            <w:r>
              <w:rPr>
                <w:rFonts w:ascii="方正书宋_GBK" w:eastAsia="方正书宋_GBK"/>
              </w:rPr>
              <w:t>78</w:t>
            </w:r>
            <w:r>
              <w:rPr>
                <w:rFonts w:hint="eastAsia" w:ascii="方正书宋_GBK" w:eastAsia="方正书宋_GBK"/>
              </w:rPr>
              <w:t>号精神，实施山前大道两侧</w:t>
            </w:r>
            <w:r>
              <w:rPr>
                <w:rFonts w:ascii="方正书宋_GBK" w:eastAsia="方正书宋_GBK"/>
              </w:rPr>
              <w:t>500</w:t>
            </w:r>
            <w:r>
              <w:rPr>
                <w:rFonts w:hint="eastAsia" w:ascii="方正书宋_GBK" w:eastAsia="方正书宋_GBK"/>
              </w:rPr>
              <w:t>米绿化工程，涉及宜安镇、石井乡、获鹿镇等</w:t>
            </w:r>
            <w:r>
              <w:rPr>
                <w:rFonts w:ascii="方正书宋_GBK" w:eastAsia="方正书宋_GBK"/>
              </w:rPr>
              <w:t>7</w:t>
            </w:r>
            <w:r>
              <w:rPr>
                <w:rFonts w:hint="eastAsia" w:ascii="方正书宋_GBK" w:eastAsia="方正书宋_GBK"/>
              </w:rPr>
              <w:t>个乡镇，租地费</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年</w:t>
            </w:r>
            <w:r>
              <w:rPr>
                <w:rFonts w:ascii="方正书宋_GBK" w:eastAsia="方正书宋_GBK"/>
              </w:rPr>
              <w:t>/</w:t>
            </w:r>
            <w:r>
              <w:rPr>
                <w:rFonts w:hint="eastAsia" w:ascii="方正书宋_GBK" w:eastAsia="方正书宋_GBK"/>
              </w:rPr>
              <w:t>亩。</w:t>
            </w:r>
            <w:r>
              <w:rPr>
                <w:rFonts w:ascii="方正书宋_GBK" w:eastAsia="方正书宋_GBK"/>
              </w:rPr>
              <w:t>2016</w:t>
            </w:r>
            <w:r>
              <w:rPr>
                <w:rFonts w:hint="eastAsia" w:ascii="方正书宋_GBK" w:eastAsia="方正书宋_GBK"/>
              </w:rPr>
              <w:t>年完成栽植速生杨</w:t>
            </w:r>
            <w:r>
              <w:rPr>
                <w:rFonts w:ascii="方正书宋_GBK" w:eastAsia="方正书宋_GBK"/>
              </w:rPr>
              <w:t>3100</w:t>
            </w:r>
            <w:r>
              <w:rPr>
                <w:rFonts w:hint="eastAsia" w:ascii="方正书宋_GBK" w:eastAsia="方正书宋_GBK"/>
              </w:rPr>
              <w:t>亩，</w:t>
            </w:r>
            <w:r>
              <w:rPr>
                <w:rFonts w:ascii="方正书宋_GBK" w:eastAsia="方正书宋_GBK"/>
              </w:rPr>
              <w:t>2019</w:t>
            </w:r>
            <w:r>
              <w:rPr>
                <w:rFonts w:hint="eastAsia" w:ascii="方正书宋_GBK" w:eastAsia="方正书宋_GBK"/>
              </w:rPr>
              <w:t>年验收面积</w:t>
            </w:r>
            <w:r>
              <w:rPr>
                <w:rFonts w:ascii="方正书宋_GBK" w:eastAsia="方正书宋_GBK"/>
              </w:rPr>
              <w:t>2144.5</w:t>
            </w:r>
            <w:r>
              <w:rPr>
                <w:rFonts w:hint="eastAsia" w:ascii="方正书宋_GBK" w:eastAsia="方正书宋_GBK"/>
              </w:rPr>
              <w:t>亩，</w:t>
            </w:r>
            <w:r>
              <w:rPr>
                <w:rFonts w:ascii="方正书宋_GBK" w:eastAsia="方正书宋_GBK"/>
              </w:rPr>
              <w:t>2019</w:t>
            </w:r>
            <w:r>
              <w:rPr>
                <w:rFonts w:hint="eastAsia" w:ascii="方正书宋_GBK" w:eastAsia="方正书宋_GBK"/>
              </w:rPr>
              <w:t>年需租地费</w:t>
            </w:r>
            <w:r>
              <w:rPr>
                <w:rFonts w:ascii="方正书宋_GBK" w:eastAsia="方正书宋_GBK"/>
              </w:rPr>
              <w:t>257.34</w:t>
            </w:r>
            <w:r>
              <w:rPr>
                <w:rFonts w:hint="eastAsia" w:ascii="方正书宋_GBK" w:eastAsia="方正书宋_GBK"/>
              </w:rPr>
              <w:t>万元，实际支付</w:t>
            </w:r>
            <w:r>
              <w:rPr>
                <w:rFonts w:ascii="方正书宋_GBK" w:eastAsia="方正书宋_GBK"/>
              </w:rPr>
              <w:t>129.1</w:t>
            </w:r>
            <w:r>
              <w:rPr>
                <w:rFonts w:hint="eastAsia" w:ascii="方正书宋_GBK" w:eastAsia="方正书宋_GBK"/>
              </w:rPr>
              <w:t>万元，验收费每亩</w:t>
            </w:r>
            <w:r>
              <w:rPr>
                <w:rFonts w:ascii="方正书宋_GBK" w:eastAsia="方正书宋_GBK"/>
              </w:rPr>
              <w:t>4</w:t>
            </w:r>
            <w:r>
              <w:rPr>
                <w:rFonts w:hint="eastAsia" w:ascii="方正书宋_GBK" w:eastAsia="方正书宋_GBK"/>
              </w:rPr>
              <w:t>元，计</w:t>
            </w:r>
            <w:r>
              <w:rPr>
                <w:rFonts w:ascii="方正书宋_GBK" w:eastAsia="方正书宋_GBK"/>
              </w:rPr>
              <w:t>8578</w:t>
            </w:r>
            <w:r>
              <w:rPr>
                <w:rFonts w:hint="eastAsia" w:ascii="方正书宋_GBK" w:eastAsia="方正书宋_GBK"/>
              </w:rPr>
              <w:t>元。</w:t>
            </w:r>
            <w:r>
              <w:rPr>
                <w:rFonts w:ascii="方正书宋_GBK" w:eastAsia="方正书宋_GBK"/>
              </w:rPr>
              <w:t>2020</w:t>
            </w:r>
            <w:r>
              <w:rPr>
                <w:rFonts w:hint="eastAsia" w:ascii="方正书宋_GBK" w:eastAsia="方正书宋_GBK"/>
              </w:rPr>
              <w:t>年需安排预算</w:t>
            </w:r>
            <w:r>
              <w:rPr>
                <w:rFonts w:ascii="方正书宋_GBK" w:eastAsia="方正书宋_GBK"/>
              </w:rPr>
              <w:t>387.3</w:t>
            </w:r>
            <w:r>
              <w:rPr>
                <w:rFonts w:hint="eastAsia" w:ascii="方正书宋_GBK" w:eastAsia="方正书宋_GBK"/>
              </w:rPr>
              <w:t>万元。</w:t>
            </w:r>
          </w:p>
        </w:tc>
      </w:tr>
      <w:tr w14:paraId="64AF5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DD1375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4114F3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C525D9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851126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8C1BDB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2F68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461E649">
            <w:pPr>
              <w:spacing w:line="300" w:lineRule="exact"/>
              <w:jc w:val="left"/>
              <w:outlineLvl w:val="1"/>
            </w:pPr>
          </w:p>
        </w:tc>
        <w:tc>
          <w:tcPr>
            <w:tcW w:w="2410" w:type="dxa"/>
            <w:gridSpan w:val="2"/>
            <w:tcBorders>
              <w:bottom w:val="single" w:color="000000" w:sz="6" w:space="0"/>
            </w:tcBorders>
            <w:shd w:val="clear" w:color="auto" w:fill="auto"/>
            <w:vAlign w:val="center"/>
          </w:tcPr>
          <w:p w14:paraId="155EA413">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44A4441B">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0C92BF99">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5AF75D48">
            <w:pPr>
              <w:spacing w:line="300" w:lineRule="exact"/>
              <w:jc w:val="center"/>
              <w:rPr>
                <w:rFonts w:ascii="方正书宋_GBK" w:eastAsia="方正书宋_GBK"/>
              </w:rPr>
            </w:pPr>
            <w:r>
              <w:rPr>
                <w:rFonts w:ascii="方正书宋_GBK" w:eastAsia="方正书宋_GBK"/>
              </w:rPr>
              <w:t>100.00</w:t>
            </w:r>
          </w:p>
        </w:tc>
      </w:tr>
      <w:tr w14:paraId="1330F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2F0127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5910FA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、山前大道两侧</w:t>
            </w:r>
            <w:r>
              <w:rPr>
                <w:rFonts w:ascii="方正书宋_GBK" w:eastAsia="方正书宋_GBK"/>
              </w:rPr>
              <w:t>500</w:t>
            </w:r>
            <w:r>
              <w:rPr>
                <w:rFonts w:hint="eastAsia" w:ascii="方正书宋_GBK" w:eastAsia="方正书宋_GBK"/>
              </w:rPr>
              <w:t>米绿化工程，涉及宜安镇、石井乡、获鹿镇等</w:t>
            </w:r>
            <w:r>
              <w:rPr>
                <w:rFonts w:ascii="方正书宋_GBK" w:eastAsia="方正书宋_GBK"/>
              </w:rPr>
              <w:t>7</w:t>
            </w:r>
            <w:r>
              <w:rPr>
                <w:rFonts w:hint="eastAsia" w:ascii="方正书宋_GBK" w:eastAsia="方正书宋_GBK"/>
              </w:rPr>
              <w:t>个乡镇，对验收合格的地块发放占地补偿费，树木面积保存率达到</w:t>
            </w:r>
            <w:r>
              <w:rPr>
                <w:rFonts w:ascii="方正书宋_GBK" w:eastAsia="方正书宋_GBK"/>
              </w:rPr>
              <w:t>90%</w:t>
            </w:r>
            <w:r>
              <w:rPr>
                <w:rFonts w:hint="eastAsia" w:ascii="方正书宋_GBK" w:eastAsia="方正书宋_GBK"/>
              </w:rPr>
              <w:t>以上，巩固绿化效果。</w:t>
            </w:r>
          </w:p>
        </w:tc>
      </w:tr>
    </w:tbl>
    <w:p w14:paraId="4C955632">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E4F4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C24C89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3B135B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237680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01CC2E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EBD4BB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19751EC">
            <w:pPr>
              <w:spacing w:line="300" w:lineRule="exact"/>
              <w:jc w:val="center"/>
              <w:rPr>
                <w:rFonts w:ascii="方正书宋_GBK" w:eastAsia="方正书宋_GBK"/>
                <w:b/>
              </w:rPr>
            </w:pPr>
            <w:r>
              <w:rPr>
                <w:rFonts w:hint="eastAsia" w:ascii="方正书宋_GBK" w:eastAsia="方正书宋_GBK"/>
                <w:b/>
              </w:rPr>
              <w:t>指标值确定依据</w:t>
            </w:r>
          </w:p>
        </w:tc>
      </w:tr>
      <w:tr w14:paraId="3C579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68D05B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400406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DE866DC">
            <w:pPr>
              <w:spacing w:line="300" w:lineRule="exact"/>
              <w:jc w:val="left"/>
              <w:rPr>
                <w:rFonts w:ascii="方正书宋_GBK" w:eastAsia="方正书宋_GBK"/>
              </w:rPr>
            </w:pPr>
            <w:r>
              <w:rPr>
                <w:rFonts w:hint="eastAsia" w:ascii="方正书宋_GBK" w:eastAsia="方正书宋_GBK"/>
              </w:rPr>
              <w:t>山前大道两侧绿化管护量</w:t>
            </w:r>
          </w:p>
        </w:tc>
        <w:tc>
          <w:tcPr>
            <w:tcW w:w="2891" w:type="dxa"/>
            <w:shd w:val="clear" w:color="auto" w:fill="auto"/>
            <w:vAlign w:val="center"/>
          </w:tcPr>
          <w:p w14:paraId="4A4C164A">
            <w:pPr>
              <w:spacing w:line="300" w:lineRule="exact"/>
              <w:jc w:val="left"/>
              <w:rPr>
                <w:rFonts w:ascii="方正书宋_GBK" w:eastAsia="方正书宋_GBK"/>
              </w:rPr>
            </w:pPr>
            <w:r>
              <w:rPr>
                <w:rFonts w:hint="eastAsia" w:ascii="方正书宋_GBK" w:eastAsia="方正书宋_GBK"/>
              </w:rPr>
              <w:t>绿化实际管护面积</w:t>
            </w:r>
          </w:p>
        </w:tc>
        <w:tc>
          <w:tcPr>
            <w:tcW w:w="1276" w:type="dxa"/>
            <w:shd w:val="clear" w:color="auto" w:fill="auto"/>
            <w:vAlign w:val="center"/>
          </w:tcPr>
          <w:p w14:paraId="74AD0F3F">
            <w:pPr>
              <w:spacing w:line="300" w:lineRule="exact"/>
              <w:jc w:val="left"/>
              <w:rPr>
                <w:rFonts w:ascii="方正书宋_GBK" w:eastAsia="方正书宋_GBK"/>
              </w:rPr>
            </w:pPr>
            <w:r>
              <w:rPr>
                <w:rFonts w:ascii="方正书宋_GBK" w:eastAsia="方正书宋_GBK"/>
              </w:rPr>
              <w:t>2144.5</w:t>
            </w:r>
            <w:r>
              <w:rPr>
                <w:rFonts w:hint="eastAsia" w:ascii="方正书宋_GBK" w:eastAsia="方正书宋_GBK"/>
              </w:rPr>
              <w:t>亩</w:t>
            </w:r>
          </w:p>
        </w:tc>
        <w:tc>
          <w:tcPr>
            <w:tcW w:w="1701" w:type="dxa"/>
            <w:shd w:val="clear" w:color="auto" w:fill="auto"/>
            <w:vAlign w:val="center"/>
          </w:tcPr>
          <w:p w14:paraId="2D0A7DA7">
            <w:pPr>
              <w:spacing w:line="300" w:lineRule="exact"/>
              <w:jc w:val="left"/>
              <w:rPr>
                <w:rFonts w:ascii="方正书宋_GBK" w:eastAsia="方正书宋_GBK"/>
              </w:rPr>
            </w:pPr>
            <w:r>
              <w:rPr>
                <w:rFonts w:hint="eastAsia" w:ascii="方正书宋_GBK" w:eastAsia="方正书宋_GBK"/>
              </w:rPr>
              <w:t>租地合同</w:t>
            </w:r>
          </w:p>
        </w:tc>
      </w:tr>
      <w:tr w14:paraId="2C515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6B2C3CD">
            <w:pPr>
              <w:spacing w:line="300" w:lineRule="exact"/>
              <w:jc w:val="center"/>
              <w:rPr>
                <w:rFonts w:hint="eastAsia" w:ascii="方正书宋_GBK" w:eastAsia="方正书宋_GBK"/>
              </w:rPr>
            </w:pPr>
          </w:p>
        </w:tc>
        <w:tc>
          <w:tcPr>
            <w:tcW w:w="1134" w:type="dxa"/>
            <w:shd w:val="clear" w:color="auto" w:fill="auto"/>
            <w:vAlign w:val="center"/>
          </w:tcPr>
          <w:p w14:paraId="35829CBF">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85F421A">
            <w:pPr>
              <w:spacing w:line="300" w:lineRule="exact"/>
              <w:jc w:val="left"/>
              <w:rPr>
                <w:rFonts w:hint="eastAsia" w:ascii="方正书宋_GBK" w:eastAsia="方正书宋_GBK"/>
              </w:rPr>
            </w:pPr>
            <w:r>
              <w:rPr>
                <w:rFonts w:hint="eastAsia" w:ascii="方正书宋_GBK" w:eastAsia="方正书宋_GBK"/>
              </w:rPr>
              <w:t>绿化占地补助</w:t>
            </w:r>
          </w:p>
        </w:tc>
        <w:tc>
          <w:tcPr>
            <w:tcW w:w="2891" w:type="dxa"/>
            <w:shd w:val="clear" w:color="auto" w:fill="auto"/>
            <w:vAlign w:val="center"/>
          </w:tcPr>
          <w:p w14:paraId="7CA8316B">
            <w:pPr>
              <w:spacing w:line="300" w:lineRule="exact"/>
              <w:jc w:val="left"/>
              <w:rPr>
                <w:rFonts w:ascii="方正书宋_GBK" w:eastAsia="方正书宋_GBK"/>
              </w:rPr>
            </w:pPr>
            <w:r>
              <w:rPr>
                <w:rFonts w:hint="eastAsia" w:ascii="方正书宋_GBK" w:eastAsia="方正书宋_GBK"/>
              </w:rPr>
              <w:t>绿化占地补助</w:t>
            </w:r>
          </w:p>
        </w:tc>
        <w:tc>
          <w:tcPr>
            <w:tcW w:w="1276" w:type="dxa"/>
            <w:shd w:val="clear" w:color="auto" w:fill="auto"/>
            <w:vAlign w:val="center"/>
          </w:tcPr>
          <w:p w14:paraId="419603A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6D70FE53">
            <w:pPr>
              <w:spacing w:line="300" w:lineRule="exact"/>
              <w:jc w:val="left"/>
              <w:rPr>
                <w:rFonts w:hint="eastAsia" w:ascii="方正书宋_GBK" w:eastAsia="方正书宋_GBK"/>
              </w:rPr>
            </w:pPr>
            <w:r>
              <w:rPr>
                <w:rFonts w:hint="eastAsia" w:ascii="方正书宋_GBK" w:eastAsia="方正书宋_GBK"/>
              </w:rPr>
              <w:t>租地合同</w:t>
            </w:r>
          </w:p>
        </w:tc>
      </w:tr>
      <w:tr w14:paraId="663D7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E61E78D">
            <w:pPr>
              <w:spacing w:line="300" w:lineRule="exact"/>
              <w:jc w:val="center"/>
              <w:rPr>
                <w:rFonts w:hint="eastAsia" w:ascii="方正书宋_GBK" w:eastAsia="方正书宋_GBK"/>
              </w:rPr>
            </w:pPr>
          </w:p>
        </w:tc>
        <w:tc>
          <w:tcPr>
            <w:tcW w:w="1134" w:type="dxa"/>
            <w:shd w:val="clear" w:color="auto" w:fill="auto"/>
            <w:vAlign w:val="center"/>
          </w:tcPr>
          <w:p w14:paraId="47938FD9">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73E2DED">
            <w:pPr>
              <w:spacing w:line="300" w:lineRule="exact"/>
              <w:jc w:val="left"/>
              <w:rPr>
                <w:rFonts w:hint="eastAsia" w:ascii="方正书宋_GBK" w:eastAsia="方正书宋_GBK"/>
              </w:rPr>
            </w:pPr>
            <w:r>
              <w:rPr>
                <w:rFonts w:hint="eastAsia" w:ascii="方正书宋_GBK" w:eastAsia="方正书宋_GBK"/>
              </w:rPr>
              <w:t>占地补偿率</w:t>
            </w:r>
          </w:p>
        </w:tc>
        <w:tc>
          <w:tcPr>
            <w:tcW w:w="2891" w:type="dxa"/>
            <w:shd w:val="clear" w:color="auto" w:fill="auto"/>
            <w:vAlign w:val="center"/>
          </w:tcPr>
          <w:p w14:paraId="3BF2EB4B">
            <w:pPr>
              <w:spacing w:line="300" w:lineRule="exact"/>
              <w:jc w:val="left"/>
              <w:rPr>
                <w:rFonts w:ascii="方正书宋_GBK" w:eastAsia="方正书宋_GBK"/>
              </w:rPr>
            </w:pPr>
            <w:r>
              <w:rPr>
                <w:rFonts w:hint="eastAsia" w:ascii="方正书宋_GBK" w:eastAsia="方正书宋_GBK"/>
              </w:rPr>
              <w:t>实际补偿面积占验收合格面积的比例</w:t>
            </w:r>
          </w:p>
        </w:tc>
        <w:tc>
          <w:tcPr>
            <w:tcW w:w="1276" w:type="dxa"/>
            <w:shd w:val="clear" w:color="auto" w:fill="auto"/>
            <w:vAlign w:val="center"/>
          </w:tcPr>
          <w:p w14:paraId="00BE4CE7">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30B370CD">
            <w:pPr>
              <w:spacing w:line="300" w:lineRule="exact"/>
              <w:jc w:val="left"/>
              <w:rPr>
                <w:rFonts w:hint="eastAsia" w:ascii="方正书宋_GBK" w:eastAsia="方正书宋_GBK"/>
              </w:rPr>
            </w:pPr>
            <w:r>
              <w:rPr>
                <w:rFonts w:hint="eastAsia" w:ascii="方正书宋_GBK" w:eastAsia="方正书宋_GBK"/>
              </w:rPr>
              <w:t>租地合同</w:t>
            </w:r>
          </w:p>
        </w:tc>
      </w:tr>
      <w:tr w14:paraId="328DB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D829661">
            <w:pPr>
              <w:spacing w:line="300" w:lineRule="exact"/>
              <w:jc w:val="center"/>
              <w:rPr>
                <w:rFonts w:hint="eastAsia" w:ascii="方正书宋_GBK" w:eastAsia="方正书宋_GBK"/>
              </w:rPr>
            </w:pPr>
          </w:p>
        </w:tc>
        <w:tc>
          <w:tcPr>
            <w:tcW w:w="1134" w:type="dxa"/>
            <w:shd w:val="clear" w:color="auto" w:fill="auto"/>
            <w:vAlign w:val="center"/>
          </w:tcPr>
          <w:p w14:paraId="6989D105">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20E98834">
            <w:pPr>
              <w:spacing w:line="300" w:lineRule="exact"/>
              <w:jc w:val="left"/>
              <w:rPr>
                <w:rFonts w:hint="eastAsia" w:ascii="方正书宋_GBK" w:eastAsia="方正书宋_GBK"/>
              </w:rPr>
            </w:pPr>
            <w:r>
              <w:rPr>
                <w:rFonts w:hint="eastAsia" w:ascii="方正书宋_GBK" w:eastAsia="方正书宋_GBK"/>
              </w:rPr>
              <w:t>按时发放率</w:t>
            </w:r>
          </w:p>
        </w:tc>
        <w:tc>
          <w:tcPr>
            <w:tcW w:w="2891" w:type="dxa"/>
            <w:shd w:val="clear" w:color="auto" w:fill="auto"/>
            <w:vAlign w:val="center"/>
          </w:tcPr>
          <w:p w14:paraId="196A1822">
            <w:pPr>
              <w:spacing w:line="300" w:lineRule="exact"/>
              <w:jc w:val="left"/>
              <w:rPr>
                <w:rFonts w:ascii="方正书宋_GBK" w:eastAsia="方正书宋_GBK"/>
              </w:rPr>
            </w:pPr>
            <w:r>
              <w:rPr>
                <w:rFonts w:hint="eastAsia" w:ascii="方正书宋_GBK" w:eastAsia="方正书宋_GBK"/>
              </w:rPr>
              <w:t>按时发放户数占应发放户数的比例</w:t>
            </w:r>
          </w:p>
        </w:tc>
        <w:tc>
          <w:tcPr>
            <w:tcW w:w="1276" w:type="dxa"/>
            <w:shd w:val="clear" w:color="auto" w:fill="auto"/>
            <w:vAlign w:val="center"/>
          </w:tcPr>
          <w:p w14:paraId="79454470">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23D0422C">
            <w:pPr>
              <w:spacing w:line="300" w:lineRule="exact"/>
              <w:jc w:val="left"/>
              <w:rPr>
                <w:rFonts w:hint="eastAsia" w:ascii="方正书宋_GBK" w:eastAsia="方正书宋_GBK"/>
              </w:rPr>
            </w:pPr>
            <w:r>
              <w:rPr>
                <w:rFonts w:hint="eastAsia" w:ascii="方正书宋_GBK" w:eastAsia="方正书宋_GBK"/>
              </w:rPr>
              <w:t>租地合同</w:t>
            </w:r>
          </w:p>
        </w:tc>
      </w:tr>
      <w:tr w14:paraId="1332D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ED41E54">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60BD725">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66CA05A4">
            <w:pPr>
              <w:spacing w:line="300" w:lineRule="exact"/>
              <w:jc w:val="left"/>
              <w:rPr>
                <w:rFonts w:hint="eastAsia" w:ascii="方正书宋_GBK" w:eastAsia="方正书宋_GBK"/>
              </w:rPr>
            </w:pPr>
            <w:r>
              <w:rPr>
                <w:rFonts w:hint="eastAsia" w:ascii="方正书宋_GBK" w:eastAsia="方正书宋_GBK"/>
              </w:rPr>
              <w:t>保存率</w:t>
            </w:r>
          </w:p>
        </w:tc>
        <w:tc>
          <w:tcPr>
            <w:tcW w:w="2891" w:type="dxa"/>
            <w:shd w:val="clear" w:color="auto" w:fill="auto"/>
            <w:vAlign w:val="center"/>
          </w:tcPr>
          <w:p w14:paraId="6BFBEF39">
            <w:pPr>
              <w:spacing w:line="300" w:lineRule="exact"/>
              <w:jc w:val="left"/>
              <w:rPr>
                <w:rFonts w:hint="eastAsia" w:ascii="方正书宋_GBK" w:eastAsia="方正书宋_GBK"/>
                <w:lang w:eastAsia="zh-CN"/>
              </w:rPr>
            </w:pPr>
            <w:r>
              <w:rPr>
                <w:rFonts w:hint="eastAsia" w:ascii="方正书宋_GBK" w:eastAsia="方正书宋_GBK"/>
              </w:rPr>
              <w:t>树木保存面积占造林面积的比</w:t>
            </w:r>
            <w:r>
              <w:rPr>
                <w:rFonts w:hint="eastAsia" w:ascii="方正书宋_GBK" w:eastAsia="方正书宋_GBK"/>
                <w:lang w:eastAsia="zh-CN"/>
              </w:rPr>
              <w:t>例</w:t>
            </w:r>
          </w:p>
        </w:tc>
        <w:tc>
          <w:tcPr>
            <w:tcW w:w="1276" w:type="dxa"/>
            <w:shd w:val="clear" w:color="auto" w:fill="auto"/>
            <w:vAlign w:val="center"/>
          </w:tcPr>
          <w:p w14:paraId="13AAD19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7379578">
            <w:pPr>
              <w:spacing w:line="300" w:lineRule="exact"/>
              <w:jc w:val="left"/>
              <w:rPr>
                <w:rFonts w:hint="eastAsia" w:ascii="方正书宋_GBK" w:eastAsia="方正书宋_GBK"/>
              </w:rPr>
            </w:pPr>
            <w:r>
              <w:rPr>
                <w:rFonts w:hint="eastAsia" w:ascii="方正书宋_GBK" w:eastAsia="方正书宋_GBK"/>
              </w:rPr>
              <w:t>租地合同</w:t>
            </w:r>
          </w:p>
        </w:tc>
      </w:tr>
      <w:tr w14:paraId="03216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6A547CF">
            <w:pPr>
              <w:spacing w:line="300" w:lineRule="exact"/>
              <w:jc w:val="center"/>
              <w:rPr>
                <w:rFonts w:hint="eastAsia" w:ascii="方正书宋_GBK" w:eastAsia="方正书宋_GBK"/>
              </w:rPr>
            </w:pPr>
          </w:p>
        </w:tc>
        <w:tc>
          <w:tcPr>
            <w:tcW w:w="1134" w:type="dxa"/>
            <w:shd w:val="clear" w:color="auto" w:fill="auto"/>
            <w:vAlign w:val="center"/>
          </w:tcPr>
          <w:p w14:paraId="167D7AC5">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7DD7D093">
            <w:pPr>
              <w:spacing w:line="300" w:lineRule="exact"/>
              <w:jc w:val="left"/>
              <w:rPr>
                <w:rFonts w:hint="eastAsia" w:ascii="方正书宋_GBK" w:eastAsia="方正书宋_GBK"/>
              </w:rPr>
            </w:pPr>
            <w:r>
              <w:rPr>
                <w:rFonts w:hint="eastAsia" w:ascii="方正书宋_GBK" w:eastAsia="方正书宋_GBK"/>
              </w:rPr>
              <w:t>管护期限</w:t>
            </w:r>
          </w:p>
        </w:tc>
        <w:tc>
          <w:tcPr>
            <w:tcW w:w="2891" w:type="dxa"/>
            <w:shd w:val="clear" w:color="auto" w:fill="auto"/>
            <w:vAlign w:val="center"/>
          </w:tcPr>
          <w:p w14:paraId="3A954132">
            <w:pPr>
              <w:spacing w:line="300" w:lineRule="exact"/>
              <w:jc w:val="left"/>
              <w:rPr>
                <w:rFonts w:ascii="方正书宋_GBK" w:eastAsia="方正书宋_GBK"/>
              </w:rPr>
            </w:pPr>
            <w:r>
              <w:rPr>
                <w:rFonts w:hint="eastAsia" w:ascii="方正书宋_GBK" w:eastAsia="方正书宋_GBK"/>
              </w:rPr>
              <w:t>管护期限</w:t>
            </w:r>
          </w:p>
        </w:tc>
        <w:tc>
          <w:tcPr>
            <w:tcW w:w="1276" w:type="dxa"/>
            <w:shd w:val="clear" w:color="auto" w:fill="auto"/>
            <w:vAlign w:val="center"/>
          </w:tcPr>
          <w:p w14:paraId="1F4EEC5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年</w:t>
            </w:r>
          </w:p>
        </w:tc>
        <w:tc>
          <w:tcPr>
            <w:tcW w:w="1701" w:type="dxa"/>
            <w:shd w:val="clear" w:color="auto" w:fill="auto"/>
            <w:vAlign w:val="center"/>
          </w:tcPr>
          <w:p w14:paraId="756CCB9B">
            <w:pPr>
              <w:spacing w:line="300" w:lineRule="exact"/>
              <w:jc w:val="left"/>
              <w:rPr>
                <w:rFonts w:hint="eastAsia" w:ascii="方正书宋_GBK" w:eastAsia="方正书宋_GBK"/>
              </w:rPr>
            </w:pPr>
            <w:r>
              <w:rPr>
                <w:rFonts w:hint="eastAsia" w:ascii="方正书宋_GBK" w:eastAsia="方正书宋_GBK"/>
              </w:rPr>
              <w:t>租地合同</w:t>
            </w:r>
          </w:p>
        </w:tc>
      </w:tr>
      <w:tr w14:paraId="1E78D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AC2C200">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003349E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C3DB9EB">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7CBA0D89">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5DE04EF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F96697D">
            <w:pPr>
              <w:spacing w:line="300" w:lineRule="exact"/>
              <w:jc w:val="left"/>
              <w:rPr>
                <w:rFonts w:hint="eastAsia" w:ascii="方正书宋_GBK" w:eastAsia="方正书宋_GBK"/>
              </w:rPr>
            </w:pPr>
            <w:r>
              <w:rPr>
                <w:rFonts w:hint="eastAsia" w:ascii="方正书宋_GBK" w:eastAsia="方正书宋_GBK"/>
              </w:rPr>
              <w:t>调查问卷</w:t>
            </w:r>
          </w:p>
        </w:tc>
      </w:tr>
    </w:tbl>
    <w:p w14:paraId="348A339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850A56F">
      <w:pPr>
        <w:spacing w:line="300" w:lineRule="exact"/>
        <w:ind w:firstLine="420" w:firstLineChars="200"/>
        <w:jc w:val="left"/>
      </w:pPr>
    </w:p>
    <w:p w14:paraId="48E6449F">
      <w:pPr>
        <w:ind w:firstLine="560" w:firstLineChars="200"/>
        <w:jc w:val="left"/>
        <w:outlineLvl w:val="1"/>
        <w:rPr>
          <w:rFonts w:hAnsi="宋体"/>
          <w:b/>
          <w:sz w:val="28"/>
        </w:rPr>
      </w:pPr>
      <w:r>
        <w:rPr>
          <w:rFonts w:hint="eastAsia" w:ascii="方正仿宋_GBK" w:eastAsia="方正仿宋_GBK"/>
          <w:b/>
          <w:sz w:val="28"/>
        </w:rPr>
        <w:t>54、山前大道两侧桃、杏园工程绩效目标表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7" w:name="_Toc32829622"/>
      <w:r>
        <w:rPr>
          <w:rFonts w:hint="eastAsia" w:ascii="方正仿宋_GBK" w:eastAsia="方正仿宋_GBK"/>
          <w:b/>
          <w:sz w:val="28"/>
        </w:rPr>
        <w:instrText xml:space="preserve">54、山前大道两侧桃、杏园工程绩效目标表</w:instrText>
      </w:r>
      <w:bookmarkEnd w:id="5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C4C2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39CB058">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1336F518">
            <w:pPr>
              <w:spacing w:line="300" w:lineRule="exact"/>
              <w:jc w:val="right"/>
              <w:rPr>
                <w:rFonts w:ascii="方正书宋_GBK" w:eastAsia="方正书宋_GBK"/>
              </w:rPr>
            </w:pPr>
            <w:r>
              <w:rPr>
                <w:rFonts w:hint="eastAsia" w:ascii="方正书宋_GBK" w:eastAsia="方正书宋_GBK"/>
              </w:rPr>
              <w:t>单位：万元</w:t>
            </w:r>
          </w:p>
        </w:tc>
      </w:tr>
      <w:tr w14:paraId="3DE7A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601AD9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60834C8">
            <w:pPr>
              <w:spacing w:line="300" w:lineRule="exact"/>
              <w:jc w:val="left"/>
              <w:rPr>
                <w:rFonts w:ascii="方正书宋_GBK" w:eastAsia="方正书宋_GBK"/>
              </w:rPr>
            </w:pPr>
            <w:r>
              <w:rPr>
                <w:rFonts w:ascii="方正书宋_GBK" w:eastAsia="方正书宋_GBK"/>
              </w:rPr>
              <w:t>000-9999-JSN-2X8Z</w:t>
            </w:r>
          </w:p>
        </w:tc>
        <w:tc>
          <w:tcPr>
            <w:tcW w:w="1587" w:type="dxa"/>
            <w:shd w:val="clear" w:color="auto" w:fill="auto"/>
            <w:vAlign w:val="center"/>
          </w:tcPr>
          <w:p w14:paraId="5285FF9B">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0539135C">
            <w:pPr>
              <w:spacing w:line="300" w:lineRule="exact"/>
              <w:jc w:val="left"/>
              <w:rPr>
                <w:rFonts w:ascii="方正书宋_GBK" w:eastAsia="方正书宋_GBK"/>
              </w:rPr>
            </w:pPr>
            <w:r>
              <w:rPr>
                <w:rFonts w:hint="eastAsia" w:ascii="方正书宋_GBK" w:eastAsia="方正书宋_GBK"/>
              </w:rPr>
              <w:t>山前大道两侧桃、杏园工程</w:t>
            </w:r>
          </w:p>
        </w:tc>
      </w:tr>
      <w:tr w14:paraId="6BA43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1AAD48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AD58B6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8635EA8">
            <w:pPr>
              <w:spacing w:line="300" w:lineRule="exact"/>
              <w:jc w:val="left"/>
              <w:rPr>
                <w:rFonts w:ascii="方正书宋_GBK" w:eastAsia="方正书宋_GBK"/>
              </w:rPr>
            </w:pPr>
            <w:r>
              <w:rPr>
                <w:rFonts w:ascii="方正书宋_GBK" w:eastAsia="方正书宋_GBK"/>
              </w:rPr>
              <w:t>148.70</w:t>
            </w:r>
          </w:p>
        </w:tc>
        <w:tc>
          <w:tcPr>
            <w:tcW w:w="1587" w:type="dxa"/>
            <w:shd w:val="clear" w:color="auto" w:fill="auto"/>
            <w:vAlign w:val="center"/>
          </w:tcPr>
          <w:p w14:paraId="7C9389A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74938DE">
            <w:pPr>
              <w:spacing w:line="300" w:lineRule="exact"/>
              <w:jc w:val="left"/>
              <w:rPr>
                <w:rFonts w:ascii="方正书宋_GBK" w:eastAsia="方正书宋_GBK"/>
              </w:rPr>
            </w:pPr>
            <w:r>
              <w:rPr>
                <w:rFonts w:ascii="方正书宋_GBK" w:eastAsia="方正书宋_GBK"/>
              </w:rPr>
              <w:t>148.70</w:t>
            </w:r>
          </w:p>
        </w:tc>
        <w:tc>
          <w:tcPr>
            <w:tcW w:w="1276" w:type="dxa"/>
            <w:shd w:val="clear" w:color="auto" w:fill="auto"/>
            <w:vAlign w:val="center"/>
          </w:tcPr>
          <w:p w14:paraId="4468888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F855B55">
            <w:pPr>
              <w:spacing w:line="300" w:lineRule="exact"/>
              <w:jc w:val="left"/>
              <w:rPr>
                <w:rFonts w:ascii="方正书宋_GBK" w:eastAsia="方正书宋_GBK"/>
              </w:rPr>
            </w:pPr>
          </w:p>
        </w:tc>
      </w:tr>
      <w:tr w14:paraId="5C9B4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E96B9E0">
            <w:pPr>
              <w:spacing w:line="300" w:lineRule="exact"/>
              <w:jc w:val="left"/>
              <w:outlineLvl w:val="1"/>
            </w:pPr>
          </w:p>
        </w:tc>
        <w:tc>
          <w:tcPr>
            <w:tcW w:w="8278" w:type="dxa"/>
            <w:gridSpan w:val="6"/>
            <w:shd w:val="clear" w:color="auto" w:fill="auto"/>
            <w:vAlign w:val="center"/>
          </w:tcPr>
          <w:p w14:paraId="63D251C5">
            <w:pPr>
              <w:spacing w:line="300" w:lineRule="exact"/>
              <w:jc w:val="left"/>
              <w:rPr>
                <w:rFonts w:ascii="方正书宋_GBK" w:eastAsia="方正书宋_GBK"/>
              </w:rPr>
            </w:pPr>
            <w:r>
              <w:rPr>
                <w:rFonts w:hint="eastAsia" w:ascii="方正书宋_GBK" w:eastAsia="方正书宋_GBK"/>
              </w:rPr>
              <w:t>按照鹿办文﹝</w:t>
            </w:r>
            <w:r>
              <w:rPr>
                <w:rFonts w:ascii="方正书宋_GBK" w:eastAsia="方正书宋_GBK"/>
              </w:rPr>
              <w:t>2018</w:t>
            </w:r>
            <w:r>
              <w:rPr>
                <w:rFonts w:hint="eastAsia" w:ascii="方正书宋_GBK" w:eastAsia="方正书宋_GBK"/>
              </w:rPr>
              <w:t>﹞</w:t>
            </w:r>
            <w:r>
              <w:rPr>
                <w:rFonts w:ascii="方正书宋_GBK" w:eastAsia="方正书宋_GBK"/>
              </w:rPr>
              <w:t>17</w:t>
            </w:r>
            <w:r>
              <w:rPr>
                <w:rFonts w:hint="eastAsia" w:ascii="方正书宋_GBK" w:eastAsia="方正书宋_GBK"/>
              </w:rPr>
              <w:t>号《中共石家庄市鹿泉区委办公室、石家庄市鹿泉区人民政府办公室关于印发石家庄市鹿泉区</w:t>
            </w:r>
            <w:r>
              <w:rPr>
                <w:rFonts w:ascii="方正书宋_GBK" w:eastAsia="方正书宋_GBK"/>
              </w:rPr>
              <w:t>2018</w:t>
            </w:r>
            <w:r>
              <w:rPr>
                <w:rFonts w:hint="eastAsia" w:ascii="方正书宋_GBK" w:eastAsia="方正书宋_GBK"/>
              </w:rPr>
              <w:t>年造林绿化实施方案的通知》和鹿林﹝</w:t>
            </w:r>
            <w:r>
              <w:rPr>
                <w:rFonts w:ascii="方正书宋_GBK" w:eastAsia="方正书宋_GBK"/>
              </w:rPr>
              <w:t>2018</w:t>
            </w:r>
            <w:r>
              <w:rPr>
                <w:rFonts w:hint="eastAsia" w:ascii="方正书宋_GBK" w:eastAsia="方正书宋_GBK"/>
              </w:rPr>
              <w:t>﹞</w:t>
            </w:r>
            <w:r>
              <w:rPr>
                <w:rFonts w:ascii="方正书宋_GBK" w:eastAsia="方正书宋_GBK"/>
              </w:rPr>
              <w:t>17</w:t>
            </w:r>
            <w:r>
              <w:rPr>
                <w:rFonts w:hint="eastAsia" w:ascii="方正书宋_GBK" w:eastAsia="方正书宋_GBK"/>
              </w:rPr>
              <w:t>号《</w:t>
            </w:r>
            <w:r>
              <w:rPr>
                <w:rFonts w:ascii="方正书宋_GBK" w:eastAsia="方正书宋_GBK"/>
              </w:rPr>
              <w:t>2018</w:t>
            </w:r>
            <w:r>
              <w:rPr>
                <w:rFonts w:hint="eastAsia" w:ascii="方正书宋_GBK" w:eastAsia="方正书宋_GBK"/>
              </w:rPr>
              <w:t>年山前大道两侧桃、杏园工程建设实施方案》要求，我区于</w:t>
            </w:r>
            <w:r>
              <w:rPr>
                <w:rFonts w:ascii="方正书宋_GBK" w:eastAsia="方正书宋_GBK"/>
              </w:rPr>
              <w:t>2018</w:t>
            </w:r>
            <w:r>
              <w:rPr>
                <w:rFonts w:hint="eastAsia" w:ascii="方正书宋_GBK" w:eastAsia="方正书宋_GBK"/>
              </w:rPr>
              <w:t>年实施了山前大道两侧桃、杏园建设工程。共完成栽植面积</w:t>
            </w:r>
            <w:r>
              <w:rPr>
                <w:rFonts w:ascii="方正书宋_GBK" w:eastAsia="方正书宋_GBK"/>
              </w:rPr>
              <w:t>1339.6</w:t>
            </w:r>
            <w:r>
              <w:rPr>
                <w:rFonts w:hint="eastAsia" w:ascii="方正书宋_GBK" w:eastAsia="方正书宋_GBK"/>
              </w:rPr>
              <w:t>亩，涉及宜安石井乡和宜安镇</w:t>
            </w:r>
            <w:r>
              <w:rPr>
                <w:rFonts w:ascii="方正书宋_GBK" w:eastAsia="方正书宋_GBK"/>
              </w:rPr>
              <w:t>2</w:t>
            </w:r>
            <w:r>
              <w:rPr>
                <w:rFonts w:hint="eastAsia" w:ascii="方正书宋_GBK" w:eastAsia="方正书宋_GBK"/>
              </w:rPr>
              <w:t>个乡镇。</w:t>
            </w:r>
          </w:p>
          <w:p w14:paraId="1459EFCF">
            <w:pPr>
              <w:spacing w:line="300" w:lineRule="exact"/>
              <w:jc w:val="left"/>
              <w:rPr>
                <w:rFonts w:ascii="方正书宋_GBK" w:eastAsia="方正书宋_GBK"/>
              </w:rPr>
            </w:pPr>
            <w:r>
              <w:rPr>
                <w:rFonts w:ascii="方正书宋_GBK" w:eastAsia="方正书宋_GBK"/>
              </w:rPr>
              <w:t>1.2019</w:t>
            </w:r>
            <w:r>
              <w:rPr>
                <w:rFonts w:hint="eastAsia" w:ascii="方正书宋_GBK" w:eastAsia="方正书宋_GBK"/>
              </w:rPr>
              <w:t>年，该工程没有预算资金，并入</w:t>
            </w:r>
            <w:r>
              <w:rPr>
                <w:rFonts w:ascii="方正书宋_GBK" w:eastAsia="方正书宋_GBK"/>
              </w:rPr>
              <w:t>2020</w:t>
            </w:r>
            <w:r>
              <w:rPr>
                <w:rFonts w:hint="eastAsia" w:ascii="方正书宋_GBK" w:eastAsia="方正书宋_GBK"/>
              </w:rPr>
              <w:t>年发放。</w:t>
            </w:r>
            <w:r>
              <w:rPr>
                <w:rFonts w:ascii="方正书宋_GBK" w:eastAsia="方正书宋_GBK"/>
              </w:rPr>
              <w:t>2019</w:t>
            </w:r>
            <w:r>
              <w:rPr>
                <w:rFonts w:hint="eastAsia" w:ascii="方正书宋_GBK" w:eastAsia="方正书宋_GBK"/>
              </w:rPr>
              <w:t>年度需补助资金</w:t>
            </w:r>
            <w:r>
              <w:rPr>
                <w:rFonts w:ascii="方正书宋_GBK" w:eastAsia="方正书宋_GBK"/>
              </w:rPr>
              <w:t>148.2</w:t>
            </w:r>
            <w:r>
              <w:rPr>
                <w:rFonts w:hint="eastAsia" w:ascii="方正书宋_GBK" w:eastAsia="方正书宋_GBK"/>
              </w:rPr>
              <w:t>万元和验收费用</w:t>
            </w:r>
            <w:r>
              <w:rPr>
                <w:rFonts w:ascii="方正书宋_GBK" w:eastAsia="方正书宋_GBK"/>
              </w:rPr>
              <w:t>0.5</w:t>
            </w:r>
            <w:r>
              <w:rPr>
                <w:rFonts w:hint="eastAsia" w:ascii="方正书宋_GBK" w:eastAsia="方正书宋_GBK"/>
              </w:rPr>
              <w:t>万元，共计需资金</w:t>
            </w:r>
            <w:r>
              <w:rPr>
                <w:rFonts w:ascii="方正书宋_GBK" w:eastAsia="方正书宋_GBK"/>
              </w:rPr>
              <w:t>148.7</w:t>
            </w:r>
            <w:r>
              <w:rPr>
                <w:rFonts w:hint="eastAsia" w:ascii="方正书宋_GBK" w:eastAsia="方正书宋_GBK"/>
              </w:rPr>
              <w:t>万元。</w:t>
            </w:r>
          </w:p>
          <w:p w14:paraId="7A3348F2">
            <w:pPr>
              <w:spacing w:line="300" w:lineRule="exact"/>
              <w:jc w:val="left"/>
              <w:rPr>
                <w:rFonts w:ascii="方正书宋_GBK" w:eastAsia="方正书宋_GBK"/>
              </w:rPr>
            </w:pPr>
            <w:r>
              <w:rPr>
                <w:rFonts w:ascii="方正书宋_GBK" w:eastAsia="方正书宋_GBK"/>
              </w:rPr>
              <w:t>2.2020</w:t>
            </w:r>
            <w:r>
              <w:rPr>
                <w:rFonts w:hint="eastAsia" w:ascii="方正书宋_GBK" w:eastAsia="方正书宋_GBK"/>
              </w:rPr>
              <w:t>年，依据</w:t>
            </w:r>
            <w:r>
              <w:rPr>
                <w:rFonts w:ascii="方正书宋_GBK" w:eastAsia="方正书宋_GBK"/>
              </w:rPr>
              <w:t>2018</w:t>
            </w:r>
            <w:r>
              <w:rPr>
                <w:rFonts w:hint="eastAsia" w:ascii="方正书宋_GBK" w:eastAsia="方正书宋_GBK"/>
              </w:rPr>
              <w:t>年验收面积</w:t>
            </w:r>
            <w:r>
              <w:rPr>
                <w:rFonts w:ascii="方正书宋_GBK" w:eastAsia="方正书宋_GBK"/>
              </w:rPr>
              <w:t>1234.19</w:t>
            </w:r>
            <w:r>
              <w:rPr>
                <w:rFonts w:hint="eastAsia" w:ascii="方正书宋_GBK" w:eastAsia="方正书宋_GBK"/>
              </w:rPr>
              <w:t>亩，补助标准每亩</w:t>
            </w:r>
            <w:r>
              <w:rPr>
                <w:rFonts w:ascii="方正书宋_GBK" w:eastAsia="方正书宋_GBK"/>
              </w:rPr>
              <w:t>1200</w:t>
            </w:r>
            <w:r>
              <w:rPr>
                <w:rFonts w:hint="eastAsia" w:ascii="方正书宋_GBK" w:eastAsia="方正书宋_GBK"/>
              </w:rPr>
              <w:t>元，需资金</w:t>
            </w:r>
            <w:r>
              <w:rPr>
                <w:rFonts w:ascii="方正书宋_GBK" w:eastAsia="方正书宋_GBK"/>
              </w:rPr>
              <w:t>148.2</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0.5</w:t>
            </w:r>
            <w:r>
              <w:rPr>
                <w:rFonts w:hint="eastAsia" w:ascii="方正书宋_GBK" w:eastAsia="方正书宋_GBK"/>
              </w:rPr>
              <w:t>万元，两项共需资金</w:t>
            </w:r>
            <w:r>
              <w:rPr>
                <w:rFonts w:ascii="方正书宋_GBK" w:eastAsia="方正书宋_GBK"/>
              </w:rPr>
              <w:t>148.7</w:t>
            </w:r>
            <w:r>
              <w:rPr>
                <w:rFonts w:hint="eastAsia" w:ascii="方正书宋_GBK" w:eastAsia="方正书宋_GBK"/>
              </w:rPr>
              <w:t>万元。</w:t>
            </w:r>
          </w:p>
          <w:p w14:paraId="7B438F02">
            <w:pPr>
              <w:spacing w:line="300" w:lineRule="exact"/>
              <w:jc w:val="left"/>
              <w:rPr>
                <w:rFonts w:ascii="方正书宋_GBK" w:eastAsia="方正书宋_GBK"/>
              </w:rPr>
            </w:pPr>
            <w:r>
              <w:rPr>
                <w:rFonts w:hint="eastAsia" w:ascii="方正书宋_GBK" w:eastAsia="方正书宋_GBK"/>
              </w:rPr>
              <w:t>综上所述，</w:t>
            </w:r>
            <w:r>
              <w:rPr>
                <w:rFonts w:ascii="方正书宋_GBK" w:eastAsia="方正书宋_GBK"/>
              </w:rPr>
              <w:t>2020</w:t>
            </w:r>
            <w:r>
              <w:rPr>
                <w:rFonts w:hint="eastAsia" w:ascii="方正书宋_GBK" w:eastAsia="方正书宋_GBK"/>
              </w:rPr>
              <w:t>年山前大道两侧桃、杏园建设工程需区级财政资金</w:t>
            </w:r>
            <w:r>
              <w:rPr>
                <w:rFonts w:ascii="方正书宋_GBK" w:eastAsia="方正书宋_GBK"/>
              </w:rPr>
              <w:t>297.4</w:t>
            </w:r>
            <w:r>
              <w:rPr>
                <w:rFonts w:hint="eastAsia" w:ascii="方正书宋_GBK" w:eastAsia="方正书宋_GBK"/>
              </w:rPr>
              <w:t>万元。</w:t>
            </w:r>
            <w:r>
              <w:rPr>
                <w:rFonts w:ascii="方正书宋_GBK" w:eastAsia="方正书宋_GBK"/>
              </w:rPr>
              <w:t>2020</w:t>
            </w:r>
            <w:r>
              <w:rPr>
                <w:rFonts w:hint="eastAsia" w:ascii="方正书宋_GBK" w:eastAsia="方正书宋_GBK"/>
              </w:rPr>
              <w:t>年预算安排</w:t>
            </w:r>
            <w:r>
              <w:rPr>
                <w:rFonts w:ascii="方正书宋_GBK" w:eastAsia="方正书宋_GBK"/>
              </w:rPr>
              <w:t>148.7</w:t>
            </w:r>
            <w:r>
              <w:rPr>
                <w:rFonts w:hint="eastAsia" w:ascii="方正书宋_GBK" w:eastAsia="方正书宋_GBK"/>
              </w:rPr>
              <w:t>万元。</w:t>
            </w:r>
          </w:p>
        </w:tc>
      </w:tr>
      <w:tr w14:paraId="35ACA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5DA41B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87B04F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BA2FEB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A8F5DD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DAA19D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6756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712EE35">
            <w:pPr>
              <w:spacing w:line="300" w:lineRule="exact"/>
              <w:jc w:val="left"/>
              <w:outlineLvl w:val="1"/>
            </w:pPr>
          </w:p>
        </w:tc>
        <w:tc>
          <w:tcPr>
            <w:tcW w:w="2410" w:type="dxa"/>
            <w:gridSpan w:val="2"/>
            <w:tcBorders>
              <w:bottom w:val="single" w:color="000000" w:sz="6" w:space="0"/>
            </w:tcBorders>
            <w:shd w:val="clear" w:color="auto" w:fill="auto"/>
            <w:vAlign w:val="center"/>
          </w:tcPr>
          <w:p w14:paraId="5EAA540D">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28136B4A">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7F62CF57">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2537CF8B">
            <w:pPr>
              <w:spacing w:line="300" w:lineRule="exact"/>
              <w:jc w:val="center"/>
              <w:rPr>
                <w:rFonts w:ascii="方正书宋_GBK" w:eastAsia="方正书宋_GBK"/>
              </w:rPr>
            </w:pPr>
            <w:r>
              <w:rPr>
                <w:rFonts w:ascii="方正书宋_GBK" w:eastAsia="方正书宋_GBK"/>
              </w:rPr>
              <w:t>100.00</w:t>
            </w:r>
          </w:p>
        </w:tc>
      </w:tr>
      <w:tr w14:paraId="47AB6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C121B1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4D5341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年对栽植的桃杏</w:t>
            </w:r>
            <w:r>
              <w:rPr>
                <w:rFonts w:ascii="方正书宋_GBK" w:eastAsia="方正书宋_GBK"/>
              </w:rPr>
              <w:t>1234.19</w:t>
            </w:r>
            <w:r>
              <w:rPr>
                <w:rFonts w:hint="eastAsia" w:ascii="方正书宋_GBK" w:eastAsia="方正书宋_GBK"/>
              </w:rPr>
              <w:t>亩，经第三方验收合格的发放补助资金，共计需发放</w:t>
            </w:r>
            <w:r>
              <w:rPr>
                <w:rFonts w:ascii="方正书宋_GBK" w:eastAsia="方正书宋_GBK"/>
              </w:rPr>
              <w:t>297.4</w:t>
            </w:r>
            <w:r>
              <w:rPr>
                <w:rFonts w:hint="eastAsia" w:ascii="方正书宋_GBK" w:eastAsia="方正书宋_GBK"/>
              </w:rPr>
              <w:t>万元（含验收费和</w:t>
            </w:r>
            <w:r>
              <w:rPr>
                <w:rFonts w:ascii="方正书宋_GBK" w:eastAsia="方正书宋_GBK"/>
              </w:rPr>
              <w:t>2019</w:t>
            </w:r>
            <w:r>
              <w:rPr>
                <w:rFonts w:hint="eastAsia" w:ascii="方正书宋_GBK" w:eastAsia="方正书宋_GBK"/>
              </w:rPr>
              <w:t>年度的补助资金），巩固造林效果，进一步绿化美化山前区域。</w:t>
            </w:r>
          </w:p>
        </w:tc>
      </w:tr>
    </w:tbl>
    <w:p w14:paraId="57F28890">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74CA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AEAE92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2CCB6A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737A2E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DC4D04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32DCB8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94ED1FA">
            <w:pPr>
              <w:spacing w:line="300" w:lineRule="exact"/>
              <w:jc w:val="center"/>
              <w:rPr>
                <w:rFonts w:ascii="方正书宋_GBK" w:eastAsia="方正书宋_GBK"/>
                <w:b/>
              </w:rPr>
            </w:pPr>
            <w:r>
              <w:rPr>
                <w:rFonts w:hint="eastAsia" w:ascii="方正书宋_GBK" w:eastAsia="方正书宋_GBK"/>
                <w:b/>
              </w:rPr>
              <w:t>指标值确定依据</w:t>
            </w:r>
          </w:p>
        </w:tc>
      </w:tr>
      <w:tr w14:paraId="0ED21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E9112B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481270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7B73268">
            <w:pPr>
              <w:spacing w:line="300" w:lineRule="exact"/>
              <w:jc w:val="left"/>
              <w:rPr>
                <w:rFonts w:ascii="方正书宋_GBK" w:eastAsia="方正书宋_GBK"/>
              </w:rPr>
            </w:pPr>
            <w:r>
              <w:rPr>
                <w:rFonts w:hint="eastAsia" w:ascii="方正书宋_GBK" w:eastAsia="方正书宋_GBK"/>
              </w:rPr>
              <w:t>造林补助资金</w:t>
            </w:r>
          </w:p>
        </w:tc>
        <w:tc>
          <w:tcPr>
            <w:tcW w:w="2891" w:type="dxa"/>
            <w:shd w:val="clear" w:color="auto" w:fill="auto"/>
            <w:vAlign w:val="center"/>
          </w:tcPr>
          <w:p w14:paraId="3F5B66DE">
            <w:pPr>
              <w:spacing w:line="300" w:lineRule="exact"/>
              <w:jc w:val="left"/>
              <w:rPr>
                <w:rFonts w:ascii="方正书宋_GBK" w:eastAsia="方正书宋_GBK"/>
              </w:rPr>
            </w:pPr>
            <w:r>
              <w:rPr>
                <w:rFonts w:hint="eastAsia" w:ascii="方正书宋_GBK" w:eastAsia="方正书宋_GBK"/>
              </w:rPr>
              <w:t>欠</w:t>
            </w:r>
            <w:r>
              <w:rPr>
                <w:rFonts w:ascii="方正书宋_GBK" w:eastAsia="方正书宋_GBK"/>
              </w:rPr>
              <w:t>2019</w:t>
            </w:r>
            <w:r>
              <w:rPr>
                <w:rFonts w:hint="eastAsia" w:ascii="方正书宋_GBK" w:eastAsia="方正书宋_GBK"/>
              </w:rPr>
              <w:t>年造林补助资金</w:t>
            </w:r>
          </w:p>
        </w:tc>
        <w:tc>
          <w:tcPr>
            <w:tcW w:w="1276" w:type="dxa"/>
            <w:shd w:val="clear" w:color="auto" w:fill="auto"/>
            <w:vAlign w:val="center"/>
          </w:tcPr>
          <w:p w14:paraId="784AB77B">
            <w:pPr>
              <w:spacing w:line="300" w:lineRule="exact"/>
              <w:jc w:val="left"/>
              <w:rPr>
                <w:rFonts w:ascii="方正书宋_GBK" w:eastAsia="方正书宋_GBK"/>
              </w:rPr>
            </w:pPr>
            <w:r>
              <w:rPr>
                <w:rFonts w:ascii="方正书宋_GBK" w:eastAsia="方正书宋_GBK"/>
              </w:rPr>
              <w:t>148.7</w:t>
            </w:r>
            <w:r>
              <w:rPr>
                <w:rFonts w:hint="eastAsia" w:ascii="方正书宋_GBK" w:eastAsia="方正书宋_GBK"/>
              </w:rPr>
              <w:t>万元</w:t>
            </w:r>
          </w:p>
        </w:tc>
        <w:tc>
          <w:tcPr>
            <w:tcW w:w="1701" w:type="dxa"/>
            <w:shd w:val="clear" w:color="auto" w:fill="auto"/>
            <w:vAlign w:val="center"/>
          </w:tcPr>
          <w:p w14:paraId="578A8AC0">
            <w:pPr>
              <w:spacing w:line="300" w:lineRule="exact"/>
              <w:jc w:val="left"/>
              <w:rPr>
                <w:rFonts w:ascii="方正书宋_GBK" w:eastAsia="方正书宋_GBK"/>
              </w:rPr>
            </w:pPr>
            <w:r>
              <w:rPr>
                <w:rFonts w:hint="eastAsia" w:ascii="方正书宋_GBK" w:eastAsia="方正书宋_GBK"/>
              </w:rPr>
              <w:t>验收报告</w:t>
            </w:r>
          </w:p>
        </w:tc>
      </w:tr>
      <w:tr w14:paraId="2D754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09B9684">
            <w:pPr>
              <w:spacing w:line="300" w:lineRule="exact"/>
              <w:jc w:val="center"/>
              <w:rPr>
                <w:rFonts w:hint="eastAsia" w:ascii="方正书宋_GBK" w:eastAsia="方正书宋_GBK"/>
              </w:rPr>
            </w:pPr>
          </w:p>
        </w:tc>
        <w:tc>
          <w:tcPr>
            <w:tcW w:w="1134" w:type="dxa"/>
            <w:shd w:val="clear" w:color="auto" w:fill="auto"/>
            <w:vAlign w:val="center"/>
          </w:tcPr>
          <w:p w14:paraId="5E46AD63">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BFEBBBB">
            <w:pPr>
              <w:spacing w:line="300" w:lineRule="exact"/>
              <w:jc w:val="left"/>
              <w:rPr>
                <w:rFonts w:hint="eastAsia" w:ascii="方正书宋_GBK" w:eastAsia="方正书宋_GBK"/>
              </w:rPr>
            </w:pPr>
            <w:r>
              <w:rPr>
                <w:rFonts w:hint="eastAsia" w:ascii="方正书宋_GBK" w:eastAsia="方正书宋_GBK"/>
              </w:rPr>
              <w:t>造林补助面积</w:t>
            </w:r>
          </w:p>
        </w:tc>
        <w:tc>
          <w:tcPr>
            <w:tcW w:w="2891" w:type="dxa"/>
            <w:shd w:val="clear" w:color="auto" w:fill="auto"/>
            <w:vAlign w:val="center"/>
          </w:tcPr>
          <w:p w14:paraId="047A7B9E">
            <w:pPr>
              <w:spacing w:line="300" w:lineRule="exact"/>
              <w:jc w:val="left"/>
              <w:rPr>
                <w:rFonts w:ascii="方正书宋_GBK" w:eastAsia="方正书宋_GBK"/>
              </w:rPr>
            </w:pPr>
            <w:r>
              <w:rPr>
                <w:rFonts w:hint="eastAsia" w:ascii="方正书宋_GBK" w:eastAsia="方正书宋_GBK"/>
              </w:rPr>
              <w:t>人工造林应补助面积</w:t>
            </w:r>
          </w:p>
        </w:tc>
        <w:tc>
          <w:tcPr>
            <w:tcW w:w="1276" w:type="dxa"/>
            <w:shd w:val="clear" w:color="auto" w:fill="auto"/>
            <w:vAlign w:val="center"/>
          </w:tcPr>
          <w:p w14:paraId="49AE79DC">
            <w:pPr>
              <w:spacing w:line="300" w:lineRule="exact"/>
              <w:jc w:val="left"/>
              <w:rPr>
                <w:rFonts w:ascii="方正书宋_GBK" w:eastAsia="方正书宋_GBK"/>
              </w:rPr>
            </w:pPr>
            <w:r>
              <w:rPr>
                <w:rFonts w:ascii="方正书宋_GBK" w:eastAsia="方正书宋_GBK"/>
              </w:rPr>
              <w:t>1234.19</w:t>
            </w:r>
            <w:r>
              <w:rPr>
                <w:rFonts w:hint="eastAsia" w:ascii="方正书宋_GBK" w:eastAsia="方正书宋_GBK"/>
              </w:rPr>
              <w:t>亩</w:t>
            </w:r>
          </w:p>
        </w:tc>
        <w:tc>
          <w:tcPr>
            <w:tcW w:w="1701" w:type="dxa"/>
            <w:shd w:val="clear" w:color="auto" w:fill="auto"/>
            <w:vAlign w:val="center"/>
          </w:tcPr>
          <w:p w14:paraId="3FE2E51C">
            <w:pPr>
              <w:spacing w:line="300" w:lineRule="exact"/>
              <w:jc w:val="left"/>
              <w:rPr>
                <w:rFonts w:hint="eastAsia" w:ascii="方正书宋_GBK" w:eastAsia="方正书宋_GBK"/>
              </w:rPr>
            </w:pPr>
            <w:r>
              <w:rPr>
                <w:rFonts w:ascii="方正书宋_GBK" w:eastAsia="方正书宋_GBK"/>
              </w:rPr>
              <w:t>2018</w:t>
            </w:r>
            <w:r>
              <w:rPr>
                <w:rFonts w:hint="eastAsia" w:ascii="方正书宋_GBK" w:eastAsia="方正书宋_GBK"/>
              </w:rPr>
              <w:t>年验收面积</w:t>
            </w:r>
          </w:p>
        </w:tc>
      </w:tr>
      <w:tr w14:paraId="0F902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A3FCC7F">
            <w:pPr>
              <w:spacing w:line="300" w:lineRule="exact"/>
              <w:jc w:val="center"/>
              <w:rPr>
                <w:rFonts w:hint="eastAsia" w:ascii="方正书宋_GBK" w:eastAsia="方正书宋_GBK"/>
              </w:rPr>
            </w:pPr>
          </w:p>
        </w:tc>
        <w:tc>
          <w:tcPr>
            <w:tcW w:w="1134" w:type="dxa"/>
            <w:shd w:val="clear" w:color="auto" w:fill="auto"/>
            <w:vAlign w:val="center"/>
          </w:tcPr>
          <w:p w14:paraId="77B11FD7">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02D28534">
            <w:pPr>
              <w:spacing w:line="300" w:lineRule="exact"/>
              <w:jc w:val="left"/>
              <w:rPr>
                <w:rFonts w:hint="eastAsia" w:ascii="方正书宋_GBK" w:eastAsia="方正书宋_GBK"/>
              </w:rPr>
            </w:pPr>
            <w:r>
              <w:rPr>
                <w:rFonts w:hint="eastAsia" w:ascii="方正书宋_GBK" w:eastAsia="方正书宋_GBK"/>
              </w:rPr>
              <w:t>造林补助标准</w:t>
            </w:r>
          </w:p>
        </w:tc>
        <w:tc>
          <w:tcPr>
            <w:tcW w:w="2891" w:type="dxa"/>
            <w:shd w:val="clear" w:color="auto" w:fill="auto"/>
            <w:vAlign w:val="center"/>
          </w:tcPr>
          <w:p w14:paraId="7432B06E">
            <w:pPr>
              <w:spacing w:line="300" w:lineRule="exact"/>
              <w:jc w:val="left"/>
              <w:rPr>
                <w:rFonts w:ascii="方正书宋_GBK" w:eastAsia="方正书宋_GBK"/>
              </w:rPr>
            </w:pPr>
            <w:r>
              <w:rPr>
                <w:rFonts w:hint="eastAsia" w:ascii="方正书宋_GBK" w:eastAsia="方正书宋_GBK"/>
              </w:rPr>
              <w:t>人工造林每亩补助标准</w:t>
            </w:r>
          </w:p>
        </w:tc>
        <w:tc>
          <w:tcPr>
            <w:tcW w:w="1276" w:type="dxa"/>
            <w:shd w:val="clear" w:color="auto" w:fill="auto"/>
            <w:vAlign w:val="center"/>
          </w:tcPr>
          <w:p w14:paraId="25A7350C">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1701" w:type="dxa"/>
            <w:shd w:val="clear" w:color="auto" w:fill="auto"/>
            <w:vAlign w:val="center"/>
          </w:tcPr>
          <w:p w14:paraId="16A87B0E">
            <w:pPr>
              <w:spacing w:line="300" w:lineRule="exact"/>
              <w:jc w:val="left"/>
              <w:rPr>
                <w:rFonts w:ascii="方正书宋_GBK" w:eastAsia="方正书宋_GBK"/>
              </w:rPr>
            </w:pPr>
            <w:r>
              <w:rPr>
                <w:rFonts w:hint="eastAsia" w:ascii="方正书宋_GBK" w:eastAsia="方正书宋_GBK"/>
              </w:rPr>
              <w:t>文件规定</w:t>
            </w:r>
          </w:p>
        </w:tc>
      </w:tr>
      <w:tr w14:paraId="7F103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F3E5018">
            <w:pPr>
              <w:spacing w:line="300" w:lineRule="exact"/>
              <w:jc w:val="center"/>
              <w:rPr>
                <w:rFonts w:hint="eastAsia" w:ascii="方正书宋_GBK" w:eastAsia="方正书宋_GBK"/>
              </w:rPr>
            </w:pPr>
          </w:p>
        </w:tc>
        <w:tc>
          <w:tcPr>
            <w:tcW w:w="1134" w:type="dxa"/>
            <w:shd w:val="clear" w:color="auto" w:fill="auto"/>
            <w:vAlign w:val="center"/>
          </w:tcPr>
          <w:p w14:paraId="7C7C3E01">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248D7B25">
            <w:pPr>
              <w:spacing w:line="300" w:lineRule="exact"/>
              <w:jc w:val="left"/>
              <w:rPr>
                <w:rFonts w:hint="eastAsia" w:ascii="方正书宋_GBK" w:eastAsia="方正书宋_GBK"/>
              </w:rPr>
            </w:pPr>
            <w:r>
              <w:rPr>
                <w:rFonts w:hint="eastAsia" w:ascii="方正书宋_GBK" w:eastAsia="方正书宋_GBK"/>
              </w:rPr>
              <w:t>造林检查验收费</w:t>
            </w:r>
          </w:p>
        </w:tc>
        <w:tc>
          <w:tcPr>
            <w:tcW w:w="2891" w:type="dxa"/>
            <w:shd w:val="clear" w:color="auto" w:fill="auto"/>
            <w:vAlign w:val="center"/>
          </w:tcPr>
          <w:p w14:paraId="4F03DAFD">
            <w:pPr>
              <w:spacing w:line="300" w:lineRule="exact"/>
              <w:jc w:val="left"/>
              <w:rPr>
                <w:rFonts w:ascii="方正书宋_GBK" w:eastAsia="方正书宋_GBK"/>
              </w:rPr>
            </w:pPr>
            <w:r>
              <w:rPr>
                <w:rFonts w:hint="eastAsia" w:ascii="方正书宋_GBK" w:eastAsia="方正书宋_GBK"/>
              </w:rPr>
              <w:t>人工造林每亩验收费</w:t>
            </w:r>
          </w:p>
        </w:tc>
        <w:tc>
          <w:tcPr>
            <w:tcW w:w="1276" w:type="dxa"/>
            <w:shd w:val="clear" w:color="auto" w:fill="auto"/>
            <w:vAlign w:val="center"/>
          </w:tcPr>
          <w:p w14:paraId="7B66DFD7">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1701" w:type="dxa"/>
            <w:shd w:val="clear" w:color="auto" w:fill="auto"/>
            <w:vAlign w:val="center"/>
          </w:tcPr>
          <w:p w14:paraId="10C2E96E">
            <w:pPr>
              <w:spacing w:line="300" w:lineRule="exact"/>
              <w:jc w:val="left"/>
              <w:rPr>
                <w:rFonts w:hint="eastAsia" w:ascii="方正书宋_GBK" w:eastAsia="方正书宋_GBK"/>
              </w:rPr>
            </w:pPr>
            <w:r>
              <w:rPr>
                <w:rFonts w:hint="eastAsia" w:ascii="方正书宋_GBK" w:eastAsia="方正书宋_GBK"/>
              </w:rPr>
              <w:t>验收合同</w:t>
            </w:r>
          </w:p>
        </w:tc>
      </w:tr>
      <w:tr w14:paraId="631A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6FD1CAE">
            <w:pPr>
              <w:spacing w:line="300" w:lineRule="exact"/>
              <w:jc w:val="center"/>
              <w:rPr>
                <w:rFonts w:hint="eastAsia" w:ascii="方正书宋_GBK" w:eastAsia="方正书宋_GBK"/>
              </w:rPr>
            </w:pPr>
          </w:p>
        </w:tc>
        <w:tc>
          <w:tcPr>
            <w:tcW w:w="1134" w:type="dxa"/>
            <w:shd w:val="clear" w:color="auto" w:fill="auto"/>
            <w:vAlign w:val="center"/>
          </w:tcPr>
          <w:p w14:paraId="5BCDFE23">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0F92C120">
            <w:pPr>
              <w:spacing w:line="300" w:lineRule="exact"/>
              <w:jc w:val="left"/>
              <w:rPr>
                <w:rFonts w:hint="eastAsia" w:ascii="方正书宋_GBK" w:eastAsia="方正书宋_GBK"/>
              </w:rPr>
            </w:pPr>
            <w:r>
              <w:rPr>
                <w:rFonts w:hint="eastAsia" w:ascii="方正书宋_GBK" w:eastAsia="方正书宋_GBK"/>
              </w:rPr>
              <w:t>造林管护费</w:t>
            </w:r>
          </w:p>
        </w:tc>
        <w:tc>
          <w:tcPr>
            <w:tcW w:w="2891" w:type="dxa"/>
            <w:shd w:val="clear" w:color="auto" w:fill="auto"/>
            <w:vAlign w:val="center"/>
          </w:tcPr>
          <w:p w14:paraId="7AA63FCE">
            <w:pPr>
              <w:spacing w:line="300" w:lineRule="exact"/>
              <w:jc w:val="left"/>
              <w:rPr>
                <w:rFonts w:ascii="方正书宋_GBK" w:eastAsia="方正书宋_GBK"/>
              </w:rPr>
            </w:pPr>
            <w:r>
              <w:rPr>
                <w:rFonts w:hint="eastAsia" w:ascii="方正书宋_GBK" w:eastAsia="方正书宋_GBK"/>
              </w:rPr>
              <w:t>人工造林每亩管护费</w:t>
            </w:r>
          </w:p>
        </w:tc>
        <w:tc>
          <w:tcPr>
            <w:tcW w:w="1276" w:type="dxa"/>
            <w:shd w:val="clear" w:color="auto" w:fill="auto"/>
            <w:vAlign w:val="center"/>
          </w:tcPr>
          <w:p w14:paraId="4A5CC1BE">
            <w:pPr>
              <w:spacing w:line="300" w:lineRule="exact"/>
              <w:jc w:val="left"/>
              <w:rPr>
                <w:rFonts w:ascii="方正书宋_GBK" w:eastAsia="方正书宋_GBK"/>
              </w:rPr>
            </w:pPr>
            <w:r>
              <w:rPr>
                <w:rFonts w:ascii="方正书宋_GBK" w:eastAsia="方正书宋_GBK"/>
              </w:rPr>
              <w:t>55</w:t>
            </w:r>
            <w:r>
              <w:rPr>
                <w:rFonts w:hint="eastAsia" w:ascii="方正书宋_GBK" w:eastAsia="方正书宋_GBK"/>
              </w:rPr>
              <w:t>元</w:t>
            </w:r>
          </w:p>
        </w:tc>
        <w:tc>
          <w:tcPr>
            <w:tcW w:w="1701" w:type="dxa"/>
            <w:shd w:val="clear" w:color="auto" w:fill="auto"/>
            <w:vAlign w:val="center"/>
          </w:tcPr>
          <w:p w14:paraId="4C1543F7">
            <w:pPr>
              <w:spacing w:line="300" w:lineRule="exact"/>
              <w:jc w:val="left"/>
              <w:rPr>
                <w:rFonts w:hint="eastAsia" w:ascii="方正书宋_GBK" w:eastAsia="方正书宋_GBK"/>
              </w:rPr>
            </w:pPr>
            <w:r>
              <w:rPr>
                <w:rFonts w:hint="eastAsia" w:ascii="方正书宋_GBK" w:eastAsia="方正书宋_GBK"/>
              </w:rPr>
              <w:t>文件规定</w:t>
            </w:r>
          </w:p>
        </w:tc>
      </w:tr>
      <w:tr w14:paraId="1E78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2C5B1E1">
            <w:pPr>
              <w:spacing w:line="300" w:lineRule="exact"/>
              <w:jc w:val="center"/>
              <w:rPr>
                <w:rFonts w:hint="eastAsia" w:ascii="方正书宋_GBK" w:eastAsia="方正书宋_GBK"/>
              </w:rPr>
            </w:pPr>
          </w:p>
        </w:tc>
        <w:tc>
          <w:tcPr>
            <w:tcW w:w="1134" w:type="dxa"/>
            <w:shd w:val="clear" w:color="auto" w:fill="auto"/>
            <w:vAlign w:val="center"/>
          </w:tcPr>
          <w:p w14:paraId="1434D8F1">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6676087A">
            <w:pPr>
              <w:spacing w:line="300" w:lineRule="exact"/>
              <w:jc w:val="left"/>
              <w:rPr>
                <w:rFonts w:hint="eastAsia" w:ascii="方正书宋_GBK" w:eastAsia="方正书宋_GBK"/>
              </w:rPr>
            </w:pPr>
            <w:r>
              <w:rPr>
                <w:rFonts w:hint="eastAsia" w:ascii="方正书宋_GBK" w:eastAsia="方正书宋_GBK"/>
              </w:rPr>
              <w:t>补助资金发放时间</w:t>
            </w:r>
          </w:p>
        </w:tc>
        <w:tc>
          <w:tcPr>
            <w:tcW w:w="2891" w:type="dxa"/>
            <w:shd w:val="clear" w:color="auto" w:fill="auto"/>
            <w:vAlign w:val="center"/>
          </w:tcPr>
          <w:p w14:paraId="32322FD5">
            <w:pPr>
              <w:spacing w:line="300" w:lineRule="exact"/>
              <w:jc w:val="left"/>
              <w:rPr>
                <w:rFonts w:ascii="方正书宋_GBK" w:eastAsia="方正书宋_GBK"/>
              </w:rPr>
            </w:pPr>
            <w:r>
              <w:rPr>
                <w:rFonts w:hint="eastAsia" w:ascii="方正书宋_GBK" w:eastAsia="方正书宋_GBK"/>
              </w:rPr>
              <w:t>补助资金发放时间</w:t>
            </w:r>
          </w:p>
        </w:tc>
        <w:tc>
          <w:tcPr>
            <w:tcW w:w="1276" w:type="dxa"/>
            <w:shd w:val="clear" w:color="auto" w:fill="auto"/>
            <w:vAlign w:val="center"/>
          </w:tcPr>
          <w:p w14:paraId="48A1C84B">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月底</w:t>
            </w:r>
          </w:p>
        </w:tc>
        <w:tc>
          <w:tcPr>
            <w:tcW w:w="1701" w:type="dxa"/>
            <w:shd w:val="clear" w:color="auto" w:fill="auto"/>
            <w:vAlign w:val="center"/>
          </w:tcPr>
          <w:p w14:paraId="3C8F1992">
            <w:pPr>
              <w:spacing w:line="300" w:lineRule="exact"/>
              <w:jc w:val="left"/>
              <w:rPr>
                <w:rFonts w:hint="eastAsia" w:ascii="方正书宋_GBK" w:eastAsia="方正书宋_GBK"/>
              </w:rPr>
            </w:pPr>
            <w:r>
              <w:rPr>
                <w:rFonts w:hint="eastAsia" w:ascii="方正书宋_GBK" w:eastAsia="方正书宋_GBK"/>
              </w:rPr>
              <w:t>文件规定</w:t>
            </w:r>
          </w:p>
        </w:tc>
      </w:tr>
      <w:tr w14:paraId="3E489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186F9EE">
            <w:pPr>
              <w:spacing w:line="300" w:lineRule="exact"/>
              <w:jc w:val="center"/>
              <w:rPr>
                <w:rFonts w:hint="eastAsia" w:ascii="方正书宋_GBK" w:eastAsia="方正书宋_GBK"/>
              </w:rPr>
            </w:pPr>
          </w:p>
        </w:tc>
        <w:tc>
          <w:tcPr>
            <w:tcW w:w="1134" w:type="dxa"/>
            <w:shd w:val="clear" w:color="auto" w:fill="auto"/>
            <w:vAlign w:val="center"/>
          </w:tcPr>
          <w:p w14:paraId="34136D03">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1B80BAFD">
            <w:pPr>
              <w:spacing w:line="300" w:lineRule="exact"/>
              <w:jc w:val="left"/>
              <w:rPr>
                <w:rFonts w:hint="eastAsia" w:ascii="方正书宋_GBK" w:eastAsia="方正书宋_GBK"/>
              </w:rPr>
            </w:pPr>
            <w:r>
              <w:rPr>
                <w:rFonts w:hint="eastAsia" w:ascii="方正书宋_GBK" w:eastAsia="方正书宋_GBK"/>
              </w:rPr>
              <w:t>补贴工作完成率</w:t>
            </w:r>
          </w:p>
        </w:tc>
        <w:tc>
          <w:tcPr>
            <w:tcW w:w="2891" w:type="dxa"/>
            <w:shd w:val="clear" w:color="auto" w:fill="auto"/>
            <w:vAlign w:val="center"/>
          </w:tcPr>
          <w:p w14:paraId="0175D7C6">
            <w:pPr>
              <w:spacing w:line="300" w:lineRule="exact"/>
              <w:jc w:val="left"/>
              <w:rPr>
                <w:rFonts w:ascii="方正书宋_GBK" w:eastAsia="方正书宋_GBK"/>
              </w:rPr>
            </w:pPr>
            <w:r>
              <w:rPr>
                <w:rFonts w:hint="eastAsia" w:ascii="方正书宋_GBK" w:eastAsia="方正书宋_GBK"/>
              </w:rPr>
              <w:t>人工造林实际发放补助资金占验收合格应发放资金的比例</w:t>
            </w:r>
          </w:p>
        </w:tc>
        <w:tc>
          <w:tcPr>
            <w:tcW w:w="1276" w:type="dxa"/>
            <w:shd w:val="clear" w:color="auto" w:fill="auto"/>
            <w:vAlign w:val="center"/>
          </w:tcPr>
          <w:p w14:paraId="7499D578">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5F4079B8">
            <w:pPr>
              <w:spacing w:line="300" w:lineRule="exact"/>
              <w:jc w:val="left"/>
              <w:rPr>
                <w:rFonts w:hint="eastAsia" w:ascii="方正书宋_GBK" w:eastAsia="方正书宋_GBK"/>
              </w:rPr>
            </w:pPr>
            <w:r>
              <w:rPr>
                <w:rFonts w:hint="eastAsia" w:ascii="方正书宋_GBK" w:eastAsia="方正书宋_GBK"/>
              </w:rPr>
              <w:t>文件规定</w:t>
            </w:r>
          </w:p>
        </w:tc>
      </w:tr>
      <w:tr w14:paraId="3B98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C6BBFCE">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0E9F8938">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6F3DA062">
            <w:pPr>
              <w:spacing w:line="300" w:lineRule="exact"/>
              <w:jc w:val="left"/>
              <w:rPr>
                <w:rFonts w:hint="eastAsia" w:ascii="方正书宋_GBK" w:eastAsia="方正书宋_GBK"/>
              </w:rPr>
            </w:pPr>
            <w:r>
              <w:rPr>
                <w:rFonts w:hint="eastAsia" w:ascii="方正书宋_GBK" w:eastAsia="方正书宋_GBK"/>
              </w:rPr>
              <w:t>造林树木保有率</w:t>
            </w:r>
          </w:p>
        </w:tc>
        <w:tc>
          <w:tcPr>
            <w:tcW w:w="2891" w:type="dxa"/>
            <w:shd w:val="clear" w:color="auto" w:fill="auto"/>
            <w:vAlign w:val="center"/>
          </w:tcPr>
          <w:p w14:paraId="1F7AD8F0">
            <w:pPr>
              <w:spacing w:line="300" w:lineRule="exact"/>
              <w:jc w:val="left"/>
              <w:rPr>
                <w:rFonts w:ascii="方正书宋_GBK" w:eastAsia="方正书宋_GBK"/>
              </w:rPr>
            </w:pPr>
            <w:r>
              <w:rPr>
                <w:rFonts w:hint="eastAsia" w:ascii="方正书宋_GBK" w:eastAsia="方正书宋_GBK"/>
              </w:rPr>
              <w:t>山前大道两侧桃、杏园工程于</w:t>
            </w:r>
            <w:r>
              <w:rPr>
                <w:rFonts w:ascii="方正书宋_GBK" w:eastAsia="方正书宋_GBK"/>
              </w:rPr>
              <w:t>2021</w:t>
            </w:r>
            <w:r>
              <w:rPr>
                <w:rFonts w:hint="eastAsia" w:ascii="方正书宋_GBK" w:eastAsia="方正书宋_GBK"/>
              </w:rPr>
              <w:t>年结束</w:t>
            </w:r>
          </w:p>
        </w:tc>
        <w:tc>
          <w:tcPr>
            <w:tcW w:w="1276" w:type="dxa"/>
            <w:shd w:val="clear" w:color="auto" w:fill="auto"/>
            <w:vAlign w:val="center"/>
          </w:tcPr>
          <w:p w14:paraId="509BF83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vAlign w:val="center"/>
          </w:tcPr>
          <w:p w14:paraId="68F48150">
            <w:pPr>
              <w:spacing w:line="300" w:lineRule="exact"/>
              <w:jc w:val="left"/>
              <w:rPr>
                <w:rFonts w:hint="eastAsia" w:ascii="方正书宋_GBK" w:eastAsia="方正书宋_GBK"/>
              </w:rPr>
            </w:pPr>
            <w:r>
              <w:rPr>
                <w:rFonts w:hint="eastAsia" w:ascii="方正书宋_GBK" w:eastAsia="方正书宋_GBK"/>
              </w:rPr>
              <w:t>文件规定</w:t>
            </w:r>
          </w:p>
        </w:tc>
      </w:tr>
      <w:tr w14:paraId="1BC78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92C43AA">
            <w:pPr>
              <w:spacing w:line="300" w:lineRule="exact"/>
              <w:jc w:val="center"/>
              <w:rPr>
                <w:rFonts w:hint="eastAsia" w:ascii="方正书宋_GBK" w:eastAsia="方正书宋_GBK"/>
              </w:rPr>
            </w:pPr>
          </w:p>
        </w:tc>
        <w:tc>
          <w:tcPr>
            <w:tcW w:w="1134" w:type="dxa"/>
            <w:shd w:val="clear" w:color="auto" w:fill="auto"/>
            <w:vAlign w:val="center"/>
          </w:tcPr>
          <w:p w14:paraId="2AAC50E1">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68AB954F">
            <w:pPr>
              <w:spacing w:line="300" w:lineRule="exact"/>
              <w:jc w:val="left"/>
              <w:rPr>
                <w:rFonts w:hint="eastAsia" w:ascii="方正书宋_GBK" w:eastAsia="方正书宋_GBK"/>
              </w:rPr>
            </w:pPr>
            <w:r>
              <w:rPr>
                <w:rFonts w:hint="eastAsia" w:ascii="方正书宋_GBK" w:eastAsia="方正书宋_GBK"/>
              </w:rPr>
              <w:t>造林树木成活率</w:t>
            </w:r>
          </w:p>
        </w:tc>
        <w:tc>
          <w:tcPr>
            <w:tcW w:w="2891" w:type="dxa"/>
            <w:shd w:val="clear" w:color="auto" w:fill="auto"/>
            <w:vAlign w:val="center"/>
          </w:tcPr>
          <w:p w14:paraId="2228FC57">
            <w:pPr>
              <w:spacing w:line="300" w:lineRule="exact"/>
              <w:jc w:val="left"/>
              <w:rPr>
                <w:rFonts w:ascii="方正书宋_GBK" w:eastAsia="方正书宋_GBK"/>
              </w:rPr>
            </w:pPr>
            <w:r>
              <w:rPr>
                <w:rFonts w:hint="eastAsia" w:ascii="方正书宋_GBK" w:eastAsia="方正书宋_GBK"/>
              </w:rPr>
              <w:t>人工造林树木成活率</w:t>
            </w:r>
          </w:p>
        </w:tc>
        <w:tc>
          <w:tcPr>
            <w:tcW w:w="1276" w:type="dxa"/>
            <w:shd w:val="clear" w:color="auto" w:fill="auto"/>
            <w:vAlign w:val="center"/>
          </w:tcPr>
          <w:p w14:paraId="04ED982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4FA9C2F3">
            <w:pPr>
              <w:spacing w:line="300" w:lineRule="exact"/>
              <w:jc w:val="left"/>
              <w:rPr>
                <w:rFonts w:hint="eastAsia" w:ascii="方正书宋_GBK" w:eastAsia="方正书宋_GBK"/>
              </w:rPr>
            </w:pPr>
            <w:r>
              <w:rPr>
                <w:rFonts w:hint="eastAsia" w:ascii="方正书宋_GBK" w:eastAsia="方正书宋_GBK"/>
              </w:rPr>
              <w:t>林木管护标准</w:t>
            </w:r>
          </w:p>
        </w:tc>
      </w:tr>
    </w:tbl>
    <w:p w14:paraId="56B6700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1F8950A">
      <w:pPr>
        <w:spacing w:line="300" w:lineRule="exact"/>
        <w:ind w:firstLine="420" w:firstLineChars="200"/>
        <w:jc w:val="left"/>
      </w:pPr>
    </w:p>
    <w:p w14:paraId="48E590B5">
      <w:pPr>
        <w:ind w:firstLine="560" w:firstLineChars="200"/>
        <w:jc w:val="left"/>
        <w:outlineLvl w:val="1"/>
        <w:rPr>
          <w:rFonts w:hAnsi="宋体"/>
          <w:b/>
          <w:sz w:val="28"/>
        </w:rPr>
      </w:pPr>
      <w:r>
        <w:rPr>
          <w:rFonts w:hint="eastAsia" w:ascii="方正仿宋_GBK" w:eastAsia="方正仿宋_GBK"/>
          <w:b/>
          <w:sz w:val="28"/>
        </w:rPr>
        <w:t>55、生态保护红线评估绩效目标表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8" w:name="_Toc32829623"/>
      <w:r>
        <w:rPr>
          <w:rFonts w:hint="eastAsia" w:ascii="方正仿宋_GBK" w:eastAsia="方正仿宋_GBK"/>
          <w:b/>
          <w:sz w:val="28"/>
        </w:rPr>
        <w:instrText xml:space="preserve">55、生态保护红线评估绩效目标表</w:instrText>
      </w:r>
      <w:bookmarkEnd w:id="5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6EDC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36FA150">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6BDA72B5">
            <w:pPr>
              <w:spacing w:line="300" w:lineRule="exact"/>
              <w:jc w:val="right"/>
              <w:rPr>
                <w:rFonts w:ascii="方正书宋_GBK" w:eastAsia="方正书宋_GBK"/>
              </w:rPr>
            </w:pPr>
            <w:r>
              <w:rPr>
                <w:rFonts w:hint="eastAsia" w:ascii="方正书宋_GBK" w:eastAsia="方正书宋_GBK"/>
              </w:rPr>
              <w:t>单位：万元</w:t>
            </w:r>
          </w:p>
        </w:tc>
      </w:tr>
      <w:tr w14:paraId="5A4FF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3300F5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71844BA">
            <w:pPr>
              <w:spacing w:line="300" w:lineRule="exact"/>
              <w:jc w:val="left"/>
              <w:rPr>
                <w:rFonts w:ascii="方正书宋_GBK" w:eastAsia="方正书宋_GBK"/>
              </w:rPr>
            </w:pPr>
            <w:r>
              <w:rPr>
                <w:rFonts w:ascii="方正书宋_GBK" w:eastAsia="方正书宋_GBK"/>
              </w:rPr>
              <w:t>000-9999-JSN-0LDT</w:t>
            </w:r>
          </w:p>
        </w:tc>
        <w:tc>
          <w:tcPr>
            <w:tcW w:w="1587" w:type="dxa"/>
            <w:shd w:val="clear" w:color="auto" w:fill="auto"/>
            <w:vAlign w:val="center"/>
          </w:tcPr>
          <w:p w14:paraId="3B95B443">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64815202">
            <w:pPr>
              <w:spacing w:line="300" w:lineRule="exact"/>
              <w:jc w:val="left"/>
              <w:rPr>
                <w:rFonts w:ascii="方正书宋_GBK" w:eastAsia="方正书宋_GBK"/>
              </w:rPr>
            </w:pPr>
            <w:r>
              <w:rPr>
                <w:rFonts w:hint="eastAsia" w:ascii="方正书宋_GBK" w:eastAsia="方正书宋_GBK"/>
              </w:rPr>
              <w:t>生态保护红线评估</w:t>
            </w:r>
          </w:p>
        </w:tc>
      </w:tr>
      <w:tr w14:paraId="0000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1AFE6D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A8F42A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753DB1D">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14:paraId="062A4BB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286D760">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14:paraId="74ADAF8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C1C1982">
            <w:pPr>
              <w:spacing w:line="300" w:lineRule="exact"/>
              <w:jc w:val="left"/>
              <w:rPr>
                <w:rFonts w:ascii="方正书宋_GBK" w:eastAsia="方正书宋_GBK"/>
              </w:rPr>
            </w:pPr>
          </w:p>
        </w:tc>
      </w:tr>
      <w:tr w14:paraId="687DB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85840A8">
            <w:pPr>
              <w:spacing w:line="300" w:lineRule="exact"/>
              <w:jc w:val="left"/>
              <w:outlineLvl w:val="1"/>
            </w:pPr>
          </w:p>
        </w:tc>
        <w:tc>
          <w:tcPr>
            <w:tcW w:w="8278" w:type="dxa"/>
            <w:gridSpan w:val="6"/>
            <w:shd w:val="clear" w:color="auto" w:fill="auto"/>
            <w:vAlign w:val="center"/>
          </w:tcPr>
          <w:p w14:paraId="1F36F58B">
            <w:pPr>
              <w:spacing w:line="300" w:lineRule="exact"/>
              <w:jc w:val="left"/>
              <w:rPr>
                <w:rFonts w:ascii="方正书宋_GBK" w:eastAsia="方正书宋_GBK"/>
              </w:rPr>
            </w:pPr>
            <w:r>
              <w:rPr>
                <w:rFonts w:hint="eastAsia" w:ascii="方正书宋_GBK" w:eastAsia="方正书宋_GBK"/>
              </w:rPr>
              <w:t>资金用于支付项目技术单位，支付金额为</w:t>
            </w:r>
            <w:r>
              <w:rPr>
                <w:rFonts w:ascii="方正书宋_GBK" w:eastAsia="方正书宋_GBK"/>
              </w:rPr>
              <w:t>10</w:t>
            </w:r>
            <w:r>
              <w:rPr>
                <w:rFonts w:hint="eastAsia" w:ascii="方正书宋_GBK" w:eastAsia="方正书宋_GBK"/>
              </w:rPr>
              <w:t>万元。</w:t>
            </w:r>
          </w:p>
        </w:tc>
      </w:tr>
      <w:tr w14:paraId="50C24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495547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4F8CFF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2B03A5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A69AB0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7D8B58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ADC1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1610C81">
            <w:pPr>
              <w:spacing w:line="300" w:lineRule="exact"/>
              <w:jc w:val="left"/>
              <w:outlineLvl w:val="1"/>
            </w:pPr>
          </w:p>
        </w:tc>
        <w:tc>
          <w:tcPr>
            <w:tcW w:w="2410" w:type="dxa"/>
            <w:gridSpan w:val="2"/>
            <w:tcBorders>
              <w:bottom w:val="single" w:color="000000" w:sz="6" w:space="0"/>
            </w:tcBorders>
            <w:shd w:val="clear" w:color="auto" w:fill="auto"/>
            <w:vAlign w:val="center"/>
          </w:tcPr>
          <w:p w14:paraId="2937CA24">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69D357F7">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26B65A91">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2E35F735">
            <w:pPr>
              <w:spacing w:line="300" w:lineRule="exact"/>
              <w:jc w:val="center"/>
              <w:rPr>
                <w:rFonts w:ascii="方正书宋_GBK" w:eastAsia="方正书宋_GBK"/>
              </w:rPr>
            </w:pPr>
            <w:r>
              <w:rPr>
                <w:rFonts w:ascii="方正书宋_GBK" w:eastAsia="方正书宋_GBK"/>
              </w:rPr>
              <w:t>100.00</w:t>
            </w:r>
          </w:p>
        </w:tc>
      </w:tr>
      <w:tr w14:paraId="431C6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0DC2A5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5CDE1A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、评价生态保护红线现状面积</w:t>
            </w:r>
            <w:r>
              <w:rPr>
                <w:rFonts w:ascii="方正书宋_GBK" w:eastAsia="方正书宋_GBK"/>
              </w:rPr>
              <w:t>,</w:t>
            </w:r>
            <w:r>
              <w:rPr>
                <w:rFonts w:hint="eastAsia" w:ascii="方正书宋_GBK" w:eastAsia="方正书宋_GBK"/>
              </w:rPr>
              <w:t>分析现状红线用地矛盾类型及扣除冲突面积，确定补划调入面积，计算划定新生态保护红线面积</w:t>
            </w:r>
          </w:p>
          <w:p w14:paraId="4AE70AE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、编制成果在鹿泉区自然资源和规划局完成备案</w:t>
            </w:r>
          </w:p>
        </w:tc>
      </w:tr>
    </w:tbl>
    <w:p w14:paraId="72622AF6">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74F2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E0B23B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D93DC8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8FD75C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34C0C3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247055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A216A13">
            <w:pPr>
              <w:spacing w:line="300" w:lineRule="exact"/>
              <w:jc w:val="center"/>
              <w:rPr>
                <w:rFonts w:ascii="方正书宋_GBK" w:eastAsia="方正书宋_GBK"/>
                <w:b/>
              </w:rPr>
            </w:pPr>
            <w:r>
              <w:rPr>
                <w:rFonts w:hint="eastAsia" w:ascii="方正书宋_GBK" w:eastAsia="方正书宋_GBK"/>
                <w:b/>
              </w:rPr>
              <w:t>指标值确定依据</w:t>
            </w:r>
          </w:p>
        </w:tc>
      </w:tr>
      <w:tr w14:paraId="633C6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EFBB69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7A0B03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CBBBD44">
            <w:pPr>
              <w:spacing w:line="300" w:lineRule="exact"/>
              <w:jc w:val="left"/>
              <w:rPr>
                <w:rFonts w:ascii="方正书宋_GBK" w:eastAsia="方正书宋_GBK"/>
              </w:rPr>
            </w:pPr>
            <w:r>
              <w:rPr>
                <w:rFonts w:hint="eastAsia" w:ascii="方正书宋_GBK" w:eastAsia="方正书宋_GBK"/>
              </w:rPr>
              <w:t>生态保护红线现状面积</w:t>
            </w:r>
          </w:p>
        </w:tc>
        <w:tc>
          <w:tcPr>
            <w:tcW w:w="2891" w:type="dxa"/>
            <w:shd w:val="clear" w:color="auto" w:fill="auto"/>
            <w:vAlign w:val="center"/>
          </w:tcPr>
          <w:p w14:paraId="518304F3">
            <w:pPr>
              <w:spacing w:line="300" w:lineRule="exact"/>
              <w:jc w:val="left"/>
              <w:rPr>
                <w:rFonts w:ascii="方正书宋_GBK" w:eastAsia="方正书宋_GBK"/>
              </w:rPr>
            </w:pPr>
            <w:r>
              <w:rPr>
                <w:rFonts w:hint="eastAsia" w:ascii="方正书宋_GBK" w:eastAsia="方正书宋_GBK"/>
              </w:rPr>
              <w:t>计算生态保护红线现状面积</w:t>
            </w:r>
          </w:p>
        </w:tc>
        <w:tc>
          <w:tcPr>
            <w:tcW w:w="1276" w:type="dxa"/>
            <w:shd w:val="clear" w:color="auto" w:fill="auto"/>
            <w:vAlign w:val="center"/>
          </w:tcPr>
          <w:p w14:paraId="20759A2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104.48km2</w:t>
            </w:r>
          </w:p>
        </w:tc>
        <w:tc>
          <w:tcPr>
            <w:tcW w:w="1701" w:type="dxa"/>
            <w:shd w:val="clear" w:color="auto" w:fill="auto"/>
            <w:vAlign w:val="center"/>
          </w:tcPr>
          <w:p w14:paraId="0EDDF3C2">
            <w:pPr>
              <w:spacing w:line="300" w:lineRule="exact"/>
              <w:jc w:val="left"/>
              <w:rPr>
                <w:rFonts w:ascii="方正书宋_GBK" w:eastAsia="方正书宋_GBK"/>
              </w:rPr>
            </w:pPr>
            <w:r>
              <w:rPr>
                <w:rFonts w:hint="eastAsia" w:ascii="方正书宋_GBK" w:eastAsia="方正书宋_GBK"/>
              </w:rPr>
              <w:t>矢量图层量算</w:t>
            </w:r>
          </w:p>
        </w:tc>
      </w:tr>
      <w:tr w14:paraId="7370E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3F3379C">
            <w:pPr>
              <w:spacing w:line="300" w:lineRule="exact"/>
              <w:jc w:val="center"/>
              <w:rPr>
                <w:rFonts w:hint="eastAsia" w:ascii="方正书宋_GBK" w:eastAsia="方正书宋_GBK"/>
              </w:rPr>
            </w:pPr>
          </w:p>
        </w:tc>
        <w:tc>
          <w:tcPr>
            <w:tcW w:w="1134" w:type="dxa"/>
            <w:shd w:val="clear" w:color="auto" w:fill="auto"/>
            <w:vAlign w:val="center"/>
          </w:tcPr>
          <w:p w14:paraId="4EF23EA2">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458D0B78">
            <w:pPr>
              <w:spacing w:line="300" w:lineRule="exact"/>
              <w:jc w:val="left"/>
              <w:rPr>
                <w:rFonts w:hint="eastAsia" w:ascii="方正书宋_GBK" w:eastAsia="方正书宋_GBK"/>
              </w:rPr>
            </w:pPr>
            <w:r>
              <w:rPr>
                <w:rFonts w:hint="eastAsia" w:ascii="方正书宋_GBK" w:eastAsia="方正书宋_GBK"/>
              </w:rPr>
              <w:t>用地矛盾扣除冲突总面积</w:t>
            </w:r>
          </w:p>
        </w:tc>
        <w:tc>
          <w:tcPr>
            <w:tcW w:w="2891" w:type="dxa"/>
            <w:shd w:val="clear" w:color="auto" w:fill="auto"/>
            <w:vAlign w:val="center"/>
          </w:tcPr>
          <w:p w14:paraId="4743982B">
            <w:pPr>
              <w:spacing w:line="300" w:lineRule="exact"/>
              <w:jc w:val="left"/>
              <w:rPr>
                <w:rFonts w:ascii="方正书宋_GBK" w:eastAsia="方正书宋_GBK"/>
              </w:rPr>
            </w:pPr>
            <w:r>
              <w:rPr>
                <w:rFonts w:hint="eastAsia" w:ascii="方正书宋_GBK" w:eastAsia="方正书宋_GBK"/>
              </w:rPr>
              <w:t>核算用地矛盾冲突总面积</w:t>
            </w:r>
          </w:p>
        </w:tc>
        <w:tc>
          <w:tcPr>
            <w:tcW w:w="1276" w:type="dxa"/>
            <w:shd w:val="clear" w:color="auto" w:fill="auto"/>
            <w:vAlign w:val="center"/>
          </w:tcPr>
          <w:p w14:paraId="3143F7D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8.49km2</w:t>
            </w:r>
          </w:p>
        </w:tc>
        <w:tc>
          <w:tcPr>
            <w:tcW w:w="1701" w:type="dxa"/>
            <w:shd w:val="clear" w:color="auto" w:fill="auto"/>
            <w:vAlign w:val="center"/>
          </w:tcPr>
          <w:p w14:paraId="3EF8DAC2">
            <w:pPr>
              <w:spacing w:line="300" w:lineRule="exact"/>
              <w:jc w:val="left"/>
              <w:rPr>
                <w:rFonts w:hint="eastAsia" w:ascii="方正书宋_GBK" w:eastAsia="方正书宋_GBK"/>
              </w:rPr>
            </w:pPr>
            <w:r>
              <w:rPr>
                <w:rFonts w:hint="eastAsia" w:ascii="方正书宋_GBK" w:eastAsia="方正书宋_GBK"/>
              </w:rPr>
              <w:t>矢量图层量算</w:t>
            </w:r>
          </w:p>
        </w:tc>
      </w:tr>
      <w:tr w14:paraId="32746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86122A7">
            <w:pPr>
              <w:spacing w:line="300" w:lineRule="exact"/>
              <w:jc w:val="center"/>
              <w:rPr>
                <w:rFonts w:hint="eastAsia" w:ascii="方正书宋_GBK" w:eastAsia="方正书宋_GBK"/>
              </w:rPr>
            </w:pPr>
          </w:p>
        </w:tc>
        <w:tc>
          <w:tcPr>
            <w:tcW w:w="1134" w:type="dxa"/>
            <w:shd w:val="clear" w:color="auto" w:fill="auto"/>
            <w:vAlign w:val="center"/>
          </w:tcPr>
          <w:p w14:paraId="29668BE9">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3935AC7">
            <w:pPr>
              <w:spacing w:line="300" w:lineRule="exact"/>
              <w:jc w:val="left"/>
              <w:rPr>
                <w:rFonts w:hint="eastAsia" w:ascii="方正书宋_GBK" w:eastAsia="方正书宋_GBK"/>
              </w:rPr>
            </w:pPr>
            <w:r>
              <w:rPr>
                <w:rFonts w:hint="eastAsia" w:ascii="方正书宋_GBK" w:eastAsia="方正书宋_GBK"/>
              </w:rPr>
              <w:t>补划调入面积</w:t>
            </w:r>
          </w:p>
        </w:tc>
        <w:tc>
          <w:tcPr>
            <w:tcW w:w="2891" w:type="dxa"/>
            <w:shd w:val="clear" w:color="auto" w:fill="auto"/>
            <w:vAlign w:val="center"/>
          </w:tcPr>
          <w:p w14:paraId="0535495E">
            <w:pPr>
              <w:spacing w:line="300" w:lineRule="exact"/>
              <w:jc w:val="left"/>
              <w:rPr>
                <w:rFonts w:ascii="方正书宋_GBK" w:eastAsia="方正书宋_GBK"/>
              </w:rPr>
            </w:pPr>
            <w:r>
              <w:rPr>
                <w:rFonts w:hint="eastAsia" w:ascii="方正书宋_GBK" w:eastAsia="方正书宋_GBK"/>
              </w:rPr>
              <w:t>计算补划调入面积</w:t>
            </w:r>
          </w:p>
        </w:tc>
        <w:tc>
          <w:tcPr>
            <w:tcW w:w="1276" w:type="dxa"/>
            <w:shd w:val="clear" w:color="auto" w:fill="auto"/>
            <w:vAlign w:val="center"/>
          </w:tcPr>
          <w:p w14:paraId="0BDA64A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8.49km2</w:t>
            </w:r>
          </w:p>
        </w:tc>
        <w:tc>
          <w:tcPr>
            <w:tcW w:w="1701" w:type="dxa"/>
            <w:shd w:val="clear" w:color="auto" w:fill="auto"/>
            <w:vAlign w:val="center"/>
          </w:tcPr>
          <w:p w14:paraId="66F185C8">
            <w:pPr>
              <w:spacing w:line="300" w:lineRule="exact"/>
              <w:jc w:val="left"/>
              <w:rPr>
                <w:rFonts w:hint="eastAsia" w:ascii="方正书宋_GBK" w:eastAsia="方正书宋_GBK"/>
              </w:rPr>
            </w:pPr>
            <w:r>
              <w:rPr>
                <w:rFonts w:hint="eastAsia" w:ascii="方正书宋_GBK" w:eastAsia="方正书宋_GBK"/>
              </w:rPr>
              <w:t>矢量图层量算</w:t>
            </w:r>
          </w:p>
        </w:tc>
      </w:tr>
      <w:tr w14:paraId="59DF6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45DA770">
            <w:pPr>
              <w:spacing w:line="300" w:lineRule="exact"/>
              <w:jc w:val="center"/>
              <w:rPr>
                <w:rFonts w:hint="eastAsia" w:ascii="方正书宋_GBK" w:eastAsia="方正书宋_GBK"/>
              </w:rPr>
            </w:pPr>
          </w:p>
        </w:tc>
        <w:tc>
          <w:tcPr>
            <w:tcW w:w="1134" w:type="dxa"/>
            <w:shd w:val="clear" w:color="auto" w:fill="auto"/>
            <w:vAlign w:val="center"/>
          </w:tcPr>
          <w:p w14:paraId="0AFF468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CA4488D">
            <w:pPr>
              <w:spacing w:line="300" w:lineRule="exact"/>
              <w:jc w:val="left"/>
              <w:rPr>
                <w:rFonts w:hint="eastAsia" w:ascii="方正书宋_GBK" w:eastAsia="方正书宋_GBK"/>
              </w:rPr>
            </w:pPr>
            <w:r>
              <w:rPr>
                <w:rFonts w:hint="eastAsia" w:ascii="方正书宋_GBK" w:eastAsia="方正书宋_GBK"/>
              </w:rPr>
              <w:t>新生态保护红线面积</w:t>
            </w:r>
          </w:p>
        </w:tc>
        <w:tc>
          <w:tcPr>
            <w:tcW w:w="2891" w:type="dxa"/>
            <w:shd w:val="clear" w:color="auto" w:fill="auto"/>
            <w:vAlign w:val="center"/>
          </w:tcPr>
          <w:p w14:paraId="61B21439">
            <w:pPr>
              <w:spacing w:line="300" w:lineRule="exact"/>
              <w:jc w:val="left"/>
              <w:rPr>
                <w:rFonts w:ascii="方正书宋_GBK" w:eastAsia="方正书宋_GBK"/>
              </w:rPr>
            </w:pPr>
            <w:r>
              <w:rPr>
                <w:rFonts w:hint="eastAsia" w:ascii="方正书宋_GBK" w:eastAsia="方正书宋_GBK"/>
              </w:rPr>
              <w:t>计算新生态保护红线面积</w:t>
            </w:r>
          </w:p>
        </w:tc>
        <w:tc>
          <w:tcPr>
            <w:tcW w:w="1276" w:type="dxa"/>
            <w:shd w:val="clear" w:color="auto" w:fill="auto"/>
            <w:vAlign w:val="center"/>
          </w:tcPr>
          <w:p w14:paraId="59583B2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104.48km2</w:t>
            </w:r>
          </w:p>
        </w:tc>
        <w:tc>
          <w:tcPr>
            <w:tcW w:w="1701" w:type="dxa"/>
            <w:shd w:val="clear" w:color="auto" w:fill="auto"/>
            <w:vAlign w:val="center"/>
          </w:tcPr>
          <w:p w14:paraId="21C2E0EF">
            <w:pPr>
              <w:spacing w:line="300" w:lineRule="exact"/>
              <w:jc w:val="left"/>
              <w:rPr>
                <w:rFonts w:hint="eastAsia" w:ascii="方正书宋_GBK" w:eastAsia="方正书宋_GBK"/>
              </w:rPr>
            </w:pPr>
            <w:r>
              <w:rPr>
                <w:rFonts w:hint="eastAsia" w:ascii="方正书宋_GBK" w:eastAsia="方正书宋_GBK"/>
              </w:rPr>
              <w:t>矢量图层量算</w:t>
            </w:r>
          </w:p>
        </w:tc>
      </w:tr>
      <w:tr w14:paraId="2A81E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7AEA872">
            <w:pPr>
              <w:spacing w:line="300" w:lineRule="exact"/>
              <w:jc w:val="center"/>
              <w:rPr>
                <w:rFonts w:hint="eastAsia" w:ascii="方正书宋_GBK" w:eastAsia="方正书宋_GBK"/>
              </w:rPr>
            </w:pPr>
          </w:p>
        </w:tc>
        <w:tc>
          <w:tcPr>
            <w:tcW w:w="1134" w:type="dxa"/>
            <w:shd w:val="clear" w:color="auto" w:fill="auto"/>
            <w:vAlign w:val="center"/>
          </w:tcPr>
          <w:p w14:paraId="0B86EDF5">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3513CAA2">
            <w:pPr>
              <w:spacing w:line="300" w:lineRule="exact"/>
              <w:jc w:val="left"/>
              <w:rPr>
                <w:rFonts w:hint="eastAsia" w:ascii="方正书宋_GBK" w:eastAsia="方正书宋_GBK"/>
              </w:rPr>
            </w:pPr>
            <w:r>
              <w:rPr>
                <w:rFonts w:hint="eastAsia" w:ascii="方正书宋_GBK" w:eastAsia="方正书宋_GBK"/>
              </w:rPr>
              <w:t>生态保护红线评价准确度（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4B9DE2A9">
            <w:pPr>
              <w:spacing w:line="300" w:lineRule="exact"/>
              <w:jc w:val="left"/>
              <w:rPr>
                <w:rFonts w:ascii="方正书宋_GBK" w:eastAsia="方正书宋_GBK"/>
              </w:rPr>
            </w:pPr>
            <w:r>
              <w:rPr>
                <w:rFonts w:hint="eastAsia" w:ascii="方正书宋_GBK" w:eastAsia="方正书宋_GBK"/>
              </w:rPr>
              <w:t>现状生态保护红线核实准确程度</w:t>
            </w:r>
          </w:p>
        </w:tc>
        <w:tc>
          <w:tcPr>
            <w:tcW w:w="1276" w:type="dxa"/>
            <w:shd w:val="clear" w:color="auto" w:fill="auto"/>
            <w:vAlign w:val="center"/>
          </w:tcPr>
          <w:p w14:paraId="7F2E41CC">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36F59D5A">
            <w:pPr>
              <w:spacing w:line="300" w:lineRule="exact"/>
              <w:jc w:val="left"/>
              <w:rPr>
                <w:rFonts w:hint="eastAsia" w:ascii="方正书宋_GBK" w:eastAsia="方正书宋_GBK"/>
              </w:rPr>
            </w:pPr>
            <w:r>
              <w:rPr>
                <w:rFonts w:hint="eastAsia" w:ascii="方正书宋_GBK" w:eastAsia="方正书宋_GBK"/>
              </w:rPr>
              <w:t>《河北省自然资源厅</w:t>
            </w:r>
            <w:r>
              <w:rPr>
                <w:rFonts w:ascii="方正书宋_GBK" w:eastAsia="方正书宋_GBK"/>
              </w:rPr>
              <w:t xml:space="preserve"> </w:t>
            </w:r>
            <w:r>
              <w:rPr>
                <w:rFonts w:hint="eastAsia" w:ascii="方正书宋_GBK" w:eastAsia="方正书宋_GBK"/>
              </w:rPr>
              <w:t>河北省生态环境厅</w:t>
            </w:r>
            <w:r>
              <w:rPr>
                <w:rFonts w:ascii="方正书宋_GBK" w:eastAsia="方正书宋_GBK"/>
              </w:rPr>
              <w:t xml:space="preserve"> </w:t>
            </w: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14:paraId="28CE4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7FEDC5A">
            <w:pPr>
              <w:spacing w:line="300" w:lineRule="exact"/>
              <w:jc w:val="center"/>
              <w:rPr>
                <w:rFonts w:hint="eastAsia" w:ascii="方正书宋_GBK" w:eastAsia="方正书宋_GBK"/>
              </w:rPr>
            </w:pPr>
          </w:p>
        </w:tc>
        <w:tc>
          <w:tcPr>
            <w:tcW w:w="1134" w:type="dxa"/>
            <w:shd w:val="clear" w:color="auto" w:fill="auto"/>
            <w:vAlign w:val="center"/>
          </w:tcPr>
          <w:p w14:paraId="42EC7D7C">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750CCA28">
            <w:pPr>
              <w:spacing w:line="300" w:lineRule="exact"/>
              <w:jc w:val="left"/>
              <w:rPr>
                <w:rFonts w:hint="eastAsia" w:ascii="方正书宋_GBK" w:eastAsia="方正书宋_GBK"/>
              </w:rPr>
            </w:pPr>
            <w:r>
              <w:rPr>
                <w:rFonts w:hint="eastAsia" w:ascii="方正书宋_GBK" w:eastAsia="方正书宋_GBK"/>
              </w:rPr>
              <w:t>生态保护红线评价修正度（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28082D61">
            <w:pPr>
              <w:spacing w:line="300" w:lineRule="exact"/>
              <w:jc w:val="left"/>
              <w:rPr>
                <w:rFonts w:ascii="方正书宋_GBK" w:eastAsia="方正书宋_GBK"/>
              </w:rPr>
            </w:pPr>
            <w:r>
              <w:rPr>
                <w:rFonts w:hint="eastAsia" w:ascii="方正书宋_GBK" w:eastAsia="方正书宋_GBK"/>
              </w:rPr>
              <w:t>不实矛盾地块进行调整数量比例</w:t>
            </w:r>
          </w:p>
        </w:tc>
        <w:tc>
          <w:tcPr>
            <w:tcW w:w="1276" w:type="dxa"/>
            <w:shd w:val="clear" w:color="auto" w:fill="auto"/>
            <w:vAlign w:val="center"/>
          </w:tcPr>
          <w:p w14:paraId="1CB0A2AB">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695F9B02">
            <w:pPr>
              <w:spacing w:line="300" w:lineRule="exact"/>
              <w:jc w:val="left"/>
              <w:rPr>
                <w:rFonts w:hint="eastAsia" w:ascii="方正书宋_GBK" w:eastAsia="方正书宋_GBK"/>
              </w:rPr>
            </w:pPr>
            <w:r>
              <w:rPr>
                <w:rFonts w:hint="eastAsia" w:ascii="方正书宋_GBK" w:eastAsia="方正书宋_GBK"/>
              </w:rPr>
              <w:t>《河北省自然资源厅</w:t>
            </w:r>
            <w:r>
              <w:rPr>
                <w:rFonts w:ascii="方正书宋_GBK" w:eastAsia="方正书宋_GBK"/>
              </w:rPr>
              <w:t xml:space="preserve"> </w:t>
            </w:r>
            <w:r>
              <w:rPr>
                <w:rFonts w:hint="eastAsia" w:ascii="方正书宋_GBK" w:eastAsia="方正书宋_GBK"/>
              </w:rPr>
              <w:t>河北省生态环境厅</w:t>
            </w:r>
            <w:r>
              <w:rPr>
                <w:rFonts w:ascii="方正书宋_GBK" w:eastAsia="方正书宋_GBK"/>
              </w:rPr>
              <w:t xml:space="preserve"> </w:t>
            </w: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14:paraId="351AE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C3786F4">
            <w:pPr>
              <w:spacing w:line="300" w:lineRule="exact"/>
              <w:jc w:val="center"/>
              <w:rPr>
                <w:rFonts w:hint="eastAsia" w:ascii="方正书宋_GBK" w:eastAsia="方正书宋_GBK"/>
              </w:rPr>
            </w:pPr>
          </w:p>
        </w:tc>
        <w:tc>
          <w:tcPr>
            <w:tcW w:w="1134" w:type="dxa"/>
            <w:shd w:val="clear" w:color="auto" w:fill="auto"/>
            <w:vAlign w:val="center"/>
          </w:tcPr>
          <w:p w14:paraId="1A201B2A">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28B06CDE">
            <w:pPr>
              <w:spacing w:line="300" w:lineRule="exact"/>
              <w:jc w:val="left"/>
              <w:rPr>
                <w:rFonts w:hint="eastAsia" w:ascii="方正书宋_GBK" w:eastAsia="方正书宋_GBK"/>
              </w:rPr>
            </w:pPr>
            <w:r>
              <w:rPr>
                <w:rFonts w:hint="eastAsia" w:ascii="方正书宋_GBK" w:eastAsia="方正书宋_GBK"/>
              </w:rPr>
              <w:t>生态保护红线评价完成度（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61B2A7F7">
            <w:pPr>
              <w:spacing w:line="300" w:lineRule="exact"/>
              <w:jc w:val="left"/>
              <w:rPr>
                <w:rFonts w:ascii="方正书宋_GBK" w:eastAsia="方正书宋_GBK"/>
              </w:rPr>
            </w:pPr>
            <w:r>
              <w:rPr>
                <w:rFonts w:hint="eastAsia" w:ascii="方正书宋_GBK" w:eastAsia="方正书宋_GBK"/>
              </w:rPr>
              <w:t>编制成果完成比例</w:t>
            </w:r>
          </w:p>
        </w:tc>
        <w:tc>
          <w:tcPr>
            <w:tcW w:w="1276" w:type="dxa"/>
            <w:shd w:val="clear" w:color="auto" w:fill="auto"/>
            <w:vAlign w:val="center"/>
          </w:tcPr>
          <w:p w14:paraId="3BACE0A8">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379FEDB6">
            <w:pPr>
              <w:spacing w:line="300" w:lineRule="exact"/>
              <w:jc w:val="left"/>
              <w:rPr>
                <w:rFonts w:hint="eastAsia" w:ascii="方正书宋_GBK" w:eastAsia="方正书宋_GBK"/>
              </w:rPr>
            </w:pPr>
            <w:r>
              <w:rPr>
                <w:rFonts w:hint="eastAsia" w:ascii="方正书宋_GBK" w:eastAsia="方正书宋_GBK"/>
              </w:rPr>
              <w:t>编制成果完成备案</w:t>
            </w:r>
          </w:p>
        </w:tc>
      </w:tr>
      <w:tr w14:paraId="130BB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6326268">
            <w:pPr>
              <w:spacing w:line="300" w:lineRule="exact"/>
              <w:jc w:val="center"/>
              <w:rPr>
                <w:rFonts w:hint="eastAsia" w:ascii="方正书宋_GBK" w:eastAsia="方正书宋_GBK"/>
              </w:rPr>
            </w:pPr>
          </w:p>
        </w:tc>
        <w:tc>
          <w:tcPr>
            <w:tcW w:w="1134" w:type="dxa"/>
            <w:shd w:val="clear" w:color="auto" w:fill="auto"/>
            <w:vAlign w:val="center"/>
          </w:tcPr>
          <w:p w14:paraId="030A0165">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78BA2912">
            <w:pPr>
              <w:spacing w:line="300" w:lineRule="exact"/>
              <w:jc w:val="left"/>
              <w:rPr>
                <w:rFonts w:hint="eastAsia" w:ascii="方正书宋_GBK" w:eastAsia="方正书宋_GBK"/>
              </w:rPr>
            </w:pPr>
            <w:r>
              <w:rPr>
                <w:rFonts w:hint="eastAsia" w:ascii="方正书宋_GBK" w:eastAsia="方正书宋_GBK"/>
              </w:rPr>
              <w:t>按时间节点完成工作内容比例（</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2C7DE821">
            <w:pPr>
              <w:spacing w:line="300" w:lineRule="exact"/>
              <w:jc w:val="left"/>
              <w:rPr>
                <w:rFonts w:ascii="方正书宋_GBK" w:eastAsia="方正书宋_GBK"/>
              </w:rPr>
            </w:pPr>
            <w:r>
              <w:rPr>
                <w:rFonts w:hint="eastAsia" w:ascii="方正书宋_GBK" w:eastAsia="方正书宋_GBK"/>
              </w:rPr>
              <w:t>能够按照上级要求时间完成工作任务内容占总工作内容比例</w:t>
            </w:r>
          </w:p>
        </w:tc>
        <w:tc>
          <w:tcPr>
            <w:tcW w:w="1276" w:type="dxa"/>
            <w:shd w:val="clear" w:color="auto" w:fill="auto"/>
            <w:vAlign w:val="center"/>
          </w:tcPr>
          <w:p w14:paraId="7491F341">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6521BE8E">
            <w:pPr>
              <w:spacing w:line="300" w:lineRule="exact"/>
              <w:jc w:val="left"/>
              <w:rPr>
                <w:rFonts w:hint="eastAsia" w:ascii="方正书宋_GBK" w:eastAsia="方正书宋_GBK"/>
              </w:rPr>
            </w:pPr>
            <w:r>
              <w:rPr>
                <w:rFonts w:hint="eastAsia" w:ascii="方正书宋_GBK" w:eastAsia="方正书宋_GBK"/>
              </w:rPr>
              <w:t>《河北省自然资源厅</w:t>
            </w:r>
            <w:r>
              <w:rPr>
                <w:rFonts w:ascii="方正书宋_GBK" w:eastAsia="方正书宋_GBK"/>
              </w:rPr>
              <w:t xml:space="preserve"> </w:t>
            </w:r>
            <w:r>
              <w:rPr>
                <w:rFonts w:hint="eastAsia" w:ascii="方正书宋_GBK" w:eastAsia="方正书宋_GBK"/>
              </w:rPr>
              <w:t>河北省生态环境厅</w:t>
            </w:r>
            <w:r>
              <w:rPr>
                <w:rFonts w:ascii="方正书宋_GBK" w:eastAsia="方正书宋_GBK"/>
              </w:rPr>
              <w:t xml:space="preserve"> </w:t>
            </w: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14:paraId="74466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CC3CFAB">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732736F">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6BCD48FF">
            <w:pPr>
              <w:spacing w:line="300" w:lineRule="exact"/>
              <w:jc w:val="left"/>
              <w:rPr>
                <w:rFonts w:hint="eastAsia" w:ascii="方正书宋_GBK" w:eastAsia="方正书宋_GBK"/>
              </w:rPr>
            </w:pPr>
            <w:r>
              <w:rPr>
                <w:rFonts w:hint="eastAsia" w:ascii="方正书宋_GBK" w:eastAsia="方正书宋_GBK"/>
              </w:rPr>
              <w:t>生态完善率</w:t>
            </w:r>
          </w:p>
        </w:tc>
        <w:tc>
          <w:tcPr>
            <w:tcW w:w="2891" w:type="dxa"/>
            <w:shd w:val="clear" w:color="auto" w:fill="auto"/>
            <w:vAlign w:val="center"/>
          </w:tcPr>
          <w:p w14:paraId="1679B6AA">
            <w:pPr>
              <w:spacing w:line="300" w:lineRule="exact"/>
              <w:jc w:val="left"/>
              <w:rPr>
                <w:rFonts w:ascii="方正书宋_GBK" w:eastAsia="方正书宋_GBK"/>
              </w:rPr>
            </w:pPr>
            <w:r>
              <w:rPr>
                <w:rFonts w:hint="eastAsia" w:ascii="方正书宋_GBK" w:eastAsia="方正书宋_GBK"/>
              </w:rPr>
              <w:t>生态保护红线完善程度</w:t>
            </w:r>
          </w:p>
        </w:tc>
        <w:tc>
          <w:tcPr>
            <w:tcW w:w="1276" w:type="dxa"/>
            <w:shd w:val="clear" w:color="auto" w:fill="auto"/>
            <w:vAlign w:val="center"/>
          </w:tcPr>
          <w:p w14:paraId="6CBDFA8A">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4AA6418D">
            <w:pPr>
              <w:spacing w:line="300" w:lineRule="exact"/>
              <w:jc w:val="left"/>
              <w:rPr>
                <w:rFonts w:hint="eastAsia" w:ascii="方正书宋_GBK" w:eastAsia="方正书宋_GBK"/>
              </w:rPr>
            </w:pPr>
            <w:r>
              <w:rPr>
                <w:rFonts w:hint="eastAsia" w:ascii="方正书宋_GBK" w:eastAsia="方正书宋_GBK"/>
              </w:rPr>
              <w:t>《河北省自然资源厅</w:t>
            </w:r>
            <w:r>
              <w:rPr>
                <w:rFonts w:ascii="方正书宋_GBK" w:eastAsia="方正书宋_GBK"/>
              </w:rPr>
              <w:t xml:space="preserve"> </w:t>
            </w:r>
            <w:r>
              <w:rPr>
                <w:rFonts w:hint="eastAsia" w:ascii="方正书宋_GBK" w:eastAsia="方正书宋_GBK"/>
              </w:rPr>
              <w:t>河北省生态环境厅</w:t>
            </w:r>
            <w:r>
              <w:rPr>
                <w:rFonts w:ascii="方正书宋_GBK" w:eastAsia="方正书宋_GBK"/>
              </w:rPr>
              <w:t xml:space="preserve"> </w:t>
            </w: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14:paraId="180F9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4C8BE7D">
            <w:pPr>
              <w:spacing w:line="300" w:lineRule="exact"/>
              <w:jc w:val="center"/>
              <w:rPr>
                <w:rFonts w:hint="eastAsia" w:ascii="方正书宋_GBK" w:eastAsia="方正书宋_GBK"/>
              </w:rPr>
            </w:pPr>
          </w:p>
        </w:tc>
        <w:tc>
          <w:tcPr>
            <w:tcW w:w="1134" w:type="dxa"/>
            <w:shd w:val="clear" w:color="auto" w:fill="auto"/>
            <w:vAlign w:val="center"/>
          </w:tcPr>
          <w:p w14:paraId="552BA027">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F393012">
            <w:pPr>
              <w:spacing w:line="300" w:lineRule="exact"/>
              <w:jc w:val="left"/>
              <w:rPr>
                <w:rFonts w:hint="eastAsia" w:ascii="方正书宋_GBK" w:eastAsia="方正书宋_GBK"/>
              </w:rPr>
            </w:pPr>
            <w:r>
              <w:rPr>
                <w:rFonts w:hint="eastAsia" w:ascii="方正书宋_GBK" w:eastAsia="方正书宋_GBK"/>
              </w:rPr>
              <w:t>环境保护可持续发展性</w:t>
            </w:r>
          </w:p>
        </w:tc>
        <w:tc>
          <w:tcPr>
            <w:tcW w:w="2891" w:type="dxa"/>
            <w:shd w:val="clear" w:color="auto" w:fill="auto"/>
            <w:vAlign w:val="center"/>
          </w:tcPr>
          <w:p w14:paraId="5AF4F197">
            <w:pPr>
              <w:spacing w:line="300" w:lineRule="exact"/>
              <w:jc w:val="left"/>
              <w:rPr>
                <w:rFonts w:ascii="方正书宋_GBK" w:eastAsia="方正书宋_GBK"/>
              </w:rPr>
            </w:pPr>
            <w:r>
              <w:rPr>
                <w:rFonts w:hint="eastAsia" w:ascii="方正书宋_GBK" w:eastAsia="方正书宋_GBK"/>
              </w:rPr>
              <w:t>对生态环境保护影响可持续程度及时效</w:t>
            </w:r>
          </w:p>
        </w:tc>
        <w:tc>
          <w:tcPr>
            <w:tcW w:w="1276" w:type="dxa"/>
            <w:shd w:val="clear" w:color="auto" w:fill="auto"/>
            <w:vAlign w:val="center"/>
          </w:tcPr>
          <w:p w14:paraId="77EFF87D">
            <w:pPr>
              <w:spacing w:line="300" w:lineRule="exact"/>
              <w:jc w:val="left"/>
              <w:rPr>
                <w:rFonts w:ascii="方正书宋_GBK" w:eastAsia="方正书宋_GBK"/>
              </w:rPr>
            </w:pPr>
            <w:r>
              <w:rPr>
                <w:rFonts w:hint="eastAsia" w:ascii="方正书宋_GBK" w:eastAsia="方正书宋_GBK"/>
              </w:rPr>
              <w:t>生态保护红线是生态环境保护的核心关键，明确生态保护红线范围及分布对生态环境保护有长期有益影响且具有可持续发展性。</w:t>
            </w:r>
          </w:p>
        </w:tc>
        <w:tc>
          <w:tcPr>
            <w:tcW w:w="1701" w:type="dxa"/>
            <w:shd w:val="clear" w:color="auto" w:fill="auto"/>
            <w:vAlign w:val="center"/>
          </w:tcPr>
          <w:p w14:paraId="6524CF0F">
            <w:pPr>
              <w:spacing w:line="300" w:lineRule="exact"/>
              <w:jc w:val="left"/>
              <w:rPr>
                <w:rFonts w:hint="eastAsia" w:ascii="方正书宋_GBK" w:eastAsia="方正书宋_GBK"/>
              </w:rPr>
            </w:pPr>
            <w:r>
              <w:rPr>
                <w:rFonts w:hint="eastAsia" w:ascii="方正书宋_GBK" w:eastAsia="方正书宋_GBK"/>
              </w:rPr>
              <w:t>《河北省自然资源厅</w:t>
            </w:r>
            <w:r>
              <w:rPr>
                <w:rFonts w:ascii="方正书宋_GBK" w:eastAsia="方正书宋_GBK"/>
              </w:rPr>
              <w:t xml:space="preserve"> </w:t>
            </w:r>
            <w:r>
              <w:rPr>
                <w:rFonts w:hint="eastAsia" w:ascii="方正书宋_GBK" w:eastAsia="方正书宋_GBK"/>
              </w:rPr>
              <w:t>河北省生态环境厅</w:t>
            </w:r>
            <w:r>
              <w:rPr>
                <w:rFonts w:ascii="方正书宋_GBK" w:eastAsia="方正书宋_GBK"/>
              </w:rPr>
              <w:t xml:space="preserve"> </w:t>
            </w: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bl>
    <w:p w14:paraId="7A119DE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F1D4005">
      <w:pPr>
        <w:spacing w:line="300" w:lineRule="exact"/>
        <w:ind w:firstLine="420" w:firstLineChars="200"/>
        <w:jc w:val="left"/>
      </w:pPr>
    </w:p>
    <w:p w14:paraId="4211B9FC">
      <w:pPr>
        <w:ind w:firstLine="560" w:firstLineChars="200"/>
        <w:jc w:val="left"/>
        <w:outlineLvl w:val="1"/>
        <w:rPr>
          <w:rFonts w:hAnsi="宋体"/>
          <w:b/>
          <w:sz w:val="28"/>
        </w:rPr>
      </w:pPr>
      <w:r>
        <w:rPr>
          <w:rFonts w:hint="eastAsia" w:ascii="方正仿宋_GBK" w:eastAsia="方正仿宋_GBK"/>
          <w:b/>
          <w:sz w:val="28"/>
        </w:rPr>
        <w:t>56、石井乡天井沟泥石流治理项目绩效目标表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9" w:name="_Toc32829624"/>
      <w:r>
        <w:rPr>
          <w:rFonts w:hint="eastAsia" w:ascii="方正仿宋_GBK" w:eastAsia="方正仿宋_GBK"/>
          <w:b/>
          <w:sz w:val="28"/>
        </w:rPr>
        <w:instrText xml:space="preserve">56、石井乡天井沟泥石流治理项目绩效目标表</w:instrText>
      </w:r>
      <w:bookmarkEnd w:id="5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396C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762FDBF">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355C64D0">
            <w:pPr>
              <w:spacing w:line="300" w:lineRule="exact"/>
              <w:jc w:val="right"/>
              <w:rPr>
                <w:rFonts w:ascii="方正书宋_GBK" w:eastAsia="方正书宋_GBK"/>
              </w:rPr>
            </w:pPr>
            <w:r>
              <w:rPr>
                <w:rFonts w:hint="eastAsia" w:ascii="方正书宋_GBK" w:eastAsia="方正书宋_GBK"/>
              </w:rPr>
              <w:t>单位：万元</w:t>
            </w:r>
          </w:p>
        </w:tc>
      </w:tr>
      <w:tr w14:paraId="194A9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130CF7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EE9205A">
            <w:pPr>
              <w:spacing w:line="300" w:lineRule="exact"/>
              <w:jc w:val="left"/>
              <w:rPr>
                <w:rFonts w:ascii="方正书宋_GBK" w:eastAsia="方正书宋_GBK"/>
              </w:rPr>
            </w:pPr>
            <w:r>
              <w:rPr>
                <w:rFonts w:ascii="方正书宋_GBK" w:eastAsia="方正书宋_GBK"/>
              </w:rPr>
              <w:t>000-9999-JSN-2BFT</w:t>
            </w:r>
          </w:p>
        </w:tc>
        <w:tc>
          <w:tcPr>
            <w:tcW w:w="1587" w:type="dxa"/>
            <w:shd w:val="clear" w:color="auto" w:fill="auto"/>
            <w:vAlign w:val="center"/>
          </w:tcPr>
          <w:p w14:paraId="21967A8A">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47276C4F">
            <w:pPr>
              <w:spacing w:line="300" w:lineRule="exact"/>
              <w:jc w:val="left"/>
              <w:rPr>
                <w:rFonts w:ascii="方正书宋_GBK" w:eastAsia="方正书宋_GBK"/>
              </w:rPr>
            </w:pPr>
            <w:r>
              <w:rPr>
                <w:rFonts w:hint="eastAsia" w:ascii="方正书宋_GBK" w:eastAsia="方正书宋_GBK"/>
              </w:rPr>
              <w:t>石井乡天井沟泥石流治理项目</w:t>
            </w:r>
          </w:p>
        </w:tc>
      </w:tr>
      <w:tr w14:paraId="391E8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1174F5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137881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6E95987">
            <w:pPr>
              <w:spacing w:line="300" w:lineRule="exact"/>
              <w:jc w:val="left"/>
              <w:rPr>
                <w:rFonts w:ascii="方正书宋_GBK" w:eastAsia="方正书宋_GBK"/>
              </w:rPr>
            </w:pPr>
            <w:r>
              <w:rPr>
                <w:rFonts w:ascii="方正书宋_GBK" w:eastAsia="方正书宋_GBK"/>
              </w:rPr>
              <w:t>16.30</w:t>
            </w:r>
          </w:p>
        </w:tc>
        <w:tc>
          <w:tcPr>
            <w:tcW w:w="1587" w:type="dxa"/>
            <w:shd w:val="clear" w:color="auto" w:fill="auto"/>
            <w:vAlign w:val="center"/>
          </w:tcPr>
          <w:p w14:paraId="0ABA72C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9D0BA96">
            <w:pPr>
              <w:spacing w:line="300" w:lineRule="exact"/>
              <w:jc w:val="left"/>
              <w:rPr>
                <w:rFonts w:ascii="方正书宋_GBK" w:eastAsia="方正书宋_GBK"/>
              </w:rPr>
            </w:pPr>
            <w:r>
              <w:rPr>
                <w:rFonts w:ascii="方正书宋_GBK" w:eastAsia="方正书宋_GBK"/>
              </w:rPr>
              <w:t>16.30</w:t>
            </w:r>
          </w:p>
        </w:tc>
        <w:tc>
          <w:tcPr>
            <w:tcW w:w="1276" w:type="dxa"/>
            <w:shd w:val="clear" w:color="auto" w:fill="auto"/>
            <w:vAlign w:val="center"/>
          </w:tcPr>
          <w:p w14:paraId="067E636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CA2D6B3">
            <w:pPr>
              <w:spacing w:line="300" w:lineRule="exact"/>
              <w:jc w:val="left"/>
              <w:rPr>
                <w:rFonts w:ascii="方正书宋_GBK" w:eastAsia="方正书宋_GBK"/>
              </w:rPr>
            </w:pPr>
          </w:p>
        </w:tc>
      </w:tr>
      <w:tr w14:paraId="615C7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42C6EE5">
            <w:pPr>
              <w:spacing w:line="300" w:lineRule="exact"/>
              <w:jc w:val="left"/>
              <w:outlineLvl w:val="1"/>
            </w:pPr>
          </w:p>
        </w:tc>
        <w:tc>
          <w:tcPr>
            <w:tcW w:w="8278" w:type="dxa"/>
            <w:gridSpan w:val="6"/>
            <w:shd w:val="clear" w:color="auto" w:fill="auto"/>
            <w:vAlign w:val="center"/>
          </w:tcPr>
          <w:p w14:paraId="15CA80F6">
            <w:pPr>
              <w:spacing w:line="300" w:lineRule="exact"/>
              <w:jc w:val="left"/>
              <w:rPr>
                <w:rFonts w:ascii="方正书宋_GBK" w:eastAsia="方正书宋_GBK"/>
              </w:rPr>
            </w:pPr>
            <w:r>
              <w:rPr>
                <w:rFonts w:hint="eastAsia" w:ascii="方正书宋_GBK" w:eastAsia="方正书宋_GBK"/>
              </w:rPr>
              <w:t>天井沟泥石流为省级地质灾害点，经现场调查石井乡天井沟泥石流，灾害体欠稳定，雨季威胁路人、公路、车辆。</w:t>
            </w:r>
          </w:p>
          <w:p w14:paraId="359DCFBE">
            <w:pPr>
              <w:spacing w:line="300" w:lineRule="exact"/>
              <w:jc w:val="left"/>
              <w:rPr>
                <w:rFonts w:ascii="方正书宋_GBK" w:eastAsia="方正书宋_GBK"/>
              </w:rPr>
            </w:pPr>
            <w:r>
              <w:rPr>
                <w:rFonts w:hint="eastAsia" w:ascii="方正书宋_GBK" w:eastAsia="方正书宋_GBK"/>
              </w:rPr>
              <w:t>项目主要内容：机械的方式削坡、清淤、清除危岩，修建浆砌石挡墙和落石槽。</w:t>
            </w:r>
          </w:p>
          <w:p w14:paraId="3C70AA9F">
            <w:pPr>
              <w:spacing w:line="300" w:lineRule="exact"/>
              <w:jc w:val="left"/>
              <w:rPr>
                <w:rFonts w:ascii="方正书宋_GBK" w:eastAsia="方正书宋_GBK"/>
              </w:rPr>
            </w:pPr>
            <w:r>
              <w:rPr>
                <w:rFonts w:hint="eastAsia" w:ascii="方正书宋_GBK" w:eastAsia="方正书宋_GBK"/>
              </w:rPr>
              <w:t>工程计划工期：</w:t>
            </w:r>
            <w:r>
              <w:rPr>
                <w:rFonts w:ascii="方正书宋_GBK" w:eastAsia="方正书宋_GBK"/>
              </w:rPr>
              <w:t>2018</w:t>
            </w:r>
            <w:r>
              <w:rPr>
                <w:rFonts w:hint="eastAsia" w:ascii="方正书宋_GBK" w:eastAsia="方正书宋_GBK"/>
              </w:rPr>
              <w:t>年</w:t>
            </w:r>
            <w:r>
              <w:rPr>
                <w:rFonts w:ascii="方正书宋_GBK" w:eastAsia="方正书宋_GBK"/>
              </w:rPr>
              <w:t>2</w:t>
            </w:r>
            <w:r>
              <w:rPr>
                <w:rFonts w:hint="eastAsia" w:ascii="方正书宋_GBK" w:eastAsia="方正书宋_GBK"/>
              </w:rPr>
              <w:t>月</w:t>
            </w:r>
            <w:r>
              <w:rPr>
                <w:rFonts w:ascii="方正书宋_GBK" w:eastAsia="方正书宋_GBK"/>
              </w:rPr>
              <w:t>-2018</w:t>
            </w:r>
            <w:r>
              <w:rPr>
                <w:rFonts w:hint="eastAsia" w:ascii="方正书宋_GBK" w:eastAsia="方正书宋_GBK"/>
              </w:rPr>
              <w:t>年</w:t>
            </w:r>
            <w:r>
              <w:rPr>
                <w:rFonts w:ascii="方正书宋_GBK" w:eastAsia="方正书宋_GBK"/>
              </w:rPr>
              <w:t>6</w:t>
            </w:r>
            <w:r>
              <w:rPr>
                <w:rFonts w:hint="eastAsia" w:ascii="方正书宋_GBK" w:eastAsia="方正书宋_GBK"/>
              </w:rPr>
              <w:t>月</w:t>
            </w:r>
          </w:p>
          <w:p w14:paraId="666CB1B0">
            <w:pPr>
              <w:spacing w:line="300" w:lineRule="exact"/>
              <w:jc w:val="left"/>
              <w:rPr>
                <w:rFonts w:ascii="方正书宋_GBK" w:eastAsia="方正书宋_GBK"/>
              </w:rPr>
            </w:pPr>
            <w:r>
              <w:rPr>
                <w:rFonts w:hint="eastAsia" w:ascii="方正书宋_GBK" w:eastAsia="方正书宋_GBK"/>
              </w:rPr>
              <w:t>项目地址：鹿泉区石井乡天井沟村</w:t>
            </w:r>
          </w:p>
          <w:p w14:paraId="780CF9B5">
            <w:pPr>
              <w:spacing w:line="300" w:lineRule="exact"/>
              <w:jc w:val="left"/>
              <w:rPr>
                <w:rFonts w:ascii="方正书宋_GBK" w:eastAsia="方正书宋_GBK"/>
              </w:rPr>
            </w:pPr>
            <w:r>
              <w:rPr>
                <w:rFonts w:hint="eastAsia" w:ascii="方正书宋_GBK" w:eastAsia="方正书宋_GBK"/>
              </w:rPr>
              <w:t>主要项目内容：清淤</w:t>
            </w:r>
            <w:r>
              <w:rPr>
                <w:rFonts w:ascii="方正书宋_GBK" w:eastAsia="方正书宋_GBK"/>
              </w:rPr>
              <w:t>4207.7</w:t>
            </w:r>
            <w:r>
              <w:rPr>
                <w:rFonts w:hint="eastAsia" w:ascii="方正书宋_GBK" w:eastAsia="方正书宋_GBK"/>
              </w:rPr>
              <w:t>立方米，渣坡整治</w:t>
            </w:r>
            <w:r>
              <w:rPr>
                <w:rFonts w:ascii="方正书宋_GBK" w:eastAsia="方正书宋_GBK"/>
              </w:rPr>
              <w:t>3680</w:t>
            </w:r>
            <w:r>
              <w:rPr>
                <w:rFonts w:hint="eastAsia" w:ascii="方正书宋_GBK" w:eastAsia="方正书宋_GBK"/>
              </w:rPr>
              <w:t>立方米，浆砌石拦挡坝</w:t>
            </w:r>
            <w:r>
              <w:rPr>
                <w:rFonts w:ascii="方正书宋_GBK" w:eastAsia="方正书宋_GBK"/>
              </w:rPr>
              <w:t>195.8</w:t>
            </w:r>
            <w:r>
              <w:rPr>
                <w:rFonts w:hint="eastAsia" w:ascii="方正书宋_GBK" w:eastAsia="方正书宋_GBK"/>
              </w:rPr>
              <w:t>立方米，混凝土道路</w:t>
            </w:r>
            <w:r>
              <w:rPr>
                <w:rFonts w:ascii="方正书宋_GBK" w:eastAsia="方正书宋_GBK"/>
              </w:rPr>
              <w:t>205</w:t>
            </w:r>
            <w:r>
              <w:rPr>
                <w:rFonts w:hint="eastAsia" w:ascii="方正书宋_GBK" w:eastAsia="方正书宋_GBK"/>
              </w:rPr>
              <w:t>米。</w:t>
            </w:r>
          </w:p>
          <w:p w14:paraId="272921EF">
            <w:pPr>
              <w:spacing w:line="300" w:lineRule="exact"/>
              <w:jc w:val="left"/>
              <w:rPr>
                <w:rFonts w:ascii="方正书宋_GBK" w:eastAsia="方正书宋_GBK"/>
              </w:rPr>
            </w:pPr>
            <w:r>
              <w:rPr>
                <w:rFonts w:hint="eastAsia" w:ascii="方正书宋_GBK" w:eastAsia="方正书宋_GBK"/>
              </w:rPr>
              <w:t>项目总投资：</w:t>
            </w:r>
            <w:r>
              <w:rPr>
                <w:rFonts w:ascii="方正书宋_GBK" w:eastAsia="方正书宋_GBK"/>
              </w:rPr>
              <w:t>358.6492</w:t>
            </w:r>
            <w:r>
              <w:rPr>
                <w:rFonts w:hint="eastAsia" w:ascii="方正书宋_GBK" w:eastAsia="方正书宋_GBK"/>
              </w:rPr>
              <w:t>万元</w:t>
            </w:r>
          </w:p>
          <w:p w14:paraId="35EB7CF2">
            <w:pPr>
              <w:spacing w:line="300" w:lineRule="exact"/>
              <w:jc w:val="left"/>
              <w:rPr>
                <w:rFonts w:ascii="方正书宋_GBK" w:eastAsia="方正书宋_GBK"/>
              </w:rPr>
            </w:pPr>
            <w:r>
              <w:rPr>
                <w:rFonts w:hint="eastAsia" w:ascii="方正书宋_GBK" w:eastAsia="方正书宋_GBK"/>
              </w:rPr>
              <w:t>项目支出明细：</w:t>
            </w:r>
            <w:r>
              <w:rPr>
                <w:rFonts w:ascii="方正书宋_GBK" w:eastAsia="方正书宋_GBK"/>
              </w:rPr>
              <w:t>2020</w:t>
            </w:r>
            <w:r>
              <w:rPr>
                <w:rFonts w:hint="eastAsia" w:ascii="方正书宋_GBK" w:eastAsia="方正书宋_GBK"/>
              </w:rPr>
              <w:t>年度需支付</w:t>
            </w:r>
            <w:r>
              <w:rPr>
                <w:rFonts w:ascii="方正书宋_GBK" w:eastAsia="方正书宋_GBK"/>
              </w:rPr>
              <w:t>16.3</w:t>
            </w:r>
            <w:r>
              <w:rPr>
                <w:rFonts w:hint="eastAsia" w:ascii="方正书宋_GBK" w:eastAsia="方正书宋_GBK"/>
              </w:rPr>
              <w:t>万元</w:t>
            </w:r>
          </w:p>
          <w:p w14:paraId="295818B1">
            <w:pPr>
              <w:spacing w:line="300" w:lineRule="exact"/>
              <w:jc w:val="left"/>
              <w:rPr>
                <w:rFonts w:ascii="方正书宋_GBK" w:eastAsia="方正书宋_GBK"/>
              </w:rPr>
            </w:pPr>
            <w:r>
              <w:rPr>
                <w:rFonts w:hint="eastAsia" w:ascii="方正书宋_GBK" w:eastAsia="方正书宋_GBK"/>
              </w:rPr>
              <w:t>资金来源：财政支出</w:t>
            </w:r>
          </w:p>
          <w:p w14:paraId="64EA2455">
            <w:pPr>
              <w:spacing w:line="300" w:lineRule="exact"/>
              <w:jc w:val="left"/>
              <w:rPr>
                <w:rFonts w:ascii="方正书宋_GBK" w:eastAsia="方正书宋_GBK"/>
              </w:rPr>
            </w:pPr>
            <w:r>
              <w:rPr>
                <w:rFonts w:hint="eastAsia" w:ascii="方正书宋_GBK" w:eastAsia="方正书宋_GBK"/>
              </w:rPr>
              <w:t>建设单位：鹿泉区国土资源局</w:t>
            </w:r>
          </w:p>
        </w:tc>
      </w:tr>
      <w:tr w14:paraId="3A2A4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42C8DE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4C9051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2745AC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3711F3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61E242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B3FB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5EC310F">
            <w:pPr>
              <w:spacing w:line="300" w:lineRule="exact"/>
              <w:jc w:val="left"/>
              <w:outlineLvl w:val="1"/>
            </w:pPr>
          </w:p>
        </w:tc>
        <w:tc>
          <w:tcPr>
            <w:tcW w:w="2410" w:type="dxa"/>
            <w:gridSpan w:val="2"/>
            <w:tcBorders>
              <w:bottom w:val="single" w:color="000000" w:sz="6" w:space="0"/>
            </w:tcBorders>
            <w:shd w:val="clear" w:color="auto" w:fill="auto"/>
            <w:vAlign w:val="center"/>
          </w:tcPr>
          <w:p w14:paraId="57989757">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4B4E4871">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569F25E1">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71025447">
            <w:pPr>
              <w:spacing w:line="300" w:lineRule="exact"/>
              <w:jc w:val="center"/>
              <w:rPr>
                <w:rFonts w:ascii="方正书宋_GBK" w:eastAsia="方正书宋_GBK"/>
              </w:rPr>
            </w:pPr>
            <w:r>
              <w:rPr>
                <w:rFonts w:ascii="方正书宋_GBK" w:eastAsia="方正书宋_GBK"/>
              </w:rPr>
              <w:t>100.00</w:t>
            </w:r>
          </w:p>
        </w:tc>
      </w:tr>
      <w:tr w14:paraId="2E993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D3F24D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0118C4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、清淤</w:t>
            </w:r>
            <w:r>
              <w:rPr>
                <w:rFonts w:ascii="方正书宋_GBK" w:eastAsia="方正书宋_GBK"/>
              </w:rPr>
              <w:t>4207.7</w:t>
            </w:r>
            <w:r>
              <w:rPr>
                <w:rFonts w:hint="eastAsia" w:ascii="方正书宋_GBK" w:eastAsia="方正书宋_GBK"/>
              </w:rPr>
              <w:t>立方米，渣坡整治</w:t>
            </w:r>
            <w:r>
              <w:rPr>
                <w:rFonts w:ascii="方正书宋_GBK" w:eastAsia="方正书宋_GBK"/>
              </w:rPr>
              <w:t>3680</w:t>
            </w:r>
            <w:r>
              <w:rPr>
                <w:rFonts w:hint="eastAsia" w:ascii="方正书宋_GBK" w:eastAsia="方正书宋_GBK"/>
              </w:rPr>
              <w:t>立方米，浆砌石拦挡坝</w:t>
            </w:r>
            <w:r>
              <w:rPr>
                <w:rFonts w:ascii="方正书宋_GBK" w:eastAsia="方正书宋_GBK"/>
              </w:rPr>
              <w:t>195.8</w:t>
            </w:r>
            <w:r>
              <w:rPr>
                <w:rFonts w:hint="eastAsia" w:ascii="方正书宋_GBK" w:eastAsia="方正书宋_GBK"/>
              </w:rPr>
              <w:t>立方米，混凝土道路</w:t>
            </w:r>
            <w:r>
              <w:rPr>
                <w:rFonts w:ascii="方正书宋_GBK" w:eastAsia="方正书宋_GBK"/>
              </w:rPr>
              <w:t>205</w:t>
            </w:r>
            <w:r>
              <w:rPr>
                <w:rFonts w:hint="eastAsia" w:ascii="方正书宋_GBK" w:eastAsia="方正书宋_GBK"/>
              </w:rPr>
              <w:t>米，避免泥石流灾害，保证人民生命财产安全。</w:t>
            </w:r>
          </w:p>
        </w:tc>
      </w:tr>
    </w:tbl>
    <w:p w14:paraId="630F1C05">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1869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DC6BAD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655FE7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5CDDD0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66E7BA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C0DCDC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EA0BA9C">
            <w:pPr>
              <w:spacing w:line="300" w:lineRule="exact"/>
              <w:jc w:val="center"/>
              <w:rPr>
                <w:rFonts w:ascii="方正书宋_GBK" w:eastAsia="方正书宋_GBK"/>
                <w:b/>
              </w:rPr>
            </w:pPr>
            <w:r>
              <w:rPr>
                <w:rFonts w:hint="eastAsia" w:ascii="方正书宋_GBK" w:eastAsia="方正书宋_GBK"/>
                <w:b/>
              </w:rPr>
              <w:t>指标值确定依据</w:t>
            </w:r>
          </w:p>
        </w:tc>
      </w:tr>
      <w:tr w14:paraId="7C733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052EBA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9179474">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FD5D6E9">
            <w:pPr>
              <w:spacing w:line="300" w:lineRule="exact"/>
              <w:jc w:val="left"/>
              <w:rPr>
                <w:rFonts w:ascii="方正书宋_GBK" w:eastAsia="方正书宋_GBK"/>
              </w:rPr>
            </w:pPr>
            <w:r>
              <w:rPr>
                <w:rFonts w:hint="eastAsia" w:ascii="方正书宋_GBK" w:eastAsia="方正书宋_GBK"/>
              </w:rPr>
              <w:t>工程质量验收合格率</w:t>
            </w:r>
          </w:p>
        </w:tc>
        <w:tc>
          <w:tcPr>
            <w:tcW w:w="2891" w:type="dxa"/>
            <w:shd w:val="clear" w:color="auto" w:fill="auto"/>
            <w:vAlign w:val="center"/>
          </w:tcPr>
          <w:p w14:paraId="336A9969">
            <w:pPr>
              <w:spacing w:line="300" w:lineRule="exact"/>
              <w:jc w:val="left"/>
              <w:rPr>
                <w:rFonts w:ascii="方正书宋_GBK" w:eastAsia="方正书宋_GBK"/>
              </w:rPr>
            </w:pPr>
            <w:r>
              <w:rPr>
                <w:rFonts w:hint="eastAsia" w:ascii="方正书宋_GBK" w:eastAsia="方正书宋_GBK"/>
              </w:rPr>
              <w:t>通过了初步验收和专家验收，质量合格量占工程总量的比例</w:t>
            </w:r>
          </w:p>
        </w:tc>
        <w:tc>
          <w:tcPr>
            <w:tcW w:w="1276" w:type="dxa"/>
            <w:shd w:val="clear" w:color="auto" w:fill="auto"/>
            <w:vAlign w:val="center"/>
          </w:tcPr>
          <w:p w14:paraId="75A53FD8">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4944702B">
            <w:pPr>
              <w:spacing w:line="300" w:lineRule="exact"/>
              <w:jc w:val="left"/>
              <w:rPr>
                <w:rFonts w:ascii="方正书宋_GBK" w:eastAsia="方正书宋_GBK"/>
              </w:rPr>
            </w:pPr>
            <w:r>
              <w:rPr>
                <w:rFonts w:hint="eastAsia" w:ascii="方正书宋_GBK" w:eastAsia="方正书宋_GBK"/>
              </w:rPr>
              <w:t>《地质灾害防治条例》（中华人民共和国国务院令第</w:t>
            </w:r>
            <w:r>
              <w:rPr>
                <w:rFonts w:ascii="方正书宋_GBK" w:eastAsia="方正书宋_GBK"/>
              </w:rPr>
              <w:t>349</w:t>
            </w:r>
            <w:r>
              <w:rPr>
                <w:rFonts w:hint="eastAsia" w:ascii="方正书宋_GBK" w:eastAsia="方正书宋_GBK"/>
              </w:rPr>
              <w:t>号）《河北省地质灾害防</w:t>
            </w:r>
            <w:r>
              <w:rPr>
                <w:rFonts w:hint="eastAsia" w:ascii="方正书宋_GBK" w:eastAsia="方正书宋_GBK"/>
                <w:lang w:eastAsia="zh-CN"/>
              </w:rPr>
              <w:t>治</w:t>
            </w:r>
            <w:r>
              <w:rPr>
                <w:rFonts w:hint="eastAsia" w:ascii="方正书宋_GBK" w:eastAsia="方正书宋_GBK"/>
              </w:rPr>
              <w:t>管理办法》</w:t>
            </w:r>
          </w:p>
        </w:tc>
      </w:tr>
      <w:tr w14:paraId="5C1A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082B5EB">
            <w:pPr>
              <w:spacing w:line="300" w:lineRule="exact"/>
              <w:jc w:val="center"/>
              <w:rPr>
                <w:rFonts w:hint="eastAsia" w:ascii="方正书宋_GBK" w:eastAsia="方正书宋_GBK"/>
              </w:rPr>
            </w:pPr>
          </w:p>
        </w:tc>
        <w:tc>
          <w:tcPr>
            <w:tcW w:w="1134" w:type="dxa"/>
            <w:shd w:val="clear" w:color="auto" w:fill="auto"/>
            <w:vAlign w:val="center"/>
          </w:tcPr>
          <w:p w14:paraId="5E74AD3E">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7B604DF">
            <w:pPr>
              <w:spacing w:line="300" w:lineRule="exact"/>
              <w:jc w:val="left"/>
              <w:rPr>
                <w:rFonts w:hint="eastAsia" w:ascii="方正书宋_GBK" w:eastAsia="方正书宋_GBK"/>
              </w:rPr>
            </w:pPr>
            <w:r>
              <w:rPr>
                <w:rFonts w:hint="eastAsia" w:ascii="方正书宋_GBK" w:eastAsia="方正书宋_GBK"/>
              </w:rPr>
              <w:t>清淤量</w:t>
            </w:r>
          </w:p>
        </w:tc>
        <w:tc>
          <w:tcPr>
            <w:tcW w:w="2891" w:type="dxa"/>
            <w:shd w:val="clear" w:color="auto" w:fill="auto"/>
            <w:vAlign w:val="center"/>
          </w:tcPr>
          <w:p w14:paraId="3DE73525">
            <w:pPr>
              <w:spacing w:line="300" w:lineRule="exact"/>
              <w:jc w:val="left"/>
              <w:rPr>
                <w:rFonts w:ascii="方正书宋_GBK" w:eastAsia="方正书宋_GBK"/>
              </w:rPr>
            </w:pPr>
            <w:r>
              <w:rPr>
                <w:rFonts w:hint="eastAsia" w:ascii="方正书宋_GBK" w:eastAsia="方正书宋_GBK"/>
              </w:rPr>
              <w:t>完成清淤工程量</w:t>
            </w:r>
          </w:p>
        </w:tc>
        <w:tc>
          <w:tcPr>
            <w:tcW w:w="1276" w:type="dxa"/>
            <w:shd w:val="clear" w:color="auto" w:fill="auto"/>
            <w:vAlign w:val="center"/>
          </w:tcPr>
          <w:p w14:paraId="18978679">
            <w:pPr>
              <w:spacing w:line="300" w:lineRule="exact"/>
              <w:jc w:val="left"/>
              <w:rPr>
                <w:rFonts w:ascii="方正书宋_GBK" w:eastAsia="方正书宋_GBK"/>
              </w:rPr>
            </w:pPr>
            <w:r>
              <w:rPr>
                <w:rFonts w:ascii="方正书宋_GBK" w:eastAsia="方正书宋_GBK"/>
              </w:rPr>
              <w:t>4207.7</w:t>
            </w:r>
            <w:r>
              <w:rPr>
                <w:rFonts w:hint="eastAsia" w:ascii="方正书宋_GBK" w:eastAsia="方正书宋_GBK"/>
              </w:rPr>
              <w:t>立方米</w:t>
            </w:r>
          </w:p>
        </w:tc>
        <w:tc>
          <w:tcPr>
            <w:tcW w:w="1701" w:type="dxa"/>
            <w:shd w:val="clear" w:color="auto" w:fill="auto"/>
            <w:vAlign w:val="center"/>
          </w:tcPr>
          <w:p w14:paraId="4FE98160">
            <w:pPr>
              <w:spacing w:line="300" w:lineRule="exact"/>
              <w:jc w:val="left"/>
              <w:rPr>
                <w:rFonts w:hint="eastAsia" w:ascii="方正书宋_GBK" w:eastAsia="方正书宋_GBK"/>
              </w:rPr>
            </w:pPr>
            <w:r>
              <w:rPr>
                <w:rFonts w:hint="eastAsia" w:ascii="方正书宋_GBK" w:eastAsia="方正书宋_GBK"/>
              </w:rPr>
              <w:t>泥石流治理计划</w:t>
            </w:r>
          </w:p>
        </w:tc>
      </w:tr>
      <w:tr w14:paraId="608F0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B73100D">
            <w:pPr>
              <w:spacing w:line="300" w:lineRule="exact"/>
              <w:jc w:val="center"/>
              <w:rPr>
                <w:rFonts w:hint="eastAsia" w:ascii="方正书宋_GBK" w:eastAsia="方正书宋_GBK"/>
              </w:rPr>
            </w:pPr>
          </w:p>
        </w:tc>
        <w:tc>
          <w:tcPr>
            <w:tcW w:w="1134" w:type="dxa"/>
            <w:shd w:val="clear" w:color="auto" w:fill="auto"/>
            <w:vAlign w:val="center"/>
          </w:tcPr>
          <w:p w14:paraId="5930F212">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FF5F703">
            <w:pPr>
              <w:spacing w:line="300" w:lineRule="exact"/>
              <w:jc w:val="left"/>
              <w:rPr>
                <w:rFonts w:hint="eastAsia" w:ascii="方正书宋_GBK" w:eastAsia="方正书宋_GBK"/>
              </w:rPr>
            </w:pPr>
            <w:r>
              <w:rPr>
                <w:rFonts w:hint="eastAsia" w:ascii="方正书宋_GBK" w:eastAsia="方正书宋_GBK"/>
              </w:rPr>
              <w:t>渣坡整治量</w:t>
            </w:r>
          </w:p>
        </w:tc>
        <w:tc>
          <w:tcPr>
            <w:tcW w:w="2891" w:type="dxa"/>
            <w:shd w:val="clear" w:color="auto" w:fill="auto"/>
            <w:vAlign w:val="center"/>
          </w:tcPr>
          <w:p w14:paraId="38804863">
            <w:pPr>
              <w:spacing w:line="300" w:lineRule="exact"/>
              <w:jc w:val="left"/>
              <w:rPr>
                <w:rFonts w:ascii="方正书宋_GBK" w:eastAsia="方正书宋_GBK"/>
              </w:rPr>
            </w:pPr>
            <w:r>
              <w:rPr>
                <w:rFonts w:hint="eastAsia" w:ascii="方正书宋_GBK" w:eastAsia="方正书宋_GBK"/>
              </w:rPr>
              <w:t>完成渣坡整治量</w:t>
            </w:r>
          </w:p>
        </w:tc>
        <w:tc>
          <w:tcPr>
            <w:tcW w:w="1276" w:type="dxa"/>
            <w:shd w:val="clear" w:color="auto" w:fill="auto"/>
            <w:vAlign w:val="center"/>
          </w:tcPr>
          <w:p w14:paraId="04996312">
            <w:pPr>
              <w:spacing w:line="300" w:lineRule="exact"/>
              <w:jc w:val="left"/>
              <w:rPr>
                <w:rFonts w:ascii="方正书宋_GBK" w:eastAsia="方正书宋_GBK"/>
              </w:rPr>
            </w:pPr>
            <w:r>
              <w:rPr>
                <w:rFonts w:ascii="方正书宋_GBK" w:eastAsia="方正书宋_GBK"/>
              </w:rPr>
              <w:t>3680</w:t>
            </w:r>
            <w:r>
              <w:rPr>
                <w:rFonts w:hint="eastAsia" w:ascii="方正书宋_GBK" w:eastAsia="方正书宋_GBK"/>
              </w:rPr>
              <w:t>立方米</w:t>
            </w:r>
          </w:p>
        </w:tc>
        <w:tc>
          <w:tcPr>
            <w:tcW w:w="1701" w:type="dxa"/>
            <w:shd w:val="clear" w:color="auto" w:fill="auto"/>
            <w:vAlign w:val="center"/>
          </w:tcPr>
          <w:p w14:paraId="75ED5C83">
            <w:pPr>
              <w:spacing w:line="300" w:lineRule="exact"/>
              <w:jc w:val="left"/>
              <w:rPr>
                <w:rFonts w:hint="eastAsia" w:ascii="方正书宋_GBK" w:eastAsia="方正书宋_GBK"/>
              </w:rPr>
            </w:pPr>
            <w:r>
              <w:rPr>
                <w:rFonts w:hint="eastAsia" w:ascii="方正书宋_GBK" w:eastAsia="方正书宋_GBK"/>
              </w:rPr>
              <w:t>泥石流治理计划</w:t>
            </w:r>
          </w:p>
        </w:tc>
      </w:tr>
      <w:tr w14:paraId="77AD8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2EB8E6C">
            <w:pPr>
              <w:spacing w:line="300" w:lineRule="exact"/>
              <w:jc w:val="center"/>
              <w:rPr>
                <w:rFonts w:hint="eastAsia" w:ascii="方正书宋_GBK" w:eastAsia="方正书宋_GBK"/>
              </w:rPr>
            </w:pPr>
          </w:p>
        </w:tc>
        <w:tc>
          <w:tcPr>
            <w:tcW w:w="1134" w:type="dxa"/>
            <w:shd w:val="clear" w:color="auto" w:fill="auto"/>
            <w:vAlign w:val="center"/>
          </w:tcPr>
          <w:p w14:paraId="5D15B289">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7141121">
            <w:pPr>
              <w:spacing w:line="300" w:lineRule="exact"/>
              <w:jc w:val="left"/>
              <w:rPr>
                <w:rFonts w:hint="eastAsia" w:ascii="方正书宋_GBK" w:eastAsia="方正书宋_GBK"/>
              </w:rPr>
            </w:pPr>
            <w:r>
              <w:rPr>
                <w:rFonts w:hint="eastAsia" w:ascii="方正书宋_GBK" w:eastAsia="方正书宋_GBK"/>
              </w:rPr>
              <w:t>浆砌石拦挡坝量</w:t>
            </w:r>
          </w:p>
        </w:tc>
        <w:tc>
          <w:tcPr>
            <w:tcW w:w="2891" w:type="dxa"/>
            <w:shd w:val="clear" w:color="auto" w:fill="auto"/>
            <w:vAlign w:val="center"/>
          </w:tcPr>
          <w:p w14:paraId="29C8EAA7">
            <w:pPr>
              <w:spacing w:line="300" w:lineRule="exact"/>
              <w:jc w:val="left"/>
              <w:rPr>
                <w:rFonts w:ascii="方正书宋_GBK" w:eastAsia="方正书宋_GBK"/>
              </w:rPr>
            </w:pPr>
            <w:r>
              <w:rPr>
                <w:rFonts w:hint="eastAsia" w:ascii="方正书宋_GBK" w:eastAsia="方正书宋_GBK"/>
              </w:rPr>
              <w:t>完成石兰挡坝量</w:t>
            </w:r>
          </w:p>
        </w:tc>
        <w:tc>
          <w:tcPr>
            <w:tcW w:w="1276" w:type="dxa"/>
            <w:shd w:val="clear" w:color="auto" w:fill="auto"/>
            <w:vAlign w:val="center"/>
          </w:tcPr>
          <w:p w14:paraId="3C12C70C">
            <w:pPr>
              <w:spacing w:line="300" w:lineRule="exact"/>
              <w:jc w:val="left"/>
              <w:rPr>
                <w:rFonts w:ascii="方正书宋_GBK" w:eastAsia="方正书宋_GBK"/>
              </w:rPr>
            </w:pPr>
            <w:r>
              <w:rPr>
                <w:rFonts w:ascii="方正书宋_GBK" w:eastAsia="方正书宋_GBK"/>
              </w:rPr>
              <w:t>195.8</w:t>
            </w:r>
            <w:r>
              <w:rPr>
                <w:rFonts w:hint="eastAsia" w:ascii="方正书宋_GBK" w:eastAsia="方正书宋_GBK"/>
              </w:rPr>
              <w:t>立方米</w:t>
            </w:r>
          </w:p>
        </w:tc>
        <w:tc>
          <w:tcPr>
            <w:tcW w:w="1701" w:type="dxa"/>
            <w:shd w:val="clear" w:color="auto" w:fill="auto"/>
            <w:vAlign w:val="center"/>
          </w:tcPr>
          <w:p w14:paraId="3E5A7506">
            <w:pPr>
              <w:spacing w:line="300" w:lineRule="exact"/>
              <w:jc w:val="left"/>
              <w:rPr>
                <w:rFonts w:hint="eastAsia" w:ascii="方正书宋_GBK" w:eastAsia="方正书宋_GBK"/>
              </w:rPr>
            </w:pPr>
            <w:r>
              <w:rPr>
                <w:rFonts w:hint="eastAsia" w:ascii="方正书宋_GBK" w:eastAsia="方正书宋_GBK"/>
              </w:rPr>
              <w:t>泥石流治理计划</w:t>
            </w:r>
          </w:p>
        </w:tc>
      </w:tr>
      <w:tr w14:paraId="6E59A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5A443C9">
            <w:pPr>
              <w:spacing w:line="300" w:lineRule="exact"/>
              <w:jc w:val="center"/>
              <w:rPr>
                <w:rFonts w:hint="eastAsia" w:ascii="方正书宋_GBK" w:eastAsia="方正书宋_GBK"/>
              </w:rPr>
            </w:pPr>
          </w:p>
        </w:tc>
        <w:tc>
          <w:tcPr>
            <w:tcW w:w="1134" w:type="dxa"/>
            <w:shd w:val="clear" w:color="auto" w:fill="auto"/>
            <w:vAlign w:val="center"/>
          </w:tcPr>
          <w:p w14:paraId="13EAF6C1">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9A32748">
            <w:pPr>
              <w:spacing w:line="300" w:lineRule="exact"/>
              <w:jc w:val="left"/>
              <w:rPr>
                <w:rFonts w:hint="eastAsia" w:ascii="方正书宋_GBK" w:eastAsia="方正书宋_GBK"/>
              </w:rPr>
            </w:pPr>
            <w:r>
              <w:rPr>
                <w:rFonts w:hint="eastAsia" w:ascii="方正书宋_GBK" w:eastAsia="方正书宋_GBK"/>
              </w:rPr>
              <w:t>混凝土道路</w:t>
            </w:r>
          </w:p>
        </w:tc>
        <w:tc>
          <w:tcPr>
            <w:tcW w:w="2891" w:type="dxa"/>
            <w:shd w:val="clear" w:color="auto" w:fill="auto"/>
            <w:vAlign w:val="center"/>
          </w:tcPr>
          <w:p w14:paraId="4675153E">
            <w:pPr>
              <w:spacing w:line="300" w:lineRule="exact"/>
              <w:jc w:val="left"/>
              <w:rPr>
                <w:rFonts w:ascii="方正书宋_GBK" w:eastAsia="方正书宋_GBK"/>
              </w:rPr>
            </w:pPr>
            <w:r>
              <w:rPr>
                <w:rFonts w:hint="eastAsia" w:ascii="方正书宋_GBK" w:eastAsia="方正书宋_GBK"/>
              </w:rPr>
              <w:t>完成道路修护量</w:t>
            </w:r>
          </w:p>
        </w:tc>
        <w:tc>
          <w:tcPr>
            <w:tcW w:w="1276" w:type="dxa"/>
            <w:shd w:val="clear" w:color="auto" w:fill="auto"/>
            <w:vAlign w:val="center"/>
          </w:tcPr>
          <w:p w14:paraId="608E736D">
            <w:pPr>
              <w:spacing w:line="300" w:lineRule="exact"/>
              <w:jc w:val="left"/>
              <w:rPr>
                <w:rFonts w:ascii="方正书宋_GBK" w:eastAsia="方正书宋_GBK"/>
              </w:rPr>
            </w:pPr>
            <w:r>
              <w:rPr>
                <w:rFonts w:ascii="方正书宋_GBK" w:eastAsia="方正书宋_GBK"/>
              </w:rPr>
              <w:t>205</w:t>
            </w:r>
            <w:r>
              <w:rPr>
                <w:rFonts w:hint="eastAsia" w:ascii="方正书宋_GBK" w:eastAsia="方正书宋_GBK"/>
              </w:rPr>
              <w:t>米</w:t>
            </w:r>
          </w:p>
        </w:tc>
        <w:tc>
          <w:tcPr>
            <w:tcW w:w="1701" w:type="dxa"/>
            <w:shd w:val="clear" w:color="auto" w:fill="auto"/>
            <w:vAlign w:val="center"/>
          </w:tcPr>
          <w:p w14:paraId="6B5C8EFA">
            <w:pPr>
              <w:spacing w:line="300" w:lineRule="exact"/>
              <w:jc w:val="left"/>
              <w:rPr>
                <w:rFonts w:hint="eastAsia" w:ascii="方正书宋_GBK" w:eastAsia="方正书宋_GBK"/>
              </w:rPr>
            </w:pPr>
            <w:r>
              <w:rPr>
                <w:rFonts w:hint="eastAsia" w:ascii="方正书宋_GBK" w:eastAsia="方正书宋_GBK"/>
              </w:rPr>
              <w:t>泥石流治理计划</w:t>
            </w:r>
          </w:p>
        </w:tc>
      </w:tr>
      <w:tr w14:paraId="3DC7B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7E51378">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6936928">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ACA6501">
            <w:pPr>
              <w:spacing w:line="300" w:lineRule="exact"/>
              <w:jc w:val="left"/>
              <w:rPr>
                <w:rFonts w:hint="eastAsia" w:ascii="方正书宋_GBK" w:eastAsia="方正书宋_GBK"/>
              </w:rPr>
            </w:pPr>
            <w:r>
              <w:rPr>
                <w:rFonts w:hint="eastAsia" w:ascii="方正书宋_GBK" w:eastAsia="方正书宋_GBK"/>
              </w:rPr>
              <w:t>保护村民安全</w:t>
            </w:r>
          </w:p>
        </w:tc>
        <w:tc>
          <w:tcPr>
            <w:tcW w:w="2891" w:type="dxa"/>
            <w:shd w:val="clear" w:color="auto" w:fill="auto"/>
            <w:vAlign w:val="center"/>
          </w:tcPr>
          <w:p w14:paraId="2922979C">
            <w:pPr>
              <w:spacing w:line="300" w:lineRule="exact"/>
              <w:jc w:val="left"/>
              <w:rPr>
                <w:rFonts w:ascii="方正书宋_GBK" w:eastAsia="方正书宋_GBK"/>
              </w:rPr>
            </w:pPr>
            <w:r>
              <w:rPr>
                <w:rFonts w:hint="eastAsia" w:ascii="方正书宋_GBK" w:eastAsia="方正书宋_GBK"/>
              </w:rPr>
              <w:t>地质灾害设及天井沟村泥石流区内家庭数量</w:t>
            </w:r>
          </w:p>
        </w:tc>
        <w:tc>
          <w:tcPr>
            <w:tcW w:w="1276" w:type="dxa"/>
            <w:shd w:val="clear" w:color="auto" w:fill="auto"/>
            <w:vAlign w:val="center"/>
          </w:tcPr>
          <w:p w14:paraId="031081D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户</w:t>
            </w:r>
          </w:p>
        </w:tc>
        <w:tc>
          <w:tcPr>
            <w:tcW w:w="1701" w:type="dxa"/>
            <w:shd w:val="clear" w:color="auto" w:fill="auto"/>
            <w:vAlign w:val="center"/>
          </w:tcPr>
          <w:p w14:paraId="3228EDB1">
            <w:pPr>
              <w:spacing w:line="300" w:lineRule="exact"/>
              <w:jc w:val="left"/>
              <w:rPr>
                <w:rFonts w:hint="eastAsia" w:ascii="方正书宋_GBK" w:eastAsia="方正书宋_GBK"/>
              </w:rPr>
            </w:pPr>
            <w:r>
              <w:rPr>
                <w:rFonts w:hint="eastAsia" w:ascii="方正书宋_GBK" w:eastAsia="方正书宋_GBK"/>
              </w:rPr>
              <w:t>统计标准</w:t>
            </w:r>
          </w:p>
        </w:tc>
      </w:tr>
      <w:tr w14:paraId="1BDC2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9E482A3">
            <w:pPr>
              <w:spacing w:line="300" w:lineRule="exact"/>
              <w:jc w:val="center"/>
              <w:rPr>
                <w:rFonts w:hint="eastAsia" w:ascii="方正书宋_GBK" w:eastAsia="方正书宋_GBK"/>
              </w:rPr>
            </w:pPr>
          </w:p>
        </w:tc>
        <w:tc>
          <w:tcPr>
            <w:tcW w:w="1134" w:type="dxa"/>
            <w:shd w:val="clear" w:color="auto" w:fill="auto"/>
            <w:vAlign w:val="center"/>
          </w:tcPr>
          <w:p w14:paraId="14CFB0F2">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B947DBB">
            <w:pPr>
              <w:spacing w:line="300" w:lineRule="exact"/>
              <w:jc w:val="left"/>
              <w:rPr>
                <w:rFonts w:hint="eastAsia" w:ascii="方正书宋_GBK" w:eastAsia="方正书宋_GBK"/>
              </w:rPr>
            </w:pPr>
            <w:r>
              <w:rPr>
                <w:rFonts w:hint="eastAsia" w:ascii="方正书宋_GBK" w:eastAsia="方正书宋_GBK"/>
              </w:rPr>
              <w:t>保护村民安全</w:t>
            </w:r>
          </w:p>
        </w:tc>
        <w:tc>
          <w:tcPr>
            <w:tcW w:w="2891" w:type="dxa"/>
            <w:shd w:val="clear" w:color="auto" w:fill="auto"/>
            <w:vAlign w:val="center"/>
          </w:tcPr>
          <w:p w14:paraId="242F791F">
            <w:pPr>
              <w:spacing w:line="300" w:lineRule="exact"/>
              <w:jc w:val="left"/>
              <w:rPr>
                <w:rFonts w:ascii="方正书宋_GBK" w:eastAsia="方正书宋_GBK"/>
              </w:rPr>
            </w:pPr>
            <w:r>
              <w:rPr>
                <w:rFonts w:hint="eastAsia" w:ascii="方正书宋_GBK" w:eastAsia="方正书宋_GBK"/>
              </w:rPr>
              <w:t>地质灾害设及天井沟村泥石流区内人数</w:t>
            </w:r>
          </w:p>
        </w:tc>
        <w:tc>
          <w:tcPr>
            <w:tcW w:w="1276" w:type="dxa"/>
            <w:shd w:val="clear" w:color="auto" w:fill="auto"/>
            <w:vAlign w:val="center"/>
          </w:tcPr>
          <w:p w14:paraId="18FE4FC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人</w:t>
            </w:r>
          </w:p>
        </w:tc>
        <w:tc>
          <w:tcPr>
            <w:tcW w:w="1701" w:type="dxa"/>
            <w:shd w:val="clear" w:color="auto" w:fill="auto"/>
            <w:vAlign w:val="center"/>
          </w:tcPr>
          <w:p w14:paraId="6608C8AA">
            <w:pPr>
              <w:spacing w:line="300" w:lineRule="exact"/>
              <w:jc w:val="left"/>
              <w:rPr>
                <w:rFonts w:hint="eastAsia" w:ascii="方正书宋_GBK" w:eastAsia="方正书宋_GBK"/>
              </w:rPr>
            </w:pPr>
            <w:r>
              <w:rPr>
                <w:rFonts w:hint="eastAsia" w:ascii="方正书宋_GBK" w:eastAsia="方正书宋_GBK"/>
              </w:rPr>
              <w:t>统计标准</w:t>
            </w:r>
          </w:p>
        </w:tc>
      </w:tr>
      <w:tr w14:paraId="3998C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E7638E7">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82B9E4D">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7486405">
            <w:pPr>
              <w:spacing w:line="300" w:lineRule="exact"/>
              <w:jc w:val="left"/>
              <w:rPr>
                <w:rFonts w:hint="eastAsia" w:ascii="方正书宋_GBK" w:eastAsia="方正书宋_GBK"/>
              </w:rPr>
            </w:pPr>
            <w:r>
              <w:rPr>
                <w:rFonts w:hint="eastAsia" w:ascii="方正书宋_GBK" w:eastAsia="方正书宋_GBK"/>
              </w:rPr>
              <w:t>村民满意度</w:t>
            </w:r>
          </w:p>
        </w:tc>
        <w:tc>
          <w:tcPr>
            <w:tcW w:w="2891" w:type="dxa"/>
            <w:shd w:val="clear" w:color="auto" w:fill="auto"/>
            <w:vAlign w:val="center"/>
          </w:tcPr>
          <w:p w14:paraId="0749F7F5">
            <w:pPr>
              <w:spacing w:line="300" w:lineRule="exact"/>
              <w:jc w:val="left"/>
              <w:rPr>
                <w:rFonts w:ascii="方正书宋_GBK" w:eastAsia="方正书宋_GBK"/>
              </w:rPr>
            </w:pPr>
            <w:r>
              <w:rPr>
                <w:rFonts w:hint="eastAsia" w:ascii="方正书宋_GBK" w:eastAsia="方正书宋_GBK"/>
              </w:rPr>
              <w:t>村民对地质灾害整治效果的满意程度</w:t>
            </w:r>
          </w:p>
        </w:tc>
        <w:tc>
          <w:tcPr>
            <w:tcW w:w="1276" w:type="dxa"/>
            <w:shd w:val="clear" w:color="auto" w:fill="auto"/>
            <w:vAlign w:val="center"/>
          </w:tcPr>
          <w:p w14:paraId="0161900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569F8DB3">
            <w:pPr>
              <w:spacing w:line="300" w:lineRule="exact"/>
              <w:jc w:val="left"/>
              <w:rPr>
                <w:rFonts w:hint="eastAsia" w:ascii="方正书宋_GBK" w:eastAsia="方正书宋_GBK"/>
              </w:rPr>
            </w:pPr>
            <w:r>
              <w:rPr>
                <w:rFonts w:hint="eastAsia" w:ascii="方正书宋_GBK" w:eastAsia="方正书宋_GBK"/>
              </w:rPr>
              <w:t>计划标准</w:t>
            </w:r>
          </w:p>
        </w:tc>
      </w:tr>
    </w:tbl>
    <w:p w14:paraId="4D81883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CC43EA1">
      <w:pPr>
        <w:spacing w:line="300" w:lineRule="exact"/>
        <w:ind w:firstLine="420" w:firstLineChars="200"/>
        <w:jc w:val="left"/>
      </w:pPr>
    </w:p>
    <w:p w14:paraId="74E5D059">
      <w:pPr>
        <w:ind w:firstLine="560" w:firstLineChars="200"/>
        <w:jc w:val="left"/>
        <w:outlineLvl w:val="1"/>
        <w:rPr>
          <w:rFonts w:hAnsi="宋体"/>
          <w:b/>
          <w:sz w:val="28"/>
        </w:rPr>
      </w:pPr>
      <w:r>
        <w:rPr>
          <w:rFonts w:hint="eastAsia" w:ascii="方正仿宋_GBK" w:eastAsia="方正仿宋_GBK"/>
          <w:b/>
          <w:sz w:val="28"/>
        </w:rPr>
        <w:t>57、石井乡栈道村东崩塌地质灾害治理项目绩效目标表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0" w:name="_Toc32829625"/>
      <w:r>
        <w:rPr>
          <w:rFonts w:hint="eastAsia" w:ascii="方正仿宋_GBK" w:eastAsia="方正仿宋_GBK"/>
          <w:b/>
          <w:sz w:val="28"/>
        </w:rPr>
        <w:instrText xml:space="preserve">57、石井乡栈道村东崩塌地质灾害治理项目绩效目标表</w:instrText>
      </w:r>
      <w:bookmarkEnd w:id="6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A308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38EB800">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1BEA8ED0">
            <w:pPr>
              <w:spacing w:line="300" w:lineRule="exact"/>
              <w:jc w:val="right"/>
              <w:rPr>
                <w:rFonts w:ascii="方正书宋_GBK" w:eastAsia="方正书宋_GBK"/>
              </w:rPr>
            </w:pPr>
            <w:r>
              <w:rPr>
                <w:rFonts w:hint="eastAsia" w:ascii="方正书宋_GBK" w:eastAsia="方正书宋_GBK"/>
              </w:rPr>
              <w:t>单位：万元</w:t>
            </w:r>
          </w:p>
        </w:tc>
      </w:tr>
      <w:tr w14:paraId="597E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C82803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11D8332">
            <w:pPr>
              <w:spacing w:line="300" w:lineRule="exact"/>
              <w:jc w:val="left"/>
              <w:rPr>
                <w:rFonts w:ascii="方正书宋_GBK" w:eastAsia="方正书宋_GBK"/>
              </w:rPr>
            </w:pPr>
            <w:r>
              <w:rPr>
                <w:rFonts w:ascii="方正书宋_GBK" w:eastAsia="方正书宋_GBK"/>
              </w:rPr>
              <w:t>000-9999-JSN-JF48</w:t>
            </w:r>
          </w:p>
        </w:tc>
        <w:tc>
          <w:tcPr>
            <w:tcW w:w="1587" w:type="dxa"/>
            <w:shd w:val="clear" w:color="auto" w:fill="auto"/>
            <w:vAlign w:val="center"/>
          </w:tcPr>
          <w:p w14:paraId="6D0EC2A1">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487474C6">
            <w:pPr>
              <w:spacing w:line="300" w:lineRule="exact"/>
              <w:jc w:val="left"/>
              <w:rPr>
                <w:rFonts w:ascii="方正书宋_GBK" w:eastAsia="方正书宋_GBK"/>
              </w:rPr>
            </w:pPr>
            <w:r>
              <w:rPr>
                <w:rFonts w:hint="eastAsia" w:ascii="方正书宋_GBK" w:eastAsia="方正书宋_GBK"/>
              </w:rPr>
              <w:t>石井乡栈道村东崩塌地质灾害治理项目</w:t>
            </w:r>
          </w:p>
        </w:tc>
      </w:tr>
      <w:tr w14:paraId="2728E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F0DC59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C2C16E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B3AAAC4">
            <w:pPr>
              <w:spacing w:line="300" w:lineRule="exact"/>
              <w:jc w:val="left"/>
              <w:rPr>
                <w:rFonts w:ascii="方正书宋_GBK" w:eastAsia="方正书宋_GBK"/>
              </w:rPr>
            </w:pPr>
            <w:r>
              <w:rPr>
                <w:rFonts w:ascii="方正书宋_GBK" w:eastAsia="方正书宋_GBK"/>
              </w:rPr>
              <w:t>35.00</w:t>
            </w:r>
          </w:p>
        </w:tc>
        <w:tc>
          <w:tcPr>
            <w:tcW w:w="1587" w:type="dxa"/>
            <w:shd w:val="clear" w:color="auto" w:fill="auto"/>
            <w:vAlign w:val="center"/>
          </w:tcPr>
          <w:p w14:paraId="7A7D77D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75C1BB1">
            <w:pPr>
              <w:spacing w:line="300" w:lineRule="exact"/>
              <w:jc w:val="left"/>
              <w:rPr>
                <w:rFonts w:ascii="方正书宋_GBK" w:eastAsia="方正书宋_GBK"/>
              </w:rPr>
            </w:pPr>
            <w:r>
              <w:rPr>
                <w:rFonts w:ascii="方正书宋_GBK" w:eastAsia="方正书宋_GBK"/>
              </w:rPr>
              <w:t>35.00</w:t>
            </w:r>
          </w:p>
        </w:tc>
        <w:tc>
          <w:tcPr>
            <w:tcW w:w="1276" w:type="dxa"/>
            <w:shd w:val="clear" w:color="auto" w:fill="auto"/>
            <w:vAlign w:val="center"/>
          </w:tcPr>
          <w:p w14:paraId="590D2A5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2DFA289">
            <w:pPr>
              <w:spacing w:line="300" w:lineRule="exact"/>
              <w:jc w:val="left"/>
              <w:rPr>
                <w:rFonts w:ascii="方正书宋_GBK" w:eastAsia="方正书宋_GBK"/>
              </w:rPr>
            </w:pPr>
          </w:p>
        </w:tc>
      </w:tr>
      <w:tr w14:paraId="76B28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0F3219B">
            <w:pPr>
              <w:spacing w:line="300" w:lineRule="exact"/>
              <w:jc w:val="left"/>
              <w:outlineLvl w:val="1"/>
            </w:pPr>
          </w:p>
        </w:tc>
        <w:tc>
          <w:tcPr>
            <w:tcW w:w="8278" w:type="dxa"/>
            <w:gridSpan w:val="6"/>
            <w:shd w:val="clear" w:color="auto" w:fill="auto"/>
            <w:vAlign w:val="center"/>
          </w:tcPr>
          <w:p w14:paraId="5C2BCE32">
            <w:pPr>
              <w:spacing w:line="300" w:lineRule="exact"/>
              <w:jc w:val="left"/>
              <w:rPr>
                <w:rFonts w:ascii="方正书宋_GBK" w:eastAsia="方正书宋_GBK"/>
              </w:rPr>
            </w:pPr>
            <w:r>
              <w:rPr>
                <w:rFonts w:hint="eastAsia" w:ascii="方正书宋_GBK" w:eastAsia="方正书宋_GBK"/>
              </w:rPr>
              <w:t>栈道村东崩塌为省级地质灾害点，经现场调查石井乡栈道村东崩塌坠石频繁，灾害体欠稳定，雨季威胁路人、公路、车辆。</w:t>
            </w:r>
          </w:p>
          <w:p w14:paraId="7F4366F7">
            <w:pPr>
              <w:spacing w:line="300" w:lineRule="exact"/>
              <w:jc w:val="left"/>
              <w:rPr>
                <w:rFonts w:ascii="方正书宋_GBK" w:eastAsia="方正书宋_GBK"/>
              </w:rPr>
            </w:pPr>
            <w:r>
              <w:rPr>
                <w:rFonts w:hint="eastAsia" w:ascii="方正书宋_GBK" w:eastAsia="方正书宋_GBK"/>
              </w:rPr>
              <w:t>项目主要内容：机械的方式削坡、清除危岩，修建浆砌石挡墙和落石槽。</w:t>
            </w:r>
          </w:p>
          <w:p w14:paraId="5B1A3801">
            <w:pPr>
              <w:spacing w:line="300" w:lineRule="exact"/>
              <w:jc w:val="left"/>
              <w:rPr>
                <w:rFonts w:ascii="方正书宋_GBK" w:eastAsia="方正书宋_GBK"/>
              </w:rPr>
            </w:pPr>
            <w:r>
              <w:rPr>
                <w:rFonts w:hint="eastAsia" w:ascii="方正书宋_GBK" w:eastAsia="方正书宋_GBK"/>
              </w:rPr>
              <w:t>工程计划工期：</w:t>
            </w:r>
            <w:r>
              <w:rPr>
                <w:rFonts w:ascii="方正书宋_GBK" w:eastAsia="方正书宋_GBK"/>
              </w:rPr>
              <w:t>2018</w:t>
            </w:r>
            <w:r>
              <w:rPr>
                <w:rFonts w:hint="eastAsia" w:ascii="方正书宋_GBK" w:eastAsia="方正书宋_GBK"/>
              </w:rPr>
              <w:t>年</w:t>
            </w:r>
            <w:r>
              <w:rPr>
                <w:rFonts w:ascii="方正书宋_GBK" w:eastAsia="方正书宋_GBK"/>
              </w:rPr>
              <w:t>3</w:t>
            </w:r>
            <w:r>
              <w:rPr>
                <w:rFonts w:hint="eastAsia" w:ascii="方正书宋_GBK" w:eastAsia="方正书宋_GBK"/>
              </w:rPr>
              <w:t>月</w:t>
            </w:r>
            <w:r>
              <w:rPr>
                <w:rFonts w:ascii="方正书宋_GBK" w:eastAsia="方正书宋_GBK"/>
              </w:rPr>
              <w:t>6</w:t>
            </w:r>
            <w:r>
              <w:rPr>
                <w:rFonts w:hint="eastAsia" w:ascii="方正书宋_GBK" w:eastAsia="方正书宋_GBK"/>
              </w:rPr>
              <w:t>日</w:t>
            </w:r>
            <w:r>
              <w:rPr>
                <w:rFonts w:ascii="方正书宋_GBK" w:eastAsia="方正书宋_GBK"/>
              </w:rPr>
              <w:t>-2018</w:t>
            </w:r>
            <w:r>
              <w:rPr>
                <w:rFonts w:hint="eastAsia" w:ascii="方正书宋_GBK" w:eastAsia="方正书宋_GBK"/>
              </w:rPr>
              <w:t>年</w:t>
            </w:r>
            <w:r>
              <w:rPr>
                <w:rFonts w:ascii="方正书宋_GBK" w:eastAsia="方正书宋_GBK"/>
              </w:rPr>
              <w:t>9</w:t>
            </w:r>
            <w:r>
              <w:rPr>
                <w:rFonts w:hint="eastAsia" w:ascii="方正书宋_GBK" w:eastAsia="方正书宋_GBK"/>
              </w:rPr>
              <w:t>月</w:t>
            </w:r>
            <w:r>
              <w:rPr>
                <w:rFonts w:ascii="方正书宋_GBK" w:eastAsia="方正书宋_GBK"/>
              </w:rPr>
              <w:t>30</w:t>
            </w:r>
            <w:r>
              <w:rPr>
                <w:rFonts w:hint="eastAsia" w:ascii="方正书宋_GBK" w:eastAsia="方正书宋_GBK"/>
              </w:rPr>
              <w:t>日。</w:t>
            </w:r>
            <w:r>
              <w:rPr>
                <w:rFonts w:ascii="方正书宋_GBK" w:eastAsia="方正书宋_GBK"/>
              </w:rPr>
              <w:t>2018</w:t>
            </w:r>
            <w:r>
              <w:rPr>
                <w:rFonts w:hint="eastAsia" w:ascii="方正书宋_GBK" w:eastAsia="方正书宋_GBK"/>
              </w:rPr>
              <w:t>年</w:t>
            </w:r>
            <w:r>
              <w:rPr>
                <w:rFonts w:ascii="方正书宋_GBK" w:eastAsia="方正书宋_GBK"/>
              </w:rPr>
              <w:t>10</w:t>
            </w:r>
            <w:r>
              <w:rPr>
                <w:rFonts w:hint="eastAsia" w:ascii="方正书宋_GBK" w:eastAsia="方正书宋_GBK"/>
              </w:rPr>
              <w:t>月进行专家组验收。</w:t>
            </w:r>
          </w:p>
          <w:p w14:paraId="45F1C3F0">
            <w:pPr>
              <w:spacing w:line="300" w:lineRule="exact"/>
              <w:jc w:val="left"/>
              <w:rPr>
                <w:rFonts w:ascii="方正书宋_GBK" w:eastAsia="方正书宋_GBK"/>
              </w:rPr>
            </w:pPr>
            <w:r>
              <w:rPr>
                <w:rFonts w:hint="eastAsia" w:ascii="方正书宋_GBK" w:eastAsia="方正书宋_GBK"/>
              </w:rPr>
              <w:t>项目地址：鹿泉区石井乡栈道村</w:t>
            </w:r>
          </w:p>
          <w:p w14:paraId="5FE9D4AD">
            <w:pPr>
              <w:spacing w:line="300" w:lineRule="exact"/>
              <w:jc w:val="left"/>
              <w:rPr>
                <w:rFonts w:ascii="方正书宋_GBK" w:eastAsia="方正书宋_GBK"/>
              </w:rPr>
            </w:pPr>
            <w:r>
              <w:rPr>
                <w:rFonts w:hint="eastAsia" w:ascii="方正书宋_GBK" w:eastAsia="方正书宋_GBK"/>
              </w:rPr>
              <w:t>主要项目内容：清除危岩</w:t>
            </w:r>
            <w:r>
              <w:rPr>
                <w:rFonts w:ascii="方正书宋_GBK" w:eastAsia="方正书宋_GBK"/>
              </w:rPr>
              <w:t>522500</w:t>
            </w:r>
            <w:r>
              <w:rPr>
                <w:rFonts w:hint="eastAsia" w:ascii="方正书宋_GBK" w:eastAsia="方正书宋_GBK"/>
              </w:rPr>
              <w:t>立方米，修建浆砌石挡墙</w:t>
            </w:r>
            <w:r>
              <w:rPr>
                <w:rFonts w:ascii="方正书宋_GBK" w:eastAsia="方正书宋_GBK"/>
              </w:rPr>
              <w:t>916.5</w:t>
            </w:r>
            <w:r>
              <w:rPr>
                <w:rFonts w:hint="eastAsia" w:ascii="方正书宋_GBK" w:eastAsia="方正书宋_GBK"/>
              </w:rPr>
              <w:t>立方米、落石槽</w:t>
            </w:r>
            <w:r>
              <w:rPr>
                <w:rFonts w:ascii="方正书宋_GBK" w:eastAsia="方正书宋_GBK"/>
              </w:rPr>
              <w:t>126.6</w:t>
            </w:r>
            <w:r>
              <w:rPr>
                <w:rFonts w:hint="eastAsia" w:ascii="方正书宋_GBK" w:eastAsia="方正书宋_GBK"/>
              </w:rPr>
              <w:t>立方米。</w:t>
            </w:r>
          </w:p>
          <w:p w14:paraId="2AD982C7">
            <w:pPr>
              <w:spacing w:line="300" w:lineRule="exact"/>
              <w:jc w:val="left"/>
              <w:rPr>
                <w:rFonts w:ascii="方正书宋_GBK" w:eastAsia="方正书宋_GBK"/>
              </w:rPr>
            </w:pPr>
            <w:r>
              <w:rPr>
                <w:rFonts w:hint="eastAsia" w:ascii="方正书宋_GBK" w:eastAsia="方正书宋_GBK"/>
              </w:rPr>
              <w:t>项目总投资：</w:t>
            </w:r>
            <w:r>
              <w:rPr>
                <w:rFonts w:ascii="方正书宋_GBK" w:eastAsia="方正书宋_GBK"/>
              </w:rPr>
              <w:t>358.6492</w:t>
            </w:r>
            <w:r>
              <w:rPr>
                <w:rFonts w:hint="eastAsia" w:ascii="方正书宋_GBK" w:eastAsia="方正书宋_GBK"/>
              </w:rPr>
              <w:t>万元</w:t>
            </w:r>
          </w:p>
          <w:p w14:paraId="29AC0BE9">
            <w:pPr>
              <w:spacing w:line="300" w:lineRule="exact"/>
              <w:jc w:val="left"/>
              <w:rPr>
                <w:rFonts w:ascii="方正书宋_GBK" w:eastAsia="方正书宋_GBK"/>
              </w:rPr>
            </w:pPr>
            <w:r>
              <w:rPr>
                <w:rFonts w:hint="eastAsia" w:ascii="方正书宋_GBK" w:eastAsia="方正书宋_GBK"/>
              </w:rPr>
              <w:t>项目支出明细：</w:t>
            </w:r>
            <w:r>
              <w:rPr>
                <w:rFonts w:ascii="方正书宋_GBK" w:eastAsia="方正书宋_GBK"/>
              </w:rPr>
              <w:t>2020</w:t>
            </w:r>
            <w:r>
              <w:rPr>
                <w:rFonts w:hint="eastAsia" w:ascii="方正书宋_GBK" w:eastAsia="方正书宋_GBK"/>
              </w:rPr>
              <w:t>年度需支付</w:t>
            </w:r>
            <w:r>
              <w:rPr>
                <w:rFonts w:ascii="方正书宋_GBK" w:eastAsia="方正书宋_GBK"/>
              </w:rPr>
              <w:t>35</w:t>
            </w:r>
            <w:r>
              <w:rPr>
                <w:rFonts w:hint="eastAsia" w:ascii="方正书宋_GBK" w:eastAsia="方正书宋_GBK"/>
              </w:rPr>
              <w:t>万元</w:t>
            </w:r>
          </w:p>
          <w:p w14:paraId="294420A5">
            <w:pPr>
              <w:spacing w:line="300" w:lineRule="exact"/>
              <w:jc w:val="left"/>
              <w:rPr>
                <w:rFonts w:ascii="方正书宋_GBK" w:eastAsia="方正书宋_GBK"/>
              </w:rPr>
            </w:pPr>
            <w:r>
              <w:rPr>
                <w:rFonts w:hint="eastAsia" w:ascii="方正书宋_GBK" w:eastAsia="方正书宋_GBK"/>
              </w:rPr>
              <w:t>资金来源：财政支出</w:t>
            </w:r>
          </w:p>
          <w:p w14:paraId="4A19B587">
            <w:pPr>
              <w:spacing w:line="300" w:lineRule="exact"/>
              <w:jc w:val="left"/>
              <w:rPr>
                <w:rFonts w:ascii="方正书宋_GBK" w:eastAsia="方正书宋_GBK"/>
              </w:rPr>
            </w:pPr>
            <w:r>
              <w:rPr>
                <w:rFonts w:hint="eastAsia" w:ascii="方正书宋_GBK" w:eastAsia="方正书宋_GBK"/>
              </w:rPr>
              <w:t>建设单位：鹿泉区自然资源和规划局</w:t>
            </w:r>
          </w:p>
        </w:tc>
      </w:tr>
      <w:tr w14:paraId="007AA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A20511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7275DF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F23227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C991F5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4C8C87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17E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4287F2C">
            <w:pPr>
              <w:spacing w:line="300" w:lineRule="exact"/>
              <w:jc w:val="left"/>
              <w:outlineLvl w:val="1"/>
            </w:pPr>
          </w:p>
        </w:tc>
        <w:tc>
          <w:tcPr>
            <w:tcW w:w="2410" w:type="dxa"/>
            <w:gridSpan w:val="2"/>
            <w:tcBorders>
              <w:bottom w:val="single" w:color="000000" w:sz="6" w:space="0"/>
            </w:tcBorders>
            <w:shd w:val="clear" w:color="auto" w:fill="auto"/>
            <w:vAlign w:val="center"/>
          </w:tcPr>
          <w:p w14:paraId="7B612407">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4BA5B432">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406F0241">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197B60F7">
            <w:pPr>
              <w:spacing w:line="300" w:lineRule="exact"/>
              <w:jc w:val="center"/>
              <w:rPr>
                <w:rFonts w:ascii="方正书宋_GBK" w:eastAsia="方正书宋_GBK"/>
              </w:rPr>
            </w:pPr>
            <w:r>
              <w:rPr>
                <w:rFonts w:ascii="方正书宋_GBK" w:eastAsia="方正书宋_GBK"/>
              </w:rPr>
              <w:t>100.00</w:t>
            </w:r>
          </w:p>
        </w:tc>
      </w:tr>
      <w:tr w14:paraId="304C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3CB607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CFECF0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、清除危岩</w:t>
            </w:r>
            <w:r>
              <w:rPr>
                <w:rFonts w:ascii="方正书宋_GBK" w:eastAsia="方正书宋_GBK"/>
              </w:rPr>
              <w:t>522500</w:t>
            </w:r>
            <w:r>
              <w:rPr>
                <w:rFonts w:hint="eastAsia" w:ascii="方正书宋_GBK" w:eastAsia="方正书宋_GBK"/>
              </w:rPr>
              <w:t>立方米，修建浆砌石挡墙</w:t>
            </w:r>
            <w:r>
              <w:rPr>
                <w:rFonts w:ascii="方正书宋_GBK" w:eastAsia="方正书宋_GBK"/>
              </w:rPr>
              <w:t>916.5</w:t>
            </w:r>
            <w:r>
              <w:rPr>
                <w:rFonts w:hint="eastAsia" w:ascii="方正书宋_GBK" w:eastAsia="方正书宋_GBK"/>
              </w:rPr>
              <w:t>立方米、落石槽</w:t>
            </w:r>
            <w:r>
              <w:rPr>
                <w:rFonts w:ascii="方正书宋_GBK" w:eastAsia="方正书宋_GBK"/>
              </w:rPr>
              <w:t>126.6</w:t>
            </w:r>
            <w:r>
              <w:rPr>
                <w:rFonts w:hint="eastAsia" w:ascii="方正书宋_GBK" w:eastAsia="方正书宋_GBK"/>
              </w:rPr>
              <w:t>立方米。工程质量合格。</w:t>
            </w:r>
          </w:p>
          <w:p w14:paraId="709C0FA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、做好汛期地质灾害防治工作，确保人民生命财产安全。</w:t>
            </w:r>
          </w:p>
        </w:tc>
      </w:tr>
    </w:tbl>
    <w:p w14:paraId="4010821F">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A405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FF6A3E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545BB3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716D3D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84819A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6ACF6D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5560CC1">
            <w:pPr>
              <w:spacing w:line="300" w:lineRule="exact"/>
              <w:jc w:val="center"/>
              <w:rPr>
                <w:rFonts w:ascii="方正书宋_GBK" w:eastAsia="方正书宋_GBK"/>
                <w:b/>
              </w:rPr>
            </w:pPr>
            <w:r>
              <w:rPr>
                <w:rFonts w:hint="eastAsia" w:ascii="方正书宋_GBK" w:eastAsia="方正书宋_GBK"/>
                <w:b/>
              </w:rPr>
              <w:t>指标值确定依据</w:t>
            </w:r>
          </w:p>
        </w:tc>
      </w:tr>
      <w:tr w14:paraId="79C35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DC31F4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23648C2">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CDB5825">
            <w:pPr>
              <w:spacing w:line="300" w:lineRule="exact"/>
              <w:jc w:val="left"/>
              <w:rPr>
                <w:rFonts w:ascii="方正书宋_GBK" w:eastAsia="方正书宋_GBK"/>
              </w:rPr>
            </w:pPr>
            <w:r>
              <w:rPr>
                <w:rFonts w:hint="eastAsia" w:ascii="方正书宋_GBK" w:eastAsia="方正书宋_GBK"/>
              </w:rPr>
              <w:t>工程验收合格率</w:t>
            </w:r>
          </w:p>
        </w:tc>
        <w:tc>
          <w:tcPr>
            <w:tcW w:w="2891" w:type="dxa"/>
            <w:shd w:val="clear" w:color="auto" w:fill="auto"/>
            <w:vAlign w:val="center"/>
          </w:tcPr>
          <w:p w14:paraId="26E57EA8">
            <w:pPr>
              <w:spacing w:line="300" w:lineRule="exact"/>
              <w:jc w:val="left"/>
              <w:rPr>
                <w:rFonts w:ascii="方正书宋_GBK" w:eastAsia="方正书宋_GBK"/>
              </w:rPr>
            </w:pPr>
            <w:r>
              <w:rPr>
                <w:rFonts w:hint="eastAsia" w:ascii="方正书宋_GBK" w:eastAsia="方正书宋_GBK"/>
              </w:rPr>
              <w:t>通过了初步验收和专家验收，质量均合格</w:t>
            </w:r>
          </w:p>
        </w:tc>
        <w:tc>
          <w:tcPr>
            <w:tcW w:w="1276" w:type="dxa"/>
            <w:shd w:val="clear" w:color="auto" w:fill="auto"/>
            <w:vAlign w:val="center"/>
          </w:tcPr>
          <w:p w14:paraId="7DD5CEB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2A295421">
            <w:pPr>
              <w:spacing w:line="300" w:lineRule="exact"/>
              <w:jc w:val="left"/>
              <w:rPr>
                <w:rFonts w:ascii="方正书宋_GBK" w:eastAsia="方正书宋_GBK"/>
              </w:rPr>
            </w:pPr>
            <w:r>
              <w:rPr>
                <w:rFonts w:hint="eastAsia" w:ascii="方正书宋_GBK" w:eastAsia="方正书宋_GBK"/>
              </w:rPr>
              <w:t>《地质灾害防治条例》（中华人民共和国国务院令第</w:t>
            </w:r>
            <w:r>
              <w:rPr>
                <w:rFonts w:ascii="方正书宋_GBK" w:eastAsia="方正书宋_GBK"/>
              </w:rPr>
              <w:t>349</w:t>
            </w:r>
            <w:r>
              <w:rPr>
                <w:rFonts w:hint="eastAsia" w:ascii="方正书宋_GBK" w:eastAsia="方正书宋_GBK"/>
              </w:rPr>
              <w:t>号）《河北省地质灾害防</w:t>
            </w:r>
            <w:r>
              <w:rPr>
                <w:rFonts w:hint="eastAsia" w:ascii="方正书宋_GBK" w:eastAsia="方正书宋_GBK"/>
                <w:lang w:eastAsia="zh-CN"/>
              </w:rPr>
              <w:t>治</w:t>
            </w:r>
            <w:r>
              <w:rPr>
                <w:rFonts w:hint="eastAsia" w:ascii="方正书宋_GBK" w:eastAsia="方正书宋_GBK"/>
              </w:rPr>
              <w:t>管理办法》</w:t>
            </w:r>
          </w:p>
        </w:tc>
      </w:tr>
      <w:tr w14:paraId="3A0FB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D985BCD">
            <w:pPr>
              <w:spacing w:line="300" w:lineRule="exact"/>
              <w:jc w:val="center"/>
              <w:rPr>
                <w:rFonts w:hint="eastAsia" w:ascii="方正书宋_GBK" w:eastAsia="方正书宋_GBK"/>
              </w:rPr>
            </w:pPr>
          </w:p>
        </w:tc>
        <w:tc>
          <w:tcPr>
            <w:tcW w:w="1134" w:type="dxa"/>
            <w:shd w:val="clear" w:color="auto" w:fill="auto"/>
            <w:vAlign w:val="center"/>
          </w:tcPr>
          <w:p w14:paraId="6C83888F">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2DE9AD84">
            <w:pPr>
              <w:spacing w:line="300" w:lineRule="exact"/>
              <w:jc w:val="left"/>
              <w:rPr>
                <w:rFonts w:hint="eastAsia" w:ascii="方正书宋_GBK" w:eastAsia="方正书宋_GBK"/>
              </w:rPr>
            </w:pPr>
            <w:r>
              <w:rPr>
                <w:rFonts w:hint="eastAsia" w:ascii="方正书宋_GBK" w:eastAsia="方正书宋_GBK"/>
              </w:rPr>
              <w:t>地质灾害治理按时完成率</w:t>
            </w:r>
          </w:p>
        </w:tc>
        <w:tc>
          <w:tcPr>
            <w:tcW w:w="2891" w:type="dxa"/>
            <w:shd w:val="clear" w:color="auto" w:fill="auto"/>
            <w:vAlign w:val="center"/>
          </w:tcPr>
          <w:p w14:paraId="5764CCC2">
            <w:pPr>
              <w:spacing w:line="300" w:lineRule="exact"/>
              <w:jc w:val="left"/>
              <w:rPr>
                <w:rFonts w:ascii="方正书宋_GBK" w:eastAsia="方正书宋_GBK"/>
              </w:rPr>
            </w:pPr>
            <w:r>
              <w:rPr>
                <w:rFonts w:hint="eastAsia" w:ascii="方正书宋_GBK" w:eastAsia="方正书宋_GBK"/>
              </w:rPr>
              <w:t>按时完成的灾害治理占全部工程的比例</w:t>
            </w:r>
          </w:p>
        </w:tc>
        <w:tc>
          <w:tcPr>
            <w:tcW w:w="1276" w:type="dxa"/>
            <w:shd w:val="clear" w:color="auto" w:fill="auto"/>
            <w:vAlign w:val="center"/>
          </w:tcPr>
          <w:p w14:paraId="66899E48">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14:paraId="3833F2D6">
            <w:pPr>
              <w:spacing w:line="300" w:lineRule="exact"/>
              <w:jc w:val="left"/>
              <w:rPr>
                <w:rFonts w:hint="eastAsia" w:ascii="方正书宋_GBK" w:eastAsia="方正书宋_GBK"/>
              </w:rPr>
            </w:pPr>
            <w:r>
              <w:rPr>
                <w:rFonts w:hint="eastAsia" w:ascii="方正书宋_GBK" w:eastAsia="方正书宋_GBK"/>
              </w:rPr>
              <w:t>工作计划</w:t>
            </w:r>
          </w:p>
        </w:tc>
      </w:tr>
      <w:tr w14:paraId="70A78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A78213C">
            <w:pPr>
              <w:spacing w:line="300" w:lineRule="exact"/>
              <w:jc w:val="center"/>
              <w:rPr>
                <w:rFonts w:hint="eastAsia" w:ascii="方正书宋_GBK" w:eastAsia="方正书宋_GBK"/>
              </w:rPr>
            </w:pPr>
          </w:p>
        </w:tc>
        <w:tc>
          <w:tcPr>
            <w:tcW w:w="1134" w:type="dxa"/>
            <w:shd w:val="clear" w:color="auto" w:fill="auto"/>
            <w:vAlign w:val="center"/>
          </w:tcPr>
          <w:p w14:paraId="28F443FA">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69AC2CF">
            <w:pPr>
              <w:spacing w:line="300" w:lineRule="exact"/>
              <w:jc w:val="left"/>
              <w:rPr>
                <w:rFonts w:hint="eastAsia" w:ascii="方正书宋_GBK" w:eastAsia="方正书宋_GBK"/>
              </w:rPr>
            </w:pPr>
            <w:r>
              <w:rPr>
                <w:rFonts w:hint="eastAsia" w:ascii="方正书宋_GBK" w:eastAsia="方正书宋_GBK"/>
              </w:rPr>
              <w:t>清除危岩数量</w:t>
            </w:r>
          </w:p>
        </w:tc>
        <w:tc>
          <w:tcPr>
            <w:tcW w:w="2891" w:type="dxa"/>
            <w:shd w:val="clear" w:color="auto" w:fill="auto"/>
            <w:vAlign w:val="center"/>
          </w:tcPr>
          <w:p w14:paraId="790EA99F">
            <w:pPr>
              <w:spacing w:line="300" w:lineRule="exact"/>
              <w:jc w:val="left"/>
              <w:rPr>
                <w:rFonts w:ascii="方正书宋_GBK" w:eastAsia="方正书宋_GBK"/>
              </w:rPr>
            </w:pPr>
            <w:r>
              <w:rPr>
                <w:rFonts w:hint="eastAsia" w:ascii="方正书宋_GBK" w:eastAsia="方正书宋_GBK"/>
              </w:rPr>
              <w:t>计划清除危岩</w:t>
            </w:r>
          </w:p>
        </w:tc>
        <w:tc>
          <w:tcPr>
            <w:tcW w:w="1276" w:type="dxa"/>
            <w:shd w:val="clear" w:color="auto" w:fill="auto"/>
            <w:vAlign w:val="center"/>
          </w:tcPr>
          <w:p w14:paraId="6A77CDAB">
            <w:pPr>
              <w:spacing w:line="300" w:lineRule="exact"/>
              <w:jc w:val="left"/>
              <w:rPr>
                <w:rFonts w:ascii="方正书宋_GBK" w:eastAsia="方正书宋_GBK"/>
              </w:rPr>
            </w:pPr>
            <w:r>
              <w:rPr>
                <w:rFonts w:ascii="方正书宋_GBK" w:eastAsia="方正书宋_GBK"/>
              </w:rPr>
              <w:t>52.25</w:t>
            </w:r>
            <w:r>
              <w:rPr>
                <w:rFonts w:hint="eastAsia" w:ascii="方正书宋_GBK" w:eastAsia="方正书宋_GBK"/>
              </w:rPr>
              <w:t>万立方米</w:t>
            </w:r>
          </w:p>
        </w:tc>
        <w:tc>
          <w:tcPr>
            <w:tcW w:w="1701" w:type="dxa"/>
            <w:shd w:val="clear" w:color="auto" w:fill="auto"/>
            <w:vAlign w:val="center"/>
          </w:tcPr>
          <w:p w14:paraId="7AEA4E7A">
            <w:pPr>
              <w:spacing w:line="300" w:lineRule="exact"/>
              <w:jc w:val="left"/>
              <w:rPr>
                <w:rFonts w:hint="eastAsia" w:ascii="方正书宋_GBK" w:eastAsia="方正书宋_GBK"/>
              </w:rPr>
            </w:pPr>
            <w:r>
              <w:rPr>
                <w:rFonts w:hint="eastAsia" w:ascii="方正书宋_GBK" w:eastAsia="方正书宋_GBK"/>
              </w:rPr>
              <w:t>工程竣工结算审核报告书</w:t>
            </w:r>
          </w:p>
        </w:tc>
      </w:tr>
      <w:tr w14:paraId="4A95F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08674A7">
            <w:pPr>
              <w:spacing w:line="300" w:lineRule="exact"/>
              <w:jc w:val="center"/>
              <w:rPr>
                <w:rFonts w:hint="eastAsia" w:ascii="方正书宋_GBK" w:eastAsia="方正书宋_GBK"/>
              </w:rPr>
            </w:pPr>
          </w:p>
        </w:tc>
        <w:tc>
          <w:tcPr>
            <w:tcW w:w="1134" w:type="dxa"/>
            <w:shd w:val="clear" w:color="auto" w:fill="auto"/>
            <w:vAlign w:val="center"/>
          </w:tcPr>
          <w:p w14:paraId="7BF64A24">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9E311CA">
            <w:pPr>
              <w:spacing w:line="300" w:lineRule="exact"/>
              <w:jc w:val="left"/>
              <w:rPr>
                <w:rFonts w:hint="eastAsia" w:ascii="方正书宋_GBK" w:eastAsia="方正书宋_GBK"/>
              </w:rPr>
            </w:pPr>
            <w:r>
              <w:rPr>
                <w:rFonts w:hint="eastAsia" w:ascii="方正书宋_GBK" w:eastAsia="方正书宋_GBK"/>
              </w:rPr>
              <w:t>修建落石槽的数量</w:t>
            </w:r>
          </w:p>
        </w:tc>
        <w:tc>
          <w:tcPr>
            <w:tcW w:w="2891" w:type="dxa"/>
            <w:shd w:val="clear" w:color="auto" w:fill="auto"/>
            <w:vAlign w:val="center"/>
          </w:tcPr>
          <w:p w14:paraId="6CF9176B">
            <w:pPr>
              <w:spacing w:line="300" w:lineRule="exact"/>
              <w:jc w:val="left"/>
              <w:rPr>
                <w:rFonts w:ascii="方正书宋_GBK" w:eastAsia="方正书宋_GBK"/>
              </w:rPr>
            </w:pPr>
            <w:r>
              <w:rPr>
                <w:rFonts w:hint="eastAsia" w:ascii="方正书宋_GBK" w:eastAsia="方正书宋_GBK"/>
              </w:rPr>
              <w:t>计划修建落石槽数量</w:t>
            </w:r>
          </w:p>
        </w:tc>
        <w:tc>
          <w:tcPr>
            <w:tcW w:w="1276" w:type="dxa"/>
            <w:shd w:val="clear" w:color="auto" w:fill="auto"/>
            <w:vAlign w:val="center"/>
          </w:tcPr>
          <w:p w14:paraId="41827E02">
            <w:pPr>
              <w:spacing w:line="300" w:lineRule="exact"/>
              <w:jc w:val="left"/>
              <w:rPr>
                <w:rFonts w:ascii="方正书宋_GBK" w:eastAsia="方正书宋_GBK"/>
              </w:rPr>
            </w:pPr>
            <w:r>
              <w:rPr>
                <w:rFonts w:ascii="方正书宋_GBK" w:eastAsia="方正书宋_GBK"/>
              </w:rPr>
              <w:t>126.6</w:t>
            </w:r>
            <w:r>
              <w:rPr>
                <w:rFonts w:hint="eastAsia" w:ascii="方正书宋_GBK" w:eastAsia="方正书宋_GBK"/>
              </w:rPr>
              <w:t>立方米</w:t>
            </w:r>
          </w:p>
        </w:tc>
        <w:tc>
          <w:tcPr>
            <w:tcW w:w="1701" w:type="dxa"/>
            <w:shd w:val="clear" w:color="auto" w:fill="auto"/>
            <w:vAlign w:val="center"/>
          </w:tcPr>
          <w:p w14:paraId="38AE0C8F">
            <w:pPr>
              <w:spacing w:line="300" w:lineRule="exact"/>
              <w:jc w:val="left"/>
              <w:rPr>
                <w:rFonts w:hint="eastAsia" w:ascii="方正书宋_GBK" w:eastAsia="方正书宋_GBK"/>
              </w:rPr>
            </w:pPr>
            <w:r>
              <w:rPr>
                <w:rFonts w:hint="eastAsia" w:ascii="方正书宋_GBK" w:eastAsia="方正书宋_GBK"/>
              </w:rPr>
              <w:t>工程竣工结算审核报告书</w:t>
            </w:r>
          </w:p>
        </w:tc>
      </w:tr>
      <w:tr w14:paraId="1D105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2D5F1AE">
            <w:pPr>
              <w:spacing w:line="300" w:lineRule="exact"/>
              <w:jc w:val="center"/>
              <w:rPr>
                <w:rFonts w:hint="eastAsia" w:ascii="方正书宋_GBK" w:eastAsia="方正书宋_GBK"/>
              </w:rPr>
            </w:pPr>
          </w:p>
        </w:tc>
        <w:tc>
          <w:tcPr>
            <w:tcW w:w="1134" w:type="dxa"/>
            <w:shd w:val="clear" w:color="auto" w:fill="auto"/>
            <w:vAlign w:val="center"/>
          </w:tcPr>
          <w:p w14:paraId="5F5AD57C">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476C868B">
            <w:pPr>
              <w:spacing w:line="300" w:lineRule="exact"/>
              <w:jc w:val="left"/>
              <w:rPr>
                <w:rFonts w:hint="eastAsia" w:ascii="方正书宋_GBK" w:eastAsia="方正书宋_GBK"/>
              </w:rPr>
            </w:pPr>
            <w:r>
              <w:rPr>
                <w:rFonts w:hint="eastAsia" w:ascii="方正书宋_GBK" w:eastAsia="方正书宋_GBK"/>
              </w:rPr>
              <w:t>修建浆砌石挡墙数量</w:t>
            </w:r>
          </w:p>
        </w:tc>
        <w:tc>
          <w:tcPr>
            <w:tcW w:w="2891" w:type="dxa"/>
            <w:shd w:val="clear" w:color="auto" w:fill="auto"/>
            <w:vAlign w:val="center"/>
          </w:tcPr>
          <w:p w14:paraId="7B0D8F30">
            <w:pPr>
              <w:spacing w:line="300" w:lineRule="exact"/>
              <w:jc w:val="left"/>
              <w:rPr>
                <w:rFonts w:ascii="方正书宋_GBK" w:eastAsia="方正书宋_GBK"/>
              </w:rPr>
            </w:pPr>
            <w:r>
              <w:rPr>
                <w:rFonts w:hint="eastAsia" w:ascii="方正书宋_GBK" w:eastAsia="方正书宋_GBK"/>
              </w:rPr>
              <w:t>修建浆砌石挡墙</w:t>
            </w:r>
          </w:p>
        </w:tc>
        <w:tc>
          <w:tcPr>
            <w:tcW w:w="1276" w:type="dxa"/>
            <w:shd w:val="clear" w:color="auto" w:fill="auto"/>
            <w:vAlign w:val="center"/>
          </w:tcPr>
          <w:p w14:paraId="4D51690A">
            <w:pPr>
              <w:spacing w:line="300" w:lineRule="exact"/>
              <w:jc w:val="left"/>
              <w:rPr>
                <w:rFonts w:ascii="方正书宋_GBK" w:eastAsia="方正书宋_GBK"/>
              </w:rPr>
            </w:pPr>
            <w:r>
              <w:rPr>
                <w:rFonts w:ascii="方正书宋_GBK" w:eastAsia="方正书宋_GBK"/>
              </w:rPr>
              <w:t>916.5</w:t>
            </w:r>
            <w:r>
              <w:rPr>
                <w:rFonts w:hint="eastAsia" w:ascii="方正书宋_GBK" w:eastAsia="方正书宋_GBK"/>
              </w:rPr>
              <w:t>立方米</w:t>
            </w:r>
          </w:p>
        </w:tc>
        <w:tc>
          <w:tcPr>
            <w:tcW w:w="1701" w:type="dxa"/>
            <w:shd w:val="clear" w:color="auto" w:fill="auto"/>
            <w:vAlign w:val="center"/>
          </w:tcPr>
          <w:p w14:paraId="6E56E02E">
            <w:pPr>
              <w:spacing w:line="300" w:lineRule="exact"/>
              <w:jc w:val="left"/>
              <w:rPr>
                <w:rFonts w:hint="eastAsia" w:ascii="方正书宋_GBK" w:eastAsia="方正书宋_GBK"/>
              </w:rPr>
            </w:pPr>
            <w:r>
              <w:rPr>
                <w:rFonts w:hint="eastAsia" w:ascii="方正书宋_GBK" w:eastAsia="方正书宋_GBK"/>
              </w:rPr>
              <w:t>工程竣工结算审核报告书</w:t>
            </w:r>
          </w:p>
        </w:tc>
      </w:tr>
      <w:tr w14:paraId="4233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0B1DE6C">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4585DBD">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4AF521A3">
            <w:pPr>
              <w:spacing w:line="300" w:lineRule="exact"/>
              <w:jc w:val="left"/>
              <w:rPr>
                <w:rFonts w:hint="eastAsia" w:ascii="方正书宋_GBK" w:eastAsia="方正书宋_GBK"/>
              </w:rPr>
            </w:pPr>
            <w:r>
              <w:rPr>
                <w:rFonts w:hint="eastAsia" w:ascii="方正书宋_GBK" w:eastAsia="方正书宋_GBK"/>
              </w:rPr>
              <w:t>设计功能实现率</w:t>
            </w:r>
          </w:p>
        </w:tc>
        <w:tc>
          <w:tcPr>
            <w:tcW w:w="2891" w:type="dxa"/>
            <w:shd w:val="clear" w:color="auto" w:fill="auto"/>
            <w:vAlign w:val="center"/>
          </w:tcPr>
          <w:p w14:paraId="3FDED7B1">
            <w:pPr>
              <w:spacing w:line="300" w:lineRule="exact"/>
              <w:jc w:val="left"/>
              <w:rPr>
                <w:rFonts w:ascii="方正书宋_GBK" w:eastAsia="方正书宋_GBK"/>
              </w:rPr>
            </w:pPr>
            <w:r>
              <w:rPr>
                <w:rFonts w:hint="eastAsia" w:ascii="方正书宋_GBK" w:eastAsia="方正书宋_GBK"/>
              </w:rPr>
              <w:t>崩塌地灾治理工程达到施工图设计标准程度，确保位于栈道村东崩塌区内的人民生命财产安全。</w:t>
            </w:r>
          </w:p>
        </w:tc>
        <w:tc>
          <w:tcPr>
            <w:tcW w:w="1276" w:type="dxa"/>
            <w:shd w:val="clear" w:color="auto" w:fill="auto"/>
            <w:vAlign w:val="center"/>
          </w:tcPr>
          <w:p w14:paraId="0E1458E6">
            <w:pPr>
              <w:spacing w:line="300" w:lineRule="exact"/>
              <w:jc w:val="left"/>
              <w:rPr>
                <w:rFonts w:ascii="方正书宋_GBK" w:eastAsia="方正书宋_GBK"/>
              </w:rPr>
            </w:pPr>
            <w:r>
              <w:rPr>
                <w:rFonts w:hint="eastAsia" w:ascii="方正书宋_GBK" w:eastAsia="方正书宋_GBK"/>
              </w:rPr>
              <w:t>消除地质灾害隐患</w:t>
            </w:r>
          </w:p>
        </w:tc>
        <w:tc>
          <w:tcPr>
            <w:tcW w:w="1701" w:type="dxa"/>
            <w:shd w:val="clear" w:color="auto" w:fill="auto"/>
            <w:vAlign w:val="center"/>
          </w:tcPr>
          <w:p w14:paraId="42E0F778">
            <w:pPr>
              <w:spacing w:line="300" w:lineRule="exact"/>
              <w:jc w:val="left"/>
              <w:rPr>
                <w:rFonts w:hint="eastAsia" w:ascii="方正书宋_GBK" w:eastAsia="方正书宋_GBK"/>
              </w:rPr>
            </w:pPr>
            <w:r>
              <w:rPr>
                <w:rFonts w:hint="eastAsia" w:ascii="方正书宋_GBK" w:eastAsia="方正书宋_GBK"/>
              </w:rPr>
              <w:t>《地质灾害防治条例》（中华人民共和国国务院令第</w:t>
            </w:r>
            <w:r>
              <w:rPr>
                <w:rFonts w:ascii="方正书宋_GBK" w:eastAsia="方正书宋_GBK"/>
              </w:rPr>
              <w:t>349</w:t>
            </w:r>
            <w:r>
              <w:rPr>
                <w:rFonts w:hint="eastAsia" w:ascii="方正书宋_GBK" w:eastAsia="方正书宋_GBK"/>
              </w:rPr>
              <w:t>号）《河北省地质灾害防</w:t>
            </w:r>
            <w:r>
              <w:rPr>
                <w:rFonts w:hint="eastAsia" w:ascii="方正书宋_GBK" w:eastAsia="方正书宋_GBK"/>
                <w:lang w:eastAsia="zh-CN"/>
              </w:rPr>
              <w:t>治</w:t>
            </w:r>
            <w:r>
              <w:rPr>
                <w:rFonts w:hint="eastAsia" w:ascii="方正书宋_GBK" w:eastAsia="方正书宋_GBK"/>
              </w:rPr>
              <w:t>管理办法》</w:t>
            </w:r>
          </w:p>
        </w:tc>
      </w:tr>
    </w:tbl>
    <w:p w14:paraId="0BD7A3E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99EF480">
      <w:pPr>
        <w:spacing w:line="300" w:lineRule="exact"/>
        <w:ind w:firstLine="420" w:firstLineChars="200"/>
        <w:jc w:val="left"/>
      </w:pPr>
    </w:p>
    <w:p w14:paraId="6322108C">
      <w:pPr>
        <w:ind w:firstLine="560" w:firstLineChars="200"/>
        <w:jc w:val="left"/>
        <w:outlineLvl w:val="1"/>
        <w:rPr>
          <w:rFonts w:hAnsi="宋体"/>
          <w:b/>
          <w:sz w:val="28"/>
        </w:rPr>
      </w:pPr>
      <w:r>
        <w:rPr>
          <w:rFonts w:hint="eastAsia" w:ascii="方正仿宋_GBK" w:eastAsia="方正仿宋_GBK"/>
          <w:b/>
          <w:sz w:val="28"/>
        </w:rPr>
        <w:t>58、石闫、京赞、石铜、307国道拆违绿化占地补偿绩效目标表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1" w:name="_Toc32829626"/>
      <w:r>
        <w:rPr>
          <w:rFonts w:hint="eastAsia" w:ascii="方正仿宋_GBK" w:eastAsia="方正仿宋_GBK"/>
          <w:b/>
          <w:sz w:val="28"/>
        </w:rPr>
        <w:instrText xml:space="preserve">58、石闫、京赞、石铜、307国道拆违绿化占地补偿绩效目标表</w:instrText>
      </w:r>
      <w:bookmarkEnd w:id="6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5F1C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591447D">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208455D3">
            <w:pPr>
              <w:spacing w:line="300" w:lineRule="exact"/>
              <w:jc w:val="right"/>
              <w:rPr>
                <w:rFonts w:ascii="方正书宋_GBK" w:eastAsia="方正书宋_GBK"/>
              </w:rPr>
            </w:pPr>
            <w:r>
              <w:rPr>
                <w:rFonts w:hint="eastAsia" w:ascii="方正书宋_GBK" w:eastAsia="方正书宋_GBK"/>
              </w:rPr>
              <w:t>单位：万元</w:t>
            </w:r>
          </w:p>
        </w:tc>
      </w:tr>
      <w:tr w14:paraId="663CC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87C56E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1E47EBB">
            <w:pPr>
              <w:spacing w:line="300" w:lineRule="exact"/>
              <w:jc w:val="left"/>
              <w:rPr>
                <w:rFonts w:ascii="方正书宋_GBK" w:eastAsia="方正书宋_GBK"/>
              </w:rPr>
            </w:pPr>
            <w:r>
              <w:rPr>
                <w:rFonts w:ascii="方正书宋_GBK" w:eastAsia="方正书宋_GBK"/>
              </w:rPr>
              <w:t>000-9999-JSN-4426</w:t>
            </w:r>
          </w:p>
        </w:tc>
        <w:tc>
          <w:tcPr>
            <w:tcW w:w="1587" w:type="dxa"/>
            <w:shd w:val="clear" w:color="auto" w:fill="auto"/>
            <w:vAlign w:val="center"/>
          </w:tcPr>
          <w:p w14:paraId="55B171BF">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4301DBE9">
            <w:pPr>
              <w:spacing w:line="300" w:lineRule="exact"/>
              <w:jc w:val="left"/>
              <w:rPr>
                <w:rFonts w:ascii="方正书宋_GBK" w:eastAsia="方正书宋_GBK"/>
              </w:rPr>
            </w:pPr>
            <w:r>
              <w:rPr>
                <w:rFonts w:hint="eastAsia" w:ascii="方正书宋_GBK" w:eastAsia="方正书宋_GBK"/>
              </w:rPr>
              <w:t>石闫、京赞、石铜、</w:t>
            </w:r>
            <w:r>
              <w:rPr>
                <w:rFonts w:ascii="方正书宋_GBK" w:eastAsia="方正书宋_GBK"/>
              </w:rPr>
              <w:t>307</w:t>
            </w:r>
            <w:r>
              <w:rPr>
                <w:rFonts w:hint="eastAsia" w:ascii="方正书宋_GBK" w:eastAsia="方正书宋_GBK"/>
              </w:rPr>
              <w:t>国道拆违绿化占地补偿</w:t>
            </w:r>
          </w:p>
        </w:tc>
      </w:tr>
      <w:tr w14:paraId="08804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A5BA4A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A2F8B2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300EB52">
            <w:pPr>
              <w:spacing w:line="300" w:lineRule="exact"/>
              <w:jc w:val="left"/>
              <w:rPr>
                <w:rFonts w:ascii="方正书宋_GBK" w:eastAsia="方正书宋_GBK"/>
              </w:rPr>
            </w:pPr>
            <w:r>
              <w:rPr>
                <w:rFonts w:ascii="方正书宋_GBK" w:eastAsia="方正书宋_GBK"/>
              </w:rPr>
              <w:t>53.30</w:t>
            </w:r>
          </w:p>
        </w:tc>
        <w:tc>
          <w:tcPr>
            <w:tcW w:w="1587" w:type="dxa"/>
            <w:shd w:val="clear" w:color="auto" w:fill="auto"/>
            <w:vAlign w:val="center"/>
          </w:tcPr>
          <w:p w14:paraId="220F34E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BDA4740">
            <w:pPr>
              <w:spacing w:line="300" w:lineRule="exact"/>
              <w:jc w:val="left"/>
              <w:rPr>
                <w:rFonts w:ascii="方正书宋_GBK" w:eastAsia="方正书宋_GBK"/>
              </w:rPr>
            </w:pPr>
            <w:r>
              <w:rPr>
                <w:rFonts w:ascii="方正书宋_GBK" w:eastAsia="方正书宋_GBK"/>
              </w:rPr>
              <w:t>53.30</w:t>
            </w:r>
          </w:p>
        </w:tc>
        <w:tc>
          <w:tcPr>
            <w:tcW w:w="1276" w:type="dxa"/>
            <w:shd w:val="clear" w:color="auto" w:fill="auto"/>
            <w:vAlign w:val="center"/>
          </w:tcPr>
          <w:p w14:paraId="4CE83CA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7F47BA1">
            <w:pPr>
              <w:spacing w:line="300" w:lineRule="exact"/>
              <w:jc w:val="left"/>
              <w:rPr>
                <w:rFonts w:ascii="方正书宋_GBK" w:eastAsia="方正书宋_GBK"/>
              </w:rPr>
            </w:pPr>
          </w:p>
        </w:tc>
      </w:tr>
      <w:tr w14:paraId="38DC0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88865B6">
            <w:pPr>
              <w:spacing w:line="300" w:lineRule="exact"/>
              <w:jc w:val="left"/>
              <w:outlineLvl w:val="1"/>
            </w:pPr>
          </w:p>
        </w:tc>
        <w:tc>
          <w:tcPr>
            <w:tcW w:w="8278" w:type="dxa"/>
            <w:gridSpan w:val="6"/>
            <w:shd w:val="clear" w:color="auto" w:fill="auto"/>
            <w:vAlign w:val="center"/>
          </w:tcPr>
          <w:p w14:paraId="3C89915B">
            <w:pPr>
              <w:spacing w:line="300" w:lineRule="exact"/>
              <w:jc w:val="left"/>
              <w:rPr>
                <w:rFonts w:ascii="方正书宋_GBK" w:eastAsia="方正书宋_GBK"/>
              </w:rPr>
            </w:pPr>
            <w:r>
              <w:rPr>
                <w:rFonts w:hint="eastAsia" w:ascii="方正书宋_GBK" w:eastAsia="方正书宋_GBK"/>
              </w:rPr>
              <w:t>根据鹿政办函（</w:t>
            </w:r>
            <w:r>
              <w:rPr>
                <w:rFonts w:ascii="方正书宋_GBK" w:eastAsia="方正书宋_GBK"/>
              </w:rPr>
              <w:t>2008</w:t>
            </w:r>
            <w:r>
              <w:rPr>
                <w:rFonts w:hint="eastAsia" w:ascii="方正书宋_GBK" w:eastAsia="方正书宋_GBK"/>
              </w:rPr>
              <w:t>）</w:t>
            </w:r>
            <w:r>
              <w:rPr>
                <w:rFonts w:ascii="方正书宋_GBK" w:eastAsia="方正书宋_GBK"/>
              </w:rPr>
              <w:t>53</w:t>
            </w:r>
            <w:r>
              <w:rPr>
                <w:rFonts w:hint="eastAsia" w:ascii="方正书宋_GBK" w:eastAsia="方正书宋_GBK"/>
              </w:rPr>
              <w:t>号（鹿泉市人民政府办公室《关于印发鹿泉市石闫路、京赞路、石铜路、</w:t>
            </w:r>
            <w:r>
              <w:rPr>
                <w:rFonts w:ascii="方正书宋_GBK" w:eastAsia="方正书宋_GBK"/>
              </w:rPr>
              <w:t>307</w:t>
            </w:r>
            <w:r>
              <w:rPr>
                <w:rFonts w:hint="eastAsia" w:ascii="方正书宋_GBK" w:eastAsia="方正书宋_GBK"/>
              </w:rPr>
              <w:t>国道鹿泉段等主要干线拆违绿化整治实施方案的通知》精神）要求，对我区石闫路、京赞路、石铜路、</w:t>
            </w:r>
            <w:r>
              <w:rPr>
                <w:rFonts w:ascii="方正书宋_GBK" w:eastAsia="方正书宋_GBK"/>
              </w:rPr>
              <w:t>307</w:t>
            </w:r>
            <w:r>
              <w:rPr>
                <w:rFonts w:hint="eastAsia" w:ascii="方正书宋_GBK" w:eastAsia="方正书宋_GBK"/>
              </w:rPr>
              <w:t>国道鹿泉段等路段进行了拆违绿化。该工程于</w:t>
            </w:r>
            <w:r>
              <w:rPr>
                <w:rFonts w:ascii="方正书宋_GBK" w:eastAsia="方正书宋_GBK"/>
              </w:rPr>
              <w:t>2008</w:t>
            </w:r>
            <w:r>
              <w:rPr>
                <w:rFonts w:hint="eastAsia" w:ascii="方正书宋_GBK" w:eastAsia="方正书宋_GBK"/>
              </w:rPr>
              <w:t>年实施，协议期限</w:t>
            </w:r>
            <w:r>
              <w:rPr>
                <w:rFonts w:ascii="方正书宋_GBK" w:eastAsia="方正书宋_GBK"/>
              </w:rPr>
              <w:t>10</w:t>
            </w:r>
            <w:r>
              <w:rPr>
                <w:rFonts w:hint="eastAsia" w:ascii="方正书宋_GBK" w:eastAsia="方正书宋_GBK"/>
              </w:rPr>
              <w:t>年，自</w:t>
            </w:r>
            <w:r>
              <w:rPr>
                <w:rFonts w:ascii="方正书宋_GBK" w:eastAsia="方正书宋_GBK"/>
              </w:rPr>
              <w:t>2008</w:t>
            </w:r>
            <w:r>
              <w:rPr>
                <w:rFonts w:hint="eastAsia" w:ascii="方正书宋_GBK" w:eastAsia="方正书宋_GBK"/>
              </w:rPr>
              <w:t>年</w:t>
            </w:r>
            <w:r>
              <w:rPr>
                <w:rFonts w:ascii="方正书宋_GBK" w:eastAsia="方正书宋_GBK"/>
              </w:rPr>
              <w:t>7</w:t>
            </w:r>
            <w:r>
              <w:rPr>
                <w:rFonts w:hint="eastAsia" w:ascii="方正书宋_GBK" w:eastAsia="方正书宋_GBK"/>
              </w:rPr>
              <w:t>月</w:t>
            </w:r>
            <w:r>
              <w:rPr>
                <w:rFonts w:ascii="方正书宋_GBK" w:eastAsia="方正书宋_GBK"/>
              </w:rPr>
              <w:t>1</w:t>
            </w:r>
            <w:r>
              <w:rPr>
                <w:rFonts w:hint="eastAsia" w:ascii="方正书宋_GBK" w:eastAsia="方正书宋_GBK"/>
              </w:rPr>
              <w:t>日至</w:t>
            </w:r>
            <w:r>
              <w:rPr>
                <w:rFonts w:ascii="方正书宋_GBK" w:eastAsia="方正书宋_GBK"/>
              </w:rPr>
              <w:t>2018</w:t>
            </w:r>
            <w:r>
              <w:rPr>
                <w:rFonts w:hint="eastAsia" w:ascii="方正书宋_GBK" w:eastAsia="方正书宋_GBK"/>
              </w:rPr>
              <w:t>年</w:t>
            </w:r>
            <w:r>
              <w:rPr>
                <w:rFonts w:ascii="方正书宋_GBK" w:eastAsia="方正书宋_GBK"/>
              </w:rPr>
              <w:t>6</w:t>
            </w:r>
            <w:r>
              <w:rPr>
                <w:rFonts w:hint="eastAsia" w:ascii="方正书宋_GBK" w:eastAsia="方正书宋_GBK"/>
              </w:rPr>
              <w:t>月</w:t>
            </w:r>
            <w:r>
              <w:rPr>
                <w:rFonts w:ascii="方正书宋_GBK" w:eastAsia="方正书宋_GBK"/>
              </w:rPr>
              <w:t>30</w:t>
            </w:r>
            <w:r>
              <w:rPr>
                <w:rFonts w:hint="eastAsia" w:ascii="方正书宋_GBK" w:eastAsia="方正书宋_GBK"/>
              </w:rPr>
              <w:t>日止。协议期限到期后，</w:t>
            </w:r>
            <w:r>
              <w:rPr>
                <w:rFonts w:ascii="方正书宋_GBK" w:eastAsia="方正书宋_GBK"/>
              </w:rPr>
              <w:t xml:space="preserve"> 2018</w:t>
            </w:r>
            <w:r>
              <w:rPr>
                <w:rFonts w:hint="eastAsia" w:ascii="方正书宋_GBK" w:eastAsia="方正书宋_GBK"/>
              </w:rPr>
              <w:t>年</w:t>
            </w:r>
            <w:r>
              <w:rPr>
                <w:rFonts w:ascii="方正书宋_GBK" w:eastAsia="方正书宋_GBK"/>
              </w:rPr>
              <w:t>3</w:t>
            </w:r>
            <w:r>
              <w:rPr>
                <w:rFonts w:hint="eastAsia" w:ascii="方正书宋_GBK" w:eastAsia="方正书宋_GBK"/>
              </w:rPr>
              <w:t>月</w:t>
            </w:r>
            <w:r>
              <w:rPr>
                <w:rFonts w:ascii="方正书宋_GBK" w:eastAsia="方正书宋_GBK"/>
              </w:rPr>
              <w:t>2</w:t>
            </w:r>
            <w:r>
              <w:rPr>
                <w:rFonts w:hint="eastAsia" w:ascii="方正书宋_GBK" w:eastAsia="方正书宋_GBK"/>
              </w:rPr>
              <w:t>日向区政府提交了《关于拆违绿化工程占地补偿协议延期的请示》（鹿林</w:t>
            </w:r>
            <w:r>
              <w:rPr>
                <w:rFonts w:ascii="方正书宋_GBK" w:eastAsia="方正书宋_GBK"/>
              </w:rPr>
              <w:t>[2018]20</w:t>
            </w:r>
            <w:r>
              <w:rPr>
                <w:rFonts w:hint="eastAsia" w:ascii="方正书宋_GBK" w:eastAsia="方正书宋_GBK"/>
              </w:rPr>
              <w:t>号），区政府予以同意该工程延期</w:t>
            </w:r>
            <w:r>
              <w:rPr>
                <w:rFonts w:ascii="方正书宋_GBK" w:eastAsia="方正书宋_GBK"/>
              </w:rPr>
              <w:t>10</w:t>
            </w:r>
            <w:r>
              <w:rPr>
                <w:rFonts w:hint="eastAsia" w:ascii="方正书宋_GBK" w:eastAsia="方正书宋_GBK"/>
              </w:rPr>
              <w:t>年。</w:t>
            </w:r>
            <w:r>
              <w:rPr>
                <w:rFonts w:ascii="方正书宋_GBK" w:eastAsia="方正书宋_GBK"/>
              </w:rPr>
              <w:t>2019</w:t>
            </w:r>
            <w:r>
              <w:rPr>
                <w:rFonts w:hint="eastAsia" w:ascii="方正书宋_GBK" w:eastAsia="方正书宋_GBK"/>
              </w:rPr>
              <w:t>年验收拆违绿化面积</w:t>
            </w:r>
            <w:r>
              <w:rPr>
                <w:rFonts w:ascii="方正书宋_GBK" w:eastAsia="方正书宋_GBK"/>
              </w:rPr>
              <w:t>441.73</w:t>
            </w:r>
            <w:r>
              <w:rPr>
                <w:rFonts w:hint="eastAsia" w:ascii="方正书宋_GBK" w:eastAsia="方正书宋_GBK"/>
              </w:rPr>
              <w:t>亩，补助标准每亩</w:t>
            </w:r>
            <w:r>
              <w:rPr>
                <w:rFonts w:ascii="方正书宋_GBK" w:eastAsia="方正书宋_GBK"/>
              </w:rPr>
              <w:t>1200</w:t>
            </w:r>
            <w:r>
              <w:rPr>
                <w:rFonts w:hint="eastAsia" w:ascii="方正书宋_GBK" w:eastAsia="方正书宋_GBK"/>
              </w:rPr>
              <w:t>元</w:t>
            </w:r>
            <w:r>
              <w:rPr>
                <w:rFonts w:ascii="方正书宋_GBK" w:eastAsia="方正书宋_GBK"/>
              </w:rPr>
              <w:t>,2020</w:t>
            </w:r>
            <w:r>
              <w:rPr>
                <w:rFonts w:hint="eastAsia" w:ascii="方正书宋_GBK" w:eastAsia="方正书宋_GBK"/>
              </w:rPr>
              <w:t>年据此进行验收和补贴</w:t>
            </w:r>
            <w:r>
              <w:rPr>
                <w:rFonts w:ascii="方正书宋_GBK" w:eastAsia="方正书宋_GBK"/>
              </w:rPr>
              <w:t>,441.73</w:t>
            </w:r>
            <w:r>
              <w:rPr>
                <w:rFonts w:hint="eastAsia" w:ascii="方正书宋_GBK" w:eastAsia="方正书宋_GBK"/>
              </w:rPr>
              <w:t>亩需资金</w:t>
            </w:r>
            <w:r>
              <w:rPr>
                <w:rFonts w:ascii="方正书宋_GBK" w:eastAsia="方正书宋_GBK"/>
              </w:rPr>
              <w:t>53.1</w:t>
            </w:r>
            <w:r>
              <w:rPr>
                <w:rFonts w:hint="eastAsia" w:ascii="方正书宋_GBK" w:eastAsia="方正书宋_GBK"/>
              </w:rPr>
              <w:t>万元</w:t>
            </w:r>
            <w:r>
              <w:rPr>
                <w:rFonts w:ascii="方正书宋_GBK" w:eastAsia="方正书宋_GBK"/>
              </w:rPr>
              <w:t>.</w:t>
            </w:r>
            <w:r>
              <w:rPr>
                <w:rFonts w:hint="eastAsia" w:ascii="方正书宋_GBK" w:eastAsia="方正书宋_GBK"/>
              </w:rPr>
              <w:t>每亩验收费</w:t>
            </w:r>
            <w:r>
              <w:rPr>
                <w:rFonts w:ascii="方正书宋_GBK" w:eastAsia="方正书宋_GBK"/>
              </w:rPr>
              <w:t>4</w:t>
            </w:r>
            <w:r>
              <w:rPr>
                <w:rFonts w:hint="eastAsia" w:ascii="方正书宋_GBK" w:eastAsia="方正书宋_GBK"/>
              </w:rPr>
              <w:t>元</w:t>
            </w:r>
            <w:r>
              <w:rPr>
                <w:rFonts w:ascii="方正书宋_GBK" w:eastAsia="方正书宋_GBK"/>
              </w:rPr>
              <w:t>,</w:t>
            </w:r>
            <w:r>
              <w:rPr>
                <w:rFonts w:hint="eastAsia" w:ascii="方正书宋_GBK" w:eastAsia="方正书宋_GBK"/>
              </w:rPr>
              <w:t>需资金</w:t>
            </w:r>
            <w:r>
              <w:rPr>
                <w:rFonts w:ascii="方正书宋_GBK" w:eastAsia="方正书宋_GBK"/>
              </w:rPr>
              <w:t>0.2</w:t>
            </w:r>
            <w:r>
              <w:rPr>
                <w:rFonts w:hint="eastAsia" w:ascii="方正书宋_GBK" w:eastAsia="方正书宋_GBK"/>
              </w:rPr>
              <w:t>万元。</w:t>
            </w:r>
            <w:r>
              <w:rPr>
                <w:rFonts w:ascii="方正书宋_GBK" w:eastAsia="方正书宋_GBK"/>
              </w:rPr>
              <w:t>2020</w:t>
            </w:r>
            <w:r>
              <w:rPr>
                <w:rFonts w:hint="eastAsia" w:ascii="方正书宋_GBK" w:eastAsia="方正书宋_GBK"/>
              </w:rPr>
              <w:t>年共需补助资金及验收费用</w:t>
            </w:r>
            <w:r>
              <w:rPr>
                <w:rFonts w:ascii="方正书宋_GBK" w:eastAsia="方正书宋_GBK"/>
              </w:rPr>
              <w:t>53.3</w:t>
            </w:r>
            <w:r>
              <w:rPr>
                <w:rFonts w:hint="eastAsia" w:ascii="方正书宋_GBK" w:eastAsia="方正书宋_GBK"/>
              </w:rPr>
              <w:t>万元。</w:t>
            </w:r>
          </w:p>
        </w:tc>
      </w:tr>
      <w:tr w14:paraId="6ED58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B9084D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CC928B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20704F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FD9236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7A7983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705D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A390484">
            <w:pPr>
              <w:spacing w:line="300" w:lineRule="exact"/>
              <w:jc w:val="left"/>
              <w:outlineLvl w:val="1"/>
            </w:pPr>
          </w:p>
        </w:tc>
        <w:tc>
          <w:tcPr>
            <w:tcW w:w="2410" w:type="dxa"/>
            <w:gridSpan w:val="2"/>
            <w:tcBorders>
              <w:bottom w:val="single" w:color="000000" w:sz="6" w:space="0"/>
            </w:tcBorders>
            <w:shd w:val="clear" w:color="auto" w:fill="auto"/>
            <w:vAlign w:val="center"/>
          </w:tcPr>
          <w:p w14:paraId="3090E9AC">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03DB8DB3">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7D15E0DD">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77CFDBC5">
            <w:pPr>
              <w:spacing w:line="300" w:lineRule="exact"/>
              <w:jc w:val="center"/>
              <w:rPr>
                <w:rFonts w:ascii="方正书宋_GBK" w:eastAsia="方正书宋_GBK"/>
              </w:rPr>
            </w:pPr>
            <w:r>
              <w:rPr>
                <w:rFonts w:ascii="方正书宋_GBK" w:eastAsia="方正书宋_GBK"/>
              </w:rPr>
              <w:t>100.00</w:t>
            </w:r>
          </w:p>
        </w:tc>
      </w:tr>
      <w:tr w14:paraId="7E0A6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6D09CA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2666DE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年由第三方对</w:t>
            </w:r>
            <w:r>
              <w:rPr>
                <w:rFonts w:ascii="方正书宋_GBK" w:eastAsia="方正书宋_GBK"/>
              </w:rPr>
              <w:t>2008</w:t>
            </w:r>
            <w:r>
              <w:rPr>
                <w:rFonts w:hint="eastAsia" w:ascii="方正书宋_GBK" w:eastAsia="方正书宋_GBK"/>
              </w:rPr>
              <w:t>年栽植保存的</w:t>
            </w:r>
            <w:r>
              <w:rPr>
                <w:rFonts w:ascii="方正书宋_GBK" w:eastAsia="方正书宋_GBK"/>
              </w:rPr>
              <w:t>441.73</w:t>
            </w:r>
            <w:r>
              <w:rPr>
                <w:rFonts w:hint="eastAsia" w:ascii="方正书宋_GBK" w:eastAsia="方正书宋_GBK"/>
              </w:rPr>
              <w:t>亩拆违绿化现场核查，保存率达到</w:t>
            </w:r>
            <w:r>
              <w:rPr>
                <w:rFonts w:ascii="方正书宋_GBK" w:eastAsia="方正书宋_GBK"/>
              </w:rPr>
              <w:t>85%</w:t>
            </w:r>
            <w:r>
              <w:rPr>
                <w:rFonts w:hint="eastAsia" w:ascii="方正书宋_GBK" w:eastAsia="方正书宋_GBK"/>
              </w:rPr>
              <w:t>以上的地块发放补助资金，进一步优化道路行车生态，营造良好行车环境。</w:t>
            </w:r>
          </w:p>
        </w:tc>
      </w:tr>
    </w:tbl>
    <w:p w14:paraId="56595B02">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5646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79A4B9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DF6E02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8E8C27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4E22A7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262852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6F5B1FB">
            <w:pPr>
              <w:spacing w:line="300" w:lineRule="exact"/>
              <w:jc w:val="center"/>
              <w:rPr>
                <w:rFonts w:ascii="方正书宋_GBK" w:eastAsia="方正书宋_GBK"/>
                <w:b/>
              </w:rPr>
            </w:pPr>
            <w:r>
              <w:rPr>
                <w:rFonts w:hint="eastAsia" w:ascii="方正书宋_GBK" w:eastAsia="方正书宋_GBK"/>
                <w:b/>
              </w:rPr>
              <w:t>指标值确定依据</w:t>
            </w:r>
          </w:p>
        </w:tc>
      </w:tr>
      <w:tr w14:paraId="1104F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255287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7FB2F2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88898AC">
            <w:pPr>
              <w:spacing w:line="300" w:lineRule="exact"/>
              <w:jc w:val="left"/>
              <w:rPr>
                <w:rFonts w:ascii="方正书宋_GBK" w:eastAsia="方正书宋_GBK"/>
              </w:rPr>
            </w:pPr>
            <w:r>
              <w:rPr>
                <w:rFonts w:hint="eastAsia" w:ascii="方正书宋_GBK" w:eastAsia="方正书宋_GBK"/>
              </w:rPr>
              <w:t>造林补助面积</w:t>
            </w:r>
          </w:p>
        </w:tc>
        <w:tc>
          <w:tcPr>
            <w:tcW w:w="2891" w:type="dxa"/>
            <w:shd w:val="clear" w:color="auto" w:fill="auto"/>
            <w:vAlign w:val="center"/>
          </w:tcPr>
          <w:p w14:paraId="2C636023">
            <w:pPr>
              <w:spacing w:line="300" w:lineRule="exact"/>
              <w:jc w:val="left"/>
              <w:rPr>
                <w:rFonts w:ascii="方正书宋_GBK" w:eastAsia="方正书宋_GBK"/>
              </w:rPr>
            </w:pPr>
            <w:r>
              <w:rPr>
                <w:rFonts w:hint="eastAsia" w:ascii="方正书宋_GBK" w:eastAsia="方正书宋_GBK"/>
              </w:rPr>
              <w:t>人工造林应补助面积</w:t>
            </w:r>
          </w:p>
        </w:tc>
        <w:tc>
          <w:tcPr>
            <w:tcW w:w="1276" w:type="dxa"/>
            <w:shd w:val="clear" w:color="auto" w:fill="auto"/>
            <w:vAlign w:val="center"/>
          </w:tcPr>
          <w:p w14:paraId="1924B62E">
            <w:pPr>
              <w:spacing w:line="300" w:lineRule="exact"/>
              <w:jc w:val="left"/>
              <w:rPr>
                <w:rFonts w:ascii="方正书宋_GBK" w:eastAsia="方正书宋_GBK"/>
              </w:rPr>
            </w:pPr>
            <w:r>
              <w:rPr>
                <w:rFonts w:ascii="方正书宋_GBK" w:eastAsia="方正书宋_GBK"/>
              </w:rPr>
              <w:t>441.73</w:t>
            </w:r>
            <w:r>
              <w:rPr>
                <w:rFonts w:hint="eastAsia" w:ascii="方正书宋_GBK" w:eastAsia="方正书宋_GBK"/>
              </w:rPr>
              <w:t>亩</w:t>
            </w:r>
          </w:p>
        </w:tc>
        <w:tc>
          <w:tcPr>
            <w:tcW w:w="1701" w:type="dxa"/>
            <w:shd w:val="clear" w:color="auto" w:fill="auto"/>
            <w:vAlign w:val="center"/>
          </w:tcPr>
          <w:p w14:paraId="348C8E03">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年验收面积</w:t>
            </w:r>
          </w:p>
        </w:tc>
      </w:tr>
      <w:tr w14:paraId="38E4E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565C6FD">
            <w:pPr>
              <w:spacing w:line="300" w:lineRule="exact"/>
              <w:jc w:val="center"/>
              <w:rPr>
                <w:rFonts w:hint="eastAsia" w:ascii="方正书宋_GBK" w:eastAsia="方正书宋_GBK"/>
              </w:rPr>
            </w:pPr>
          </w:p>
        </w:tc>
        <w:tc>
          <w:tcPr>
            <w:tcW w:w="1134" w:type="dxa"/>
            <w:shd w:val="clear" w:color="auto" w:fill="auto"/>
            <w:vAlign w:val="center"/>
          </w:tcPr>
          <w:p w14:paraId="22090399">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45D84B43">
            <w:pPr>
              <w:spacing w:line="300" w:lineRule="exact"/>
              <w:jc w:val="left"/>
              <w:rPr>
                <w:rFonts w:hint="eastAsia" w:ascii="方正书宋_GBK" w:eastAsia="方正书宋_GBK"/>
              </w:rPr>
            </w:pPr>
            <w:r>
              <w:rPr>
                <w:rFonts w:hint="eastAsia" w:ascii="方正书宋_GBK" w:eastAsia="方正书宋_GBK"/>
              </w:rPr>
              <w:t>造林补助标准</w:t>
            </w:r>
          </w:p>
        </w:tc>
        <w:tc>
          <w:tcPr>
            <w:tcW w:w="2891" w:type="dxa"/>
            <w:shd w:val="clear" w:color="auto" w:fill="auto"/>
            <w:vAlign w:val="center"/>
          </w:tcPr>
          <w:p w14:paraId="1BE2BE0D">
            <w:pPr>
              <w:spacing w:line="300" w:lineRule="exact"/>
              <w:jc w:val="left"/>
              <w:rPr>
                <w:rFonts w:ascii="方正书宋_GBK" w:eastAsia="方正书宋_GBK"/>
              </w:rPr>
            </w:pPr>
            <w:r>
              <w:rPr>
                <w:rFonts w:hint="eastAsia" w:ascii="方正书宋_GBK" w:eastAsia="方正书宋_GBK"/>
              </w:rPr>
              <w:t>人工造林每亩补助标准</w:t>
            </w:r>
          </w:p>
        </w:tc>
        <w:tc>
          <w:tcPr>
            <w:tcW w:w="1276" w:type="dxa"/>
            <w:shd w:val="clear" w:color="auto" w:fill="auto"/>
            <w:vAlign w:val="center"/>
          </w:tcPr>
          <w:p w14:paraId="1BE52D20">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1701" w:type="dxa"/>
            <w:shd w:val="clear" w:color="auto" w:fill="auto"/>
            <w:vAlign w:val="center"/>
          </w:tcPr>
          <w:p w14:paraId="6330D9CF">
            <w:pPr>
              <w:spacing w:line="300" w:lineRule="exact"/>
              <w:jc w:val="left"/>
              <w:rPr>
                <w:rFonts w:ascii="方正书宋_GBK" w:eastAsia="方正书宋_GBK"/>
              </w:rPr>
            </w:pPr>
            <w:r>
              <w:rPr>
                <w:rFonts w:hint="eastAsia" w:ascii="方正书宋_GBK" w:eastAsia="方正书宋_GBK"/>
              </w:rPr>
              <w:t>文件规定</w:t>
            </w:r>
          </w:p>
        </w:tc>
      </w:tr>
      <w:tr w14:paraId="3501F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A18AF0C">
            <w:pPr>
              <w:spacing w:line="300" w:lineRule="exact"/>
              <w:jc w:val="center"/>
              <w:rPr>
                <w:rFonts w:hint="eastAsia" w:ascii="方正书宋_GBK" w:eastAsia="方正书宋_GBK"/>
              </w:rPr>
            </w:pPr>
          </w:p>
        </w:tc>
        <w:tc>
          <w:tcPr>
            <w:tcW w:w="1134" w:type="dxa"/>
            <w:shd w:val="clear" w:color="auto" w:fill="auto"/>
            <w:vAlign w:val="center"/>
          </w:tcPr>
          <w:p w14:paraId="5FDFBDA4">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742BCE34">
            <w:pPr>
              <w:spacing w:line="300" w:lineRule="exact"/>
              <w:jc w:val="left"/>
              <w:rPr>
                <w:rFonts w:hint="eastAsia" w:ascii="方正书宋_GBK" w:eastAsia="方正书宋_GBK"/>
              </w:rPr>
            </w:pPr>
            <w:r>
              <w:rPr>
                <w:rFonts w:hint="eastAsia" w:ascii="方正书宋_GBK" w:eastAsia="方正书宋_GBK"/>
              </w:rPr>
              <w:t>造林检查验收费</w:t>
            </w:r>
          </w:p>
        </w:tc>
        <w:tc>
          <w:tcPr>
            <w:tcW w:w="2891" w:type="dxa"/>
            <w:shd w:val="clear" w:color="auto" w:fill="auto"/>
            <w:vAlign w:val="center"/>
          </w:tcPr>
          <w:p w14:paraId="6013F131">
            <w:pPr>
              <w:spacing w:line="300" w:lineRule="exact"/>
              <w:jc w:val="left"/>
              <w:rPr>
                <w:rFonts w:ascii="方正书宋_GBK" w:eastAsia="方正书宋_GBK"/>
              </w:rPr>
            </w:pPr>
            <w:r>
              <w:rPr>
                <w:rFonts w:hint="eastAsia" w:ascii="方正书宋_GBK" w:eastAsia="方正书宋_GBK"/>
              </w:rPr>
              <w:t>人工造林每亩验收费</w:t>
            </w:r>
          </w:p>
        </w:tc>
        <w:tc>
          <w:tcPr>
            <w:tcW w:w="1276" w:type="dxa"/>
            <w:shd w:val="clear" w:color="auto" w:fill="auto"/>
            <w:vAlign w:val="center"/>
          </w:tcPr>
          <w:p w14:paraId="1F532FF1">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1701" w:type="dxa"/>
            <w:shd w:val="clear" w:color="auto" w:fill="auto"/>
            <w:vAlign w:val="center"/>
          </w:tcPr>
          <w:p w14:paraId="17B7579F">
            <w:pPr>
              <w:spacing w:line="300" w:lineRule="exact"/>
              <w:jc w:val="left"/>
              <w:rPr>
                <w:rFonts w:hint="eastAsia" w:ascii="方正书宋_GBK" w:eastAsia="方正书宋_GBK"/>
              </w:rPr>
            </w:pPr>
            <w:r>
              <w:rPr>
                <w:rFonts w:hint="eastAsia" w:ascii="方正书宋_GBK" w:eastAsia="方正书宋_GBK"/>
              </w:rPr>
              <w:t>验收合同</w:t>
            </w:r>
          </w:p>
        </w:tc>
      </w:tr>
      <w:tr w14:paraId="2EF87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A406EC4">
            <w:pPr>
              <w:spacing w:line="300" w:lineRule="exact"/>
              <w:jc w:val="center"/>
              <w:rPr>
                <w:rFonts w:hint="eastAsia" w:ascii="方正书宋_GBK" w:eastAsia="方正书宋_GBK"/>
              </w:rPr>
            </w:pPr>
          </w:p>
        </w:tc>
        <w:tc>
          <w:tcPr>
            <w:tcW w:w="1134" w:type="dxa"/>
            <w:shd w:val="clear" w:color="auto" w:fill="auto"/>
            <w:vAlign w:val="center"/>
          </w:tcPr>
          <w:p w14:paraId="160FAF8F">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2911C94B">
            <w:pPr>
              <w:spacing w:line="300" w:lineRule="exact"/>
              <w:jc w:val="left"/>
              <w:rPr>
                <w:rFonts w:hint="eastAsia" w:ascii="方正书宋_GBK" w:eastAsia="方正书宋_GBK"/>
              </w:rPr>
            </w:pPr>
            <w:r>
              <w:rPr>
                <w:rFonts w:hint="eastAsia" w:ascii="方正书宋_GBK" w:eastAsia="方正书宋_GBK"/>
              </w:rPr>
              <w:t>造林补贴发放时间</w:t>
            </w:r>
          </w:p>
        </w:tc>
        <w:tc>
          <w:tcPr>
            <w:tcW w:w="2891" w:type="dxa"/>
            <w:shd w:val="clear" w:color="auto" w:fill="auto"/>
            <w:vAlign w:val="center"/>
          </w:tcPr>
          <w:p w14:paraId="09958740">
            <w:pPr>
              <w:spacing w:line="300" w:lineRule="exact"/>
              <w:jc w:val="left"/>
              <w:rPr>
                <w:rFonts w:ascii="方正书宋_GBK" w:eastAsia="方正书宋_GBK"/>
              </w:rPr>
            </w:pPr>
            <w:r>
              <w:rPr>
                <w:rFonts w:hint="eastAsia" w:ascii="方正书宋_GBK" w:eastAsia="方正书宋_GBK"/>
              </w:rPr>
              <w:t>人工造林补助资金的发放时间</w:t>
            </w:r>
          </w:p>
        </w:tc>
        <w:tc>
          <w:tcPr>
            <w:tcW w:w="1276" w:type="dxa"/>
            <w:shd w:val="clear" w:color="auto" w:fill="auto"/>
            <w:vAlign w:val="center"/>
          </w:tcPr>
          <w:p w14:paraId="6A6B426E">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月底</w:t>
            </w:r>
          </w:p>
        </w:tc>
        <w:tc>
          <w:tcPr>
            <w:tcW w:w="1701" w:type="dxa"/>
            <w:shd w:val="clear" w:color="auto" w:fill="auto"/>
            <w:vAlign w:val="center"/>
          </w:tcPr>
          <w:p w14:paraId="2EBB5864">
            <w:pPr>
              <w:spacing w:line="300" w:lineRule="exact"/>
              <w:jc w:val="left"/>
              <w:rPr>
                <w:rFonts w:hint="eastAsia" w:ascii="方正书宋_GBK" w:eastAsia="方正书宋_GBK"/>
              </w:rPr>
            </w:pPr>
            <w:r>
              <w:rPr>
                <w:rFonts w:hint="eastAsia" w:ascii="方正书宋_GBK" w:eastAsia="方正书宋_GBK"/>
              </w:rPr>
              <w:t>文件规定</w:t>
            </w:r>
          </w:p>
        </w:tc>
      </w:tr>
      <w:tr w14:paraId="18F93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AE37500">
            <w:pPr>
              <w:spacing w:line="300" w:lineRule="exact"/>
              <w:jc w:val="center"/>
              <w:rPr>
                <w:rFonts w:hint="eastAsia" w:ascii="方正书宋_GBK" w:eastAsia="方正书宋_GBK"/>
              </w:rPr>
            </w:pPr>
          </w:p>
        </w:tc>
        <w:tc>
          <w:tcPr>
            <w:tcW w:w="1134" w:type="dxa"/>
            <w:shd w:val="clear" w:color="auto" w:fill="auto"/>
            <w:vAlign w:val="center"/>
          </w:tcPr>
          <w:p w14:paraId="3690B024">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1DF7CB30">
            <w:pPr>
              <w:spacing w:line="300" w:lineRule="exact"/>
              <w:jc w:val="left"/>
              <w:rPr>
                <w:rFonts w:hint="eastAsia" w:ascii="方正书宋_GBK" w:eastAsia="方正书宋_GBK"/>
              </w:rPr>
            </w:pPr>
            <w:r>
              <w:rPr>
                <w:rFonts w:hint="eastAsia" w:ascii="方正书宋_GBK" w:eastAsia="方正书宋_GBK"/>
              </w:rPr>
              <w:t>补贴工作完成率</w:t>
            </w:r>
          </w:p>
        </w:tc>
        <w:tc>
          <w:tcPr>
            <w:tcW w:w="2891" w:type="dxa"/>
            <w:shd w:val="clear" w:color="auto" w:fill="auto"/>
            <w:vAlign w:val="center"/>
          </w:tcPr>
          <w:p w14:paraId="7C6C39AC">
            <w:pPr>
              <w:spacing w:line="300" w:lineRule="exact"/>
              <w:jc w:val="left"/>
              <w:rPr>
                <w:rFonts w:ascii="方正书宋_GBK" w:eastAsia="方正书宋_GBK"/>
              </w:rPr>
            </w:pPr>
            <w:r>
              <w:rPr>
                <w:rFonts w:hint="eastAsia" w:ascii="方正书宋_GBK" w:eastAsia="方正书宋_GBK"/>
              </w:rPr>
              <w:t>人工造林实际发放补助资金占验收合格应发放资金的比例</w:t>
            </w:r>
          </w:p>
        </w:tc>
        <w:tc>
          <w:tcPr>
            <w:tcW w:w="1276" w:type="dxa"/>
            <w:shd w:val="clear" w:color="auto" w:fill="auto"/>
            <w:vAlign w:val="center"/>
          </w:tcPr>
          <w:p w14:paraId="33338089">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5B373B43">
            <w:pPr>
              <w:spacing w:line="300" w:lineRule="exact"/>
              <w:jc w:val="left"/>
              <w:rPr>
                <w:rFonts w:hint="eastAsia" w:ascii="方正书宋_GBK" w:eastAsia="方正书宋_GBK"/>
              </w:rPr>
            </w:pPr>
            <w:r>
              <w:rPr>
                <w:rFonts w:hint="eastAsia" w:ascii="方正书宋_GBK" w:eastAsia="方正书宋_GBK"/>
              </w:rPr>
              <w:t>文件规定</w:t>
            </w:r>
          </w:p>
        </w:tc>
      </w:tr>
      <w:tr w14:paraId="2D882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E709D31">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59D23744">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7C29B639">
            <w:pPr>
              <w:spacing w:line="300" w:lineRule="exact"/>
              <w:jc w:val="left"/>
              <w:rPr>
                <w:rFonts w:hint="eastAsia" w:ascii="方正书宋_GBK" w:eastAsia="方正书宋_GBK"/>
              </w:rPr>
            </w:pPr>
            <w:r>
              <w:rPr>
                <w:rFonts w:hint="eastAsia" w:ascii="方正书宋_GBK" w:eastAsia="方正书宋_GBK"/>
              </w:rPr>
              <w:t>造林树木保有率</w:t>
            </w:r>
          </w:p>
        </w:tc>
        <w:tc>
          <w:tcPr>
            <w:tcW w:w="2891" w:type="dxa"/>
            <w:shd w:val="clear" w:color="auto" w:fill="auto"/>
            <w:vAlign w:val="center"/>
          </w:tcPr>
          <w:p w14:paraId="72B0A9E6">
            <w:pPr>
              <w:spacing w:line="300" w:lineRule="exact"/>
              <w:jc w:val="left"/>
              <w:rPr>
                <w:rFonts w:ascii="方正书宋_GBK" w:eastAsia="方正书宋_GBK"/>
              </w:rPr>
            </w:pPr>
            <w:r>
              <w:rPr>
                <w:rFonts w:hint="eastAsia" w:ascii="方正书宋_GBK" w:eastAsia="方正书宋_GBK"/>
              </w:rPr>
              <w:t>石闫、京赞、石铜、</w:t>
            </w:r>
            <w:r>
              <w:rPr>
                <w:rFonts w:ascii="方正书宋_GBK" w:eastAsia="方正书宋_GBK"/>
              </w:rPr>
              <w:t>307</w:t>
            </w:r>
            <w:r>
              <w:rPr>
                <w:rFonts w:hint="eastAsia" w:ascii="方正书宋_GBK" w:eastAsia="方正书宋_GBK"/>
              </w:rPr>
              <w:t>国道拆违绿化</w:t>
            </w:r>
          </w:p>
        </w:tc>
        <w:tc>
          <w:tcPr>
            <w:tcW w:w="1276" w:type="dxa"/>
            <w:shd w:val="clear" w:color="auto" w:fill="auto"/>
            <w:vAlign w:val="center"/>
          </w:tcPr>
          <w:p w14:paraId="09D68D92">
            <w:pPr>
              <w:spacing w:line="300" w:lineRule="exact"/>
              <w:jc w:val="left"/>
              <w:rPr>
                <w:rFonts w:ascii="方正书宋_GBK" w:eastAsia="方正书宋_GBK"/>
              </w:rPr>
            </w:pPr>
            <w:r>
              <w:rPr>
                <w:rFonts w:hint="eastAsia" w:ascii="方正书宋_GBK" w:eastAsia="方正书宋_GBK"/>
              </w:rPr>
              <w:t>长期性项目</w:t>
            </w:r>
          </w:p>
        </w:tc>
        <w:tc>
          <w:tcPr>
            <w:tcW w:w="1701" w:type="dxa"/>
            <w:shd w:val="clear" w:color="auto" w:fill="auto"/>
            <w:vAlign w:val="center"/>
          </w:tcPr>
          <w:p w14:paraId="2BBA8F25">
            <w:pPr>
              <w:spacing w:line="300" w:lineRule="exact"/>
              <w:jc w:val="left"/>
              <w:rPr>
                <w:rFonts w:hint="eastAsia" w:ascii="方正书宋_GBK" w:eastAsia="方正书宋_GBK"/>
              </w:rPr>
            </w:pPr>
            <w:r>
              <w:rPr>
                <w:rFonts w:hint="eastAsia" w:ascii="方正书宋_GBK" w:eastAsia="方正书宋_GBK"/>
              </w:rPr>
              <w:t>文件规定</w:t>
            </w:r>
          </w:p>
        </w:tc>
      </w:tr>
      <w:tr w14:paraId="5ADFB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B0966A1">
            <w:pPr>
              <w:spacing w:line="300" w:lineRule="exact"/>
              <w:jc w:val="center"/>
              <w:rPr>
                <w:rFonts w:hint="eastAsia" w:ascii="方正书宋_GBK" w:eastAsia="方正书宋_GBK"/>
              </w:rPr>
            </w:pPr>
          </w:p>
        </w:tc>
        <w:tc>
          <w:tcPr>
            <w:tcW w:w="1134" w:type="dxa"/>
            <w:shd w:val="clear" w:color="auto" w:fill="auto"/>
            <w:vAlign w:val="center"/>
          </w:tcPr>
          <w:p w14:paraId="511F9AFC">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44E42A03">
            <w:pPr>
              <w:spacing w:line="300" w:lineRule="exact"/>
              <w:jc w:val="left"/>
              <w:rPr>
                <w:rFonts w:hint="eastAsia" w:ascii="方正书宋_GBK" w:eastAsia="方正书宋_GBK"/>
              </w:rPr>
            </w:pPr>
            <w:r>
              <w:rPr>
                <w:rFonts w:hint="eastAsia" w:ascii="方正书宋_GBK" w:eastAsia="方正书宋_GBK"/>
              </w:rPr>
              <w:t>造林树木成活率</w:t>
            </w:r>
          </w:p>
        </w:tc>
        <w:tc>
          <w:tcPr>
            <w:tcW w:w="2891" w:type="dxa"/>
            <w:shd w:val="clear" w:color="auto" w:fill="auto"/>
            <w:vAlign w:val="center"/>
          </w:tcPr>
          <w:p w14:paraId="2DE97EE8">
            <w:pPr>
              <w:spacing w:line="300" w:lineRule="exact"/>
              <w:jc w:val="left"/>
              <w:rPr>
                <w:rFonts w:ascii="方正书宋_GBK" w:eastAsia="方正书宋_GBK"/>
              </w:rPr>
            </w:pPr>
            <w:r>
              <w:rPr>
                <w:rFonts w:hint="eastAsia" w:ascii="方正书宋_GBK" w:eastAsia="方正书宋_GBK"/>
              </w:rPr>
              <w:t>人工造林树木成活率</w:t>
            </w:r>
          </w:p>
        </w:tc>
        <w:tc>
          <w:tcPr>
            <w:tcW w:w="1276" w:type="dxa"/>
            <w:shd w:val="clear" w:color="auto" w:fill="auto"/>
            <w:vAlign w:val="center"/>
          </w:tcPr>
          <w:p w14:paraId="15BA156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429700EF">
            <w:pPr>
              <w:spacing w:line="300" w:lineRule="exact"/>
              <w:jc w:val="left"/>
              <w:rPr>
                <w:rFonts w:hint="eastAsia" w:ascii="方正书宋_GBK" w:eastAsia="方正书宋_GBK"/>
              </w:rPr>
            </w:pPr>
            <w:r>
              <w:rPr>
                <w:rFonts w:hint="eastAsia" w:ascii="方正书宋_GBK" w:eastAsia="方正书宋_GBK"/>
              </w:rPr>
              <w:t>林木管护标准</w:t>
            </w:r>
          </w:p>
        </w:tc>
      </w:tr>
    </w:tbl>
    <w:p w14:paraId="31F5F5A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BDA6A47">
      <w:pPr>
        <w:spacing w:line="300" w:lineRule="exact"/>
        <w:ind w:firstLine="420" w:firstLineChars="200"/>
        <w:jc w:val="left"/>
      </w:pPr>
    </w:p>
    <w:p w14:paraId="5E6504A0">
      <w:pPr>
        <w:ind w:firstLine="560" w:firstLineChars="200"/>
        <w:jc w:val="left"/>
        <w:outlineLvl w:val="1"/>
        <w:rPr>
          <w:rFonts w:hAnsi="宋体"/>
          <w:b/>
          <w:sz w:val="28"/>
        </w:rPr>
      </w:pPr>
      <w:r>
        <w:rPr>
          <w:rFonts w:hint="eastAsia" w:ascii="方正仿宋_GBK" w:eastAsia="方正仿宋_GBK"/>
          <w:b/>
          <w:sz w:val="28"/>
        </w:rPr>
        <w:t>59、石闫线绿色通道占地补偿绩效目标表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2" w:name="_Toc32829627"/>
      <w:r>
        <w:rPr>
          <w:rFonts w:hint="eastAsia" w:ascii="方正仿宋_GBK" w:eastAsia="方正仿宋_GBK"/>
          <w:b/>
          <w:sz w:val="28"/>
        </w:rPr>
        <w:instrText xml:space="preserve">59、石闫线绿色通道占地补偿绩效目标表</w:instrText>
      </w:r>
      <w:bookmarkEnd w:id="6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96F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CE386DA">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4EAC87B8">
            <w:pPr>
              <w:spacing w:line="300" w:lineRule="exact"/>
              <w:jc w:val="right"/>
              <w:rPr>
                <w:rFonts w:ascii="方正书宋_GBK" w:eastAsia="方正书宋_GBK"/>
              </w:rPr>
            </w:pPr>
            <w:r>
              <w:rPr>
                <w:rFonts w:hint="eastAsia" w:ascii="方正书宋_GBK" w:eastAsia="方正书宋_GBK"/>
              </w:rPr>
              <w:t>单位：万元</w:t>
            </w:r>
          </w:p>
        </w:tc>
      </w:tr>
      <w:tr w14:paraId="36DEE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1BD151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5F91BED">
            <w:pPr>
              <w:spacing w:line="300" w:lineRule="exact"/>
              <w:jc w:val="left"/>
              <w:rPr>
                <w:rFonts w:ascii="方正书宋_GBK" w:eastAsia="方正书宋_GBK"/>
              </w:rPr>
            </w:pPr>
            <w:r>
              <w:rPr>
                <w:rFonts w:ascii="方正书宋_GBK" w:eastAsia="方正书宋_GBK"/>
              </w:rPr>
              <w:t>000-9999-JSN-6NL0</w:t>
            </w:r>
          </w:p>
        </w:tc>
        <w:tc>
          <w:tcPr>
            <w:tcW w:w="1587" w:type="dxa"/>
            <w:shd w:val="clear" w:color="auto" w:fill="auto"/>
            <w:vAlign w:val="center"/>
          </w:tcPr>
          <w:p w14:paraId="710ED38F">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53926EFF">
            <w:pPr>
              <w:spacing w:line="300" w:lineRule="exact"/>
              <w:jc w:val="left"/>
              <w:rPr>
                <w:rFonts w:ascii="方正书宋_GBK" w:eastAsia="方正书宋_GBK"/>
              </w:rPr>
            </w:pPr>
            <w:r>
              <w:rPr>
                <w:rFonts w:hint="eastAsia" w:ascii="方正书宋_GBK" w:eastAsia="方正书宋_GBK"/>
              </w:rPr>
              <w:t>石闫线绿色通道占地补偿</w:t>
            </w:r>
          </w:p>
        </w:tc>
      </w:tr>
      <w:tr w14:paraId="3592A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1C40DB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089ABD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42CA313">
            <w:pPr>
              <w:spacing w:line="300" w:lineRule="exact"/>
              <w:jc w:val="left"/>
              <w:rPr>
                <w:rFonts w:ascii="方正书宋_GBK" w:eastAsia="方正书宋_GBK"/>
              </w:rPr>
            </w:pPr>
            <w:r>
              <w:rPr>
                <w:rFonts w:ascii="方正书宋_GBK" w:eastAsia="方正书宋_GBK"/>
              </w:rPr>
              <w:t>96.40</w:t>
            </w:r>
          </w:p>
        </w:tc>
        <w:tc>
          <w:tcPr>
            <w:tcW w:w="1587" w:type="dxa"/>
            <w:shd w:val="clear" w:color="auto" w:fill="auto"/>
            <w:vAlign w:val="center"/>
          </w:tcPr>
          <w:p w14:paraId="7D5D10C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AF82C25">
            <w:pPr>
              <w:spacing w:line="300" w:lineRule="exact"/>
              <w:jc w:val="left"/>
              <w:rPr>
                <w:rFonts w:ascii="方正书宋_GBK" w:eastAsia="方正书宋_GBK"/>
              </w:rPr>
            </w:pPr>
            <w:r>
              <w:rPr>
                <w:rFonts w:ascii="方正书宋_GBK" w:eastAsia="方正书宋_GBK"/>
              </w:rPr>
              <w:t>96.40</w:t>
            </w:r>
          </w:p>
        </w:tc>
        <w:tc>
          <w:tcPr>
            <w:tcW w:w="1276" w:type="dxa"/>
            <w:shd w:val="clear" w:color="auto" w:fill="auto"/>
            <w:vAlign w:val="center"/>
          </w:tcPr>
          <w:p w14:paraId="25E31FE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C1E1B0F">
            <w:pPr>
              <w:spacing w:line="300" w:lineRule="exact"/>
              <w:jc w:val="left"/>
              <w:rPr>
                <w:rFonts w:ascii="方正书宋_GBK" w:eastAsia="方正书宋_GBK"/>
              </w:rPr>
            </w:pPr>
          </w:p>
        </w:tc>
      </w:tr>
      <w:tr w14:paraId="43E64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BBEA19B">
            <w:pPr>
              <w:spacing w:line="300" w:lineRule="exact"/>
              <w:jc w:val="left"/>
              <w:outlineLvl w:val="1"/>
            </w:pPr>
          </w:p>
        </w:tc>
        <w:tc>
          <w:tcPr>
            <w:tcW w:w="8278" w:type="dxa"/>
            <w:gridSpan w:val="6"/>
            <w:shd w:val="clear" w:color="auto" w:fill="auto"/>
            <w:vAlign w:val="center"/>
          </w:tcPr>
          <w:p w14:paraId="5DCB76B0">
            <w:pPr>
              <w:spacing w:line="300" w:lineRule="exact"/>
              <w:jc w:val="left"/>
              <w:rPr>
                <w:rFonts w:ascii="方正书宋_GBK" w:eastAsia="方正书宋_GBK"/>
              </w:rPr>
            </w:pPr>
            <w:r>
              <w:rPr>
                <w:rFonts w:hint="eastAsia" w:ascii="方正书宋_GBK" w:eastAsia="方正书宋_GBK"/>
              </w:rPr>
              <w:t>石闫线道路两侧绿色通道建设工程，是</w:t>
            </w:r>
            <w:r>
              <w:rPr>
                <w:rFonts w:ascii="方正书宋_GBK" w:eastAsia="方正书宋_GBK"/>
              </w:rPr>
              <w:t>2000</w:t>
            </w:r>
            <w:r>
              <w:rPr>
                <w:rFonts w:hint="eastAsia" w:ascii="方正书宋_GBK" w:eastAsia="方正书宋_GBK"/>
              </w:rPr>
              <w:t>年实施绿化工程，涉及李村、大河、宜安</w:t>
            </w:r>
            <w:r>
              <w:rPr>
                <w:rFonts w:ascii="方正书宋_GBK" w:eastAsia="方正书宋_GBK"/>
              </w:rPr>
              <w:t>3</w:t>
            </w:r>
            <w:r>
              <w:rPr>
                <w:rFonts w:hint="eastAsia" w:ascii="方正书宋_GBK" w:eastAsia="方正书宋_GBK"/>
              </w:rPr>
              <w:t>个乡镇，</w:t>
            </w:r>
            <w:r>
              <w:rPr>
                <w:rFonts w:ascii="方正书宋_GBK" w:eastAsia="方正书宋_GBK"/>
              </w:rPr>
              <w:t>2019</w:t>
            </w:r>
            <w:r>
              <w:rPr>
                <w:rFonts w:hint="eastAsia" w:ascii="方正书宋_GBK" w:eastAsia="方正书宋_GBK"/>
              </w:rPr>
              <w:t>年核实面积</w:t>
            </w:r>
            <w:r>
              <w:rPr>
                <w:rFonts w:ascii="方正书宋_GBK" w:eastAsia="方正书宋_GBK"/>
              </w:rPr>
              <w:t>798.5</w:t>
            </w:r>
            <w:r>
              <w:rPr>
                <w:rFonts w:hint="eastAsia" w:ascii="方正书宋_GBK" w:eastAsia="方正书宋_GBK"/>
              </w:rPr>
              <w:t>亩。补贴标准为每亩</w:t>
            </w:r>
            <w:r>
              <w:rPr>
                <w:rFonts w:ascii="方正书宋_GBK" w:eastAsia="方正书宋_GBK"/>
              </w:rPr>
              <w:t>1200</w:t>
            </w:r>
            <w:r>
              <w:rPr>
                <w:rFonts w:hint="eastAsia" w:ascii="方正书宋_GBK" w:eastAsia="方正书宋_GBK"/>
              </w:rPr>
              <w:t>元，验收费每亩</w:t>
            </w:r>
            <w:r>
              <w:rPr>
                <w:rFonts w:ascii="方正书宋_GBK" w:eastAsia="方正书宋_GBK"/>
              </w:rPr>
              <w:t>4</w:t>
            </w:r>
            <w:r>
              <w:rPr>
                <w:rFonts w:hint="eastAsia" w:ascii="方正书宋_GBK" w:eastAsia="方正书宋_GBK"/>
              </w:rPr>
              <w:t>元。</w:t>
            </w:r>
            <w:r>
              <w:rPr>
                <w:rFonts w:ascii="方正书宋_GBK" w:eastAsia="方正书宋_GBK"/>
              </w:rPr>
              <w:t>2020</w:t>
            </w:r>
            <w:r>
              <w:rPr>
                <w:rFonts w:hint="eastAsia" w:ascii="方正书宋_GBK" w:eastAsia="方正书宋_GBK"/>
              </w:rPr>
              <w:t>年</w:t>
            </w:r>
            <w:r>
              <w:rPr>
                <w:rFonts w:ascii="方正书宋_GBK" w:eastAsia="方正书宋_GBK"/>
              </w:rPr>
              <w:t>798.5</w:t>
            </w:r>
            <w:r>
              <w:rPr>
                <w:rFonts w:hint="eastAsia" w:ascii="方正书宋_GBK" w:eastAsia="方正书宋_GBK"/>
              </w:rPr>
              <w:t>亩，需补助资金</w:t>
            </w:r>
            <w:r>
              <w:rPr>
                <w:rFonts w:ascii="方正书宋_GBK" w:eastAsia="方正书宋_GBK"/>
              </w:rPr>
              <w:t>96</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w:t>
            </w:r>
            <w:r>
              <w:rPr>
                <w:rFonts w:ascii="方正书宋_GBK" w:eastAsia="方正书宋_GBK"/>
              </w:rPr>
              <w:t>,</w:t>
            </w:r>
            <w:r>
              <w:rPr>
                <w:rFonts w:hint="eastAsia" w:ascii="方正书宋_GBK" w:eastAsia="方正书宋_GBK"/>
              </w:rPr>
              <w:t>需资金</w:t>
            </w:r>
            <w:r>
              <w:rPr>
                <w:rFonts w:ascii="方正书宋_GBK" w:eastAsia="方正书宋_GBK"/>
              </w:rPr>
              <w:t>0.4</w:t>
            </w:r>
            <w:r>
              <w:rPr>
                <w:rFonts w:hint="eastAsia" w:ascii="方正书宋_GBK" w:eastAsia="方正书宋_GBK"/>
              </w:rPr>
              <w:t>万元。以上两项共需资金</w:t>
            </w:r>
            <w:r>
              <w:rPr>
                <w:rFonts w:ascii="方正书宋_GBK" w:eastAsia="方正书宋_GBK"/>
              </w:rPr>
              <w:t>96.4</w:t>
            </w:r>
            <w:r>
              <w:rPr>
                <w:rFonts w:hint="eastAsia" w:ascii="方正书宋_GBK" w:eastAsia="方正书宋_GBK"/>
              </w:rPr>
              <w:t>万元。</w:t>
            </w:r>
          </w:p>
        </w:tc>
      </w:tr>
      <w:tr w14:paraId="40519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1D8E2A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E93480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1EBAAF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620A85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E42C3A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58E8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073DCFD">
            <w:pPr>
              <w:spacing w:line="300" w:lineRule="exact"/>
              <w:jc w:val="left"/>
              <w:outlineLvl w:val="1"/>
            </w:pPr>
          </w:p>
        </w:tc>
        <w:tc>
          <w:tcPr>
            <w:tcW w:w="2410" w:type="dxa"/>
            <w:gridSpan w:val="2"/>
            <w:tcBorders>
              <w:bottom w:val="single" w:color="000000" w:sz="6" w:space="0"/>
            </w:tcBorders>
            <w:shd w:val="clear" w:color="auto" w:fill="auto"/>
            <w:vAlign w:val="center"/>
          </w:tcPr>
          <w:p w14:paraId="1EBBE61E">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167C099E">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703C0F5C">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3767F5A2">
            <w:pPr>
              <w:spacing w:line="300" w:lineRule="exact"/>
              <w:jc w:val="center"/>
              <w:rPr>
                <w:rFonts w:ascii="方正书宋_GBK" w:eastAsia="方正书宋_GBK"/>
              </w:rPr>
            </w:pPr>
            <w:r>
              <w:rPr>
                <w:rFonts w:ascii="方正书宋_GBK" w:eastAsia="方正书宋_GBK"/>
              </w:rPr>
              <w:t>100.00</w:t>
            </w:r>
          </w:p>
        </w:tc>
      </w:tr>
      <w:tr w14:paraId="1AB1E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044265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EC5A5D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年复核验收</w:t>
            </w:r>
            <w:r>
              <w:rPr>
                <w:rFonts w:ascii="方正书宋_GBK" w:eastAsia="方正书宋_GBK"/>
              </w:rPr>
              <w:t>798.5</w:t>
            </w:r>
            <w:r>
              <w:rPr>
                <w:rFonts w:hint="eastAsia" w:ascii="方正书宋_GBK" w:eastAsia="方正书宋_GBK"/>
              </w:rPr>
              <w:t>亩，发放绿化占地补助，通过实施通道绿化，进一步改善生态，营造良好行车环境。</w:t>
            </w:r>
          </w:p>
        </w:tc>
      </w:tr>
    </w:tbl>
    <w:p w14:paraId="0669C275">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3795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3BA37C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A859F4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EDC14E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858916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63FB64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CC32F31">
            <w:pPr>
              <w:spacing w:line="300" w:lineRule="exact"/>
              <w:jc w:val="center"/>
              <w:rPr>
                <w:rFonts w:ascii="方正书宋_GBK" w:eastAsia="方正书宋_GBK"/>
                <w:b/>
              </w:rPr>
            </w:pPr>
            <w:r>
              <w:rPr>
                <w:rFonts w:hint="eastAsia" w:ascii="方正书宋_GBK" w:eastAsia="方正书宋_GBK"/>
                <w:b/>
              </w:rPr>
              <w:t>指标值确定依据</w:t>
            </w:r>
          </w:p>
        </w:tc>
      </w:tr>
      <w:tr w14:paraId="3ADE1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F157B47">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E4104C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32703AE">
            <w:pPr>
              <w:spacing w:line="300" w:lineRule="exact"/>
              <w:jc w:val="left"/>
              <w:rPr>
                <w:rFonts w:ascii="方正书宋_GBK" w:eastAsia="方正书宋_GBK"/>
              </w:rPr>
            </w:pPr>
            <w:r>
              <w:rPr>
                <w:rFonts w:hint="eastAsia" w:ascii="方正书宋_GBK" w:eastAsia="方正书宋_GBK"/>
              </w:rPr>
              <w:t>造林补助面积</w:t>
            </w:r>
          </w:p>
        </w:tc>
        <w:tc>
          <w:tcPr>
            <w:tcW w:w="2891" w:type="dxa"/>
            <w:shd w:val="clear" w:color="auto" w:fill="auto"/>
            <w:vAlign w:val="center"/>
          </w:tcPr>
          <w:p w14:paraId="15AF02BE">
            <w:pPr>
              <w:spacing w:line="300" w:lineRule="exact"/>
              <w:jc w:val="left"/>
              <w:rPr>
                <w:rFonts w:ascii="方正书宋_GBK" w:eastAsia="方正书宋_GBK"/>
              </w:rPr>
            </w:pPr>
            <w:r>
              <w:rPr>
                <w:rFonts w:hint="eastAsia" w:ascii="方正书宋_GBK" w:eastAsia="方正书宋_GBK"/>
              </w:rPr>
              <w:t>人工造林应补助面积</w:t>
            </w:r>
          </w:p>
        </w:tc>
        <w:tc>
          <w:tcPr>
            <w:tcW w:w="1276" w:type="dxa"/>
            <w:shd w:val="clear" w:color="auto" w:fill="auto"/>
            <w:vAlign w:val="center"/>
          </w:tcPr>
          <w:p w14:paraId="62F77D01">
            <w:pPr>
              <w:spacing w:line="300" w:lineRule="exact"/>
              <w:jc w:val="left"/>
              <w:rPr>
                <w:rFonts w:ascii="方正书宋_GBK" w:eastAsia="方正书宋_GBK"/>
              </w:rPr>
            </w:pPr>
            <w:r>
              <w:rPr>
                <w:rFonts w:ascii="方正书宋_GBK" w:eastAsia="方正书宋_GBK"/>
              </w:rPr>
              <w:t>798.5</w:t>
            </w:r>
            <w:r>
              <w:rPr>
                <w:rFonts w:hint="eastAsia" w:ascii="方正书宋_GBK" w:eastAsia="方正书宋_GBK"/>
              </w:rPr>
              <w:t>亩</w:t>
            </w:r>
          </w:p>
        </w:tc>
        <w:tc>
          <w:tcPr>
            <w:tcW w:w="1701" w:type="dxa"/>
            <w:shd w:val="clear" w:color="auto" w:fill="auto"/>
            <w:vAlign w:val="center"/>
          </w:tcPr>
          <w:p w14:paraId="1B1729CF">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年验收面积</w:t>
            </w:r>
          </w:p>
        </w:tc>
      </w:tr>
      <w:tr w14:paraId="2F479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4AB8B8F">
            <w:pPr>
              <w:spacing w:line="300" w:lineRule="exact"/>
              <w:jc w:val="center"/>
              <w:rPr>
                <w:rFonts w:hint="eastAsia" w:ascii="方正书宋_GBK" w:eastAsia="方正书宋_GBK"/>
              </w:rPr>
            </w:pPr>
          </w:p>
        </w:tc>
        <w:tc>
          <w:tcPr>
            <w:tcW w:w="1134" w:type="dxa"/>
            <w:shd w:val="clear" w:color="auto" w:fill="auto"/>
            <w:vAlign w:val="center"/>
          </w:tcPr>
          <w:p w14:paraId="470F251F">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54868922">
            <w:pPr>
              <w:spacing w:line="300" w:lineRule="exact"/>
              <w:jc w:val="left"/>
              <w:rPr>
                <w:rFonts w:hint="eastAsia" w:ascii="方正书宋_GBK" w:eastAsia="方正书宋_GBK"/>
              </w:rPr>
            </w:pPr>
            <w:r>
              <w:rPr>
                <w:rFonts w:hint="eastAsia" w:ascii="方正书宋_GBK" w:eastAsia="方正书宋_GBK"/>
              </w:rPr>
              <w:t>造林补助标准</w:t>
            </w:r>
          </w:p>
        </w:tc>
        <w:tc>
          <w:tcPr>
            <w:tcW w:w="2891" w:type="dxa"/>
            <w:shd w:val="clear" w:color="auto" w:fill="auto"/>
            <w:vAlign w:val="center"/>
          </w:tcPr>
          <w:p w14:paraId="3A53816C">
            <w:pPr>
              <w:spacing w:line="300" w:lineRule="exact"/>
              <w:jc w:val="left"/>
              <w:rPr>
                <w:rFonts w:ascii="方正书宋_GBK" w:eastAsia="方正书宋_GBK"/>
              </w:rPr>
            </w:pPr>
            <w:r>
              <w:rPr>
                <w:rFonts w:hint="eastAsia" w:ascii="方正书宋_GBK" w:eastAsia="方正书宋_GBK"/>
              </w:rPr>
              <w:t>人工造林每亩补助标准</w:t>
            </w:r>
          </w:p>
        </w:tc>
        <w:tc>
          <w:tcPr>
            <w:tcW w:w="1276" w:type="dxa"/>
            <w:shd w:val="clear" w:color="auto" w:fill="auto"/>
            <w:vAlign w:val="center"/>
          </w:tcPr>
          <w:p w14:paraId="0F591D85">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1701" w:type="dxa"/>
            <w:shd w:val="clear" w:color="auto" w:fill="auto"/>
            <w:vAlign w:val="center"/>
          </w:tcPr>
          <w:p w14:paraId="696BDEE9">
            <w:pPr>
              <w:spacing w:line="300" w:lineRule="exact"/>
              <w:jc w:val="left"/>
              <w:rPr>
                <w:rFonts w:ascii="方正书宋_GBK" w:eastAsia="方正书宋_GBK"/>
              </w:rPr>
            </w:pPr>
            <w:r>
              <w:rPr>
                <w:rFonts w:hint="eastAsia" w:ascii="方正书宋_GBK" w:eastAsia="方正书宋_GBK"/>
              </w:rPr>
              <w:t>文件规定</w:t>
            </w:r>
          </w:p>
        </w:tc>
      </w:tr>
      <w:tr w14:paraId="13A22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660F72D">
            <w:pPr>
              <w:spacing w:line="300" w:lineRule="exact"/>
              <w:jc w:val="center"/>
              <w:rPr>
                <w:rFonts w:hint="eastAsia" w:ascii="方正书宋_GBK" w:eastAsia="方正书宋_GBK"/>
              </w:rPr>
            </w:pPr>
          </w:p>
        </w:tc>
        <w:tc>
          <w:tcPr>
            <w:tcW w:w="1134" w:type="dxa"/>
            <w:shd w:val="clear" w:color="auto" w:fill="auto"/>
            <w:vAlign w:val="center"/>
          </w:tcPr>
          <w:p w14:paraId="15C51CFD">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198B6949">
            <w:pPr>
              <w:spacing w:line="300" w:lineRule="exact"/>
              <w:jc w:val="left"/>
              <w:rPr>
                <w:rFonts w:hint="eastAsia" w:ascii="方正书宋_GBK" w:eastAsia="方正书宋_GBK"/>
              </w:rPr>
            </w:pPr>
            <w:r>
              <w:rPr>
                <w:rFonts w:hint="eastAsia" w:ascii="方正书宋_GBK" w:eastAsia="方正书宋_GBK"/>
              </w:rPr>
              <w:t>造林检查验收费</w:t>
            </w:r>
          </w:p>
        </w:tc>
        <w:tc>
          <w:tcPr>
            <w:tcW w:w="2891" w:type="dxa"/>
            <w:shd w:val="clear" w:color="auto" w:fill="auto"/>
            <w:vAlign w:val="center"/>
          </w:tcPr>
          <w:p w14:paraId="6886E398">
            <w:pPr>
              <w:spacing w:line="300" w:lineRule="exact"/>
              <w:jc w:val="left"/>
              <w:rPr>
                <w:rFonts w:ascii="方正书宋_GBK" w:eastAsia="方正书宋_GBK"/>
              </w:rPr>
            </w:pPr>
            <w:r>
              <w:rPr>
                <w:rFonts w:hint="eastAsia" w:ascii="方正书宋_GBK" w:eastAsia="方正书宋_GBK"/>
              </w:rPr>
              <w:t>人工造林每亩验收费</w:t>
            </w:r>
          </w:p>
        </w:tc>
        <w:tc>
          <w:tcPr>
            <w:tcW w:w="1276" w:type="dxa"/>
            <w:shd w:val="clear" w:color="auto" w:fill="auto"/>
            <w:vAlign w:val="center"/>
          </w:tcPr>
          <w:p w14:paraId="19A9F0F1">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1701" w:type="dxa"/>
            <w:shd w:val="clear" w:color="auto" w:fill="auto"/>
            <w:vAlign w:val="center"/>
          </w:tcPr>
          <w:p w14:paraId="35D1B45B">
            <w:pPr>
              <w:spacing w:line="300" w:lineRule="exact"/>
              <w:jc w:val="left"/>
              <w:rPr>
                <w:rFonts w:hint="eastAsia" w:ascii="方正书宋_GBK" w:eastAsia="方正书宋_GBK"/>
              </w:rPr>
            </w:pPr>
            <w:r>
              <w:rPr>
                <w:rFonts w:hint="eastAsia" w:ascii="方正书宋_GBK" w:eastAsia="方正书宋_GBK"/>
              </w:rPr>
              <w:t>验收合同</w:t>
            </w:r>
          </w:p>
        </w:tc>
      </w:tr>
      <w:tr w14:paraId="0D6EC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C99CEE1">
            <w:pPr>
              <w:spacing w:line="300" w:lineRule="exact"/>
              <w:jc w:val="center"/>
              <w:rPr>
                <w:rFonts w:hint="eastAsia" w:ascii="方正书宋_GBK" w:eastAsia="方正书宋_GBK"/>
              </w:rPr>
            </w:pPr>
          </w:p>
        </w:tc>
        <w:tc>
          <w:tcPr>
            <w:tcW w:w="1134" w:type="dxa"/>
            <w:shd w:val="clear" w:color="auto" w:fill="auto"/>
            <w:vAlign w:val="center"/>
          </w:tcPr>
          <w:p w14:paraId="194ED1F1">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28E13C7A">
            <w:pPr>
              <w:spacing w:line="300" w:lineRule="exact"/>
              <w:jc w:val="left"/>
              <w:rPr>
                <w:rFonts w:hint="eastAsia" w:ascii="方正书宋_GBK" w:eastAsia="方正书宋_GBK"/>
              </w:rPr>
            </w:pPr>
            <w:r>
              <w:rPr>
                <w:rFonts w:hint="eastAsia" w:ascii="方正书宋_GBK" w:eastAsia="方正书宋_GBK"/>
              </w:rPr>
              <w:t>造林补贴发放时间</w:t>
            </w:r>
          </w:p>
        </w:tc>
        <w:tc>
          <w:tcPr>
            <w:tcW w:w="2891" w:type="dxa"/>
            <w:shd w:val="clear" w:color="auto" w:fill="auto"/>
            <w:vAlign w:val="center"/>
          </w:tcPr>
          <w:p w14:paraId="22FA64A4">
            <w:pPr>
              <w:spacing w:line="300" w:lineRule="exact"/>
              <w:jc w:val="left"/>
              <w:rPr>
                <w:rFonts w:ascii="方正书宋_GBK" w:eastAsia="方正书宋_GBK"/>
              </w:rPr>
            </w:pPr>
            <w:r>
              <w:rPr>
                <w:rFonts w:hint="eastAsia" w:ascii="方正书宋_GBK" w:eastAsia="方正书宋_GBK"/>
              </w:rPr>
              <w:t>人工造林补助资金发放时间</w:t>
            </w:r>
          </w:p>
        </w:tc>
        <w:tc>
          <w:tcPr>
            <w:tcW w:w="1276" w:type="dxa"/>
            <w:shd w:val="clear" w:color="auto" w:fill="auto"/>
            <w:vAlign w:val="center"/>
          </w:tcPr>
          <w:p w14:paraId="48C4B91A">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月底</w:t>
            </w:r>
          </w:p>
        </w:tc>
        <w:tc>
          <w:tcPr>
            <w:tcW w:w="1701" w:type="dxa"/>
            <w:shd w:val="clear" w:color="auto" w:fill="auto"/>
            <w:vAlign w:val="center"/>
          </w:tcPr>
          <w:p w14:paraId="24AB9623">
            <w:pPr>
              <w:spacing w:line="300" w:lineRule="exact"/>
              <w:jc w:val="left"/>
              <w:rPr>
                <w:rFonts w:hint="eastAsia" w:ascii="方正书宋_GBK" w:eastAsia="方正书宋_GBK"/>
              </w:rPr>
            </w:pPr>
            <w:r>
              <w:rPr>
                <w:rFonts w:hint="eastAsia" w:ascii="方正书宋_GBK" w:eastAsia="方正书宋_GBK"/>
              </w:rPr>
              <w:t>文件规定</w:t>
            </w:r>
          </w:p>
        </w:tc>
      </w:tr>
      <w:tr w14:paraId="5B67A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AC76559">
            <w:pPr>
              <w:spacing w:line="300" w:lineRule="exact"/>
              <w:jc w:val="center"/>
              <w:rPr>
                <w:rFonts w:hint="eastAsia" w:ascii="方正书宋_GBK" w:eastAsia="方正书宋_GBK"/>
              </w:rPr>
            </w:pPr>
          </w:p>
        </w:tc>
        <w:tc>
          <w:tcPr>
            <w:tcW w:w="1134" w:type="dxa"/>
            <w:shd w:val="clear" w:color="auto" w:fill="auto"/>
            <w:vAlign w:val="center"/>
          </w:tcPr>
          <w:p w14:paraId="5A92C923">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E110D86">
            <w:pPr>
              <w:spacing w:line="300" w:lineRule="exact"/>
              <w:jc w:val="left"/>
              <w:rPr>
                <w:rFonts w:hint="eastAsia" w:ascii="方正书宋_GBK" w:eastAsia="方正书宋_GBK"/>
              </w:rPr>
            </w:pPr>
            <w:r>
              <w:rPr>
                <w:rFonts w:hint="eastAsia" w:ascii="方正书宋_GBK" w:eastAsia="方正书宋_GBK"/>
              </w:rPr>
              <w:t>补贴工作完成率</w:t>
            </w:r>
          </w:p>
        </w:tc>
        <w:tc>
          <w:tcPr>
            <w:tcW w:w="2891" w:type="dxa"/>
            <w:shd w:val="clear" w:color="auto" w:fill="auto"/>
            <w:vAlign w:val="center"/>
          </w:tcPr>
          <w:p w14:paraId="1A68A30B">
            <w:pPr>
              <w:spacing w:line="300" w:lineRule="exact"/>
              <w:jc w:val="left"/>
              <w:rPr>
                <w:rFonts w:ascii="方正书宋_GBK" w:eastAsia="方正书宋_GBK"/>
              </w:rPr>
            </w:pPr>
            <w:r>
              <w:rPr>
                <w:rFonts w:hint="eastAsia" w:ascii="方正书宋_GBK" w:eastAsia="方正书宋_GBK"/>
              </w:rPr>
              <w:t>人工造林实际发放补助资金占验收合格应发放资金的比例</w:t>
            </w:r>
          </w:p>
        </w:tc>
        <w:tc>
          <w:tcPr>
            <w:tcW w:w="1276" w:type="dxa"/>
            <w:shd w:val="clear" w:color="auto" w:fill="auto"/>
            <w:vAlign w:val="center"/>
          </w:tcPr>
          <w:p w14:paraId="2C0140D4">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2A9F61D2">
            <w:pPr>
              <w:spacing w:line="300" w:lineRule="exact"/>
              <w:jc w:val="left"/>
              <w:rPr>
                <w:rFonts w:hint="eastAsia" w:ascii="方正书宋_GBK" w:eastAsia="方正书宋_GBK"/>
              </w:rPr>
            </w:pPr>
          </w:p>
        </w:tc>
      </w:tr>
      <w:tr w14:paraId="7DD0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419283A">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545028BD">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5EC1FF0C">
            <w:pPr>
              <w:spacing w:line="300" w:lineRule="exact"/>
              <w:jc w:val="left"/>
              <w:rPr>
                <w:rFonts w:hint="eastAsia" w:ascii="方正书宋_GBK" w:eastAsia="方正书宋_GBK"/>
              </w:rPr>
            </w:pPr>
            <w:r>
              <w:rPr>
                <w:rFonts w:hint="eastAsia" w:ascii="方正书宋_GBK" w:eastAsia="方正书宋_GBK"/>
              </w:rPr>
              <w:t>造林树木保有率</w:t>
            </w:r>
          </w:p>
        </w:tc>
        <w:tc>
          <w:tcPr>
            <w:tcW w:w="2891" w:type="dxa"/>
            <w:shd w:val="clear" w:color="auto" w:fill="auto"/>
            <w:vAlign w:val="center"/>
          </w:tcPr>
          <w:p w14:paraId="29949B6B">
            <w:pPr>
              <w:spacing w:line="300" w:lineRule="exact"/>
              <w:jc w:val="left"/>
              <w:rPr>
                <w:rFonts w:ascii="方正书宋_GBK" w:eastAsia="方正书宋_GBK"/>
              </w:rPr>
            </w:pPr>
            <w:r>
              <w:rPr>
                <w:rFonts w:hint="eastAsia" w:ascii="方正书宋_GBK" w:eastAsia="方正书宋_GBK"/>
              </w:rPr>
              <w:t>石闫线通道绿化是一个长期性项目</w:t>
            </w:r>
          </w:p>
        </w:tc>
        <w:tc>
          <w:tcPr>
            <w:tcW w:w="1276" w:type="dxa"/>
            <w:shd w:val="clear" w:color="auto" w:fill="auto"/>
            <w:vAlign w:val="center"/>
          </w:tcPr>
          <w:p w14:paraId="778680DF">
            <w:pPr>
              <w:spacing w:line="300" w:lineRule="exact"/>
              <w:jc w:val="left"/>
              <w:rPr>
                <w:rFonts w:ascii="方正书宋_GBK" w:eastAsia="方正书宋_GBK"/>
              </w:rPr>
            </w:pPr>
            <w:r>
              <w:rPr>
                <w:rFonts w:hint="eastAsia" w:ascii="方正书宋_GBK" w:eastAsia="方正书宋_GBK"/>
              </w:rPr>
              <w:t>长期性项目</w:t>
            </w:r>
          </w:p>
        </w:tc>
        <w:tc>
          <w:tcPr>
            <w:tcW w:w="1701" w:type="dxa"/>
            <w:shd w:val="clear" w:color="auto" w:fill="auto"/>
            <w:vAlign w:val="center"/>
          </w:tcPr>
          <w:p w14:paraId="10B43266">
            <w:pPr>
              <w:spacing w:line="300" w:lineRule="exact"/>
              <w:jc w:val="left"/>
              <w:rPr>
                <w:rFonts w:hint="eastAsia" w:ascii="方正书宋_GBK" w:eastAsia="方正书宋_GBK"/>
              </w:rPr>
            </w:pPr>
            <w:r>
              <w:rPr>
                <w:rFonts w:hint="eastAsia" w:ascii="方正书宋_GBK" w:eastAsia="方正书宋_GBK"/>
              </w:rPr>
              <w:t>文件规定</w:t>
            </w:r>
          </w:p>
        </w:tc>
      </w:tr>
      <w:tr w14:paraId="011CD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2A753C4">
            <w:pPr>
              <w:spacing w:line="300" w:lineRule="exact"/>
              <w:jc w:val="center"/>
              <w:rPr>
                <w:rFonts w:hint="eastAsia" w:ascii="方正书宋_GBK" w:eastAsia="方正书宋_GBK"/>
              </w:rPr>
            </w:pPr>
          </w:p>
        </w:tc>
        <w:tc>
          <w:tcPr>
            <w:tcW w:w="1134" w:type="dxa"/>
            <w:shd w:val="clear" w:color="auto" w:fill="auto"/>
            <w:vAlign w:val="center"/>
          </w:tcPr>
          <w:p w14:paraId="3C544F8B">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7D5FD2B5">
            <w:pPr>
              <w:spacing w:line="300" w:lineRule="exact"/>
              <w:jc w:val="left"/>
              <w:rPr>
                <w:rFonts w:hint="eastAsia" w:ascii="方正书宋_GBK" w:eastAsia="方正书宋_GBK"/>
              </w:rPr>
            </w:pPr>
            <w:r>
              <w:rPr>
                <w:rFonts w:hint="eastAsia" w:ascii="方正书宋_GBK" w:eastAsia="方正书宋_GBK"/>
              </w:rPr>
              <w:t>造粒树木成活率</w:t>
            </w:r>
          </w:p>
        </w:tc>
        <w:tc>
          <w:tcPr>
            <w:tcW w:w="2891" w:type="dxa"/>
            <w:shd w:val="clear" w:color="auto" w:fill="auto"/>
            <w:vAlign w:val="center"/>
          </w:tcPr>
          <w:p w14:paraId="387662C9">
            <w:pPr>
              <w:spacing w:line="300" w:lineRule="exact"/>
              <w:jc w:val="left"/>
              <w:rPr>
                <w:rFonts w:ascii="方正书宋_GBK" w:eastAsia="方正书宋_GBK"/>
              </w:rPr>
            </w:pPr>
            <w:r>
              <w:rPr>
                <w:rFonts w:hint="eastAsia" w:ascii="方正书宋_GBK" w:eastAsia="方正书宋_GBK"/>
              </w:rPr>
              <w:t>人工造林树木成活率</w:t>
            </w:r>
          </w:p>
        </w:tc>
        <w:tc>
          <w:tcPr>
            <w:tcW w:w="1276" w:type="dxa"/>
            <w:shd w:val="clear" w:color="auto" w:fill="auto"/>
            <w:vAlign w:val="center"/>
          </w:tcPr>
          <w:p w14:paraId="28D622B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5ECA0457">
            <w:pPr>
              <w:spacing w:line="300" w:lineRule="exact"/>
              <w:jc w:val="left"/>
              <w:rPr>
                <w:rFonts w:hint="eastAsia" w:ascii="方正书宋_GBK" w:eastAsia="方正书宋_GBK"/>
              </w:rPr>
            </w:pPr>
            <w:r>
              <w:rPr>
                <w:rFonts w:hint="eastAsia" w:ascii="方正书宋_GBK" w:eastAsia="方正书宋_GBK"/>
              </w:rPr>
              <w:t>林木管护标准</w:t>
            </w:r>
          </w:p>
        </w:tc>
      </w:tr>
    </w:tbl>
    <w:p w14:paraId="3D0A740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EF55662">
      <w:pPr>
        <w:spacing w:line="300" w:lineRule="exact"/>
        <w:ind w:firstLine="420" w:firstLineChars="200"/>
        <w:jc w:val="left"/>
      </w:pPr>
    </w:p>
    <w:p w14:paraId="494020A4">
      <w:pPr>
        <w:ind w:firstLine="560" w:firstLineChars="200"/>
        <w:jc w:val="left"/>
        <w:outlineLvl w:val="1"/>
        <w:rPr>
          <w:rFonts w:hAnsi="宋体"/>
          <w:b/>
          <w:sz w:val="28"/>
        </w:rPr>
      </w:pPr>
      <w:r>
        <w:rPr>
          <w:rFonts w:hint="eastAsia" w:ascii="方正仿宋_GBK" w:eastAsia="方正仿宋_GBK"/>
          <w:b/>
          <w:sz w:val="28"/>
        </w:rPr>
        <w:t>60、太行山山场绿化工程绩效目标表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3" w:name="_Toc32829628"/>
      <w:r>
        <w:rPr>
          <w:rFonts w:hint="eastAsia" w:ascii="方正仿宋_GBK" w:eastAsia="方正仿宋_GBK"/>
          <w:b/>
          <w:sz w:val="28"/>
        </w:rPr>
        <w:instrText xml:space="preserve">60、太行山山场绿化工程绩效目标表</w:instrText>
      </w:r>
      <w:bookmarkEnd w:id="6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09F6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A8B8CC9">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18FCEE16">
            <w:pPr>
              <w:spacing w:line="300" w:lineRule="exact"/>
              <w:jc w:val="right"/>
              <w:rPr>
                <w:rFonts w:ascii="方正书宋_GBK" w:eastAsia="方正书宋_GBK"/>
              </w:rPr>
            </w:pPr>
            <w:r>
              <w:rPr>
                <w:rFonts w:hint="eastAsia" w:ascii="方正书宋_GBK" w:eastAsia="方正书宋_GBK"/>
              </w:rPr>
              <w:t>单位：万元</w:t>
            </w:r>
          </w:p>
        </w:tc>
      </w:tr>
      <w:tr w14:paraId="792C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F39B05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443EF2C">
            <w:pPr>
              <w:spacing w:line="300" w:lineRule="exact"/>
              <w:jc w:val="left"/>
              <w:rPr>
                <w:rFonts w:ascii="方正书宋_GBK" w:eastAsia="方正书宋_GBK"/>
              </w:rPr>
            </w:pPr>
            <w:r>
              <w:rPr>
                <w:rFonts w:ascii="方正书宋_GBK" w:eastAsia="方正书宋_GBK"/>
              </w:rPr>
              <w:t>000-9999-JSN-84JD</w:t>
            </w:r>
          </w:p>
        </w:tc>
        <w:tc>
          <w:tcPr>
            <w:tcW w:w="1587" w:type="dxa"/>
            <w:shd w:val="clear" w:color="auto" w:fill="auto"/>
            <w:vAlign w:val="center"/>
          </w:tcPr>
          <w:p w14:paraId="59EC4E12">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7C9598AD">
            <w:pPr>
              <w:spacing w:line="300" w:lineRule="exact"/>
              <w:jc w:val="left"/>
              <w:rPr>
                <w:rFonts w:ascii="方正书宋_GBK" w:eastAsia="方正书宋_GBK"/>
              </w:rPr>
            </w:pPr>
            <w:r>
              <w:rPr>
                <w:rFonts w:hint="eastAsia" w:ascii="方正书宋_GBK" w:eastAsia="方正书宋_GBK"/>
              </w:rPr>
              <w:t>太行山山场绿化工程</w:t>
            </w:r>
          </w:p>
        </w:tc>
      </w:tr>
      <w:tr w14:paraId="29C36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99120A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2F8179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45EEB7F">
            <w:pPr>
              <w:spacing w:line="300" w:lineRule="exact"/>
              <w:jc w:val="left"/>
              <w:rPr>
                <w:rFonts w:ascii="方正书宋_GBK" w:eastAsia="方正书宋_GBK"/>
              </w:rPr>
            </w:pPr>
            <w:r>
              <w:rPr>
                <w:rFonts w:ascii="方正书宋_GBK" w:eastAsia="方正书宋_GBK"/>
              </w:rPr>
              <w:t>300.00</w:t>
            </w:r>
          </w:p>
        </w:tc>
        <w:tc>
          <w:tcPr>
            <w:tcW w:w="1587" w:type="dxa"/>
            <w:shd w:val="clear" w:color="auto" w:fill="auto"/>
            <w:vAlign w:val="center"/>
          </w:tcPr>
          <w:p w14:paraId="1A8E465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65269FF">
            <w:pPr>
              <w:spacing w:line="300" w:lineRule="exact"/>
              <w:jc w:val="left"/>
              <w:rPr>
                <w:rFonts w:ascii="方正书宋_GBK" w:eastAsia="方正书宋_GBK"/>
              </w:rPr>
            </w:pPr>
            <w:r>
              <w:rPr>
                <w:rFonts w:ascii="方正书宋_GBK" w:eastAsia="方正书宋_GBK"/>
              </w:rPr>
              <w:t>300.00</w:t>
            </w:r>
          </w:p>
        </w:tc>
        <w:tc>
          <w:tcPr>
            <w:tcW w:w="1276" w:type="dxa"/>
            <w:shd w:val="clear" w:color="auto" w:fill="auto"/>
            <w:vAlign w:val="center"/>
          </w:tcPr>
          <w:p w14:paraId="7977EA3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FBB882B">
            <w:pPr>
              <w:spacing w:line="300" w:lineRule="exact"/>
              <w:jc w:val="left"/>
              <w:rPr>
                <w:rFonts w:ascii="方正书宋_GBK" w:eastAsia="方正书宋_GBK"/>
              </w:rPr>
            </w:pPr>
          </w:p>
        </w:tc>
      </w:tr>
      <w:tr w14:paraId="37876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0966F43">
            <w:pPr>
              <w:spacing w:line="300" w:lineRule="exact"/>
              <w:jc w:val="left"/>
              <w:outlineLvl w:val="1"/>
            </w:pPr>
          </w:p>
        </w:tc>
        <w:tc>
          <w:tcPr>
            <w:tcW w:w="8278" w:type="dxa"/>
            <w:gridSpan w:val="6"/>
            <w:shd w:val="clear" w:color="auto" w:fill="auto"/>
            <w:vAlign w:val="center"/>
          </w:tcPr>
          <w:p w14:paraId="72FB5A91">
            <w:pPr>
              <w:spacing w:line="300" w:lineRule="exact"/>
              <w:jc w:val="left"/>
              <w:rPr>
                <w:rFonts w:ascii="方正书宋_GBK" w:eastAsia="方正书宋_GBK"/>
              </w:rPr>
            </w:pPr>
            <w:r>
              <w:rPr>
                <w:rFonts w:hint="eastAsia" w:ascii="方正书宋_GBK" w:eastAsia="方正书宋_GBK"/>
              </w:rPr>
              <w:t>根据鹿政办函【</w:t>
            </w:r>
            <w:r>
              <w:rPr>
                <w:rFonts w:ascii="方正书宋_GBK" w:eastAsia="方正书宋_GBK"/>
              </w:rPr>
              <w:t>2018</w:t>
            </w:r>
            <w:r>
              <w:rPr>
                <w:rFonts w:hint="eastAsia" w:ascii="方正书宋_GBK" w:eastAsia="方正书宋_GBK"/>
              </w:rPr>
              <w:t>】</w:t>
            </w:r>
            <w:r>
              <w:rPr>
                <w:rFonts w:ascii="方正书宋_GBK" w:eastAsia="方正书宋_GBK"/>
              </w:rPr>
              <w:t>123</w:t>
            </w:r>
            <w:r>
              <w:rPr>
                <w:rFonts w:hint="eastAsia" w:ascii="方正书宋_GBK" w:eastAsia="方正书宋_GBK"/>
              </w:rPr>
              <w:t>号</w:t>
            </w:r>
            <w:r>
              <w:rPr>
                <w:rFonts w:hint="cs" w:ascii="方正书宋_GBK" w:eastAsia="方正书宋_GBK"/>
              </w:rPr>
              <w:t>“</w:t>
            </w:r>
            <w:r>
              <w:rPr>
                <w:rFonts w:hint="eastAsia" w:ascii="方正书宋_GBK" w:eastAsia="方正书宋_GBK"/>
              </w:rPr>
              <w:t>鹿泉区政府人民政府办公室关于印发</w:t>
            </w:r>
            <w:r>
              <w:rPr>
                <w:rFonts w:ascii="方正书宋_GBK" w:eastAsia="方正书宋_GBK"/>
              </w:rPr>
              <w:t>2018</w:t>
            </w:r>
            <w:r>
              <w:rPr>
                <w:rFonts w:hint="eastAsia" w:ascii="方正书宋_GBK" w:eastAsia="方正书宋_GBK"/>
              </w:rPr>
              <w:t>年秋冬季造林绿化实施方案的通知</w:t>
            </w:r>
            <w:r>
              <w:rPr>
                <w:rFonts w:hint="cs" w:ascii="方正书宋_GBK" w:eastAsia="方正书宋_GBK"/>
              </w:rPr>
              <w:t>”</w:t>
            </w:r>
            <w:r>
              <w:rPr>
                <w:rFonts w:hint="eastAsia" w:ascii="方正书宋_GBK" w:eastAsia="方正书宋_GBK"/>
              </w:rPr>
              <w:t>，实施鹿泉区西部太行山山场绿化工程，投资</w:t>
            </w:r>
            <w:r>
              <w:rPr>
                <w:rFonts w:ascii="方正书宋_GBK" w:eastAsia="方正书宋_GBK"/>
              </w:rPr>
              <w:t>4600</w:t>
            </w:r>
            <w:r>
              <w:rPr>
                <w:rFonts w:hint="eastAsia" w:ascii="方正书宋_GBK" w:eastAsia="方正书宋_GBK"/>
              </w:rPr>
              <w:t>万元，围绕山前大道两侧</w:t>
            </w:r>
            <w:r>
              <w:rPr>
                <w:rFonts w:ascii="方正书宋_GBK" w:eastAsia="方正书宋_GBK"/>
              </w:rPr>
              <w:t>16</w:t>
            </w:r>
            <w:r>
              <w:rPr>
                <w:rFonts w:hint="eastAsia" w:ascii="方正书宋_GBK" w:eastAsia="方正书宋_GBK"/>
              </w:rPr>
              <w:t>各山场，涉及宜安、石井、获鹿、白鹿泉、上寨等乡镇，面积</w:t>
            </w:r>
            <w:r>
              <w:rPr>
                <w:rFonts w:ascii="方正书宋_GBK" w:eastAsia="方正书宋_GBK"/>
              </w:rPr>
              <w:t>3600</w:t>
            </w:r>
            <w:r>
              <w:rPr>
                <w:rFonts w:hint="eastAsia" w:ascii="方正书宋_GBK" w:eastAsia="方正书宋_GBK"/>
              </w:rPr>
              <w:t>亩，需栽植油松、侧柏、金叶榆、国槐、黄栌、碧桃、紫叶李等树木</w:t>
            </w:r>
            <w:r>
              <w:rPr>
                <w:rFonts w:ascii="方正书宋_GBK" w:eastAsia="方正书宋_GBK"/>
              </w:rPr>
              <w:t>22</w:t>
            </w:r>
            <w:r>
              <w:rPr>
                <w:rFonts w:hint="eastAsia" w:ascii="方正书宋_GBK" w:eastAsia="方正书宋_GBK"/>
              </w:rPr>
              <w:t>万株。</w:t>
            </w:r>
            <w:r>
              <w:rPr>
                <w:rFonts w:ascii="方正书宋_GBK" w:eastAsia="方正书宋_GBK"/>
              </w:rPr>
              <w:t>2019</w:t>
            </w:r>
            <w:r>
              <w:rPr>
                <w:rFonts w:hint="eastAsia" w:ascii="方正书宋_GBK" w:eastAsia="方正书宋_GBK"/>
              </w:rPr>
              <w:t>年开始实施，按照合同，到</w:t>
            </w:r>
            <w:r>
              <w:rPr>
                <w:rFonts w:ascii="方正书宋_GBK" w:eastAsia="方正书宋_GBK"/>
              </w:rPr>
              <w:t>2020</w:t>
            </w:r>
            <w:r>
              <w:rPr>
                <w:rFonts w:hint="eastAsia" w:ascii="方正书宋_GBK" w:eastAsia="方正书宋_GBK"/>
              </w:rPr>
              <w:t>年应支付工程款至总额的</w:t>
            </w:r>
            <w:r>
              <w:rPr>
                <w:rFonts w:ascii="方正书宋_GBK" w:eastAsia="方正书宋_GBK"/>
              </w:rPr>
              <w:t>60%</w:t>
            </w:r>
            <w:r>
              <w:rPr>
                <w:rFonts w:hint="eastAsia" w:ascii="方正书宋_GBK" w:eastAsia="方正书宋_GBK"/>
              </w:rPr>
              <w:t>，</w:t>
            </w:r>
            <w:r>
              <w:rPr>
                <w:rFonts w:ascii="方正书宋_GBK" w:eastAsia="方正书宋_GBK"/>
              </w:rPr>
              <w:t>2020</w:t>
            </w:r>
            <w:r>
              <w:rPr>
                <w:rFonts w:hint="eastAsia" w:ascii="方正书宋_GBK" w:eastAsia="方正书宋_GBK"/>
              </w:rPr>
              <w:t>年安排预算</w:t>
            </w:r>
            <w:r>
              <w:rPr>
                <w:rFonts w:ascii="方正书宋_GBK" w:eastAsia="方正书宋_GBK"/>
              </w:rPr>
              <w:t>300</w:t>
            </w:r>
            <w:r>
              <w:rPr>
                <w:rFonts w:hint="eastAsia" w:ascii="方正书宋_GBK" w:eastAsia="方正书宋_GBK"/>
              </w:rPr>
              <w:t>万元。</w:t>
            </w:r>
          </w:p>
        </w:tc>
      </w:tr>
      <w:tr w14:paraId="64131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101B70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E23265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C58803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5D738D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B0BB57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5C8A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2EC81DD">
            <w:pPr>
              <w:spacing w:line="300" w:lineRule="exact"/>
              <w:jc w:val="left"/>
              <w:outlineLvl w:val="1"/>
            </w:pPr>
          </w:p>
        </w:tc>
        <w:tc>
          <w:tcPr>
            <w:tcW w:w="2410" w:type="dxa"/>
            <w:gridSpan w:val="2"/>
            <w:tcBorders>
              <w:bottom w:val="single" w:color="000000" w:sz="6" w:space="0"/>
            </w:tcBorders>
            <w:shd w:val="clear" w:color="auto" w:fill="auto"/>
            <w:vAlign w:val="center"/>
          </w:tcPr>
          <w:p w14:paraId="6A2F3F59">
            <w:pPr>
              <w:spacing w:line="300" w:lineRule="exact"/>
              <w:jc w:val="center"/>
              <w:rPr>
                <w:rFonts w:ascii="方正书宋_GBK" w:eastAsia="方正书宋_GBK"/>
              </w:rPr>
            </w:pPr>
            <w:r>
              <w:rPr>
                <w:rFonts w:ascii="方正书宋_GBK" w:eastAsia="方正书宋_GBK"/>
              </w:rPr>
              <w:t>45.30</w:t>
            </w:r>
          </w:p>
        </w:tc>
        <w:tc>
          <w:tcPr>
            <w:tcW w:w="1587" w:type="dxa"/>
            <w:tcBorders>
              <w:bottom w:val="single" w:color="000000" w:sz="6" w:space="0"/>
            </w:tcBorders>
            <w:shd w:val="clear" w:color="auto" w:fill="auto"/>
            <w:vAlign w:val="center"/>
          </w:tcPr>
          <w:p w14:paraId="0B63A6DC">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4050FCB1">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1A418886">
            <w:pPr>
              <w:spacing w:line="300" w:lineRule="exact"/>
              <w:jc w:val="center"/>
              <w:rPr>
                <w:rFonts w:ascii="方正书宋_GBK" w:eastAsia="方正书宋_GBK"/>
              </w:rPr>
            </w:pPr>
            <w:r>
              <w:rPr>
                <w:rFonts w:ascii="方正书宋_GBK" w:eastAsia="方正书宋_GBK"/>
              </w:rPr>
              <w:t>100.00</w:t>
            </w:r>
          </w:p>
        </w:tc>
      </w:tr>
      <w:tr w14:paraId="2950F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2A3E23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9431A6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、围绕山前大道两侧</w:t>
            </w:r>
            <w:r>
              <w:rPr>
                <w:rFonts w:ascii="方正书宋_GBK" w:eastAsia="方正书宋_GBK"/>
              </w:rPr>
              <w:t>16</w:t>
            </w:r>
            <w:r>
              <w:rPr>
                <w:rFonts w:hint="eastAsia" w:ascii="方正书宋_GBK" w:eastAsia="方正书宋_GBK"/>
              </w:rPr>
              <w:t>各山场，涉及宜安、石井、获鹿、白鹿泉、上寨等乡镇，面积</w:t>
            </w:r>
            <w:r>
              <w:rPr>
                <w:rFonts w:ascii="方正书宋_GBK" w:eastAsia="方正书宋_GBK"/>
              </w:rPr>
              <w:t>3600</w:t>
            </w:r>
            <w:r>
              <w:rPr>
                <w:rFonts w:hint="eastAsia" w:ascii="方正书宋_GBK" w:eastAsia="方正书宋_GBK"/>
              </w:rPr>
              <w:t>亩，栽植油松、侧柏、金叶榆、国槐、黄栌、碧桃、紫叶李等树木</w:t>
            </w:r>
            <w:r>
              <w:rPr>
                <w:rFonts w:ascii="方正书宋_GBK" w:eastAsia="方正书宋_GBK"/>
              </w:rPr>
              <w:t>22</w:t>
            </w:r>
            <w:r>
              <w:rPr>
                <w:rFonts w:hint="eastAsia" w:ascii="方正书宋_GBK" w:eastAsia="方正书宋_GBK"/>
              </w:rPr>
              <w:t>万株，改善山前大道两侧山场环境。</w:t>
            </w:r>
          </w:p>
        </w:tc>
      </w:tr>
    </w:tbl>
    <w:p w14:paraId="0AC13B62">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7435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97C1CC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734DB2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963123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810422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39BCD6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A9AE226">
            <w:pPr>
              <w:spacing w:line="300" w:lineRule="exact"/>
              <w:jc w:val="center"/>
              <w:rPr>
                <w:rFonts w:ascii="方正书宋_GBK" w:eastAsia="方正书宋_GBK"/>
                <w:b/>
              </w:rPr>
            </w:pPr>
            <w:r>
              <w:rPr>
                <w:rFonts w:hint="eastAsia" w:ascii="方正书宋_GBK" w:eastAsia="方正书宋_GBK"/>
                <w:b/>
              </w:rPr>
              <w:t>指标值确定依据</w:t>
            </w:r>
          </w:p>
        </w:tc>
      </w:tr>
      <w:tr w14:paraId="0780B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F65B46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112447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191633F">
            <w:pPr>
              <w:spacing w:line="300" w:lineRule="exact"/>
              <w:jc w:val="left"/>
              <w:rPr>
                <w:rFonts w:ascii="方正书宋_GBK" w:eastAsia="方正书宋_GBK"/>
              </w:rPr>
            </w:pPr>
            <w:r>
              <w:rPr>
                <w:rFonts w:hint="eastAsia" w:ascii="方正书宋_GBK" w:eastAsia="方正书宋_GBK"/>
              </w:rPr>
              <w:t>山场绿化管护量</w:t>
            </w:r>
          </w:p>
        </w:tc>
        <w:tc>
          <w:tcPr>
            <w:tcW w:w="2891" w:type="dxa"/>
            <w:shd w:val="clear" w:color="auto" w:fill="auto"/>
            <w:vAlign w:val="center"/>
          </w:tcPr>
          <w:p w14:paraId="5C7C9F7F">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个山场绿化面积</w:t>
            </w:r>
          </w:p>
        </w:tc>
        <w:tc>
          <w:tcPr>
            <w:tcW w:w="1276" w:type="dxa"/>
            <w:shd w:val="clear" w:color="auto" w:fill="auto"/>
            <w:vAlign w:val="center"/>
          </w:tcPr>
          <w:p w14:paraId="7C60DDF2">
            <w:pPr>
              <w:spacing w:line="300" w:lineRule="exact"/>
              <w:jc w:val="left"/>
              <w:rPr>
                <w:rFonts w:ascii="方正书宋_GBK" w:eastAsia="方正书宋_GBK"/>
              </w:rPr>
            </w:pPr>
            <w:r>
              <w:rPr>
                <w:rFonts w:ascii="方正书宋_GBK" w:eastAsia="方正书宋_GBK"/>
              </w:rPr>
              <w:t>3600</w:t>
            </w:r>
            <w:r>
              <w:rPr>
                <w:rFonts w:hint="eastAsia" w:ascii="方正书宋_GBK" w:eastAsia="方正书宋_GBK"/>
              </w:rPr>
              <w:t>亩</w:t>
            </w:r>
          </w:p>
        </w:tc>
        <w:tc>
          <w:tcPr>
            <w:tcW w:w="1701" w:type="dxa"/>
            <w:shd w:val="clear" w:color="auto" w:fill="auto"/>
            <w:vAlign w:val="center"/>
          </w:tcPr>
          <w:p w14:paraId="1223CC8A">
            <w:pPr>
              <w:spacing w:line="300" w:lineRule="exact"/>
              <w:jc w:val="left"/>
              <w:rPr>
                <w:rFonts w:ascii="方正书宋_GBK" w:eastAsia="方正书宋_GBK"/>
              </w:rPr>
            </w:pPr>
            <w:r>
              <w:rPr>
                <w:rFonts w:hint="eastAsia" w:ascii="方正书宋_GBK" w:eastAsia="方正书宋_GBK"/>
              </w:rPr>
              <w:t>合同约定</w:t>
            </w:r>
          </w:p>
        </w:tc>
      </w:tr>
      <w:tr w14:paraId="1B160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23338FA">
            <w:pPr>
              <w:spacing w:line="300" w:lineRule="exact"/>
              <w:jc w:val="center"/>
              <w:rPr>
                <w:rFonts w:hint="eastAsia" w:ascii="方正书宋_GBK" w:eastAsia="方正书宋_GBK"/>
              </w:rPr>
            </w:pPr>
          </w:p>
        </w:tc>
        <w:tc>
          <w:tcPr>
            <w:tcW w:w="1134" w:type="dxa"/>
            <w:shd w:val="clear" w:color="auto" w:fill="auto"/>
            <w:vAlign w:val="center"/>
          </w:tcPr>
          <w:p w14:paraId="0C418551">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DF9B1C5">
            <w:pPr>
              <w:spacing w:line="300" w:lineRule="exact"/>
              <w:jc w:val="left"/>
              <w:rPr>
                <w:rFonts w:hint="eastAsia" w:ascii="方正书宋_GBK" w:eastAsia="方正书宋_GBK"/>
              </w:rPr>
            </w:pPr>
            <w:r>
              <w:rPr>
                <w:rFonts w:hint="eastAsia" w:ascii="方正书宋_GBK" w:eastAsia="方正书宋_GBK"/>
              </w:rPr>
              <w:t>栽植树木量</w:t>
            </w:r>
          </w:p>
        </w:tc>
        <w:tc>
          <w:tcPr>
            <w:tcW w:w="2891" w:type="dxa"/>
            <w:shd w:val="clear" w:color="auto" w:fill="auto"/>
            <w:vAlign w:val="center"/>
          </w:tcPr>
          <w:p w14:paraId="208C856A">
            <w:pPr>
              <w:spacing w:line="300" w:lineRule="exact"/>
              <w:jc w:val="left"/>
              <w:rPr>
                <w:rFonts w:ascii="方正书宋_GBK" w:eastAsia="方正书宋_GBK"/>
              </w:rPr>
            </w:pPr>
            <w:r>
              <w:rPr>
                <w:rFonts w:hint="eastAsia" w:ascii="方正书宋_GBK" w:eastAsia="方正书宋_GBK"/>
              </w:rPr>
              <w:t>栽植油松、侧柏、金叶榆、国槐、黄栌、碧桃、紫叶李等树木数量</w:t>
            </w:r>
          </w:p>
        </w:tc>
        <w:tc>
          <w:tcPr>
            <w:tcW w:w="1276" w:type="dxa"/>
            <w:shd w:val="clear" w:color="auto" w:fill="auto"/>
            <w:vAlign w:val="center"/>
          </w:tcPr>
          <w:p w14:paraId="379572CE">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万株</w:t>
            </w:r>
          </w:p>
        </w:tc>
        <w:tc>
          <w:tcPr>
            <w:tcW w:w="1701" w:type="dxa"/>
            <w:shd w:val="clear" w:color="auto" w:fill="auto"/>
            <w:vAlign w:val="center"/>
          </w:tcPr>
          <w:p w14:paraId="736B3CA4">
            <w:pPr>
              <w:spacing w:line="300" w:lineRule="exact"/>
              <w:jc w:val="left"/>
              <w:rPr>
                <w:rFonts w:hint="eastAsia" w:ascii="方正书宋_GBK" w:eastAsia="方正书宋_GBK"/>
              </w:rPr>
            </w:pPr>
            <w:r>
              <w:rPr>
                <w:rFonts w:hint="eastAsia" w:ascii="方正书宋_GBK" w:eastAsia="方正书宋_GBK"/>
              </w:rPr>
              <w:t>合同约定</w:t>
            </w:r>
          </w:p>
        </w:tc>
      </w:tr>
      <w:tr w14:paraId="4F3C2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3515178">
            <w:pPr>
              <w:spacing w:line="300" w:lineRule="exact"/>
              <w:jc w:val="center"/>
              <w:rPr>
                <w:rFonts w:hint="eastAsia" w:ascii="方正书宋_GBK" w:eastAsia="方正书宋_GBK"/>
              </w:rPr>
            </w:pPr>
          </w:p>
        </w:tc>
        <w:tc>
          <w:tcPr>
            <w:tcW w:w="1134" w:type="dxa"/>
            <w:shd w:val="clear" w:color="auto" w:fill="auto"/>
            <w:vAlign w:val="center"/>
          </w:tcPr>
          <w:p w14:paraId="1C45DE15">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1F377283">
            <w:pPr>
              <w:spacing w:line="300" w:lineRule="exact"/>
              <w:jc w:val="left"/>
              <w:rPr>
                <w:rFonts w:hint="eastAsia" w:ascii="方正书宋_GBK" w:eastAsia="方正书宋_GBK"/>
              </w:rPr>
            </w:pPr>
            <w:r>
              <w:rPr>
                <w:rFonts w:hint="eastAsia" w:ascii="方正书宋_GBK" w:eastAsia="方正书宋_GBK"/>
              </w:rPr>
              <w:t>管护率</w:t>
            </w:r>
          </w:p>
        </w:tc>
        <w:tc>
          <w:tcPr>
            <w:tcW w:w="2891" w:type="dxa"/>
            <w:shd w:val="clear" w:color="auto" w:fill="auto"/>
            <w:vAlign w:val="center"/>
          </w:tcPr>
          <w:p w14:paraId="0B83A0B0">
            <w:pPr>
              <w:spacing w:line="300" w:lineRule="exact"/>
              <w:jc w:val="left"/>
              <w:rPr>
                <w:rFonts w:ascii="方正书宋_GBK" w:eastAsia="方正书宋_GBK"/>
              </w:rPr>
            </w:pPr>
            <w:r>
              <w:rPr>
                <w:rFonts w:hint="eastAsia" w:ascii="方正书宋_GBK" w:eastAsia="方正书宋_GBK"/>
              </w:rPr>
              <w:t>管护面积占应管护的面积</w:t>
            </w:r>
          </w:p>
        </w:tc>
        <w:tc>
          <w:tcPr>
            <w:tcW w:w="1276" w:type="dxa"/>
            <w:shd w:val="clear" w:color="auto" w:fill="auto"/>
            <w:vAlign w:val="center"/>
          </w:tcPr>
          <w:p w14:paraId="3329F1F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41887D6">
            <w:pPr>
              <w:spacing w:line="300" w:lineRule="exact"/>
              <w:jc w:val="left"/>
              <w:rPr>
                <w:rFonts w:hint="eastAsia" w:ascii="方正书宋_GBK" w:eastAsia="方正书宋_GBK"/>
              </w:rPr>
            </w:pPr>
            <w:r>
              <w:rPr>
                <w:rFonts w:hint="eastAsia" w:ascii="方正书宋_GBK" w:eastAsia="方正书宋_GBK"/>
              </w:rPr>
              <w:t>合同约定</w:t>
            </w:r>
          </w:p>
        </w:tc>
      </w:tr>
      <w:tr w14:paraId="4B17D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24ADF57">
            <w:pPr>
              <w:spacing w:line="300" w:lineRule="exact"/>
              <w:jc w:val="center"/>
              <w:rPr>
                <w:rFonts w:hint="eastAsia" w:ascii="方正书宋_GBK" w:eastAsia="方正书宋_GBK"/>
              </w:rPr>
            </w:pPr>
          </w:p>
        </w:tc>
        <w:tc>
          <w:tcPr>
            <w:tcW w:w="1134" w:type="dxa"/>
            <w:shd w:val="clear" w:color="auto" w:fill="auto"/>
            <w:vAlign w:val="center"/>
          </w:tcPr>
          <w:p w14:paraId="4F366AE8">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041EA3C2">
            <w:pPr>
              <w:spacing w:line="300" w:lineRule="exact"/>
              <w:jc w:val="left"/>
              <w:rPr>
                <w:rFonts w:hint="eastAsia" w:ascii="方正书宋_GBK" w:eastAsia="方正书宋_GBK"/>
              </w:rPr>
            </w:pPr>
            <w:r>
              <w:rPr>
                <w:rFonts w:hint="eastAsia" w:ascii="方正书宋_GBK" w:eastAsia="方正书宋_GBK"/>
              </w:rPr>
              <w:t>保存率</w:t>
            </w:r>
          </w:p>
        </w:tc>
        <w:tc>
          <w:tcPr>
            <w:tcW w:w="2891" w:type="dxa"/>
            <w:shd w:val="clear" w:color="auto" w:fill="auto"/>
            <w:vAlign w:val="center"/>
          </w:tcPr>
          <w:p w14:paraId="04809F7D">
            <w:pPr>
              <w:spacing w:line="300" w:lineRule="exact"/>
              <w:jc w:val="left"/>
              <w:rPr>
                <w:rFonts w:hint="eastAsia" w:ascii="方正书宋_GBK" w:eastAsia="方正书宋_GBK"/>
                <w:lang w:eastAsia="zh-CN"/>
              </w:rPr>
            </w:pPr>
            <w:r>
              <w:rPr>
                <w:rFonts w:hint="eastAsia" w:ascii="方正书宋_GBK" w:eastAsia="方正书宋_GBK"/>
              </w:rPr>
              <w:t>树木保存面积占造林面积的比</w:t>
            </w:r>
            <w:r>
              <w:rPr>
                <w:rFonts w:hint="eastAsia" w:ascii="方正书宋_GBK" w:eastAsia="方正书宋_GBK"/>
                <w:lang w:eastAsia="zh-CN"/>
              </w:rPr>
              <w:t>例</w:t>
            </w:r>
          </w:p>
        </w:tc>
        <w:tc>
          <w:tcPr>
            <w:tcW w:w="1276" w:type="dxa"/>
            <w:shd w:val="clear" w:color="auto" w:fill="auto"/>
            <w:vAlign w:val="center"/>
          </w:tcPr>
          <w:p w14:paraId="4A58AF2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0939E15">
            <w:pPr>
              <w:spacing w:line="300" w:lineRule="exact"/>
              <w:jc w:val="left"/>
              <w:rPr>
                <w:rFonts w:hint="eastAsia" w:ascii="方正书宋_GBK" w:eastAsia="方正书宋_GBK"/>
              </w:rPr>
            </w:pPr>
            <w:r>
              <w:rPr>
                <w:rFonts w:hint="eastAsia" w:ascii="方正书宋_GBK" w:eastAsia="方正书宋_GBK"/>
              </w:rPr>
              <w:t>合同约定</w:t>
            </w:r>
          </w:p>
        </w:tc>
      </w:tr>
      <w:tr w14:paraId="65E6D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3B57765">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14ED2FE">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11A34954">
            <w:pPr>
              <w:spacing w:line="300" w:lineRule="exact"/>
              <w:jc w:val="left"/>
              <w:rPr>
                <w:rFonts w:hint="eastAsia" w:ascii="方正书宋_GBK" w:eastAsia="方正书宋_GBK"/>
              </w:rPr>
            </w:pPr>
            <w:r>
              <w:rPr>
                <w:rFonts w:hint="eastAsia" w:ascii="方正书宋_GBK" w:eastAsia="方正书宋_GBK"/>
              </w:rPr>
              <w:t>管护期限</w:t>
            </w:r>
          </w:p>
        </w:tc>
        <w:tc>
          <w:tcPr>
            <w:tcW w:w="2891" w:type="dxa"/>
            <w:shd w:val="clear" w:color="auto" w:fill="auto"/>
            <w:vAlign w:val="center"/>
          </w:tcPr>
          <w:p w14:paraId="2D9C5D68">
            <w:pPr>
              <w:spacing w:line="300" w:lineRule="exact"/>
              <w:jc w:val="left"/>
              <w:rPr>
                <w:rFonts w:ascii="方正书宋_GBK" w:eastAsia="方正书宋_GBK"/>
              </w:rPr>
            </w:pPr>
            <w:r>
              <w:rPr>
                <w:rFonts w:hint="eastAsia" w:ascii="方正书宋_GBK" w:eastAsia="方正书宋_GBK"/>
              </w:rPr>
              <w:t>绿化管护期限</w:t>
            </w:r>
          </w:p>
        </w:tc>
        <w:tc>
          <w:tcPr>
            <w:tcW w:w="1276" w:type="dxa"/>
            <w:shd w:val="clear" w:color="auto" w:fill="auto"/>
            <w:vAlign w:val="center"/>
          </w:tcPr>
          <w:p w14:paraId="510B5359">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年</w:t>
            </w:r>
          </w:p>
        </w:tc>
        <w:tc>
          <w:tcPr>
            <w:tcW w:w="1701" w:type="dxa"/>
            <w:shd w:val="clear" w:color="auto" w:fill="auto"/>
            <w:vAlign w:val="center"/>
          </w:tcPr>
          <w:p w14:paraId="77B31D7A">
            <w:pPr>
              <w:spacing w:line="300" w:lineRule="exact"/>
              <w:jc w:val="left"/>
              <w:rPr>
                <w:rFonts w:hint="eastAsia" w:ascii="方正书宋_GBK" w:eastAsia="方正书宋_GBK"/>
              </w:rPr>
            </w:pPr>
            <w:r>
              <w:rPr>
                <w:rFonts w:hint="eastAsia" w:ascii="方正书宋_GBK" w:eastAsia="方正书宋_GBK"/>
              </w:rPr>
              <w:t>合同约定</w:t>
            </w:r>
          </w:p>
        </w:tc>
      </w:tr>
      <w:tr w14:paraId="07BBC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89D21E5">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0AB80BF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5945822">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345925AD">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4BC127B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58E4B59E">
            <w:pPr>
              <w:spacing w:line="300" w:lineRule="exact"/>
              <w:jc w:val="left"/>
              <w:rPr>
                <w:rFonts w:hint="eastAsia" w:ascii="方正书宋_GBK" w:eastAsia="方正书宋_GBK"/>
              </w:rPr>
            </w:pPr>
            <w:r>
              <w:rPr>
                <w:rFonts w:hint="eastAsia" w:ascii="方正书宋_GBK" w:eastAsia="方正书宋_GBK"/>
              </w:rPr>
              <w:t>计划标准</w:t>
            </w:r>
          </w:p>
        </w:tc>
      </w:tr>
    </w:tbl>
    <w:p w14:paraId="5610CAC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55AA20D">
      <w:pPr>
        <w:spacing w:line="300" w:lineRule="exact"/>
        <w:ind w:firstLine="420" w:firstLineChars="200"/>
        <w:jc w:val="left"/>
      </w:pPr>
    </w:p>
    <w:p w14:paraId="134BE72E">
      <w:pPr>
        <w:ind w:firstLine="560" w:firstLineChars="200"/>
        <w:jc w:val="left"/>
        <w:outlineLvl w:val="1"/>
        <w:rPr>
          <w:rFonts w:hAnsi="宋体"/>
          <w:b/>
          <w:sz w:val="28"/>
        </w:rPr>
      </w:pPr>
      <w:r>
        <w:rPr>
          <w:rFonts w:hint="eastAsia" w:ascii="方正仿宋_GBK" w:eastAsia="方正仿宋_GBK"/>
          <w:b/>
          <w:sz w:val="28"/>
        </w:rPr>
        <w:t>61、太行山生态绿化工程（2015-2017年）绩效目标表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4" w:name="_Toc32829629"/>
      <w:r>
        <w:rPr>
          <w:rFonts w:hint="eastAsia" w:ascii="方正仿宋_GBK" w:eastAsia="方正仿宋_GBK"/>
          <w:b/>
          <w:sz w:val="28"/>
        </w:rPr>
        <w:instrText xml:space="preserve">61、太行山生态绿化工程（2015-2017年）绩效目标表</w:instrText>
      </w:r>
      <w:bookmarkEnd w:id="6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8C2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F56D4D6">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16483275">
            <w:pPr>
              <w:spacing w:line="300" w:lineRule="exact"/>
              <w:jc w:val="right"/>
              <w:rPr>
                <w:rFonts w:ascii="方正书宋_GBK" w:eastAsia="方正书宋_GBK"/>
              </w:rPr>
            </w:pPr>
            <w:r>
              <w:rPr>
                <w:rFonts w:hint="eastAsia" w:ascii="方正书宋_GBK" w:eastAsia="方正书宋_GBK"/>
              </w:rPr>
              <w:t>单位：万元</w:t>
            </w:r>
          </w:p>
        </w:tc>
      </w:tr>
      <w:tr w14:paraId="6E680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A7F173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9BD244D">
            <w:pPr>
              <w:spacing w:line="300" w:lineRule="exact"/>
              <w:jc w:val="left"/>
              <w:rPr>
                <w:rFonts w:ascii="方正书宋_GBK" w:eastAsia="方正书宋_GBK"/>
              </w:rPr>
            </w:pPr>
            <w:r>
              <w:rPr>
                <w:rFonts w:ascii="方正书宋_GBK" w:eastAsia="方正书宋_GBK"/>
              </w:rPr>
              <w:t>000-9999-JSN-046F</w:t>
            </w:r>
          </w:p>
        </w:tc>
        <w:tc>
          <w:tcPr>
            <w:tcW w:w="1587" w:type="dxa"/>
            <w:shd w:val="clear" w:color="auto" w:fill="auto"/>
            <w:vAlign w:val="center"/>
          </w:tcPr>
          <w:p w14:paraId="6ED51053">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0D077D41">
            <w:pPr>
              <w:spacing w:line="300" w:lineRule="exact"/>
              <w:jc w:val="left"/>
              <w:rPr>
                <w:rFonts w:ascii="方正书宋_GBK" w:eastAsia="方正书宋_GBK"/>
              </w:rPr>
            </w:pPr>
            <w:r>
              <w:rPr>
                <w:rFonts w:hint="eastAsia" w:ascii="方正书宋_GBK" w:eastAsia="方正书宋_GBK"/>
              </w:rPr>
              <w:t>太行山生态绿化工程（</w:t>
            </w:r>
            <w:r>
              <w:rPr>
                <w:rFonts w:ascii="方正书宋_GBK" w:eastAsia="方正书宋_GBK"/>
              </w:rPr>
              <w:t>2015-2017</w:t>
            </w:r>
            <w:r>
              <w:rPr>
                <w:rFonts w:hint="eastAsia" w:ascii="方正书宋_GBK" w:eastAsia="方正书宋_GBK"/>
              </w:rPr>
              <w:t>年）</w:t>
            </w:r>
          </w:p>
        </w:tc>
      </w:tr>
      <w:tr w14:paraId="09178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9991A2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E014BC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9406063">
            <w:pPr>
              <w:spacing w:line="300" w:lineRule="exact"/>
              <w:jc w:val="left"/>
              <w:rPr>
                <w:rFonts w:ascii="方正书宋_GBK" w:eastAsia="方正书宋_GBK"/>
              </w:rPr>
            </w:pPr>
            <w:r>
              <w:rPr>
                <w:rFonts w:ascii="方正书宋_GBK" w:eastAsia="方正书宋_GBK"/>
              </w:rPr>
              <w:t>2553.40</w:t>
            </w:r>
          </w:p>
        </w:tc>
        <w:tc>
          <w:tcPr>
            <w:tcW w:w="1587" w:type="dxa"/>
            <w:shd w:val="clear" w:color="auto" w:fill="auto"/>
            <w:vAlign w:val="center"/>
          </w:tcPr>
          <w:p w14:paraId="7AA6E9A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5BA85AC">
            <w:pPr>
              <w:spacing w:line="300" w:lineRule="exact"/>
              <w:jc w:val="left"/>
              <w:rPr>
                <w:rFonts w:ascii="方正书宋_GBK" w:eastAsia="方正书宋_GBK"/>
              </w:rPr>
            </w:pPr>
            <w:r>
              <w:rPr>
                <w:rFonts w:ascii="方正书宋_GBK" w:eastAsia="方正书宋_GBK"/>
              </w:rPr>
              <w:t>2553.40</w:t>
            </w:r>
          </w:p>
        </w:tc>
        <w:tc>
          <w:tcPr>
            <w:tcW w:w="1276" w:type="dxa"/>
            <w:shd w:val="clear" w:color="auto" w:fill="auto"/>
            <w:vAlign w:val="center"/>
          </w:tcPr>
          <w:p w14:paraId="012311F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3570419">
            <w:pPr>
              <w:spacing w:line="300" w:lineRule="exact"/>
              <w:jc w:val="left"/>
              <w:rPr>
                <w:rFonts w:ascii="方正书宋_GBK" w:eastAsia="方正书宋_GBK"/>
              </w:rPr>
            </w:pPr>
          </w:p>
        </w:tc>
      </w:tr>
      <w:tr w14:paraId="74643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0257F4B">
            <w:pPr>
              <w:spacing w:line="300" w:lineRule="exact"/>
              <w:jc w:val="left"/>
              <w:outlineLvl w:val="1"/>
            </w:pPr>
          </w:p>
        </w:tc>
        <w:tc>
          <w:tcPr>
            <w:tcW w:w="8278" w:type="dxa"/>
            <w:gridSpan w:val="6"/>
            <w:shd w:val="clear" w:color="auto" w:fill="auto"/>
            <w:vAlign w:val="center"/>
          </w:tcPr>
          <w:p w14:paraId="76C85FA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该工程</w:t>
            </w:r>
            <w:r>
              <w:rPr>
                <w:rFonts w:ascii="方正书宋_GBK" w:eastAsia="方正书宋_GBK"/>
              </w:rPr>
              <w:t>2019</w:t>
            </w:r>
            <w:r>
              <w:rPr>
                <w:rFonts w:hint="eastAsia" w:ascii="方正书宋_GBK" w:eastAsia="方正书宋_GBK"/>
              </w:rPr>
              <w:t>年共需资金</w:t>
            </w:r>
            <w:r>
              <w:rPr>
                <w:rFonts w:ascii="方正书宋_GBK" w:eastAsia="方正书宋_GBK"/>
              </w:rPr>
              <w:t>4358.4</w:t>
            </w:r>
            <w:r>
              <w:rPr>
                <w:rFonts w:hint="eastAsia" w:ascii="方正书宋_GBK" w:eastAsia="方正书宋_GBK"/>
              </w:rPr>
              <w:t>万元，</w:t>
            </w:r>
            <w:r>
              <w:rPr>
                <w:rFonts w:ascii="方正书宋_GBK" w:eastAsia="方正书宋_GBK"/>
              </w:rPr>
              <w:t>2019</w:t>
            </w:r>
            <w:r>
              <w:rPr>
                <w:rFonts w:hint="eastAsia" w:ascii="方正书宋_GBK" w:eastAsia="方正书宋_GBK"/>
              </w:rPr>
              <w:t>年列入基金类资金预算，已支出部分补助资金</w:t>
            </w:r>
            <w:r>
              <w:rPr>
                <w:rFonts w:ascii="方正书宋_GBK" w:eastAsia="方正书宋_GBK"/>
              </w:rPr>
              <w:t>3684.1</w:t>
            </w:r>
            <w:r>
              <w:rPr>
                <w:rFonts w:hint="eastAsia" w:ascii="方正书宋_GBK" w:eastAsia="方正书宋_GBK"/>
              </w:rPr>
              <w:t>万元，因财政资金紧缺，下半年基金类预算不再支付，尚余石井乡所需补助资金</w:t>
            </w:r>
            <w:r>
              <w:rPr>
                <w:rFonts w:ascii="方正书宋_GBK" w:eastAsia="方正书宋_GBK"/>
              </w:rPr>
              <w:t>658.2</w:t>
            </w:r>
            <w:r>
              <w:rPr>
                <w:rFonts w:hint="eastAsia" w:ascii="方正书宋_GBK" w:eastAsia="方正书宋_GBK"/>
              </w:rPr>
              <w:t>万元列入</w:t>
            </w:r>
            <w:r>
              <w:rPr>
                <w:rFonts w:ascii="方正书宋_GBK" w:eastAsia="方正书宋_GBK"/>
              </w:rPr>
              <w:t>2020</w:t>
            </w:r>
            <w:r>
              <w:rPr>
                <w:rFonts w:hint="eastAsia" w:ascii="方正书宋_GBK" w:eastAsia="方正书宋_GBK"/>
              </w:rPr>
              <w:t>年预算。</w:t>
            </w:r>
          </w:p>
          <w:p w14:paraId="7CEA255A">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按照鹿政办函（</w:t>
            </w:r>
            <w:r>
              <w:rPr>
                <w:rFonts w:ascii="方正书宋_GBK" w:eastAsia="方正书宋_GBK"/>
              </w:rPr>
              <w:t>2017</w:t>
            </w:r>
            <w:r>
              <w:rPr>
                <w:rFonts w:hint="eastAsia" w:ascii="方正书宋_GBK" w:eastAsia="方正书宋_GBK"/>
              </w:rPr>
              <w:t>）</w:t>
            </w:r>
            <w:r>
              <w:rPr>
                <w:rFonts w:ascii="方正书宋_GBK" w:eastAsia="方正书宋_GBK"/>
              </w:rPr>
              <w:t>13</w:t>
            </w:r>
            <w:r>
              <w:rPr>
                <w:rFonts w:hint="eastAsia" w:ascii="方正书宋_GBK" w:eastAsia="方正书宋_GBK"/>
              </w:rPr>
              <w:t>号文件，依据</w:t>
            </w:r>
            <w:r>
              <w:rPr>
                <w:rFonts w:ascii="方正书宋_GBK" w:eastAsia="方正书宋_GBK"/>
              </w:rPr>
              <w:t>2019</w:t>
            </w:r>
            <w:r>
              <w:rPr>
                <w:rFonts w:hint="eastAsia" w:ascii="方正书宋_GBK" w:eastAsia="方正书宋_GBK"/>
              </w:rPr>
              <w:t>年验收</w:t>
            </w:r>
            <w:r>
              <w:rPr>
                <w:rFonts w:ascii="方正书宋_GBK" w:eastAsia="方正书宋_GBK"/>
              </w:rPr>
              <w:t>2017</w:t>
            </w:r>
            <w:r>
              <w:rPr>
                <w:rFonts w:hint="eastAsia" w:ascii="方正书宋_GBK" w:eastAsia="方正书宋_GBK"/>
              </w:rPr>
              <w:t>年春季太行山绿化工程造林面积</w:t>
            </w:r>
            <w:r>
              <w:rPr>
                <w:rFonts w:ascii="方正书宋_GBK" w:eastAsia="方正书宋_GBK"/>
              </w:rPr>
              <w:t>11968.7</w:t>
            </w:r>
            <w:r>
              <w:rPr>
                <w:rFonts w:hint="eastAsia" w:ascii="方正书宋_GBK" w:eastAsia="方正书宋_GBK"/>
              </w:rPr>
              <w:t>亩，按照造林补助标准</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w:t>
            </w:r>
            <w:r>
              <w:rPr>
                <w:rFonts w:hint="eastAsia" w:ascii="方正书宋_GBK" w:eastAsia="方正书宋_GBK"/>
              </w:rPr>
              <w:t>年，管护费</w:t>
            </w:r>
            <w:r>
              <w:rPr>
                <w:rFonts w:ascii="方正书宋_GBK" w:eastAsia="方正书宋_GBK"/>
              </w:rPr>
              <w:t>55</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w:t>
            </w:r>
            <w:r>
              <w:rPr>
                <w:rFonts w:hint="eastAsia" w:ascii="方正书宋_GBK" w:eastAsia="方正书宋_GBK"/>
              </w:rPr>
              <w:t>年，需资金</w:t>
            </w:r>
            <w:r>
              <w:rPr>
                <w:rFonts w:ascii="方正书宋_GBK" w:eastAsia="方正书宋_GBK"/>
              </w:rPr>
              <w:t>1502.1</w:t>
            </w:r>
            <w:r>
              <w:rPr>
                <w:rFonts w:hint="eastAsia" w:ascii="方正书宋_GBK" w:eastAsia="方正书宋_GBK"/>
              </w:rPr>
              <w:t>万元，工程核查验收费</w:t>
            </w:r>
            <w:r>
              <w:rPr>
                <w:rFonts w:ascii="方正书宋_GBK" w:eastAsia="方正书宋_GBK"/>
              </w:rPr>
              <w:t>4</w:t>
            </w:r>
            <w:r>
              <w:rPr>
                <w:rFonts w:hint="eastAsia" w:ascii="方正书宋_GBK" w:eastAsia="方正书宋_GBK"/>
              </w:rPr>
              <w:t>元</w:t>
            </w:r>
            <w:r>
              <w:rPr>
                <w:rFonts w:ascii="方正书宋_GBK" w:eastAsia="方正书宋_GBK"/>
              </w:rPr>
              <w:t>/</w:t>
            </w:r>
            <w:r>
              <w:rPr>
                <w:rFonts w:hint="eastAsia" w:ascii="方正书宋_GBK" w:eastAsia="方正书宋_GBK"/>
              </w:rPr>
              <w:t>亩，需资金</w:t>
            </w:r>
            <w:r>
              <w:rPr>
                <w:rFonts w:ascii="方正书宋_GBK" w:eastAsia="方正书宋_GBK"/>
              </w:rPr>
              <w:t>4.8</w:t>
            </w:r>
            <w:r>
              <w:rPr>
                <w:rFonts w:hint="eastAsia" w:ascii="方正书宋_GBK" w:eastAsia="方正书宋_GBK"/>
              </w:rPr>
              <w:t>万元，两项共需资金</w:t>
            </w:r>
            <w:r>
              <w:rPr>
                <w:rFonts w:ascii="方正书宋_GBK" w:eastAsia="方正书宋_GBK"/>
              </w:rPr>
              <w:t>1506.9</w:t>
            </w:r>
            <w:r>
              <w:rPr>
                <w:rFonts w:hint="eastAsia" w:ascii="方正书宋_GBK" w:eastAsia="方正书宋_GBK"/>
              </w:rPr>
              <w:t>万元。</w:t>
            </w:r>
          </w:p>
          <w:p w14:paraId="6B4621FA">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按照石政办函（</w:t>
            </w:r>
            <w:r>
              <w:rPr>
                <w:rFonts w:ascii="方正书宋_GBK" w:eastAsia="方正书宋_GBK"/>
              </w:rPr>
              <w:t>2017</w:t>
            </w:r>
            <w:r>
              <w:rPr>
                <w:rFonts w:hint="eastAsia" w:ascii="方正书宋_GBK" w:eastAsia="方正书宋_GBK"/>
              </w:rPr>
              <w:t>）</w:t>
            </w:r>
            <w:r>
              <w:rPr>
                <w:rFonts w:ascii="方正书宋_GBK" w:eastAsia="方正书宋_GBK"/>
              </w:rPr>
              <w:t>170</w:t>
            </w:r>
            <w:r>
              <w:rPr>
                <w:rFonts w:hint="eastAsia" w:ascii="方正书宋_GBK" w:eastAsia="方正书宋_GBK"/>
              </w:rPr>
              <w:t>号、鹿政办函（</w:t>
            </w:r>
            <w:r>
              <w:rPr>
                <w:rFonts w:ascii="方正书宋_GBK" w:eastAsia="方正书宋_GBK"/>
              </w:rPr>
              <w:t>2017</w:t>
            </w:r>
            <w:r>
              <w:rPr>
                <w:rFonts w:hint="eastAsia" w:ascii="方正书宋_GBK" w:eastAsia="方正书宋_GBK"/>
              </w:rPr>
              <w:t>）</w:t>
            </w:r>
            <w:r>
              <w:rPr>
                <w:rFonts w:ascii="方正书宋_GBK" w:eastAsia="方正书宋_GBK"/>
              </w:rPr>
              <w:t>112</w:t>
            </w:r>
            <w:r>
              <w:rPr>
                <w:rFonts w:hint="eastAsia" w:ascii="方正书宋_GBK" w:eastAsia="方正书宋_GBK"/>
              </w:rPr>
              <w:t>号文件，依据</w:t>
            </w:r>
            <w:r>
              <w:rPr>
                <w:rFonts w:ascii="方正书宋_GBK" w:eastAsia="方正书宋_GBK"/>
              </w:rPr>
              <w:t>2019</w:t>
            </w:r>
            <w:r>
              <w:rPr>
                <w:rFonts w:hint="eastAsia" w:ascii="方正书宋_GBK" w:eastAsia="方正书宋_GBK"/>
              </w:rPr>
              <w:t>年验收</w:t>
            </w:r>
            <w:r>
              <w:rPr>
                <w:rFonts w:ascii="方正书宋_GBK" w:eastAsia="方正书宋_GBK"/>
              </w:rPr>
              <w:t>2017</w:t>
            </w:r>
            <w:r>
              <w:rPr>
                <w:rFonts w:hint="eastAsia" w:ascii="方正书宋_GBK" w:eastAsia="方正书宋_GBK"/>
              </w:rPr>
              <w:t>秋冬季太行山绿化经济林造林面积</w:t>
            </w:r>
            <w:r>
              <w:rPr>
                <w:rFonts w:ascii="方正书宋_GBK" w:eastAsia="方正书宋_GBK"/>
              </w:rPr>
              <w:t>3083</w:t>
            </w:r>
            <w:r>
              <w:rPr>
                <w:rFonts w:hint="eastAsia" w:ascii="方正书宋_GBK" w:eastAsia="方正书宋_GBK"/>
              </w:rPr>
              <w:t>亩，造林补助标准</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w:t>
            </w:r>
            <w:r>
              <w:rPr>
                <w:rFonts w:hint="eastAsia" w:ascii="方正书宋_GBK" w:eastAsia="方正书宋_GBK"/>
              </w:rPr>
              <w:t>年，管护费</w:t>
            </w:r>
            <w:r>
              <w:rPr>
                <w:rFonts w:ascii="方正书宋_GBK" w:eastAsia="方正书宋_GBK"/>
              </w:rPr>
              <w:t>55</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w:t>
            </w:r>
            <w:r>
              <w:rPr>
                <w:rFonts w:hint="eastAsia" w:ascii="方正书宋_GBK" w:eastAsia="方正书宋_GBK"/>
              </w:rPr>
              <w:t>年，需资金</w:t>
            </w:r>
            <w:r>
              <w:rPr>
                <w:rFonts w:ascii="方正书宋_GBK" w:eastAsia="方正书宋_GBK"/>
              </w:rPr>
              <w:t>387</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1.3</w:t>
            </w:r>
            <w:r>
              <w:rPr>
                <w:rFonts w:hint="eastAsia" w:ascii="方正书宋_GBK" w:eastAsia="方正书宋_GBK"/>
              </w:rPr>
              <w:t>万元。两项共需资金</w:t>
            </w:r>
            <w:r>
              <w:rPr>
                <w:rFonts w:ascii="方正书宋_GBK" w:eastAsia="方正书宋_GBK"/>
              </w:rPr>
              <w:t>388.3</w:t>
            </w:r>
            <w:r>
              <w:rPr>
                <w:rFonts w:hint="eastAsia" w:ascii="方正书宋_GBK" w:eastAsia="方正书宋_GBK"/>
              </w:rPr>
              <w:t>万元。</w:t>
            </w:r>
          </w:p>
          <w:p w14:paraId="6EBF87BF">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以上三项共需资金</w:t>
            </w:r>
            <w:r>
              <w:rPr>
                <w:rFonts w:ascii="方正书宋_GBK" w:eastAsia="方正书宋_GBK"/>
              </w:rPr>
              <w:t>2553.6</w:t>
            </w:r>
            <w:r>
              <w:rPr>
                <w:rFonts w:hint="eastAsia" w:ascii="方正书宋_GBK" w:eastAsia="方正书宋_GBK"/>
              </w:rPr>
              <w:t>万元。</w:t>
            </w:r>
          </w:p>
        </w:tc>
      </w:tr>
      <w:tr w14:paraId="0F95F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B2488D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DF733E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6051E9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3775A2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145415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B8B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417B34C">
            <w:pPr>
              <w:spacing w:line="300" w:lineRule="exact"/>
              <w:jc w:val="left"/>
              <w:outlineLvl w:val="1"/>
            </w:pPr>
          </w:p>
        </w:tc>
        <w:tc>
          <w:tcPr>
            <w:tcW w:w="2410" w:type="dxa"/>
            <w:gridSpan w:val="2"/>
            <w:tcBorders>
              <w:bottom w:val="single" w:color="000000" w:sz="6" w:space="0"/>
            </w:tcBorders>
            <w:shd w:val="clear" w:color="auto" w:fill="auto"/>
            <w:vAlign w:val="center"/>
          </w:tcPr>
          <w:p w14:paraId="160EBB7A">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5C9CFAAB">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7D03E87E">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4090B0A4">
            <w:pPr>
              <w:spacing w:line="300" w:lineRule="exact"/>
              <w:jc w:val="center"/>
              <w:rPr>
                <w:rFonts w:ascii="方正书宋_GBK" w:eastAsia="方正书宋_GBK"/>
              </w:rPr>
            </w:pPr>
            <w:r>
              <w:rPr>
                <w:rFonts w:ascii="方正书宋_GBK" w:eastAsia="方正书宋_GBK"/>
              </w:rPr>
              <w:t>100.00</w:t>
            </w:r>
          </w:p>
        </w:tc>
      </w:tr>
      <w:tr w14:paraId="3A353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CC9372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916683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年对</w:t>
            </w:r>
            <w:r>
              <w:rPr>
                <w:rFonts w:ascii="方正书宋_GBK" w:eastAsia="方正书宋_GBK"/>
              </w:rPr>
              <w:t>2017</w:t>
            </w:r>
            <w:r>
              <w:rPr>
                <w:rFonts w:hint="eastAsia" w:ascii="方正书宋_GBK" w:eastAsia="方正书宋_GBK"/>
              </w:rPr>
              <w:t>年共计实施的</w:t>
            </w:r>
            <w:r>
              <w:rPr>
                <w:rFonts w:ascii="方正书宋_GBK" w:eastAsia="方正书宋_GBK"/>
              </w:rPr>
              <w:t>15051.7</w:t>
            </w:r>
            <w:r>
              <w:rPr>
                <w:rFonts w:hint="eastAsia" w:ascii="方正书宋_GBK" w:eastAsia="方正书宋_GBK"/>
              </w:rPr>
              <w:t>亩太行山绿化工程进行核实验收，成活率、保存率达到</w:t>
            </w:r>
            <w:r>
              <w:rPr>
                <w:rFonts w:ascii="方正书宋_GBK" w:eastAsia="方正书宋_GBK"/>
              </w:rPr>
              <w:t>85%</w:t>
            </w:r>
            <w:r>
              <w:rPr>
                <w:rFonts w:hint="eastAsia" w:ascii="方正书宋_GBK" w:eastAsia="方正书宋_GBK"/>
              </w:rPr>
              <w:t>以上的按规定发放补助，并对</w:t>
            </w:r>
            <w:r>
              <w:rPr>
                <w:rFonts w:ascii="方正书宋_GBK" w:eastAsia="方正书宋_GBK"/>
              </w:rPr>
              <w:t>2019</w:t>
            </w:r>
            <w:r>
              <w:rPr>
                <w:rFonts w:hint="eastAsia" w:ascii="方正书宋_GBK" w:eastAsia="方正书宋_GBK"/>
              </w:rPr>
              <w:t>年余留的</w:t>
            </w:r>
            <w:r>
              <w:rPr>
                <w:rFonts w:ascii="方正书宋_GBK" w:eastAsia="方正书宋_GBK"/>
              </w:rPr>
              <w:t>674.3</w:t>
            </w:r>
            <w:r>
              <w:rPr>
                <w:rFonts w:hint="eastAsia" w:ascii="方正书宋_GBK" w:eastAsia="方正书宋_GBK"/>
              </w:rPr>
              <w:t>万元资金进行发放，巩固造林成果达到改善大气质量和生态环境。</w:t>
            </w:r>
          </w:p>
        </w:tc>
      </w:tr>
    </w:tbl>
    <w:p w14:paraId="69439BED">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04C5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C46DCB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9E99BC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24E12D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7330A0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6AA71F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B95C9D7">
            <w:pPr>
              <w:spacing w:line="300" w:lineRule="exact"/>
              <w:jc w:val="center"/>
              <w:rPr>
                <w:rFonts w:ascii="方正书宋_GBK" w:eastAsia="方正书宋_GBK"/>
                <w:b/>
              </w:rPr>
            </w:pPr>
            <w:r>
              <w:rPr>
                <w:rFonts w:hint="eastAsia" w:ascii="方正书宋_GBK" w:eastAsia="方正书宋_GBK"/>
                <w:b/>
              </w:rPr>
              <w:t>指标值确定依据</w:t>
            </w:r>
          </w:p>
        </w:tc>
      </w:tr>
      <w:tr w14:paraId="5281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6ED736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7F1736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CAEA20D">
            <w:pPr>
              <w:spacing w:line="300" w:lineRule="exact"/>
              <w:jc w:val="left"/>
              <w:rPr>
                <w:rFonts w:ascii="方正书宋_GBK" w:eastAsia="方正书宋_GBK"/>
              </w:rPr>
            </w:pPr>
            <w:r>
              <w:rPr>
                <w:rFonts w:hint="eastAsia" w:ascii="方正书宋_GBK" w:eastAsia="方正书宋_GBK"/>
              </w:rPr>
              <w:t>造林补助资金</w:t>
            </w:r>
          </w:p>
        </w:tc>
        <w:tc>
          <w:tcPr>
            <w:tcW w:w="2891" w:type="dxa"/>
            <w:shd w:val="clear" w:color="auto" w:fill="auto"/>
            <w:vAlign w:val="center"/>
          </w:tcPr>
          <w:p w14:paraId="590E8169">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年欠造林补助资金</w:t>
            </w:r>
          </w:p>
        </w:tc>
        <w:tc>
          <w:tcPr>
            <w:tcW w:w="1276" w:type="dxa"/>
            <w:shd w:val="clear" w:color="auto" w:fill="auto"/>
            <w:vAlign w:val="center"/>
          </w:tcPr>
          <w:p w14:paraId="2F2F746A">
            <w:pPr>
              <w:spacing w:line="300" w:lineRule="exact"/>
              <w:jc w:val="left"/>
              <w:rPr>
                <w:rFonts w:ascii="方正书宋_GBK" w:eastAsia="方正书宋_GBK"/>
              </w:rPr>
            </w:pPr>
            <w:r>
              <w:rPr>
                <w:rFonts w:ascii="方正书宋_GBK" w:eastAsia="方正书宋_GBK"/>
              </w:rPr>
              <w:t>674.3</w:t>
            </w:r>
            <w:r>
              <w:rPr>
                <w:rFonts w:hint="eastAsia" w:ascii="方正书宋_GBK" w:eastAsia="方正书宋_GBK"/>
              </w:rPr>
              <w:t>万元</w:t>
            </w:r>
          </w:p>
        </w:tc>
        <w:tc>
          <w:tcPr>
            <w:tcW w:w="1701" w:type="dxa"/>
            <w:shd w:val="clear" w:color="auto" w:fill="auto"/>
            <w:vAlign w:val="center"/>
          </w:tcPr>
          <w:p w14:paraId="25C9801B">
            <w:pPr>
              <w:spacing w:line="300" w:lineRule="exact"/>
              <w:jc w:val="left"/>
              <w:rPr>
                <w:rFonts w:ascii="方正书宋_GBK" w:eastAsia="方正书宋_GBK"/>
              </w:rPr>
            </w:pPr>
            <w:r>
              <w:rPr>
                <w:rFonts w:hint="eastAsia" w:ascii="方正书宋_GBK" w:eastAsia="方正书宋_GBK"/>
              </w:rPr>
              <w:t>验收报告</w:t>
            </w:r>
          </w:p>
        </w:tc>
      </w:tr>
      <w:tr w14:paraId="4805A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BEFB9B8">
            <w:pPr>
              <w:spacing w:line="300" w:lineRule="exact"/>
              <w:jc w:val="center"/>
              <w:rPr>
                <w:rFonts w:hint="eastAsia" w:ascii="方正书宋_GBK" w:eastAsia="方正书宋_GBK"/>
              </w:rPr>
            </w:pPr>
          </w:p>
        </w:tc>
        <w:tc>
          <w:tcPr>
            <w:tcW w:w="1134" w:type="dxa"/>
            <w:shd w:val="clear" w:color="auto" w:fill="auto"/>
            <w:vAlign w:val="center"/>
          </w:tcPr>
          <w:p w14:paraId="3154AAF4">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20A7FA7">
            <w:pPr>
              <w:spacing w:line="300" w:lineRule="exact"/>
              <w:jc w:val="left"/>
              <w:rPr>
                <w:rFonts w:hint="eastAsia" w:ascii="方正书宋_GBK" w:eastAsia="方正书宋_GBK"/>
              </w:rPr>
            </w:pPr>
            <w:r>
              <w:rPr>
                <w:rFonts w:hint="eastAsia" w:ascii="方正书宋_GBK" w:eastAsia="方正书宋_GBK"/>
              </w:rPr>
              <w:t>造林补助面积</w:t>
            </w:r>
          </w:p>
        </w:tc>
        <w:tc>
          <w:tcPr>
            <w:tcW w:w="2891" w:type="dxa"/>
            <w:shd w:val="clear" w:color="auto" w:fill="auto"/>
            <w:vAlign w:val="center"/>
          </w:tcPr>
          <w:p w14:paraId="16DCEAFA">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年人工造林应补助面积</w:t>
            </w:r>
          </w:p>
        </w:tc>
        <w:tc>
          <w:tcPr>
            <w:tcW w:w="1276" w:type="dxa"/>
            <w:shd w:val="clear" w:color="auto" w:fill="auto"/>
            <w:vAlign w:val="center"/>
          </w:tcPr>
          <w:p w14:paraId="1BB16854">
            <w:pPr>
              <w:spacing w:line="300" w:lineRule="exact"/>
              <w:jc w:val="left"/>
              <w:rPr>
                <w:rFonts w:ascii="方正书宋_GBK" w:eastAsia="方正书宋_GBK"/>
              </w:rPr>
            </w:pPr>
            <w:r>
              <w:rPr>
                <w:rFonts w:ascii="方正书宋_GBK" w:eastAsia="方正书宋_GBK"/>
              </w:rPr>
              <w:t>15051.7</w:t>
            </w:r>
            <w:r>
              <w:rPr>
                <w:rFonts w:hint="eastAsia" w:ascii="方正书宋_GBK" w:eastAsia="方正书宋_GBK"/>
              </w:rPr>
              <w:t>亩</w:t>
            </w:r>
          </w:p>
        </w:tc>
        <w:tc>
          <w:tcPr>
            <w:tcW w:w="1701" w:type="dxa"/>
            <w:shd w:val="clear" w:color="auto" w:fill="auto"/>
            <w:vAlign w:val="center"/>
          </w:tcPr>
          <w:p w14:paraId="260F2FE0">
            <w:pPr>
              <w:spacing w:line="300" w:lineRule="exact"/>
              <w:jc w:val="left"/>
              <w:rPr>
                <w:rFonts w:hint="eastAsia" w:ascii="方正书宋_GBK" w:eastAsia="方正书宋_GBK"/>
              </w:rPr>
            </w:pPr>
            <w:r>
              <w:rPr>
                <w:rFonts w:ascii="方正书宋_GBK" w:eastAsia="方正书宋_GBK"/>
              </w:rPr>
              <w:t>2019</w:t>
            </w:r>
            <w:r>
              <w:rPr>
                <w:rFonts w:hint="eastAsia" w:ascii="方正书宋_GBK" w:eastAsia="方正书宋_GBK"/>
              </w:rPr>
              <w:t>年验收面积</w:t>
            </w:r>
          </w:p>
        </w:tc>
      </w:tr>
      <w:tr w14:paraId="1FBAC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4E3828F">
            <w:pPr>
              <w:spacing w:line="300" w:lineRule="exact"/>
              <w:jc w:val="center"/>
              <w:rPr>
                <w:rFonts w:hint="eastAsia" w:ascii="方正书宋_GBK" w:eastAsia="方正书宋_GBK"/>
              </w:rPr>
            </w:pPr>
          </w:p>
        </w:tc>
        <w:tc>
          <w:tcPr>
            <w:tcW w:w="1134" w:type="dxa"/>
            <w:shd w:val="clear" w:color="auto" w:fill="auto"/>
            <w:vAlign w:val="center"/>
          </w:tcPr>
          <w:p w14:paraId="5D3FA9D0">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28D016C6">
            <w:pPr>
              <w:spacing w:line="300" w:lineRule="exact"/>
              <w:jc w:val="left"/>
              <w:rPr>
                <w:rFonts w:hint="eastAsia" w:ascii="方正书宋_GBK" w:eastAsia="方正书宋_GBK"/>
              </w:rPr>
            </w:pPr>
            <w:r>
              <w:rPr>
                <w:rFonts w:hint="eastAsia" w:ascii="方正书宋_GBK" w:eastAsia="方正书宋_GBK"/>
              </w:rPr>
              <w:t>造林补助标准</w:t>
            </w:r>
          </w:p>
        </w:tc>
        <w:tc>
          <w:tcPr>
            <w:tcW w:w="2891" w:type="dxa"/>
            <w:shd w:val="clear" w:color="auto" w:fill="auto"/>
            <w:vAlign w:val="center"/>
          </w:tcPr>
          <w:p w14:paraId="0043A6C6">
            <w:pPr>
              <w:spacing w:line="300" w:lineRule="exact"/>
              <w:jc w:val="left"/>
              <w:rPr>
                <w:rFonts w:ascii="方正书宋_GBK" w:eastAsia="方正书宋_GBK"/>
              </w:rPr>
            </w:pPr>
            <w:r>
              <w:rPr>
                <w:rFonts w:hint="eastAsia" w:ascii="方正书宋_GBK" w:eastAsia="方正书宋_GBK"/>
              </w:rPr>
              <w:t>人工造林每亩补助标准</w:t>
            </w:r>
          </w:p>
        </w:tc>
        <w:tc>
          <w:tcPr>
            <w:tcW w:w="1276" w:type="dxa"/>
            <w:shd w:val="clear" w:color="auto" w:fill="auto"/>
            <w:vAlign w:val="center"/>
          </w:tcPr>
          <w:p w14:paraId="705F87DB">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1701" w:type="dxa"/>
            <w:shd w:val="clear" w:color="auto" w:fill="auto"/>
            <w:vAlign w:val="center"/>
          </w:tcPr>
          <w:p w14:paraId="485EC9C3">
            <w:pPr>
              <w:spacing w:line="300" w:lineRule="exact"/>
              <w:jc w:val="left"/>
              <w:rPr>
                <w:rFonts w:ascii="方正书宋_GBK" w:eastAsia="方正书宋_GBK"/>
              </w:rPr>
            </w:pPr>
            <w:r>
              <w:rPr>
                <w:rFonts w:hint="eastAsia" w:ascii="方正书宋_GBK" w:eastAsia="方正书宋_GBK"/>
              </w:rPr>
              <w:t>文件规定</w:t>
            </w:r>
          </w:p>
        </w:tc>
      </w:tr>
      <w:tr w14:paraId="7CE3F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8426E64">
            <w:pPr>
              <w:spacing w:line="300" w:lineRule="exact"/>
              <w:jc w:val="center"/>
              <w:rPr>
                <w:rFonts w:hint="eastAsia" w:ascii="方正书宋_GBK" w:eastAsia="方正书宋_GBK"/>
              </w:rPr>
            </w:pPr>
          </w:p>
        </w:tc>
        <w:tc>
          <w:tcPr>
            <w:tcW w:w="1134" w:type="dxa"/>
            <w:shd w:val="clear" w:color="auto" w:fill="auto"/>
            <w:vAlign w:val="center"/>
          </w:tcPr>
          <w:p w14:paraId="766EB8F9">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1BA516CD">
            <w:pPr>
              <w:spacing w:line="300" w:lineRule="exact"/>
              <w:jc w:val="left"/>
              <w:rPr>
                <w:rFonts w:hint="eastAsia" w:ascii="方正书宋_GBK" w:eastAsia="方正书宋_GBK"/>
              </w:rPr>
            </w:pPr>
            <w:r>
              <w:rPr>
                <w:rFonts w:hint="eastAsia" w:ascii="方正书宋_GBK" w:eastAsia="方正书宋_GBK"/>
              </w:rPr>
              <w:t>造林检查验收费</w:t>
            </w:r>
          </w:p>
        </w:tc>
        <w:tc>
          <w:tcPr>
            <w:tcW w:w="2891" w:type="dxa"/>
            <w:shd w:val="clear" w:color="auto" w:fill="auto"/>
            <w:vAlign w:val="center"/>
          </w:tcPr>
          <w:p w14:paraId="35945D73">
            <w:pPr>
              <w:spacing w:line="300" w:lineRule="exact"/>
              <w:jc w:val="left"/>
              <w:rPr>
                <w:rFonts w:ascii="方正书宋_GBK" w:eastAsia="方正书宋_GBK"/>
              </w:rPr>
            </w:pPr>
            <w:r>
              <w:rPr>
                <w:rFonts w:hint="eastAsia" w:ascii="方正书宋_GBK" w:eastAsia="方正书宋_GBK"/>
              </w:rPr>
              <w:t>人工造林每亩验收费</w:t>
            </w:r>
          </w:p>
        </w:tc>
        <w:tc>
          <w:tcPr>
            <w:tcW w:w="1276" w:type="dxa"/>
            <w:shd w:val="clear" w:color="auto" w:fill="auto"/>
            <w:vAlign w:val="center"/>
          </w:tcPr>
          <w:p w14:paraId="3CC68770">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1701" w:type="dxa"/>
            <w:shd w:val="clear" w:color="auto" w:fill="auto"/>
            <w:vAlign w:val="center"/>
          </w:tcPr>
          <w:p w14:paraId="12F9C44C">
            <w:pPr>
              <w:spacing w:line="300" w:lineRule="exact"/>
              <w:jc w:val="left"/>
              <w:rPr>
                <w:rFonts w:hint="eastAsia" w:ascii="方正书宋_GBK" w:eastAsia="方正书宋_GBK"/>
              </w:rPr>
            </w:pPr>
            <w:r>
              <w:rPr>
                <w:rFonts w:hint="eastAsia" w:ascii="方正书宋_GBK" w:eastAsia="方正书宋_GBK"/>
              </w:rPr>
              <w:t>验收合同</w:t>
            </w:r>
          </w:p>
        </w:tc>
      </w:tr>
      <w:tr w14:paraId="76800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22FE3D5">
            <w:pPr>
              <w:spacing w:line="300" w:lineRule="exact"/>
              <w:jc w:val="center"/>
              <w:rPr>
                <w:rFonts w:hint="eastAsia" w:ascii="方正书宋_GBK" w:eastAsia="方正书宋_GBK"/>
              </w:rPr>
            </w:pPr>
          </w:p>
        </w:tc>
        <w:tc>
          <w:tcPr>
            <w:tcW w:w="1134" w:type="dxa"/>
            <w:shd w:val="clear" w:color="auto" w:fill="auto"/>
            <w:vAlign w:val="center"/>
          </w:tcPr>
          <w:p w14:paraId="734A5C4B">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3D46DB32">
            <w:pPr>
              <w:spacing w:line="300" w:lineRule="exact"/>
              <w:jc w:val="left"/>
              <w:rPr>
                <w:rFonts w:hint="eastAsia" w:ascii="方正书宋_GBK" w:eastAsia="方正书宋_GBK"/>
              </w:rPr>
            </w:pPr>
            <w:r>
              <w:rPr>
                <w:rFonts w:hint="eastAsia" w:ascii="方正书宋_GBK" w:eastAsia="方正书宋_GBK"/>
              </w:rPr>
              <w:t>造林管护费</w:t>
            </w:r>
          </w:p>
        </w:tc>
        <w:tc>
          <w:tcPr>
            <w:tcW w:w="2891" w:type="dxa"/>
            <w:shd w:val="clear" w:color="auto" w:fill="auto"/>
            <w:vAlign w:val="center"/>
          </w:tcPr>
          <w:p w14:paraId="6916F8A6">
            <w:pPr>
              <w:spacing w:line="300" w:lineRule="exact"/>
              <w:jc w:val="left"/>
              <w:rPr>
                <w:rFonts w:ascii="方正书宋_GBK" w:eastAsia="方正书宋_GBK"/>
              </w:rPr>
            </w:pPr>
            <w:r>
              <w:rPr>
                <w:rFonts w:hint="eastAsia" w:ascii="方正书宋_GBK" w:eastAsia="方正书宋_GBK"/>
              </w:rPr>
              <w:t>人工造林每亩管护费</w:t>
            </w:r>
          </w:p>
        </w:tc>
        <w:tc>
          <w:tcPr>
            <w:tcW w:w="1276" w:type="dxa"/>
            <w:shd w:val="clear" w:color="auto" w:fill="auto"/>
            <w:vAlign w:val="center"/>
          </w:tcPr>
          <w:p w14:paraId="28A06E4C">
            <w:pPr>
              <w:spacing w:line="300" w:lineRule="exact"/>
              <w:jc w:val="left"/>
              <w:rPr>
                <w:rFonts w:ascii="方正书宋_GBK" w:eastAsia="方正书宋_GBK"/>
              </w:rPr>
            </w:pPr>
            <w:r>
              <w:rPr>
                <w:rFonts w:ascii="方正书宋_GBK" w:eastAsia="方正书宋_GBK"/>
              </w:rPr>
              <w:t>55</w:t>
            </w:r>
            <w:r>
              <w:rPr>
                <w:rFonts w:hint="eastAsia" w:ascii="方正书宋_GBK" w:eastAsia="方正书宋_GBK"/>
              </w:rPr>
              <w:t>元</w:t>
            </w:r>
          </w:p>
        </w:tc>
        <w:tc>
          <w:tcPr>
            <w:tcW w:w="1701" w:type="dxa"/>
            <w:shd w:val="clear" w:color="auto" w:fill="auto"/>
            <w:vAlign w:val="center"/>
          </w:tcPr>
          <w:p w14:paraId="5D4A167C">
            <w:pPr>
              <w:spacing w:line="300" w:lineRule="exact"/>
              <w:jc w:val="left"/>
              <w:rPr>
                <w:rFonts w:hint="eastAsia" w:ascii="方正书宋_GBK" w:eastAsia="方正书宋_GBK"/>
              </w:rPr>
            </w:pPr>
            <w:r>
              <w:rPr>
                <w:rFonts w:hint="eastAsia" w:ascii="方正书宋_GBK" w:eastAsia="方正书宋_GBK"/>
              </w:rPr>
              <w:t>文件规定</w:t>
            </w:r>
          </w:p>
        </w:tc>
      </w:tr>
      <w:tr w14:paraId="6E046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5BDD319">
            <w:pPr>
              <w:spacing w:line="300" w:lineRule="exact"/>
              <w:jc w:val="center"/>
              <w:rPr>
                <w:rFonts w:hint="eastAsia" w:ascii="方正书宋_GBK" w:eastAsia="方正书宋_GBK"/>
              </w:rPr>
            </w:pPr>
          </w:p>
        </w:tc>
        <w:tc>
          <w:tcPr>
            <w:tcW w:w="1134" w:type="dxa"/>
            <w:shd w:val="clear" w:color="auto" w:fill="auto"/>
            <w:vAlign w:val="center"/>
          </w:tcPr>
          <w:p w14:paraId="3031753E">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65354E7A">
            <w:pPr>
              <w:spacing w:line="300" w:lineRule="exact"/>
              <w:jc w:val="left"/>
              <w:rPr>
                <w:rFonts w:hint="eastAsia" w:ascii="方正书宋_GBK" w:eastAsia="方正书宋_GBK"/>
              </w:rPr>
            </w:pPr>
            <w:r>
              <w:rPr>
                <w:rFonts w:hint="eastAsia" w:ascii="方正书宋_GBK" w:eastAsia="方正书宋_GBK"/>
              </w:rPr>
              <w:t>造林补贴按时完成率</w:t>
            </w:r>
          </w:p>
        </w:tc>
        <w:tc>
          <w:tcPr>
            <w:tcW w:w="2891" w:type="dxa"/>
            <w:shd w:val="clear" w:color="auto" w:fill="auto"/>
            <w:vAlign w:val="center"/>
          </w:tcPr>
          <w:p w14:paraId="38ED3722">
            <w:pPr>
              <w:spacing w:line="300" w:lineRule="exact"/>
              <w:jc w:val="left"/>
              <w:rPr>
                <w:rFonts w:ascii="方正书宋_GBK" w:eastAsia="方正书宋_GBK"/>
              </w:rPr>
            </w:pPr>
            <w:r>
              <w:rPr>
                <w:rFonts w:hint="eastAsia" w:ascii="方正书宋_GBK" w:eastAsia="方正书宋_GBK"/>
              </w:rPr>
              <w:t>人工造林</w:t>
            </w:r>
            <w:r>
              <w:rPr>
                <w:rFonts w:ascii="方正书宋_GBK" w:eastAsia="方正书宋_GBK"/>
              </w:rPr>
              <w:t>10</w:t>
            </w:r>
            <w:r>
              <w:rPr>
                <w:rFonts w:hint="eastAsia" w:ascii="方正书宋_GBK" w:eastAsia="方正书宋_GBK"/>
              </w:rPr>
              <w:t>月底完成补助资金的发放</w:t>
            </w:r>
          </w:p>
        </w:tc>
        <w:tc>
          <w:tcPr>
            <w:tcW w:w="1276" w:type="dxa"/>
            <w:shd w:val="clear" w:color="auto" w:fill="auto"/>
            <w:vAlign w:val="center"/>
          </w:tcPr>
          <w:p w14:paraId="64398F77">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06C8C361">
            <w:pPr>
              <w:spacing w:line="300" w:lineRule="exact"/>
              <w:jc w:val="left"/>
              <w:rPr>
                <w:rFonts w:hint="eastAsia" w:ascii="方正书宋_GBK" w:eastAsia="方正书宋_GBK"/>
              </w:rPr>
            </w:pPr>
            <w:r>
              <w:rPr>
                <w:rFonts w:hint="eastAsia" w:ascii="方正书宋_GBK" w:eastAsia="方正书宋_GBK"/>
              </w:rPr>
              <w:t>文件规定</w:t>
            </w:r>
          </w:p>
        </w:tc>
      </w:tr>
      <w:tr w14:paraId="2D5A0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B72C093">
            <w:pPr>
              <w:spacing w:line="300" w:lineRule="exact"/>
              <w:jc w:val="center"/>
              <w:rPr>
                <w:rFonts w:hint="eastAsia" w:ascii="方正书宋_GBK" w:eastAsia="方正书宋_GBK"/>
              </w:rPr>
            </w:pPr>
          </w:p>
        </w:tc>
        <w:tc>
          <w:tcPr>
            <w:tcW w:w="1134" w:type="dxa"/>
            <w:shd w:val="clear" w:color="auto" w:fill="auto"/>
            <w:vAlign w:val="center"/>
          </w:tcPr>
          <w:p w14:paraId="6E8854FE">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D06007F">
            <w:pPr>
              <w:spacing w:line="300" w:lineRule="exact"/>
              <w:jc w:val="left"/>
              <w:rPr>
                <w:rFonts w:hint="eastAsia" w:ascii="方正书宋_GBK" w:eastAsia="方正书宋_GBK"/>
              </w:rPr>
            </w:pPr>
            <w:r>
              <w:rPr>
                <w:rFonts w:hint="eastAsia" w:ascii="方正书宋_GBK" w:eastAsia="方正书宋_GBK"/>
              </w:rPr>
              <w:t>补贴工作完成率</w:t>
            </w:r>
          </w:p>
        </w:tc>
        <w:tc>
          <w:tcPr>
            <w:tcW w:w="2891" w:type="dxa"/>
            <w:shd w:val="clear" w:color="auto" w:fill="auto"/>
            <w:vAlign w:val="center"/>
          </w:tcPr>
          <w:p w14:paraId="7F5941C1">
            <w:pPr>
              <w:spacing w:line="300" w:lineRule="exact"/>
              <w:jc w:val="left"/>
              <w:rPr>
                <w:rFonts w:ascii="方正书宋_GBK" w:eastAsia="方正书宋_GBK"/>
              </w:rPr>
            </w:pPr>
            <w:r>
              <w:rPr>
                <w:rFonts w:hint="eastAsia" w:ascii="方正书宋_GBK" w:eastAsia="方正书宋_GBK"/>
              </w:rPr>
              <w:t>人工造林实际发放补助资金占应发放资金的比例</w:t>
            </w:r>
          </w:p>
        </w:tc>
        <w:tc>
          <w:tcPr>
            <w:tcW w:w="1276" w:type="dxa"/>
            <w:shd w:val="clear" w:color="auto" w:fill="auto"/>
            <w:vAlign w:val="center"/>
          </w:tcPr>
          <w:p w14:paraId="72A27671">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5705A09E">
            <w:pPr>
              <w:spacing w:line="300" w:lineRule="exact"/>
              <w:jc w:val="left"/>
              <w:rPr>
                <w:rFonts w:hint="eastAsia" w:ascii="方正书宋_GBK" w:eastAsia="方正书宋_GBK"/>
              </w:rPr>
            </w:pPr>
            <w:r>
              <w:rPr>
                <w:rFonts w:hint="eastAsia" w:ascii="方正书宋_GBK" w:eastAsia="方正书宋_GBK"/>
              </w:rPr>
              <w:t>文件规定</w:t>
            </w:r>
          </w:p>
        </w:tc>
      </w:tr>
      <w:tr w14:paraId="1B67F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D58EB32">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9130ED1">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147F4617">
            <w:pPr>
              <w:spacing w:line="300" w:lineRule="exact"/>
              <w:jc w:val="left"/>
              <w:rPr>
                <w:rFonts w:hint="eastAsia" w:ascii="方正书宋_GBK" w:eastAsia="方正书宋_GBK"/>
              </w:rPr>
            </w:pPr>
            <w:r>
              <w:rPr>
                <w:rFonts w:hint="eastAsia" w:ascii="方正书宋_GBK" w:eastAsia="方正书宋_GBK"/>
              </w:rPr>
              <w:t>造林树木保有率</w:t>
            </w:r>
          </w:p>
        </w:tc>
        <w:tc>
          <w:tcPr>
            <w:tcW w:w="2891" w:type="dxa"/>
            <w:shd w:val="clear" w:color="auto" w:fill="auto"/>
            <w:vAlign w:val="center"/>
          </w:tcPr>
          <w:p w14:paraId="1D5795EF">
            <w:pPr>
              <w:spacing w:line="300" w:lineRule="exact"/>
              <w:jc w:val="left"/>
              <w:rPr>
                <w:rFonts w:ascii="方正书宋_GBK" w:eastAsia="方正书宋_GBK"/>
              </w:rPr>
            </w:pPr>
            <w:r>
              <w:rPr>
                <w:rFonts w:ascii="方正书宋_GBK" w:eastAsia="方正书宋_GBK"/>
              </w:rPr>
              <w:t>2015-2017</w:t>
            </w:r>
            <w:r>
              <w:rPr>
                <w:rFonts w:hint="eastAsia" w:ascii="方正书宋_GBK" w:eastAsia="方正书宋_GBK"/>
              </w:rPr>
              <w:t>年太行山绿化最迟于</w:t>
            </w:r>
            <w:r>
              <w:rPr>
                <w:rFonts w:ascii="方正书宋_GBK" w:eastAsia="方正书宋_GBK"/>
              </w:rPr>
              <w:t>2021</w:t>
            </w:r>
            <w:r>
              <w:rPr>
                <w:rFonts w:hint="eastAsia" w:ascii="方正书宋_GBK" w:eastAsia="方正书宋_GBK"/>
              </w:rPr>
              <w:t>年结束</w:t>
            </w:r>
          </w:p>
        </w:tc>
        <w:tc>
          <w:tcPr>
            <w:tcW w:w="1276" w:type="dxa"/>
            <w:shd w:val="clear" w:color="auto" w:fill="auto"/>
            <w:vAlign w:val="center"/>
          </w:tcPr>
          <w:p w14:paraId="36385F9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vAlign w:val="center"/>
          </w:tcPr>
          <w:p w14:paraId="2E5148FC">
            <w:pPr>
              <w:spacing w:line="300" w:lineRule="exact"/>
              <w:jc w:val="left"/>
              <w:rPr>
                <w:rFonts w:hint="eastAsia" w:ascii="方正书宋_GBK" w:eastAsia="方正书宋_GBK"/>
              </w:rPr>
            </w:pPr>
            <w:r>
              <w:rPr>
                <w:rFonts w:hint="eastAsia" w:ascii="方正书宋_GBK" w:eastAsia="方正书宋_GBK"/>
              </w:rPr>
              <w:t>文件规定</w:t>
            </w:r>
          </w:p>
        </w:tc>
      </w:tr>
      <w:tr w14:paraId="3CACE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CFA9B53">
            <w:pPr>
              <w:spacing w:line="300" w:lineRule="exact"/>
              <w:jc w:val="center"/>
              <w:rPr>
                <w:rFonts w:hint="eastAsia" w:ascii="方正书宋_GBK" w:eastAsia="方正书宋_GBK"/>
              </w:rPr>
            </w:pPr>
          </w:p>
        </w:tc>
        <w:tc>
          <w:tcPr>
            <w:tcW w:w="1134" w:type="dxa"/>
            <w:shd w:val="clear" w:color="auto" w:fill="auto"/>
            <w:vAlign w:val="center"/>
          </w:tcPr>
          <w:p w14:paraId="2E994A11">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1B59CE8D">
            <w:pPr>
              <w:spacing w:line="300" w:lineRule="exact"/>
              <w:jc w:val="left"/>
              <w:rPr>
                <w:rFonts w:hint="eastAsia" w:ascii="方正书宋_GBK" w:eastAsia="方正书宋_GBK"/>
              </w:rPr>
            </w:pPr>
            <w:r>
              <w:rPr>
                <w:rFonts w:hint="eastAsia" w:ascii="方正书宋_GBK" w:eastAsia="方正书宋_GBK"/>
              </w:rPr>
              <w:t>造林树木成活率</w:t>
            </w:r>
          </w:p>
        </w:tc>
        <w:tc>
          <w:tcPr>
            <w:tcW w:w="2891" w:type="dxa"/>
            <w:shd w:val="clear" w:color="auto" w:fill="auto"/>
            <w:vAlign w:val="center"/>
          </w:tcPr>
          <w:p w14:paraId="4F748F7F">
            <w:pPr>
              <w:spacing w:line="300" w:lineRule="exact"/>
              <w:jc w:val="left"/>
              <w:rPr>
                <w:rFonts w:ascii="方正书宋_GBK" w:eastAsia="方正书宋_GBK"/>
              </w:rPr>
            </w:pPr>
            <w:r>
              <w:rPr>
                <w:rFonts w:hint="eastAsia" w:ascii="方正书宋_GBK" w:eastAsia="方正书宋_GBK"/>
              </w:rPr>
              <w:t>实际成活面积占造林面积的比例</w:t>
            </w:r>
          </w:p>
        </w:tc>
        <w:tc>
          <w:tcPr>
            <w:tcW w:w="1276" w:type="dxa"/>
            <w:shd w:val="clear" w:color="auto" w:fill="auto"/>
            <w:vAlign w:val="center"/>
          </w:tcPr>
          <w:p w14:paraId="3597B13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5A71B494">
            <w:pPr>
              <w:spacing w:line="300" w:lineRule="exact"/>
              <w:jc w:val="left"/>
              <w:rPr>
                <w:rFonts w:hint="eastAsia" w:ascii="方正书宋_GBK" w:eastAsia="方正书宋_GBK"/>
              </w:rPr>
            </w:pPr>
            <w:r>
              <w:rPr>
                <w:rFonts w:hint="eastAsia" w:ascii="方正书宋_GBK" w:eastAsia="方正书宋_GBK"/>
              </w:rPr>
              <w:t>林木管护标准</w:t>
            </w:r>
          </w:p>
        </w:tc>
      </w:tr>
      <w:tr w14:paraId="1E696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E9E2B58">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463B5E9">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6847C08">
            <w:pPr>
              <w:spacing w:line="300" w:lineRule="exact"/>
              <w:jc w:val="left"/>
              <w:rPr>
                <w:rFonts w:hint="eastAsia" w:ascii="方正书宋_GBK" w:eastAsia="方正书宋_GBK"/>
              </w:rPr>
            </w:pPr>
            <w:r>
              <w:rPr>
                <w:rFonts w:hint="eastAsia" w:ascii="方正书宋_GBK" w:eastAsia="方正书宋_GBK"/>
              </w:rPr>
              <w:t>农户满意度</w:t>
            </w:r>
          </w:p>
        </w:tc>
        <w:tc>
          <w:tcPr>
            <w:tcW w:w="2891" w:type="dxa"/>
            <w:shd w:val="clear" w:color="auto" w:fill="auto"/>
            <w:vAlign w:val="center"/>
          </w:tcPr>
          <w:p w14:paraId="062E6419">
            <w:pPr>
              <w:spacing w:line="300" w:lineRule="exact"/>
              <w:jc w:val="left"/>
              <w:rPr>
                <w:rFonts w:ascii="方正书宋_GBK" w:eastAsia="方正书宋_GBK"/>
              </w:rPr>
            </w:pPr>
            <w:r>
              <w:rPr>
                <w:rFonts w:hint="eastAsia" w:ascii="方正书宋_GBK" w:eastAsia="方正书宋_GBK"/>
              </w:rPr>
              <w:t>满意和较满意农户数占被调查农户数的比例</w:t>
            </w:r>
          </w:p>
        </w:tc>
        <w:tc>
          <w:tcPr>
            <w:tcW w:w="1276" w:type="dxa"/>
            <w:shd w:val="clear" w:color="auto" w:fill="auto"/>
            <w:vAlign w:val="center"/>
          </w:tcPr>
          <w:p w14:paraId="4470BA8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4EDFD302">
            <w:pPr>
              <w:spacing w:line="300" w:lineRule="exact"/>
              <w:jc w:val="left"/>
              <w:rPr>
                <w:rFonts w:hint="eastAsia" w:ascii="方正书宋_GBK" w:eastAsia="方正书宋_GBK"/>
              </w:rPr>
            </w:pPr>
            <w:r>
              <w:rPr>
                <w:rFonts w:hint="eastAsia" w:ascii="方正书宋_GBK" w:eastAsia="方正书宋_GBK"/>
              </w:rPr>
              <w:t>计划标准</w:t>
            </w:r>
          </w:p>
        </w:tc>
      </w:tr>
    </w:tbl>
    <w:p w14:paraId="5E3178E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C1BA7F0">
      <w:pPr>
        <w:spacing w:line="300" w:lineRule="exact"/>
        <w:ind w:firstLine="420" w:firstLineChars="200"/>
        <w:jc w:val="left"/>
      </w:pPr>
    </w:p>
    <w:p w14:paraId="3F77BF62">
      <w:pPr>
        <w:ind w:firstLine="560" w:firstLineChars="200"/>
        <w:jc w:val="left"/>
        <w:outlineLvl w:val="1"/>
        <w:rPr>
          <w:rFonts w:hAnsi="宋体"/>
          <w:b/>
          <w:sz w:val="28"/>
        </w:rPr>
      </w:pPr>
      <w:r>
        <w:rPr>
          <w:rFonts w:hint="eastAsia" w:ascii="方正仿宋_GBK" w:eastAsia="方正仿宋_GBK"/>
          <w:b/>
          <w:sz w:val="28"/>
        </w:rPr>
        <w:t>62、太行山生态绿化工程（2018）年绩效目标表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5" w:name="_Toc32829630"/>
      <w:r>
        <w:rPr>
          <w:rFonts w:hint="eastAsia" w:ascii="方正仿宋_GBK" w:eastAsia="方正仿宋_GBK"/>
          <w:b/>
          <w:sz w:val="28"/>
        </w:rPr>
        <w:instrText xml:space="preserve">62、太行山生态绿化工程（2018）年绩效目标表</w:instrText>
      </w:r>
      <w:bookmarkEnd w:id="6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AC55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83C50F0">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4D63EDE0">
            <w:pPr>
              <w:spacing w:line="300" w:lineRule="exact"/>
              <w:jc w:val="right"/>
              <w:rPr>
                <w:rFonts w:ascii="方正书宋_GBK" w:eastAsia="方正书宋_GBK"/>
              </w:rPr>
            </w:pPr>
            <w:r>
              <w:rPr>
                <w:rFonts w:hint="eastAsia" w:ascii="方正书宋_GBK" w:eastAsia="方正书宋_GBK"/>
              </w:rPr>
              <w:t>单位：万元</w:t>
            </w:r>
          </w:p>
        </w:tc>
      </w:tr>
      <w:tr w14:paraId="6613D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C009AB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7A3719A">
            <w:pPr>
              <w:spacing w:line="300" w:lineRule="exact"/>
              <w:jc w:val="left"/>
              <w:rPr>
                <w:rFonts w:ascii="方正书宋_GBK" w:eastAsia="方正书宋_GBK"/>
              </w:rPr>
            </w:pPr>
            <w:r>
              <w:rPr>
                <w:rFonts w:ascii="方正书宋_GBK" w:eastAsia="方正书宋_GBK"/>
              </w:rPr>
              <w:t>000-9999-JSN-28P0</w:t>
            </w:r>
          </w:p>
        </w:tc>
        <w:tc>
          <w:tcPr>
            <w:tcW w:w="1587" w:type="dxa"/>
            <w:shd w:val="clear" w:color="auto" w:fill="auto"/>
            <w:vAlign w:val="center"/>
          </w:tcPr>
          <w:p w14:paraId="37F9B6D4">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337455E8">
            <w:pPr>
              <w:spacing w:line="300" w:lineRule="exact"/>
              <w:jc w:val="left"/>
              <w:rPr>
                <w:rFonts w:ascii="方正书宋_GBK" w:eastAsia="方正书宋_GBK"/>
              </w:rPr>
            </w:pPr>
            <w:r>
              <w:rPr>
                <w:rFonts w:hint="eastAsia" w:ascii="方正书宋_GBK" w:eastAsia="方正书宋_GBK"/>
              </w:rPr>
              <w:t>太行山生态绿化工程（</w:t>
            </w:r>
            <w:r>
              <w:rPr>
                <w:rFonts w:ascii="方正书宋_GBK" w:eastAsia="方正书宋_GBK"/>
              </w:rPr>
              <w:t>2018</w:t>
            </w:r>
            <w:r>
              <w:rPr>
                <w:rFonts w:hint="eastAsia" w:ascii="方正书宋_GBK" w:eastAsia="方正书宋_GBK"/>
              </w:rPr>
              <w:t>）年</w:t>
            </w:r>
          </w:p>
        </w:tc>
      </w:tr>
      <w:tr w14:paraId="7DF86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F0EB52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A810FE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EFEEE84">
            <w:pPr>
              <w:spacing w:line="300" w:lineRule="exact"/>
              <w:jc w:val="left"/>
              <w:rPr>
                <w:rFonts w:ascii="方正书宋_GBK" w:eastAsia="方正书宋_GBK"/>
              </w:rPr>
            </w:pPr>
            <w:r>
              <w:rPr>
                <w:rFonts w:ascii="方正书宋_GBK" w:eastAsia="方正书宋_GBK"/>
              </w:rPr>
              <w:t>3890.60</w:t>
            </w:r>
          </w:p>
        </w:tc>
        <w:tc>
          <w:tcPr>
            <w:tcW w:w="1587" w:type="dxa"/>
            <w:shd w:val="clear" w:color="auto" w:fill="auto"/>
            <w:vAlign w:val="center"/>
          </w:tcPr>
          <w:p w14:paraId="084324F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D799584">
            <w:pPr>
              <w:spacing w:line="300" w:lineRule="exact"/>
              <w:jc w:val="left"/>
              <w:rPr>
                <w:rFonts w:ascii="方正书宋_GBK" w:eastAsia="方正书宋_GBK"/>
              </w:rPr>
            </w:pPr>
            <w:r>
              <w:rPr>
                <w:rFonts w:ascii="方正书宋_GBK" w:eastAsia="方正书宋_GBK"/>
              </w:rPr>
              <w:t>3890.60</w:t>
            </w:r>
          </w:p>
        </w:tc>
        <w:tc>
          <w:tcPr>
            <w:tcW w:w="1276" w:type="dxa"/>
            <w:shd w:val="clear" w:color="auto" w:fill="auto"/>
            <w:vAlign w:val="center"/>
          </w:tcPr>
          <w:p w14:paraId="62357E2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3531597">
            <w:pPr>
              <w:spacing w:line="300" w:lineRule="exact"/>
              <w:jc w:val="left"/>
              <w:rPr>
                <w:rFonts w:ascii="方正书宋_GBK" w:eastAsia="方正书宋_GBK"/>
              </w:rPr>
            </w:pPr>
          </w:p>
        </w:tc>
      </w:tr>
      <w:tr w14:paraId="41DB5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4DA37F6">
            <w:pPr>
              <w:spacing w:line="300" w:lineRule="exact"/>
              <w:jc w:val="left"/>
              <w:outlineLvl w:val="1"/>
            </w:pPr>
          </w:p>
        </w:tc>
        <w:tc>
          <w:tcPr>
            <w:tcW w:w="8278" w:type="dxa"/>
            <w:gridSpan w:val="6"/>
            <w:shd w:val="clear" w:color="auto" w:fill="auto"/>
            <w:vAlign w:val="center"/>
          </w:tcPr>
          <w:p w14:paraId="3BDD72CC">
            <w:pPr>
              <w:spacing w:line="300" w:lineRule="exact"/>
              <w:jc w:val="left"/>
              <w:rPr>
                <w:rFonts w:ascii="方正书宋_GBK" w:eastAsia="方正书宋_GBK"/>
              </w:rPr>
            </w:pPr>
            <w:r>
              <w:rPr>
                <w:rFonts w:hint="eastAsia" w:ascii="方正书宋_GBK" w:eastAsia="方正书宋_GBK"/>
              </w:rPr>
              <w:t>按照石政办函（</w:t>
            </w:r>
            <w:r>
              <w:rPr>
                <w:rFonts w:ascii="方正书宋_GBK" w:eastAsia="方正书宋_GBK"/>
              </w:rPr>
              <w:t>2018</w:t>
            </w:r>
            <w:r>
              <w:rPr>
                <w:rFonts w:hint="eastAsia" w:ascii="方正书宋_GBK" w:eastAsia="方正书宋_GBK"/>
              </w:rPr>
              <w:t>）</w:t>
            </w:r>
            <w:r>
              <w:rPr>
                <w:rFonts w:ascii="方正书宋_GBK" w:eastAsia="方正书宋_GBK"/>
              </w:rPr>
              <w:t>28</w:t>
            </w:r>
            <w:r>
              <w:rPr>
                <w:rFonts w:hint="eastAsia" w:ascii="方正书宋_GBK" w:eastAsia="方正书宋_GBK"/>
              </w:rPr>
              <w:t>号和鹿办文（</w:t>
            </w:r>
            <w:r>
              <w:rPr>
                <w:rFonts w:ascii="方正书宋_GBK" w:eastAsia="方正书宋_GBK"/>
              </w:rPr>
              <w:t>2018</w:t>
            </w:r>
            <w:r>
              <w:rPr>
                <w:rFonts w:hint="eastAsia" w:ascii="方正书宋_GBK" w:eastAsia="方正书宋_GBK"/>
              </w:rPr>
              <w:t>）</w:t>
            </w:r>
            <w:r>
              <w:rPr>
                <w:rFonts w:ascii="方正书宋_GBK" w:eastAsia="方正书宋_GBK"/>
              </w:rPr>
              <w:t>17</w:t>
            </w:r>
            <w:r>
              <w:rPr>
                <w:rFonts w:hint="eastAsia" w:ascii="方正书宋_GBK" w:eastAsia="方正书宋_GBK"/>
              </w:rPr>
              <w:t>号要求，依据</w:t>
            </w:r>
            <w:r>
              <w:rPr>
                <w:rFonts w:ascii="方正书宋_GBK" w:eastAsia="方正书宋_GBK"/>
              </w:rPr>
              <w:t>2019</w:t>
            </w:r>
            <w:r>
              <w:rPr>
                <w:rFonts w:hint="eastAsia" w:ascii="方正书宋_GBK" w:eastAsia="方正书宋_GBK"/>
              </w:rPr>
              <w:t>年春验收</w:t>
            </w:r>
            <w:r>
              <w:rPr>
                <w:rFonts w:ascii="方正书宋_GBK" w:eastAsia="方正书宋_GBK"/>
              </w:rPr>
              <w:t>2018</w:t>
            </w:r>
            <w:r>
              <w:rPr>
                <w:rFonts w:hint="eastAsia" w:ascii="方正书宋_GBK" w:eastAsia="方正书宋_GBK"/>
              </w:rPr>
              <w:t>年太行山绿化经济林面积</w:t>
            </w:r>
            <w:r>
              <w:rPr>
                <w:rFonts w:ascii="方正书宋_GBK" w:eastAsia="方正书宋_GBK"/>
              </w:rPr>
              <w:t>31769.9</w:t>
            </w:r>
            <w:r>
              <w:rPr>
                <w:rFonts w:hint="eastAsia" w:ascii="方正书宋_GBK" w:eastAsia="方正书宋_GBK"/>
              </w:rPr>
              <w:t>亩，</w:t>
            </w:r>
          </w:p>
          <w:p w14:paraId="24C19295">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、该工程</w:t>
            </w:r>
            <w:r>
              <w:rPr>
                <w:rFonts w:ascii="方正书宋_GBK" w:eastAsia="方正书宋_GBK"/>
              </w:rPr>
              <w:t>2018</w:t>
            </w:r>
            <w:r>
              <w:rPr>
                <w:rFonts w:hint="eastAsia" w:ascii="方正书宋_GBK" w:eastAsia="方正书宋_GBK"/>
              </w:rPr>
              <w:t>年度共需资金</w:t>
            </w:r>
            <w:r>
              <w:rPr>
                <w:rFonts w:ascii="方正书宋_GBK" w:eastAsia="方正书宋_GBK"/>
              </w:rPr>
              <w:t>5354.2</w:t>
            </w:r>
            <w:r>
              <w:rPr>
                <w:rFonts w:hint="eastAsia" w:ascii="方正书宋_GBK" w:eastAsia="方正书宋_GBK"/>
              </w:rPr>
              <w:t>万元，</w:t>
            </w:r>
            <w:r>
              <w:rPr>
                <w:rFonts w:ascii="方正书宋_GBK" w:eastAsia="方正书宋_GBK"/>
              </w:rPr>
              <w:t>2019</w:t>
            </w:r>
            <w:r>
              <w:rPr>
                <w:rFonts w:hint="eastAsia" w:ascii="方正书宋_GBK" w:eastAsia="方正书宋_GBK"/>
              </w:rPr>
              <w:t>年已支付</w:t>
            </w:r>
            <w:r>
              <w:rPr>
                <w:rFonts w:ascii="方正书宋_GBK" w:eastAsia="方正书宋_GBK"/>
              </w:rPr>
              <w:t>5288.8</w:t>
            </w:r>
            <w:r>
              <w:rPr>
                <w:rFonts w:hint="eastAsia" w:ascii="方正书宋_GBK" w:eastAsia="方正书宋_GBK"/>
              </w:rPr>
              <w:t>万元，</w:t>
            </w:r>
            <w:r>
              <w:rPr>
                <w:rFonts w:ascii="方正书宋_GBK" w:eastAsia="方正书宋_GBK"/>
              </w:rPr>
              <w:t>2018</w:t>
            </w:r>
            <w:r>
              <w:rPr>
                <w:rFonts w:hint="eastAsia" w:ascii="方正书宋_GBK" w:eastAsia="方正书宋_GBK"/>
              </w:rPr>
              <w:t>年度资金</w:t>
            </w:r>
            <w:r>
              <w:rPr>
                <w:rFonts w:ascii="方正书宋_GBK" w:eastAsia="方正书宋_GBK"/>
              </w:rPr>
              <w:t>2020</w:t>
            </w:r>
            <w:r>
              <w:rPr>
                <w:rFonts w:hint="eastAsia" w:ascii="方正书宋_GBK" w:eastAsia="方正书宋_GBK"/>
              </w:rPr>
              <w:t>年尚需支付</w:t>
            </w:r>
            <w:r>
              <w:rPr>
                <w:rFonts w:ascii="方正书宋_GBK" w:eastAsia="方正书宋_GBK"/>
              </w:rPr>
              <w:t>65.4</w:t>
            </w:r>
            <w:r>
              <w:rPr>
                <w:rFonts w:hint="eastAsia" w:ascii="方正书宋_GBK" w:eastAsia="方正书宋_GBK"/>
              </w:rPr>
              <w:t>万元。</w:t>
            </w:r>
          </w:p>
          <w:p w14:paraId="03FD848E">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w:t>
            </w:r>
            <w:r>
              <w:rPr>
                <w:rFonts w:ascii="方正书宋_GBK" w:eastAsia="方正书宋_GBK"/>
              </w:rPr>
              <w:t>2019</w:t>
            </w:r>
            <w:r>
              <w:rPr>
                <w:rFonts w:hint="eastAsia" w:ascii="方正书宋_GBK" w:eastAsia="方正书宋_GBK"/>
              </w:rPr>
              <w:t>年占地补助费</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亩，需资金</w:t>
            </w:r>
            <w:r>
              <w:rPr>
                <w:rFonts w:ascii="方正书宋_GBK" w:eastAsia="方正书宋_GBK"/>
              </w:rPr>
              <w:t>3812.4</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12.8</w:t>
            </w:r>
            <w:r>
              <w:rPr>
                <w:rFonts w:hint="eastAsia" w:ascii="方正书宋_GBK" w:eastAsia="方正书宋_GBK"/>
              </w:rPr>
              <w:t>万元。两项共需资金</w:t>
            </w:r>
            <w:r>
              <w:rPr>
                <w:rFonts w:ascii="方正书宋_GBK" w:eastAsia="方正书宋_GBK"/>
              </w:rPr>
              <w:t>3825.2</w:t>
            </w:r>
            <w:r>
              <w:rPr>
                <w:rFonts w:hint="eastAsia" w:ascii="方正书宋_GBK" w:eastAsia="方正书宋_GBK"/>
              </w:rPr>
              <w:t>万元。</w:t>
            </w:r>
          </w:p>
          <w:p w14:paraId="6F10296E">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w:t>
            </w:r>
            <w:r>
              <w:rPr>
                <w:rFonts w:ascii="方正书宋_GBK" w:eastAsia="方正书宋_GBK"/>
              </w:rPr>
              <w:t>2020</w:t>
            </w:r>
            <w:r>
              <w:rPr>
                <w:rFonts w:hint="eastAsia" w:ascii="方正书宋_GBK" w:eastAsia="方正书宋_GBK"/>
              </w:rPr>
              <w:t>年占地补助费</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亩，需资金</w:t>
            </w:r>
            <w:r>
              <w:rPr>
                <w:rFonts w:ascii="方正书宋_GBK" w:eastAsia="方正书宋_GBK"/>
              </w:rPr>
              <w:t>3812.4</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12.8</w:t>
            </w:r>
            <w:r>
              <w:rPr>
                <w:rFonts w:hint="eastAsia" w:ascii="方正书宋_GBK" w:eastAsia="方正书宋_GBK"/>
              </w:rPr>
              <w:t>万元。两项共需资金</w:t>
            </w:r>
            <w:r>
              <w:rPr>
                <w:rFonts w:ascii="方正书宋_GBK" w:eastAsia="方正书宋_GBK"/>
              </w:rPr>
              <w:t>3825.2</w:t>
            </w:r>
            <w:r>
              <w:rPr>
                <w:rFonts w:hint="eastAsia" w:ascii="方正书宋_GBK" w:eastAsia="方正书宋_GBK"/>
              </w:rPr>
              <w:t>万元。</w:t>
            </w:r>
          </w:p>
          <w:p w14:paraId="12BECC3A">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以上三项共需资金</w:t>
            </w:r>
            <w:r>
              <w:rPr>
                <w:rFonts w:ascii="方正书宋_GBK" w:eastAsia="方正书宋_GBK"/>
              </w:rPr>
              <w:t>7715.8</w:t>
            </w:r>
            <w:r>
              <w:rPr>
                <w:rFonts w:hint="eastAsia" w:ascii="方正书宋_GBK" w:eastAsia="方正书宋_GBK"/>
              </w:rPr>
              <w:t>万元。</w:t>
            </w:r>
          </w:p>
        </w:tc>
      </w:tr>
      <w:tr w14:paraId="5CA83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0D56B6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D042C1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8E153D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25CAB1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2AC630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26D8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E69E2EC">
            <w:pPr>
              <w:spacing w:line="300" w:lineRule="exact"/>
              <w:jc w:val="left"/>
              <w:outlineLvl w:val="1"/>
            </w:pPr>
          </w:p>
        </w:tc>
        <w:tc>
          <w:tcPr>
            <w:tcW w:w="2410" w:type="dxa"/>
            <w:gridSpan w:val="2"/>
            <w:tcBorders>
              <w:bottom w:val="single" w:color="000000" w:sz="6" w:space="0"/>
            </w:tcBorders>
            <w:shd w:val="clear" w:color="auto" w:fill="auto"/>
            <w:vAlign w:val="center"/>
          </w:tcPr>
          <w:p w14:paraId="1B99BE24">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6EF1CFCE">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1B7B9DF5">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67DE2204">
            <w:pPr>
              <w:spacing w:line="300" w:lineRule="exact"/>
              <w:jc w:val="center"/>
              <w:rPr>
                <w:rFonts w:ascii="方正书宋_GBK" w:eastAsia="方正书宋_GBK"/>
              </w:rPr>
            </w:pPr>
            <w:r>
              <w:rPr>
                <w:rFonts w:ascii="方正书宋_GBK" w:eastAsia="方正书宋_GBK"/>
              </w:rPr>
              <w:t>100.00</w:t>
            </w:r>
          </w:p>
        </w:tc>
      </w:tr>
      <w:tr w14:paraId="25455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198653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5BA2CE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年对</w:t>
            </w:r>
            <w:r>
              <w:rPr>
                <w:rFonts w:ascii="方正书宋_GBK" w:eastAsia="方正书宋_GBK"/>
              </w:rPr>
              <w:t>2018</w:t>
            </w:r>
            <w:r>
              <w:rPr>
                <w:rFonts w:hint="eastAsia" w:ascii="方正书宋_GBK" w:eastAsia="方正书宋_GBK"/>
              </w:rPr>
              <w:t>年实施太行山生态绿化工程</w:t>
            </w:r>
            <w:r>
              <w:rPr>
                <w:rFonts w:ascii="方正书宋_GBK" w:eastAsia="方正书宋_GBK"/>
              </w:rPr>
              <w:t>31769.9</w:t>
            </w:r>
            <w:r>
              <w:rPr>
                <w:rFonts w:hint="eastAsia" w:ascii="方正书宋_GBK" w:eastAsia="方正书宋_GBK"/>
              </w:rPr>
              <w:t>亩，经第三方验收成活率、保存率达到</w:t>
            </w:r>
            <w:r>
              <w:rPr>
                <w:rFonts w:ascii="方正书宋_GBK" w:eastAsia="方正书宋_GBK"/>
              </w:rPr>
              <w:t>85%</w:t>
            </w:r>
            <w:r>
              <w:rPr>
                <w:rFonts w:hint="eastAsia" w:ascii="方正书宋_GBK" w:eastAsia="方正书宋_GBK"/>
              </w:rPr>
              <w:t>以上的发放补助资金，预计需发放资金</w:t>
            </w:r>
            <w:r>
              <w:rPr>
                <w:rFonts w:ascii="方正书宋_GBK" w:eastAsia="方正书宋_GBK"/>
              </w:rPr>
              <w:t>7715.8</w:t>
            </w:r>
            <w:r>
              <w:rPr>
                <w:rFonts w:hint="eastAsia" w:ascii="方正书宋_GBK" w:eastAsia="方正书宋_GBK"/>
              </w:rPr>
              <w:t>万元（含验收费、含</w:t>
            </w:r>
            <w:r>
              <w:rPr>
                <w:rFonts w:ascii="方正书宋_GBK" w:eastAsia="方正书宋_GBK"/>
              </w:rPr>
              <w:t>2019</w:t>
            </w:r>
            <w:r>
              <w:rPr>
                <w:rFonts w:hint="eastAsia" w:ascii="方正书宋_GBK" w:eastAsia="方正书宋_GBK"/>
              </w:rPr>
              <w:t>年度的补助），巩固造林效果，改善我区生态环境。</w:t>
            </w:r>
          </w:p>
        </w:tc>
      </w:tr>
    </w:tbl>
    <w:p w14:paraId="76455B05">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6AC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21DB0F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1A28F0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F114C7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24ADA9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DF145E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CD8850C">
            <w:pPr>
              <w:spacing w:line="300" w:lineRule="exact"/>
              <w:jc w:val="center"/>
              <w:rPr>
                <w:rFonts w:ascii="方正书宋_GBK" w:eastAsia="方正书宋_GBK"/>
                <w:b/>
              </w:rPr>
            </w:pPr>
            <w:r>
              <w:rPr>
                <w:rFonts w:hint="eastAsia" w:ascii="方正书宋_GBK" w:eastAsia="方正书宋_GBK"/>
                <w:b/>
              </w:rPr>
              <w:t>指标值确定依据</w:t>
            </w:r>
          </w:p>
        </w:tc>
      </w:tr>
      <w:tr w14:paraId="7E4E4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AE9D73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B4C512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BE3DD35">
            <w:pPr>
              <w:spacing w:line="300" w:lineRule="exact"/>
              <w:jc w:val="left"/>
              <w:rPr>
                <w:rFonts w:ascii="方正书宋_GBK" w:eastAsia="方正书宋_GBK"/>
              </w:rPr>
            </w:pPr>
            <w:r>
              <w:rPr>
                <w:rFonts w:hint="eastAsia" w:ascii="方正书宋_GBK" w:eastAsia="方正书宋_GBK"/>
              </w:rPr>
              <w:t>造林补助资金</w:t>
            </w:r>
          </w:p>
        </w:tc>
        <w:tc>
          <w:tcPr>
            <w:tcW w:w="2891" w:type="dxa"/>
            <w:shd w:val="clear" w:color="auto" w:fill="auto"/>
            <w:vAlign w:val="center"/>
          </w:tcPr>
          <w:p w14:paraId="0835012E">
            <w:pPr>
              <w:spacing w:line="300" w:lineRule="exact"/>
              <w:jc w:val="left"/>
              <w:rPr>
                <w:rFonts w:ascii="方正书宋_GBK" w:eastAsia="方正书宋_GBK"/>
              </w:rPr>
            </w:pPr>
            <w:r>
              <w:rPr>
                <w:rFonts w:hint="eastAsia" w:ascii="方正书宋_GBK" w:eastAsia="方正书宋_GBK"/>
              </w:rPr>
              <w:t>欠</w:t>
            </w:r>
            <w:r>
              <w:rPr>
                <w:rFonts w:ascii="方正书宋_GBK" w:eastAsia="方正书宋_GBK"/>
              </w:rPr>
              <w:t>2018</w:t>
            </w:r>
            <w:r>
              <w:rPr>
                <w:rFonts w:hint="eastAsia" w:ascii="方正书宋_GBK" w:eastAsia="方正书宋_GBK"/>
              </w:rPr>
              <w:t>年度造林补助资金</w:t>
            </w:r>
          </w:p>
        </w:tc>
        <w:tc>
          <w:tcPr>
            <w:tcW w:w="1276" w:type="dxa"/>
            <w:shd w:val="clear" w:color="auto" w:fill="auto"/>
            <w:vAlign w:val="center"/>
          </w:tcPr>
          <w:p w14:paraId="271AC0AA">
            <w:pPr>
              <w:spacing w:line="300" w:lineRule="exact"/>
              <w:jc w:val="left"/>
              <w:rPr>
                <w:rFonts w:ascii="方正书宋_GBK" w:eastAsia="方正书宋_GBK"/>
              </w:rPr>
            </w:pPr>
            <w:r>
              <w:rPr>
                <w:rFonts w:ascii="方正书宋_GBK" w:eastAsia="方正书宋_GBK"/>
              </w:rPr>
              <w:t>65.4</w:t>
            </w:r>
            <w:r>
              <w:rPr>
                <w:rFonts w:hint="eastAsia" w:ascii="方正书宋_GBK" w:eastAsia="方正书宋_GBK"/>
              </w:rPr>
              <w:t>万元</w:t>
            </w:r>
          </w:p>
        </w:tc>
        <w:tc>
          <w:tcPr>
            <w:tcW w:w="1701" w:type="dxa"/>
            <w:shd w:val="clear" w:color="auto" w:fill="auto"/>
            <w:vAlign w:val="center"/>
          </w:tcPr>
          <w:p w14:paraId="2A81AC5B">
            <w:pPr>
              <w:spacing w:line="300" w:lineRule="exact"/>
              <w:jc w:val="left"/>
              <w:rPr>
                <w:rFonts w:ascii="方正书宋_GBK" w:eastAsia="方正书宋_GBK"/>
              </w:rPr>
            </w:pPr>
            <w:r>
              <w:rPr>
                <w:rFonts w:hint="eastAsia" w:ascii="方正书宋_GBK" w:eastAsia="方正书宋_GBK"/>
              </w:rPr>
              <w:t>验收报告</w:t>
            </w:r>
          </w:p>
        </w:tc>
      </w:tr>
      <w:tr w14:paraId="5FC88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5CB61A8">
            <w:pPr>
              <w:spacing w:line="300" w:lineRule="exact"/>
              <w:jc w:val="center"/>
              <w:rPr>
                <w:rFonts w:hint="eastAsia" w:ascii="方正书宋_GBK" w:eastAsia="方正书宋_GBK"/>
              </w:rPr>
            </w:pPr>
          </w:p>
        </w:tc>
        <w:tc>
          <w:tcPr>
            <w:tcW w:w="1134" w:type="dxa"/>
            <w:shd w:val="clear" w:color="auto" w:fill="auto"/>
            <w:vAlign w:val="center"/>
          </w:tcPr>
          <w:p w14:paraId="56004AA1">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920F85E">
            <w:pPr>
              <w:spacing w:line="300" w:lineRule="exact"/>
              <w:jc w:val="left"/>
              <w:rPr>
                <w:rFonts w:hint="eastAsia" w:ascii="方正书宋_GBK" w:eastAsia="方正书宋_GBK"/>
              </w:rPr>
            </w:pPr>
            <w:r>
              <w:rPr>
                <w:rFonts w:hint="eastAsia" w:ascii="方正书宋_GBK" w:eastAsia="方正书宋_GBK"/>
              </w:rPr>
              <w:t>造林补助资金</w:t>
            </w:r>
          </w:p>
        </w:tc>
        <w:tc>
          <w:tcPr>
            <w:tcW w:w="2891" w:type="dxa"/>
            <w:shd w:val="clear" w:color="auto" w:fill="auto"/>
            <w:vAlign w:val="center"/>
          </w:tcPr>
          <w:p w14:paraId="527CAA92">
            <w:pPr>
              <w:spacing w:line="300" w:lineRule="exact"/>
              <w:jc w:val="left"/>
              <w:rPr>
                <w:rFonts w:ascii="方正书宋_GBK" w:eastAsia="方正书宋_GBK"/>
              </w:rPr>
            </w:pPr>
            <w:r>
              <w:rPr>
                <w:rFonts w:hint="eastAsia" w:ascii="方正书宋_GBK" w:eastAsia="方正书宋_GBK"/>
              </w:rPr>
              <w:t>欠</w:t>
            </w:r>
            <w:r>
              <w:rPr>
                <w:rFonts w:ascii="方正书宋_GBK" w:eastAsia="方正书宋_GBK"/>
              </w:rPr>
              <w:t>2019</w:t>
            </w:r>
            <w:r>
              <w:rPr>
                <w:rFonts w:hint="eastAsia" w:ascii="方正书宋_GBK" w:eastAsia="方正书宋_GBK"/>
              </w:rPr>
              <w:t>年度造林补助资金</w:t>
            </w:r>
          </w:p>
        </w:tc>
        <w:tc>
          <w:tcPr>
            <w:tcW w:w="1276" w:type="dxa"/>
            <w:shd w:val="clear" w:color="auto" w:fill="auto"/>
            <w:vAlign w:val="center"/>
          </w:tcPr>
          <w:p w14:paraId="07C64F79">
            <w:pPr>
              <w:spacing w:line="300" w:lineRule="exact"/>
              <w:jc w:val="left"/>
              <w:rPr>
                <w:rFonts w:ascii="方正书宋_GBK" w:eastAsia="方正书宋_GBK"/>
              </w:rPr>
            </w:pPr>
            <w:r>
              <w:rPr>
                <w:rFonts w:ascii="方正书宋_GBK" w:eastAsia="方正书宋_GBK"/>
              </w:rPr>
              <w:t>3825.2</w:t>
            </w:r>
            <w:r>
              <w:rPr>
                <w:rFonts w:hint="eastAsia" w:ascii="方正书宋_GBK" w:eastAsia="方正书宋_GBK"/>
              </w:rPr>
              <w:t>万元</w:t>
            </w:r>
          </w:p>
        </w:tc>
        <w:tc>
          <w:tcPr>
            <w:tcW w:w="1701" w:type="dxa"/>
            <w:shd w:val="clear" w:color="auto" w:fill="auto"/>
            <w:vAlign w:val="center"/>
          </w:tcPr>
          <w:p w14:paraId="3E64591A">
            <w:pPr>
              <w:spacing w:line="300" w:lineRule="exact"/>
              <w:jc w:val="left"/>
              <w:rPr>
                <w:rFonts w:hint="eastAsia" w:ascii="方正书宋_GBK" w:eastAsia="方正书宋_GBK"/>
              </w:rPr>
            </w:pPr>
            <w:r>
              <w:rPr>
                <w:rFonts w:hint="eastAsia" w:ascii="方正书宋_GBK" w:eastAsia="方正书宋_GBK"/>
              </w:rPr>
              <w:t>验收报告</w:t>
            </w:r>
          </w:p>
        </w:tc>
      </w:tr>
      <w:tr w14:paraId="094DD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69EF4B8">
            <w:pPr>
              <w:spacing w:line="300" w:lineRule="exact"/>
              <w:jc w:val="center"/>
              <w:rPr>
                <w:rFonts w:hint="eastAsia" w:ascii="方正书宋_GBK" w:eastAsia="方正书宋_GBK"/>
              </w:rPr>
            </w:pPr>
          </w:p>
        </w:tc>
        <w:tc>
          <w:tcPr>
            <w:tcW w:w="1134" w:type="dxa"/>
            <w:shd w:val="clear" w:color="auto" w:fill="auto"/>
            <w:vAlign w:val="center"/>
          </w:tcPr>
          <w:p w14:paraId="09F67CFA">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17EA0DD">
            <w:pPr>
              <w:spacing w:line="300" w:lineRule="exact"/>
              <w:jc w:val="left"/>
              <w:rPr>
                <w:rFonts w:hint="eastAsia" w:ascii="方正书宋_GBK" w:eastAsia="方正书宋_GBK"/>
              </w:rPr>
            </w:pPr>
            <w:r>
              <w:rPr>
                <w:rFonts w:hint="eastAsia" w:ascii="方正书宋_GBK" w:eastAsia="方正书宋_GBK"/>
              </w:rPr>
              <w:t>造林补助面积</w:t>
            </w:r>
          </w:p>
        </w:tc>
        <w:tc>
          <w:tcPr>
            <w:tcW w:w="2891" w:type="dxa"/>
            <w:shd w:val="clear" w:color="auto" w:fill="auto"/>
            <w:vAlign w:val="center"/>
          </w:tcPr>
          <w:p w14:paraId="1048778C">
            <w:pPr>
              <w:spacing w:line="300" w:lineRule="exact"/>
              <w:jc w:val="left"/>
              <w:rPr>
                <w:rFonts w:ascii="方正书宋_GBK" w:eastAsia="方正书宋_GBK"/>
              </w:rPr>
            </w:pPr>
            <w:r>
              <w:rPr>
                <w:rFonts w:hint="eastAsia" w:ascii="方正书宋_GBK" w:eastAsia="方正书宋_GBK"/>
              </w:rPr>
              <w:t>人工造林应补助面积</w:t>
            </w:r>
          </w:p>
        </w:tc>
        <w:tc>
          <w:tcPr>
            <w:tcW w:w="1276" w:type="dxa"/>
            <w:shd w:val="clear" w:color="auto" w:fill="auto"/>
            <w:vAlign w:val="center"/>
          </w:tcPr>
          <w:p w14:paraId="11663930">
            <w:pPr>
              <w:spacing w:line="300" w:lineRule="exact"/>
              <w:jc w:val="left"/>
              <w:rPr>
                <w:rFonts w:ascii="方正书宋_GBK" w:eastAsia="方正书宋_GBK"/>
              </w:rPr>
            </w:pPr>
            <w:r>
              <w:rPr>
                <w:rFonts w:ascii="方正书宋_GBK" w:eastAsia="方正书宋_GBK"/>
              </w:rPr>
              <w:t>31769.9</w:t>
            </w:r>
            <w:r>
              <w:rPr>
                <w:rFonts w:hint="eastAsia" w:ascii="方正书宋_GBK" w:eastAsia="方正书宋_GBK"/>
              </w:rPr>
              <w:t>亩</w:t>
            </w:r>
          </w:p>
        </w:tc>
        <w:tc>
          <w:tcPr>
            <w:tcW w:w="1701" w:type="dxa"/>
            <w:shd w:val="clear" w:color="auto" w:fill="auto"/>
            <w:vAlign w:val="center"/>
          </w:tcPr>
          <w:p w14:paraId="6E641A84">
            <w:pPr>
              <w:spacing w:line="300" w:lineRule="exact"/>
              <w:jc w:val="left"/>
              <w:rPr>
                <w:rFonts w:hint="eastAsia" w:ascii="方正书宋_GBK" w:eastAsia="方正书宋_GBK"/>
              </w:rPr>
            </w:pPr>
            <w:r>
              <w:rPr>
                <w:rFonts w:ascii="方正书宋_GBK" w:eastAsia="方正书宋_GBK"/>
              </w:rPr>
              <w:t>2019</w:t>
            </w:r>
            <w:r>
              <w:rPr>
                <w:rFonts w:hint="eastAsia" w:ascii="方正书宋_GBK" w:eastAsia="方正书宋_GBK"/>
              </w:rPr>
              <w:t>年验收面积</w:t>
            </w:r>
          </w:p>
        </w:tc>
      </w:tr>
      <w:tr w14:paraId="73602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386A647">
            <w:pPr>
              <w:spacing w:line="300" w:lineRule="exact"/>
              <w:jc w:val="center"/>
              <w:rPr>
                <w:rFonts w:hint="eastAsia" w:ascii="方正书宋_GBK" w:eastAsia="方正书宋_GBK"/>
              </w:rPr>
            </w:pPr>
          </w:p>
        </w:tc>
        <w:tc>
          <w:tcPr>
            <w:tcW w:w="1134" w:type="dxa"/>
            <w:shd w:val="clear" w:color="auto" w:fill="auto"/>
            <w:vAlign w:val="center"/>
          </w:tcPr>
          <w:p w14:paraId="6E166D7A">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130BB028">
            <w:pPr>
              <w:spacing w:line="300" w:lineRule="exact"/>
              <w:jc w:val="left"/>
              <w:rPr>
                <w:rFonts w:hint="eastAsia" w:ascii="方正书宋_GBK" w:eastAsia="方正书宋_GBK"/>
              </w:rPr>
            </w:pPr>
            <w:r>
              <w:rPr>
                <w:rFonts w:hint="eastAsia" w:ascii="方正书宋_GBK" w:eastAsia="方正书宋_GBK"/>
              </w:rPr>
              <w:t>造林补助标准</w:t>
            </w:r>
          </w:p>
        </w:tc>
        <w:tc>
          <w:tcPr>
            <w:tcW w:w="2891" w:type="dxa"/>
            <w:shd w:val="clear" w:color="auto" w:fill="auto"/>
            <w:vAlign w:val="center"/>
          </w:tcPr>
          <w:p w14:paraId="7B0EA934">
            <w:pPr>
              <w:spacing w:line="300" w:lineRule="exact"/>
              <w:jc w:val="left"/>
              <w:rPr>
                <w:rFonts w:ascii="方正书宋_GBK" w:eastAsia="方正书宋_GBK"/>
              </w:rPr>
            </w:pPr>
            <w:r>
              <w:rPr>
                <w:rFonts w:hint="eastAsia" w:ascii="方正书宋_GBK" w:eastAsia="方正书宋_GBK"/>
              </w:rPr>
              <w:t>人工造林每亩补助标准</w:t>
            </w:r>
          </w:p>
        </w:tc>
        <w:tc>
          <w:tcPr>
            <w:tcW w:w="1276" w:type="dxa"/>
            <w:shd w:val="clear" w:color="auto" w:fill="auto"/>
            <w:vAlign w:val="center"/>
          </w:tcPr>
          <w:p w14:paraId="1D3CFD53">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1701" w:type="dxa"/>
            <w:shd w:val="clear" w:color="auto" w:fill="auto"/>
            <w:vAlign w:val="center"/>
          </w:tcPr>
          <w:p w14:paraId="23F28FD3">
            <w:pPr>
              <w:spacing w:line="300" w:lineRule="exact"/>
              <w:jc w:val="left"/>
              <w:rPr>
                <w:rFonts w:ascii="方正书宋_GBK" w:eastAsia="方正书宋_GBK"/>
              </w:rPr>
            </w:pPr>
            <w:r>
              <w:rPr>
                <w:rFonts w:hint="eastAsia" w:ascii="方正书宋_GBK" w:eastAsia="方正书宋_GBK"/>
              </w:rPr>
              <w:t>文件规定</w:t>
            </w:r>
          </w:p>
        </w:tc>
      </w:tr>
      <w:tr w14:paraId="743DB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585E479">
            <w:pPr>
              <w:spacing w:line="300" w:lineRule="exact"/>
              <w:jc w:val="center"/>
              <w:rPr>
                <w:rFonts w:hint="eastAsia" w:ascii="方正书宋_GBK" w:eastAsia="方正书宋_GBK"/>
              </w:rPr>
            </w:pPr>
          </w:p>
        </w:tc>
        <w:tc>
          <w:tcPr>
            <w:tcW w:w="1134" w:type="dxa"/>
            <w:shd w:val="clear" w:color="auto" w:fill="auto"/>
            <w:vAlign w:val="center"/>
          </w:tcPr>
          <w:p w14:paraId="209C9EAC">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64AF1F14">
            <w:pPr>
              <w:spacing w:line="300" w:lineRule="exact"/>
              <w:jc w:val="left"/>
              <w:rPr>
                <w:rFonts w:hint="eastAsia" w:ascii="方正书宋_GBK" w:eastAsia="方正书宋_GBK"/>
              </w:rPr>
            </w:pPr>
            <w:r>
              <w:rPr>
                <w:rFonts w:hint="eastAsia" w:ascii="方正书宋_GBK" w:eastAsia="方正书宋_GBK"/>
              </w:rPr>
              <w:t>造林检查验收费</w:t>
            </w:r>
          </w:p>
        </w:tc>
        <w:tc>
          <w:tcPr>
            <w:tcW w:w="2891" w:type="dxa"/>
            <w:shd w:val="clear" w:color="auto" w:fill="auto"/>
            <w:vAlign w:val="center"/>
          </w:tcPr>
          <w:p w14:paraId="7B5DD258">
            <w:pPr>
              <w:spacing w:line="300" w:lineRule="exact"/>
              <w:jc w:val="left"/>
              <w:rPr>
                <w:rFonts w:ascii="方正书宋_GBK" w:eastAsia="方正书宋_GBK"/>
              </w:rPr>
            </w:pPr>
            <w:r>
              <w:rPr>
                <w:rFonts w:hint="eastAsia" w:ascii="方正书宋_GBK" w:eastAsia="方正书宋_GBK"/>
              </w:rPr>
              <w:t>人工造林每亩验收费</w:t>
            </w:r>
          </w:p>
        </w:tc>
        <w:tc>
          <w:tcPr>
            <w:tcW w:w="1276" w:type="dxa"/>
            <w:shd w:val="clear" w:color="auto" w:fill="auto"/>
            <w:vAlign w:val="center"/>
          </w:tcPr>
          <w:p w14:paraId="56642430">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1701" w:type="dxa"/>
            <w:shd w:val="clear" w:color="auto" w:fill="auto"/>
            <w:vAlign w:val="center"/>
          </w:tcPr>
          <w:p w14:paraId="200B0DBA">
            <w:pPr>
              <w:spacing w:line="300" w:lineRule="exact"/>
              <w:jc w:val="left"/>
              <w:rPr>
                <w:rFonts w:hint="eastAsia" w:ascii="方正书宋_GBK" w:eastAsia="方正书宋_GBK"/>
              </w:rPr>
            </w:pPr>
            <w:r>
              <w:rPr>
                <w:rFonts w:hint="eastAsia" w:ascii="方正书宋_GBK" w:eastAsia="方正书宋_GBK"/>
              </w:rPr>
              <w:t>验收合同</w:t>
            </w:r>
          </w:p>
        </w:tc>
      </w:tr>
      <w:tr w14:paraId="5E902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73D302D">
            <w:pPr>
              <w:spacing w:line="300" w:lineRule="exact"/>
              <w:jc w:val="center"/>
              <w:rPr>
                <w:rFonts w:hint="eastAsia" w:ascii="方正书宋_GBK" w:eastAsia="方正书宋_GBK"/>
              </w:rPr>
            </w:pPr>
          </w:p>
        </w:tc>
        <w:tc>
          <w:tcPr>
            <w:tcW w:w="1134" w:type="dxa"/>
            <w:shd w:val="clear" w:color="auto" w:fill="auto"/>
            <w:vAlign w:val="center"/>
          </w:tcPr>
          <w:p w14:paraId="08AE8543">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6BBAA93F">
            <w:pPr>
              <w:spacing w:line="300" w:lineRule="exact"/>
              <w:jc w:val="left"/>
              <w:rPr>
                <w:rFonts w:hint="eastAsia" w:ascii="方正书宋_GBK" w:eastAsia="方正书宋_GBK"/>
              </w:rPr>
            </w:pPr>
            <w:r>
              <w:rPr>
                <w:rFonts w:hint="eastAsia" w:ascii="方正书宋_GBK" w:eastAsia="方正书宋_GBK"/>
              </w:rPr>
              <w:t>资金拨付时间</w:t>
            </w:r>
          </w:p>
        </w:tc>
        <w:tc>
          <w:tcPr>
            <w:tcW w:w="2891" w:type="dxa"/>
            <w:shd w:val="clear" w:color="auto" w:fill="auto"/>
            <w:vAlign w:val="center"/>
          </w:tcPr>
          <w:p w14:paraId="0B9B0075">
            <w:pPr>
              <w:spacing w:line="300" w:lineRule="exact"/>
              <w:jc w:val="left"/>
              <w:rPr>
                <w:rFonts w:ascii="方正书宋_GBK" w:eastAsia="方正书宋_GBK"/>
              </w:rPr>
            </w:pPr>
            <w:r>
              <w:rPr>
                <w:rFonts w:hint="eastAsia" w:ascii="方正书宋_GBK" w:eastAsia="方正书宋_GBK"/>
              </w:rPr>
              <w:t>绿化补助资金拨付最晚拨付时间</w:t>
            </w:r>
          </w:p>
        </w:tc>
        <w:tc>
          <w:tcPr>
            <w:tcW w:w="1276" w:type="dxa"/>
            <w:shd w:val="clear" w:color="auto" w:fill="auto"/>
            <w:vAlign w:val="center"/>
          </w:tcPr>
          <w:p w14:paraId="7366795D">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月底前</w:t>
            </w:r>
          </w:p>
        </w:tc>
        <w:tc>
          <w:tcPr>
            <w:tcW w:w="1701" w:type="dxa"/>
            <w:shd w:val="clear" w:color="auto" w:fill="auto"/>
            <w:vAlign w:val="center"/>
          </w:tcPr>
          <w:p w14:paraId="7C779FD9">
            <w:pPr>
              <w:spacing w:line="300" w:lineRule="exact"/>
              <w:jc w:val="left"/>
              <w:rPr>
                <w:rFonts w:hint="eastAsia" w:ascii="方正书宋_GBK" w:eastAsia="方正书宋_GBK"/>
              </w:rPr>
            </w:pPr>
            <w:r>
              <w:rPr>
                <w:rFonts w:hint="eastAsia" w:ascii="方正书宋_GBK" w:eastAsia="方正书宋_GBK"/>
              </w:rPr>
              <w:t>文件规定</w:t>
            </w:r>
          </w:p>
        </w:tc>
      </w:tr>
      <w:tr w14:paraId="4AF9A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A6EB6D0">
            <w:pPr>
              <w:spacing w:line="300" w:lineRule="exact"/>
              <w:jc w:val="center"/>
              <w:rPr>
                <w:rFonts w:hint="eastAsia" w:ascii="方正书宋_GBK" w:eastAsia="方正书宋_GBK"/>
              </w:rPr>
            </w:pPr>
          </w:p>
        </w:tc>
        <w:tc>
          <w:tcPr>
            <w:tcW w:w="1134" w:type="dxa"/>
            <w:shd w:val="clear" w:color="auto" w:fill="auto"/>
            <w:vAlign w:val="center"/>
          </w:tcPr>
          <w:p w14:paraId="7A004F8D">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265B2E06">
            <w:pPr>
              <w:spacing w:line="300" w:lineRule="exact"/>
              <w:jc w:val="left"/>
              <w:rPr>
                <w:rFonts w:hint="eastAsia" w:ascii="方正书宋_GBK" w:eastAsia="方正书宋_GBK"/>
              </w:rPr>
            </w:pPr>
            <w:r>
              <w:rPr>
                <w:rFonts w:hint="eastAsia" w:ascii="方正书宋_GBK" w:eastAsia="方正书宋_GBK"/>
              </w:rPr>
              <w:t>补贴工作完成率</w:t>
            </w:r>
          </w:p>
        </w:tc>
        <w:tc>
          <w:tcPr>
            <w:tcW w:w="2891" w:type="dxa"/>
            <w:shd w:val="clear" w:color="auto" w:fill="auto"/>
            <w:vAlign w:val="center"/>
          </w:tcPr>
          <w:p w14:paraId="62EAAB99">
            <w:pPr>
              <w:spacing w:line="300" w:lineRule="exact"/>
              <w:jc w:val="left"/>
              <w:rPr>
                <w:rFonts w:ascii="方正书宋_GBK" w:eastAsia="方正书宋_GBK"/>
              </w:rPr>
            </w:pPr>
            <w:r>
              <w:rPr>
                <w:rFonts w:hint="eastAsia" w:ascii="方正书宋_GBK" w:eastAsia="方正书宋_GBK"/>
              </w:rPr>
              <w:t>人工造林实际发放补助资金占验收合格应补助资金的比例</w:t>
            </w:r>
          </w:p>
        </w:tc>
        <w:tc>
          <w:tcPr>
            <w:tcW w:w="1276" w:type="dxa"/>
            <w:shd w:val="clear" w:color="auto" w:fill="auto"/>
            <w:vAlign w:val="center"/>
          </w:tcPr>
          <w:p w14:paraId="5F63C2A0">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00B28912">
            <w:pPr>
              <w:spacing w:line="300" w:lineRule="exact"/>
              <w:jc w:val="left"/>
              <w:rPr>
                <w:rFonts w:hint="eastAsia" w:ascii="方正书宋_GBK" w:eastAsia="方正书宋_GBK"/>
              </w:rPr>
            </w:pPr>
            <w:r>
              <w:rPr>
                <w:rFonts w:hint="eastAsia" w:ascii="方正书宋_GBK" w:eastAsia="方正书宋_GBK"/>
              </w:rPr>
              <w:t>文件规定</w:t>
            </w:r>
          </w:p>
        </w:tc>
      </w:tr>
      <w:tr w14:paraId="4CD4E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81B830E">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7052520">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16CAC612">
            <w:pPr>
              <w:spacing w:line="300" w:lineRule="exact"/>
              <w:jc w:val="left"/>
              <w:rPr>
                <w:rFonts w:hint="eastAsia" w:ascii="方正书宋_GBK" w:eastAsia="方正书宋_GBK"/>
              </w:rPr>
            </w:pPr>
            <w:r>
              <w:rPr>
                <w:rFonts w:hint="eastAsia" w:ascii="方正书宋_GBK" w:eastAsia="方正书宋_GBK"/>
              </w:rPr>
              <w:t>造林树木保有率</w:t>
            </w:r>
          </w:p>
        </w:tc>
        <w:tc>
          <w:tcPr>
            <w:tcW w:w="2891" w:type="dxa"/>
            <w:shd w:val="clear" w:color="auto" w:fill="auto"/>
            <w:vAlign w:val="center"/>
          </w:tcPr>
          <w:p w14:paraId="322070E9">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年太行山生态绿化工程最迟于</w:t>
            </w:r>
            <w:r>
              <w:rPr>
                <w:rFonts w:ascii="方正书宋_GBK" w:eastAsia="方正书宋_GBK"/>
              </w:rPr>
              <w:t>2021</w:t>
            </w:r>
            <w:r>
              <w:rPr>
                <w:rFonts w:hint="eastAsia" w:ascii="方正书宋_GBK" w:eastAsia="方正书宋_GBK"/>
              </w:rPr>
              <w:t>年结束</w:t>
            </w:r>
          </w:p>
        </w:tc>
        <w:tc>
          <w:tcPr>
            <w:tcW w:w="1276" w:type="dxa"/>
            <w:shd w:val="clear" w:color="auto" w:fill="auto"/>
            <w:vAlign w:val="center"/>
          </w:tcPr>
          <w:p w14:paraId="0115278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vAlign w:val="center"/>
          </w:tcPr>
          <w:p w14:paraId="325F1A71">
            <w:pPr>
              <w:spacing w:line="300" w:lineRule="exact"/>
              <w:jc w:val="left"/>
              <w:rPr>
                <w:rFonts w:hint="eastAsia" w:ascii="方正书宋_GBK" w:eastAsia="方正书宋_GBK"/>
              </w:rPr>
            </w:pPr>
            <w:r>
              <w:rPr>
                <w:rFonts w:hint="eastAsia" w:ascii="方正书宋_GBK" w:eastAsia="方正书宋_GBK"/>
              </w:rPr>
              <w:t>文件规定</w:t>
            </w:r>
          </w:p>
        </w:tc>
      </w:tr>
      <w:tr w14:paraId="48248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3BB4967">
            <w:pPr>
              <w:spacing w:line="300" w:lineRule="exact"/>
              <w:jc w:val="center"/>
              <w:rPr>
                <w:rFonts w:hint="eastAsia" w:ascii="方正书宋_GBK" w:eastAsia="方正书宋_GBK"/>
              </w:rPr>
            </w:pPr>
          </w:p>
        </w:tc>
        <w:tc>
          <w:tcPr>
            <w:tcW w:w="1134" w:type="dxa"/>
            <w:shd w:val="clear" w:color="auto" w:fill="auto"/>
            <w:vAlign w:val="center"/>
          </w:tcPr>
          <w:p w14:paraId="1C2B8ED3">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1A7E8F4B">
            <w:pPr>
              <w:spacing w:line="300" w:lineRule="exact"/>
              <w:jc w:val="left"/>
              <w:rPr>
                <w:rFonts w:hint="eastAsia" w:ascii="方正书宋_GBK" w:eastAsia="方正书宋_GBK"/>
              </w:rPr>
            </w:pPr>
            <w:r>
              <w:rPr>
                <w:rFonts w:hint="eastAsia" w:ascii="方正书宋_GBK" w:eastAsia="方正书宋_GBK"/>
              </w:rPr>
              <w:t>造林树木成活率</w:t>
            </w:r>
          </w:p>
        </w:tc>
        <w:tc>
          <w:tcPr>
            <w:tcW w:w="2891" w:type="dxa"/>
            <w:shd w:val="clear" w:color="auto" w:fill="auto"/>
            <w:vAlign w:val="center"/>
          </w:tcPr>
          <w:p w14:paraId="78DE3911">
            <w:pPr>
              <w:spacing w:line="300" w:lineRule="exact"/>
              <w:jc w:val="left"/>
              <w:rPr>
                <w:rFonts w:ascii="方正书宋_GBK" w:eastAsia="方正书宋_GBK"/>
              </w:rPr>
            </w:pPr>
            <w:r>
              <w:rPr>
                <w:rFonts w:hint="eastAsia" w:ascii="方正书宋_GBK" w:eastAsia="方正书宋_GBK"/>
              </w:rPr>
              <w:t>人工造林树木成活率</w:t>
            </w:r>
          </w:p>
        </w:tc>
        <w:tc>
          <w:tcPr>
            <w:tcW w:w="1276" w:type="dxa"/>
            <w:shd w:val="clear" w:color="auto" w:fill="auto"/>
            <w:vAlign w:val="center"/>
          </w:tcPr>
          <w:p w14:paraId="0973220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4B6F4A20">
            <w:pPr>
              <w:spacing w:line="300" w:lineRule="exact"/>
              <w:jc w:val="left"/>
              <w:rPr>
                <w:rFonts w:hint="eastAsia" w:ascii="方正书宋_GBK" w:eastAsia="方正书宋_GBK"/>
              </w:rPr>
            </w:pPr>
            <w:r>
              <w:rPr>
                <w:rFonts w:hint="eastAsia" w:ascii="方正书宋_GBK" w:eastAsia="方正书宋_GBK"/>
              </w:rPr>
              <w:t>林木管护标准</w:t>
            </w:r>
          </w:p>
        </w:tc>
      </w:tr>
      <w:tr w14:paraId="3B385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D194CAA">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13B6E2B5">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4E2F4D6">
            <w:pPr>
              <w:spacing w:line="300" w:lineRule="exact"/>
              <w:jc w:val="left"/>
              <w:rPr>
                <w:rFonts w:hint="eastAsia" w:ascii="方正书宋_GBK" w:eastAsia="方正书宋_GBK"/>
              </w:rPr>
            </w:pPr>
            <w:r>
              <w:rPr>
                <w:rFonts w:hint="eastAsia" w:ascii="方正书宋_GBK" w:eastAsia="方正书宋_GBK"/>
              </w:rPr>
              <w:t>农户满意度</w:t>
            </w:r>
          </w:p>
        </w:tc>
        <w:tc>
          <w:tcPr>
            <w:tcW w:w="2891" w:type="dxa"/>
            <w:shd w:val="clear" w:color="auto" w:fill="auto"/>
            <w:vAlign w:val="center"/>
          </w:tcPr>
          <w:p w14:paraId="761EEC0B">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1276" w:type="dxa"/>
            <w:shd w:val="clear" w:color="auto" w:fill="auto"/>
            <w:vAlign w:val="center"/>
          </w:tcPr>
          <w:p w14:paraId="6737F27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6D6B69EB">
            <w:pPr>
              <w:spacing w:line="300" w:lineRule="exact"/>
              <w:jc w:val="left"/>
              <w:rPr>
                <w:rFonts w:hint="eastAsia" w:ascii="方正书宋_GBK" w:eastAsia="方正书宋_GBK"/>
              </w:rPr>
            </w:pPr>
            <w:r>
              <w:rPr>
                <w:rFonts w:hint="eastAsia" w:ascii="方正书宋_GBK" w:eastAsia="方正书宋_GBK"/>
              </w:rPr>
              <w:t>计划标准</w:t>
            </w:r>
          </w:p>
        </w:tc>
      </w:tr>
    </w:tbl>
    <w:p w14:paraId="6CFC9A7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32D8A3C">
      <w:pPr>
        <w:spacing w:line="300" w:lineRule="exact"/>
        <w:ind w:firstLine="420" w:firstLineChars="200"/>
        <w:jc w:val="left"/>
      </w:pPr>
    </w:p>
    <w:p w14:paraId="06A5E608">
      <w:pPr>
        <w:ind w:firstLine="560" w:firstLineChars="200"/>
        <w:jc w:val="left"/>
        <w:outlineLvl w:val="1"/>
        <w:rPr>
          <w:rFonts w:hAnsi="宋体"/>
          <w:b/>
          <w:sz w:val="28"/>
        </w:rPr>
      </w:pPr>
      <w:r>
        <w:rPr>
          <w:rFonts w:hint="eastAsia" w:ascii="方正仿宋_GBK" w:eastAsia="方正仿宋_GBK"/>
          <w:b/>
          <w:sz w:val="28"/>
        </w:rPr>
        <w:t>63、停车场规划绩效目标表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6" w:name="_Toc32829631"/>
      <w:r>
        <w:rPr>
          <w:rFonts w:hint="eastAsia" w:ascii="方正仿宋_GBK" w:eastAsia="方正仿宋_GBK"/>
          <w:b/>
          <w:sz w:val="28"/>
        </w:rPr>
        <w:instrText xml:space="preserve">63、停车场规划绩效目标表</w:instrText>
      </w:r>
      <w:bookmarkEnd w:id="6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1C82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3B7487C">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1DD5CFF6">
            <w:pPr>
              <w:spacing w:line="300" w:lineRule="exact"/>
              <w:jc w:val="right"/>
              <w:rPr>
                <w:rFonts w:ascii="方正书宋_GBK" w:eastAsia="方正书宋_GBK"/>
              </w:rPr>
            </w:pPr>
            <w:r>
              <w:rPr>
                <w:rFonts w:hint="eastAsia" w:ascii="方正书宋_GBK" w:eastAsia="方正书宋_GBK"/>
              </w:rPr>
              <w:t>单位：万元</w:t>
            </w:r>
          </w:p>
        </w:tc>
      </w:tr>
      <w:tr w14:paraId="1BC41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6C355A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1ACD9EE">
            <w:pPr>
              <w:spacing w:line="300" w:lineRule="exact"/>
              <w:jc w:val="left"/>
              <w:rPr>
                <w:rFonts w:ascii="方正书宋_GBK" w:eastAsia="方正书宋_GBK"/>
              </w:rPr>
            </w:pPr>
            <w:r>
              <w:rPr>
                <w:rFonts w:ascii="方正书宋_GBK" w:eastAsia="方正书宋_GBK"/>
              </w:rPr>
              <w:t>000-9999-JSN-BPDN</w:t>
            </w:r>
          </w:p>
        </w:tc>
        <w:tc>
          <w:tcPr>
            <w:tcW w:w="1587" w:type="dxa"/>
            <w:shd w:val="clear" w:color="auto" w:fill="auto"/>
            <w:vAlign w:val="center"/>
          </w:tcPr>
          <w:p w14:paraId="31E7252F">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49256471">
            <w:pPr>
              <w:spacing w:line="300" w:lineRule="exact"/>
              <w:jc w:val="left"/>
              <w:rPr>
                <w:rFonts w:ascii="方正书宋_GBK" w:eastAsia="方正书宋_GBK"/>
              </w:rPr>
            </w:pPr>
            <w:r>
              <w:rPr>
                <w:rFonts w:hint="eastAsia" w:ascii="方正书宋_GBK" w:eastAsia="方正书宋_GBK"/>
              </w:rPr>
              <w:t>停车场规划</w:t>
            </w:r>
          </w:p>
        </w:tc>
      </w:tr>
      <w:tr w14:paraId="077CD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6E7A00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1888D76">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EBEFC1A">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14:paraId="3DC8070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B544649">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14:paraId="0CDACD9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15A6A51">
            <w:pPr>
              <w:spacing w:line="300" w:lineRule="exact"/>
              <w:jc w:val="left"/>
              <w:rPr>
                <w:rFonts w:ascii="方正书宋_GBK" w:eastAsia="方正书宋_GBK"/>
              </w:rPr>
            </w:pPr>
          </w:p>
        </w:tc>
      </w:tr>
      <w:tr w14:paraId="635E5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C96C83A">
            <w:pPr>
              <w:spacing w:line="300" w:lineRule="exact"/>
              <w:jc w:val="left"/>
              <w:outlineLvl w:val="1"/>
            </w:pPr>
          </w:p>
        </w:tc>
        <w:tc>
          <w:tcPr>
            <w:tcW w:w="8278" w:type="dxa"/>
            <w:gridSpan w:val="6"/>
            <w:shd w:val="clear" w:color="auto" w:fill="auto"/>
            <w:vAlign w:val="center"/>
          </w:tcPr>
          <w:p w14:paraId="68115BB4">
            <w:pPr>
              <w:spacing w:line="300" w:lineRule="exact"/>
              <w:jc w:val="left"/>
              <w:rPr>
                <w:rFonts w:ascii="方正书宋_GBK" w:eastAsia="方正书宋_GBK"/>
              </w:rPr>
            </w:pPr>
            <w:r>
              <w:rPr>
                <w:rFonts w:hint="eastAsia" w:ascii="方正书宋_GBK" w:eastAsia="方正书宋_GBK"/>
              </w:rPr>
              <w:t>为解决我区停车难问题，区政府要求编制我区停车场规划，。明确停车管理机构，以商贸区、医院、学校、集中居住区等为重点，增建停车设施，推动智慧停车系统建设，促进</w:t>
            </w:r>
            <w:r>
              <w:rPr>
                <w:rFonts w:hint="cs" w:ascii="方正书宋_GBK" w:eastAsia="方正书宋_GBK"/>
              </w:rPr>
              <w:t>“</w:t>
            </w:r>
            <w:r>
              <w:rPr>
                <w:rFonts w:hint="eastAsia" w:ascii="方正书宋_GBK" w:eastAsia="方正书宋_GBK"/>
              </w:rPr>
              <w:t>互联网</w:t>
            </w:r>
            <w:r>
              <w:rPr>
                <w:rFonts w:ascii="方正书宋_GBK" w:eastAsia="方正书宋_GBK"/>
              </w:rPr>
              <w:t>+</w:t>
            </w:r>
            <w:r>
              <w:rPr>
                <w:rFonts w:hint="eastAsia" w:ascii="方正书宋_GBK" w:eastAsia="方正书宋_GBK"/>
              </w:rPr>
              <w:t>停车</w:t>
            </w:r>
            <w:r>
              <w:rPr>
                <w:rFonts w:hint="cs" w:ascii="方正书宋_GBK" w:eastAsia="方正书宋_GBK"/>
              </w:rPr>
              <w:t>”</w:t>
            </w:r>
            <w:r>
              <w:rPr>
                <w:rFonts w:hint="eastAsia" w:ascii="方正书宋_GBK" w:eastAsia="方正书宋_GBK"/>
              </w:rPr>
              <w:t>的融合发展，要推动地下停车场和立体停车库等集约化停车设施建设，鼓励单位内部停车场对外开放，持续增加停车供给，缓解供需矛盾。</w:t>
            </w:r>
          </w:p>
        </w:tc>
      </w:tr>
      <w:tr w14:paraId="50B55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47B026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A17DD8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ECA2CD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FE522B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8097AF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205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BB3132F">
            <w:pPr>
              <w:spacing w:line="300" w:lineRule="exact"/>
              <w:jc w:val="left"/>
              <w:outlineLvl w:val="1"/>
            </w:pPr>
          </w:p>
        </w:tc>
        <w:tc>
          <w:tcPr>
            <w:tcW w:w="2410" w:type="dxa"/>
            <w:gridSpan w:val="2"/>
            <w:tcBorders>
              <w:bottom w:val="single" w:color="000000" w:sz="6" w:space="0"/>
            </w:tcBorders>
            <w:shd w:val="clear" w:color="auto" w:fill="auto"/>
            <w:vAlign w:val="center"/>
          </w:tcPr>
          <w:p w14:paraId="76C06C1B">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0F748CB9">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52D02966">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279C9DBE">
            <w:pPr>
              <w:spacing w:line="300" w:lineRule="exact"/>
              <w:jc w:val="center"/>
              <w:rPr>
                <w:rFonts w:ascii="方正书宋_GBK" w:eastAsia="方正书宋_GBK"/>
              </w:rPr>
            </w:pPr>
            <w:r>
              <w:rPr>
                <w:rFonts w:ascii="方正书宋_GBK" w:eastAsia="方正书宋_GBK"/>
              </w:rPr>
              <w:t>100.00</w:t>
            </w:r>
          </w:p>
        </w:tc>
      </w:tr>
      <w:tr w14:paraId="2312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84F139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F4F13B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、通过停车场规划，指导我区停车场及停车设施的建设，缓解我区停车难问题。</w:t>
            </w:r>
          </w:p>
        </w:tc>
      </w:tr>
    </w:tbl>
    <w:p w14:paraId="0275D51A">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B3B5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73AF01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2EEBC7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C570FD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226DF9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024B46B">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E7B30CB">
            <w:pPr>
              <w:spacing w:line="300" w:lineRule="exact"/>
              <w:jc w:val="center"/>
              <w:rPr>
                <w:rFonts w:ascii="方正书宋_GBK" w:eastAsia="方正书宋_GBK"/>
                <w:b/>
              </w:rPr>
            </w:pPr>
            <w:r>
              <w:rPr>
                <w:rFonts w:hint="eastAsia" w:ascii="方正书宋_GBK" w:eastAsia="方正书宋_GBK"/>
                <w:b/>
              </w:rPr>
              <w:t>指标值确定依据</w:t>
            </w:r>
          </w:p>
        </w:tc>
      </w:tr>
      <w:tr w14:paraId="51863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84DC5E7">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F43A181">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44C82B70">
            <w:pPr>
              <w:spacing w:line="300" w:lineRule="exact"/>
              <w:jc w:val="left"/>
              <w:rPr>
                <w:rFonts w:ascii="方正书宋_GBK" w:eastAsia="方正书宋_GBK"/>
              </w:rPr>
            </w:pPr>
            <w:r>
              <w:rPr>
                <w:rFonts w:hint="eastAsia" w:ascii="方正书宋_GBK" w:eastAsia="方正书宋_GBK"/>
              </w:rPr>
              <w:t>规划编制费用</w:t>
            </w:r>
          </w:p>
        </w:tc>
        <w:tc>
          <w:tcPr>
            <w:tcW w:w="2891" w:type="dxa"/>
            <w:shd w:val="clear" w:color="auto" w:fill="auto"/>
            <w:vAlign w:val="center"/>
          </w:tcPr>
          <w:p w14:paraId="5D1596B5">
            <w:pPr>
              <w:spacing w:line="300" w:lineRule="exact"/>
              <w:jc w:val="left"/>
              <w:rPr>
                <w:rFonts w:ascii="方正书宋_GBK" w:eastAsia="方正书宋_GBK"/>
              </w:rPr>
            </w:pPr>
            <w:r>
              <w:rPr>
                <w:rFonts w:hint="eastAsia" w:ascii="方正书宋_GBK" w:eastAsia="方正书宋_GBK"/>
              </w:rPr>
              <w:t>规划编制费用</w:t>
            </w:r>
          </w:p>
        </w:tc>
        <w:tc>
          <w:tcPr>
            <w:tcW w:w="1276" w:type="dxa"/>
            <w:shd w:val="clear" w:color="auto" w:fill="auto"/>
            <w:vAlign w:val="center"/>
          </w:tcPr>
          <w:p w14:paraId="20A81C0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20.45</w:t>
            </w:r>
            <w:r>
              <w:rPr>
                <w:rFonts w:hint="eastAsia" w:ascii="方正书宋_GBK" w:eastAsia="方正书宋_GBK"/>
              </w:rPr>
              <w:t>万元</w:t>
            </w:r>
          </w:p>
        </w:tc>
        <w:tc>
          <w:tcPr>
            <w:tcW w:w="1701" w:type="dxa"/>
            <w:shd w:val="clear" w:color="auto" w:fill="auto"/>
            <w:vAlign w:val="center"/>
          </w:tcPr>
          <w:p w14:paraId="2DDA7AFD">
            <w:pPr>
              <w:spacing w:line="300" w:lineRule="exact"/>
              <w:jc w:val="left"/>
              <w:rPr>
                <w:rFonts w:ascii="方正书宋_GBK" w:eastAsia="方正书宋_GBK"/>
              </w:rPr>
            </w:pPr>
            <w:r>
              <w:rPr>
                <w:rFonts w:hint="eastAsia" w:ascii="方正书宋_GBK" w:eastAsia="方正书宋_GBK"/>
              </w:rPr>
              <w:t>《关于进一步完善城市停车场规划建设及用地政策的通知》</w:t>
            </w:r>
          </w:p>
        </w:tc>
      </w:tr>
      <w:tr w14:paraId="66653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EB73E02">
            <w:pPr>
              <w:spacing w:line="300" w:lineRule="exact"/>
              <w:jc w:val="center"/>
              <w:rPr>
                <w:rFonts w:hint="eastAsia" w:ascii="方正书宋_GBK" w:eastAsia="方正书宋_GBK"/>
              </w:rPr>
            </w:pPr>
          </w:p>
        </w:tc>
        <w:tc>
          <w:tcPr>
            <w:tcW w:w="1134" w:type="dxa"/>
            <w:shd w:val="clear" w:color="auto" w:fill="auto"/>
            <w:vAlign w:val="center"/>
          </w:tcPr>
          <w:p w14:paraId="3D2C1A55">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07015136">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4</w:t>
            </w:r>
            <w:r>
              <w:rPr>
                <w:rFonts w:hint="eastAsia" w:ascii="方正书宋_GBK" w:eastAsia="方正书宋_GBK"/>
              </w:rPr>
              <w:t>月底前完成停车场规划</w:t>
            </w:r>
          </w:p>
        </w:tc>
        <w:tc>
          <w:tcPr>
            <w:tcW w:w="2891" w:type="dxa"/>
            <w:shd w:val="clear" w:color="auto" w:fill="auto"/>
            <w:vAlign w:val="center"/>
          </w:tcPr>
          <w:p w14:paraId="10A9A1A9">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4</w:t>
            </w:r>
            <w:r>
              <w:rPr>
                <w:rFonts w:hint="eastAsia" w:ascii="方正书宋_GBK" w:eastAsia="方正书宋_GBK"/>
              </w:rPr>
              <w:t>月底前是否完成停车场规划</w:t>
            </w:r>
          </w:p>
        </w:tc>
        <w:tc>
          <w:tcPr>
            <w:tcW w:w="1276" w:type="dxa"/>
            <w:shd w:val="clear" w:color="auto" w:fill="auto"/>
            <w:vAlign w:val="center"/>
          </w:tcPr>
          <w:p w14:paraId="0B426593">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vAlign w:val="center"/>
          </w:tcPr>
          <w:p w14:paraId="4E8F78F6">
            <w:pPr>
              <w:spacing w:line="300" w:lineRule="exact"/>
              <w:jc w:val="left"/>
              <w:rPr>
                <w:rFonts w:hint="eastAsia" w:ascii="方正书宋_GBK" w:eastAsia="方正书宋_GBK"/>
              </w:rPr>
            </w:pPr>
            <w:r>
              <w:rPr>
                <w:rFonts w:hint="eastAsia" w:ascii="方正书宋_GBK" w:eastAsia="方正书宋_GBK"/>
              </w:rPr>
              <w:t>《关于进一步完善城市停车场规划建设及用地政策的通知》</w:t>
            </w:r>
          </w:p>
        </w:tc>
      </w:tr>
      <w:tr w14:paraId="36F78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4BB4AD0">
            <w:pPr>
              <w:spacing w:line="300" w:lineRule="exact"/>
              <w:jc w:val="center"/>
              <w:rPr>
                <w:rFonts w:hint="eastAsia" w:ascii="方正书宋_GBK" w:eastAsia="方正书宋_GBK"/>
              </w:rPr>
            </w:pPr>
          </w:p>
        </w:tc>
        <w:tc>
          <w:tcPr>
            <w:tcW w:w="1134" w:type="dxa"/>
            <w:shd w:val="clear" w:color="auto" w:fill="auto"/>
            <w:vAlign w:val="center"/>
          </w:tcPr>
          <w:p w14:paraId="72B2B7EB">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3EE23E3E">
            <w:pPr>
              <w:spacing w:line="300" w:lineRule="exact"/>
              <w:jc w:val="left"/>
              <w:rPr>
                <w:rFonts w:ascii="方正书宋_GBK" w:eastAsia="方正书宋_GBK"/>
              </w:rPr>
            </w:pPr>
            <w:r>
              <w:rPr>
                <w:rFonts w:hint="eastAsia" w:ascii="方正书宋_GBK" w:eastAsia="方正书宋_GBK"/>
              </w:rPr>
              <w:t>规划成果通过专家评审</w:t>
            </w:r>
          </w:p>
        </w:tc>
        <w:tc>
          <w:tcPr>
            <w:tcW w:w="2891" w:type="dxa"/>
            <w:shd w:val="clear" w:color="auto" w:fill="auto"/>
            <w:vAlign w:val="center"/>
          </w:tcPr>
          <w:p w14:paraId="452DCB48">
            <w:pPr>
              <w:spacing w:line="300" w:lineRule="exact"/>
              <w:jc w:val="left"/>
              <w:rPr>
                <w:rFonts w:ascii="方正书宋_GBK" w:eastAsia="方正书宋_GBK"/>
              </w:rPr>
            </w:pPr>
            <w:r>
              <w:rPr>
                <w:rFonts w:hint="eastAsia" w:ascii="方正书宋_GBK" w:eastAsia="方正书宋_GBK"/>
              </w:rPr>
              <w:t>规划成果是否通过专家评审</w:t>
            </w:r>
          </w:p>
        </w:tc>
        <w:tc>
          <w:tcPr>
            <w:tcW w:w="1276" w:type="dxa"/>
            <w:shd w:val="clear" w:color="auto" w:fill="auto"/>
            <w:vAlign w:val="center"/>
          </w:tcPr>
          <w:p w14:paraId="09A9FCC9">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vAlign w:val="center"/>
          </w:tcPr>
          <w:p w14:paraId="6E2710CB">
            <w:pPr>
              <w:spacing w:line="300" w:lineRule="exact"/>
              <w:jc w:val="left"/>
              <w:rPr>
                <w:rFonts w:hint="eastAsia" w:ascii="方正书宋_GBK" w:eastAsia="方正书宋_GBK"/>
              </w:rPr>
            </w:pPr>
            <w:r>
              <w:rPr>
                <w:rFonts w:hint="eastAsia" w:ascii="方正书宋_GBK" w:eastAsia="方正书宋_GBK"/>
              </w:rPr>
              <w:t>《关于进一步完善城市停车场规划建设及用地政策的通知》</w:t>
            </w:r>
          </w:p>
        </w:tc>
      </w:tr>
      <w:tr w14:paraId="386BF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1546817">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44505DB">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6D782E0D">
            <w:pPr>
              <w:spacing w:line="300" w:lineRule="exact"/>
              <w:jc w:val="left"/>
              <w:rPr>
                <w:rFonts w:hint="eastAsia" w:ascii="方正书宋_GBK" w:eastAsia="方正书宋_GBK"/>
              </w:rPr>
            </w:pPr>
            <w:r>
              <w:rPr>
                <w:rFonts w:hint="eastAsia" w:ascii="方正书宋_GBK" w:eastAsia="方正书宋_GBK"/>
              </w:rPr>
              <w:t>规划年限</w:t>
            </w:r>
          </w:p>
        </w:tc>
        <w:tc>
          <w:tcPr>
            <w:tcW w:w="2891" w:type="dxa"/>
            <w:shd w:val="clear" w:color="auto" w:fill="auto"/>
            <w:vAlign w:val="center"/>
          </w:tcPr>
          <w:p w14:paraId="30C86D64">
            <w:pPr>
              <w:spacing w:line="300" w:lineRule="exact"/>
              <w:jc w:val="left"/>
              <w:rPr>
                <w:rFonts w:ascii="方正书宋_GBK" w:eastAsia="方正书宋_GBK"/>
              </w:rPr>
            </w:pPr>
            <w:r>
              <w:rPr>
                <w:rFonts w:hint="eastAsia" w:ascii="方正书宋_GBK" w:eastAsia="方正书宋_GBK"/>
              </w:rPr>
              <w:t>通过科学合理的规划，为今后我区停车场建设提供依据。该规划使用时限为</w:t>
            </w:r>
            <w:r>
              <w:rPr>
                <w:rFonts w:ascii="方正书宋_GBK" w:eastAsia="方正书宋_GBK"/>
              </w:rPr>
              <w:t>15</w:t>
            </w:r>
            <w:r>
              <w:rPr>
                <w:rFonts w:hint="eastAsia" w:ascii="方正书宋_GBK" w:eastAsia="方正书宋_GBK"/>
              </w:rPr>
              <w:t>年。</w:t>
            </w:r>
          </w:p>
        </w:tc>
        <w:tc>
          <w:tcPr>
            <w:tcW w:w="1276" w:type="dxa"/>
            <w:shd w:val="clear" w:color="auto" w:fill="auto"/>
            <w:vAlign w:val="center"/>
          </w:tcPr>
          <w:p w14:paraId="306E20C4">
            <w:pPr>
              <w:spacing w:line="300" w:lineRule="exact"/>
              <w:jc w:val="left"/>
              <w:rPr>
                <w:rFonts w:hint="eastAsia" w:ascii="方正书宋_GBK" w:eastAsia="方正书宋_GBK"/>
              </w:rPr>
            </w:pPr>
            <w:r>
              <w:rPr>
                <w:rFonts w:hint="eastAsia" w:ascii="方正书宋_GBK" w:eastAsia="方正书宋_GBK"/>
              </w:rPr>
              <w:t>规划编制使用管理年限为</w:t>
            </w:r>
            <w:r>
              <w:rPr>
                <w:rFonts w:ascii="方正书宋_GBK" w:eastAsia="方正书宋_GBK"/>
              </w:rPr>
              <w:t>2020</w:t>
            </w:r>
            <w:r>
              <w:rPr>
                <w:rFonts w:hint="eastAsia" w:ascii="方正书宋_GBK" w:eastAsia="方正书宋_GBK"/>
              </w:rPr>
              <w:t>年</w:t>
            </w:r>
            <w:r>
              <w:rPr>
                <w:rFonts w:ascii="方正书宋_GBK" w:eastAsia="方正书宋_GBK"/>
              </w:rPr>
              <w:t>-2035</w:t>
            </w:r>
            <w:r>
              <w:rPr>
                <w:rFonts w:hint="eastAsia" w:ascii="方正书宋_GBK" w:eastAsia="方正书宋_GBK"/>
              </w:rPr>
              <w:t>年</w:t>
            </w:r>
          </w:p>
        </w:tc>
        <w:tc>
          <w:tcPr>
            <w:tcW w:w="1701" w:type="dxa"/>
            <w:shd w:val="clear" w:color="auto" w:fill="auto"/>
            <w:vAlign w:val="center"/>
          </w:tcPr>
          <w:p w14:paraId="66BF827A">
            <w:pPr>
              <w:spacing w:line="300" w:lineRule="exact"/>
              <w:jc w:val="left"/>
              <w:rPr>
                <w:rFonts w:hint="eastAsia" w:ascii="方正书宋_GBK" w:eastAsia="方正书宋_GBK"/>
              </w:rPr>
            </w:pPr>
            <w:r>
              <w:rPr>
                <w:rFonts w:hint="eastAsia" w:ascii="方正书宋_GBK" w:eastAsia="方正书宋_GBK"/>
              </w:rPr>
              <w:t>《关于进一步完善城市停车场规划建设及用地政策的通知》</w:t>
            </w:r>
          </w:p>
        </w:tc>
      </w:tr>
    </w:tbl>
    <w:p w14:paraId="23722958">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3667740">
      <w:pPr>
        <w:spacing w:line="300" w:lineRule="exact"/>
        <w:ind w:firstLine="420" w:firstLineChars="200"/>
        <w:jc w:val="left"/>
      </w:pPr>
    </w:p>
    <w:p w14:paraId="4DAB46C0">
      <w:pPr>
        <w:ind w:firstLine="560" w:firstLineChars="200"/>
        <w:jc w:val="left"/>
        <w:outlineLvl w:val="1"/>
        <w:rPr>
          <w:rFonts w:hAnsi="宋体"/>
          <w:b/>
          <w:sz w:val="28"/>
        </w:rPr>
      </w:pPr>
      <w:r>
        <w:rPr>
          <w:rFonts w:hint="eastAsia" w:ascii="方正仿宋_GBK" w:eastAsia="方正仿宋_GBK"/>
          <w:b/>
          <w:sz w:val="28"/>
        </w:rPr>
        <w:t>64、土地补偿费等成本费用绩效目标表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7" w:name="_Toc32829632"/>
      <w:r>
        <w:rPr>
          <w:rFonts w:hint="eastAsia" w:ascii="方正仿宋_GBK" w:eastAsia="方正仿宋_GBK"/>
          <w:b/>
          <w:sz w:val="28"/>
        </w:rPr>
        <w:instrText xml:space="preserve">64、土地补偿费等成本费用绩效目标表</w:instrText>
      </w:r>
      <w:bookmarkEnd w:id="6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50D9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405F6B5">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2FF576B8">
            <w:pPr>
              <w:spacing w:line="300" w:lineRule="exact"/>
              <w:jc w:val="right"/>
              <w:rPr>
                <w:rFonts w:ascii="方正书宋_GBK" w:eastAsia="方正书宋_GBK"/>
              </w:rPr>
            </w:pPr>
            <w:r>
              <w:rPr>
                <w:rFonts w:hint="eastAsia" w:ascii="方正书宋_GBK" w:eastAsia="方正书宋_GBK"/>
              </w:rPr>
              <w:t>单位：万元</w:t>
            </w:r>
          </w:p>
        </w:tc>
      </w:tr>
      <w:tr w14:paraId="26396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9D5178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82F9102">
            <w:pPr>
              <w:spacing w:line="300" w:lineRule="exact"/>
              <w:jc w:val="left"/>
              <w:rPr>
                <w:rFonts w:ascii="方正书宋_GBK" w:eastAsia="方正书宋_GBK"/>
              </w:rPr>
            </w:pPr>
            <w:r>
              <w:rPr>
                <w:rFonts w:ascii="方正书宋_GBK" w:eastAsia="方正书宋_GBK"/>
              </w:rPr>
              <w:t>000-9999-JSN-L8R8</w:t>
            </w:r>
          </w:p>
        </w:tc>
        <w:tc>
          <w:tcPr>
            <w:tcW w:w="1587" w:type="dxa"/>
            <w:shd w:val="clear" w:color="auto" w:fill="auto"/>
            <w:vAlign w:val="center"/>
          </w:tcPr>
          <w:p w14:paraId="78738024">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68A51E0A">
            <w:pPr>
              <w:spacing w:line="300" w:lineRule="exact"/>
              <w:jc w:val="left"/>
              <w:rPr>
                <w:rFonts w:ascii="方正书宋_GBK" w:eastAsia="方正书宋_GBK"/>
              </w:rPr>
            </w:pPr>
            <w:r>
              <w:rPr>
                <w:rFonts w:hint="eastAsia" w:ascii="方正书宋_GBK" w:eastAsia="方正书宋_GBK"/>
              </w:rPr>
              <w:t>土地补偿费等成本费用</w:t>
            </w:r>
          </w:p>
        </w:tc>
      </w:tr>
      <w:tr w14:paraId="4337C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8EC347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E6A5C5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589615B">
            <w:pPr>
              <w:spacing w:line="300" w:lineRule="exact"/>
              <w:jc w:val="left"/>
              <w:rPr>
                <w:rFonts w:ascii="方正书宋_GBK" w:eastAsia="方正书宋_GBK"/>
              </w:rPr>
            </w:pPr>
            <w:r>
              <w:rPr>
                <w:rFonts w:ascii="方正书宋_GBK" w:eastAsia="方正书宋_GBK"/>
              </w:rPr>
              <w:t>125300.00</w:t>
            </w:r>
          </w:p>
        </w:tc>
        <w:tc>
          <w:tcPr>
            <w:tcW w:w="1587" w:type="dxa"/>
            <w:shd w:val="clear" w:color="auto" w:fill="auto"/>
            <w:vAlign w:val="center"/>
          </w:tcPr>
          <w:p w14:paraId="3710138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11FCD4B">
            <w:pPr>
              <w:spacing w:line="300" w:lineRule="exact"/>
              <w:jc w:val="left"/>
              <w:rPr>
                <w:rFonts w:ascii="方正书宋_GBK" w:eastAsia="方正书宋_GBK"/>
              </w:rPr>
            </w:pPr>
            <w:r>
              <w:rPr>
                <w:rFonts w:ascii="方正书宋_GBK" w:eastAsia="方正书宋_GBK"/>
              </w:rPr>
              <w:t>125300.00</w:t>
            </w:r>
          </w:p>
        </w:tc>
        <w:tc>
          <w:tcPr>
            <w:tcW w:w="1276" w:type="dxa"/>
            <w:shd w:val="clear" w:color="auto" w:fill="auto"/>
            <w:vAlign w:val="center"/>
          </w:tcPr>
          <w:p w14:paraId="126E86D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9A21EB6">
            <w:pPr>
              <w:spacing w:line="300" w:lineRule="exact"/>
              <w:jc w:val="left"/>
              <w:rPr>
                <w:rFonts w:ascii="方正书宋_GBK" w:eastAsia="方正书宋_GBK"/>
              </w:rPr>
            </w:pPr>
          </w:p>
        </w:tc>
      </w:tr>
      <w:tr w14:paraId="65654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36F5F63">
            <w:pPr>
              <w:spacing w:line="300" w:lineRule="exact"/>
              <w:jc w:val="left"/>
              <w:outlineLvl w:val="1"/>
            </w:pPr>
          </w:p>
        </w:tc>
        <w:tc>
          <w:tcPr>
            <w:tcW w:w="8278" w:type="dxa"/>
            <w:gridSpan w:val="6"/>
            <w:shd w:val="clear" w:color="auto" w:fill="auto"/>
            <w:vAlign w:val="center"/>
          </w:tcPr>
          <w:p w14:paraId="54E33D0C">
            <w:pPr>
              <w:spacing w:line="300" w:lineRule="exact"/>
              <w:jc w:val="left"/>
              <w:rPr>
                <w:rFonts w:ascii="方正书宋_GBK" w:eastAsia="方正书宋_GBK"/>
              </w:rPr>
            </w:pPr>
            <w:r>
              <w:rPr>
                <w:rFonts w:hint="eastAsia" w:ascii="方正书宋_GBK" w:eastAsia="方正书宋_GBK"/>
              </w:rPr>
              <w:t>为了保证失地农民的合法权益，及时支付被征地的集体经济组织和农户的征地补偿费、地上附着物补偿及青苗补偿。项目主要内容：为土地转用征收报批及时发放征地补偿费、地上附着物补偿及青苗补偿。资金来源：财政支出。</w:t>
            </w:r>
          </w:p>
        </w:tc>
      </w:tr>
      <w:tr w14:paraId="0A5CA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88DFDF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B4D5FE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DECDA5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0C2A83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206E84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1DD1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A52D51F">
            <w:pPr>
              <w:spacing w:line="300" w:lineRule="exact"/>
              <w:jc w:val="left"/>
              <w:outlineLvl w:val="1"/>
            </w:pPr>
          </w:p>
        </w:tc>
        <w:tc>
          <w:tcPr>
            <w:tcW w:w="2410" w:type="dxa"/>
            <w:gridSpan w:val="2"/>
            <w:tcBorders>
              <w:bottom w:val="single" w:color="000000" w:sz="6" w:space="0"/>
            </w:tcBorders>
            <w:shd w:val="clear" w:color="auto" w:fill="auto"/>
            <w:vAlign w:val="center"/>
          </w:tcPr>
          <w:p w14:paraId="3B8C879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367F494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534760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19CE8141">
            <w:pPr>
              <w:spacing w:line="300" w:lineRule="exact"/>
              <w:jc w:val="center"/>
              <w:rPr>
                <w:rFonts w:ascii="方正书宋_GBK" w:eastAsia="方正书宋_GBK"/>
              </w:rPr>
            </w:pPr>
            <w:r>
              <w:rPr>
                <w:rFonts w:ascii="方正书宋_GBK" w:eastAsia="方正书宋_GBK"/>
              </w:rPr>
              <w:t>100.00</w:t>
            </w:r>
          </w:p>
        </w:tc>
      </w:tr>
      <w:tr w14:paraId="19656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561D1E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A8C1AC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年计划征收土地</w:t>
            </w:r>
            <w:r>
              <w:rPr>
                <w:rFonts w:ascii="方正书宋_GBK" w:eastAsia="方正书宋_GBK"/>
              </w:rPr>
              <w:t>1200</w:t>
            </w:r>
            <w:r>
              <w:rPr>
                <w:rFonts w:hint="eastAsia" w:ascii="方正书宋_GBK" w:eastAsia="方正书宋_GBK"/>
              </w:rPr>
              <w:t>亩；</w:t>
            </w:r>
          </w:p>
          <w:p w14:paraId="4A3C1E9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、确保在土地补偿期限内将征地补偿费用全额支付给被征地的集体经济组织和农户。</w:t>
            </w:r>
          </w:p>
          <w:p w14:paraId="76F3DEE9">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、确保我区耕地总量，实现耕地占补平衡。</w:t>
            </w:r>
          </w:p>
        </w:tc>
      </w:tr>
    </w:tbl>
    <w:p w14:paraId="66847841">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9678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B504B5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ADDEAF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7CE1AF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F6AED0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EFB32F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4FF9F11">
            <w:pPr>
              <w:spacing w:line="300" w:lineRule="exact"/>
              <w:jc w:val="center"/>
              <w:rPr>
                <w:rFonts w:ascii="方正书宋_GBK" w:eastAsia="方正书宋_GBK"/>
                <w:b/>
              </w:rPr>
            </w:pPr>
            <w:r>
              <w:rPr>
                <w:rFonts w:hint="eastAsia" w:ascii="方正书宋_GBK" w:eastAsia="方正书宋_GBK"/>
                <w:b/>
              </w:rPr>
              <w:t>指标值确定依据</w:t>
            </w:r>
          </w:p>
        </w:tc>
      </w:tr>
      <w:tr w14:paraId="3E080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36478D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3C3D22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AABE29D">
            <w:pPr>
              <w:spacing w:line="300" w:lineRule="exact"/>
              <w:jc w:val="left"/>
              <w:rPr>
                <w:rFonts w:ascii="方正书宋_GBK" w:eastAsia="方正书宋_GBK"/>
              </w:rPr>
            </w:pPr>
            <w:r>
              <w:rPr>
                <w:rFonts w:hint="eastAsia" w:ascii="方正书宋_GBK" w:eastAsia="方正书宋_GBK"/>
              </w:rPr>
              <w:t>土地补偿费支付率</w:t>
            </w:r>
          </w:p>
        </w:tc>
        <w:tc>
          <w:tcPr>
            <w:tcW w:w="2891" w:type="dxa"/>
            <w:shd w:val="clear" w:color="auto" w:fill="auto"/>
            <w:vAlign w:val="center"/>
          </w:tcPr>
          <w:p w14:paraId="7E092570">
            <w:pPr>
              <w:spacing w:line="300" w:lineRule="exact"/>
              <w:jc w:val="left"/>
              <w:rPr>
                <w:rFonts w:ascii="方正书宋_GBK" w:eastAsia="方正书宋_GBK"/>
              </w:rPr>
            </w:pPr>
            <w:r>
              <w:rPr>
                <w:rFonts w:hint="eastAsia" w:ascii="方正书宋_GBK" w:eastAsia="方正书宋_GBK"/>
              </w:rPr>
              <w:t>支付被征地村土地补偿费占应支付补偿费的比例</w:t>
            </w:r>
          </w:p>
        </w:tc>
        <w:tc>
          <w:tcPr>
            <w:tcW w:w="1276" w:type="dxa"/>
            <w:shd w:val="clear" w:color="auto" w:fill="auto"/>
            <w:vAlign w:val="center"/>
          </w:tcPr>
          <w:p w14:paraId="5F927B6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6B72852E">
            <w:pPr>
              <w:spacing w:line="300" w:lineRule="exact"/>
              <w:jc w:val="left"/>
              <w:rPr>
                <w:rFonts w:ascii="方正书宋_GBK" w:eastAsia="方正书宋_GBK"/>
              </w:rPr>
            </w:pPr>
            <w:r>
              <w:rPr>
                <w:rFonts w:hint="eastAsia" w:ascii="方正书宋_GBK" w:eastAsia="方正书宋_GBK"/>
              </w:rPr>
              <w:t>《征地协议》支付情况</w:t>
            </w:r>
          </w:p>
        </w:tc>
      </w:tr>
      <w:tr w14:paraId="2B27A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53DE8BC">
            <w:pPr>
              <w:spacing w:line="300" w:lineRule="exact"/>
              <w:jc w:val="center"/>
              <w:rPr>
                <w:rFonts w:hint="eastAsia" w:ascii="方正书宋_GBK" w:eastAsia="方正书宋_GBK"/>
              </w:rPr>
            </w:pPr>
          </w:p>
        </w:tc>
        <w:tc>
          <w:tcPr>
            <w:tcW w:w="1134" w:type="dxa"/>
            <w:shd w:val="clear" w:color="auto" w:fill="auto"/>
            <w:vAlign w:val="center"/>
          </w:tcPr>
          <w:p w14:paraId="36779FC5">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278CFCF">
            <w:pPr>
              <w:spacing w:line="300" w:lineRule="exact"/>
              <w:jc w:val="left"/>
              <w:rPr>
                <w:rFonts w:hint="eastAsia" w:ascii="方正书宋_GBK" w:eastAsia="方正书宋_GBK"/>
              </w:rPr>
            </w:pPr>
            <w:r>
              <w:rPr>
                <w:rFonts w:hint="eastAsia" w:ascii="方正书宋_GBK" w:eastAsia="方正书宋_GBK"/>
              </w:rPr>
              <w:t>耕地总量平衡数据准确率</w:t>
            </w:r>
          </w:p>
        </w:tc>
        <w:tc>
          <w:tcPr>
            <w:tcW w:w="2891" w:type="dxa"/>
            <w:shd w:val="clear" w:color="auto" w:fill="auto"/>
            <w:vAlign w:val="center"/>
          </w:tcPr>
          <w:p w14:paraId="52B2087B">
            <w:pPr>
              <w:spacing w:line="300" w:lineRule="exact"/>
              <w:jc w:val="left"/>
              <w:rPr>
                <w:rFonts w:ascii="方正书宋_GBK" w:eastAsia="方正书宋_GBK"/>
              </w:rPr>
            </w:pPr>
            <w:r>
              <w:rPr>
                <w:rFonts w:hint="eastAsia" w:ascii="方正书宋_GBK" w:eastAsia="方正书宋_GBK"/>
              </w:rPr>
              <w:t>全区耕地总量平衡准确数据占报备数据的比例</w:t>
            </w:r>
          </w:p>
        </w:tc>
        <w:tc>
          <w:tcPr>
            <w:tcW w:w="1276" w:type="dxa"/>
            <w:shd w:val="clear" w:color="auto" w:fill="auto"/>
            <w:vAlign w:val="center"/>
          </w:tcPr>
          <w:p w14:paraId="394AF1C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58F04305">
            <w:pPr>
              <w:spacing w:line="300" w:lineRule="exact"/>
              <w:jc w:val="left"/>
              <w:rPr>
                <w:rFonts w:hint="eastAsia" w:ascii="方正书宋_GBK" w:eastAsia="方正书宋_GBK"/>
              </w:rPr>
            </w:pPr>
            <w:r>
              <w:rPr>
                <w:rFonts w:hint="eastAsia" w:ascii="方正书宋_GBK" w:eastAsia="方正书宋_GBK"/>
              </w:rPr>
              <w:t>《征地协议》支付情况</w:t>
            </w:r>
          </w:p>
        </w:tc>
      </w:tr>
      <w:tr w14:paraId="03FA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FE92C8C">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8583EFC">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2D000F4">
            <w:pPr>
              <w:spacing w:line="300" w:lineRule="exact"/>
              <w:jc w:val="left"/>
              <w:rPr>
                <w:rFonts w:hint="eastAsia" w:ascii="方正书宋_GBK" w:eastAsia="方正书宋_GBK"/>
              </w:rPr>
            </w:pPr>
            <w:r>
              <w:rPr>
                <w:rFonts w:hint="eastAsia" w:ascii="方正书宋_GBK" w:eastAsia="方正书宋_GBK"/>
              </w:rPr>
              <w:t>计划征收土地面积完成率（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39192165">
            <w:pPr>
              <w:spacing w:line="300" w:lineRule="exact"/>
              <w:jc w:val="left"/>
              <w:rPr>
                <w:rFonts w:ascii="方正书宋_GBK" w:eastAsia="方正书宋_GBK"/>
              </w:rPr>
            </w:pPr>
            <w:r>
              <w:rPr>
                <w:rFonts w:hint="eastAsia" w:ascii="方正书宋_GBK" w:eastAsia="方正书宋_GBK"/>
              </w:rPr>
              <w:t>实际征收土地面积占计划征收面积的比例</w:t>
            </w:r>
          </w:p>
        </w:tc>
        <w:tc>
          <w:tcPr>
            <w:tcW w:w="1276" w:type="dxa"/>
            <w:shd w:val="clear" w:color="auto" w:fill="auto"/>
            <w:vAlign w:val="center"/>
          </w:tcPr>
          <w:p w14:paraId="5BF06AF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4298557B">
            <w:pPr>
              <w:spacing w:line="300" w:lineRule="exact"/>
              <w:jc w:val="left"/>
              <w:rPr>
                <w:rFonts w:hint="eastAsia" w:ascii="方正书宋_GBK" w:eastAsia="方正书宋_GBK"/>
              </w:rPr>
            </w:pPr>
            <w:r>
              <w:rPr>
                <w:rFonts w:hint="eastAsia" w:ascii="方正书宋_GBK" w:eastAsia="方正书宋_GBK"/>
              </w:rPr>
              <w:t>《征地协议》</w:t>
            </w:r>
          </w:p>
        </w:tc>
      </w:tr>
    </w:tbl>
    <w:p w14:paraId="1D01D536">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6A8EA48">
      <w:pPr>
        <w:spacing w:line="300" w:lineRule="exact"/>
        <w:ind w:firstLine="420" w:firstLineChars="200"/>
        <w:jc w:val="left"/>
      </w:pPr>
    </w:p>
    <w:p w14:paraId="0FA0741D">
      <w:pPr>
        <w:ind w:firstLine="560" w:firstLineChars="200"/>
        <w:jc w:val="left"/>
        <w:outlineLvl w:val="1"/>
        <w:rPr>
          <w:rFonts w:hAnsi="宋体"/>
          <w:b/>
          <w:sz w:val="28"/>
        </w:rPr>
      </w:pPr>
      <w:r>
        <w:rPr>
          <w:rFonts w:hint="eastAsia" w:ascii="方正仿宋_GBK" w:eastAsia="方正仿宋_GBK"/>
          <w:b/>
          <w:sz w:val="28"/>
        </w:rPr>
        <w:t>65、土地出让及管理业务费绩效目标表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8" w:name="_Toc32829633"/>
      <w:r>
        <w:rPr>
          <w:rFonts w:hint="eastAsia" w:ascii="方正仿宋_GBK" w:eastAsia="方正仿宋_GBK"/>
          <w:b/>
          <w:sz w:val="28"/>
        </w:rPr>
        <w:instrText xml:space="preserve">65、土地出让及管理业务费绩效目标表</w:instrText>
      </w:r>
      <w:bookmarkEnd w:id="6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897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DAFF237">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4ACA8D69">
            <w:pPr>
              <w:spacing w:line="300" w:lineRule="exact"/>
              <w:jc w:val="right"/>
              <w:rPr>
                <w:rFonts w:ascii="方正书宋_GBK" w:eastAsia="方正书宋_GBK"/>
              </w:rPr>
            </w:pPr>
            <w:r>
              <w:rPr>
                <w:rFonts w:hint="eastAsia" w:ascii="方正书宋_GBK" w:eastAsia="方正书宋_GBK"/>
              </w:rPr>
              <w:t>单位：万元</w:t>
            </w:r>
          </w:p>
        </w:tc>
      </w:tr>
      <w:tr w14:paraId="3FF6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77E57F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463AD33">
            <w:pPr>
              <w:spacing w:line="300" w:lineRule="exact"/>
              <w:jc w:val="left"/>
              <w:rPr>
                <w:rFonts w:ascii="方正书宋_GBK" w:eastAsia="方正书宋_GBK"/>
              </w:rPr>
            </w:pPr>
            <w:r>
              <w:rPr>
                <w:rFonts w:ascii="方正书宋_GBK" w:eastAsia="方正书宋_GBK"/>
              </w:rPr>
              <w:t>000-9999-JSN-4B4T</w:t>
            </w:r>
          </w:p>
        </w:tc>
        <w:tc>
          <w:tcPr>
            <w:tcW w:w="1587" w:type="dxa"/>
            <w:shd w:val="clear" w:color="auto" w:fill="auto"/>
            <w:vAlign w:val="center"/>
          </w:tcPr>
          <w:p w14:paraId="1CA24562">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20CFBAF3">
            <w:pPr>
              <w:spacing w:line="300" w:lineRule="exact"/>
              <w:jc w:val="left"/>
              <w:rPr>
                <w:rFonts w:ascii="方正书宋_GBK" w:eastAsia="方正书宋_GBK"/>
              </w:rPr>
            </w:pPr>
            <w:r>
              <w:rPr>
                <w:rFonts w:hint="eastAsia" w:ascii="方正书宋_GBK" w:eastAsia="方正书宋_GBK"/>
              </w:rPr>
              <w:t>土地出让及管理业务费</w:t>
            </w:r>
          </w:p>
        </w:tc>
      </w:tr>
      <w:tr w14:paraId="289E0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CADDC4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3D2D66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C958B2F">
            <w:pPr>
              <w:spacing w:line="300" w:lineRule="exact"/>
              <w:jc w:val="left"/>
              <w:rPr>
                <w:rFonts w:ascii="方正书宋_GBK" w:eastAsia="方正书宋_GBK"/>
              </w:rPr>
            </w:pPr>
            <w:r>
              <w:rPr>
                <w:rFonts w:ascii="方正书宋_GBK" w:eastAsia="方正书宋_GBK"/>
              </w:rPr>
              <w:t>480.00</w:t>
            </w:r>
          </w:p>
        </w:tc>
        <w:tc>
          <w:tcPr>
            <w:tcW w:w="1587" w:type="dxa"/>
            <w:shd w:val="clear" w:color="auto" w:fill="auto"/>
            <w:vAlign w:val="center"/>
          </w:tcPr>
          <w:p w14:paraId="784D1C5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B732ACC">
            <w:pPr>
              <w:spacing w:line="300" w:lineRule="exact"/>
              <w:jc w:val="left"/>
              <w:rPr>
                <w:rFonts w:ascii="方正书宋_GBK" w:eastAsia="方正书宋_GBK"/>
              </w:rPr>
            </w:pPr>
            <w:r>
              <w:rPr>
                <w:rFonts w:ascii="方正书宋_GBK" w:eastAsia="方正书宋_GBK"/>
              </w:rPr>
              <w:t>480.00</w:t>
            </w:r>
          </w:p>
        </w:tc>
        <w:tc>
          <w:tcPr>
            <w:tcW w:w="1276" w:type="dxa"/>
            <w:shd w:val="clear" w:color="auto" w:fill="auto"/>
            <w:vAlign w:val="center"/>
          </w:tcPr>
          <w:p w14:paraId="74042EA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A7E2963">
            <w:pPr>
              <w:spacing w:line="300" w:lineRule="exact"/>
              <w:jc w:val="left"/>
              <w:rPr>
                <w:rFonts w:ascii="方正书宋_GBK" w:eastAsia="方正书宋_GBK"/>
              </w:rPr>
            </w:pPr>
          </w:p>
        </w:tc>
      </w:tr>
      <w:tr w14:paraId="2C219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73BE9D5">
            <w:pPr>
              <w:spacing w:line="300" w:lineRule="exact"/>
              <w:jc w:val="left"/>
              <w:outlineLvl w:val="1"/>
            </w:pPr>
          </w:p>
        </w:tc>
        <w:tc>
          <w:tcPr>
            <w:tcW w:w="8278" w:type="dxa"/>
            <w:gridSpan w:val="6"/>
            <w:shd w:val="clear" w:color="auto" w:fill="auto"/>
            <w:vAlign w:val="center"/>
          </w:tcPr>
          <w:p w14:paraId="7A801E6E">
            <w:pPr>
              <w:spacing w:line="300" w:lineRule="exact"/>
              <w:jc w:val="left"/>
              <w:rPr>
                <w:rFonts w:ascii="方正书宋_GBK" w:eastAsia="方正书宋_GBK"/>
              </w:rPr>
            </w:pPr>
            <w:r>
              <w:rPr>
                <w:rFonts w:hint="eastAsia" w:ascii="方正书宋_GBK" w:eastAsia="方正书宋_GBK"/>
              </w:rPr>
              <w:t>为了顺利开展国土资源相关工作，为鹿泉经济发展提供有力保障，需资金</w:t>
            </w:r>
            <w:r>
              <w:rPr>
                <w:rFonts w:ascii="方正书宋_GBK" w:eastAsia="方正书宋_GBK"/>
              </w:rPr>
              <w:t>480</w:t>
            </w:r>
            <w:r>
              <w:rPr>
                <w:rFonts w:hint="eastAsia" w:ascii="方正书宋_GBK" w:eastAsia="方正书宋_GBK"/>
              </w:rPr>
              <w:t>万元，用于土地出让、储备及管理等各项业务费。</w:t>
            </w:r>
          </w:p>
        </w:tc>
      </w:tr>
      <w:tr w14:paraId="14E41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1EAB6A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4A8B35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F57242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360AE9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2F3980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A1BA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9F9042A">
            <w:pPr>
              <w:spacing w:line="300" w:lineRule="exact"/>
              <w:jc w:val="left"/>
              <w:outlineLvl w:val="1"/>
            </w:pPr>
          </w:p>
        </w:tc>
        <w:tc>
          <w:tcPr>
            <w:tcW w:w="2410" w:type="dxa"/>
            <w:gridSpan w:val="2"/>
            <w:tcBorders>
              <w:bottom w:val="single" w:color="000000" w:sz="6" w:space="0"/>
            </w:tcBorders>
            <w:shd w:val="clear" w:color="auto" w:fill="auto"/>
            <w:vAlign w:val="center"/>
          </w:tcPr>
          <w:p w14:paraId="0EFBF1C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5A905E3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C80E41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D7953BD">
            <w:pPr>
              <w:spacing w:line="300" w:lineRule="exact"/>
              <w:jc w:val="center"/>
              <w:rPr>
                <w:rFonts w:ascii="方正书宋_GBK" w:eastAsia="方正书宋_GBK"/>
              </w:rPr>
            </w:pPr>
            <w:r>
              <w:rPr>
                <w:rFonts w:ascii="方正书宋_GBK" w:eastAsia="方正书宋_GBK"/>
              </w:rPr>
              <w:t>100.00</w:t>
            </w:r>
          </w:p>
        </w:tc>
      </w:tr>
      <w:tr w14:paraId="3AFE6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7402A1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10C5FB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、完成区政府下达的各项指标任务。</w:t>
            </w:r>
          </w:p>
          <w:p w14:paraId="6CCDF56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、完成上级国土资源部门下达的各项指标任务。</w:t>
            </w:r>
          </w:p>
          <w:p w14:paraId="64A3E1C0">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、厉行节约办公成本，提高资金使用率。</w:t>
            </w:r>
          </w:p>
          <w:p w14:paraId="1A8520A1">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、管理好、利用好鹿泉的自然资源。</w:t>
            </w:r>
          </w:p>
        </w:tc>
      </w:tr>
    </w:tbl>
    <w:p w14:paraId="2D97E4FB">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AFD9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76BD56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2EEF64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C998E9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BA101D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04CF3B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A8FAC1C">
            <w:pPr>
              <w:spacing w:line="300" w:lineRule="exact"/>
              <w:jc w:val="center"/>
              <w:rPr>
                <w:rFonts w:ascii="方正书宋_GBK" w:eastAsia="方正书宋_GBK"/>
                <w:b/>
              </w:rPr>
            </w:pPr>
            <w:r>
              <w:rPr>
                <w:rFonts w:hint="eastAsia" w:ascii="方正书宋_GBK" w:eastAsia="方正书宋_GBK"/>
                <w:b/>
              </w:rPr>
              <w:t>指标值确定依据</w:t>
            </w:r>
          </w:p>
        </w:tc>
      </w:tr>
      <w:tr w14:paraId="5DFD3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1CC92E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808D48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65C464B">
            <w:pPr>
              <w:spacing w:line="300" w:lineRule="exact"/>
              <w:jc w:val="left"/>
              <w:rPr>
                <w:rFonts w:ascii="方正书宋_GBK" w:eastAsia="方正书宋_GBK"/>
              </w:rPr>
            </w:pPr>
            <w:r>
              <w:rPr>
                <w:rFonts w:hint="eastAsia" w:ascii="方正书宋_GBK" w:eastAsia="方正书宋_GBK"/>
              </w:rPr>
              <w:t>综合事务管理工作</w:t>
            </w:r>
          </w:p>
        </w:tc>
        <w:tc>
          <w:tcPr>
            <w:tcW w:w="2891" w:type="dxa"/>
            <w:shd w:val="clear" w:color="auto" w:fill="auto"/>
            <w:vAlign w:val="center"/>
          </w:tcPr>
          <w:p w14:paraId="260A272B">
            <w:pPr>
              <w:spacing w:line="300" w:lineRule="exact"/>
              <w:jc w:val="left"/>
              <w:rPr>
                <w:rFonts w:ascii="方正书宋_GBK" w:eastAsia="方正书宋_GBK"/>
              </w:rPr>
            </w:pPr>
            <w:r>
              <w:rPr>
                <w:rFonts w:hint="eastAsia" w:ascii="方正书宋_GBK" w:eastAsia="方正书宋_GBK"/>
              </w:rPr>
              <w:t>各项综合事务完成情况</w:t>
            </w:r>
          </w:p>
        </w:tc>
        <w:tc>
          <w:tcPr>
            <w:tcW w:w="1276" w:type="dxa"/>
            <w:shd w:val="clear" w:color="auto" w:fill="auto"/>
            <w:vAlign w:val="center"/>
          </w:tcPr>
          <w:p w14:paraId="12DECBCB">
            <w:pPr>
              <w:spacing w:line="300" w:lineRule="exact"/>
              <w:jc w:val="left"/>
              <w:rPr>
                <w:rFonts w:ascii="方正书宋_GBK" w:eastAsia="方正书宋_GBK"/>
              </w:rPr>
            </w:pPr>
            <w:r>
              <w:rPr>
                <w:rFonts w:hint="eastAsia" w:ascii="方正书宋_GBK" w:eastAsia="方正书宋_GBK"/>
              </w:rPr>
              <w:t>确保各项工作完成</w:t>
            </w:r>
          </w:p>
        </w:tc>
        <w:tc>
          <w:tcPr>
            <w:tcW w:w="1701" w:type="dxa"/>
            <w:shd w:val="clear" w:color="auto" w:fill="auto"/>
            <w:vAlign w:val="center"/>
          </w:tcPr>
          <w:p w14:paraId="2577EE57">
            <w:pPr>
              <w:spacing w:line="300" w:lineRule="exact"/>
              <w:jc w:val="left"/>
              <w:rPr>
                <w:rFonts w:ascii="方正书宋_GBK" w:eastAsia="方正书宋_GBK"/>
              </w:rPr>
            </w:pPr>
            <w:r>
              <w:rPr>
                <w:rFonts w:hint="eastAsia" w:ascii="方正书宋_GBK" w:eastAsia="方正书宋_GBK"/>
              </w:rPr>
              <w:t>会议纪要</w:t>
            </w:r>
          </w:p>
        </w:tc>
      </w:tr>
      <w:tr w14:paraId="27A7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E554FAE">
            <w:pPr>
              <w:spacing w:line="300" w:lineRule="exact"/>
              <w:jc w:val="center"/>
              <w:rPr>
                <w:rFonts w:hint="eastAsia" w:ascii="方正书宋_GBK" w:eastAsia="方正书宋_GBK"/>
              </w:rPr>
            </w:pPr>
          </w:p>
        </w:tc>
        <w:tc>
          <w:tcPr>
            <w:tcW w:w="1134" w:type="dxa"/>
            <w:shd w:val="clear" w:color="auto" w:fill="auto"/>
            <w:vAlign w:val="center"/>
          </w:tcPr>
          <w:p w14:paraId="4A453DE3">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0F07568B">
            <w:pPr>
              <w:spacing w:line="300" w:lineRule="exact"/>
              <w:jc w:val="left"/>
              <w:rPr>
                <w:rFonts w:hint="eastAsia" w:ascii="方正书宋_GBK" w:eastAsia="方正书宋_GBK"/>
              </w:rPr>
            </w:pPr>
            <w:r>
              <w:rPr>
                <w:rFonts w:hint="eastAsia" w:ascii="方正书宋_GBK" w:eastAsia="方正书宋_GBK"/>
              </w:rPr>
              <w:t>按时完成区政府及上级主管部门下达的各项指标任务</w:t>
            </w:r>
          </w:p>
        </w:tc>
        <w:tc>
          <w:tcPr>
            <w:tcW w:w="2891" w:type="dxa"/>
            <w:shd w:val="clear" w:color="auto" w:fill="auto"/>
            <w:vAlign w:val="center"/>
          </w:tcPr>
          <w:p w14:paraId="43FEA938">
            <w:pPr>
              <w:spacing w:line="300" w:lineRule="exact"/>
              <w:jc w:val="left"/>
              <w:rPr>
                <w:rFonts w:ascii="方正书宋_GBK" w:eastAsia="方正书宋_GBK"/>
              </w:rPr>
            </w:pPr>
            <w:r>
              <w:rPr>
                <w:rFonts w:hint="eastAsia" w:ascii="方正书宋_GBK" w:eastAsia="方正书宋_GBK"/>
              </w:rPr>
              <w:t>按照区政府及上级主管部门要求的时间节点完成各项指标任务</w:t>
            </w:r>
          </w:p>
        </w:tc>
        <w:tc>
          <w:tcPr>
            <w:tcW w:w="1276" w:type="dxa"/>
            <w:shd w:val="clear" w:color="auto" w:fill="auto"/>
            <w:vAlign w:val="center"/>
          </w:tcPr>
          <w:p w14:paraId="61732944">
            <w:pPr>
              <w:spacing w:line="300" w:lineRule="exact"/>
              <w:jc w:val="left"/>
              <w:rPr>
                <w:rFonts w:hint="eastAsia" w:ascii="方正书宋_GBK" w:eastAsia="方正书宋_GBK"/>
              </w:rPr>
            </w:pPr>
            <w:r>
              <w:rPr>
                <w:rFonts w:hint="eastAsia" w:ascii="方正书宋_GBK" w:eastAsia="方正书宋_GBK"/>
              </w:rPr>
              <w:t>按时间节点完成</w:t>
            </w:r>
          </w:p>
        </w:tc>
        <w:tc>
          <w:tcPr>
            <w:tcW w:w="1701" w:type="dxa"/>
            <w:shd w:val="clear" w:color="auto" w:fill="auto"/>
            <w:vAlign w:val="center"/>
          </w:tcPr>
          <w:p w14:paraId="0CE28E60">
            <w:pPr>
              <w:spacing w:line="300" w:lineRule="exact"/>
              <w:jc w:val="left"/>
              <w:rPr>
                <w:rFonts w:hint="eastAsia" w:ascii="方正书宋_GBK" w:eastAsia="方正书宋_GBK"/>
              </w:rPr>
            </w:pPr>
            <w:r>
              <w:rPr>
                <w:rFonts w:hint="eastAsia" w:ascii="方正书宋_GBK" w:eastAsia="方正书宋_GBK"/>
              </w:rPr>
              <w:t>会议纪要</w:t>
            </w:r>
          </w:p>
        </w:tc>
      </w:tr>
      <w:tr w14:paraId="0696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FB5B83F">
            <w:pPr>
              <w:spacing w:line="300" w:lineRule="exact"/>
              <w:jc w:val="center"/>
              <w:rPr>
                <w:rFonts w:hint="eastAsia" w:ascii="方正书宋_GBK" w:eastAsia="方正书宋_GBK"/>
              </w:rPr>
            </w:pPr>
          </w:p>
        </w:tc>
        <w:tc>
          <w:tcPr>
            <w:tcW w:w="1134" w:type="dxa"/>
            <w:shd w:val="clear" w:color="auto" w:fill="auto"/>
            <w:vAlign w:val="center"/>
          </w:tcPr>
          <w:p w14:paraId="14425742">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57B8BA9E">
            <w:pPr>
              <w:spacing w:line="300" w:lineRule="exact"/>
              <w:jc w:val="left"/>
              <w:rPr>
                <w:rFonts w:hint="eastAsia" w:ascii="方正书宋_GBK" w:eastAsia="方正书宋_GBK"/>
              </w:rPr>
            </w:pPr>
            <w:r>
              <w:rPr>
                <w:rFonts w:hint="eastAsia" w:ascii="方正书宋_GBK" w:eastAsia="方正书宋_GBK"/>
              </w:rPr>
              <w:t>节约办公成本</w:t>
            </w:r>
          </w:p>
        </w:tc>
        <w:tc>
          <w:tcPr>
            <w:tcW w:w="2891" w:type="dxa"/>
            <w:shd w:val="clear" w:color="auto" w:fill="auto"/>
            <w:vAlign w:val="center"/>
          </w:tcPr>
          <w:p w14:paraId="40FCCFB8">
            <w:pPr>
              <w:spacing w:line="300" w:lineRule="exact"/>
              <w:jc w:val="left"/>
              <w:rPr>
                <w:rFonts w:ascii="方正书宋_GBK" w:eastAsia="方正书宋_GBK"/>
              </w:rPr>
            </w:pPr>
            <w:r>
              <w:rPr>
                <w:rFonts w:hint="eastAsia" w:ascii="方正书宋_GBK" w:eastAsia="方正书宋_GBK"/>
              </w:rPr>
              <w:t>局机关、两个基层所、不动产所的办公费用</w:t>
            </w:r>
          </w:p>
        </w:tc>
        <w:tc>
          <w:tcPr>
            <w:tcW w:w="1276" w:type="dxa"/>
            <w:shd w:val="clear" w:color="auto" w:fill="auto"/>
            <w:vAlign w:val="center"/>
          </w:tcPr>
          <w:p w14:paraId="644B659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404.5</w:t>
            </w:r>
            <w:r>
              <w:rPr>
                <w:rFonts w:hint="eastAsia" w:ascii="方正书宋_GBK" w:eastAsia="方正书宋_GBK"/>
              </w:rPr>
              <w:t>万元</w:t>
            </w:r>
          </w:p>
        </w:tc>
        <w:tc>
          <w:tcPr>
            <w:tcW w:w="1701" w:type="dxa"/>
            <w:shd w:val="clear" w:color="auto" w:fill="auto"/>
            <w:vAlign w:val="center"/>
          </w:tcPr>
          <w:p w14:paraId="023689CF">
            <w:pPr>
              <w:spacing w:line="300" w:lineRule="exact"/>
              <w:jc w:val="left"/>
              <w:rPr>
                <w:rFonts w:hint="eastAsia" w:ascii="方正书宋_GBK" w:eastAsia="方正书宋_GBK"/>
              </w:rPr>
            </w:pPr>
            <w:r>
              <w:rPr>
                <w:rFonts w:hint="eastAsia" w:ascii="方正书宋_GBK" w:eastAsia="方正书宋_GBK"/>
              </w:rPr>
              <w:t>会议纪要</w:t>
            </w:r>
          </w:p>
        </w:tc>
      </w:tr>
      <w:tr w14:paraId="75EFD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9DB3553">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06442883">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1A8CC62">
            <w:pPr>
              <w:spacing w:line="300" w:lineRule="exact"/>
              <w:jc w:val="left"/>
              <w:rPr>
                <w:rFonts w:hint="eastAsia" w:ascii="方正书宋_GBK" w:eastAsia="方正书宋_GBK"/>
              </w:rPr>
            </w:pPr>
            <w:r>
              <w:rPr>
                <w:rFonts w:hint="eastAsia" w:ascii="方正书宋_GBK" w:eastAsia="方正书宋_GBK"/>
              </w:rPr>
              <w:t>保障鹿泉区的自然资源管理工作</w:t>
            </w:r>
          </w:p>
        </w:tc>
        <w:tc>
          <w:tcPr>
            <w:tcW w:w="2891" w:type="dxa"/>
            <w:shd w:val="clear" w:color="auto" w:fill="auto"/>
            <w:vAlign w:val="center"/>
          </w:tcPr>
          <w:p w14:paraId="43AF4085">
            <w:pPr>
              <w:spacing w:line="300" w:lineRule="exact"/>
              <w:jc w:val="left"/>
              <w:rPr>
                <w:rFonts w:ascii="方正书宋_GBK" w:eastAsia="方正书宋_GBK"/>
              </w:rPr>
            </w:pPr>
            <w:r>
              <w:rPr>
                <w:rFonts w:hint="eastAsia" w:ascii="方正书宋_GBK" w:eastAsia="方正书宋_GBK"/>
              </w:rPr>
              <w:t>对入驻鹿泉区的企业提供全方位的国土、规划、林业等相关业务指导与服务</w:t>
            </w:r>
          </w:p>
        </w:tc>
        <w:tc>
          <w:tcPr>
            <w:tcW w:w="1276" w:type="dxa"/>
            <w:shd w:val="clear" w:color="auto" w:fill="auto"/>
            <w:vAlign w:val="center"/>
          </w:tcPr>
          <w:p w14:paraId="58BC65CF">
            <w:pPr>
              <w:spacing w:line="300" w:lineRule="exact"/>
              <w:jc w:val="left"/>
              <w:rPr>
                <w:rFonts w:hint="eastAsia" w:ascii="方正书宋_GBK" w:eastAsia="方正书宋_GBK"/>
              </w:rPr>
            </w:pPr>
            <w:r>
              <w:rPr>
                <w:rFonts w:hint="eastAsia" w:ascii="方正书宋_GBK" w:eastAsia="方正书宋_GBK"/>
              </w:rPr>
              <w:t>可以提供业务指导与服务</w:t>
            </w:r>
          </w:p>
        </w:tc>
        <w:tc>
          <w:tcPr>
            <w:tcW w:w="1701" w:type="dxa"/>
            <w:shd w:val="clear" w:color="auto" w:fill="auto"/>
            <w:vAlign w:val="center"/>
          </w:tcPr>
          <w:p w14:paraId="6BD90F79">
            <w:pPr>
              <w:spacing w:line="300" w:lineRule="exact"/>
              <w:jc w:val="left"/>
              <w:rPr>
                <w:rFonts w:hint="eastAsia" w:ascii="方正书宋_GBK" w:eastAsia="方正书宋_GBK"/>
              </w:rPr>
            </w:pPr>
            <w:r>
              <w:rPr>
                <w:rFonts w:hint="eastAsia" w:ascii="方正书宋_GBK" w:eastAsia="方正书宋_GBK"/>
              </w:rPr>
              <w:t>会议纪要</w:t>
            </w:r>
          </w:p>
        </w:tc>
      </w:tr>
      <w:tr w14:paraId="7E3F5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6D6CF83">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EC0E7B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E991D40">
            <w:pPr>
              <w:spacing w:line="300" w:lineRule="exact"/>
              <w:jc w:val="left"/>
              <w:rPr>
                <w:rFonts w:hint="eastAsia" w:ascii="方正书宋_GBK" w:eastAsia="方正书宋_GBK"/>
              </w:rPr>
            </w:pPr>
            <w:r>
              <w:rPr>
                <w:rFonts w:hint="eastAsia" w:ascii="方正书宋_GBK" w:eastAsia="方正书宋_GBK"/>
              </w:rPr>
              <w:t>行业评议群众满意度</w:t>
            </w:r>
          </w:p>
        </w:tc>
        <w:tc>
          <w:tcPr>
            <w:tcW w:w="2891" w:type="dxa"/>
            <w:shd w:val="clear" w:color="auto" w:fill="auto"/>
            <w:vAlign w:val="center"/>
          </w:tcPr>
          <w:p w14:paraId="60F12C5D">
            <w:pPr>
              <w:spacing w:line="300" w:lineRule="exact"/>
              <w:jc w:val="left"/>
              <w:rPr>
                <w:rFonts w:ascii="方正书宋_GBK" w:eastAsia="方正书宋_GBK"/>
              </w:rPr>
            </w:pPr>
            <w:r>
              <w:rPr>
                <w:rFonts w:hint="eastAsia" w:ascii="方正书宋_GBK" w:eastAsia="方正书宋_GBK"/>
              </w:rPr>
              <w:t>满意和较满意数量占被调查总数量的比例</w:t>
            </w:r>
          </w:p>
        </w:tc>
        <w:tc>
          <w:tcPr>
            <w:tcW w:w="1276" w:type="dxa"/>
            <w:shd w:val="clear" w:color="auto" w:fill="auto"/>
            <w:vAlign w:val="center"/>
          </w:tcPr>
          <w:p w14:paraId="6832D2C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74E7EA65">
            <w:pPr>
              <w:spacing w:line="300" w:lineRule="exact"/>
              <w:jc w:val="left"/>
              <w:rPr>
                <w:rFonts w:hint="eastAsia" w:ascii="方正书宋_GBK" w:eastAsia="方正书宋_GBK"/>
              </w:rPr>
            </w:pPr>
            <w:r>
              <w:rPr>
                <w:rFonts w:hint="eastAsia" w:ascii="方正书宋_GBK" w:eastAsia="方正书宋_GBK"/>
              </w:rPr>
              <w:t>问卷调查</w:t>
            </w:r>
          </w:p>
        </w:tc>
      </w:tr>
    </w:tbl>
    <w:p w14:paraId="6F305F3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84358EC">
      <w:pPr>
        <w:spacing w:line="300" w:lineRule="exact"/>
        <w:ind w:firstLine="420" w:firstLineChars="200"/>
        <w:jc w:val="left"/>
      </w:pPr>
    </w:p>
    <w:p w14:paraId="400E85EA">
      <w:pPr>
        <w:ind w:firstLine="560" w:firstLineChars="200"/>
        <w:jc w:val="left"/>
        <w:outlineLvl w:val="1"/>
        <w:rPr>
          <w:rFonts w:hAnsi="宋体"/>
          <w:b/>
          <w:sz w:val="28"/>
        </w:rPr>
      </w:pPr>
      <w:r>
        <w:rPr>
          <w:rFonts w:hint="eastAsia" w:ascii="方正仿宋_GBK" w:eastAsia="方正仿宋_GBK"/>
          <w:b/>
          <w:sz w:val="28"/>
        </w:rPr>
        <w:t>66、土地利用总体规划修改绩效目标表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9" w:name="_Toc32829634"/>
      <w:r>
        <w:rPr>
          <w:rFonts w:hint="eastAsia" w:ascii="方正仿宋_GBK" w:eastAsia="方正仿宋_GBK"/>
          <w:b/>
          <w:sz w:val="28"/>
        </w:rPr>
        <w:instrText xml:space="preserve">66、土地利用总体规划修改绩效目标表</w:instrText>
      </w:r>
      <w:bookmarkEnd w:id="6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7B5C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1E5235C">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3EA66750">
            <w:pPr>
              <w:spacing w:line="300" w:lineRule="exact"/>
              <w:jc w:val="right"/>
              <w:rPr>
                <w:rFonts w:ascii="方正书宋_GBK" w:eastAsia="方正书宋_GBK"/>
              </w:rPr>
            </w:pPr>
            <w:r>
              <w:rPr>
                <w:rFonts w:hint="eastAsia" w:ascii="方正书宋_GBK" w:eastAsia="方正书宋_GBK"/>
              </w:rPr>
              <w:t>单位：万元</w:t>
            </w:r>
          </w:p>
        </w:tc>
      </w:tr>
      <w:tr w14:paraId="188FE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6428B2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EC2E0E4">
            <w:pPr>
              <w:spacing w:line="300" w:lineRule="exact"/>
              <w:jc w:val="left"/>
              <w:rPr>
                <w:rFonts w:ascii="方正书宋_GBK" w:eastAsia="方正书宋_GBK"/>
              </w:rPr>
            </w:pPr>
            <w:r>
              <w:rPr>
                <w:rFonts w:ascii="方正书宋_GBK" w:eastAsia="方正书宋_GBK"/>
              </w:rPr>
              <w:t>000-9999-JSN-020N</w:t>
            </w:r>
          </w:p>
        </w:tc>
        <w:tc>
          <w:tcPr>
            <w:tcW w:w="1587" w:type="dxa"/>
            <w:shd w:val="clear" w:color="auto" w:fill="auto"/>
            <w:vAlign w:val="center"/>
          </w:tcPr>
          <w:p w14:paraId="78A50ACF">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45967B36">
            <w:pPr>
              <w:spacing w:line="300" w:lineRule="exact"/>
              <w:jc w:val="left"/>
              <w:rPr>
                <w:rFonts w:ascii="方正书宋_GBK" w:eastAsia="方正书宋_GBK"/>
              </w:rPr>
            </w:pPr>
            <w:r>
              <w:rPr>
                <w:rFonts w:hint="eastAsia" w:ascii="方正书宋_GBK" w:eastAsia="方正书宋_GBK"/>
              </w:rPr>
              <w:t>土地利用总体规划修改</w:t>
            </w:r>
          </w:p>
        </w:tc>
      </w:tr>
      <w:tr w14:paraId="531E7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D7AFF0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9EDB70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09B6FD3">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14:paraId="04AFF1C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9A0DA2E">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14:paraId="44648DE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952F86E">
            <w:pPr>
              <w:spacing w:line="300" w:lineRule="exact"/>
              <w:jc w:val="left"/>
              <w:rPr>
                <w:rFonts w:ascii="方正书宋_GBK" w:eastAsia="方正书宋_GBK"/>
              </w:rPr>
            </w:pPr>
          </w:p>
        </w:tc>
      </w:tr>
      <w:tr w14:paraId="699F0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EA520C4">
            <w:pPr>
              <w:spacing w:line="300" w:lineRule="exact"/>
              <w:jc w:val="left"/>
              <w:outlineLvl w:val="1"/>
            </w:pPr>
          </w:p>
        </w:tc>
        <w:tc>
          <w:tcPr>
            <w:tcW w:w="8278" w:type="dxa"/>
            <w:gridSpan w:val="6"/>
            <w:shd w:val="clear" w:color="auto" w:fill="auto"/>
            <w:vAlign w:val="center"/>
          </w:tcPr>
          <w:p w14:paraId="62D69163">
            <w:pPr>
              <w:spacing w:line="300" w:lineRule="exact"/>
              <w:jc w:val="left"/>
              <w:rPr>
                <w:rFonts w:ascii="方正书宋_GBK" w:eastAsia="方正书宋_GBK"/>
              </w:rPr>
            </w:pPr>
            <w:r>
              <w:rPr>
                <w:rFonts w:hint="eastAsia" w:ascii="方正书宋_GBK" w:eastAsia="方正书宋_GBK"/>
              </w:rPr>
              <w:t>依据《石家庄市自然资源和规划局关于追加土地利用总体规划建设用地规模的通知》，启动石家庄市鹿泉区土地利用总体规划修改工作，主要工作内容有前期调研与资料收集整理、指标测算与地块调整、规划调整方案拟定和优化、规划修改方案报告编写、规划图件编绘、规划数据库建设及后期征求相关部门意见、组织专家论证和组织报批工作。</w:t>
            </w:r>
          </w:p>
          <w:p w14:paraId="06F6059F">
            <w:pPr>
              <w:spacing w:line="300" w:lineRule="exact"/>
              <w:jc w:val="left"/>
              <w:rPr>
                <w:rFonts w:ascii="方正书宋_GBK" w:eastAsia="方正书宋_GBK"/>
              </w:rPr>
            </w:pPr>
            <w:r>
              <w:rPr>
                <w:rFonts w:hint="eastAsia" w:ascii="方正书宋_GBK" w:eastAsia="方正书宋_GBK"/>
              </w:rPr>
              <w:t>项目计划工期：</w:t>
            </w:r>
            <w:r>
              <w:rPr>
                <w:rFonts w:ascii="方正书宋_GBK" w:eastAsia="方正书宋_GBK"/>
              </w:rPr>
              <w:t>2019</w:t>
            </w:r>
            <w:r>
              <w:rPr>
                <w:rFonts w:hint="eastAsia" w:ascii="方正书宋_GBK" w:eastAsia="方正书宋_GBK"/>
              </w:rPr>
              <w:t>年</w:t>
            </w:r>
            <w:r>
              <w:rPr>
                <w:rFonts w:ascii="方正书宋_GBK" w:eastAsia="方正书宋_GBK"/>
              </w:rPr>
              <w:t>11</w:t>
            </w:r>
            <w:r>
              <w:rPr>
                <w:rFonts w:hint="eastAsia" w:ascii="方正书宋_GBK" w:eastAsia="方正书宋_GBK"/>
              </w:rPr>
              <w:t>月</w:t>
            </w: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w:t>
            </w:r>
          </w:p>
          <w:p w14:paraId="794F5669">
            <w:pPr>
              <w:spacing w:line="300" w:lineRule="exact"/>
              <w:jc w:val="left"/>
              <w:rPr>
                <w:rFonts w:ascii="方正书宋_GBK" w:eastAsia="方正书宋_GBK"/>
              </w:rPr>
            </w:pPr>
            <w:r>
              <w:rPr>
                <w:rFonts w:hint="eastAsia" w:ascii="方正书宋_GBK" w:eastAsia="方正书宋_GBK"/>
              </w:rPr>
              <w:t>项目资金预算：</w:t>
            </w:r>
            <w:r>
              <w:rPr>
                <w:rFonts w:ascii="方正书宋_GBK" w:eastAsia="方正书宋_GBK"/>
              </w:rPr>
              <w:t>40</w:t>
            </w:r>
            <w:r>
              <w:rPr>
                <w:rFonts w:hint="eastAsia" w:ascii="方正书宋_GBK" w:eastAsia="方正书宋_GBK"/>
              </w:rPr>
              <w:t>万元。项目资金用于支付第三方专业技术服务单位的费用。</w:t>
            </w:r>
          </w:p>
          <w:p w14:paraId="03E7E153">
            <w:pPr>
              <w:spacing w:line="300" w:lineRule="exact"/>
              <w:jc w:val="left"/>
              <w:rPr>
                <w:rFonts w:ascii="方正书宋_GBK" w:eastAsia="方正书宋_GBK"/>
              </w:rPr>
            </w:pPr>
            <w:r>
              <w:rPr>
                <w:rFonts w:hint="eastAsia" w:ascii="方正书宋_GBK" w:eastAsia="方正书宋_GBK"/>
              </w:rPr>
              <w:t>资金支出明细：</w:t>
            </w:r>
            <w:r>
              <w:rPr>
                <w:rFonts w:ascii="方正书宋_GBK" w:eastAsia="方正书宋_GBK"/>
              </w:rPr>
              <w:t>2019</w:t>
            </w:r>
            <w:r>
              <w:rPr>
                <w:rFonts w:hint="eastAsia" w:ascii="方正书宋_GBK" w:eastAsia="方正书宋_GBK"/>
              </w:rPr>
              <w:t>年度支付</w:t>
            </w:r>
            <w:r>
              <w:rPr>
                <w:rFonts w:ascii="方正书宋_GBK" w:eastAsia="方正书宋_GBK"/>
              </w:rPr>
              <w:t>6</w:t>
            </w:r>
            <w:r>
              <w:rPr>
                <w:rFonts w:hint="eastAsia" w:ascii="方正书宋_GBK" w:eastAsia="方正书宋_GBK"/>
              </w:rPr>
              <w:t>万元，</w:t>
            </w:r>
            <w:r>
              <w:rPr>
                <w:rFonts w:ascii="方正书宋_GBK" w:eastAsia="方正书宋_GBK"/>
              </w:rPr>
              <w:t>2020</w:t>
            </w:r>
            <w:r>
              <w:rPr>
                <w:rFonts w:hint="eastAsia" w:ascii="方正书宋_GBK" w:eastAsia="方正书宋_GBK"/>
              </w:rPr>
              <w:t>年度支付</w:t>
            </w:r>
            <w:r>
              <w:rPr>
                <w:rFonts w:ascii="方正书宋_GBK" w:eastAsia="方正书宋_GBK"/>
              </w:rPr>
              <w:t>20</w:t>
            </w:r>
            <w:r>
              <w:rPr>
                <w:rFonts w:hint="eastAsia" w:ascii="方正书宋_GBK" w:eastAsia="方正书宋_GBK"/>
              </w:rPr>
              <w:t>万元。</w:t>
            </w:r>
          </w:p>
        </w:tc>
      </w:tr>
      <w:tr w14:paraId="37E22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342421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699ED5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F0FBC7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0DCD35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3C1BCF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0573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D57DBED">
            <w:pPr>
              <w:spacing w:line="300" w:lineRule="exact"/>
              <w:jc w:val="left"/>
              <w:outlineLvl w:val="1"/>
            </w:pPr>
          </w:p>
        </w:tc>
        <w:tc>
          <w:tcPr>
            <w:tcW w:w="2410" w:type="dxa"/>
            <w:gridSpan w:val="2"/>
            <w:tcBorders>
              <w:bottom w:val="single" w:color="000000" w:sz="6" w:space="0"/>
            </w:tcBorders>
            <w:shd w:val="clear" w:color="auto" w:fill="auto"/>
            <w:vAlign w:val="center"/>
          </w:tcPr>
          <w:p w14:paraId="56DDE1A8">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14:paraId="2700827D">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288F86E4">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5B1BAEFB">
            <w:pPr>
              <w:spacing w:line="300" w:lineRule="exact"/>
              <w:jc w:val="center"/>
              <w:rPr>
                <w:rFonts w:ascii="方正书宋_GBK" w:eastAsia="方正书宋_GBK"/>
              </w:rPr>
            </w:pPr>
            <w:r>
              <w:rPr>
                <w:rFonts w:ascii="方正书宋_GBK" w:eastAsia="方正书宋_GBK"/>
              </w:rPr>
              <w:t>100.00</w:t>
            </w:r>
          </w:p>
        </w:tc>
      </w:tr>
      <w:tr w14:paraId="0F2D7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6807A3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F20485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、追加</w:t>
            </w:r>
            <w:r>
              <w:rPr>
                <w:rFonts w:ascii="方正书宋_GBK" w:eastAsia="方正书宋_GBK"/>
              </w:rPr>
              <w:t>3800</w:t>
            </w:r>
            <w:r>
              <w:rPr>
                <w:rFonts w:hint="eastAsia" w:ascii="方正书宋_GBK" w:eastAsia="方正书宋_GBK"/>
              </w:rPr>
              <w:t>亩建设用地，修改后龙泉湖公园项目选址、用地合规。</w:t>
            </w:r>
          </w:p>
        </w:tc>
      </w:tr>
    </w:tbl>
    <w:p w14:paraId="06F23A32">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322A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CD3EE3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86090F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0CD2F2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67FAA1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467D4FB">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D394F42">
            <w:pPr>
              <w:spacing w:line="300" w:lineRule="exact"/>
              <w:jc w:val="center"/>
              <w:rPr>
                <w:rFonts w:ascii="方正书宋_GBK" w:eastAsia="方正书宋_GBK"/>
                <w:b/>
              </w:rPr>
            </w:pPr>
            <w:r>
              <w:rPr>
                <w:rFonts w:hint="eastAsia" w:ascii="方正书宋_GBK" w:eastAsia="方正书宋_GBK"/>
                <w:b/>
              </w:rPr>
              <w:t>指标值确定依据</w:t>
            </w:r>
          </w:p>
        </w:tc>
      </w:tr>
      <w:tr w14:paraId="26AEB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65D2A7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E54FEC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597B8A1">
            <w:pPr>
              <w:spacing w:line="300" w:lineRule="exact"/>
              <w:jc w:val="left"/>
              <w:rPr>
                <w:rFonts w:ascii="方正书宋_GBK" w:eastAsia="方正书宋_GBK"/>
              </w:rPr>
            </w:pPr>
            <w:r>
              <w:rPr>
                <w:rFonts w:hint="eastAsia" w:ascii="方正书宋_GBK" w:eastAsia="方正书宋_GBK"/>
              </w:rPr>
              <w:t>成果数量</w:t>
            </w:r>
          </w:p>
        </w:tc>
        <w:tc>
          <w:tcPr>
            <w:tcW w:w="2891" w:type="dxa"/>
            <w:shd w:val="clear" w:color="auto" w:fill="auto"/>
            <w:vAlign w:val="center"/>
          </w:tcPr>
          <w:p w14:paraId="38FABA26">
            <w:pPr>
              <w:spacing w:line="300" w:lineRule="exact"/>
              <w:jc w:val="left"/>
              <w:rPr>
                <w:rFonts w:ascii="方正书宋_GBK" w:eastAsia="方正书宋_GBK"/>
              </w:rPr>
            </w:pPr>
            <w:r>
              <w:rPr>
                <w:rFonts w:hint="eastAsia" w:ascii="方正书宋_GBK" w:eastAsia="方正书宋_GBK"/>
              </w:rPr>
              <w:t>反映成果数量完整性</w:t>
            </w:r>
          </w:p>
        </w:tc>
        <w:tc>
          <w:tcPr>
            <w:tcW w:w="1276" w:type="dxa"/>
            <w:shd w:val="clear" w:color="auto" w:fill="auto"/>
            <w:vAlign w:val="center"/>
          </w:tcPr>
          <w:p w14:paraId="5CA851D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14:paraId="1B7F79C1">
            <w:pPr>
              <w:spacing w:line="300" w:lineRule="exact"/>
              <w:jc w:val="left"/>
              <w:rPr>
                <w:rFonts w:ascii="方正书宋_GBK" w:eastAsia="方正书宋_GBK"/>
              </w:rPr>
            </w:pPr>
            <w:r>
              <w:rPr>
                <w:rFonts w:hint="eastAsia" w:ascii="方正书宋_GBK" w:eastAsia="方正书宋_GBK"/>
              </w:rPr>
              <w:t>关于规范土地利用总体规划修改调整和实施管理的通知（冀国土资办字</w:t>
            </w:r>
            <w:r>
              <w:rPr>
                <w:rFonts w:ascii="方正书宋_GBK" w:eastAsia="方正书宋_GBK"/>
              </w:rPr>
              <w:t>[2014]20</w:t>
            </w:r>
            <w:r>
              <w:rPr>
                <w:rFonts w:hint="eastAsia" w:ascii="方正书宋_GBK" w:eastAsia="方正书宋_GBK"/>
              </w:rPr>
              <w:t>号）</w:t>
            </w:r>
          </w:p>
        </w:tc>
      </w:tr>
      <w:tr w14:paraId="1EA9E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E55E42A">
            <w:pPr>
              <w:spacing w:line="300" w:lineRule="exact"/>
              <w:jc w:val="center"/>
              <w:rPr>
                <w:rFonts w:hint="eastAsia" w:ascii="方正书宋_GBK" w:eastAsia="方正书宋_GBK"/>
              </w:rPr>
            </w:pPr>
          </w:p>
        </w:tc>
        <w:tc>
          <w:tcPr>
            <w:tcW w:w="1134" w:type="dxa"/>
            <w:shd w:val="clear" w:color="auto" w:fill="auto"/>
            <w:vAlign w:val="center"/>
          </w:tcPr>
          <w:p w14:paraId="172B2226">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244BA359">
            <w:pPr>
              <w:spacing w:line="300" w:lineRule="exact"/>
              <w:jc w:val="left"/>
              <w:rPr>
                <w:rFonts w:hint="eastAsia" w:ascii="方正书宋_GBK" w:eastAsia="方正书宋_GBK"/>
              </w:rPr>
            </w:pPr>
            <w:r>
              <w:rPr>
                <w:rFonts w:hint="eastAsia" w:ascii="方正书宋_GBK" w:eastAsia="方正书宋_GBK"/>
              </w:rPr>
              <w:t>成果质量</w:t>
            </w:r>
          </w:p>
        </w:tc>
        <w:tc>
          <w:tcPr>
            <w:tcW w:w="2891" w:type="dxa"/>
            <w:shd w:val="clear" w:color="auto" w:fill="auto"/>
            <w:vAlign w:val="center"/>
          </w:tcPr>
          <w:p w14:paraId="4BB86FF7">
            <w:pPr>
              <w:spacing w:line="300" w:lineRule="exact"/>
              <w:jc w:val="left"/>
              <w:rPr>
                <w:rFonts w:ascii="方正书宋_GBK" w:eastAsia="方正书宋_GBK"/>
              </w:rPr>
            </w:pPr>
            <w:r>
              <w:rPr>
                <w:rFonts w:hint="eastAsia" w:ascii="方正书宋_GBK" w:eastAsia="方正书宋_GBK"/>
              </w:rPr>
              <w:t>反映成果质量水平</w:t>
            </w:r>
          </w:p>
        </w:tc>
        <w:tc>
          <w:tcPr>
            <w:tcW w:w="1276" w:type="dxa"/>
            <w:shd w:val="clear" w:color="auto" w:fill="auto"/>
            <w:vAlign w:val="center"/>
          </w:tcPr>
          <w:p w14:paraId="6647AFE0">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通过专家论证</w:t>
            </w:r>
          </w:p>
          <w:p w14:paraId="544B3B95">
            <w:pPr>
              <w:spacing w:line="300" w:lineRule="exact"/>
              <w:jc w:val="left"/>
              <w:rPr>
                <w:rFonts w:ascii="方正书宋_GBK" w:eastAsia="方正书宋_GBK"/>
              </w:rPr>
            </w:pPr>
          </w:p>
        </w:tc>
        <w:tc>
          <w:tcPr>
            <w:tcW w:w="1701" w:type="dxa"/>
            <w:shd w:val="clear" w:color="auto" w:fill="auto"/>
            <w:vAlign w:val="center"/>
          </w:tcPr>
          <w:p w14:paraId="00414654">
            <w:pPr>
              <w:spacing w:line="300" w:lineRule="exact"/>
              <w:jc w:val="left"/>
              <w:rPr>
                <w:rFonts w:hint="eastAsia" w:ascii="方正书宋_GBK" w:eastAsia="方正书宋_GBK"/>
              </w:rPr>
            </w:pPr>
            <w:r>
              <w:rPr>
                <w:rFonts w:hint="eastAsia" w:ascii="方正书宋_GBK" w:eastAsia="方正书宋_GBK"/>
              </w:rPr>
              <w:t>专家论证意见</w:t>
            </w:r>
          </w:p>
        </w:tc>
      </w:tr>
      <w:tr w14:paraId="0DE67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C9C29DF">
            <w:pPr>
              <w:spacing w:line="300" w:lineRule="exact"/>
              <w:jc w:val="center"/>
              <w:rPr>
                <w:rFonts w:hint="eastAsia" w:ascii="方正书宋_GBK" w:eastAsia="方正书宋_GBK"/>
              </w:rPr>
            </w:pPr>
          </w:p>
        </w:tc>
        <w:tc>
          <w:tcPr>
            <w:tcW w:w="1134" w:type="dxa"/>
            <w:shd w:val="clear" w:color="auto" w:fill="auto"/>
            <w:vAlign w:val="center"/>
          </w:tcPr>
          <w:p w14:paraId="04C85FA3">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30CE0918">
            <w:pPr>
              <w:spacing w:line="300" w:lineRule="exact"/>
              <w:jc w:val="left"/>
              <w:rPr>
                <w:rFonts w:hint="eastAsia" w:ascii="方正书宋_GBK" w:eastAsia="方正书宋_GBK"/>
              </w:rPr>
            </w:pPr>
            <w:r>
              <w:rPr>
                <w:rFonts w:hint="eastAsia" w:ascii="方正书宋_GBK" w:eastAsia="方正书宋_GBK"/>
              </w:rPr>
              <w:t>完成及时性</w:t>
            </w:r>
          </w:p>
        </w:tc>
        <w:tc>
          <w:tcPr>
            <w:tcW w:w="2891" w:type="dxa"/>
            <w:shd w:val="clear" w:color="auto" w:fill="auto"/>
            <w:vAlign w:val="center"/>
          </w:tcPr>
          <w:p w14:paraId="51DE89E8">
            <w:pPr>
              <w:spacing w:line="300" w:lineRule="exact"/>
              <w:jc w:val="left"/>
              <w:rPr>
                <w:rFonts w:ascii="方正书宋_GBK" w:eastAsia="方正书宋_GBK"/>
              </w:rPr>
            </w:pPr>
            <w:r>
              <w:rPr>
                <w:rFonts w:hint="eastAsia" w:ascii="方正书宋_GBK" w:eastAsia="方正书宋_GBK"/>
              </w:rPr>
              <w:t>反映成果完成的时效</w:t>
            </w:r>
          </w:p>
        </w:tc>
        <w:tc>
          <w:tcPr>
            <w:tcW w:w="1276" w:type="dxa"/>
            <w:shd w:val="clear" w:color="auto" w:fill="auto"/>
            <w:vAlign w:val="center"/>
          </w:tcPr>
          <w:p w14:paraId="629FF860">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年底完成</w:t>
            </w:r>
          </w:p>
          <w:p w14:paraId="2EA4ACD2">
            <w:pPr>
              <w:spacing w:line="300" w:lineRule="exact"/>
              <w:jc w:val="left"/>
              <w:rPr>
                <w:rFonts w:ascii="方正书宋_GBK" w:eastAsia="方正书宋_GBK"/>
              </w:rPr>
            </w:pPr>
          </w:p>
        </w:tc>
        <w:tc>
          <w:tcPr>
            <w:tcW w:w="1701" w:type="dxa"/>
            <w:shd w:val="clear" w:color="auto" w:fill="auto"/>
            <w:vAlign w:val="center"/>
          </w:tcPr>
          <w:p w14:paraId="6DE4F8D7">
            <w:pPr>
              <w:spacing w:line="300" w:lineRule="exact"/>
              <w:jc w:val="left"/>
              <w:rPr>
                <w:rFonts w:hint="eastAsia" w:ascii="方正书宋_GBK" w:eastAsia="方正书宋_GBK"/>
              </w:rPr>
            </w:pPr>
            <w:r>
              <w:rPr>
                <w:rFonts w:hint="eastAsia" w:ascii="方正书宋_GBK" w:eastAsia="方正书宋_GBK"/>
              </w:rPr>
              <w:t>根据上级要求</w:t>
            </w:r>
          </w:p>
        </w:tc>
      </w:tr>
      <w:tr w14:paraId="13019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9971353">
            <w:pPr>
              <w:spacing w:line="300" w:lineRule="exact"/>
              <w:jc w:val="center"/>
              <w:rPr>
                <w:rFonts w:hint="eastAsia" w:ascii="方正书宋_GBK" w:eastAsia="方正书宋_GBK"/>
              </w:rPr>
            </w:pPr>
          </w:p>
        </w:tc>
        <w:tc>
          <w:tcPr>
            <w:tcW w:w="1134" w:type="dxa"/>
            <w:shd w:val="clear" w:color="auto" w:fill="auto"/>
            <w:vAlign w:val="center"/>
          </w:tcPr>
          <w:p w14:paraId="1DE26588">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2D6AD8BE">
            <w:pPr>
              <w:spacing w:line="300" w:lineRule="exact"/>
              <w:jc w:val="left"/>
              <w:rPr>
                <w:rFonts w:hint="eastAsia" w:ascii="方正书宋_GBK" w:eastAsia="方正书宋_GBK"/>
              </w:rPr>
            </w:pPr>
            <w:r>
              <w:rPr>
                <w:rFonts w:hint="eastAsia" w:ascii="方正书宋_GBK" w:eastAsia="方正书宋_GBK"/>
              </w:rPr>
              <w:t>实际成本与预算成本一致性</w:t>
            </w:r>
          </w:p>
        </w:tc>
        <w:tc>
          <w:tcPr>
            <w:tcW w:w="2891" w:type="dxa"/>
            <w:shd w:val="clear" w:color="auto" w:fill="auto"/>
            <w:vAlign w:val="center"/>
          </w:tcPr>
          <w:p w14:paraId="38525E69">
            <w:pPr>
              <w:spacing w:line="300" w:lineRule="exact"/>
              <w:jc w:val="left"/>
              <w:rPr>
                <w:rFonts w:ascii="方正书宋_GBK" w:eastAsia="方正书宋_GBK"/>
              </w:rPr>
            </w:pPr>
            <w:r>
              <w:rPr>
                <w:rFonts w:hint="eastAsia" w:ascii="方正书宋_GBK" w:eastAsia="方正书宋_GBK"/>
              </w:rPr>
              <w:t>反映项目成本控制水平</w:t>
            </w:r>
          </w:p>
        </w:tc>
        <w:tc>
          <w:tcPr>
            <w:tcW w:w="1276" w:type="dxa"/>
            <w:shd w:val="clear" w:color="auto" w:fill="auto"/>
            <w:vAlign w:val="center"/>
          </w:tcPr>
          <w:p w14:paraId="48778CB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34</w:t>
            </w:r>
            <w:r>
              <w:rPr>
                <w:rFonts w:hint="eastAsia" w:ascii="方正书宋_GBK" w:eastAsia="方正书宋_GBK"/>
              </w:rPr>
              <w:t>万</w:t>
            </w:r>
          </w:p>
        </w:tc>
        <w:tc>
          <w:tcPr>
            <w:tcW w:w="1701" w:type="dxa"/>
            <w:shd w:val="clear" w:color="auto" w:fill="auto"/>
            <w:vAlign w:val="center"/>
          </w:tcPr>
          <w:p w14:paraId="765E022D">
            <w:pPr>
              <w:spacing w:line="300" w:lineRule="exact"/>
              <w:jc w:val="left"/>
              <w:rPr>
                <w:rFonts w:hint="eastAsia" w:ascii="方正书宋_GBK" w:eastAsia="方正书宋_GBK"/>
              </w:rPr>
            </w:pPr>
            <w:r>
              <w:rPr>
                <w:rFonts w:hint="eastAsia" w:ascii="方正书宋_GBK" w:eastAsia="方正书宋_GBK"/>
              </w:rPr>
              <w:t>预算编制要求</w:t>
            </w:r>
          </w:p>
        </w:tc>
      </w:tr>
      <w:tr w14:paraId="4BDBA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386E174">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048AB7D3">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4EBB743">
            <w:pPr>
              <w:spacing w:line="300" w:lineRule="exact"/>
              <w:jc w:val="left"/>
              <w:rPr>
                <w:rFonts w:hint="eastAsia" w:ascii="方正书宋_GBK" w:eastAsia="方正书宋_GBK"/>
              </w:rPr>
            </w:pPr>
            <w:r>
              <w:rPr>
                <w:rFonts w:hint="eastAsia" w:ascii="方正书宋_GBK" w:eastAsia="方正书宋_GBK"/>
              </w:rPr>
              <w:t>上级下达任务的完成度</w:t>
            </w:r>
          </w:p>
        </w:tc>
        <w:tc>
          <w:tcPr>
            <w:tcW w:w="2891" w:type="dxa"/>
            <w:shd w:val="clear" w:color="auto" w:fill="auto"/>
            <w:vAlign w:val="center"/>
          </w:tcPr>
          <w:p w14:paraId="7FC83A1E">
            <w:pPr>
              <w:spacing w:line="300" w:lineRule="exact"/>
              <w:jc w:val="left"/>
              <w:rPr>
                <w:rFonts w:ascii="方正书宋_GBK" w:eastAsia="方正书宋_GBK"/>
              </w:rPr>
            </w:pPr>
            <w:r>
              <w:rPr>
                <w:rFonts w:hint="eastAsia" w:ascii="方正书宋_GBK" w:eastAsia="方正书宋_GBK"/>
              </w:rPr>
              <w:t>落实上级下达的追加建设用地规模指标</w:t>
            </w:r>
          </w:p>
        </w:tc>
        <w:tc>
          <w:tcPr>
            <w:tcW w:w="1276" w:type="dxa"/>
            <w:shd w:val="clear" w:color="auto" w:fill="auto"/>
            <w:vAlign w:val="center"/>
          </w:tcPr>
          <w:p w14:paraId="46C156BA">
            <w:pPr>
              <w:spacing w:line="300" w:lineRule="exact"/>
              <w:jc w:val="left"/>
              <w:rPr>
                <w:rFonts w:hint="eastAsia" w:ascii="方正书宋_GBK" w:eastAsia="方正书宋_GBK"/>
              </w:rPr>
            </w:pPr>
            <w:r>
              <w:rPr>
                <w:rFonts w:ascii="方正书宋_GBK" w:eastAsia="方正书宋_GBK"/>
              </w:rPr>
              <w:t>3800</w:t>
            </w:r>
            <w:r>
              <w:rPr>
                <w:rFonts w:hint="eastAsia" w:ascii="方正书宋_GBK" w:eastAsia="方正书宋_GBK"/>
              </w:rPr>
              <w:t>亩</w:t>
            </w:r>
          </w:p>
        </w:tc>
        <w:tc>
          <w:tcPr>
            <w:tcW w:w="1701" w:type="dxa"/>
            <w:shd w:val="clear" w:color="auto" w:fill="auto"/>
            <w:vAlign w:val="center"/>
          </w:tcPr>
          <w:p w14:paraId="5FAE262D">
            <w:pPr>
              <w:spacing w:line="300" w:lineRule="exact"/>
              <w:jc w:val="left"/>
              <w:rPr>
                <w:rFonts w:hint="eastAsia" w:ascii="方正书宋_GBK" w:eastAsia="方正书宋_GBK"/>
              </w:rPr>
            </w:pPr>
            <w:r>
              <w:rPr>
                <w:rFonts w:hint="eastAsia" w:ascii="方正书宋_GBK" w:eastAsia="方正书宋_GBK"/>
              </w:rPr>
              <w:t>《石家庄市自然资源和规划局关于追加土地利用总体规划建设用地规模的通知》</w:t>
            </w:r>
          </w:p>
        </w:tc>
      </w:tr>
      <w:tr w14:paraId="208CD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8E3099F">
            <w:pPr>
              <w:spacing w:line="300" w:lineRule="exact"/>
              <w:jc w:val="center"/>
              <w:rPr>
                <w:rFonts w:hint="eastAsia" w:ascii="方正书宋_GBK" w:eastAsia="方正书宋_GBK"/>
              </w:rPr>
            </w:pPr>
          </w:p>
        </w:tc>
        <w:tc>
          <w:tcPr>
            <w:tcW w:w="1134" w:type="dxa"/>
            <w:shd w:val="clear" w:color="auto" w:fill="auto"/>
            <w:vAlign w:val="center"/>
          </w:tcPr>
          <w:p w14:paraId="365976C1">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A132BB8">
            <w:pPr>
              <w:spacing w:line="300" w:lineRule="exact"/>
              <w:jc w:val="left"/>
              <w:rPr>
                <w:rFonts w:hint="eastAsia" w:ascii="方正书宋_GBK" w:eastAsia="方正书宋_GBK"/>
              </w:rPr>
            </w:pPr>
            <w:r>
              <w:rPr>
                <w:rFonts w:hint="eastAsia" w:ascii="方正书宋_GBK" w:eastAsia="方正书宋_GBK"/>
              </w:rPr>
              <w:t>保障重大建设项目落地</w:t>
            </w:r>
          </w:p>
        </w:tc>
        <w:tc>
          <w:tcPr>
            <w:tcW w:w="2891" w:type="dxa"/>
            <w:shd w:val="clear" w:color="auto" w:fill="auto"/>
            <w:vAlign w:val="center"/>
          </w:tcPr>
          <w:p w14:paraId="72BD15F1">
            <w:pPr>
              <w:spacing w:line="300" w:lineRule="exact"/>
              <w:jc w:val="left"/>
              <w:rPr>
                <w:rFonts w:ascii="方正书宋_GBK" w:eastAsia="方正书宋_GBK"/>
              </w:rPr>
            </w:pPr>
            <w:r>
              <w:rPr>
                <w:rFonts w:hint="eastAsia" w:ascii="方正书宋_GBK" w:eastAsia="方正书宋_GBK"/>
              </w:rPr>
              <w:t>规划修改后龙泉湖公园项目选址、用地合规性</w:t>
            </w:r>
          </w:p>
        </w:tc>
        <w:tc>
          <w:tcPr>
            <w:tcW w:w="1276" w:type="dxa"/>
            <w:shd w:val="clear" w:color="auto" w:fill="auto"/>
            <w:vAlign w:val="center"/>
          </w:tcPr>
          <w:p w14:paraId="366154A4">
            <w:pPr>
              <w:spacing w:line="300" w:lineRule="exact"/>
              <w:jc w:val="left"/>
              <w:rPr>
                <w:rFonts w:ascii="方正书宋_GBK" w:eastAsia="方正书宋_GBK"/>
              </w:rPr>
            </w:pPr>
            <w:r>
              <w:rPr>
                <w:rFonts w:hint="eastAsia" w:ascii="方正书宋_GBK" w:eastAsia="方正书宋_GBK"/>
              </w:rPr>
              <w:t>项目符合土地利用总体规划</w:t>
            </w:r>
          </w:p>
        </w:tc>
        <w:tc>
          <w:tcPr>
            <w:tcW w:w="1701" w:type="dxa"/>
            <w:shd w:val="clear" w:color="auto" w:fill="auto"/>
            <w:vAlign w:val="center"/>
          </w:tcPr>
          <w:p w14:paraId="73EAF255">
            <w:pPr>
              <w:spacing w:line="300" w:lineRule="exact"/>
              <w:jc w:val="left"/>
              <w:rPr>
                <w:rFonts w:hint="eastAsia" w:ascii="方正书宋_GBK" w:eastAsia="方正书宋_GBK"/>
              </w:rPr>
            </w:pPr>
            <w:r>
              <w:rPr>
                <w:rFonts w:hint="eastAsia" w:ascii="方正书宋_GBK" w:eastAsia="方正书宋_GBK"/>
              </w:rPr>
              <w:t>根据上级要求</w:t>
            </w:r>
          </w:p>
        </w:tc>
      </w:tr>
      <w:tr w14:paraId="6EA38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C98B7EA">
            <w:pPr>
              <w:spacing w:line="300" w:lineRule="exact"/>
              <w:jc w:val="center"/>
              <w:rPr>
                <w:rFonts w:hint="eastAsia" w:ascii="方正书宋_GBK" w:eastAsia="方正书宋_GBK"/>
              </w:rPr>
            </w:pPr>
          </w:p>
        </w:tc>
        <w:tc>
          <w:tcPr>
            <w:tcW w:w="1134" w:type="dxa"/>
            <w:shd w:val="clear" w:color="auto" w:fill="auto"/>
            <w:vAlign w:val="center"/>
          </w:tcPr>
          <w:p w14:paraId="6CEB8185">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53861847">
            <w:pPr>
              <w:spacing w:line="300" w:lineRule="exact"/>
              <w:jc w:val="left"/>
              <w:rPr>
                <w:rFonts w:hint="eastAsia" w:ascii="方正书宋_GBK" w:eastAsia="方正书宋_GBK"/>
              </w:rPr>
            </w:pPr>
            <w:r>
              <w:rPr>
                <w:rFonts w:hint="eastAsia" w:ascii="方正书宋_GBK" w:eastAsia="方正书宋_GBK"/>
              </w:rPr>
              <w:t>可持续影响力</w:t>
            </w:r>
          </w:p>
        </w:tc>
        <w:tc>
          <w:tcPr>
            <w:tcW w:w="2891" w:type="dxa"/>
            <w:shd w:val="clear" w:color="auto" w:fill="auto"/>
            <w:vAlign w:val="center"/>
          </w:tcPr>
          <w:p w14:paraId="2B07EF1A">
            <w:pPr>
              <w:spacing w:line="300" w:lineRule="exact"/>
              <w:jc w:val="left"/>
              <w:rPr>
                <w:rFonts w:ascii="方正书宋_GBK" w:eastAsia="方正书宋_GBK"/>
              </w:rPr>
            </w:pPr>
            <w:r>
              <w:rPr>
                <w:rFonts w:hint="eastAsia" w:ascii="方正书宋_GBK" w:eastAsia="方正书宋_GBK"/>
              </w:rPr>
              <w:t>反映项目后续运行及成效发挥的可持续影响情况</w:t>
            </w:r>
          </w:p>
        </w:tc>
        <w:tc>
          <w:tcPr>
            <w:tcW w:w="1276" w:type="dxa"/>
            <w:shd w:val="clear" w:color="auto" w:fill="auto"/>
            <w:vAlign w:val="center"/>
          </w:tcPr>
          <w:p w14:paraId="1160A93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年</w:t>
            </w:r>
          </w:p>
        </w:tc>
        <w:tc>
          <w:tcPr>
            <w:tcW w:w="1701" w:type="dxa"/>
            <w:shd w:val="clear" w:color="auto" w:fill="auto"/>
            <w:vAlign w:val="center"/>
          </w:tcPr>
          <w:p w14:paraId="64D5BA05">
            <w:pPr>
              <w:spacing w:line="300" w:lineRule="exact"/>
              <w:jc w:val="left"/>
              <w:rPr>
                <w:rFonts w:hint="eastAsia" w:ascii="方正书宋_GBK" w:eastAsia="方正书宋_GBK"/>
              </w:rPr>
            </w:pPr>
            <w:r>
              <w:rPr>
                <w:rFonts w:hint="eastAsia" w:ascii="方正书宋_GBK" w:eastAsia="方正书宋_GBK"/>
              </w:rPr>
              <w:t>本轮规划时间效力</w:t>
            </w:r>
          </w:p>
        </w:tc>
      </w:tr>
    </w:tbl>
    <w:p w14:paraId="5B1C0E7E">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F147537">
      <w:pPr>
        <w:spacing w:line="300" w:lineRule="exact"/>
        <w:ind w:firstLine="420" w:firstLineChars="200"/>
        <w:jc w:val="left"/>
      </w:pPr>
    </w:p>
    <w:p w14:paraId="02925A7B">
      <w:pPr>
        <w:ind w:firstLine="560" w:firstLineChars="200"/>
        <w:jc w:val="left"/>
        <w:outlineLvl w:val="1"/>
        <w:rPr>
          <w:rFonts w:hAnsi="宋体"/>
          <w:b/>
          <w:sz w:val="28"/>
        </w:rPr>
      </w:pPr>
      <w:r>
        <w:rPr>
          <w:rFonts w:hint="eastAsia" w:ascii="方正仿宋_GBK" w:eastAsia="方正仿宋_GBK"/>
          <w:b/>
          <w:sz w:val="28"/>
        </w:rPr>
        <w:t>67、土地整治规划调整项目（2011-2020年）绩效目标表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0" w:name="_Toc32829635"/>
      <w:r>
        <w:rPr>
          <w:rFonts w:hint="eastAsia" w:ascii="方正仿宋_GBK" w:eastAsia="方正仿宋_GBK"/>
          <w:b/>
          <w:sz w:val="28"/>
        </w:rPr>
        <w:instrText xml:space="preserve">67、土地整治规划调整项目（2011-2020年）绩效目标表</w:instrText>
      </w:r>
      <w:bookmarkEnd w:id="7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1472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6CD082A">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19054D21">
            <w:pPr>
              <w:spacing w:line="300" w:lineRule="exact"/>
              <w:jc w:val="right"/>
              <w:rPr>
                <w:rFonts w:ascii="方正书宋_GBK" w:eastAsia="方正书宋_GBK"/>
              </w:rPr>
            </w:pPr>
            <w:r>
              <w:rPr>
                <w:rFonts w:hint="eastAsia" w:ascii="方正书宋_GBK" w:eastAsia="方正书宋_GBK"/>
              </w:rPr>
              <w:t>单位：万元</w:t>
            </w:r>
          </w:p>
        </w:tc>
      </w:tr>
      <w:tr w14:paraId="20A42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E676B0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E3DC1CB">
            <w:pPr>
              <w:spacing w:line="300" w:lineRule="exact"/>
              <w:jc w:val="left"/>
              <w:rPr>
                <w:rFonts w:ascii="方正书宋_GBK" w:eastAsia="方正书宋_GBK"/>
              </w:rPr>
            </w:pPr>
            <w:r>
              <w:rPr>
                <w:rFonts w:ascii="方正书宋_GBK" w:eastAsia="方正书宋_GBK"/>
              </w:rPr>
              <w:t>000-9999-JSN-V0PZ</w:t>
            </w:r>
          </w:p>
        </w:tc>
        <w:tc>
          <w:tcPr>
            <w:tcW w:w="1587" w:type="dxa"/>
            <w:shd w:val="clear" w:color="auto" w:fill="auto"/>
            <w:vAlign w:val="center"/>
          </w:tcPr>
          <w:p w14:paraId="04CB3D89">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058F9253">
            <w:pPr>
              <w:spacing w:line="300" w:lineRule="exact"/>
              <w:jc w:val="left"/>
              <w:rPr>
                <w:rFonts w:ascii="方正书宋_GBK" w:eastAsia="方正书宋_GBK"/>
              </w:rPr>
            </w:pPr>
            <w:r>
              <w:rPr>
                <w:rFonts w:hint="eastAsia" w:ascii="方正书宋_GBK" w:eastAsia="方正书宋_GBK"/>
              </w:rPr>
              <w:t>土地整治规划调整项目（</w:t>
            </w:r>
            <w:r>
              <w:rPr>
                <w:rFonts w:ascii="方正书宋_GBK" w:eastAsia="方正书宋_GBK"/>
              </w:rPr>
              <w:t>2011-2020</w:t>
            </w:r>
            <w:r>
              <w:rPr>
                <w:rFonts w:hint="eastAsia" w:ascii="方正书宋_GBK" w:eastAsia="方正书宋_GBK"/>
              </w:rPr>
              <w:t>年）</w:t>
            </w:r>
          </w:p>
        </w:tc>
      </w:tr>
      <w:tr w14:paraId="68AA0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CB597A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1FD1A9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C83BBE6">
            <w:pPr>
              <w:spacing w:line="300" w:lineRule="exact"/>
              <w:jc w:val="left"/>
              <w:rPr>
                <w:rFonts w:ascii="方正书宋_GBK" w:eastAsia="方正书宋_GBK"/>
              </w:rPr>
            </w:pPr>
            <w:r>
              <w:rPr>
                <w:rFonts w:ascii="方正书宋_GBK" w:eastAsia="方正书宋_GBK"/>
              </w:rPr>
              <w:t>12.45</w:t>
            </w:r>
          </w:p>
        </w:tc>
        <w:tc>
          <w:tcPr>
            <w:tcW w:w="1587" w:type="dxa"/>
            <w:shd w:val="clear" w:color="auto" w:fill="auto"/>
            <w:vAlign w:val="center"/>
          </w:tcPr>
          <w:p w14:paraId="21996E1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A6F22E6">
            <w:pPr>
              <w:spacing w:line="300" w:lineRule="exact"/>
              <w:jc w:val="left"/>
              <w:rPr>
                <w:rFonts w:ascii="方正书宋_GBK" w:eastAsia="方正书宋_GBK"/>
              </w:rPr>
            </w:pPr>
            <w:r>
              <w:rPr>
                <w:rFonts w:ascii="方正书宋_GBK" w:eastAsia="方正书宋_GBK"/>
              </w:rPr>
              <w:t>12.45</w:t>
            </w:r>
          </w:p>
        </w:tc>
        <w:tc>
          <w:tcPr>
            <w:tcW w:w="1276" w:type="dxa"/>
            <w:shd w:val="clear" w:color="auto" w:fill="auto"/>
            <w:vAlign w:val="center"/>
          </w:tcPr>
          <w:p w14:paraId="4512EED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2BD84D2">
            <w:pPr>
              <w:spacing w:line="300" w:lineRule="exact"/>
              <w:jc w:val="left"/>
              <w:rPr>
                <w:rFonts w:ascii="方正书宋_GBK" w:eastAsia="方正书宋_GBK"/>
              </w:rPr>
            </w:pPr>
          </w:p>
        </w:tc>
      </w:tr>
      <w:tr w14:paraId="0D752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CF2DED4">
            <w:pPr>
              <w:spacing w:line="300" w:lineRule="exact"/>
              <w:jc w:val="left"/>
              <w:outlineLvl w:val="1"/>
            </w:pPr>
          </w:p>
        </w:tc>
        <w:tc>
          <w:tcPr>
            <w:tcW w:w="8278" w:type="dxa"/>
            <w:gridSpan w:val="6"/>
            <w:shd w:val="clear" w:color="auto" w:fill="auto"/>
            <w:vAlign w:val="center"/>
          </w:tcPr>
          <w:p w14:paraId="343915A4">
            <w:pPr>
              <w:spacing w:line="300" w:lineRule="exact"/>
              <w:jc w:val="left"/>
              <w:rPr>
                <w:rFonts w:ascii="方正书宋_GBK" w:eastAsia="方正书宋_GBK"/>
              </w:rPr>
            </w:pPr>
            <w:r>
              <w:rPr>
                <w:rFonts w:hint="eastAsia" w:ascii="方正书宋_GBK" w:eastAsia="方正书宋_GBK"/>
              </w:rPr>
              <w:t>根据《河北省国土资源厅办公室关于进一步加强土地整治规划实施管理的通知》（冀国土资办发</w:t>
            </w:r>
            <w:r>
              <w:rPr>
                <w:rFonts w:ascii="方正书宋_GBK" w:eastAsia="方正书宋_GBK"/>
              </w:rPr>
              <w:t>[2014]60</w:t>
            </w:r>
            <w:r>
              <w:rPr>
                <w:rFonts w:hint="eastAsia" w:ascii="方正书宋_GBK" w:eastAsia="方正书宋_GBK"/>
              </w:rPr>
              <w:t>号）要求，对鹿泉区土地整治规划进行土地整治规划实施评估与修改，主要内容为修改土地整治项目和高标准基本农田建设项目，对修改后的整治规划可行性进行分析评价。</w:t>
            </w:r>
          </w:p>
          <w:p w14:paraId="578293F2">
            <w:pPr>
              <w:spacing w:line="300" w:lineRule="exact"/>
              <w:jc w:val="left"/>
              <w:rPr>
                <w:rFonts w:ascii="方正书宋_GBK" w:eastAsia="方正书宋_GBK"/>
              </w:rPr>
            </w:pPr>
            <w:r>
              <w:rPr>
                <w:rFonts w:hint="eastAsia" w:ascii="方正书宋_GBK" w:eastAsia="方正书宋_GBK"/>
              </w:rPr>
              <w:t>鹿泉区土地整治规划实施评估与修改工期：</w:t>
            </w:r>
            <w:r>
              <w:rPr>
                <w:rFonts w:ascii="方正书宋_GBK" w:eastAsia="方正书宋_GBK"/>
              </w:rPr>
              <w:t>2019</w:t>
            </w:r>
            <w:r>
              <w:rPr>
                <w:rFonts w:hint="eastAsia" w:ascii="方正书宋_GBK" w:eastAsia="方正书宋_GBK"/>
              </w:rPr>
              <w:t>年</w:t>
            </w:r>
            <w:r>
              <w:rPr>
                <w:rFonts w:ascii="方正书宋_GBK" w:eastAsia="方正书宋_GBK"/>
              </w:rPr>
              <w:t>11</w:t>
            </w:r>
            <w:r>
              <w:rPr>
                <w:rFonts w:hint="eastAsia" w:ascii="方正书宋_GBK" w:eastAsia="方正书宋_GBK"/>
              </w:rPr>
              <w:t>月</w:t>
            </w: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w:t>
            </w:r>
          </w:p>
          <w:p w14:paraId="30A7B90D">
            <w:pPr>
              <w:spacing w:line="300" w:lineRule="exact"/>
              <w:jc w:val="left"/>
              <w:rPr>
                <w:rFonts w:ascii="方正书宋_GBK" w:eastAsia="方正书宋_GBK"/>
              </w:rPr>
            </w:pPr>
            <w:r>
              <w:rPr>
                <w:rFonts w:hint="eastAsia" w:ascii="方正书宋_GBK" w:eastAsia="方正书宋_GBK"/>
              </w:rPr>
              <w:t>项目总金额：</w:t>
            </w:r>
            <w:r>
              <w:rPr>
                <w:rFonts w:ascii="方正书宋_GBK" w:eastAsia="方正书宋_GBK"/>
              </w:rPr>
              <w:t>19.5865</w:t>
            </w:r>
            <w:r>
              <w:rPr>
                <w:rFonts w:hint="eastAsia" w:ascii="方正书宋_GBK" w:eastAsia="方正书宋_GBK"/>
              </w:rPr>
              <w:t>万。项目资金用于支付第三方专业技术服务单位的费用。</w:t>
            </w:r>
          </w:p>
          <w:p w14:paraId="1D43D7AB">
            <w:pPr>
              <w:spacing w:line="300" w:lineRule="exact"/>
              <w:jc w:val="left"/>
              <w:rPr>
                <w:rFonts w:ascii="方正书宋_GBK" w:eastAsia="方正书宋_GBK"/>
              </w:rPr>
            </w:pPr>
            <w:r>
              <w:rPr>
                <w:rFonts w:hint="eastAsia" w:ascii="方正书宋_GBK" w:eastAsia="方正书宋_GBK"/>
              </w:rPr>
              <w:t>项目支出明细：</w:t>
            </w:r>
            <w:r>
              <w:rPr>
                <w:rFonts w:ascii="方正书宋_GBK" w:eastAsia="方正书宋_GBK"/>
              </w:rPr>
              <w:t>2019</w:t>
            </w:r>
            <w:r>
              <w:rPr>
                <w:rFonts w:hint="eastAsia" w:ascii="方正书宋_GBK" w:eastAsia="方正书宋_GBK"/>
              </w:rPr>
              <w:t>年尚未支付，</w:t>
            </w:r>
            <w:r>
              <w:rPr>
                <w:rFonts w:ascii="方正书宋_GBK" w:eastAsia="方正书宋_GBK"/>
              </w:rPr>
              <w:t>2020</w:t>
            </w:r>
            <w:r>
              <w:rPr>
                <w:rFonts w:hint="eastAsia" w:ascii="方正书宋_GBK" w:eastAsia="方正书宋_GBK"/>
              </w:rPr>
              <w:t>年需支付</w:t>
            </w:r>
            <w:r>
              <w:rPr>
                <w:rFonts w:ascii="方正书宋_GBK" w:eastAsia="方正书宋_GBK"/>
              </w:rPr>
              <w:t>12.45</w:t>
            </w:r>
            <w:r>
              <w:rPr>
                <w:rFonts w:hint="eastAsia" w:ascii="方正书宋_GBK" w:eastAsia="方正书宋_GBK"/>
              </w:rPr>
              <w:t>万元。</w:t>
            </w:r>
          </w:p>
        </w:tc>
      </w:tr>
      <w:tr w14:paraId="16214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1D34B1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3ED114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2E4A0B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FBAD90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47A367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5B2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F37E805">
            <w:pPr>
              <w:spacing w:line="300" w:lineRule="exact"/>
              <w:jc w:val="left"/>
              <w:outlineLvl w:val="1"/>
            </w:pPr>
          </w:p>
        </w:tc>
        <w:tc>
          <w:tcPr>
            <w:tcW w:w="2410" w:type="dxa"/>
            <w:gridSpan w:val="2"/>
            <w:tcBorders>
              <w:bottom w:val="single" w:color="000000" w:sz="6" w:space="0"/>
            </w:tcBorders>
            <w:shd w:val="clear" w:color="auto" w:fill="auto"/>
            <w:vAlign w:val="center"/>
          </w:tcPr>
          <w:p w14:paraId="77163240">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14:paraId="6394F0BA">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01B97FF1">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51B42D4C">
            <w:pPr>
              <w:spacing w:line="300" w:lineRule="exact"/>
              <w:jc w:val="center"/>
              <w:rPr>
                <w:rFonts w:ascii="方正书宋_GBK" w:eastAsia="方正书宋_GBK"/>
              </w:rPr>
            </w:pPr>
            <w:r>
              <w:rPr>
                <w:rFonts w:ascii="方正书宋_GBK" w:eastAsia="方正书宋_GBK"/>
              </w:rPr>
              <w:t>100.00</w:t>
            </w:r>
          </w:p>
        </w:tc>
      </w:tr>
      <w:tr w14:paraId="77DB5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7C3EB6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DE7EE4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、编制土地整治规划调整方案</w:t>
            </w:r>
          </w:p>
          <w:p w14:paraId="18EB818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、取得区政府批准文件</w:t>
            </w:r>
          </w:p>
        </w:tc>
      </w:tr>
    </w:tbl>
    <w:p w14:paraId="38576591">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CCAB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E0B377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F56920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46C212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DBF68B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EE547D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2ACA9B9">
            <w:pPr>
              <w:spacing w:line="300" w:lineRule="exact"/>
              <w:jc w:val="center"/>
              <w:rPr>
                <w:rFonts w:ascii="方正书宋_GBK" w:eastAsia="方正书宋_GBK"/>
                <w:b/>
              </w:rPr>
            </w:pPr>
            <w:r>
              <w:rPr>
                <w:rFonts w:hint="eastAsia" w:ascii="方正书宋_GBK" w:eastAsia="方正书宋_GBK"/>
                <w:b/>
              </w:rPr>
              <w:t>指标值确定依据</w:t>
            </w:r>
          </w:p>
        </w:tc>
      </w:tr>
      <w:tr w14:paraId="4F2BD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BB124F5">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05E1925">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994C1EF">
            <w:pPr>
              <w:spacing w:line="300" w:lineRule="exact"/>
              <w:jc w:val="left"/>
              <w:rPr>
                <w:rFonts w:ascii="方正书宋_GBK" w:eastAsia="方正书宋_GBK"/>
              </w:rPr>
            </w:pPr>
            <w:r>
              <w:rPr>
                <w:rFonts w:hint="eastAsia" w:ascii="方正书宋_GBK" w:eastAsia="方正书宋_GBK"/>
              </w:rPr>
              <w:t>通过专家验收</w:t>
            </w:r>
          </w:p>
        </w:tc>
        <w:tc>
          <w:tcPr>
            <w:tcW w:w="2891" w:type="dxa"/>
            <w:shd w:val="clear" w:color="auto" w:fill="auto"/>
            <w:vAlign w:val="center"/>
          </w:tcPr>
          <w:p w14:paraId="1978023E">
            <w:pPr>
              <w:spacing w:line="300" w:lineRule="exact"/>
              <w:jc w:val="left"/>
              <w:rPr>
                <w:rFonts w:ascii="方正书宋_GBK" w:eastAsia="方正书宋_GBK"/>
              </w:rPr>
            </w:pPr>
            <w:r>
              <w:rPr>
                <w:rFonts w:hint="eastAsia" w:ascii="方正书宋_GBK" w:eastAsia="方正书宋_GBK"/>
              </w:rPr>
              <w:t>完成鹿泉区土地整治规划调整工作，参加上级组织的专家验收，通过专家验收，取得专家论证意见</w:t>
            </w:r>
          </w:p>
        </w:tc>
        <w:tc>
          <w:tcPr>
            <w:tcW w:w="1276" w:type="dxa"/>
            <w:shd w:val="clear" w:color="auto" w:fill="auto"/>
            <w:vAlign w:val="center"/>
          </w:tcPr>
          <w:p w14:paraId="58636738">
            <w:pPr>
              <w:spacing w:line="300" w:lineRule="exact"/>
              <w:jc w:val="left"/>
              <w:rPr>
                <w:rFonts w:ascii="方正书宋_GBK" w:eastAsia="方正书宋_GBK"/>
              </w:rPr>
            </w:pPr>
            <w:r>
              <w:rPr>
                <w:rFonts w:hint="eastAsia" w:ascii="方正书宋_GBK" w:eastAsia="方正书宋_GBK"/>
              </w:rPr>
              <w:t>取得专家论证意见</w:t>
            </w:r>
          </w:p>
        </w:tc>
        <w:tc>
          <w:tcPr>
            <w:tcW w:w="1701" w:type="dxa"/>
            <w:shd w:val="clear" w:color="auto" w:fill="auto"/>
            <w:vAlign w:val="center"/>
          </w:tcPr>
          <w:p w14:paraId="2B90A3F2">
            <w:pPr>
              <w:spacing w:line="300" w:lineRule="exact"/>
              <w:jc w:val="left"/>
              <w:rPr>
                <w:rFonts w:ascii="方正书宋_GBK" w:eastAsia="方正书宋_GBK"/>
              </w:rPr>
            </w:pPr>
            <w:r>
              <w:rPr>
                <w:rFonts w:hint="eastAsia" w:ascii="方正书宋_GBK" w:eastAsia="方正书宋_GBK"/>
              </w:rPr>
              <w:t>《河北省国土资源厅关于加快推进市县级土地整治规划调整工作的通知》（冀国土资办字（</w:t>
            </w:r>
            <w:r>
              <w:rPr>
                <w:rFonts w:ascii="方正书宋_GBK" w:eastAsia="方正书宋_GBK"/>
              </w:rPr>
              <w:t>2018</w:t>
            </w:r>
            <w:r>
              <w:rPr>
                <w:rFonts w:hint="eastAsia" w:ascii="方正书宋_GBK" w:eastAsia="方正书宋_GBK"/>
              </w:rPr>
              <w:t>）</w:t>
            </w:r>
            <w:r>
              <w:rPr>
                <w:rFonts w:ascii="方正书宋_GBK" w:eastAsia="方正书宋_GBK"/>
              </w:rPr>
              <w:t>38</w:t>
            </w:r>
            <w:r>
              <w:rPr>
                <w:rFonts w:hint="eastAsia" w:ascii="方正书宋_GBK" w:eastAsia="方正书宋_GBK"/>
              </w:rPr>
              <w:t>号</w:t>
            </w:r>
            <w:r>
              <w:rPr>
                <w:rFonts w:ascii="方正书宋_GBK" w:eastAsia="方正书宋_GBK"/>
              </w:rPr>
              <w:t>)</w:t>
            </w:r>
            <w:r>
              <w:rPr>
                <w:rFonts w:hint="eastAsia" w:ascii="方正书宋_GBK" w:eastAsia="方正书宋_GBK"/>
              </w:rPr>
              <w:t>）</w:t>
            </w:r>
          </w:p>
        </w:tc>
      </w:tr>
      <w:tr w14:paraId="54B60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A634137">
            <w:pPr>
              <w:spacing w:line="300" w:lineRule="exact"/>
              <w:jc w:val="center"/>
              <w:rPr>
                <w:rFonts w:hint="eastAsia" w:ascii="方正书宋_GBK" w:eastAsia="方正书宋_GBK"/>
              </w:rPr>
            </w:pPr>
          </w:p>
        </w:tc>
        <w:tc>
          <w:tcPr>
            <w:tcW w:w="1134" w:type="dxa"/>
            <w:shd w:val="clear" w:color="auto" w:fill="auto"/>
            <w:vAlign w:val="center"/>
          </w:tcPr>
          <w:p w14:paraId="5CFF2B4C">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098ABB9">
            <w:pPr>
              <w:spacing w:line="300" w:lineRule="exact"/>
              <w:jc w:val="left"/>
              <w:rPr>
                <w:rFonts w:hint="eastAsia" w:ascii="方正书宋_GBK" w:eastAsia="方正书宋_GBK"/>
              </w:rPr>
            </w:pPr>
            <w:r>
              <w:rPr>
                <w:rFonts w:hint="eastAsia" w:ascii="方正书宋_GBK" w:eastAsia="方正书宋_GBK"/>
              </w:rPr>
              <w:t>土地整治项目落实数量</w:t>
            </w:r>
          </w:p>
        </w:tc>
        <w:tc>
          <w:tcPr>
            <w:tcW w:w="2891" w:type="dxa"/>
            <w:shd w:val="clear" w:color="auto" w:fill="auto"/>
            <w:vAlign w:val="center"/>
          </w:tcPr>
          <w:p w14:paraId="0D7B5EB6">
            <w:pPr>
              <w:spacing w:line="300" w:lineRule="exact"/>
              <w:jc w:val="left"/>
              <w:rPr>
                <w:rFonts w:ascii="方正书宋_GBK" w:eastAsia="方正书宋_GBK"/>
              </w:rPr>
            </w:pPr>
            <w:r>
              <w:rPr>
                <w:rFonts w:hint="eastAsia" w:ascii="方正书宋_GBK" w:eastAsia="方正书宋_GBK"/>
              </w:rPr>
              <w:t>共落实土地整治项目</w:t>
            </w:r>
          </w:p>
        </w:tc>
        <w:tc>
          <w:tcPr>
            <w:tcW w:w="1276" w:type="dxa"/>
            <w:shd w:val="clear" w:color="auto" w:fill="auto"/>
            <w:vAlign w:val="center"/>
          </w:tcPr>
          <w:p w14:paraId="1AD9CB28">
            <w:pPr>
              <w:spacing w:line="300" w:lineRule="exact"/>
              <w:jc w:val="left"/>
              <w:rPr>
                <w:rFonts w:hint="eastAsia" w:ascii="方正书宋_GBK" w:eastAsia="方正书宋_GBK"/>
              </w:rPr>
            </w:pPr>
            <w:r>
              <w:rPr>
                <w:rFonts w:ascii="方正书宋_GBK" w:eastAsia="方正书宋_GBK"/>
              </w:rPr>
              <w:t>15</w:t>
            </w:r>
            <w:r>
              <w:rPr>
                <w:rFonts w:hint="eastAsia" w:ascii="方正书宋_GBK" w:eastAsia="方正书宋_GBK"/>
              </w:rPr>
              <w:t>个</w:t>
            </w:r>
          </w:p>
        </w:tc>
        <w:tc>
          <w:tcPr>
            <w:tcW w:w="1701" w:type="dxa"/>
            <w:shd w:val="clear" w:color="auto" w:fill="auto"/>
            <w:vAlign w:val="center"/>
          </w:tcPr>
          <w:p w14:paraId="014309C0">
            <w:pPr>
              <w:spacing w:line="300" w:lineRule="exact"/>
              <w:jc w:val="left"/>
              <w:rPr>
                <w:rFonts w:hint="eastAsia" w:ascii="方正书宋_GBK" w:eastAsia="方正书宋_GBK"/>
              </w:rPr>
            </w:pPr>
            <w:r>
              <w:rPr>
                <w:rFonts w:hint="eastAsia" w:ascii="方正书宋_GBK" w:eastAsia="方正书宋_GBK"/>
              </w:rPr>
              <w:t>《河北省国土资源厅关于加快推进市县级土地整治规划调整工作的通知》（冀国土资办字（</w:t>
            </w:r>
            <w:r>
              <w:rPr>
                <w:rFonts w:ascii="方正书宋_GBK" w:eastAsia="方正书宋_GBK"/>
              </w:rPr>
              <w:t>2018</w:t>
            </w:r>
            <w:r>
              <w:rPr>
                <w:rFonts w:hint="eastAsia" w:ascii="方正书宋_GBK" w:eastAsia="方正书宋_GBK"/>
              </w:rPr>
              <w:t>）</w:t>
            </w:r>
            <w:r>
              <w:rPr>
                <w:rFonts w:ascii="方正书宋_GBK" w:eastAsia="方正书宋_GBK"/>
              </w:rPr>
              <w:t>38</w:t>
            </w:r>
            <w:r>
              <w:rPr>
                <w:rFonts w:hint="eastAsia" w:ascii="方正书宋_GBK" w:eastAsia="方正书宋_GBK"/>
              </w:rPr>
              <w:t>号</w:t>
            </w:r>
            <w:r>
              <w:rPr>
                <w:rFonts w:ascii="方正书宋_GBK" w:eastAsia="方正书宋_GBK"/>
              </w:rPr>
              <w:t>)</w:t>
            </w:r>
            <w:r>
              <w:rPr>
                <w:rFonts w:hint="eastAsia" w:ascii="方正书宋_GBK" w:eastAsia="方正书宋_GBK"/>
              </w:rPr>
              <w:t>）</w:t>
            </w:r>
          </w:p>
        </w:tc>
      </w:tr>
      <w:tr w14:paraId="34E65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6736ABA">
            <w:pPr>
              <w:spacing w:line="300" w:lineRule="exact"/>
              <w:jc w:val="center"/>
              <w:rPr>
                <w:rFonts w:hint="eastAsia" w:ascii="方正书宋_GBK" w:eastAsia="方正书宋_GBK"/>
              </w:rPr>
            </w:pPr>
          </w:p>
        </w:tc>
        <w:tc>
          <w:tcPr>
            <w:tcW w:w="1134" w:type="dxa"/>
            <w:shd w:val="clear" w:color="auto" w:fill="auto"/>
            <w:vAlign w:val="center"/>
          </w:tcPr>
          <w:p w14:paraId="2D19D4A0">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3BF9852C">
            <w:pPr>
              <w:spacing w:line="300" w:lineRule="exact"/>
              <w:jc w:val="left"/>
              <w:rPr>
                <w:rFonts w:hint="eastAsia" w:ascii="方正书宋_GBK" w:eastAsia="方正书宋_GBK"/>
              </w:rPr>
            </w:pPr>
            <w:r>
              <w:rPr>
                <w:rFonts w:hint="eastAsia" w:ascii="方正书宋_GBK" w:eastAsia="方正书宋_GBK"/>
              </w:rPr>
              <w:t>按时完成情况</w:t>
            </w:r>
          </w:p>
        </w:tc>
        <w:tc>
          <w:tcPr>
            <w:tcW w:w="2891" w:type="dxa"/>
            <w:shd w:val="clear" w:color="auto" w:fill="auto"/>
            <w:vAlign w:val="center"/>
          </w:tcPr>
          <w:p w14:paraId="2D528572">
            <w:pPr>
              <w:spacing w:line="300" w:lineRule="exact"/>
              <w:jc w:val="left"/>
              <w:rPr>
                <w:rFonts w:ascii="方正书宋_GBK" w:eastAsia="方正书宋_GBK"/>
              </w:rPr>
            </w:pPr>
            <w:r>
              <w:rPr>
                <w:rFonts w:hint="eastAsia" w:ascii="方正书宋_GBK" w:eastAsia="方正书宋_GBK"/>
              </w:rPr>
              <w:t>按照上级要求和合同确定的时间完成鹿泉区土地整治规划调整工作</w:t>
            </w:r>
          </w:p>
        </w:tc>
        <w:tc>
          <w:tcPr>
            <w:tcW w:w="1276" w:type="dxa"/>
            <w:shd w:val="clear" w:color="auto" w:fill="auto"/>
            <w:vAlign w:val="center"/>
          </w:tcPr>
          <w:p w14:paraId="236F76A1">
            <w:pPr>
              <w:spacing w:line="300" w:lineRule="exact"/>
              <w:jc w:val="left"/>
              <w:rPr>
                <w:rFonts w:ascii="方正书宋_GBK" w:eastAsia="方正书宋_GBK"/>
              </w:rPr>
            </w:pPr>
            <w:r>
              <w:rPr>
                <w:rFonts w:hint="eastAsia" w:ascii="方正书宋_GBK" w:eastAsia="方正书宋_GBK"/>
              </w:rPr>
              <w:t>按时完成</w:t>
            </w:r>
          </w:p>
        </w:tc>
        <w:tc>
          <w:tcPr>
            <w:tcW w:w="1701" w:type="dxa"/>
            <w:shd w:val="clear" w:color="auto" w:fill="auto"/>
            <w:vAlign w:val="center"/>
          </w:tcPr>
          <w:p w14:paraId="56794D74">
            <w:pPr>
              <w:spacing w:line="300" w:lineRule="exact"/>
              <w:jc w:val="left"/>
              <w:rPr>
                <w:rFonts w:hint="eastAsia" w:ascii="方正书宋_GBK" w:eastAsia="方正书宋_GBK"/>
              </w:rPr>
            </w:pPr>
            <w:r>
              <w:rPr>
                <w:rFonts w:hint="eastAsia" w:ascii="方正书宋_GBK" w:eastAsia="方正书宋_GBK"/>
              </w:rPr>
              <w:t>《河北省国土资源厅关于加快推进市县级土地整治规划调整工作的通知》（冀国土资办字（</w:t>
            </w:r>
            <w:r>
              <w:rPr>
                <w:rFonts w:ascii="方正书宋_GBK" w:eastAsia="方正书宋_GBK"/>
              </w:rPr>
              <w:t>2018</w:t>
            </w:r>
            <w:r>
              <w:rPr>
                <w:rFonts w:hint="eastAsia" w:ascii="方正书宋_GBK" w:eastAsia="方正书宋_GBK"/>
              </w:rPr>
              <w:t>）</w:t>
            </w:r>
            <w:r>
              <w:rPr>
                <w:rFonts w:ascii="方正书宋_GBK" w:eastAsia="方正书宋_GBK"/>
              </w:rPr>
              <w:t>38</w:t>
            </w:r>
            <w:r>
              <w:rPr>
                <w:rFonts w:hint="eastAsia" w:ascii="方正书宋_GBK" w:eastAsia="方正书宋_GBK"/>
              </w:rPr>
              <w:t>号</w:t>
            </w:r>
            <w:r>
              <w:rPr>
                <w:rFonts w:ascii="方正书宋_GBK" w:eastAsia="方正书宋_GBK"/>
              </w:rPr>
              <w:t>)</w:t>
            </w:r>
            <w:r>
              <w:rPr>
                <w:rFonts w:hint="eastAsia" w:ascii="方正书宋_GBK" w:eastAsia="方正书宋_GBK"/>
              </w:rPr>
              <w:t>）</w:t>
            </w:r>
          </w:p>
        </w:tc>
      </w:tr>
      <w:tr w14:paraId="6C207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F588238">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FC813EE">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8005790">
            <w:pPr>
              <w:spacing w:line="300" w:lineRule="exact"/>
              <w:jc w:val="left"/>
              <w:rPr>
                <w:rFonts w:hint="eastAsia" w:ascii="方正书宋_GBK" w:eastAsia="方正书宋_GBK"/>
              </w:rPr>
            </w:pPr>
            <w:r>
              <w:rPr>
                <w:rFonts w:hint="eastAsia" w:ascii="方正书宋_GBK" w:eastAsia="方正书宋_GBK"/>
              </w:rPr>
              <w:t>改善农业生产条件</w:t>
            </w:r>
            <w:r>
              <w:rPr>
                <w:rFonts w:ascii="方正书宋_GBK" w:eastAsia="方正书宋_GBK"/>
              </w:rPr>
              <w:t xml:space="preserve">   </w:t>
            </w:r>
          </w:p>
        </w:tc>
        <w:tc>
          <w:tcPr>
            <w:tcW w:w="2891" w:type="dxa"/>
            <w:shd w:val="clear" w:color="auto" w:fill="auto"/>
            <w:vAlign w:val="center"/>
          </w:tcPr>
          <w:p w14:paraId="2E31332C">
            <w:pPr>
              <w:spacing w:line="300" w:lineRule="exact"/>
              <w:jc w:val="left"/>
              <w:rPr>
                <w:rFonts w:ascii="方正书宋_GBK" w:eastAsia="方正书宋_GBK"/>
              </w:rPr>
            </w:pPr>
            <w:r>
              <w:rPr>
                <w:rFonts w:hint="eastAsia" w:ascii="方正书宋_GBK" w:eastAsia="方正书宋_GBK"/>
              </w:rPr>
              <w:t>为高标准农田建设、农用地整理、宜耕后备土地开发项目提供规划依据，整治项目实施可以增加排灌、田间道路等农业生产基础设施，改善农业生产条件程度，提高农业生产条件</w:t>
            </w:r>
          </w:p>
        </w:tc>
        <w:tc>
          <w:tcPr>
            <w:tcW w:w="1276" w:type="dxa"/>
            <w:shd w:val="clear" w:color="auto" w:fill="auto"/>
            <w:vAlign w:val="center"/>
          </w:tcPr>
          <w:p w14:paraId="0ADFDCC0">
            <w:pPr>
              <w:spacing w:line="300" w:lineRule="exact"/>
              <w:jc w:val="left"/>
              <w:rPr>
                <w:rFonts w:hint="eastAsia" w:ascii="方正书宋_GBK" w:eastAsia="方正书宋_GBK"/>
              </w:rPr>
            </w:pPr>
            <w:r>
              <w:rPr>
                <w:rFonts w:hint="eastAsia" w:ascii="方正书宋_GBK" w:eastAsia="方正书宋_GBK"/>
              </w:rPr>
              <w:t>改善农业生产条件，促进现代农业发展，保障国家粮食安全和食品安全</w:t>
            </w:r>
          </w:p>
        </w:tc>
        <w:tc>
          <w:tcPr>
            <w:tcW w:w="1701" w:type="dxa"/>
            <w:shd w:val="clear" w:color="auto" w:fill="auto"/>
            <w:vAlign w:val="center"/>
          </w:tcPr>
          <w:p w14:paraId="777F0CC5">
            <w:pPr>
              <w:spacing w:line="300" w:lineRule="exact"/>
              <w:jc w:val="left"/>
              <w:rPr>
                <w:rFonts w:hint="eastAsia" w:ascii="方正书宋_GBK" w:eastAsia="方正书宋_GBK"/>
              </w:rPr>
            </w:pPr>
            <w:r>
              <w:rPr>
                <w:rFonts w:hint="eastAsia" w:ascii="方正书宋_GBK" w:eastAsia="方正书宋_GBK"/>
              </w:rPr>
              <w:t>《河北省国土资源厅关于加快推进市县级土地整治规划调整工作的通知》（冀国土资办字（</w:t>
            </w:r>
            <w:r>
              <w:rPr>
                <w:rFonts w:ascii="方正书宋_GBK" w:eastAsia="方正书宋_GBK"/>
              </w:rPr>
              <w:t>2018</w:t>
            </w:r>
            <w:r>
              <w:rPr>
                <w:rFonts w:hint="eastAsia" w:ascii="方正书宋_GBK" w:eastAsia="方正书宋_GBK"/>
              </w:rPr>
              <w:t>）</w:t>
            </w:r>
            <w:r>
              <w:rPr>
                <w:rFonts w:ascii="方正书宋_GBK" w:eastAsia="方正书宋_GBK"/>
              </w:rPr>
              <w:t>38</w:t>
            </w:r>
            <w:r>
              <w:rPr>
                <w:rFonts w:hint="eastAsia" w:ascii="方正书宋_GBK" w:eastAsia="方正书宋_GBK"/>
              </w:rPr>
              <w:t>号</w:t>
            </w:r>
            <w:r>
              <w:rPr>
                <w:rFonts w:ascii="方正书宋_GBK" w:eastAsia="方正书宋_GBK"/>
              </w:rPr>
              <w:t>)</w:t>
            </w:r>
            <w:r>
              <w:rPr>
                <w:rFonts w:hint="eastAsia" w:ascii="方正书宋_GBK" w:eastAsia="方正书宋_GBK"/>
              </w:rPr>
              <w:t>）</w:t>
            </w:r>
          </w:p>
        </w:tc>
      </w:tr>
      <w:tr w14:paraId="570A2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9B88A08">
            <w:pPr>
              <w:spacing w:line="300" w:lineRule="exact"/>
              <w:jc w:val="center"/>
              <w:rPr>
                <w:rFonts w:hint="eastAsia" w:ascii="方正书宋_GBK" w:eastAsia="方正书宋_GBK"/>
              </w:rPr>
            </w:pPr>
          </w:p>
        </w:tc>
        <w:tc>
          <w:tcPr>
            <w:tcW w:w="1134" w:type="dxa"/>
            <w:shd w:val="clear" w:color="auto" w:fill="auto"/>
            <w:vAlign w:val="center"/>
          </w:tcPr>
          <w:p w14:paraId="68B70C01">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2F852450">
            <w:pPr>
              <w:spacing w:line="300" w:lineRule="exact"/>
              <w:jc w:val="left"/>
              <w:rPr>
                <w:rFonts w:hint="eastAsia" w:ascii="方正书宋_GBK" w:eastAsia="方正书宋_GBK"/>
              </w:rPr>
            </w:pPr>
            <w:r>
              <w:rPr>
                <w:rFonts w:hint="eastAsia" w:ascii="方正书宋_GBK" w:eastAsia="方正书宋_GBK"/>
              </w:rPr>
              <w:t>提升经济效益</w:t>
            </w:r>
          </w:p>
        </w:tc>
        <w:tc>
          <w:tcPr>
            <w:tcW w:w="2891" w:type="dxa"/>
            <w:shd w:val="clear" w:color="auto" w:fill="auto"/>
            <w:vAlign w:val="center"/>
          </w:tcPr>
          <w:p w14:paraId="220A8A9F">
            <w:pPr>
              <w:spacing w:line="300" w:lineRule="exact"/>
              <w:jc w:val="left"/>
              <w:rPr>
                <w:rFonts w:ascii="方正书宋_GBK" w:eastAsia="方正书宋_GBK"/>
              </w:rPr>
            </w:pPr>
            <w:r>
              <w:rPr>
                <w:rFonts w:hint="eastAsia" w:ascii="方正书宋_GBK" w:eastAsia="方正书宋_GBK"/>
              </w:rPr>
              <w:t>为高标准农田建设、农用地整理、宜耕后备土地开发项目提供规划依据，整治项目实施可以充分发挥土地资源的价值，提升土地经济效益，促进农民增产增收</w:t>
            </w:r>
          </w:p>
        </w:tc>
        <w:tc>
          <w:tcPr>
            <w:tcW w:w="1276" w:type="dxa"/>
            <w:shd w:val="clear" w:color="auto" w:fill="auto"/>
            <w:vAlign w:val="center"/>
          </w:tcPr>
          <w:p w14:paraId="12F6D5B5">
            <w:pPr>
              <w:spacing w:line="300" w:lineRule="exact"/>
              <w:jc w:val="left"/>
              <w:rPr>
                <w:rFonts w:hint="eastAsia" w:ascii="方正书宋_GBK" w:eastAsia="方正书宋_GBK"/>
              </w:rPr>
            </w:pPr>
            <w:r>
              <w:rPr>
                <w:rFonts w:hint="eastAsia" w:ascii="方正书宋_GBK" w:eastAsia="方正书宋_GBK"/>
              </w:rPr>
              <w:t>提高粮食产量，提高农民收入</w:t>
            </w:r>
          </w:p>
        </w:tc>
        <w:tc>
          <w:tcPr>
            <w:tcW w:w="1701" w:type="dxa"/>
            <w:shd w:val="clear" w:color="auto" w:fill="auto"/>
            <w:vAlign w:val="center"/>
          </w:tcPr>
          <w:p w14:paraId="04FD6041">
            <w:pPr>
              <w:spacing w:line="300" w:lineRule="exact"/>
              <w:jc w:val="left"/>
              <w:rPr>
                <w:rFonts w:hint="eastAsia" w:ascii="方正书宋_GBK" w:eastAsia="方正书宋_GBK"/>
              </w:rPr>
            </w:pPr>
            <w:r>
              <w:rPr>
                <w:rFonts w:hint="eastAsia" w:ascii="方正书宋_GBK" w:eastAsia="方正书宋_GBK"/>
              </w:rPr>
              <w:t>《河北省国土资源厅关于加快推进市县级土地整治规划调整工作的通知》（冀国土资办字（</w:t>
            </w:r>
            <w:r>
              <w:rPr>
                <w:rFonts w:ascii="方正书宋_GBK" w:eastAsia="方正书宋_GBK"/>
              </w:rPr>
              <w:t>2018</w:t>
            </w:r>
            <w:r>
              <w:rPr>
                <w:rFonts w:hint="eastAsia" w:ascii="方正书宋_GBK" w:eastAsia="方正书宋_GBK"/>
              </w:rPr>
              <w:t>）</w:t>
            </w:r>
            <w:r>
              <w:rPr>
                <w:rFonts w:ascii="方正书宋_GBK" w:eastAsia="方正书宋_GBK"/>
              </w:rPr>
              <w:t>38</w:t>
            </w:r>
            <w:r>
              <w:rPr>
                <w:rFonts w:hint="eastAsia" w:ascii="方正书宋_GBK" w:eastAsia="方正书宋_GBK"/>
              </w:rPr>
              <w:t>号</w:t>
            </w:r>
            <w:r>
              <w:rPr>
                <w:rFonts w:ascii="方正书宋_GBK" w:eastAsia="方正书宋_GBK"/>
              </w:rPr>
              <w:t>)</w:t>
            </w:r>
            <w:r>
              <w:rPr>
                <w:rFonts w:hint="eastAsia" w:ascii="方正书宋_GBK" w:eastAsia="方正书宋_GBK"/>
              </w:rPr>
              <w:t>）</w:t>
            </w:r>
          </w:p>
        </w:tc>
      </w:tr>
      <w:tr w14:paraId="05A66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56F655B">
            <w:pPr>
              <w:spacing w:line="300" w:lineRule="exact"/>
              <w:jc w:val="center"/>
              <w:rPr>
                <w:rFonts w:hint="eastAsia" w:ascii="方正书宋_GBK" w:eastAsia="方正书宋_GBK"/>
              </w:rPr>
            </w:pPr>
          </w:p>
        </w:tc>
        <w:tc>
          <w:tcPr>
            <w:tcW w:w="1134" w:type="dxa"/>
            <w:shd w:val="clear" w:color="auto" w:fill="auto"/>
            <w:vAlign w:val="center"/>
          </w:tcPr>
          <w:p w14:paraId="7250D242">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2B5FA5BA">
            <w:pPr>
              <w:spacing w:line="300" w:lineRule="exact"/>
              <w:jc w:val="left"/>
              <w:rPr>
                <w:rFonts w:hint="eastAsia" w:ascii="方正书宋_GBK" w:eastAsia="方正书宋_GBK"/>
              </w:rPr>
            </w:pPr>
            <w:r>
              <w:rPr>
                <w:rFonts w:hint="eastAsia" w:ascii="方正书宋_GBK" w:eastAsia="方正书宋_GBK"/>
              </w:rPr>
              <w:t>强化土地生态系统功能</w:t>
            </w:r>
          </w:p>
        </w:tc>
        <w:tc>
          <w:tcPr>
            <w:tcW w:w="2891" w:type="dxa"/>
            <w:shd w:val="clear" w:color="auto" w:fill="auto"/>
            <w:vAlign w:val="center"/>
          </w:tcPr>
          <w:p w14:paraId="740F0452">
            <w:pPr>
              <w:spacing w:line="300" w:lineRule="exact"/>
              <w:jc w:val="left"/>
              <w:rPr>
                <w:rFonts w:ascii="方正书宋_GBK" w:eastAsia="方正书宋_GBK"/>
              </w:rPr>
            </w:pPr>
            <w:r>
              <w:rPr>
                <w:rFonts w:hint="eastAsia" w:ascii="方正书宋_GBK" w:eastAsia="方正书宋_GBK"/>
              </w:rPr>
              <w:t>为高标准农田建设、农用地整理、宜耕后备土地开发项目提供规划依据，整治项目实施可以增加防护林建设，废弃建设用地复绿，未利用地开发利用，提高土地生态系统功能，提高土地安全生产能力</w:t>
            </w:r>
          </w:p>
        </w:tc>
        <w:tc>
          <w:tcPr>
            <w:tcW w:w="1276" w:type="dxa"/>
            <w:shd w:val="clear" w:color="auto" w:fill="auto"/>
            <w:vAlign w:val="center"/>
          </w:tcPr>
          <w:p w14:paraId="04107777">
            <w:pPr>
              <w:spacing w:line="300" w:lineRule="exact"/>
              <w:jc w:val="left"/>
              <w:rPr>
                <w:rFonts w:hint="eastAsia" w:ascii="方正书宋_GBK" w:eastAsia="方正书宋_GBK"/>
              </w:rPr>
            </w:pPr>
            <w:r>
              <w:rPr>
                <w:rFonts w:hint="eastAsia" w:ascii="方正书宋_GBK" w:eastAsia="方正书宋_GBK"/>
              </w:rPr>
              <w:t>强化土地生态系统功能，促进生态文明建设</w:t>
            </w:r>
          </w:p>
        </w:tc>
        <w:tc>
          <w:tcPr>
            <w:tcW w:w="1701" w:type="dxa"/>
            <w:shd w:val="clear" w:color="auto" w:fill="auto"/>
            <w:vAlign w:val="center"/>
          </w:tcPr>
          <w:p w14:paraId="3379B91D">
            <w:pPr>
              <w:spacing w:line="300" w:lineRule="exact"/>
              <w:jc w:val="left"/>
              <w:rPr>
                <w:rFonts w:hint="eastAsia" w:ascii="方正书宋_GBK" w:eastAsia="方正书宋_GBK"/>
              </w:rPr>
            </w:pPr>
            <w:r>
              <w:rPr>
                <w:rFonts w:hint="eastAsia" w:ascii="方正书宋_GBK" w:eastAsia="方正书宋_GBK"/>
              </w:rPr>
              <w:t>《河北省国土资源厅关于加快推进市县级土地整治规划调整工作的通知》（冀国土资办字（</w:t>
            </w:r>
            <w:r>
              <w:rPr>
                <w:rFonts w:ascii="方正书宋_GBK" w:eastAsia="方正书宋_GBK"/>
              </w:rPr>
              <w:t>2018</w:t>
            </w:r>
            <w:r>
              <w:rPr>
                <w:rFonts w:hint="eastAsia" w:ascii="方正书宋_GBK" w:eastAsia="方正书宋_GBK"/>
              </w:rPr>
              <w:t>）</w:t>
            </w:r>
            <w:r>
              <w:rPr>
                <w:rFonts w:ascii="方正书宋_GBK" w:eastAsia="方正书宋_GBK"/>
              </w:rPr>
              <w:t>38</w:t>
            </w:r>
            <w:r>
              <w:rPr>
                <w:rFonts w:hint="eastAsia" w:ascii="方正书宋_GBK" w:eastAsia="方正书宋_GBK"/>
              </w:rPr>
              <w:t>号</w:t>
            </w:r>
            <w:r>
              <w:rPr>
                <w:rFonts w:ascii="方正书宋_GBK" w:eastAsia="方正书宋_GBK"/>
              </w:rPr>
              <w:t>)</w:t>
            </w:r>
            <w:r>
              <w:rPr>
                <w:rFonts w:hint="eastAsia" w:ascii="方正书宋_GBK" w:eastAsia="方正书宋_GBK"/>
              </w:rPr>
              <w:t>）</w:t>
            </w:r>
          </w:p>
        </w:tc>
      </w:tr>
    </w:tbl>
    <w:p w14:paraId="4C695196">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AAB602E">
      <w:pPr>
        <w:spacing w:line="300" w:lineRule="exact"/>
        <w:ind w:firstLine="420" w:firstLineChars="200"/>
        <w:jc w:val="left"/>
      </w:pPr>
    </w:p>
    <w:p w14:paraId="519DB1C1">
      <w:pPr>
        <w:ind w:firstLine="560" w:firstLineChars="200"/>
        <w:jc w:val="left"/>
        <w:outlineLvl w:val="1"/>
        <w:rPr>
          <w:rFonts w:hAnsi="宋体"/>
          <w:b/>
          <w:sz w:val="28"/>
        </w:rPr>
      </w:pPr>
      <w:r>
        <w:rPr>
          <w:rFonts w:hint="eastAsia" w:ascii="方正仿宋_GBK" w:eastAsia="方正仿宋_GBK"/>
          <w:b/>
          <w:sz w:val="28"/>
        </w:rPr>
        <w:t>68、退役军人公益</w:t>
      </w:r>
      <w:r>
        <w:rPr>
          <w:rFonts w:hint="eastAsia" w:ascii="方正仿宋_GBK" w:eastAsia="方正仿宋_GBK"/>
          <w:b/>
          <w:sz w:val="28"/>
          <w:lang w:eastAsia="zh-CN"/>
        </w:rPr>
        <w:t>性</w:t>
      </w:r>
      <w:r>
        <w:rPr>
          <w:rFonts w:hint="eastAsia" w:ascii="方正仿宋_GBK" w:eastAsia="方正仿宋_GBK"/>
          <w:b/>
          <w:sz w:val="28"/>
        </w:rPr>
        <w:t>岗位绩效目标表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1" w:name="_Toc32829636"/>
      <w:r>
        <w:rPr>
          <w:rFonts w:hint="eastAsia" w:ascii="方正仿宋_GBK" w:eastAsia="方正仿宋_GBK"/>
          <w:b/>
          <w:sz w:val="28"/>
        </w:rPr>
        <w:instrText xml:space="preserve">68、退役军人公益岗位绩效目标表</w:instrText>
      </w:r>
      <w:bookmarkEnd w:id="7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9958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B287EA1">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5A2B1CAD">
            <w:pPr>
              <w:spacing w:line="300" w:lineRule="exact"/>
              <w:jc w:val="right"/>
              <w:rPr>
                <w:rFonts w:ascii="方正书宋_GBK" w:eastAsia="方正书宋_GBK"/>
              </w:rPr>
            </w:pPr>
            <w:r>
              <w:rPr>
                <w:rFonts w:hint="eastAsia" w:ascii="方正书宋_GBK" w:eastAsia="方正书宋_GBK"/>
              </w:rPr>
              <w:t>单位：万元</w:t>
            </w:r>
          </w:p>
        </w:tc>
      </w:tr>
      <w:tr w14:paraId="5ABB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5A49E9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9EF07C7">
            <w:pPr>
              <w:spacing w:line="300" w:lineRule="exact"/>
              <w:jc w:val="left"/>
              <w:rPr>
                <w:rFonts w:ascii="方正书宋_GBK" w:eastAsia="方正书宋_GBK"/>
              </w:rPr>
            </w:pPr>
            <w:r>
              <w:rPr>
                <w:rFonts w:ascii="方正书宋_GBK" w:eastAsia="方正书宋_GBK"/>
              </w:rPr>
              <w:t>000-9999-JSN-B6BT</w:t>
            </w:r>
          </w:p>
        </w:tc>
        <w:tc>
          <w:tcPr>
            <w:tcW w:w="1587" w:type="dxa"/>
            <w:shd w:val="clear" w:color="auto" w:fill="auto"/>
            <w:vAlign w:val="center"/>
          </w:tcPr>
          <w:p w14:paraId="6E3C782F">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0E9C0549">
            <w:pPr>
              <w:spacing w:line="300" w:lineRule="exact"/>
              <w:jc w:val="left"/>
              <w:rPr>
                <w:rFonts w:ascii="方正书宋_GBK" w:eastAsia="方正书宋_GBK"/>
              </w:rPr>
            </w:pPr>
            <w:r>
              <w:rPr>
                <w:rFonts w:hint="eastAsia" w:ascii="方正书宋_GBK" w:eastAsia="方正书宋_GBK"/>
              </w:rPr>
              <w:t>退役军人公益</w:t>
            </w:r>
            <w:r>
              <w:rPr>
                <w:rFonts w:hint="eastAsia" w:ascii="方正书宋_GBK" w:eastAsia="方正书宋_GBK"/>
                <w:lang w:eastAsia="zh-CN"/>
              </w:rPr>
              <w:t>性</w:t>
            </w:r>
            <w:r>
              <w:rPr>
                <w:rFonts w:hint="eastAsia" w:ascii="方正书宋_GBK" w:eastAsia="方正书宋_GBK"/>
              </w:rPr>
              <w:t>岗位</w:t>
            </w:r>
          </w:p>
        </w:tc>
      </w:tr>
      <w:tr w14:paraId="77B78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FBB0CA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4852E0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322C4F1">
            <w:pPr>
              <w:spacing w:line="300" w:lineRule="exact"/>
              <w:jc w:val="left"/>
              <w:rPr>
                <w:rFonts w:ascii="方正书宋_GBK" w:eastAsia="方正书宋_GBK"/>
              </w:rPr>
            </w:pPr>
            <w:r>
              <w:rPr>
                <w:rFonts w:ascii="方正书宋_GBK" w:eastAsia="方正书宋_GBK"/>
              </w:rPr>
              <w:t>4.53</w:t>
            </w:r>
          </w:p>
        </w:tc>
        <w:tc>
          <w:tcPr>
            <w:tcW w:w="1587" w:type="dxa"/>
            <w:shd w:val="clear" w:color="auto" w:fill="auto"/>
            <w:vAlign w:val="center"/>
          </w:tcPr>
          <w:p w14:paraId="4C801F3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765022B">
            <w:pPr>
              <w:spacing w:line="300" w:lineRule="exact"/>
              <w:jc w:val="left"/>
              <w:rPr>
                <w:rFonts w:ascii="方正书宋_GBK" w:eastAsia="方正书宋_GBK"/>
              </w:rPr>
            </w:pPr>
            <w:r>
              <w:rPr>
                <w:rFonts w:ascii="方正书宋_GBK" w:eastAsia="方正书宋_GBK"/>
              </w:rPr>
              <w:t>4.53</w:t>
            </w:r>
          </w:p>
        </w:tc>
        <w:tc>
          <w:tcPr>
            <w:tcW w:w="1276" w:type="dxa"/>
            <w:shd w:val="clear" w:color="auto" w:fill="auto"/>
            <w:vAlign w:val="center"/>
          </w:tcPr>
          <w:p w14:paraId="327B718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4EA190C">
            <w:pPr>
              <w:spacing w:line="300" w:lineRule="exact"/>
              <w:jc w:val="left"/>
              <w:rPr>
                <w:rFonts w:ascii="方正书宋_GBK" w:eastAsia="方正书宋_GBK"/>
              </w:rPr>
            </w:pPr>
          </w:p>
        </w:tc>
      </w:tr>
      <w:tr w14:paraId="198ED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790A467">
            <w:pPr>
              <w:spacing w:line="300" w:lineRule="exact"/>
              <w:jc w:val="left"/>
              <w:outlineLvl w:val="1"/>
            </w:pPr>
          </w:p>
        </w:tc>
        <w:tc>
          <w:tcPr>
            <w:tcW w:w="8278" w:type="dxa"/>
            <w:gridSpan w:val="6"/>
            <w:shd w:val="clear" w:color="auto" w:fill="auto"/>
            <w:vAlign w:val="center"/>
          </w:tcPr>
          <w:p w14:paraId="318C4E5A">
            <w:pPr>
              <w:spacing w:line="300" w:lineRule="exact"/>
              <w:jc w:val="left"/>
              <w:rPr>
                <w:rFonts w:ascii="方正书宋_GBK" w:eastAsia="方正书宋_GBK"/>
              </w:rPr>
            </w:pPr>
            <w:r>
              <w:rPr>
                <w:rFonts w:hint="eastAsia" w:ascii="方正书宋_GBK" w:eastAsia="方正书宋_GBK"/>
              </w:rPr>
              <w:t>对符合政府安排工作条件退役人员，帮扶救助，加大就业援助，通过公益</w:t>
            </w:r>
            <w:r>
              <w:rPr>
                <w:rFonts w:hint="eastAsia" w:ascii="方正书宋_GBK" w:eastAsia="方正书宋_GBK"/>
                <w:lang w:eastAsia="zh-CN"/>
              </w:rPr>
              <w:t>性</w:t>
            </w:r>
            <w:r>
              <w:rPr>
                <w:rFonts w:hint="eastAsia" w:ascii="方正书宋_GBK" w:eastAsia="方正书宋_GBK"/>
              </w:rPr>
              <w:t>岗位予以托管。我单位共有</w:t>
            </w:r>
            <w:r>
              <w:rPr>
                <w:rFonts w:ascii="方正书宋_GBK" w:eastAsia="方正书宋_GBK"/>
              </w:rPr>
              <w:t>2</w:t>
            </w:r>
            <w:r>
              <w:rPr>
                <w:rFonts w:hint="eastAsia" w:ascii="方正书宋_GBK" w:eastAsia="方正书宋_GBK"/>
              </w:rPr>
              <w:t>名退役军人公益</w:t>
            </w:r>
            <w:r>
              <w:rPr>
                <w:rFonts w:hint="eastAsia" w:ascii="方正书宋_GBK" w:eastAsia="方正书宋_GBK"/>
                <w:lang w:eastAsia="zh-CN"/>
              </w:rPr>
              <w:t>性</w:t>
            </w:r>
            <w:r>
              <w:rPr>
                <w:rFonts w:hint="eastAsia" w:ascii="方正书宋_GBK" w:eastAsia="方正书宋_GBK"/>
              </w:rPr>
              <w:t>岗位，每月两人工资总额为</w:t>
            </w:r>
            <w:r>
              <w:rPr>
                <w:rFonts w:ascii="方正书宋_GBK" w:eastAsia="方正书宋_GBK"/>
              </w:rPr>
              <w:t>3460</w:t>
            </w:r>
            <w:r>
              <w:rPr>
                <w:rFonts w:hint="eastAsia" w:ascii="方正书宋_GBK" w:eastAsia="方正书宋_GBK"/>
              </w:rPr>
              <w:t>元其中：公益</w:t>
            </w:r>
            <w:r>
              <w:rPr>
                <w:rFonts w:hint="eastAsia" w:ascii="方正书宋_GBK" w:eastAsia="方正书宋_GBK"/>
                <w:lang w:eastAsia="zh-CN"/>
              </w:rPr>
              <w:t>性</w:t>
            </w:r>
            <w:bookmarkStart w:id="105" w:name="_GoBack"/>
            <w:bookmarkEnd w:id="105"/>
            <w:r>
              <w:rPr>
                <w:rFonts w:hint="eastAsia" w:ascii="方正书宋_GBK" w:eastAsia="方正书宋_GBK"/>
              </w:rPr>
              <w:t>岗位财政负担</w:t>
            </w:r>
            <w:r>
              <w:rPr>
                <w:rFonts w:ascii="方正书宋_GBK" w:eastAsia="方正书宋_GBK"/>
              </w:rPr>
              <w:t>1360</w:t>
            </w:r>
            <w:r>
              <w:rPr>
                <w:rFonts w:hint="eastAsia" w:ascii="方正书宋_GBK" w:eastAsia="方正书宋_GBK"/>
              </w:rPr>
              <w:t>元，退役人员岗位补贴</w:t>
            </w:r>
            <w:r>
              <w:rPr>
                <w:rFonts w:ascii="方正书宋_GBK" w:eastAsia="方正书宋_GBK"/>
              </w:rPr>
              <w:t>1800</w:t>
            </w:r>
            <w:r>
              <w:rPr>
                <w:rFonts w:hint="eastAsia" w:ascii="方正书宋_GBK" w:eastAsia="方正书宋_GBK"/>
              </w:rPr>
              <w:t>元，军龄补贴</w:t>
            </w:r>
            <w:r>
              <w:rPr>
                <w:rFonts w:ascii="方正书宋_GBK" w:eastAsia="方正书宋_GBK"/>
              </w:rPr>
              <w:t>300</w:t>
            </w:r>
            <w:r>
              <w:rPr>
                <w:rFonts w:hint="eastAsia" w:ascii="方正书宋_GBK" w:eastAsia="方正书宋_GBK"/>
              </w:rPr>
              <w:t>元；另每人每年过冬费</w:t>
            </w:r>
            <w:r>
              <w:rPr>
                <w:rFonts w:ascii="方正书宋_GBK" w:eastAsia="方正书宋_GBK"/>
              </w:rPr>
              <w:t>1900</w:t>
            </w:r>
            <w:r>
              <w:rPr>
                <w:rFonts w:hint="eastAsia" w:ascii="方正书宋_GBK" w:eastAsia="方正书宋_GBK"/>
              </w:rPr>
              <w:t>元。全年总计为</w:t>
            </w:r>
            <w:r>
              <w:rPr>
                <w:rFonts w:ascii="方正书宋_GBK" w:eastAsia="方正书宋_GBK"/>
              </w:rPr>
              <w:t>45300</w:t>
            </w:r>
            <w:r>
              <w:rPr>
                <w:rFonts w:hint="eastAsia" w:ascii="方正书宋_GBK" w:eastAsia="方正书宋_GBK"/>
              </w:rPr>
              <w:t>元。</w:t>
            </w:r>
          </w:p>
        </w:tc>
      </w:tr>
      <w:tr w14:paraId="339B9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A4A43D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500F2A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EBF71C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1E9E73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5C9B37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912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5A94315">
            <w:pPr>
              <w:spacing w:line="300" w:lineRule="exact"/>
              <w:jc w:val="left"/>
              <w:outlineLvl w:val="1"/>
            </w:pPr>
          </w:p>
        </w:tc>
        <w:tc>
          <w:tcPr>
            <w:tcW w:w="2410" w:type="dxa"/>
            <w:gridSpan w:val="2"/>
            <w:tcBorders>
              <w:bottom w:val="single" w:color="000000" w:sz="6" w:space="0"/>
            </w:tcBorders>
            <w:shd w:val="clear" w:color="auto" w:fill="auto"/>
            <w:vAlign w:val="center"/>
          </w:tcPr>
          <w:p w14:paraId="511AF4E7">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49DB98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E76FB45">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DB6FAD2">
            <w:pPr>
              <w:spacing w:line="300" w:lineRule="exact"/>
              <w:jc w:val="center"/>
              <w:rPr>
                <w:rFonts w:ascii="方正书宋_GBK" w:eastAsia="方正书宋_GBK"/>
              </w:rPr>
            </w:pPr>
            <w:r>
              <w:rPr>
                <w:rFonts w:ascii="方正书宋_GBK" w:eastAsia="方正书宋_GBK"/>
              </w:rPr>
              <w:t>100.00</w:t>
            </w:r>
          </w:p>
        </w:tc>
      </w:tr>
      <w:tr w14:paraId="07C1B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DF6AC3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0129CE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、我单位对符合就业困难条件军队退役人员</w:t>
            </w:r>
            <w:r>
              <w:rPr>
                <w:rFonts w:ascii="方正书宋_GBK" w:eastAsia="方正书宋_GBK"/>
              </w:rPr>
              <w:t>2</w:t>
            </w:r>
            <w:r>
              <w:rPr>
                <w:rFonts w:hint="eastAsia" w:ascii="方正书宋_GBK" w:eastAsia="方正书宋_GBK"/>
              </w:rPr>
              <w:t>名，实行托管安置</w:t>
            </w:r>
          </w:p>
          <w:p w14:paraId="24E05C7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、对安置的退役军人应发放工资总额及时足额发放</w:t>
            </w:r>
          </w:p>
          <w:p w14:paraId="79F29176">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、帮扶救助到位，加大就业援助工作，实现就业。</w:t>
            </w:r>
          </w:p>
        </w:tc>
      </w:tr>
    </w:tbl>
    <w:p w14:paraId="14BCC970">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FDCF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23AD52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E6B510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7D0C1A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1FCE77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452DC2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C5F1FC5">
            <w:pPr>
              <w:spacing w:line="300" w:lineRule="exact"/>
              <w:jc w:val="center"/>
              <w:rPr>
                <w:rFonts w:ascii="方正书宋_GBK" w:eastAsia="方正书宋_GBK"/>
                <w:b/>
              </w:rPr>
            </w:pPr>
            <w:r>
              <w:rPr>
                <w:rFonts w:hint="eastAsia" w:ascii="方正书宋_GBK" w:eastAsia="方正书宋_GBK"/>
                <w:b/>
              </w:rPr>
              <w:t>指标值确定依据</w:t>
            </w:r>
          </w:p>
        </w:tc>
      </w:tr>
      <w:tr w14:paraId="4EDD7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5956B4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50082F7">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C625ABE">
            <w:pPr>
              <w:spacing w:line="300" w:lineRule="exact"/>
              <w:jc w:val="left"/>
              <w:rPr>
                <w:rFonts w:ascii="方正书宋_GBK" w:eastAsia="方正书宋_GBK"/>
              </w:rPr>
            </w:pPr>
            <w:r>
              <w:rPr>
                <w:rFonts w:hint="eastAsia" w:ascii="方正书宋_GBK" w:eastAsia="方正书宋_GBK"/>
              </w:rPr>
              <w:t>退役军人工资发放到位率（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3AF8F884">
            <w:pPr>
              <w:spacing w:line="300" w:lineRule="exact"/>
              <w:jc w:val="left"/>
              <w:rPr>
                <w:rFonts w:ascii="方正书宋_GBK" w:eastAsia="方正书宋_GBK"/>
              </w:rPr>
            </w:pPr>
            <w:r>
              <w:rPr>
                <w:rFonts w:hint="eastAsia" w:ascii="方正书宋_GBK" w:eastAsia="方正书宋_GBK"/>
              </w:rPr>
              <w:t>工资待遇按时足额发放人数占应发放人数的比率</w:t>
            </w:r>
          </w:p>
        </w:tc>
        <w:tc>
          <w:tcPr>
            <w:tcW w:w="1276" w:type="dxa"/>
            <w:shd w:val="clear" w:color="auto" w:fill="auto"/>
            <w:vAlign w:val="center"/>
          </w:tcPr>
          <w:p w14:paraId="1B313BBA">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7FFDE7C4">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14:paraId="0A8E6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5E6F5D9">
            <w:pPr>
              <w:spacing w:line="300" w:lineRule="exact"/>
              <w:jc w:val="center"/>
              <w:rPr>
                <w:rFonts w:hint="eastAsia" w:ascii="方正书宋_GBK" w:eastAsia="方正书宋_GBK"/>
              </w:rPr>
            </w:pPr>
          </w:p>
        </w:tc>
        <w:tc>
          <w:tcPr>
            <w:tcW w:w="1134" w:type="dxa"/>
            <w:shd w:val="clear" w:color="auto" w:fill="auto"/>
            <w:vAlign w:val="center"/>
          </w:tcPr>
          <w:p w14:paraId="409EB17B">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3AA46162">
            <w:pPr>
              <w:spacing w:line="300" w:lineRule="exact"/>
              <w:jc w:val="left"/>
              <w:rPr>
                <w:rFonts w:hint="eastAsia" w:ascii="方正书宋_GBK" w:eastAsia="方正书宋_GBK"/>
              </w:rPr>
            </w:pPr>
            <w:r>
              <w:rPr>
                <w:rFonts w:hint="eastAsia" w:ascii="方正书宋_GBK" w:eastAsia="方正书宋_GBK"/>
              </w:rPr>
              <w:t>退役军人工资发放完成率（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3EA04D03">
            <w:pPr>
              <w:spacing w:line="300" w:lineRule="exact"/>
              <w:jc w:val="left"/>
              <w:rPr>
                <w:rFonts w:ascii="方正书宋_GBK" w:eastAsia="方正书宋_GBK"/>
              </w:rPr>
            </w:pPr>
            <w:r>
              <w:rPr>
                <w:rFonts w:hint="eastAsia" w:ascii="方正书宋_GBK" w:eastAsia="方正书宋_GBK"/>
              </w:rPr>
              <w:t>工资实际发放额占应发放总额的比率</w:t>
            </w:r>
          </w:p>
        </w:tc>
        <w:tc>
          <w:tcPr>
            <w:tcW w:w="1276" w:type="dxa"/>
            <w:shd w:val="clear" w:color="auto" w:fill="auto"/>
            <w:vAlign w:val="center"/>
          </w:tcPr>
          <w:p w14:paraId="41683320">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4ED722EE">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14:paraId="373CA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48555A0">
            <w:pPr>
              <w:spacing w:line="300" w:lineRule="exact"/>
              <w:jc w:val="center"/>
              <w:rPr>
                <w:rFonts w:hint="eastAsia" w:ascii="方正书宋_GBK" w:eastAsia="方正书宋_GBK"/>
              </w:rPr>
            </w:pPr>
          </w:p>
        </w:tc>
        <w:tc>
          <w:tcPr>
            <w:tcW w:w="1134" w:type="dxa"/>
            <w:shd w:val="clear" w:color="auto" w:fill="auto"/>
            <w:vAlign w:val="center"/>
          </w:tcPr>
          <w:p w14:paraId="71CE0CDC">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3715E04">
            <w:pPr>
              <w:spacing w:line="300" w:lineRule="exact"/>
              <w:jc w:val="left"/>
              <w:rPr>
                <w:rFonts w:hint="eastAsia" w:ascii="方正书宋_GBK" w:eastAsia="方正书宋_GBK"/>
              </w:rPr>
            </w:pPr>
            <w:r>
              <w:rPr>
                <w:rFonts w:hint="eastAsia" w:ascii="方正书宋_GBK" w:eastAsia="方正书宋_GBK"/>
              </w:rPr>
              <w:t>退役军人工资发放人数</w:t>
            </w:r>
          </w:p>
        </w:tc>
        <w:tc>
          <w:tcPr>
            <w:tcW w:w="2891" w:type="dxa"/>
            <w:shd w:val="clear" w:color="auto" w:fill="auto"/>
            <w:vAlign w:val="center"/>
          </w:tcPr>
          <w:p w14:paraId="5ED0C600">
            <w:pPr>
              <w:spacing w:line="300" w:lineRule="exact"/>
              <w:jc w:val="left"/>
              <w:rPr>
                <w:rFonts w:ascii="方正书宋_GBK" w:eastAsia="方正书宋_GBK"/>
              </w:rPr>
            </w:pPr>
            <w:r>
              <w:rPr>
                <w:rFonts w:hint="eastAsia" w:ascii="方正书宋_GBK" w:eastAsia="方正书宋_GBK"/>
              </w:rPr>
              <w:t>计划发放退役人数</w:t>
            </w:r>
          </w:p>
        </w:tc>
        <w:tc>
          <w:tcPr>
            <w:tcW w:w="1276" w:type="dxa"/>
            <w:shd w:val="clear" w:color="auto" w:fill="auto"/>
            <w:vAlign w:val="center"/>
          </w:tcPr>
          <w:p w14:paraId="424868C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14:paraId="7D6530E9">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14:paraId="7B3D8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7A1A849">
            <w:pPr>
              <w:spacing w:line="300" w:lineRule="exact"/>
              <w:jc w:val="center"/>
              <w:rPr>
                <w:rFonts w:hint="eastAsia" w:ascii="方正书宋_GBK" w:eastAsia="方正书宋_GBK"/>
              </w:rPr>
            </w:pPr>
          </w:p>
        </w:tc>
        <w:tc>
          <w:tcPr>
            <w:tcW w:w="1134" w:type="dxa"/>
            <w:shd w:val="clear" w:color="auto" w:fill="auto"/>
            <w:vAlign w:val="center"/>
          </w:tcPr>
          <w:p w14:paraId="7E74D0DE">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37742F37">
            <w:pPr>
              <w:spacing w:line="300" w:lineRule="exact"/>
              <w:jc w:val="left"/>
              <w:rPr>
                <w:rFonts w:hint="eastAsia" w:ascii="方正书宋_GBK" w:eastAsia="方正书宋_GBK"/>
              </w:rPr>
            </w:pPr>
            <w:r>
              <w:rPr>
                <w:rFonts w:hint="eastAsia" w:ascii="方正书宋_GBK" w:eastAsia="方正书宋_GBK"/>
              </w:rPr>
              <w:t>退役军人月工资发放标准</w:t>
            </w:r>
          </w:p>
        </w:tc>
        <w:tc>
          <w:tcPr>
            <w:tcW w:w="2891" w:type="dxa"/>
            <w:shd w:val="clear" w:color="auto" w:fill="auto"/>
            <w:vAlign w:val="center"/>
          </w:tcPr>
          <w:p w14:paraId="1EA83C80">
            <w:pPr>
              <w:spacing w:line="300" w:lineRule="exact"/>
              <w:jc w:val="left"/>
              <w:rPr>
                <w:rFonts w:ascii="方正书宋_GBK" w:eastAsia="方正书宋_GBK"/>
              </w:rPr>
            </w:pPr>
            <w:r>
              <w:rPr>
                <w:rFonts w:hint="eastAsia" w:ascii="方正书宋_GBK" w:eastAsia="方正书宋_GBK"/>
              </w:rPr>
              <w:t>每月应发放工资是否按标准足额发放</w:t>
            </w:r>
          </w:p>
        </w:tc>
        <w:tc>
          <w:tcPr>
            <w:tcW w:w="1276" w:type="dxa"/>
            <w:shd w:val="clear" w:color="auto" w:fill="auto"/>
            <w:vAlign w:val="center"/>
          </w:tcPr>
          <w:p w14:paraId="3BA5BF48">
            <w:pPr>
              <w:spacing w:line="300" w:lineRule="exact"/>
              <w:jc w:val="left"/>
              <w:rPr>
                <w:rFonts w:ascii="方正书宋_GBK" w:eastAsia="方正书宋_GBK"/>
              </w:rPr>
            </w:pPr>
            <w:r>
              <w:rPr>
                <w:rFonts w:ascii="方正书宋_GBK" w:eastAsia="方正书宋_GBK"/>
              </w:rPr>
              <w:t>3620</w:t>
            </w:r>
            <w:r>
              <w:rPr>
                <w:rFonts w:hint="eastAsia" w:ascii="方正书宋_GBK" w:eastAsia="方正书宋_GBK"/>
              </w:rPr>
              <w:t>元</w:t>
            </w:r>
          </w:p>
        </w:tc>
        <w:tc>
          <w:tcPr>
            <w:tcW w:w="1701" w:type="dxa"/>
            <w:shd w:val="clear" w:color="auto" w:fill="auto"/>
            <w:vAlign w:val="center"/>
          </w:tcPr>
          <w:p w14:paraId="257B4321">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14:paraId="3D657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2EA3308">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FC8FC35">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4C988EF">
            <w:pPr>
              <w:spacing w:line="300" w:lineRule="exact"/>
              <w:jc w:val="left"/>
              <w:rPr>
                <w:rFonts w:hint="eastAsia" w:ascii="方正书宋_GBK" w:eastAsia="方正书宋_GBK"/>
              </w:rPr>
            </w:pPr>
            <w:r>
              <w:rPr>
                <w:rFonts w:hint="eastAsia" w:ascii="方正书宋_GBK" w:eastAsia="方正书宋_GBK"/>
              </w:rPr>
              <w:t>安置退役军人数量</w:t>
            </w:r>
          </w:p>
        </w:tc>
        <w:tc>
          <w:tcPr>
            <w:tcW w:w="2891" w:type="dxa"/>
            <w:shd w:val="clear" w:color="auto" w:fill="auto"/>
            <w:vAlign w:val="center"/>
          </w:tcPr>
          <w:p w14:paraId="754B7391">
            <w:pPr>
              <w:spacing w:line="300" w:lineRule="exact"/>
              <w:jc w:val="left"/>
              <w:rPr>
                <w:rFonts w:ascii="方正书宋_GBK" w:eastAsia="方正书宋_GBK"/>
              </w:rPr>
            </w:pPr>
            <w:r>
              <w:rPr>
                <w:rFonts w:hint="eastAsia" w:ascii="方正书宋_GBK" w:eastAsia="方正书宋_GBK"/>
              </w:rPr>
              <w:t>实际安置退役军人的人数</w:t>
            </w:r>
          </w:p>
        </w:tc>
        <w:tc>
          <w:tcPr>
            <w:tcW w:w="1276" w:type="dxa"/>
            <w:shd w:val="clear" w:color="auto" w:fill="auto"/>
            <w:vAlign w:val="center"/>
          </w:tcPr>
          <w:p w14:paraId="7DD2F71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14:paraId="6D77F96B">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14:paraId="4497C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7CDBD4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75399D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35323FD">
            <w:pPr>
              <w:spacing w:line="300" w:lineRule="exact"/>
              <w:jc w:val="left"/>
              <w:rPr>
                <w:rFonts w:hint="eastAsia" w:ascii="方正书宋_GBK" w:eastAsia="方正书宋_GBK"/>
              </w:rPr>
            </w:pPr>
            <w:r>
              <w:rPr>
                <w:rFonts w:hint="eastAsia" w:ascii="方正书宋_GBK" w:eastAsia="方正书宋_GBK"/>
              </w:rPr>
              <w:t>退役安置满意度（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12E0F1E2">
            <w:pPr>
              <w:spacing w:line="300" w:lineRule="exact"/>
              <w:jc w:val="left"/>
              <w:rPr>
                <w:rFonts w:ascii="方正书宋_GBK" w:eastAsia="方正书宋_GBK"/>
              </w:rPr>
            </w:pPr>
            <w:r>
              <w:rPr>
                <w:rFonts w:hint="eastAsia" w:ascii="方正书宋_GBK" w:eastAsia="方正书宋_GBK"/>
              </w:rPr>
              <w:t>对退役安置满意和较满意的人数占调查总人数的比率</w:t>
            </w:r>
          </w:p>
        </w:tc>
        <w:tc>
          <w:tcPr>
            <w:tcW w:w="1276" w:type="dxa"/>
            <w:shd w:val="clear" w:color="auto" w:fill="auto"/>
            <w:vAlign w:val="center"/>
          </w:tcPr>
          <w:p w14:paraId="4EBEEDE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百分比</w:t>
            </w:r>
          </w:p>
        </w:tc>
        <w:tc>
          <w:tcPr>
            <w:tcW w:w="1701" w:type="dxa"/>
            <w:shd w:val="clear" w:color="auto" w:fill="auto"/>
            <w:vAlign w:val="center"/>
          </w:tcPr>
          <w:p w14:paraId="26D0A02C">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bl>
    <w:p w14:paraId="38E4277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6C45786">
      <w:pPr>
        <w:spacing w:line="300" w:lineRule="exact"/>
        <w:ind w:firstLine="420" w:firstLineChars="200"/>
        <w:jc w:val="left"/>
      </w:pPr>
    </w:p>
    <w:p w14:paraId="6CE4063E">
      <w:pPr>
        <w:ind w:firstLine="560" w:firstLineChars="200"/>
        <w:jc w:val="left"/>
        <w:outlineLvl w:val="1"/>
        <w:rPr>
          <w:rFonts w:hAnsi="宋体"/>
          <w:b/>
          <w:sz w:val="28"/>
        </w:rPr>
      </w:pPr>
      <w:r>
        <w:rPr>
          <w:rFonts w:hint="eastAsia" w:ascii="方正仿宋_GBK" w:eastAsia="方正仿宋_GBK"/>
          <w:b/>
          <w:sz w:val="28"/>
        </w:rPr>
        <w:t>69、退役军人劳务派遣人员绩效目标表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2" w:name="_Toc32829637"/>
      <w:r>
        <w:rPr>
          <w:rFonts w:hint="eastAsia" w:ascii="方正仿宋_GBK" w:eastAsia="方正仿宋_GBK"/>
          <w:b/>
          <w:sz w:val="28"/>
        </w:rPr>
        <w:instrText xml:space="preserve">69、退役军人劳务派遣人员绩效目标表</w:instrText>
      </w:r>
      <w:bookmarkEnd w:id="7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9CDF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39FB5A0">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164E4867">
            <w:pPr>
              <w:spacing w:line="300" w:lineRule="exact"/>
              <w:jc w:val="right"/>
              <w:rPr>
                <w:rFonts w:ascii="方正书宋_GBK" w:eastAsia="方正书宋_GBK"/>
              </w:rPr>
            </w:pPr>
            <w:r>
              <w:rPr>
                <w:rFonts w:hint="eastAsia" w:ascii="方正书宋_GBK" w:eastAsia="方正书宋_GBK"/>
              </w:rPr>
              <w:t>单位：万元</w:t>
            </w:r>
          </w:p>
        </w:tc>
      </w:tr>
      <w:tr w14:paraId="4139B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47CA26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9972B8D">
            <w:pPr>
              <w:spacing w:line="300" w:lineRule="exact"/>
              <w:jc w:val="left"/>
              <w:rPr>
                <w:rFonts w:ascii="方正书宋_GBK" w:eastAsia="方正书宋_GBK"/>
              </w:rPr>
            </w:pPr>
            <w:r>
              <w:rPr>
                <w:rFonts w:ascii="方正书宋_GBK" w:eastAsia="方正书宋_GBK"/>
              </w:rPr>
              <w:t>000-9999-JSN-20TZ</w:t>
            </w:r>
          </w:p>
        </w:tc>
        <w:tc>
          <w:tcPr>
            <w:tcW w:w="1587" w:type="dxa"/>
            <w:shd w:val="clear" w:color="auto" w:fill="auto"/>
            <w:vAlign w:val="center"/>
          </w:tcPr>
          <w:p w14:paraId="724EBFB5">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38852F8B">
            <w:pPr>
              <w:spacing w:line="300" w:lineRule="exact"/>
              <w:jc w:val="left"/>
              <w:rPr>
                <w:rFonts w:ascii="方正书宋_GBK" w:eastAsia="方正书宋_GBK"/>
              </w:rPr>
            </w:pPr>
            <w:r>
              <w:rPr>
                <w:rFonts w:hint="eastAsia" w:ascii="方正书宋_GBK" w:eastAsia="方正书宋_GBK"/>
              </w:rPr>
              <w:t>退役军人劳务派遣人员</w:t>
            </w:r>
          </w:p>
        </w:tc>
      </w:tr>
      <w:tr w14:paraId="18582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A66A59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CE24AE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7F038CB">
            <w:pPr>
              <w:spacing w:line="300" w:lineRule="exact"/>
              <w:jc w:val="left"/>
              <w:rPr>
                <w:rFonts w:ascii="方正书宋_GBK" w:eastAsia="方正书宋_GBK"/>
              </w:rPr>
            </w:pPr>
            <w:r>
              <w:rPr>
                <w:rFonts w:ascii="方正书宋_GBK" w:eastAsia="方正书宋_GBK"/>
              </w:rPr>
              <w:t>4.58</w:t>
            </w:r>
          </w:p>
        </w:tc>
        <w:tc>
          <w:tcPr>
            <w:tcW w:w="1587" w:type="dxa"/>
            <w:shd w:val="clear" w:color="auto" w:fill="auto"/>
            <w:vAlign w:val="center"/>
          </w:tcPr>
          <w:p w14:paraId="1163B6E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9DA560F">
            <w:pPr>
              <w:spacing w:line="300" w:lineRule="exact"/>
              <w:jc w:val="left"/>
              <w:rPr>
                <w:rFonts w:ascii="方正书宋_GBK" w:eastAsia="方正书宋_GBK"/>
              </w:rPr>
            </w:pPr>
            <w:r>
              <w:rPr>
                <w:rFonts w:ascii="方正书宋_GBK" w:eastAsia="方正书宋_GBK"/>
              </w:rPr>
              <w:t>4.58</w:t>
            </w:r>
          </w:p>
        </w:tc>
        <w:tc>
          <w:tcPr>
            <w:tcW w:w="1276" w:type="dxa"/>
            <w:shd w:val="clear" w:color="auto" w:fill="auto"/>
            <w:vAlign w:val="center"/>
          </w:tcPr>
          <w:p w14:paraId="098CB84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2E22858">
            <w:pPr>
              <w:spacing w:line="300" w:lineRule="exact"/>
              <w:jc w:val="left"/>
              <w:rPr>
                <w:rFonts w:ascii="方正书宋_GBK" w:eastAsia="方正书宋_GBK"/>
              </w:rPr>
            </w:pPr>
          </w:p>
        </w:tc>
      </w:tr>
      <w:tr w14:paraId="40535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E881F36">
            <w:pPr>
              <w:spacing w:line="300" w:lineRule="exact"/>
              <w:jc w:val="left"/>
              <w:outlineLvl w:val="1"/>
            </w:pPr>
          </w:p>
        </w:tc>
        <w:tc>
          <w:tcPr>
            <w:tcW w:w="8278" w:type="dxa"/>
            <w:gridSpan w:val="6"/>
            <w:shd w:val="clear" w:color="auto" w:fill="auto"/>
            <w:vAlign w:val="center"/>
          </w:tcPr>
          <w:p w14:paraId="2D06B319">
            <w:pPr>
              <w:spacing w:line="300" w:lineRule="exact"/>
              <w:jc w:val="left"/>
              <w:rPr>
                <w:rFonts w:ascii="方正书宋_GBK" w:eastAsia="方正书宋_GBK"/>
              </w:rPr>
            </w:pPr>
            <w:r>
              <w:rPr>
                <w:rFonts w:hint="eastAsia" w:ascii="方正书宋_GBK" w:eastAsia="方正书宋_GBK"/>
              </w:rPr>
              <w:t>我单位共有军队退役人员劳务派遣岗位</w:t>
            </w:r>
            <w:r>
              <w:rPr>
                <w:rFonts w:ascii="方正书宋_GBK" w:eastAsia="方正书宋_GBK"/>
              </w:rPr>
              <w:t>1</w:t>
            </w:r>
            <w:r>
              <w:rPr>
                <w:rFonts w:hint="eastAsia" w:ascii="方正书宋_GBK" w:eastAsia="方正书宋_GBK"/>
              </w:rPr>
              <w:t>人，每月劳务派遣岗位工资</w:t>
            </w:r>
            <w:r>
              <w:rPr>
                <w:rFonts w:ascii="方正书宋_GBK" w:eastAsia="方正书宋_GBK"/>
              </w:rPr>
              <w:t>1900</w:t>
            </w:r>
            <w:r>
              <w:rPr>
                <w:rFonts w:hint="eastAsia" w:ascii="方正书宋_GBK" w:eastAsia="方正书宋_GBK"/>
              </w:rPr>
              <w:t>元，退役人员岗位补贴</w:t>
            </w:r>
            <w:r>
              <w:rPr>
                <w:rFonts w:ascii="方正书宋_GBK" w:eastAsia="方正书宋_GBK"/>
              </w:rPr>
              <w:t>900</w:t>
            </w:r>
            <w:r>
              <w:rPr>
                <w:rFonts w:hint="eastAsia" w:ascii="方正书宋_GBK" w:eastAsia="方正书宋_GBK"/>
              </w:rPr>
              <w:t>元，军龄补贴</w:t>
            </w:r>
            <w:r>
              <w:rPr>
                <w:rFonts w:ascii="方正书宋_GBK" w:eastAsia="方正书宋_GBK"/>
              </w:rPr>
              <w:t>150</w:t>
            </w:r>
            <w:r>
              <w:rPr>
                <w:rFonts w:hint="eastAsia" w:ascii="方正书宋_GBK" w:eastAsia="方正书宋_GBK"/>
              </w:rPr>
              <w:t>元，社保费</w:t>
            </w:r>
            <w:r>
              <w:rPr>
                <w:rFonts w:ascii="方正书宋_GBK" w:eastAsia="方正书宋_GBK"/>
              </w:rPr>
              <w:t>710</w:t>
            </w:r>
            <w:r>
              <w:rPr>
                <w:rFonts w:hint="eastAsia" w:ascii="方正书宋_GBK" w:eastAsia="方正书宋_GBK"/>
              </w:rPr>
              <w:t>元，每月工资总额</w:t>
            </w:r>
            <w:r>
              <w:rPr>
                <w:rFonts w:ascii="方正书宋_GBK" w:eastAsia="方正书宋_GBK"/>
              </w:rPr>
              <w:t>3660</w:t>
            </w:r>
            <w:r>
              <w:rPr>
                <w:rFonts w:hint="eastAsia" w:ascii="方正书宋_GBK" w:eastAsia="方正书宋_GBK"/>
              </w:rPr>
              <w:t>元，另过冬费</w:t>
            </w:r>
            <w:r>
              <w:rPr>
                <w:rFonts w:ascii="方正书宋_GBK" w:eastAsia="方正书宋_GBK"/>
              </w:rPr>
              <w:t>1900</w:t>
            </w:r>
            <w:r>
              <w:rPr>
                <w:rFonts w:hint="eastAsia" w:ascii="方正书宋_GBK" w:eastAsia="方正书宋_GBK"/>
              </w:rPr>
              <w:t>元。全年总计</w:t>
            </w:r>
            <w:r>
              <w:rPr>
                <w:rFonts w:ascii="方正书宋_GBK" w:eastAsia="方正书宋_GBK"/>
              </w:rPr>
              <w:t>45800</w:t>
            </w:r>
            <w:r>
              <w:rPr>
                <w:rFonts w:hint="eastAsia" w:ascii="方正书宋_GBK" w:eastAsia="方正书宋_GBK"/>
              </w:rPr>
              <w:t>元。</w:t>
            </w:r>
          </w:p>
        </w:tc>
      </w:tr>
      <w:tr w14:paraId="02A56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EC8403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59F197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8A8367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84D084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1A9557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0265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A5C4A49">
            <w:pPr>
              <w:spacing w:line="300" w:lineRule="exact"/>
              <w:jc w:val="left"/>
              <w:outlineLvl w:val="1"/>
            </w:pPr>
          </w:p>
        </w:tc>
        <w:tc>
          <w:tcPr>
            <w:tcW w:w="2410" w:type="dxa"/>
            <w:gridSpan w:val="2"/>
            <w:tcBorders>
              <w:bottom w:val="single" w:color="000000" w:sz="6" w:space="0"/>
            </w:tcBorders>
            <w:shd w:val="clear" w:color="auto" w:fill="auto"/>
            <w:vAlign w:val="center"/>
          </w:tcPr>
          <w:p w14:paraId="3B237C3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57D4153F">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865E420">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6FE22F6F">
            <w:pPr>
              <w:spacing w:line="300" w:lineRule="exact"/>
              <w:jc w:val="center"/>
              <w:rPr>
                <w:rFonts w:ascii="方正书宋_GBK" w:eastAsia="方正书宋_GBK"/>
              </w:rPr>
            </w:pPr>
            <w:r>
              <w:rPr>
                <w:rFonts w:ascii="方正书宋_GBK" w:eastAsia="方正书宋_GBK"/>
              </w:rPr>
              <w:t>100.00</w:t>
            </w:r>
          </w:p>
        </w:tc>
      </w:tr>
      <w:tr w14:paraId="286C9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AA490A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4C05FA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、我单位对符合就业困难条件军队退役人员</w:t>
            </w:r>
            <w:r>
              <w:rPr>
                <w:rFonts w:ascii="方正书宋_GBK" w:eastAsia="方正书宋_GBK"/>
              </w:rPr>
              <w:t>1</w:t>
            </w:r>
            <w:r>
              <w:rPr>
                <w:rFonts w:hint="eastAsia" w:ascii="方正书宋_GBK" w:eastAsia="方正书宋_GBK"/>
              </w:rPr>
              <w:t>名，实行托管安置</w:t>
            </w:r>
          </w:p>
          <w:p w14:paraId="02759DD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、对安置的退役军人应发放工资总额及时足额发放</w:t>
            </w:r>
          </w:p>
          <w:p w14:paraId="1C69366D">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、帮扶救助到位，加大就业援助工作，实现就业。</w:t>
            </w:r>
          </w:p>
        </w:tc>
      </w:tr>
    </w:tbl>
    <w:p w14:paraId="09127F3B">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552D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B54089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09C35C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86E119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45CD11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211736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A58DC85">
            <w:pPr>
              <w:spacing w:line="300" w:lineRule="exact"/>
              <w:jc w:val="center"/>
              <w:rPr>
                <w:rFonts w:ascii="方正书宋_GBK" w:eastAsia="方正书宋_GBK"/>
                <w:b/>
              </w:rPr>
            </w:pPr>
            <w:r>
              <w:rPr>
                <w:rFonts w:hint="eastAsia" w:ascii="方正书宋_GBK" w:eastAsia="方正书宋_GBK"/>
                <w:b/>
              </w:rPr>
              <w:t>指标值确定依据</w:t>
            </w:r>
          </w:p>
        </w:tc>
      </w:tr>
      <w:tr w14:paraId="21310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F5CF2C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B07DEC4">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2E3B085">
            <w:pPr>
              <w:spacing w:line="300" w:lineRule="exact"/>
              <w:jc w:val="left"/>
              <w:rPr>
                <w:rFonts w:ascii="方正书宋_GBK" w:eastAsia="方正书宋_GBK"/>
              </w:rPr>
            </w:pPr>
            <w:r>
              <w:rPr>
                <w:rFonts w:hint="eastAsia" w:ascii="方正书宋_GBK" w:eastAsia="方正书宋_GBK"/>
              </w:rPr>
              <w:t>退役军人工资发放到位率（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45C18C98">
            <w:pPr>
              <w:spacing w:line="300" w:lineRule="exact"/>
              <w:jc w:val="left"/>
              <w:rPr>
                <w:rFonts w:ascii="方正书宋_GBK" w:eastAsia="方正书宋_GBK"/>
              </w:rPr>
            </w:pPr>
            <w:r>
              <w:rPr>
                <w:rFonts w:hint="eastAsia" w:ascii="方正书宋_GBK" w:eastAsia="方正书宋_GBK"/>
              </w:rPr>
              <w:t>工资待遇按时足额发放人数占应发放人数的比率</w:t>
            </w:r>
          </w:p>
        </w:tc>
        <w:tc>
          <w:tcPr>
            <w:tcW w:w="1276" w:type="dxa"/>
            <w:shd w:val="clear" w:color="auto" w:fill="auto"/>
            <w:vAlign w:val="center"/>
          </w:tcPr>
          <w:p w14:paraId="0DEB3F81">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1E0D1409">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14:paraId="6CDB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5ACE37A">
            <w:pPr>
              <w:spacing w:line="300" w:lineRule="exact"/>
              <w:jc w:val="center"/>
              <w:rPr>
                <w:rFonts w:hint="eastAsia" w:ascii="方正书宋_GBK" w:eastAsia="方正书宋_GBK"/>
              </w:rPr>
            </w:pPr>
          </w:p>
        </w:tc>
        <w:tc>
          <w:tcPr>
            <w:tcW w:w="1134" w:type="dxa"/>
            <w:shd w:val="clear" w:color="auto" w:fill="auto"/>
            <w:vAlign w:val="center"/>
          </w:tcPr>
          <w:p w14:paraId="0C1BD8E2">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7342C2D">
            <w:pPr>
              <w:spacing w:line="300" w:lineRule="exact"/>
              <w:jc w:val="left"/>
              <w:rPr>
                <w:rFonts w:hint="eastAsia" w:ascii="方正书宋_GBK" w:eastAsia="方正书宋_GBK"/>
              </w:rPr>
            </w:pPr>
            <w:r>
              <w:rPr>
                <w:rFonts w:hint="eastAsia" w:ascii="方正书宋_GBK" w:eastAsia="方正书宋_GBK"/>
              </w:rPr>
              <w:t>退役军人工资发放数量</w:t>
            </w:r>
          </w:p>
        </w:tc>
        <w:tc>
          <w:tcPr>
            <w:tcW w:w="2891" w:type="dxa"/>
            <w:shd w:val="clear" w:color="auto" w:fill="auto"/>
            <w:vAlign w:val="center"/>
          </w:tcPr>
          <w:p w14:paraId="10E344CA">
            <w:pPr>
              <w:spacing w:line="300" w:lineRule="exact"/>
              <w:jc w:val="left"/>
              <w:rPr>
                <w:rFonts w:ascii="方正书宋_GBK" w:eastAsia="方正书宋_GBK"/>
              </w:rPr>
            </w:pPr>
            <w:r>
              <w:rPr>
                <w:rFonts w:hint="eastAsia" w:ascii="方正书宋_GBK" w:eastAsia="方正书宋_GBK"/>
              </w:rPr>
              <w:t>计划发放退役军人人数</w:t>
            </w:r>
          </w:p>
        </w:tc>
        <w:tc>
          <w:tcPr>
            <w:tcW w:w="1276" w:type="dxa"/>
            <w:shd w:val="clear" w:color="auto" w:fill="auto"/>
            <w:vAlign w:val="center"/>
          </w:tcPr>
          <w:p w14:paraId="2B39E8E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14:paraId="5F514009">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14:paraId="53E1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6DC1660">
            <w:pPr>
              <w:spacing w:line="300" w:lineRule="exact"/>
              <w:jc w:val="center"/>
              <w:rPr>
                <w:rFonts w:hint="eastAsia" w:ascii="方正书宋_GBK" w:eastAsia="方正书宋_GBK"/>
              </w:rPr>
            </w:pPr>
          </w:p>
        </w:tc>
        <w:tc>
          <w:tcPr>
            <w:tcW w:w="1134" w:type="dxa"/>
            <w:shd w:val="clear" w:color="auto" w:fill="auto"/>
            <w:vAlign w:val="center"/>
          </w:tcPr>
          <w:p w14:paraId="79A7AC95">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426A02EC">
            <w:pPr>
              <w:spacing w:line="300" w:lineRule="exact"/>
              <w:jc w:val="left"/>
              <w:rPr>
                <w:rFonts w:hint="eastAsia" w:ascii="方正书宋_GBK" w:eastAsia="方正书宋_GBK"/>
              </w:rPr>
            </w:pPr>
            <w:r>
              <w:rPr>
                <w:rFonts w:hint="eastAsia" w:ascii="方正书宋_GBK" w:eastAsia="方正书宋_GBK"/>
              </w:rPr>
              <w:t>退役军人工资发放完成率（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402D9C64">
            <w:pPr>
              <w:spacing w:line="300" w:lineRule="exact"/>
              <w:jc w:val="left"/>
              <w:rPr>
                <w:rFonts w:ascii="方正书宋_GBK" w:eastAsia="方正书宋_GBK"/>
              </w:rPr>
            </w:pPr>
            <w:r>
              <w:rPr>
                <w:rFonts w:hint="eastAsia" w:ascii="方正书宋_GBK" w:eastAsia="方正书宋_GBK"/>
              </w:rPr>
              <w:t>工资实际发放额占应发放总额的比率</w:t>
            </w:r>
          </w:p>
        </w:tc>
        <w:tc>
          <w:tcPr>
            <w:tcW w:w="1276" w:type="dxa"/>
            <w:shd w:val="clear" w:color="auto" w:fill="auto"/>
            <w:vAlign w:val="center"/>
          </w:tcPr>
          <w:p w14:paraId="28E86C90">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711C0524">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14:paraId="5CDDD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B32BC0D">
            <w:pPr>
              <w:spacing w:line="300" w:lineRule="exact"/>
              <w:jc w:val="center"/>
              <w:rPr>
                <w:rFonts w:hint="eastAsia" w:ascii="方正书宋_GBK" w:eastAsia="方正书宋_GBK"/>
              </w:rPr>
            </w:pPr>
          </w:p>
        </w:tc>
        <w:tc>
          <w:tcPr>
            <w:tcW w:w="1134" w:type="dxa"/>
            <w:shd w:val="clear" w:color="auto" w:fill="auto"/>
            <w:vAlign w:val="center"/>
          </w:tcPr>
          <w:p w14:paraId="6A43745D">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160FFDD1">
            <w:pPr>
              <w:spacing w:line="300" w:lineRule="exact"/>
              <w:jc w:val="left"/>
              <w:rPr>
                <w:rFonts w:hint="eastAsia" w:ascii="方正书宋_GBK" w:eastAsia="方正书宋_GBK"/>
              </w:rPr>
            </w:pPr>
            <w:r>
              <w:rPr>
                <w:rFonts w:hint="eastAsia" w:ascii="方正书宋_GBK" w:eastAsia="方正书宋_GBK"/>
              </w:rPr>
              <w:t>退役军人月工资发放标准</w:t>
            </w:r>
          </w:p>
        </w:tc>
        <w:tc>
          <w:tcPr>
            <w:tcW w:w="2891" w:type="dxa"/>
            <w:shd w:val="clear" w:color="auto" w:fill="auto"/>
            <w:vAlign w:val="center"/>
          </w:tcPr>
          <w:p w14:paraId="53B0A253">
            <w:pPr>
              <w:spacing w:line="300" w:lineRule="exact"/>
              <w:jc w:val="left"/>
              <w:rPr>
                <w:rFonts w:ascii="方正书宋_GBK" w:eastAsia="方正书宋_GBK"/>
              </w:rPr>
            </w:pPr>
            <w:r>
              <w:rPr>
                <w:rFonts w:hint="eastAsia" w:ascii="方正书宋_GBK" w:eastAsia="方正书宋_GBK"/>
              </w:rPr>
              <w:t>每月应发放工资总额是否足额发放</w:t>
            </w:r>
          </w:p>
        </w:tc>
        <w:tc>
          <w:tcPr>
            <w:tcW w:w="1276" w:type="dxa"/>
            <w:shd w:val="clear" w:color="auto" w:fill="auto"/>
            <w:vAlign w:val="center"/>
          </w:tcPr>
          <w:p w14:paraId="0CA613F4">
            <w:pPr>
              <w:spacing w:line="300" w:lineRule="exact"/>
              <w:jc w:val="left"/>
              <w:rPr>
                <w:rFonts w:ascii="方正书宋_GBK" w:eastAsia="方正书宋_GBK"/>
              </w:rPr>
            </w:pPr>
            <w:r>
              <w:rPr>
                <w:rFonts w:ascii="方正书宋_GBK" w:eastAsia="方正书宋_GBK"/>
              </w:rPr>
              <w:t>3911</w:t>
            </w:r>
            <w:r>
              <w:rPr>
                <w:rFonts w:hint="eastAsia" w:ascii="方正书宋_GBK" w:eastAsia="方正书宋_GBK"/>
              </w:rPr>
              <w:t>元</w:t>
            </w:r>
          </w:p>
        </w:tc>
        <w:tc>
          <w:tcPr>
            <w:tcW w:w="1701" w:type="dxa"/>
            <w:shd w:val="clear" w:color="auto" w:fill="auto"/>
            <w:vAlign w:val="center"/>
          </w:tcPr>
          <w:p w14:paraId="60AC660B">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14:paraId="64F66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0FA5CA2">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CA2946A">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73BA8C6">
            <w:pPr>
              <w:spacing w:line="300" w:lineRule="exact"/>
              <w:jc w:val="left"/>
              <w:rPr>
                <w:rFonts w:hint="eastAsia" w:ascii="方正书宋_GBK" w:eastAsia="方正书宋_GBK"/>
              </w:rPr>
            </w:pPr>
            <w:r>
              <w:rPr>
                <w:rFonts w:hint="eastAsia" w:ascii="方正书宋_GBK" w:eastAsia="方正书宋_GBK"/>
              </w:rPr>
              <w:t>安置退役军人数量</w:t>
            </w:r>
          </w:p>
        </w:tc>
        <w:tc>
          <w:tcPr>
            <w:tcW w:w="2891" w:type="dxa"/>
            <w:shd w:val="clear" w:color="auto" w:fill="auto"/>
            <w:vAlign w:val="center"/>
          </w:tcPr>
          <w:p w14:paraId="2FFAC2C2">
            <w:pPr>
              <w:spacing w:line="300" w:lineRule="exact"/>
              <w:jc w:val="left"/>
              <w:rPr>
                <w:rFonts w:ascii="方正书宋_GBK" w:eastAsia="方正书宋_GBK"/>
              </w:rPr>
            </w:pPr>
            <w:r>
              <w:rPr>
                <w:rFonts w:hint="eastAsia" w:ascii="方正书宋_GBK" w:eastAsia="方正书宋_GBK"/>
              </w:rPr>
              <w:t>实际安置退役军人的人数</w:t>
            </w:r>
          </w:p>
        </w:tc>
        <w:tc>
          <w:tcPr>
            <w:tcW w:w="1276" w:type="dxa"/>
            <w:shd w:val="clear" w:color="auto" w:fill="auto"/>
            <w:vAlign w:val="center"/>
          </w:tcPr>
          <w:p w14:paraId="33B873B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14:paraId="5B94DF59">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14:paraId="1B770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77DE11F">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7FA77EC2">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ABB9CF5">
            <w:pPr>
              <w:spacing w:line="300" w:lineRule="exact"/>
              <w:jc w:val="left"/>
              <w:rPr>
                <w:rFonts w:hint="eastAsia" w:ascii="方正书宋_GBK" w:eastAsia="方正书宋_GBK"/>
              </w:rPr>
            </w:pPr>
            <w:r>
              <w:rPr>
                <w:rFonts w:hint="eastAsia" w:ascii="方正书宋_GBK" w:eastAsia="方正书宋_GBK"/>
              </w:rPr>
              <w:t>退役安置满意度（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7B49E446">
            <w:pPr>
              <w:spacing w:line="300" w:lineRule="exact"/>
              <w:jc w:val="left"/>
              <w:rPr>
                <w:rFonts w:ascii="方正书宋_GBK" w:eastAsia="方正书宋_GBK"/>
              </w:rPr>
            </w:pPr>
            <w:r>
              <w:rPr>
                <w:rFonts w:hint="eastAsia" w:ascii="方正书宋_GBK" w:eastAsia="方正书宋_GBK"/>
              </w:rPr>
              <w:t>对退役安置满意和较满意的人数占调查总人数的比率</w:t>
            </w:r>
          </w:p>
        </w:tc>
        <w:tc>
          <w:tcPr>
            <w:tcW w:w="1276" w:type="dxa"/>
            <w:shd w:val="clear" w:color="auto" w:fill="auto"/>
            <w:vAlign w:val="center"/>
          </w:tcPr>
          <w:p w14:paraId="597BC50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百分比</w:t>
            </w:r>
          </w:p>
        </w:tc>
        <w:tc>
          <w:tcPr>
            <w:tcW w:w="1701" w:type="dxa"/>
            <w:shd w:val="clear" w:color="auto" w:fill="auto"/>
            <w:vAlign w:val="center"/>
          </w:tcPr>
          <w:p w14:paraId="1D20FF03">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bl>
    <w:p w14:paraId="295442A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E18F8D4">
      <w:pPr>
        <w:spacing w:line="300" w:lineRule="exact"/>
        <w:ind w:firstLine="420" w:firstLineChars="200"/>
        <w:jc w:val="left"/>
      </w:pPr>
    </w:p>
    <w:p w14:paraId="148674B8">
      <w:pPr>
        <w:ind w:firstLine="560" w:firstLineChars="200"/>
        <w:jc w:val="left"/>
        <w:outlineLvl w:val="1"/>
        <w:rPr>
          <w:rFonts w:hAnsi="宋体"/>
          <w:b/>
          <w:sz w:val="28"/>
        </w:rPr>
      </w:pPr>
      <w:r>
        <w:rPr>
          <w:rFonts w:hint="eastAsia" w:ascii="方正仿宋_GBK" w:eastAsia="方正仿宋_GBK"/>
          <w:b/>
          <w:sz w:val="28"/>
        </w:rPr>
        <w:t>70、西北建材区矿山环境恢复治理绩效目标表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3" w:name="_Toc32829638"/>
      <w:r>
        <w:rPr>
          <w:rFonts w:hint="eastAsia" w:ascii="方正仿宋_GBK" w:eastAsia="方正仿宋_GBK"/>
          <w:b/>
          <w:sz w:val="28"/>
        </w:rPr>
        <w:instrText xml:space="preserve">70、西北建材区矿山环境恢复治理绩效目标表</w:instrText>
      </w:r>
      <w:bookmarkEnd w:id="7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08DF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9E2247B">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408A1D6E">
            <w:pPr>
              <w:spacing w:line="300" w:lineRule="exact"/>
              <w:jc w:val="right"/>
              <w:rPr>
                <w:rFonts w:ascii="方正书宋_GBK" w:eastAsia="方正书宋_GBK"/>
              </w:rPr>
            </w:pPr>
            <w:r>
              <w:rPr>
                <w:rFonts w:hint="eastAsia" w:ascii="方正书宋_GBK" w:eastAsia="方正书宋_GBK"/>
              </w:rPr>
              <w:t>单位：万元</w:t>
            </w:r>
          </w:p>
        </w:tc>
      </w:tr>
      <w:tr w14:paraId="74F55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5B181B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EF3AF5C">
            <w:pPr>
              <w:spacing w:line="300" w:lineRule="exact"/>
              <w:jc w:val="left"/>
              <w:rPr>
                <w:rFonts w:ascii="方正书宋_GBK" w:eastAsia="方正书宋_GBK"/>
              </w:rPr>
            </w:pPr>
            <w:r>
              <w:rPr>
                <w:rFonts w:ascii="方正书宋_GBK" w:eastAsia="方正书宋_GBK"/>
              </w:rPr>
              <w:t>000-9999-JSN-2L8H</w:t>
            </w:r>
          </w:p>
        </w:tc>
        <w:tc>
          <w:tcPr>
            <w:tcW w:w="1587" w:type="dxa"/>
            <w:shd w:val="clear" w:color="auto" w:fill="auto"/>
            <w:vAlign w:val="center"/>
          </w:tcPr>
          <w:p w14:paraId="20FA509D">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433338F8">
            <w:pPr>
              <w:spacing w:line="300" w:lineRule="exact"/>
              <w:jc w:val="left"/>
              <w:rPr>
                <w:rFonts w:ascii="方正书宋_GBK" w:eastAsia="方正书宋_GBK"/>
              </w:rPr>
            </w:pPr>
            <w:r>
              <w:rPr>
                <w:rFonts w:hint="eastAsia" w:ascii="方正书宋_GBK" w:eastAsia="方正书宋_GBK"/>
              </w:rPr>
              <w:t>西北建材区矿山环境恢复治理</w:t>
            </w:r>
          </w:p>
        </w:tc>
      </w:tr>
      <w:tr w14:paraId="0DCD1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804B85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0B5E02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DB542EA">
            <w:pPr>
              <w:spacing w:line="300" w:lineRule="exact"/>
              <w:jc w:val="left"/>
              <w:rPr>
                <w:rFonts w:ascii="方正书宋_GBK" w:eastAsia="方正书宋_GBK"/>
              </w:rPr>
            </w:pPr>
            <w:r>
              <w:rPr>
                <w:rFonts w:ascii="方正书宋_GBK" w:eastAsia="方正书宋_GBK"/>
              </w:rPr>
              <w:t>55.00</w:t>
            </w:r>
          </w:p>
        </w:tc>
        <w:tc>
          <w:tcPr>
            <w:tcW w:w="1587" w:type="dxa"/>
            <w:shd w:val="clear" w:color="auto" w:fill="auto"/>
            <w:vAlign w:val="center"/>
          </w:tcPr>
          <w:p w14:paraId="18F4D98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B0040A6">
            <w:pPr>
              <w:spacing w:line="300" w:lineRule="exact"/>
              <w:jc w:val="left"/>
              <w:rPr>
                <w:rFonts w:ascii="方正书宋_GBK" w:eastAsia="方正书宋_GBK"/>
              </w:rPr>
            </w:pPr>
            <w:r>
              <w:rPr>
                <w:rFonts w:ascii="方正书宋_GBK" w:eastAsia="方正书宋_GBK"/>
              </w:rPr>
              <w:t>55.00</w:t>
            </w:r>
          </w:p>
        </w:tc>
        <w:tc>
          <w:tcPr>
            <w:tcW w:w="1276" w:type="dxa"/>
            <w:shd w:val="clear" w:color="auto" w:fill="auto"/>
            <w:vAlign w:val="center"/>
          </w:tcPr>
          <w:p w14:paraId="4DF4B99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280268F">
            <w:pPr>
              <w:spacing w:line="300" w:lineRule="exact"/>
              <w:jc w:val="left"/>
              <w:rPr>
                <w:rFonts w:ascii="方正书宋_GBK" w:eastAsia="方正书宋_GBK"/>
              </w:rPr>
            </w:pPr>
          </w:p>
        </w:tc>
      </w:tr>
      <w:tr w14:paraId="49C62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72221AD">
            <w:pPr>
              <w:spacing w:line="300" w:lineRule="exact"/>
              <w:jc w:val="left"/>
              <w:outlineLvl w:val="1"/>
            </w:pPr>
          </w:p>
        </w:tc>
        <w:tc>
          <w:tcPr>
            <w:tcW w:w="8278" w:type="dxa"/>
            <w:gridSpan w:val="6"/>
            <w:shd w:val="clear" w:color="auto" w:fill="auto"/>
            <w:vAlign w:val="center"/>
          </w:tcPr>
          <w:p w14:paraId="35A2B7E2">
            <w:pPr>
              <w:spacing w:line="300" w:lineRule="exact"/>
              <w:jc w:val="left"/>
              <w:rPr>
                <w:rFonts w:ascii="方正书宋_GBK" w:eastAsia="方正书宋_GBK"/>
              </w:rPr>
            </w:pPr>
            <w:r>
              <w:rPr>
                <w:rFonts w:hint="eastAsia" w:ascii="方正书宋_GBK" w:eastAsia="方正书宋_GBK"/>
              </w:rPr>
              <w:t>鹿泉市西北建材区矿山地质环境恢复治理工程</w:t>
            </w:r>
            <w:r>
              <w:rPr>
                <w:rFonts w:hint="cs" w:ascii="方正书宋_GBK" w:eastAsia="方正书宋_GBK"/>
              </w:rPr>
              <w:t>”</w:t>
            </w:r>
            <w:r>
              <w:rPr>
                <w:rFonts w:hint="eastAsia" w:ascii="方正书宋_GBK" w:eastAsia="方正书宋_GBK"/>
              </w:rPr>
              <w:t>于</w:t>
            </w:r>
            <w:r>
              <w:rPr>
                <w:rFonts w:ascii="方正书宋_GBK" w:eastAsia="方正书宋_GBK"/>
              </w:rPr>
              <w:t>2012</w:t>
            </w:r>
            <w:r>
              <w:rPr>
                <w:rFonts w:hint="eastAsia" w:ascii="方正书宋_GBK" w:eastAsia="方正书宋_GBK"/>
              </w:rPr>
              <w:t>年</w:t>
            </w:r>
            <w:r>
              <w:rPr>
                <w:rFonts w:ascii="方正书宋_GBK" w:eastAsia="方正书宋_GBK"/>
              </w:rPr>
              <w:t>5</w:t>
            </w:r>
            <w:r>
              <w:rPr>
                <w:rFonts w:hint="eastAsia" w:ascii="方正书宋_GBK" w:eastAsia="方正书宋_GBK"/>
              </w:rPr>
              <w:t>月申请立项，当年</w:t>
            </w:r>
            <w:r>
              <w:rPr>
                <w:rFonts w:ascii="方正书宋_GBK" w:eastAsia="方正书宋_GBK"/>
              </w:rPr>
              <w:t>12</w:t>
            </w:r>
            <w:r>
              <w:rPr>
                <w:rFonts w:hint="eastAsia" w:ascii="方正书宋_GBK" w:eastAsia="方正书宋_GBK"/>
              </w:rPr>
              <w:t>月省厅拨付资金</w:t>
            </w:r>
            <w:r>
              <w:rPr>
                <w:rFonts w:ascii="方正书宋_GBK" w:eastAsia="方正书宋_GBK"/>
              </w:rPr>
              <w:t>8567</w:t>
            </w:r>
            <w:r>
              <w:rPr>
                <w:rFonts w:hint="eastAsia" w:ascii="方正书宋_GBK" w:eastAsia="方正书宋_GBK"/>
              </w:rPr>
              <w:t>万元用于该项目建设。</w:t>
            </w:r>
          </w:p>
          <w:p w14:paraId="025EA51C">
            <w:pPr>
              <w:spacing w:line="300" w:lineRule="exact"/>
              <w:jc w:val="left"/>
              <w:rPr>
                <w:rFonts w:ascii="方正书宋_GBK" w:eastAsia="方正书宋_GBK"/>
              </w:rPr>
            </w:pPr>
            <w:r>
              <w:rPr>
                <w:rFonts w:hint="eastAsia" w:ascii="方正书宋_GBK" w:eastAsia="方正书宋_GBK"/>
              </w:rPr>
              <w:t>项目主要内容：渣堆整治、场地平整、掌子面开凿生长孔、修建截排水沟、挡墙、砌筑石坎、拱形格构浆砌石砌筑挡墙、覆土绿化及修建供水系统</w:t>
            </w:r>
          </w:p>
          <w:p w14:paraId="5363C3F5">
            <w:pPr>
              <w:spacing w:line="300" w:lineRule="exact"/>
              <w:jc w:val="left"/>
              <w:rPr>
                <w:rFonts w:ascii="方正书宋_GBK" w:eastAsia="方正书宋_GBK"/>
              </w:rPr>
            </w:pPr>
            <w:r>
              <w:rPr>
                <w:rFonts w:hint="eastAsia" w:ascii="方正书宋_GBK" w:eastAsia="方正书宋_GBK"/>
              </w:rPr>
              <w:t>工程计划工期：</w:t>
            </w:r>
            <w:r>
              <w:rPr>
                <w:rFonts w:ascii="方正书宋_GBK" w:eastAsia="方正书宋_GBK"/>
              </w:rPr>
              <w:t>2013</w:t>
            </w:r>
            <w:r>
              <w:rPr>
                <w:rFonts w:hint="eastAsia" w:ascii="方正书宋_GBK" w:eastAsia="方正书宋_GBK"/>
              </w:rPr>
              <w:t>年</w:t>
            </w:r>
            <w:r>
              <w:rPr>
                <w:rFonts w:ascii="方正书宋_GBK" w:eastAsia="方正书宋_GBK"/>
              </w:rPr>
              <w:t>9</w:t>
            </w:r>
            <w:r>
              <w:rPr>
                <w:rFonts w:hint="eastAsia" w:ascii="方正书宋_GBK" w:eastAsia="方正书宋_GBK"/>
              </w:rPr>
              <w:t>月</w:t>
            </w:r>
            <w:r>
              <w:rPr>
                <w:rFonts w:ascii="方正书宋_GBK" w:eastAsia="方正书宋_GBK"/>
              </w:rPr>
              <w:t>20</w:t>
            </w:r>
            <w:r>
              <w:rPr>
                <w:rFonts w:hint="eastAsia" w:ascii="方正书宋_GBK" w:eastAsia="方正书宋_GBK"/>
              </w:rPr>
              <w:t>日</w:t>
            </w:r>
            <w:r>
              <w:rPr>
                <w:rFonts w:ascii="方正书宋_GBK" w:eastAsia="方正书宋_GBK"/>
              </w:rPr>
              <w:t>-2016</w:t>
            </w:r>
            <w:r>
              <w:rPr>
                <w:rFonts w:hint="eastAsia" w:ascii="方正书宋_GBK" w:eastAsia="方正书宋_GBK"/>
              </w:rPr>
              <w:t>年</w:t>
            </w:r>
            <w:r>
              <w:rPr>
                <w:rFonts w:ascii="方正书宋_GBK" w:eastAsia="方正书宋_GBK"/>
              </w:rPr>
              <w:t>5</w:t>
            </w:r>
            <w:r>
              <w:rPr>
                <w:rFonts w:hint="eastAsia" w:ascii="方正书宋_GBK" w:eastAsia="方正书宋_GBK"/>
              </w:rPr>
              <w:t>月</w:t>
            </w:r>
            <w:r>
              <w:rPr>
                <w:rFonts w:ascii="方正书宋_GBK" w:eastAsia="方正书宋_GBK"/>
              </w:rPr>
              <w:t>15</w:t>
            </w:r>
            <w:r>
              <w:rPr>
                <w:rFonts w:hint="eastAsia" w:ascii="方正书宋_GBK" w:eastAsia="方正书宋_GBK"/>
              </w:rPr>
              <w:t>日，</w:t>
            </w:r>
            <w:r>
              <w:rPr>
                <w:rFonts w:ascii="方正书宋_GBK" w:eastAsia="方正书宋_GBK"/>
              </w:rPr>
              <w:t>2013</w:t>
            </w:r>
            <w:r>
              <w:rPr>
                <w:rFonts w:hint="eastAsia" w:ascii="方正书宋_GBK" w:eastAsia="方正书宋_GBK"/>
              </w:rPr>
              <w:t>年</w:t>
            </w:r>
            <w:r>
              <w:rPr>
                <w:rFonts w:ascii="方正书宋_GBK" w:eastAsia="方正书宋_GBK"/>
              </w:rPr>
              <w:t>9</w:t>
            </w:r>
            <w:r>
              <w:rPr>
                <w:rFonts w:hint="eastAsia" w:ascii="方正书宋_GBK" w:eastAsia="方正书宋_GBK"/>
              </w:rPr>
              <w:t>月</w:t>
            </w:r>
            <w:r>
              <w:rPr>
                <w:rFonts w:ascii="方正书宋_GBK" w:eastAsia="方正书宋_GBK"/>
              </w:rPr>
              <w:t>20</w:t>
            </w:r>
            <w:r>
              <w:rPr>
                <w:rFonts w:hint="eastAsia" w:ascii="方正书宋_GBK" w:eastAsia="方正书宋_GBK"/>
              </w:rPr>
              <w:t>日开工，</w:t>
            </w:r>
            <w:r>
              <w:rPr>
                <w:rFonts w:ascii="方正书宋_GBK" w:eastAsia="方正书宋_GBK"/>
              </w:rPr>
              <w:t>2016</w:t>
            </w:r>
            <w:r>
              <w:rPr>
                <w:rFonts w:hint="eastAsia" w:ascii="方正书宋_GBK" w:eastAsia="方正书宋_GBK"/>
              </w:rPr>
              <w:t>年</w:t>
            </w:r>
            <w:r>
              <w:rPr>
                <w:rFonts w:ascii="方正书宋_GBK" w:eastAsia="方正书宋_GBK"/>
              </w:rPr>
              <w:t>5</w:t>
            </w:r>
            <w:r>
              <w:rPr>
                <w:rFonts w:hint="eastAsia" w:ascii="方正书宋_GBK" w:eastAsia="方正书宋_GBK"/>
              </w:rPr>
              <w:t>月</w:t>
            </w:r>
            <w:r>
              <w:rPr>
                <w:rFonts w:ascii="方正书宋_GBK" w:eastAsia="方正书宋_GBK"/>
              </w:rPr>
              <w:t>15</w:t>
            </w:r>
            <w:r>
              <w:rPr>
                <w:rFonts w:hint="eastAsia" w:ascii="方正书宋_GBK" w:eastAsia="方正书宋_GBK"/>
              </w:rPr>
              <w:t>日竣工，</w:t>
            </w:r>
            <w:r>
              <w:rPr>
                <w:rFonts w:ascii="方正书宋_GBK" w:eastAsia="方正书宋_GBK"/>
              </w:rPr>
              <w:t>2016</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25</w:t>
            </w:r>
            <w:r>
              <w:rPr>
                <w:rFonts w:hint="eastAsia" w:ascii="方正书宋_GBK" w:eastAsia="方正书宋_GBK"/>
              </w:rPr>
              <w:t>日组织验收，</w:t>
            </w:r>
            <w:r>
              <w:rPr>
                <w:rFonts w:ascii="方正书宋_GBK" w:eastAsia="方正书宋_GBK"/>
              </w:rPr>
              <w:t>2017</w:t>
            </w:r>
            <w:r>
              <w:rPr>
                <w:rFonts w:hint="eastAsia" w:ascii="方正书宋_GBK" w:eastAsia="方正书宋_GBK"/>
              </w:rPr>
              <w:t>年</w:t>
            </w:r>
            <w:r>
              <w:rPr>
                <w:rFonts w:ascii="方正书宋_GBK" w:eastAsia="方正书宋_GBK"/>
              </w:rPr>
              <w:t>9</w:t>
            </w:r>
            <w:r>
              <w:rPr>
                <w:rFonts w:hint="eastAsia" w:ascii="方正书宋_GBK" w:eastAsia="方正书宋_GBK"/>
              </w:rPr>
              <w:t>月</w:t>
            </w:r>
            <w:r>
              <w:rPr>
                <w:rFonts w:ascii="方正书宋_GBK" w:eastAsia="方正书宋_GBK"/>
              </w:rPr>
              <w:t>30</w:t>
            </w:r>
            <w:r>
              <w:rPr>
                <w:rFonts w:hint="eastAsia" w:ascii="方正书宋_GBK" w:eastAsia="方正书宋_GBK"/>
              </w:rPr>
              <w:t>日进行竣工审计</w:t>
            </w:r>
          </w:p>
          <w:p w14:paraId="79F48051">
            <w:pPr>
              <w:spacing w:line="300" w:lineRule="exact"/>
              <w:jc w:val="left"/>
              <w:rPr>
                <w:rFonts w:ascii="方正书宋_GBK" w:eastAsia="方正书宋_GBK"/>
              </w:rPr>
            </w:pPr>
            <w:r>
              <w:rPr>
                <w:rFonts w:hint="eastAsia" w:ascii="方正书宋_GBK" w:eastAsia="方正书宋_GBK"/>
              </w:rPr>
              <w:t>项目地址：鹿泉区</w:t>
            </w:r>
          </w:p>
          <w:p w14:paraId="1D1D27F1">
            <w:pPr>
              <w:spacing w:line="300" w:lineRule="exact"/>
              <w:jc w:val="left"/>
              <w:rPr>
                <w:rFonts w:ascii="方正书宋_GBK" w:eastAsia="方正书宋_GBK"/>
              </w:rPr>
            </w:pPr>
            <w:r>
              <w:rPr>
                <w:rFonts w:hint="eastAsia" w:ascii="方正书宋_GBK" w:eastAsia="方正书宋_GBK"/>
              </w:rPr>
              <w:t>主要项目内容：渣堆整治</w:t>
            </w:r>
            <w:r>
              <w:rPr>
                <w:rFonts w:ascii="方正书宋_GBK" w:eastAsia="方正书宋_GBK"/>
              </w:rPr>
              <w:t>310000</w:t>
            </w:r>
            <w:r>
              <w:rPr>
                <w:rFonts w:hint="eastAsia" w:ascii="方正书宋_GBK" w:eastAsia="方正书宋_GBK"/>
              </w:rPr>
              <w:t>立方、场地平整、修建截排水沟</w:t>
            </w:r>
            <w:r>
              <w:rPr>
                <w:rFonts w:ascii="方正书宋_GBK" w:eastAsia="方正书宋_GBK"/>
              </w:rPr>
              <w:t>1518</w:t>
            </w:r>
            <w:r>
              <w:rPr>
                <w:rFonts w:hint="eastAsia" w:ascii="方正书宋_GBK" w:eastAsia="方正书宋_GBK"/>
              </w:rPr>
              <w:t>米、开凿生长孔</w:t>
            </w:r>
            <w:r>
              <w:rPr>
                <w:rFonts w:ascii="方正书宋_GBK" w:eastAsia="方正书宋_GBK"/>
              </w:rPr>
              <w:t>5500</w:t>
            </w:r>
            <w:r>
              <w:rPr>
                <w:rFonts w:hint="eastAsia" w:ascii="方正书宋_GBK" w:eastAsia="方正书宋_GBK"/>
              </w:rPr>
              <w:t>个、覆土绿化种植各类乔木灌木</w:t>
            </w:r>
            <w:r>
              <w:rPr>
                <w:rFonts w:ascii="方正书宋_GBK" w:eastAsia="方正书宋_GBK"/>
              </w:rPr>
              <w:t>41</w:t>
            </w:r>
            <w:r>
              <w:rPr>
                <w:rFonts w:hint="eastAsia" w:ascii="方正书宋_GBK" w:eastAsia="方正书宋_GBK"/>
              </w:rPr>
              <w:t>万株</w:t>
            </w:r>
          </w:p>
          <w:p w14:paraId="2C0C3DF4">
            <w:pPr>
              <w:spacing w:line="300" w:lineRule="exact"/>
              <w:jc w:val="left"/>
              <w:rPr>
                <w:rFonts w:ascii="方正书宋_GBK" w:eastAsia="方正书宋_GBK"/>
              </w:rPr>
            </w:pPr>
            <w:r>
              <w:rPr>
                <w:rFonts w:hint="eastAsia" w:ascii="方正书宋_GBK" w:eastAsia="方正书宋_GBK"/>
              </w:rPr>
              <w:t>项目总投资：</w:t>
            </w:r>
            <w:r>
              <w:rPr>
                <w:rFonts w:ascii="方正书宋_GBK" w:eastAsia="方正书宋_GBK"/>
              </w:rPr>
              <w:t>7384.286886</w:t>
            </w:r>
            <w:r>
              <w:rPr>
                <w:rFonts w:hint="eastAsia" w:ascii="方正书宋_GBK" w:eastAsia="方正书宋_GBK"/>
              </w:rPr>
              <w:t>万元</w:t>
            </w:r>
          </w:p>
          <w:p w14:paraId="698BA0DC">
            <w:pPr>
              <w:spacing w:line="300" w:lineRule="exact"/>
              <w:jc w:val="left"/>
              <w:rPr>
                <w:rFonts w:ascii="方正书宋_GBK" w:eastAsia="方正书宋_GBK"/>
              </w:rPr>
            </w:pPr>
            <w:r>
              <w:rPr>
                <w:rFonts w:hint="eastAsia" w:ascii="方正书宋_GBK" w:eastAsia="方正书宋_GBK"/>
              </w:rPr>
              <w:t>项目支出明细：</w:t>
            </w:r>
            <w:r>
              <w:rPr>
                <w:rFonts w:ascii="方正书宋_GBK" w:eastAsia="方正书宋_GBK"/>
              </w:rPr>
              <w:t>2020</w:t>
            </w:r>
            <w:r>
              <w:rPr>
                <w:rFonts w:hint="eastAsia" w:ascii="方正书宋_GBK" w:eastAsia="方正书宋_GBK"/>
              </w:rPr>
              <w:t>年度需支付</w:t>
            </w:r>
            <w:r>
              <w:rPr>
                <w:rFonts w:ascii="方正书宋_GBK" w:eastAsia="方正书宋_GBK"/>
              </w:rPr>
              <w:t>435.4</w:t>
            </w:r>
            <w:r>
              <w:rPr>
                <w:rFonts w:hint="eastAsia" w:ascii="方正书宋_GBK" w:eastAsia="方正书宋_GBK"/>
              </w:rPr>
              <w:t>万元</w:t>
            </w:r>
            <w:r>
              <w:rPr>
                <w:rFonts w:ascii="方正书宋_GBK" w:eastAsia="方正书宋_GBK"/>
              </w:rPr>
              <w:t>(</w:t>
            </w:r>
            <w:r>
              <w:rPr>
                <w:rFonts w:hint="eastAsia" w:ascii="方正书宋_GBK" w:eastAsia="方正书宋_GBK"/>
              </w:rPr>
              <w:t>设计费</w:t>
            </w:r>
            <w:r>
              <w:rPr>
                <w:rFonts w:ascii="方正书宋_GBK" w:eastAsia="方正书宋_GBK"/>
              </w:rPr>
              <w:t>1.975</w:t>
            </w:r>
            <w:r>
              <w:rPr>
                <w:rFonts w:hint="eastAsia" w:ascii="方正书宋_GBK" w:eastAsia="方正书宋_GBK"/>
              </w:rPr>
              <w:t>万元、工程款</w:t>
            </w:r>
            <w:r>
              <w:rPr>
                <w:rFonts w:ascii="方正书宋_GBK" w:eastAsia="方正书宋_GBK"/>
              </w:rPr>
              <w:t>290.184663</w:t>
            </w:r>
            <w:r>
              <w:rPr>
                <w:rFonts w:hint="eastAsia" w:ascii="方正书宋_GBK" w:eastAsia="方正书宋_GBK"/>
              </w:rPr>
              <w:t>万元、监理费</w:t>
            </w:r>
            <w:r>
              <w:rPr>
                <w:rFonts w:ascii="方正书宋_GBK" w:eastAsia="方正书宋_GBK"/>
              </w:rPr>
              <w:t>8.54</w:t>
            </w:r>
            <w:r>
              <w:rPr>
                <w:rFonts w:hint="eastAsia" w:ascii="方正书宋_GBK" w:eastAsia="方正书宋_GBK"/>
              </w:rPr>
              <w:t>万元、质量保证金</w:t>
            </w:r>
            <w:r>
              <w:rPr>
                <w:rFonts w:ascii="方正书宋_GBK" w:eastAsia="方正书宋_GBK"/>
              </w:rPr>
              <w:t>134.64228</w:t>
            </w:r>
            <w:r>
              <w:rPr>
                <w:rFonts w:hint="eastAsia" w:ascii="方正书宋_GBK" w:eastAsia="方正书宋_GBK"/>
              </w:rPr>
              <w:t>万元</w:t>
            </w:r>
            <w:r>
              <w:rPr>
                <w:rFonts w:ascii="方正书宋_GBK" w:eastAsia="方正书宋_GBK"/>
              </w:rPr>
              <w:t>)</w:t>
            </w:r>
          </w:p>
          <w:p w14:paraId="6F9E000C">
            <w:pPr>
              <w:spacing w:line="300" w:lineRule="exact"/>
              <w:jc w:val="left"/>
              <w:rPr>
                <w:rFonts w:ascii="方正书宋_GBK" w:eastAsia="方正书宋_GBK"/>
              </w:rPr>
            </w:pPr>
            <w:r>
              <w:rPr>
                <w:rFonts w:hint="eastAsia" w:ascii="方正书宋_GBK" w:eastAsia="方正书宋_GBK"/>
              </w:rPr>
              <w:t>资金来源：财政支出</w:t>
            </w:r>
          </w:p>
          <w:p w14:paraId="34B79E01">
            <w:pPr>
              <w:spacing w:line="300" w:lineRule="exact"/>
              <w:jc w:val="left"/>
              <w:rPr>
                <w:rFonts w:ascii="方正书宋_GBK" w:eastAsia="方正书宋_GBK"/>
              </w:rPr>
            </w:pPr>
            <w:r>
              <w:rPr>
                <w:rFonts w:hint="eastAsia" w:ascii="方正书宋_GBK" w:eastAsia="方正书宋_GBK"/>
              </w:rPr>
              <w:t>建设单位：鹿泉区自然资源和规划局</w:t>
            </w:r>
          </w:p>
        </w:tc>
      </w:tr>
      <w:tr w14:paraId="14BC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98E4C4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798456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F18410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BDC214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2DB1E9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FF02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9974EF6">
            <w:pPr>
              <w:spacing w:line="300" w:lineRule="exact"/>
              <w:jc w:val="left"/>
              <w:outlineLvl w:val="1"/>
            </w:pPr>
          </w:p>
        </w:tc>
        <w:tc>
          <w:tcPr>
            <w:tcW w:w="2410" w:type="dxa"/>
            <w:gridSpan w:val="2"/>
            <w:tcBorders>
              <w:bottom w:val="single" w:color="000000" w:sz="6" w:space="0"/>
            </w:tcBorders>
            <w:shd w:val="clear" w:color="auto" w:fill="auto"/>
            <w:vAlign w:val="center"/>
          </w:tcPr>
          <w:p w14:paraId="2D8D3AF8">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4F6FE4A0">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6744BFD0">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5876BD10">
            <w:pPr>
              <w:spacing w:line="300" w:lineRule="exact"/>
              <w:jc w:val="center"/>
              <w:rPr>
                <w:rFonts w:ascii="方正书宋_GBK" w:eastAsia="方正书宋_GBK"/>
              </w:rPr>
            </w:pPr>
            <w:r>
              <w:rPr>
                <w:rFonts w:ascii="方正书宋_GBK" w:eastAsia="方正书宋_GBK"/>
              </w:rPr>
              <w:t>100.00</w:t>
            </w:r>
          </w:p>
        </w:tc>
      </w:tr>
      <w:tr w14:paraId="03511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7A83D6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5CCE05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、渣堆整治</w:t>
            </w:r>
            <w:r>
              <w:rPr>
                <w:rFonts w:ascii="方正书宋_GBK" w:eastAsia="方正书宋_GBK"/>
              </w:rPr>
              <w:t>310000</w:t>
            </w:r>
            <w:r>
              <w:rPr>
                <w:rFonts w:hint="eastAsia" w:ascii="方正书宋_GBK" w:eastAsia="方正书宋_GBK"/>
              </w:rPr>
              <w:t>立方、场地平整、修建截排水沟</w:t>
            </w:r>
            <w:r>
              <w:rPr>
                <w:rFonts w:ascii="方正书宋_GBK" w:eastAsia="方正书宋_GBK"/>
              </w:rPr>
              <w:t>1518</w:t>
            </w:r>
            <w:r>
              <w:rPr>
                <w:rFonts w:hint="eastAsia" w:ascii="方正书宋_GBK" w:eastAsia="方正书宋_GBK"/>
              </w:rPr>
              <w:t>米、开凿生长孔</w:t>
            </w:r>
            <w:r>
              <w:rPr>
                <w:rFonts w:ascii="方正书宋_GBK" w:eastAsia="方正书宋_GBK"/>
              </w:rPr>
              <w:t>5500</w:t>
            </w:r>
            <w:r>
              <w:rPr>
                <w:rFonts w:hint="eastAsia" w:ascii="方正书宋_GBK" w:eastAsia="方正书宋_GBK"/>
              </w:rPr>
              <w:t>个、覆土绿化种植各类乔木灌木</w:t>
            </w:r>
            <w:r>
              <w:rPr>
                <w:rFonts w:ascii="方正书宋_GBK" w:eastAsia="方正书宋_GBK"/>
              </w:rPr>
              <w:t>41</w:t>
            </w:r>
            <w:r>
              <w:rPr>
                <w:rFonts w:hint="eastAsia" w:ascii="方正书宋_GBK" w:eastAsia="方正书宋_GBK"/>
              </w:rPr>
              <w:t>万株</w:t>
            </w:r>
            <w:r>
              <w:rPr>
                <w:rFonts w:ascii="方正书宋_GBK" w:eastAsia="方正书宋_GBK"/>
              </w:rPr>
              <w:t>;</w:t>
            </w:r>
            <w:r>
              <w:rPr>
                <w:rFonts w:hint="eastAsia" w:ascii="方正书宋_GBK" w:eastAsia="方正书宋_GBK"/>
              </w:rPr>
              <w:t>恢复矿山生态环境。</w:t>
            </w:r>
          </w:p>
        </w:tc>
      </w:tr>
    </w:tbl>
    <w:p w14:paraId="665C1A02">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420C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5A70B9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8C5868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B0FA0F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2F92CE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56B1D7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0EB6E8B">
            <w:pPr>
              <w:spacing w:line="300" w:lineRule="exact"/>
              <w:jc w:val="center"/>
              <w:rPr>
                <w:rFonts w:ascii="方正书宋_GBK" w:eastAsia="方正书宋_GBK"/>
                <w:b/>
              </w:rPr>
            </w:pPr>
            <w:r>
              <w:rPr>
                <w:rFonts w:hint="eastAsia" w:ascii="方正书宋_GBK" w:eastAsia="方正书宋_GBK"/>
                <w:b/>
              </w:rPr>
              <w:t>指标值确定依据</w:t>
            </w:r>
          </w:p>
        </w:tc>
      </w:tr>
      <w:tr w14:paraId="21315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E601EB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8B31D47">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55F57A4">
            <w:pPr>
              <w:spacing w:line="300" w:lineRule="exact"/>
              <w:jc w:val="left"/>
              <w:rPr>
                <w:rFonts w:ascii="方正书宋_GBK" w:eastAsia="方正书宋_GBK"/>
              </w:rPr>
            </w:pPr>
            <w:r>
              <w:rPr>
                <w:rFonts w:hint="eastAsia" w:ascii="方正书宋_GBK" w:eastAsia="方正书宋_GBK"/>
              </w:rPr>
              <w:t>工程验收合格率</w:t>
            </w:r>
          </w:p>
        </w:tc>
        <w:tc>
          <w:tcPr>
            <w:tcW w:w="2891" w:type="dxa"/>
            <w:shd w:val="clear" w:color="auto" w:fill="auto"/>
            <w:vAlign w:val="center"/>
          </w:tcPr>
          <w:p w14:paraId="6A141BC6">
            <w:pPr>
              <w:spacing w:line="300" w:lineRule="exact"/>
              <w:jc w:val="left"/>
              <w:rPr>
                <w:rFonts w:ascii="方正书宋_GBK" w:eastAsia="方正书宋_GBK"/>
              </w:rPr>
            </w:pPr>
            <w:r>
              <w:rPr>
                <w:rFonts w:hint="eastAsia" w:ascii="方正书宋_GBK" w:eastAsia="方正书宋_GBK"/>
              </w:rPr>
              <w:t>通过了初步验收和专家验收，质量达到合格</w:t>
            </w:r>
          </w:p>
        </w:tc>
        <w:tc>
          <w:tcPr>
            <w:tcW w:w="1276" w:type="dxa"/>
            <w:shd w:val="clear" w:color="auto" w:fill="auto"/>
            <w:vAlign w:val="center"/>
          </w:tcPr>
          <w:p w14:paraId="75956DEC">
            <w:pPr>
              <w:spacing w:line="300" w:lineRule="exact"/>
              <w:jc w:val="left"/>
              <w:rPr>
                <w:rFonts w:ascii="方正书宋_GBK" w:eastAsia="方正书宋_GBK"/>
              </w:rPr>
            </w:pPr>
            <w:r>
              <w:rPr>
                <w:rFonts w:hint="eastAsia" w:ascii="方正书宋_GBK" w:eastAsia="方正书宋_GBK"/>
              </w:rPr>
              <w:t>合格</w:t>
            </w:r>
          </w:p>
        </w:tc>
        <w:tc>
          <w:tcPr>
            <w:tcW w:w="1701" w:type="dxa"/>
            <w:shd w:val="clear" w:color="auto" w:fill="auto"/>
            <w:vAlign w:val="center"/>
          </w:tcPr>
          <w:p w14:paraId="077564AA">
            <w:pPr>
              <w:spacing w:line="300" w:lineRule="exact"/>
              <w:jc w:val="left"/>
              <w:rPr>
                <w:rFonts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14:paraId="2A10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F64179B">
            <w:pPr>
              <w:spacing w:line="300" w:lineRule="exact"/>
              <w:jc w:val="center"/>
              <w:rPr>
                <w:rFonts w:hint="eastAsia" w:ascii="方正书宋_GBK" w:eastAsia="方正书宋_GBK"/>
              </w:rPr>
            </w:pPr>
          </w:p>
        </w:tc>
        <w:tc>
          <w:tcPr>
            <w:tcW w:w="1134" w:type="dxa"/>
            <w:shd w:val="clear" w:color="auto" w:fill="auto"/>
            <w:vAlign w:val="center"/>
          </w:tcPr>
          <w:p w14:paraId="706D4349">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BB3008A">
            <w:pPr>
              <w:spacing w:line="300" w:lineRule="exact"/>
              <w:jc w:val="left"/>
              <w:rPr>
                <w:rFonts w:hint="eastAsia" w:ascii="方正书宋_GBK" w:eastAsia="方正书宋_GBK"/>
              </w:rPr>
            </w:pPr>
            <w:r>
              <w:rPr>
                <w:rFonts w:hint="eastAsia" w:ascii="方正书宋_GBK" w:eastAsia="方正书宋_GBK"/>
              </w:rPr>
              <w:t>渣堆整治</w:t>
            </w:r>
          </w:p>
        </w:tc>
        <w:tc>
          <w:tcPr>
            <w:tcW w:w="2891" w:type="dxa"/>
            <w:shd w:val="clear" w:color="auto" w:fill="auto"/>
            <w:vAlign w:val="center"/>
          </w:tcPr>
          <w:p w14:paraId="3FBAE6E0">
            <w:pPr>
              <w:spacing w:line="300" w:lineRule="exact"/>
              <w:jc w:val="left"/>
              <w:rPr>
                <w:rFonts w:ascii="方正书宋_GBK" w:eastAsia="方正书宋_GBK"/>
              </w:rPr>
            </w:pPr>
            <w:r>
              <w:rPr>
                <w:rFonts w:hint="eastAsia" w:ascii="方正书宋_GBK" w:eastAsia="方正书宋_GBK"/>
              </w:rPr>
              <w:t>计划渣堆整治量</w:t>
            </w:r>
          </w:p>
        </w:tc>
        <w:tc>
          <w:tcPr>
            <w:tcW w:w="1276" w:type="dxa"/>
            <w:shd w:val="clear" w:color="auto" w:fill="auto"/>
            <w:vAlign w:val="center"/>
          </w:tcPr>
          <w:p w14:paraId="129A266D">
            <w:pPr>
              <w:spacing w:line="300" w:lineRule="exact"/>
              <w:jc w:val="left"/>
              <w:rPr>
                <w:rFonts w:hint="eastAsia" w:ascii="方正书宋_GBK" w:eastAsia="方正书宋_GBK"/>
              </w:rPr>
            </w:pPr>
            <w:r>
              <w:rPr>
                <w:rFonts w:ascii="方正书宋_GBK" w:eastAsia="方正书宋_GBK"/>
              </w:rPr>
              <w:t>30.77</w:t>
            </w:r>
            <w:r>
              <w:rPr>
                <w:rFonts w:hint="eastAsia" w:ascii="方正书宋_GBK" w:eastAsia="方正书宋_GBK"/>
              </w:rPr>
              <w:t>万立方</w:t>
            </w:r>
          </w:p>
        </w:tc>
        <w:tc>
          <w:tcPr>
            <w:tcW w:w="1701" w:type="dxa"/>
            <w:shd w:val="clear" w:color="auto" w:fill="auto"/>
            <w:vAlign w:val="center"/>
          </w:tcPr>
          <w:p w14:paraId="65CDC2AF">
            <w:pPr>
              <w:spacing w:line="300" w:lineRule="exact"/>
              <w:jc w:val="left"/>
              <w:rPr>
                <w:rFonts w:hint="eastAsia" w:ascii="方正书宋_GBK" w:eastAsia="方正书宋_GBK"/>
              </w:rPr>
            </w:pPr>
            <w:r>
              <w:rPr>
                <w:rFonts w:hint="eastAsia" w:ascii="方正书宋_GBK" w:eastAsia="方正书宋_GBK"/>
              </w:rPr>
              <w:t>工程工作计划</w:t>
            </w:r>
          </w:p>
        </w:tc>
      </w:tr>
      <w:tr w14:paraId="37151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0AFFA9A">
            <w:pPr>
              <w:spacing w:line="300" w:lineRule="exact"/>
              <w:jc w:val="center"/>
              <w:rPr>
                <w:rFonts w:hint="eastAsia" w:ascii="方正书宋_GBK" w:eastAsia="方正书宋_GBK"/>
              </w:rPr>
            </w:pPr>
          </w:p>
        </w:tc>
        <w:tc>
          <w:tcPr>
            <w:tcW w:w="1134" w:type="dxa"/>
            <w:shd w:val="clear" w:color="auto" w:fill="auto"/>
            <w:vAlign w:val="center"/>
          </w:tcPr>
          <w:p w14:paraId="2D70C2F6">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79A43ED">
            <w:pPr>
              <w:spacing w:line="300" w:lineRule="exact"/>
              <w:jc w:val="left"/>
              <w:rPr>
                <w:rFonts w:hint="eastAsia" w:ascii="方正书宋_GBK" w:eastAsia="方正书宋_GBK"/>
              </w:rPr>
            </w:pPr>
            <w:r>
              <w:rPr>
                <w:rFonts w:hint="eastAsia" w:ascii="方正书宋_GBK" w:eastAsia="方正书宋_GBK"/>
              </w:rPr>
              <w:t>开凿生长孔</w:t>
            </w:r>
          </w:p>
        </w:tc>
        <w:tc>
          <w:tcPr>
            <w:tcW w:w="2891" w:type="dxa"/>
            <w:shd w:val="clear" w:color="auto" w:fill="auto"/>
            <w:vAlign w:val="center"/>
          </w:tcPr>
          <w:p w14:paraId="43736EA9">
            <w:pPr>
              <w:spacing w:line="300" w:lineRule="exact"/>
              <w:jc w:val="left"/>
              <w:rPr>
                <w:rFonts w:ascii="方正书宋_GBK" w:eastAsia="方正书宋_GBK"/>
              </w:rPr>
            </w:pPr>
            <w:r>
              <w:rPr>
                <w:rFonts w:hint="eastAsia" w:ascii="方正书宋_GBK" w:eastAsia="方正书宋_GBK"/>
              </w:rPr>
              <w:t>计划开凿生长孔数量</w:t>
            </w:r>
          </w:p>
        </w:tc>
        <w:tc>
          <w:tcPr>
            <w:tcW w:w="1276" w:type="dxa"/>
            <w:shd w:val="clear" w:color="auto" w:fill="auto"/>
            <w:vAlign w:val="center"/>
          </w:tcPr>
          <w:p w14:paraId="3EB5C3E0">
            <w:pPr>
              <w:spacing w:line="300" w:lineRule="exact"/>
              <w:jc w:val="left"/>
              <w:rPr>
                <w:rFonts w:ascii="方正书宋_GBK" w:eastAsia="方正书宋_GBK"/>
              </w:rPr>
            </w:pPr>
            <w:r>
              <w:rPr>
                <w:rFonts w:ascii="方正书宋_GBK" w:eastAsia="方正书宋_GBK"/>
              </w:rPr>
              <w:t>5500</w:t>
            </w:r>
            <w:r>
              <w:rPr>
                <w:rFonts w:hint="eastAsia" w:ascii="方正书宋_GBK" w:eastAsia="方正书宋_GBK"/>
              </w:rPr>
              <w:t>个</w:t>
            </w:r>
          </w:p>
        </w:tc>
        <w:tc>
          <w:tcPr>
            <w:tcW w:w="1701" w:type="dxa"/>
            <w:shd w:val="clear" w:color="auto" w:fill="auto"/>
            <w:vAlign w:val="center"/>
          </w:tcPr>
          <w:p w14:paraId="548718BE">
            <w:pPr>
              <w:spacing w:line="300" w:lineRule="exact"/>
              <w:jc w:val="left"/>
              <w:rPr>
                <w:rFonts w:hint="eastAsia" w:ascii="方正书宋_GBK" w:eastAsia="方正书宋_GBK"/>
              </w:rPr>
            </w:pPr>
            <w:r>
              <w:rPr>
                <w:rFonts w:hint="eastAsia" w:ascii="方正书宋_GBK" w:eastAsia="方正书宋_GBK"/>
              </w:rPr>
              <w:t>工程工作计划</w:t>
            </w:r>
          </w:p>
        </w:tc>
      </w:tr>
      <w:tr w14:paraId="72B32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9FA5EAA">
            <w:pPr>
              <w:spacing w:line="300" w:lineRule="exact"/>
              <w:jc w:val="center"/>
              <w:rPr>
                <w:rFonts w:hint="eastAsia" w:ascii="方正书宋_GBK" w:eastAsia="方正书宋_GBK"/>
              </w:rPr>
            </w:pPr>
          </w:p>
        </w:tc>
        <w:tc>
          <w:tcPr>
            <w:tcW w:w="1134" w:type="dxa"/>
            <w:shd w:val="clear" w:color="auto" w:fill="auto"/>
            <w:vAlign w:val="center"/>
          </w:tcPr>
          <w:p w14:paraId="1DD98510">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D4FA624">
            <w:pPr>
              <w:spacing w:line="300" w:lineRule="exact"/>
              <w:jc w:val="left"/>
              <w:rPr>
                <w:rFonts w:hint="eastAsia" w:ascii="方正书宋_GBK" w:eastAsia="方正书宋_GBK"/>
              </w:rPr>
            </w:pPr>
            <w:r>
              <w:rPr>
                <w:rFonts w:hint="eastAsia" w:ascii="方正书宋_GBK" w:eastAsia="方正书宋_GBK"/>
              </w:rPr>
              <w:t>修建排水沟</w:t>
            </w:r>
          </w:p>
        </w:tc>
        <w:tc>
          <w:tcPr>
            <w:tcW w:w="2891" w:type="dxa"/>
            <w:shd w:val="clear" w:color="auto" w:fill="auto"/>
            <w:vAlign w:val="center"/>
          </w:tcPr>
          <w:p w14:paraId="347F9D01">
            <w:pPr>
              <w:spacing w:line="300" w:lineRule="exact"/>
              <w:jc w:val="left"/>
              <w:rPr>
                <w:rFonts w:ascii="方正书宋_GBK" w:eastAsia="方正书宋_GBK"/>
              </w:rPr>
            </w:pPr>
            <w:r>
              <w:rPr>
                <w:rFonts w:hint="eastAsia" w:ascii="方正书宋_GBK" w:eastAsia="方正书宋_GBK"/>
              </w:rPr>
              <w:t>计划修建截排水沟长度</w:t>
            </w:r>
          </w:p>
        </w:tc>
        <w:tc>
          <w:tcPr>
            <w:tcW w:w="1276" w:type="dxa"/>
            <w:shd w:val="clear" w:color="auto" w:fill="auto"/>
            <w:vAlign w:val="center"/>
          </w:tcPr>
          <w:p w14:paraId="1E0F7F87">
            <w:pPr>
              <w:spacing w:line="300" w:lineRule="exact"/>
              <w:jc w:val="left"/>
              <w:rPr>
                <w:rFonts w:ascii="方正书宋_GBK" w:eastAsia="方正书宋_GBK"/>
              </w:rPr>
            </w:pPr>
            <w:r>
              <w:rPr>
                <w:rFonts w:ascii="方正书宋_GBK" w:eastAsia="方正书宋_GBK"/>
              </w:rPr>
              <w:t>1518</w:t>
            </w:r>
            <w:r>
              <w:rPr>
                <w:rFonts w:hint="eastAsia" w:ascii="方正书宋_GBK" w:eastAsia="方正书宋_GBK"/>
              </w:rPr>
              <w:t>米</w:t>
            </w:r>
          </w:p>
        </w:tc>
        <w:tc>
          <w:tcPr>
            <w:tcW w:w="1701" w:type="dxa"/>
            <w:shd w:val="clear" w:color="auto" w:fill="auto"/>
            <w:vAlign w:val="center"/>
          </w:tcPr>
          <w:p w14:paraId="10597258">
            <w:pPr>
              <w:spacing w:line="300" w:lineRule="exact"/>
              <w:jc w:val="left"/>
              <w:rPr>
                <w:rFonts w:hint="eastAsia" w:ascii="方正书宋_GBK" w:eastAsia="方正书宋_GBK"/>
              </w:rPr>
            </w:pPr>
            <w:r>
              <w:rPr>
                <w:rFonts w:hint="eastAsia" w:ascii="方正书宋_GBK" w:eastAsia="方正书宋_GBK"/>
              </w:rPr>
              <w:t>工程工作计划</w:t>
            </w:r>
          </w:p>
        </w:tc>
      </w:tr>
      <w:tr w14:paraId="06AE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AAB4110">
            <w:pPr>
              <w:spacing w:line="300" w:lineRule="exact"/>
              <w:jc w:val="center"/>
              <w:rPr>
                <w:rFonts w:hint="eastAsia" w:ascii="方正书宋_GBK" w:eastAsia="方正书宋_GBK"/>
              </w:rPr>
            </w:pPr>
          </w:p>
        </w:tc>
        <w:tc>
          <w:tcPr>
            <w:tcW w:w="1134" w:type="dxa"/>
            <w:shd w:val="clear" w:color="auto" w:fill="auto"/>
            <w:vAlign w:val="center"/>
          </w:tcPr>
          <w:p w14:paraId="3D35EC7E">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6310C30">
            <w:pPr>
              <w:spacing w:line="300" w:lineRule="exact"/>
              <w:jc w:val="left"/>
              <w:rPr>
                <w:rFonts w:hint="eastAsia" w:ascii="方正书宋_GBK" w:eastAsia="方正书宋_GBK"/>
              </w:rPr>
            </w:pPr>
            <w:r>
              <w:rPr>
                <w:rFonts w:hint="eastAsia" w:ascii="方正书宋_GBK" w:eastAsia="方正书宋_GBK"/>
              </w:rPr>
              <w:t>种植各类苗木</w:t>
            </w:r>
          </w:p>
        </w:tc>
        <w:tc>
          <w:tcPr>
            <w:tcW w:w="2891" w:type="dxa"/>
            <w:shd w:val="clear" w:color="auto" w:fill="auto"/>
            <w:vAlign w:val="center"/>
          </w:tcPr>
          <w:p w14:paraId="53E2B8ED">
            <w:pPr>
              <w:spacing w:line="300" w:lineRule="exact"/>
              <w:jc w:val="left"/>
              <w:rPr>
                <w:rFonts w:ascii="方正书宋_GBK" w:eastAsia="方正书宋_GBK"/>
              </w:rPr>
            </w:pPr>
            <w:r>
              <w:rPr>
                <w:rFonts w:hint="eastAsia" w:ascii="方正书宋_GBK" w:eastAsia="方正书宋_GBK"/>
              </w:rPr>
              <w:t>计划种植各类乔木灌木数量</w:t>
            </w:r>
          </w:p>
        </w:tc>
        <w:tc>
          <w:tcPr>
            <w:tcW w:w="1276" w:type="dxa"/>
            <w:shd w:val="clear" w:color="auto" w:fill="auto"/>
            <w:vAlign w:val="center"/>
          </w:tcPr>
          <w:p w14:paraId="6B923AC3">
            <w:pPr>
              <w:spacing w:line="300" w:lineRule="exact"/>
              <w:jc w:val="left"/>
              <w:rPr>
                <w:rFonts w:ascii="方正书宋_GBK" w:eastAsia="方正书宋_GBK"/>
              </w:rPr>
            </w:pPr>
            <w:r>
              <w:rPr>
                <w:rFonts w:ascii="方正书宋_GBK" w:eastAsia="方正书宋_GBK"/>
              </w:rPr>
              <w:t>38.2</w:t>
            </w:r>
            <w:r>
              <w:rPr>
                <w:rFonts w:hint="eastAsia" w:ascii="方正书宋_GBK" w:eastAsia="方正书宋_GBK"/>
              </w:rPr>
              <w:t>万株</w:t>
            </w:r>
          </w:p>
        </w:tc>
        <w:tc>
          <w:tcPr>
            <w:tcW w:w="1701" w:type="dxa"/>
            <w:shd w:val="clear" w:color="auto" w:fill="auto"/>
            <w:vAlign w:val="center"/>
          </w:tcPr>
          <w:p w14:paraId="35D7B7E2">
            <w:pPr>
              <w:spacing w:line="300" w:lineRule="exact"/>
              <w:jc w:val="left"/>
              <w:rPr>
                <w:rFonts w:hint="eastAsia" w:ascii="方正书宋_GBK" w:eastAsia="方正书宋_GBK"/>
              </w:rPr>
            </w:pPr>
            <w:r>
              <w:rPr>
                <w:rFonts w:hint="eastAsia" w:ascii="方正书宋_GBK" w:eastAsia="方正书宋_GBK"/>
              </w:rPr>
              <w:t>工程工作计划</w:t>
            </w:r>
          </w:p>
        </w:tc>
      </w:tr>
      <w:tr w14:paraId="03CA2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B97A56B">
            <w:pPr>
              <w:spacing w:line="300" w:lineRule="exact"/>
              <w:jc w:val="center"/>
              <w:rPr>
                <w:rFonts w:hint="eastAsia" w:ascii="方正书宋_GBK" w:eastAsia="方正书宋_GBK"/>
              </w:rPr>
            </w:pPr>
          </w:p>
        </w:tc>
        <w:tc>
          <w:tcPr>
            <w:tcW w:w="1134" w:type="dxa"/>
            <w:shd w:val="clear" w:color="auto" w:fill="auto"/>
            <w:vAlign w:val="center"/>
          </w:tcPr>
          <w:p w14:paraId="618232F2">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DA43FD5">
            <w:pPr>
              <w:spacing w:line="300" w:lineRule="exact"/>
              <w:jc w:val="left"/>
              <w:rPr>
                <w:rFonts w:hint="eastAsia" w:ascii="方正书宋_GBK" w:eastAsia="方正书宋_GBK"/>
              </w:rPr>
            </w:pPr>
            <w:r>
              <w:rPr>
                <w:rFonts w:hint="eastAsia" w:ascii="方正书宋_GBK" w:eastAsia="方正书宋_GBK"/>
              </w:rPr>
              <w:t>黄岩段渣堆清运</w:t>
            </w:r>
          </w:p>
        </w:tc>
        <w:tc>
          <w:tcPr>
            <w:tcW w:w="2891" w:type="dxa"/>
            <w:shd w:val="clear" w:color="auto" w:fill="auto"/>
            <w:vAlign w:val="center"/>
          </w:tcPr>
          <w:p w14:paraId="56CA8D6B">
            <w:pPr>
              <w:spacing w:line="300" w:lineRule="exact"/>
              <w:jc w:val="left"/>
              <w:rPr>
                <w:rFonts w:ascii="方正书宋_GBK" w:eastAsia="方正书宋_GBK"/>
              </w:rPr>
            </w:pPr>
            <w:r>
              <w:rPr>
                <w:rFonts w:hint="eastAsia" w:ascii="方正书宋_GBK" w:eastAsia="方正书宋_GBK"/>
              </w:rPr>
              <w:t>黄岩段渣堆清运</w:t>
            </w:r>
          </w:p>
        </w:tc>
        <w:tc>
          <w:tcPr>
            <w:tcW w:w="1276" w:type="dxa"/>
            <w:shd w:val="clear" w:color="auto" w:fill="auto"/>
            <w:vAlign w:val="center"/>
          </w:tcPr>
          <w:p w14:paraId="2EDABD4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2280</w:t>
            </w:r>
            <w:r>
              <w:rPr>
                <w:rFonts w:hint="eastAsia" w:ascii="方正书宋_GBK" w:eastAsia="方正书宋_GBK"/>
              </w:rPr>
              <w:t>立方</w:t>
            </w:r>
          </w:p>
        </w:tc>
        <w:tc>
          <w:tcPr>
            <w:tcW w:w="1701" w:type="dxa"/>
            <w:shd w:val="clear" w:color="auto" w:fill="auto"/>
            <w:vAlign w:val="center"/>
          </w:tcPr>
          <w:p w14:paraId="133A6557">
            <w:pPr>
              <w:spacing w:line="300" w:lineRule="exact"/>
              <w:jc w:val="left"/>
              <w:rPr>
                <w:rFonts w:hint="eastAsia" w:ascii="方正书宋_GBK" w:eastAsia="方正书宋_GBK"/>
              </w:rPr>
            </w:pPr>
            <w:r>
              <w:rPr>
                <w:rFonts w:hint="eastAsia" w:ascii="方正书宋_GBK" w:eastAsia="方正书宋_GBK"/>
              </w:rPr>
              <w:t>工程工作计划</w:t>
            </w:r>
          </w:p>
        </w:tc>
      </w:tr>
      <w:tr w14:paraId="4A382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D3BF419">
            <w:pPr>
              <w:spacing w:line="300" w:lineRule="exact"/>
              <w:jc w:val="center"/>
              <w:rPr>
                <w:rFonts w:hint="eastAsia" w:ascii="方正书宋_GBK" w:eastAsia="方正书宋_GBK"/>
              </w:rPr>
            </w:pPr>
          </w:p>
        </w:tc>
        <w:tc>
          <w:tcPr>
            <w:tcW w:w="1134" w:type="dxa"/>
            <w:shd w:val="clear" w:color="auto" w:fill="auto"/>
            <w:vAlign w:val="center"/>
          </w:tcPr>
          <w:p w14:paraId="17DAF9D2">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133EDF9">
            <w:pPr>
              <w:spacing w:line="300" w:lineRule="exact"/>
              <w:jc w:val="left"/>
              <w:rPr>
                <w:rFonts w:hint="eastAsia" w:ascii="方正书宋_GBK" w:eastAsia="方正书宋_GBK"/>
              </w:rPr>
            </w:pPr>
            <w:r>
              <w:rPr>
                <w:rFonts w:hint="eastAsia" w:ascii="方正书宋_GBK" w:eastAsia="方正书宋_GBK"/>
              </w:rPr>
              <w:t>黄岩段清除危岩</w:t>
            </w:r>
          </w:p>
        </w:tc>
        <w:tc>
          <w:tcPr>
            <w:tcW w:w="2891" w:type="dxa"/>
            <w:shd w:val="clear" w:color="auto" w:fill="auto"/>
            <w:vAlign w:val="center"/>
          </w:tcPr>
          <w:p w14:paraId="52FD41F9">
            <w:pPr>
              <w:spacing w:line="300" w:lineRule="exact"/>
              <w:jc w:val="left"/>
              <w:rPr>
                <w:rFonts w:ascii="方正书宋_GBK" w:eastAsia="方正书宋_GBK"/>
              </w:rPr>
            </w:pPr>
            <w:r>
              <w:rPr>
                <w:rFonts w:hint="eastAsia" w:ascii="方正书宋_GBK" w:eastAsia="方正书宋_GBK"/>
              </w:rPr>
              <w:t>黄岩段清除危岩</w:t>
            </w:r>
          </w:p>
        </w:tc>
        <w:tc>
          <w:tcPr>
            <w:tcW w:w="1276" w:type="dxa"/>
            <w:shd w:val="clear" w:color="auto" w:fill="auto"/>
            <w:vAlign w:val="center"/>
          </w:tcPr>
          <w:p w14:paraId="56BE1E6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1200</w:t>
            </w:r>
            <w:r>
              <w:rPr>
                <w:rFonts w:hint="eastAsia" w:ascii="方正书宋_GBK" w:eastAsia="方正书宋_GBK"/>
              </w:rPr>
              <w:t>立方</w:t>
            </w:r>
          </w:p>
        </w:tc>
        <w:tc>
          <w:tcPr>
            <w:tcW w:w="1701" w:type="dxa"/>
            <w:shd w:val="clear" w:color="auto" w:fill="auto"/>
            <w:vAlign w:val="center"/>
          </w:tcPr>
          <w:p w14:paraId="13056F03">
            <w:pPr>
              <w:spacing w:line="300" w:lineRule="exact"/>
              <w:jc w:val="left"/>
              <w:rPr>
                <w:rFonts w:hint="eastAsia" w:ascii="方正书宋_GBK" w:eastAsia="方正书宋_GBK"/>
              </w:rPr>
            </w:pPr>
            <w:r>
              <w:rPr>
                <w:rFonts w:hint="eastAsia" w:ascii="方正书宋_GBK" w:eastAsia="方正书宋_GBK"/>
              </w:rPr>
              <w:t>工程工作计划</w:t>
            </w:r>
          </w:p>
        </w:tc>
      </w:tr>
      <w:tr w14:paraId="56FD0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A2ED7EB">
            <w:pPr>
              <w:spacing w:line="300" w:lineRule="exact"/>
              <w:jc w:val="center"/>
              <w:rPr>
                <w:rFonts w:hint="eastAsia" w:ascii="方正书宋_GBK" w:eastAsia="方正书宋_GBK"/>
              </w:rPr>
            </w:pPr>
          </w:p>
        </w:tc>
        <w:tc>
          <w:tcPr>
            <w:tcW w:w="1134" w:type="dxa"/>
            <w:shd w:val="clear" w:color="auto" w:fill="auto"/>
            <w:vAlign w:val="center"/>
          </w:tcPr>
          <w:p w14:paraId="2512226F">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0F9D17E">
            <w:pPr>
              <w:spacing w:line="300" w:lineRule="exact"/>
              <w:jc w:val="left"/>
              <w:rPr>
                <w:rFonts w:hint="eastAsia" w:ascii="方正书宋_GBK" w:eastAsia="方正书宋_GBK"/>
              </w:rPr>
            </w:pPr>
            <w:r>
              <w:rPr>
                <w:rFonts w:hint="eastAsia" w:ascii="方正书宋_GBK" w:eastAsia="方正书宋_GBK"/>
              </w:rPr>
              <w:t>黄岩段种植苗木量</w:t>
            </w:r>
          </w:p>
        </w:tc>
        <w:tc>
          <w:tcPr>
            <w:tcW w:w="2891" w:type="dxa"/>
            <w:shd w:val="clear" w:color="auto" w:fill="auto"/>
            <w:vAlign w:val="center"/>
          </w:tcPr>
          <w:p w14:paraId="710334B2">
            <w:pPr>
              <w:spacing w:line="300" w:lineRule="exact"/>
              <w:jc w:val="left"/>
              <w:rPr>
                <w:rFonts w:ascii="方正书宋_GBK" w:eastAsia="方正书宋_GBK"/>
              </w:rPr>
            </w:pPr>
            <w:r>
              <w:rPr>
                <w:rFonts w:hint="eastAsia" w:ascii="方正书宋_GBK" w:eastAsia="方正书宋_GBK"/>
              </w:rPr>
              <w:t>黄岩段种植苗木量</w:t>
            </w:r>
          </w:p>
        </w:tc>
        <w:tc>
          <w:tcPr>
            <w:tcW w:w="1276" w:type="dxa"/>
            <w:shd w:val="clear" w:color="auto" w:fill="auto"/>
            <w:vAlign w:val="center"/>
          </w:tcPr>
          <w:p w14:paraId="70BFD94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28000</w:t>
            </w:r>
            <w:r>
              <w:rPr>
                <w:rFonts w:hint="eastAsia" w:ascii="方正书宋_GBK" w:eastAsia="方正书宋_GBK"/>
              </w:rPr>
              <w:t>株</w:t>
            </w:r>
          </w:p>
        </w:tc>
        <w:tc>
          <w:tcPr>
            <w:tcW w:w="1701" w:type="dxa"/>
            <w:shd w:val="clear" w:color="auto" w:fill="auto"/>
            <w:vAlign w:val="center"/>
          </w:tcPr>
          <w:p w14:paraId="07BCB2D9">
            <w:pPr>
              <w:spacing w:line="300" w:lineRule="exact"/>
              <w:jc w:val="left"/>
              <w:rPr>
                <w:rFonts w:hint="eastAsia" w:ascii="方正书宋_GBK" w:eastAsia="方正书宋_GBK"/>
              </w:rPr>
            </w:pPr>
            <w:r>
              <w:rPr>
                <w:rFonts w:hint="eastAsia" w:ascii="方正书宋_GBK" w:eastAsia="方正书宋_GBK"/>
              </w:rPr>
              <w:t>工程工作计划</w:t>
            </w:r>
          </w:p>
        </w:tc>
      </w:tr>
      <w:tr w14:paraId="6C561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BE23211">
            <w:pPr>
              <w:spacing w:line="300" w:lineRule="exact"/>
              <w:jc w:val="center"/>
              <w:rPr>
                <w:rFonts w:hint="eastAsia" w:ascii="方正书宋_GBK" w:eastAsia="方正书宋_GBK"/>
              </w:rPr>
            </w:pPr>
          </w:p>
        </w:tc>
        <w:tc>
          <w:tcPr>
            <w:tcW w:w="1134" w:type="dxa"/>
            <w:shd w:val="clear" w:color="auto" w:fill="auto"/>
            <w:vAlign w:val="center"/>
          </w:tcPr>
          <w:p w14:paraId="6576E367">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41B8711A">
            <w:pPr>
              <w:spacing w:line="300" w:lineRule="exact"/>
              <w:jc w:val="left"/>
              <w:rPr>
                <w:rFonts w:hint="eastAsia" w:ascii="方正书宋_GBK" w:eastAsia="方正书宋_GBK"/>
              </w:rPr>
            </w:pPr>
            <w:r>
              <w:rPr>
                <w:rFonts w:hint="eastAsia" w:ascii="方正书宋_GBK" w:eastAsia="方正书宋_GBK"/>
              </w:rPr>
              <w:t>成活率</w:t>
            </w:r>
          </w:p>
        </w:tc>
        <w:tc>
          <w:tcPr>
            <w:tcW w:w="2891" w:type="dxa"/>
            <w:shd w:val="clear" w:color="auto" w:fill="auto"/>
            <w:vAlign w:val="center"/>
          </w:tcPr>
          <w:p w14:paraId="4A2F7E59">
            <w:pPr>
              <w:spacing w:line="300" w:lineRule="exact"/>
              <w:jc w:val="left"/>
              <w:rPr>
                <w:rFonts w:ascii="方正书宋_GBK" w:eastAsia="方正书宋_GBK"/>
              </w:rPr>
            </w:pPr>
            <w:r>
              <w:rPr>
                <w:rFonts w:hint="eastAsia" w:ascii="方正书宋_GBK" w:eastAsia="方正书宋_GBK"/>
              </w:rPr>
              <w:t>成活的苗木数量占种植数量的比例</w:t>
            </w:r>
          </w:p>
        </w:tc>
        <w:tc>
          <w:tcPr>
            <w:tcW w:w="1276" w:type="dxa"/>
            <w:shd w:val="clear" w:color="auto" w:fill="auto"/>
            <w:vAlign w:val="center"/>
          </w:tcPr>
          <w:p w14:paraId="76116C7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2F892367">
            <w:pPr>
              <w:spacing w:line="300" w:lineRule="exact"/>
              <w:jc w:val="left"/>
              <w:rPr>
                <w:rFonts w:hint="eastAsia" w:ascii="方正书宋_GBK" w:eastAsia="方正书宋_GBK"/>
              </w:rPr>
            </w:pPr>
            <w:r>
              <w:rPr>
                <w:rFonts w:hint="eastAsia" w:ascii="方正书宋_GBK" w:eastAsia="方正书宋_GBK"/>
              </w:rPr>
              <w:t>工程工作计划</w:t>
            </w:r>
          </w:p>
        </w:tc>
      </w:tr>
      <w:tr w14:paraId="25B7F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63D9805">
            <w:pPr>
              <w:spacing w:line="300" w:lineRule="exact"/>
              <w:jc w:val="center"/>
              <w:rPr>
                <w:rFonts w:hint="eastAsia" w:ascii="方正书宋_GBK" w:eastAsia="方正书宋_GBK"/>
              </w:rPr>
            </w:pPr>
          </w:p>
        </w:tc>
        <w:tc>
          <w:tcPr>
            <w:tcW w:w="1134" w:type="dxa"/>
            <w:shd w:val="clear" w:color="auto" w:fill="auto"/>
            <w:vAlign w:val="center"/>
          </w:tcPr>
          <w:p w14:paraId="53C50117">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5A9AC152">
            <w:pPr>
              <w:spacing w:line="300" w:lineRule="exact"/>
              <w:jc w:val="left"/>
              <w:rPr>
                <w:rFonts w:hint="eastAsia" w:ascii="方正书宋_GBK" w:eastAsia="方正书宋_GBK"/>
              </w:rPr>
            </w:pPr>
            <w:r>
              <w:rPr>
                <w:rFonts w:hint="eastAsia" w:ascii="方正书宋_GBK" w:eastAsia="方正书宋_GBK"/>
              </w:rPr>
              <w:t>黄岩段完工时间</w:t>
            </w:r>
          </w:p>
        </w:tc>
        <w:tc>
          <w:tcPr>
            <w:tcW w:w="2891" w:type="dxa"/>
            <w:shd w:val="clear" w:color="auto" w:fill="auto"/>
            <w:vAlign w:val="center"/>
          </w:tcPr>
          <w:p w14:paraId="6E29646F">
            <w:pPr>
              <w:spacing w:line="300" w:lineRule="exact"/>
              <w:jc w:val="left"/>
              <w:rPr>
                <w:rFonts w:ascii="方正书宋_GBK" w:eastAsia="方正书宋_GBK"/>
              </w:rPr>
            </w:pPr>
            <w:r>
              <w:rPr>
                <w:rFonts w:hint="eastAsia" w:ascii="方正书宋_GBK" w:eastAsia="方正书宋_GBK"/>
              </w:rPr>
              <w:t>黄岩段完工时间</w:t>
            </w:r>
          </w:p>
        </w:tc>
        <w:tc>
          <w:tcPr>
            <w:tcW w:w="1276" w:type="dxa"/>
            <w:shd w:val="clear" w:color="auto" w:fill="auto"/>
            <w:vAlign w:val="center"/>
          </w:tcPr>
          <w:p w14:paraId="3C1629EB">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5</w:t>
            </w:r>
            <w:r>
              <w:rPr>
                <w:rFonts w:hint="eastAsia" w:ascii="方正书宋_GBK" w:eastAsia="方正书宋_GBK"/>
              </w:rPr>
              <w:t>月底</w:t>
            </w:r>
          </w:p>
        </w:tc>
        <w:tc>
          <w:tcPr>
            <w:tcW w:w="1701" w:type="dxa"/>
            <w:shd w:val="clear" w:color="auto" w:fill="auto"/>
            <w:vAlign w:val="center"/>
          </w:tcPr>
          <w:p w14:paraId="1F261DA2">
            <w:pPr>
              <w:spacing w:line="300" w:lineRule="exact"/>
              <w:jc w:val="left"/>
              <w:rPr>
                <w:rFonts w:hint="eastAsia" w:ascii="方正书宋_GBK" w:eastAsia="方正书宋_GBK"/>
              </w:rPr>
            </w:pPr>
            <w:r>
              <w:rPr>
                <w:rFonts w:hint="eastAsia" w:ascii="方正书宋_GBK" w:eastAsia="方正书宋_GBK"/>
              </w:rPr>
              <w:t>工程工作计划</w:t>
            </w:r>
          </w:p>
        </w:tc>
      </w:tr>
      <w:tr w14:paraId="68F44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1EDD6E1">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203B771D">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4165DEB">
            <w:pPr>
              <w:spacing w:line="300" w:lineRule="exact"/>
              <w:jc w:val="left"/>
              <w:rPr>
                <w:rFonts w:hint="eastAsia" w:ascii="方正书宋_GBK" w:eastAsia="方正书宋_GBK"/>
              </w:rPr>
            </w:pPr>
            <w:r>
              <w:rPr>
                <w:rFonts w:hint="eastAsia" w:ascii="方正书宋_GBK" w:eastAsia="方正书宋_GBK"/>
              </w:rPr>
              <w:t>矿山环境整治完成率</w:t>
            </w:r>
          </w:p>
        </w:tc>
        <w:tc>
          <w:tcPr>
            <w:tcW w:w="2891" w:type="dxa"/>
            <w:shd w:val="clear" w:color="auto" w:fill="auto"/>
            <w:vAlign w:val="center"/>
          </w:tcPr>
          <w:p w14:paraId="35AE6D2D">
            <w:pPr>
              <w:spacing w:line="300" w:lineRule="exact"/>
              <w:jc w:val="left"/>
              <w:rPr>
                <w:rFonts w:ascii="方正书宋_GBK" w:eastAsia="方正书宋_GBK"/>
              </w:rPr>
            </w:pPr>
            <w:r>
              <w:rPr>
                <w:rFonts w:hint="eastAsia" w:ascii="方正书宋_GBK" w:eastAsia="方正书宋_GBK"/>
              </w:rPr>
              <w:t>完成露天矿山污染深度整治数占年度部署的整治任务数的比例</w:t>
            </w:r>
          </w:p>
        </w:tc>
        <w:tc>
          <w:tcPr>
            <w:tcW w:w="1276" w:type="dxa"/>
            <w:shd w:val="clear" w:color="auto" w:fill="auto"/>
            <w:vAlign w:val="center"/>
          </w:tcPr>
          <w:p w14:paraId="23C6CE2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4E622C1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2018-2020</w:t>
            </w:r>
            <w:r>
              <w:rPr>
                <w:rFonts w:hint="eastAsia" w:ascii="方正书宋_GBK" w:eastAsia="方正书宋_GBK"/>
              </w:rPr>
              <w:t>年河北省露天矿山污染持续整治三年作战计划》</w:t>
            </w:r>
          </w:p>
        </w:tc>
      </w:tr>
      <w:tr w14:paraId="67BC0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4A5B96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E8CF98E">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7C65BD1">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72B1B1FA">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2B287B3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35447E4">
            <w:pPr>
              <w:spacing w:line="300" w:lineRule="exact"/>
              <w:jc w:val="left"/>
              <w:rPr>
                <w:rFonts w:hint="eastAsia" w:ascii="方正书宋_GBK" w:eastAsia="方正书宋_GBK"/>
              </w:rPr>
            </w:pPr>
            <w:r>
              <w:rPr>
                <w:rFonts w:hint="eastAsia" w:ascii="方正书宋_GBK" w:eastAsia="方正书宋_GBK"/>
              </w:rPr>
              <w:t>工作计划</w:t>
            </w:r>
          </w:p>
        </w:tc>
      </w:tr>
    </w:tbl>
    <w:p w14:paraId="16B8C51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F6F01B5">
      <w:pPr>
        <w:spacing w:line="300" w:lineRule="exact"/>
        <w:ind w:firstLine="420" w:firstLineChars="200"/>
        <w:jc w:val="left"/>
      </w:pPr>
    </w:p>
    <w:p w14:paraId="5E0159A6">
      <w:pPr>
        <w:ind w:firstLine="560" w:firstLineChars="200"/>
        <w:jc w:val="left"/>
        <w:outlineLvl w:val="1"/>
        <w:rPr>
          <w:rFonts w:hAnsi="宋体"/>
          <w:b/>
          <w:sz w:val="28"/>
        </w:rPr>
      </w:pPr>
      <w:r>
        <w:rPr>
          <w:rFonts w:hint="eastAsia" w:ascii="方正仿宋_GBK" w:eastAsia="方正仿宋_GBK"/>
          <w:b/>
          <w:sz w:val="28"/>
        </w:rPr>
        <w:t>71、西部山前区两侧绿化占地补偿费绩效目标表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4" w:name="_Toc32829639"/>
      <w:r>
        <w:rPr>
          <w:rFonts w:hint="eastAsia" w:ascii="方正仿宋_GBK" w:eastAsia="方正仿宋_GBK"/>
          <w:b/>
          <w:sz w:val="28"/>
        </w:rPr>
        <w:instrText xml:space="preserve">71、西部山前区两侧绿化占地补偿费绩效目标表</w:instrText>
      </w:r>
      <w:bookmarkEnd w:id="7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0F00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0BFAF32">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72163149">
            <w:pPr>
              <w:spacing w:line="300" w:lineRule="exact"/>
              <w:jc w:val="right"/>
              <w:rPr>
                <w:rFonts w:ascii="方正书宋_GBK" w:eastAsia="方正书宋_GBK"/>
              </w:rPr>
            </w:pPr>
            <w:r>
              <w:rPr>
                <w:rFonts w:hint="eastAsia" w:ascii="方正书宋_GBK" w:eastAsia="方正书宋_GBK"/>
              </w:rPr>
              <w:t>单位：万元</w:t>
            </w:r>
          </w:p>
        </w:tc>
      </w:tr>
      <w:tr w14:paraId="740CC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0D6E1D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B96E7D2">
            <w:pPr>
              <w:spacing w:line="300" w:lineRule="exact"/>
              <w:jc w:val="left"/>
              <w:rPr>
                <w:rFonts w:ascii="方正书宋_GBK" w:eastAsia="方正书宋_GBK"/>
              </w:rPr>
            </w:pPr>
            <w:r>
              <w:rPr>
                <w:rFonts w:ascii="方正书宋_GBK" w:eastAsia="方正书宋_GBK"/>
              </w:rPr>
              <w:t>000-9999-JSN-66JR</w:t>
            </w:r>
          </w:p>
        </w:tc>
        <w:tc>
          <w:tcPr>
            <w:tcW w:w="1587" w:type="dxa"/>
            <w:shd w:val="clear" w:color="auto" w:fill="auto"/>
            <w:vAlign w:val="center"/>
          </w:tcPr>
          <w:p w14:paraId="5949C42E">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03191141">
            <w:pPr>
              <w:spacing w:line="300" w:lineRule="exact"/>
              <w:jc w:val="left"/>
              <w:rPr>
                <w:rFonts w:ascii="方正书宋_GBK" w:eastAsia="方正书宋_GBK"/>
              </w:rPr>
            </w:pPr>
            <w:r>
              <w:rPr>
                <w:rFonts w:hint="eastAsia" w:ascii="方正书宋_GBK" w:eastAsia="方正书宋_GBK"/>
              </w:rPr>
              <w:t>西部山前区两侧绿化占地补偿费</w:t>
            </w:r>
          </w:p>
        </w:tc>
      </w:tr>
      <w:tr w14:paraId="3C4F7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C03506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CE653A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B53B253">
            <w:pPr>
              <w:spacing w:line="300" w:lineRule="exact"/>
              <w:jc w:val="left"/>
              <w:rPr>
                <w:rFonts w:ascii="方正书宋_GBK" w:eastAsia="方正书宋_GBK"/>
              </w:rPr>
            </w:pPr>
            <w:r>
              <w:rPr>
                <w:rFonts w:ascii="方正书宋_GBK" w:eastAsia="方正书宋_GBK"/>
              </w:rPr>
              <w:t>47.50</w:t>
            </w:r>
          </w:p>
        </w:tc>
        <w:tc>
          <w:tcPr>
            <w:tcW w:w="1587" w:type="dxa"/>
            <w:shd w:val="clear" w:color="auto" w:fill="auto"/>
            <w:vAlign w:val="center"/>
          </w:tcPr>
          <w:p w14:paraId="1214B32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2C1F629">
            <w:pPr>
              <w:spacing w:line="300" w:lineRule="exact"/>
              <w:jc w:val="left"/>
              <w:rPr>
                <w:rFonts w:ascii="方正书宋_GBK" w:eastAsia="方正书宋_GBK"/>
              </w:rPr>
            </w:pPr>
            <w:r>
              <w:rPr>
                <w:rFonts w:ascii="方正书宋_GBK" w:eastAsia="方正书宋_GBK"/>
              </w:rPr>
              <w:t>47.50</w:t>
            </w:r>
          </w:p>
        </w:tc>
        <w:tc>
          <w:tcPr>
            <w:tcW w:w="1276" w:type="dxa"/>
            <w:shd w:val="clear" w:color="auto" w:fill="auto"/>
            <w:vAlign w:val="center"/>
          </w:tcPr>
          <w:p w14:paraId="5C0FC89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5B67E74">
            <w:pPr>
              <w:spacing w:line="300" w:lineRule="exact"/>
              <w:jc w:val="left"/>
              <w:rPr>
                <w:rFonts w:ascii="方正书宋_GBK" w:eastAsia="方正书宋_GBK"/>
              </w:rPr>
            </w:pPr>
          </w:p>
        </w:tc>
      </w:tr>
      <w:tr w14:paraId="181E3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2AFB3B5">
            <w:pPr>
              <w:spacing w:line="300" w:lineRule="exact"/>
              <w:jc w:val="left"/>
              <w:outlineLvl w:val="1"/>
            </w:pPr>
          </w:p>
        </w:tc>
        <w:tc>
          <w:tcPr>
            <w:tcW w:w="8278" w:type="dxa"/>
            <w:gridSpan w:val="6"/>
            <w:shd w:val="clear" w:color="auto" w:fill="auto"/>
            <w:vAlign w:val="center"/>
          </w:tcPr>
          <w:p w14:paraId="0B56DC33">
            <w:pPr>
              <w:spacing w:line="300" w:lineRule="exact"/>
              <w:jc w:val="left"/>
              <w:rPr>
                <w:rFonts w:ascii="方正书宋_GBK" w:eastAsia="方正书宋_GBK"/>
              </w:rPr>
            </w:pPr>
            <w:r>
              <w:rPr>
                <w:rFonts w:hint="eastAsia" w:ascii="方正书宋_GBK" w:eastAsia="方正书宋_GBK"/>
              </w:rPr>
              <w:t>根据</w:t>
            </w:r>
            <w:r>
              <w:rPr>
                <w:rFonts w:ascii="方正书宋_GBK" w:eastAsia="方正书宋_GBK"/>
              </w:rPr>
              <w:t>2012</w:t>
            </w:r>
            <w:r>
              <w:rPr>
                <w:rFonts w:hint="eastAsia" w:ascii="方正书宋_GBK" w:eastAsia="方正书宋_GBK"/>
              </w:rPr>
              <w:t>年第</w:t>
            </w:r>
            <w:r>
              <w:rPr>
                <w:rFonts w:ascii="方正书宋_GBK" w:eastAsia="方正书宋_GBK"/>
              </w:rPr>
              <w:t>40</w:t>
            </w:r>
            <w:r>
              <w:rPr>
                <w:rFonts w:hint="eastAsia" w:ascii="方正书宋_GBK" w:eastAsia="方正书宋_GBK"/>
              </w:rPr>
              <w:t>次</w:t>
            </w:r>
            <w:r>
              <w:rPr>
                <w:rFonts w:hint="cs" w:ascii="方正书宋_GBK" w:eastAsia="方正书宋_GBK"/>
              </w:rPr>
              <w:t>“</w:t>
            </w:r>
            <w:r>
              <w:rPr>
                <w:rFonts w:hint="eastAsia" w:ascii="方正书宋_GBK" w:eastAsia="方正书宋_GBK"/>
              </w:rPr>
              <w:t>市政府常务会议纪要</w:t>
            </w:r>
            <w:r>
              <w:rPr>
                <w:rFonts w:hint="cs" w:ascii="方正书宋_GBK" w:eastAsia="方正书宋_GBK"/>
              </w:rPr>
              <w:t>”</w:t>
            </w:r>
            <w:r>
              <w:rPr>
                <w:rFonts w:hint="eastAsia" w:ascii="方正书宋_GBK" w:eastAsia="方正书宋_GBK"/>
              </w:rPr>
              <w:t>安排，按照</w:t>
            </w:r>
            <w:r>
              <w:rPr>
                <w:rFonts w:hint="cs" w:ascii="方正书宋_GBK" w:eastAsia="方正书宋_GBK"/>
              </w:rPr>
              <w:t>“</w:t>
            </w:r>
            <w:r>
              <w:rPr>
                <w:rFonts w:hint="eastAsia" w:ascii="方正书宋_GBK" w:eastAsia="方正书宋_GBK"/>
              </w:rPr>
              <w:t>统一规划、政府租地、大户造林、自主经营、专业管护</w:t>
            </w:r>
            <w:r>
              <w:rPr>
                <w:rFonts w:hint="cs" w:ascii="方正书宋_GBK" w:eastAsia="方正书宋_GBK"/>
              </w:rPr>
              <w:t>”</w:t>
            </w:r>
            <w:r>
              <w:rPr>
                <w:rFonts w:hint="eastAsia" w:ascii="方正书宋_GBK" w:eastAsia="方正书宋_GBK"/>
              </w:rPr>
              <w:t>的经营模式，于</w:t>
            </w:r>
            <w:r>
              <w:rPr>
                <w:rFonts w:ascii="方正书宋_GBK" w:eastAsia="方正书宋_GBK"/>
              </w:rPr>
              <w:t>2012</w:t>
            </w:r>
            <w:r>
              <w:rPr>
                <w:rFonts w:hint="eastAsia" w:ascii="方正书宋_GBK" w:eastAsia="方正书宋_GBK"/>
              </w:rPr>
              <w:t>年春由政府出资租地</w:t>
            </w:r>
            <w:r>
              <w:rPr>
                <w:rFonts w:ascii="方正书宋_GBK" w:eastAsia="方正书宋_GBK"/>
              </w:rPr>
              <w:t>1210.7293</w:t>
            </w:r>
            <w:r>
              <w:rPr>
                <w:rFonts w:hint="eastAsia" w:ascii="方正书宋_GBK" w:eastAsia="方正书宋_GBK"/>
              </w:rPr>
              <w:t>亩，分别承包给大户进行绿化造林。</w:t>
            </w:r>
            <w:r>
              <w:rPr>
                <w:rFonts w:ascii="方正书宋_GBK" w:eastAsia="方正书宋_GBK"/>
              </w:rPr>
              <w:t>2019</w:t>
            </w:r>
            <w:r>
              <w:rPr>
                <w:rFonts w:hint="eastAsia" w:ascii="方正书宋_GBK" w:eastAsia="方正书宋_GBK"/>
              </w:rPr>
              <w:t>年验收面积</w:t>
            </w:r>
            <w:r>
              <w:rPr>
                <w:rFonts w:ascii="方正书宋_GBK" w:eastAsia="方正书宋_GBK"/>
              </w:rPr>
              <w:t>647.3824</w:t>
            </w:r>
            <w:r>
              <w:rPr>
                <w:rFonts w:hint="eastAsia" w:ascii="方正书宋_GBK" w:eastAsia="方正书宋_GBK"/>
              </w:rPr>
              <w:t>亩，按照每亩</w:t>
            </w:r>
            <w:r>
              <w:rPr>
                <w:rFonts w:ascii="方正书宋_GBK" w:eastAsia="方正书宋_GBK"/>
              </w:rPr>
              <w:t>1300</w:t>
            </w:r>
            <w:r>
              <w:rPr>
                <w:rFonts w:hint="eastAsia" w:ascii="方正书宋_GBK" w:eastAsia="方正书宋_GBK"/>
              </w:rPr>
              <w:t>元的补偿标准，</w:t>
            </w:r>
            <w:r>
              <w:rPr>
                <w:rFonts w:ascii="方正书宋_GBK" w:eastAsia="方正书宋_GBK"/>
              </w:rPr>
              <w:t>2020</w:t>
            </w:r>
            <w:r>
              <w:rPr>
                <w:rFonts w:hint="eastAsia" w:ascii="方正书宋_GBK" w:eastAsia="方正书宋_GBK"/>
              </w:rPr>
              <w:t>年应补</w:t>
            </w:r>
            <w:r>
              <w:rPr>
                <w:rFonts w:ascii="方正书宋_GBK" w:eastAsia="方正书宋_GBK"/>
              </w:rPr>
              <w:t>84.2</w:t>
            </w:r>
            <w:r>
              <w:rPr>
                <w:rFonts w:hint="eastAsia" w:ascii="方正书宋_GBK" w:eastAsia="方正书宋_GBK"/>
              </w:rPr>
              <w:t>万元，大户经营部分可收土地流转费</w:t>
            </w:r>
            <w:r>
              <w:rPr>
                <w:rFonts w:ascii="方正书宋_GBK" w:eastAsia="方正书宋_GBK"/>
              </w:rPr>
              <w:t>37</w:t>
            </w:r>
            <w:r>
              <w:rPr>
                <w:rFonts w:hint="eastAsia" w:ascii="方正书宋_GBK" w:eastAsia="方正书宋_GBK"/>
              </w:rPr>
              <w:t>万元，安排预算</w:t>
            </w:r>
            <w:r>
              <w:rPr>
                <w:rFonts w:ascii="方正书宋_GBK" w:eastAsia="方正书宋_GBK"/>
              </w:rPr>
              <w:t>47.2</w:t>
            </w:r>
            <w:r>
              <w:rPr>
                <w:rFonts w:hint="eastAsia" w:ascii="方正书宋_GBK" w:eastAsia="方正书宋_GBK"/>
              </w:rPr>
              <w:t>万元，验收费每亩</w:t>
            </w:r>
            <w:r>
              <w:rPr>
                <w:rFonts w:ascii="方正书宋_GBK" w:eastAsia="方正书宋_GBK"/>
              </w:rPr>
              <w:t>4</w:t>
            </w:r>
            <w:r>
              <w:rPr>
                <w:rFonts w:hint="eastAsia" w:ascii="方正书宋_GBK" w:eastAsia="方正书宋_GBK"/>
              </w:rPr>
              <w:t>元，计</w:t>
            </w:r>
            <w:r>
              <w:rPr>
                <w:rFonts w:ascii="方正书宋_GBK" w:eastAsia="方正书宋_GBK"/>
              </w:rPr>
              <w:t>2600</w:t>
            </w:r>
            <w:r>
              <w:rPr>
                <w:rFonts w:hint="eastAsia" w:ascii="方正书宋_GBK" w:eastAsia="方正书宋_GBK"/>
              </w:rPr>
              <w:t>元。共计</w:t>
            </w:r>
            <w:r>
              <w:rPr>
                <w:rFonts w:ascii="方正书宋_GBK" w:eastAsia="方正书宋_GBK"/>
              </w:rPr>
              <w:t>47.5</w:t>
            </w:r>
            <w:r>
              <w:rPr>
                <w:rFonts w:hint="eastAsia" w:ascii="方正书宋_GBK" w:eastAsia="方正书宋_GBK"/>
              </w:rPr>
              <w:t>万元。</w:t>
            </w:r>
            <w:r>
              <w:rPr>
                <w:rFonts w:ascii="方正书宋_GBK" w:eastAsia="方正书宋_GBK"/>
              </w:rPr>
              <w:t>.</w:t>
            </w:r>
          </w:p>
        </w:tc>
      </w:tr>
      <w:tr w14:paraId="64495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AE43C1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875E27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FCBC94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5581D8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949670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477C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75AD98F">
            <w:pPr>
              <w:spacing w:line="300" w:lineRule="exact"/>
              <w:jc w:val="left"/>
              <w:outlineLvl w:val="1"/>
            </w:pPr>
          </w:p>
        </w:tc>
        <w:tc>
          <w:tcPr>
            <w:tcW w:w="2410" w:type="dxa"/>
            <w:gridSpan w:val="2"/>
            <w:tcBorders>
              <w:bottom w:val="single" w:color="000000" w:sz="6" w:space="0"/>
            </w:tcBorders>
            <w:shd w:val="clear" w:color="auto" w:fill="auto"/>
            <w:vAlign w:val="center"/>
          </w:tcPr>
          <w:p w14:paraId="0594478B">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72D32882">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31107568">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1BA1A13F">
            <w:pPr>
              <w:spacing w:line="300" w:lineRule="exact"/>
              <w:jc w:val="center"/>
              <w:rPr>
                <w:rFonts w:ascii="方正书宋_GBK" w:eastAsia="方正书宋_GBK"/>
              </w:rPr>
            </w:pPr>
            <w:r>
              <w:rPr>
                <w:rFonts w:ascii="方正书宋_GBK" w:eastAsia="方正书宋_GBK"/>
              </w:rPr>
              <w:t>100.00</w:t>
            </w:r>
          </w:p>
        </w:tc>
      </w:tr>
      <w:tr w14:paraId="20183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AC7C20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CF6E8A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、绿化占地</w:t>
            </w:r>
            <w:r>
              <w:rPr>
                <w:rFonts w:ascii="方正书宋_GBK" w:eastAsia="方正书宋_GBK"/>
              </w:rPr>
              <w:t>647.38</w:t>
            </w:r>
            <w:r>
              <w:rPr>
                <w:rFonts w:hint="eastAsia" w:ascii="方正书宋_GBK" w:eastAsia="方正书宋_GBK"/>
              </w:rPr>
              <w:t>亩，按时足额支付占地补偿费，巩固造林成果。</w:t>
            </w:r>
          </w:p>
        </w:tc>
      </w:tr>
    </w:tbl>
    <w:p w14:paraId="2D64E8AF">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36CA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3250AB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C75EDA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90B2DC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4AD8D0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02410C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30915C7">
            <w:pPr>
              <w:spacing w:line="300" w:lineRule="exact"/>
              <w:jc w:val="center"/>
              <w:rPr>
                <w:rFonts w:ascii="方正书宋_GBK" w:eastAsia="方正书宋_GBK"/>
                <w:b/>
              </w:rPr>
            </w:pPr>
            <w:r>
              <w:rPr>
                <w:rFonts w:hint="eastAsia" w:ascii="方正书宋_GBK" w:eastAsia="方正书宋_GBK"/>
                <w:b/>
              </w:rPr>
              <w:t>指标值确定依据</w:t>
            </w:r>
          </w:p>
        </w:tc>
      </w:tr>
      <w:tr w14:paraId="30859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1DB5E6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13D77DB">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AA48D23">
            <w:pPr>
              <w:spacing w:line="300" w:lineRule="exact"/>
              <w:jc w:val="left"/>
              <w:rPr>
                <w:rFonts w:ascii="方正书宋_GBK" w:eastAsia="方正书宋_GBK"/>
              </w:rPr>
            </w:pPr>
            <w:r>
              <w:rPr>
                <w:rFonts w:hint="eastAsia" w:ascii="方正书宋_GBK" w:eastAsia="方正书宋_GBK"/>
              </w:rPr>
              <w:t>绿化租地面积</w:t>
            </w:r>
          </w:p>
        </w:tc>
        <w:tc>
          <w:tcPr>
            <w:tcW w:w="2891" w:type="dxa"/>
            <w:shd w:val="clear" w:color="auto" w:fill="auto"/>
            <w:vAlign w:val="center"/>
          </w:tcPr>
          <w:p w14:paraId="4D590BB8">
            <w:pPr>
              <w:spacing w:line="300" w:lineRule="exact"/>
              <w:jc w:val="left"/>
              <w:rPr>
                <w:rFonts w:ascii="方正书宋_GBK" w:eastAsia="方正书宋_GBK"/>
              </w:rPr>
            </w:pPr>
            <w:r>
              <w:rPr>
                <w:rFonts w:hint="eastAsia" w:ascii="方正书宋_GBK" w:eastAsia="方正书宋_GBK"/>
              </w:rPr>
              <w:t>绿化占地面积</w:t>
            </w:r>
          </w:p>
        </w:tc>
        <w:tc>
          <w:tcPr>
            <w:tcW w:w="1276" w:type="dxa"/>
            <w:shd w:val="clear" w:color="auto" w:fill="auto"/>
            <w:vAlign w:val="center"/>
          </w:tcPr>
          <w:p w14:paraId="724509EF">
            <w:pPr>
              <w:spacing w:line="300" w:lineRule="exact"/>
              <w:jc w:val="left"/>
              <w:rPr>
                <w:rFonts w:ascii="方正书宋_GBK" w:eastAsia="方正书宋_GBK"/>
              </w:rPr>
            </w:pPr>
            <w:r>
              <w:rPr>
                <w:rFonts w:ascii="方正书宋_GBK" w:eastAsia="方正书宋_GBK"/>
              </w:rPr>
              <w:t>647.38</w:t>
            </w:r>
            <w:r>
              <w:rPr>
                <w:rFonts w:hint="eastAsia" w:ascii="方正书宋_GBK" w:eastAsia="方正书宋_GBK"/>
              </w:rPr>
              <w:t>亩</w:t>
            </w:r>
          </w:p>
        </w:tc>
        <w:tc>
          <w:tcPr>
            <w:tcW w:w="1701" w:type="dxa"/>
            <w:shd w:val="clear" w:color="auto" w:fill="auto"/>
            <w:vAlign w:val="center"/>
          </w:tcPr>
          <w:p w14:paraId="6C7E4EBC">
            <w:pPr>
              <w:spacing w:line="300" w:lineRule="exact"/>
              <w:jc w:val="left"/>
              <w:rPr>
                <w:rFonts w:ascii="方正书宋_GBK" w:eastAsia="方正书宋_GBK"/>
              </w:rPr>
            </w:pPr>
            <w:r>
              <w:rPr>
                <w:rFonts w:hint="eastAsia" w:ascii="方正书宋_GBK" w:eastAsia="方正书宋_GBK"/>
              </w:rPr>
              <w:t>合同要求</w:t>
            </w:r>
          </w:p>
        </w:tc>
      </w:tr>
      <w:tr w14:paraId="4C303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EC052A8">
            <w:pPr>
              <w:spacing w:line="300" w:lineRule="exact"/>
              <w:jc w:val="center"/>
              <w:rPr>
                <w:rFonts w:hint="eastAsia" w:ascii="方正书宋_GBK" w:eastAsia="方正书宋_GBK"/>
              </w:rPr>
            </w:pPr>
          </w:p>
        </w:tc>
        <w:tc>
          <w:tcPr>
            <w:tcW w:w="1134" w:type="dxa"/>
            <w:shd w:val="clear" w:color="auto" w:fill="auto"/>
            <w:vAlign w:val="center"/>
          </w:tcPr>
          <w:p w14:paraId="4D46A687">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5DCBDD64">
            <w:pPr>
              <w:spacing w:line="300" w:lineRule="exact"/>
              <w:jc w:val="left"/>
              <w:rPr>
                <w:rFonts w:hint="eastAsia" w:ascii="方正书宋_GBK" w:eastAsia="方正书宋_GBK"/>
              </w:rPr>
            </w:pPr>
            <w:r>
              <w:rPr>
                <w:rFonts w:hint="eastAsia" w:ascii="方正书宋_GBK" w:eastAsia="方正书宋_GBK"/>
              </w:rPr>
              <w:t>补贴覆盖率</w:t>
            </w:r>
          </w:p>
        </w:tc>
        <w:tc>
          <w:tcPr>
            <w:tcW w:w="2891" w:type="dxa"/>
            <w:shd w:val="clear" w:color="auto" w:fill="auto"/>
            <w:vAlign w:val="center"/>
          </w:tcPr>
          <w:p w14:paraId="3F396798">
            <w:pPr>
              <w:spacing w:line="300" w:lineRule="exact"/>
              <w:jc w:val="left"/>
              <w:rPr>
                <w:rFonts w:ascii="方正书宋_GBK" w:eastAsia="方正书宋_GBK"/>
              </w:rPr>
            </w:pPr>
            <w:r>
              <w:rPr>
                <w:rFonts w:hint="eastAsia" w:ascii="方正书宋_GBK" w:eastAsia="方正书宋_GBK"/>
              </w:rPr>
              <w:t>实际补贴面积占占地面积总数的比例</w:t>
            </w:r>
          </w:p>
        </w:tc>
        <w:tc>
          <w:tcPr>
            <w:tcW w:w="1276" w:type="dxa"/>
            <w:shd w:val="clear" w:color="auto" w:fill="auto"/>
            <w:vAlign w:val="center"/>
          </w:tcPr>
          <w:p w14:paraId="312B3920">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7846AE26">
            <w:pPr>
              <w:spacing w:line="300" w:lineRule="exact"/>
              <w:jc w:val="left"/>
              <w:rPr>
                <w:rFonts w:hint="eastAsia" w:ascii="方正书宋_GBK" w:eastAsia="方正书宋_GBK"/>
              </w:rPr>
            </w:pPr>
            <w:r>
              <w:rPr>
                <w:rFonts w:hint="eastAsia" w:ascii="方正书宋_GBK" w:eastAsia="方正书宋_GBK"/>
              </w:rPr>
              <w:t>合同要求</w:t>
            </w:r>
          </w:p>
        </w:tc>
      </w:tr>
      <w:tr w14:paraId="25D5E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58BE2A2">
            <w:pPr>
              <w:spacing w:line="300" w:lineRule="exact"/>
              <w:jc w:val="center"/>
              <w:rPr>
                <w:rFonts w:hint="eastAsia" w:ascii="方正书宋_GBK" w:eastAsia="方正书宋_GBK"/>
              </w:rPr>
            </w:pPr>
          </w:p>
        </w:tc>
        <w:tc>
          <w:tcPr>
            <w:tcW w:w="1134" w:type="dxa"/>
            <w:shd w:val="clear" w:color="auto" w:fill="auto"/>
            <w:vAlign w:val="center"/>
          </w:tcPr>
          <w:p w14:paraId="517F2B93">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65536F36">
            <w:pPr>
              <w:spacing w:line="300" w:lineRule="exact"/>
              <w:jc w:val="left"/>
              <w:rPr>
                <w:rFonts w:hint="eastAsia" w:ascii="方正书宋_GBK" w:eastAsia="方正书宋_GBK"/>
              </w:rPr>
            </w:pPr>
            <w:r>
              <w:rPr>
                <w:rFonts w:hint="eastAsia" w:ascii="方正书宋_GBK" w:eastAsia="方正书宋_GBK"/>
              </w:rPr>
              <w:t>管护成本</w:t>
            </w:r>
          </w:p>
        </w:tc>
        <w:tc>
          <w:tcPr>
            <w:tcW w:w="2891" w:type="dxa"/>
            <w:shd w:val="clear" w:color="auto" w:fill="auto"/>
            <w:vAlign w:val="center"/>
          </w:tcPr>
          <w:p w14:paraId="1CDD831B">
            <w:pPr>
              <w:spacing w:line="300" w:lineRule="exact"/>
              <w:jc w:val="left"/>
              <w:rPr>
                <w:rFonts w:ascii="方正书宋_GBK" w:eastAsia="方正书宋_GBK"/>
              </w:rPr>
            </w:pPr>
            <w:r>
              <w:rPr>
                <w:rFonts w:ascii="方正书宋_GBK" w:eastAsia="方正书宋_GBK"/>
              </w:rPr>
              <w:t>647</w:t>
            </w:r>
            <w:r>
              <w:rPr>
                <w:rFonts w:hint="eastAsia" w:ascii="方正书宋_GBK" w:eastAsia="方正书宋_GBK"/>
              </w:rPr>
              <w:t>亩的租地费用</w:t>
            </w:r>
          </w:p>
        </w:tc>
        <w:tc>
          <w:tcPr>
            <w:tcW w:w="1276" w:type="dxa"/>
            <w:shd w:val="clear" w:color="auto" w:fill="auto"/>
            <w:vAlign w:val="center"/>
          </w:tcPr>
          <w:p w14:paraId="63BC53E5">
            <w:pPr>
              <w:spacing w:line="300" w:lineRule="exact"/>
              <w:jc w:val="left"/>
              <w:rPr>
                <w:rFonts w:ascii="方正书宋_GBK" w:eastAsia="方正书宋_GBK"/>
              </w:rPr>
            </w:pPr>
            <w:r>
              <w:rPr>
                <w:rFonts w:ascii="方正书宋_GBK" w:eastAsia="方正书宋_GBK"/>
              </w:rPr>
              <w:t>47.5</w:t>
            </w:r>
            <w:r>
              <w:rPr>
                <w:rFonts w:hint="eastAsia" w:ascii="方正书宋_GBK" w:eastAsia="方正书宋_GBK"/>
              </w:rPr>
              <w:t>万元</w:t>
            </w:r>
          </w:p>
        </w:tc>
        <w:tc>
          <w:tcPr>
            <w:tcW w:w="1701" w:type="dxa"/>
            <w:shd w:val="clear" w:color="auto" w:fill="auto"/>
            <w:vAlign w:val="center"/>
          </w:tcPr>
          <w:p w14:paraId="6149756C">
            <w:pPr>
              <w:spacing w:line="300" w:lineRule="exact"/>
              <w:jc w:val="left"/>
              <w:rPr>
                <w:rFonts w:hint="eastAsia" w:ascii="方正书宋_GBK" w:eastAsia="方正书宋_GBK"/>
              </w:rPr>
            </w:pPr>
            <w:r>
              <w:rPr>
                <w:rFonts w:hint="eastAsia" w:ascii="方正书宋_GBK" w:eastAsia="方正书宋_GBK"/>
              </w:rPr>
              <w:t>合同要求</w:t>
            </w:r>
          </w:p>
        </w:tc>
      </w:tr>
      <w:tr w14:paraId="732E4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D6CA4C5">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B0AF9D6">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638E6AF2">
            <w:pPr>
              <w:spacing w:line="300" w:lineRule="exact"/>
              <w:jc w:val="left"/>
              <w:rPr>
                <w:rFonts w:hint="eastAsia" w:ascii="方正书宋_GBK" w:eastAsia="方正书宋_GBK"/>
              </w:rPr>
            </w:pPr>
            <w:r>
              <w:rPr>
                <w:rFonts w:hint="eastAsia" w:ascii="方正书宋_GBK" w:eastAsia="方正书宋_GBK"/>
              </w:rPr>
              <w:t>造林面积</w:t>
            </w:r>
          </w:p>
        </w:tc>
        <w:tc>
          <w:tcPr>
            <w:tcW w:w="2891" w:type="dxa"/>
            <w:shd w:val="clear" w:color="auto" w:fill="auto"/>
            <w:vAlign w:val="center"/>
          </w:tcPr>
          <w:p w14:paraId="07ABE197">
            <w:pPr>
              <w:spacing w:line="300" w:lineRule="exact"/>
              <w:jc w:val="left"/>
              <w:rPr>
                <w:rFonts w:ascii="方正书宋_GBK" w:eastAsia="方正书宋_GBK"/>
              </w:rPr>
            </w:pPr>
            <w:r>
              <w:rPr>
                <w:rFonts w:hint="eastAsia" w:ascii="方正书宋_GBK" w:eastAsia="方正书宋_GBK"/>
              </w:rPr>
              <w:t>造林面积</w:t>
            </w:r>
          </w:p>
        </w:tc>
        <w:tc>
          <w:tcPr>
            <w:tcW w:w="1276" w:type="dxa"/>
            <w:shd w:val="clear" w:color="auto" w:fill="auto"/>
            <w:vAlign w:val="center"/>
          </w:tcPr>
          <w:p w14:paraId="5904F28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647.38</w:t>
            </w:r>
            <w:r>
              <w:rPr>
                <w:rFonts w:hint="eastAsia" w:ascii="方正书宋_GBK" w:eastAsia="方正书宋_GBK"/>
              </w:rPr>
              <w:t>亩</w:t>
            </w:r>
          </w:p>
        </w:tc>
        <w:tc>
          <w:tcPr>
            <w:tcW w:w="1701" w:type="dxa"/>
            <w:shd w:val="clear" w:color="auto" w:fill="auto"/>
            <w:vAlign w:val="center"/>
          </w:tcPr>
          <w:p w14:paraId="2A858786">
            <w:pPr>
              <w:spacing w:line="300" w:lineRule="exact"/>
              <w:jc w:val="left"/>
              <w:rPr>
                <w:rFonts w:hint="eastAsia" w:ascii="方正书宋_GBK" w:eastAsia="方正书宋_GBK"/>
              </w:rPr>
            </w:pPr>
            <w:r>
              <w:rPr>
                <w:rFonts w:hint="eastAsia" w:ascii="方正书宋_GBK" w:eastAsia="方正书宋_GBK"/>
              </w:rPr>
              <w:t>合同要求</w:t>
            </w:r>
          </w:p>
        </w:tc>
      </w:tr>
      <w:tr w14:paraId="0542F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C4AADC5">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1B0598D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9A02A62">
            <w:pPr>
              <w:spacing w:line="300" w:lineRule="exact"/>
              <w:jc w:val="left"/>
              <w:rPr>
                <w:rFonts w:hint="eastAsia" w:ascii="方正书宋_GBK" w:eastAsia="方正书宋_GBK"/>
              </w:rPr>
            </w:pPr>
            <w:r>
              <w:rPr>
                <w:rFonts w:hint="eastAsia" w:ascii="方正书宋_GBK" w:eastAsia="方正书宋_GBK"/>
              </w:rPr>
              <w:t>农户满意度</w:t>
            </w:r>
          </w:p>
        </w:tc>
        <w:tc>
          <w:tcPr>
            <w:tcW w:w="2891" w:type="dxa"/>
            <w:shd w:val="clear" w:color="auto" w:fill="auto"/>
            <w:vAlign w:val="center"/>
          </w:tcPr>
          <w:p w14:paraId="16D64DDB">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1276" w:type="dxa"/>
            <w:shd w:val="clear" w:color="auto" w:fill="auto"/>
            <w:vAlign w:val="center"/>
          </w:tcPr>
          <w:p w14:paraId="134770D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797AE4EF">
            <w:pPr>
              <w:spacing w:line="300" w:lineRule="exact"/>
              <w:jc w:val="left"/>
              <w:rPr>
                <w:rFonts w:hint="eastAsia" w:ascii="方正书宋_GBK" w:eastAsia="方正书宋_GBK"/>
              </w:rPr>
            </w:pPr>
          </w:p>
        </w:tc>
      </w:tr>
    </w:tbl>
    <w:p w14:paraId="2BC0895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CF66F3E">
      <w:pPr>
        <w:spacing w:line="300" w:lineRule="exact"/>
        <w:ind w:firstLine="420" w:firstLineChars="200"/>
        <w:jc w:val="left"/>
      </w:pPr>
    </w:p>
    <w:p w14:paraId="07BE6099">
      <w:pPr>
        <w:ind w:firstLine="560" w:firstLineChars="200"/>
        <w:jc w:val="left"/>
        <w:outlineLvl w:val="1"/>
        <w:rPr>
          <w:rFonts w:hAnsi="宋体"/>
          <w:b/>
          <w:sz w:val="28"/>
        </w:rPr>
      </w:pPr>
      <w:r>
        <w:rPr>
          <w:rFonts w:hint="eastAsia" w:ascii="方正仿宋_GBK" w:eastAsia="方正仿宋_GBK"/>
          <w:b/>
          <w:sz w:val="28"/>
        </w:rPr>
        <w:t>72、西部山前区域自然资源生态保护村级监管员补助绩效目标表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5" w:name="_Toc32829640"/>
      <w:r>
        <w:rPr>
          <w:rFonts w:hint="eastAsia" w:ascii="方正仿宋_GBK" w:eastAsia="方正仿宋_GBK"/>
          <w:b/>
          <w:sz w:val="28"/>
        </w:rPr>
        <w:instrText xml:space="preserve">72、西部山前区域自然资源生态保护村级监管员补助绩效目标表</w:instrText>
      </w:r>
      <w:bookmarkEnd w:id="7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B54D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9C19751">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3B7564DD">
            <w:pPr>
              <w:spacing w:line="300" w:lineRule="exact"/>
              <w:jc w:val="right"/>
              <w:rPr>
                <w:rFonts w:ascii="方正书宋_GBK" w:eastAsia="方正书宋_GBK"/>
              </w:rPr>
            </w:pPr>
            <w:r>
              <w:rPr>
                <w:rFonts w:hint="eastAsia" w:ascii="方正书宋_GBK" w:eastAsia="方正书宋_GBK"/>
              </w:rPr>
              <w:t>单位：万元</w:t>
            </w:r>
          </w:p>
        </w:tc>
      </w:tr>
      <w:tr w14:paraId="2DB96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803BC1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5D4C6CB">
            <w:pPr>
              <w:spacing w:line="300" w:lineRule="exact"/>
              <w:jc w:val="left"/>
              <w:rPr>
                <w:rFonts w:ascii="方正书宋_GBK" w:eastAsia="方正书宋_GBK"/>
              </w:rPr>
            </w:pPr>
            <w:r>
              <w:rPr>
                <w:rFonts w:ascii="方正书宋_GBK" w:eastAsia="方正书宋_GBK"/>
              </w:rPr>
              <w:t>000-9999-JSN-6R04</w:t>
            </w:r>
          </w:p>
        </w:tc>
        <w:tc>
          <w:tcPr>
            <w:tcW w:w="1587" w:type="dxa"/>
            <w:shd w:val="clear" w:color="auto" w:fill="auto"/>
            <w:vAlign w:val="center"/>
          </w:tcPr>
          <w:p w14:paraId="2FCFF94C">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7E1BA920">
            <w:pPr>
              <w:spacing w:line="300" w:lineRule="exact"/>
              <w:jc w:val="left"/>
              <w:rPr>
                <w:rFonts w:ascii="方正书宋_GBK" w:eastAsia="方正书宋_GBK"/>
              </w:rPr>
            </w:pPr>
            <w:r>
              <w:rPr>
                <w:rFonts w:hint="eastAsia" w:ascii="方正书宋_GBK" w:eastAsia="方正书宋_GBK"/>
              </w:rPr>
              <w:t>西部山前区域自然资源生态保护村级监管员补助</w:t>
            </w:r>
          </w:p>
        </w:tc>
      </w:tr>
      <w:tr w14:paraId="2FFD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3FFDBE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0D15BC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BE3E23D">
            <w:pPr>
              <w:spacing w:line="300" w:lineRule="exact"/>
              <w:jc w:val="left"/>
              <w:rPr>
                <w:rFonts w:ascii="方正书宋_GBK" w:eastAsia="方正书宋_GBK"/>
              </w:rPr>
            </w:pPr>
            <w:r>
              <w:rPr>
                <w:rFonts w:ascii="方正书宋_GBK" w:eastAsia="方正书宋_GBK"/>
              </w:rPr>
              <w:t>46.80</w:t>
            </w:r>
          </w:p>
        </w:tc>
        <w:tc>
          <w:tcPr>
            <w:tcW w:w="1587" w:type="dxa"/>
            <w:shd w:val="clear" w:color="auto" w:fill="auto"/>
            <w:vAlign w:val="center"/>
          </w:tcPr>
          <w:p w14:paraId="52EC625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F4BFB8F">
            <w:pPr>
              <w:spacing w:line="300" w:lineRule="exact"/>
              <w:jc w:val="left"/>
              <w:rPr>
                <w:rFonts w:ascii="方正书宋_GBK" w:eastAsia="方正书宋_GBK"/>
              </w:rPr>
            </w:pPr>
            <w:r>
              <w:rPr>
                <w:rFonts w:ascii="方正书宋_GBK" w:eastAsia="方正书宋_GBK"/>
              </w:rPr>
              <w:t>46.80</w:t>
            </w:r>
          </w:p>
        </w:tc>
        <w:tc>
          <w:tcPr>
            <w:tcW w:w="1276" w:type="dxa"/>
            <w:shd w:val="clear" w:color="auto" w:fill="auto"/>
            <w:vAlign w:val="center"/>
          </w:tcPr>
          <w:p w14:paraId="6A5B3CF4">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6F999B7">
            <w:pPr>
              <w:spacing w:line="300" w:lineRule="exact"/>
              <w:jc w:val="left"/>
              <w:rPr>
                <w:rFonts w:ascii="方正书宋_GBK" w:eastAsia="方正书宋_GBK"/>
              </w:rPr>
            </w:pPr>
          </w:p>
        </w:tc>
      </w:tr>
      <w:tr w14:paraId="11A0C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8DCF9D5">
            <w:pPr>
              <w:spacing w:line="300" w:lineRule="exact"/>
              <w:jc w:val="left"/>
              <w:outlineLvl w:val="1"/>
            </w:pPr>
          </w:p>
        </w:tc>
        <w:tc>
          <w:tcPr>
            <w:tcW w:w="8278" w:type="dxa"/>
            <w:gridSpan w:val="6"/>
            <w:shd w:val="clear" w:color="auto" w:fill="auto"/>
            <w:vAlign w:val="center"/>
          </w:tcPr>
          <w:p w14:paraId="23A10B87">
            <w:pPr>
              <w:spacing w:line="300" w:lineRule="exact"/>
              <w:jc w:val="left"/>
              <w:rPr>
                <w:rFonts w:ascii="方正书宋_GBK" w:eastAsia="方正书宋_GBK"/>
              </w:rPr>
            </w:pPr>
            <w:r>
              <w:rPr>
                <w:rFonts w:hint="eastAsia" w:ascii="方正书宋_GBK" w:eastAsia="方正书宋_GBK"/>
              </w:rPr>
              <w:t>为进一步加强西部山前区域自然资源生态保护和管理工作，有效解决村级自然资源管理力量薄弱的问题，及时查处自然资源领域的违法违规行，构建</w:t>
            </w:r>
            <w:r>
              <w:rPr>
                <w:rFonts w:hint="cs" w:ascii="方正书宋_GBK" w:eastAsia="方正书宋_GBK"/>
              </w:rPr>
              <w:t>“</w:t>
            </w:r>
            <w:r>
              <w:rPr>
                <w:rFonts w:hint="eastAsia" w:ascii="方正书宋_GBK" w:eastAsia="方正书宋_GBK"/>
              </w:rPr>
              <w:t>横向到边、纵向到底</w:t>
            </w:r>
            <w:r>
              <w:rPr>
                <w:rFonts w:hint="cs" w:ascii="方正书宋_GBK" w:eastAsia="方正书宋_GBK"/>
              </w:rPr>
              <w:t>”</w:t>
            </w:r>
            <w:r>
              <w:rPr>
                <w:rFonts w:hint="eastAsia" w:ascii="方正书宋_GBK" w:eastAsia="方正书宋_GBK"/>
              </w:rPr>
              <w:t>的执法管理网格体系，山前大道西侧及东侧</w:t>
            </w:r>
            <w:r>
              <w:rPr>
                <w:rFonts w:ascii="方正书宋_GBK" w:eastAsia="方正书宋_GBK"/>
              </w:rPr>
              <w:t>1000</w:t>
            </w:r>
            <w:r>
              <w:rPr>
                <w:rFonts w:hint="eastAsia" w:ascii="方正书宋_GBK" w:eastAsia="方正书宋_GBK"/>
              </w:rPr>
              <w:t>米沿线村庄设立监管员。村级监管员日常巡查本村辖区风自然资源现状，每天巡查不少于</w:t>
            </w:r>
            <w:r>
              <w:rPr>
                <w:rFonts w:ascii="方正书宋_GBK" w:eastAsia="方正书宋_GBK"/>
              </w:rPr>
              <w:t>1</w:t>
            </w:r>
            <w:r>
              <w:rPr>
                <w:rFonts w:hint="eastAsia" w:ascii="方正书宋_GBK" w:eastAsia="方正书宋_GBK"/>
              </w:rPr>
              <w:t>次，及时发现违法违规用地、违法违规建设、采砂、采矿、挖损山体、盗采盗伐树木等行为，并在第一时间内报告西部山前区域自然资源生态保护领导小组办公室。监管员由西部山前区域自然资源生态保护领导小组办公室统一管理，自然资源、住建、农业农村等成员单位负责业务指导，每个行政村聘请</w:t>
            </w:r>
            <w:r>
              <w:rPr>
                <w:rFonts w:ascii="方正书宋_GBK" w:eastAsia="方正书宋_GBK"/>
              </w:rPr>
              <w:t>1</w:t>
            </w:r>
            <w:r>
              <w:rPr>
                <w:rFonts w:hint="eastAsia" w:ascii="方正书宋_GBK" w:eastAsia="方正书宋_GBK"/>
              </w:rPr>
              <w:t>名监管员，聘期为</w:t>
            </w:r>
            <w:r>
              <w:rPr>
                <w:rFonts w:ascii="方正书宋_GBK" w:eastAsia="方正书宋_GBK"/>
              </w:rPr>
              <w:t>1</w:t>
            </w:r>
            <w:r>
              <w:rPr>
                <w:rFonts w:hint="eastAsia" w:ascii="方正书宋_GBK" w:eastAsia="方正书宋_GBK"/>
              </w:rPr>
              <w:t>年，每人每月发放</w:t>
            </w:r>
            <w:r>
              <w:rPr>
                <w:rFonts w:ascii="方正书宋_GBK" w:eastAsia="方正书宋_GBK"/>
              </w:rPr>
              <w:t>600</w:t>
            </w:r>
            <w:r>
              <w:rPr>
                <w:rFonts w:hint="eastAsia" w:ascii="方正书宋_GBK" w:eastAsia="方正书宋_GBK"/>
              </w:rPr>
              <w:t>元补助。山前大道西侧及东侧</w:t>
            </w:r>
            <w:r>
              <w:rPr>
                <w:rFonts w:ascii="方正书宋_GBK" w:eastAsia="方正书宋_GBK"/>
              </w:rPr>
              <w:t>1000</w:t>
            </w:r>
            <w:r>
              <w:rPr>
                <w:rFonts w:hint="eastAsia" w:ascii="方正书宋_GBK" w:eastAsia="方正书宋_GBK"/>
              </w:rPr>
              <w:t>米沿线涉及</w:t>
            </w:r>
            <w:r>
              <w:rPr>
                <w:rFonts w:ascii="方正书宋_GBK" w:eastAsia="方正书宋_GBK"/>
              </w:rPr>
              <w:t>65</w:t>
            </w:r>
            <w:r>
              <w:rPr>
                <w:rFonts w:hint="eastAsia" w:ascii="方正书宋_GBK" w:eastAsia="方正书宋_GBK"/>
              </w:rPr>
              <w:t>个村，需聘请</w:t>
            </w:r>
            <w:r>
              <w:rPr>
                <w:rFonts w:ascii="方正书宋_GBK" w:eastAsia="方正书宋_GBK"/>
              </w:rPr>
              <w:t>65</w:t>
            </w:r>
            <w:r>
              <w:rPr>
                <w:rFonts w:hint="eastAsia" w:ascii="方正书宋_GBK" w:eastAsia="方正书宋_GBK"/>
              </w:rPr>
              <w:t>名监管员，每月需发放</w:t>
            </w:r>
            <w:r>
              <w:rPr>
                <w:rFonts w:ascii="方正书宋_GBK" w:eastAsia="方正书宋_GBK"/>
              </w:rPr>
              <w:t>39000</w:t>
            </w:r>
            <w:r>
              <w:rPr>
                <w:rFonts w:hint="eastAsia" w:ascii="方正书宋_GBK" w:eastAsia="方正书宋_GBK"/>
              </w:rPr>
              <w:t>元补助，全年共计</w:t>
            </w:r>
            <w:r>
              <w:rPr>
                <w:rFonts w:ascii="方正书宋_GBK" w:eastAsia="方正书宋_GBK"/>
              </w:rPr>
              <w:t>468000</w:t>
            </w:r>
            <w:r>
              <w:rPr>
                <w:rFonts w:hint="eastAsia" w:ascii="方正书宋_GBK" w:eastAsia="方正书宋_GBK"/>
              </w:rPr>
              <w:t>元。</w:t>
            </w:r>
          </w:p>
        </w:tc>
      </w:tr>
      <w:tr w14:paraId="0DABE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6FAE5B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54CB66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9445EB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BDC14A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00F03D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26D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4C857E1">
            <w:pPr>
              <w:spacing w:line="300" w:lineRule="exact"/>
              <w:jc w:val="left"/>
              <w:outlineLvl w:val="1"/>
            </w:pPr>
          </w:p>
        </w:tc>
        <w:tc>
          <w:tcPr>
            <w:tcW w:w="2410" w:type="dxa"/>
            <w:gridSpan w:val="2"/>
            <w:tcBorders>
              <w:bottom w:val="single" w:color="000000" w:sz="6" w:space="0"/>
            </w:tcBorders>
            <w:shd w:val="clear" w:color="auto" w:fill="auto"/>
            <w:vAlign w:val="center"/>
          </w:tcPr>
          <w:p w14:paraId="6AC1C9BE">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3933B1A1">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35DB844">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0CE727E6">
            <w:pPr>
              <w:spacing w:line="300" w:lineRule="exact"/>
              <w:jc w:val="center"/>
              <w:rPr>
                <w:rFonts w:ascii="方正书宋_GBK" w:eastAsia="方正书宋_GBK"/>
              </w:rPr>
            </w:pPr>
            <w:r>
              <w:rPr>
                <w:rFonts w:ascii="方正书宋_GBK" w:eastAsia="方正书宋_GBK"/>
              </w:rPr>
              <w:t>100.00</w:t>
            </w:r>
          </w:p>
        </w:tc>
      </w:tr>
      <w:tr w14:paraId="32ACD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841D8A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9888A4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、山前大道西侧及东侧</w:t>
            </w:r>
            <w:r>
              <w:rPr>
                <w:rFonts w:ascii="方正书宋_GBK" w:eastAsia="方正书宋_GBK"/>
              </w:rPr>
              <w:t>1000</w:t>
            </w:r>
            <w:r>
              <w:rPr>
                <w:rFonts w:hint="eastAsia" w:ascii="方正书宋_GBK" w:eastAsia="方正书宋_GBK"/>
              </w:rPr>
              <w:t>米沿线</w:t>
            </w:r>
            <w:r>
              <w:rPr>
                <w:rFonts w:ascii="方正书宋_GBK" w:eastAsia="方正书宋_GBK"/>
              </w:rPr>
              <w:t>59</w:t>
            </w:r>
            <w:r>
              <w:rPr>
                <w:rFonts w:hint="eastAsia" w:ascii="方正书宋_GBK" w:eastAsia="方正书宋_GBK"/>
              </w:rPr>
              <w:t>个村庄设立监管员村级监管员，认真宣传自然资源、住建、综合执法等部门涉及的土地、矿产、林业等相关法律、法规、政策，做好本村辖区内自然资源现状巡查，及时发现违法违规用地、建设、采砂、采矿、盗采盗伐树木等行为，并第一时间内上报，有效解决村级自然资源管理力量薄弱的问题，及时查处自然资源领域的违法违规行为。</w:t>
            </w:r>
          </w:p>
        </w:tc>
      </w:tr>
    </w:tbl>
    <w:p w14:paraId="397BBDD8">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1D11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98C78D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F0B318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17BCC8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854CBF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C0A11A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A042E59">
            <w:pPr>
              <w:spacing w:line="300" w:lineRule="exact"/>
              <w:jc w:val="center"/>
              <w:rPr>
                <w:rFonts w:ascii="方正书宋_GBK" w:eastAsia="方正书宋_GBK"/>
                <w:b/>
              </w:rPr>
            </w:pPr>
            <w:r>
              <w:rPr>
                <w:rFonts w:hint="eastAsia" w:ascii="方正书宋_GBK" w:eastAsia="方正书宋_GBK"/>
                <w:b/>
              </w:rPr>
              <w:t>指标值确定依据</w:t>
            </w:r>
          </w:p>
        </w:tc>
      </w:tr>
      <w:tr w14:paraId="34B3A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E2E70E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0ACC80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94CEF57">
            <w:pPr>
              <w:spacing w:line="300" w:lineRule="exact"/>
              <w:jc w:val="left"/>
              <w:rPr>
                <w:rFonts w:ascii="方正书宋_GBK" w:eastAsia="方正书宋_GBK"/>
              </w:rPr>
            </w:pPr>
            <w:r>
              <w:rPr>
                <w:rFonts w:hint="eastAsia" w:ascii="方正书宋_GBK" w:eastAsia="方正书宋_GBK"/>
              </w:rPr>
              <w:t>村级监管员的数量</w:t>
            </w:r>
          </w:p>
        </w:tc>
        <w:tc>
          <w:tcPr>
            <w:tcW w:w="2891" w:type="dxa"/>
            <w:shd w:val="clear" w:color="auto" w:fill="auto"/>
            <w:vAlign w:val="center"/>
          </w:tcPr>
          <w:p w14:paraId="53A53F8A">
            <w:pPr>
              <w:spacing w:line="300" w:lineRule="exact"/>
              <w:jc w:val="left"/>
              <w:rPr>
                <w:rFonts w:ascii="方正书宋_GBK" w:eastAsia="方正书宋_GBK"/>
              </w:rPr>
            </w:pPr>
            <w:r>
              <w:rPr>
                <w:rFonts w:hint="eastAsia" w:ascii="方正书宋_GBK" w:eastAsia="方正书宋_GBK"/>
              </w:rPr>
              <w:t>山前大道西侧及东侧</w:t>
            </w:r>
            <w:r>
              <w:rPr>
                <w:rFonts w:ascii="方正书宋_GBK" w:eastAsia="方正书宋_GBK"/>
              </w:rPr>
              <w:t>1000</w:t>
            </w:r>
            <w:r>
              <w:rPr>
                <w:rFonts w:hint="eastAsia" w:ascii="方正书宋_GBK" w:eastAsia="方正书宋_GBK"/>
              </w:rPr>
              <w:t>米沿线涉及</w:t>
            </w:r>
            <w:r>
              <w:rPr>
                <w:rFonts w:ascii="方正书宋_GBK" w:eastAsia="方正书宋_GBK"/>
              </w:rPr>
              <w:t>59</w:t>
            </w:r>
            <w:r>
              <w:rPr>
                <w:rFonts w:hint="eastAsia" w:ascii="方正书宋_GBK" w:eastAsia="方正书宋_GBK"/>
              </w:rPr>
              <w:t>个村，每个行政村聘请</w:t>
            </w:r>
            <w:r>
              <w:rPr>
                <w:rFonts w:ascii="方正书宋_GBK" w:eastAsia="方正书宋_GBK"/>
              </w:rPr>
              <w:t>1</w:t>
            </w:r>
            <w:r>
              <w:rPr>
                <w:rFonts w:hint="eastAsia" w:ascii="方正书宋_GBK" w:eastAsia="方正书宋_GBK"/>
              </w:rPr>
              <w:t>名村级监管员，</w:t>
            </w:r>
          </w:p>
        </w:tc>
        <w:tc>
          <w:tcPr>
            <w:tcW w:w="1276" w:type="dxa"/>
            <w:shd w:val="clear" w:color="auto" w:fill="auto"/>
            <w:vAlign w:val="center"/>
          </w:tcPr>
          <w:p w14:paraId="1C12F87B">
            <w:pPr>
              <w:spacing w:line="300" w:lineRule="exact"/>
              <w:jc w:val="left"/>
              <w:rPr>
                <w:rFonts w:ascii="方正书宋_GBK" w:eastAsia="方正书宋_GBK"/>
              </w:rPr>
            </w:pPr>
            <w:r>
              <w:rPr>
                <w:rFonts w:ascii="方正书宋_GBK" w:eastAsia="方正书宋_GBK"/>
              </w:rPr>
              <w:t>59</w:t>
            </w:r>
            <w:r>
              <w:rPr>
                <w:rFonts w:hint="eastAsia" w:ascii="方正书宋_GBK" w:eastAsia="方正书宋_GBK"/>
              </w:rPr>
              <w:t>名</w:t>
            </w:r>
          </w:p>
        </w:tc>
        <w:tc>
          <w:tcPr>
            <w:tcW w:w="1701" w:type="dxa"/>
            <w:shd w:val="clear" w:color="auto" w:fill="auto"/>
            <w:vAlign w:val="center"/>
          </w:tcPr>
          <w:p w14:paraId="211D713A">
            <w:pPr>
              <w:spacing w:line="300" w:lineRule="exact"/>
              <w:jc w:val="left"/>
              <w:rPr>
                <w:rFonts w:ascii="方正书宋_GBK" w:eastAsia="方正书宋_GBK"/>
              </w:rPr>
            </w:pPr>
            <w:r>
              <w:rPr>
                <w:rFonts w:hint="eastAsia" w:ascii="方正书宋_GBK" w:eastAsia="方正书宋_GBK"/>
              </w:rPr>
              <w:t>《石家庄鹿泉区西部山前区域自然资源生态保护村级监管员管理办法（试行）》</w:t>
            </w:r>
          </w:p>
        </w:tc>
      </w:tr>
      <w:tr w14:paraId="6C28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294351E">
            <w:pPr>
              <w:spacing w:line="300" w:lineRule="exact"/>
              <w:jc w:val="center"/>
              <w:rPr>
                <w:rFonts w:hint="eastAsia" w:ascii="方正书宋_GBK" w:eastAsia="方正书宋_GBK"/>
              </w:rPr>
            </w:pPr>
          </w:p>
        </w:tc>
        <w:tc>
          <w:tcPr>
            <w:tcW w:w="1134" w:type="dxa"/>
            <w:shd w:val="clear" w:color="auto" w:fill="auto"/>
            <w:vAlign w:val="center"/>
          </w:tcPr>
          <w:p w14:paraId="62F14473">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02ECF14">
            <w:pPr>
              <w:spacing w:line="300" w:lineRule="exact"/>
              <w:jc w:val="left"/>
              <w:rPr>
                <w:rFonts w:hint="eastAsia" w:ascii="方正书宋_GBK" w:eastAsia="方正书宋_GBK"/>
              </w:rPr>
            </w:pPr>
            <w:r>
              <w:rPr>
                <w:rFonts w:hint="eastAsia" w:ascii="方正书宋_GBK" w:eastAsia="方正书宋_GBK"/>
              </w:rPr>
              <w:t>村级监管员的数量</w:t>
            </w:r>
          </w:p>
        </w:tc>
        <w:tc>
          <w:tcPr>
            <w:tcW w:w="2891" w:type="dxa"/>
            <w:shd w:val="clear" w:color="auto" w:fill="auto"/>
            <w:vAlign w:val="center"/>
          </w:tcPr>
          <w:p w14:paraId="14CD82D9">
            <w:pPr>
              <w:spacing w:line="300" w:lineRule="exact"/>
              <w:jc w:val="left"/>
              <w:rPr>
                <w:rFonts w:ascii="方正书宋_GBK" w:eastAsia="方正书宋_GBK"/>
              </w:rPr>
            </w:pPr>
            <w:r>
              <w:rPr>
                <w:rFonts w:hint="eastAsia" w:ascii="方正书宋_GBK" w:eastAsia="方正书宋_GBK"/>
              </w:rPr>
              <w:t>按照每村一名标准，村级监管员设立数量</w:t>
            </w:r>
          </w:p>
        </w:tc>
        <w:tc>
          <w:tcPr>
            <w:tcW w:w="1276" w:type="dxa"/>
            <w:shd w:val="clear" w:color="auto" w:fill="auto"/>
            <w:vAlign w:val="center"/>
          </w:tcPr>
          <w:p w14:paraId="53944935">
            <w:pPr>
              <w:spacing w:line="300" w:lineRule="exact"/>
              <w:jc w:val="left"/>
              <w:rPr>
                <w:rFonts w:ascii="方正书宋_GBK" w:eastAsia="方正书宋_GBK"/>
              </w:rPr>
            </w:pPr>
            <w:r>
              <w:rPr>
                <w:rFonts w:ascii="方正书宋_GBK" w:eastAsia="方正书宋_GBK"/>
              </w:rPr>
              <w:t>59</w:t>
            </w:r>
            <w:r>
              <w:rPr>
                <w:rFonts w:hint="eastAsia" w:ascii="方正书宋_GBK" w:eastAsia="方正书宋_GBK"/>
              </w:rPr>
              <w:t>名</w:t>
            </w:r>
          </w:p>
        </w:tc>
        <w:tc>
          <w:tcPr>
            <w:tcW w:w="1701" w:type="dxa"/>
            <w:shd w:val="clear" w:color="auto" w:fill="auto"/>
            <w:vAlign w:val="center"/>
          </w:tcPr>
          <w:p w14:paraId="6255F5BC">
            <w:pPr>
              <w:spacing w:line="300" w:lineRule="exact"/>
              <w:jc w:val="left"/>
              <w:rPr>
                <w:rFonts w:hint="eastAsia" w:ascii="方正书宋_GBK" w:eastAsia="方正书宋_GBK"/>
              </w:rPr>
            </w:pPr>
          </w:p>
        </w:tc>
      </w:tr>
      <w:tr w14:paraId="5C962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3FFAB18">
            <w:pPr>
              <w:spacing w:line="300" w:lineRule="exact"/>
              <w:jc w:val="center"/>
              <w:rPr>
                <w:rFonts w:hint="eastAsia" w:ascii="方正书宋_GBK" w:eastAsia="方正书宋_GBK"/>
              </w:rPr>
            </w:pPr>
          </w:p>
        </w:tc>
        <w:tc>
          <w:tcPr>
            <w:tcW w:w="1134" w:type="dxa"/>
            <w:shd w:val="clear" w:color="auto" w:fill="auto"/>
            <w:vAlign w:val="center"/>
          </w:tcPr>
          <w:p w14:paraId="7364A25A">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55F44B0">
            <w:pPr>
              <w:spacing w:line="300" w:lineRule="exact"/>
              <w:jc w:val="left"/>
              <w:rPr>
                <w:rFonts w:hint="eastAsia" w:ascii="方正书宋_GBK" w:eastAsia="方正书宋_GBK"/>
              </w:rPr>
            </w:pPr>
            <w:r>
              <w:rPr>
                <w:rFonts w:hint="eastAsia" w:ascii="方正书宋_GBK" w:eastAsia="方正书宋_GBK"/>
              </w:rPr>
              <w:t>设立监管员的村的数量</w:t>
            </w:r>
          </w:p>
        </w:tc>
        <w:tc>
          <w:tcPr>
            <w:tcW w:w="2891" w:type="dxa"/>
            <w:shd w:val="clear" w:color="auto" w:fill="auto"/>
            <w:vAlign w:val="center"/>
          </w:tcPr>
          <w:p w14:paraId="0EC75834">
            <w:pPr>
              <w:spacing w:line="300" w:lineRule="exact"/>
              <w:jc w:val="left"/>
              <w:rPr>
                <w:rFonts w:ascii="方正书宋_GBK" w:eastAsia="方正书宋_GBK"/>
              </w:rPr>
            </w:pPr>
            <w:r>
              <w:rPr>
                <w:rFonts w:hint="eastAsia" w:ascii="方正书宋_GBK" w:eastAsia="方正书宋_GBK"/>
              </w:rPr>
              <w:t>设立监管员的村的数量</w:t>
            </w:r>
          </w:p>
        </w:tc>
        <w:tc>
          <w:tcPr>
            <w:tcW w:w="1276" w:type="dxa"/>
            <w:shd w:val="clear" w:color="auto" w:fill="auto"/>
            <w:vAlign w:val="center"/>
          </w:tcPr>
          <w:p w14:paraId="27F9EC85">
            <w:pPr>
              <w:spacing w:line="300" w:lineRule="exact"/>
              <w:jc w:val="left"/>
              <w:rPr>
                <w:rFonts w:ascii="方正书宋_GBK" w:eastAsia="方正书宋_GBK"/>
              </w:rPr>
            </w:pPr>
            <w:r>
              <w:rPr>
                <w:rFonts w:ascii="方正书宋_GBK" w:eastAsia="方正书宋_GBK"/>
              </w:rPr>
              <w:t>59</w:t>
            </w:r>
            <w:r>
              <w:rPr>
                <w:rFonts w:hint="eastAsia" w:ascii="方正书宋_GBK" w:eastAsia="方正书宋_GBK"/>
              </w:rPr>
              <w:t>个</w:t>
            </w:r>
          </w:p>
        </w:tc>
        <w:tc>
          <w:tcPr>
            <w:tcW w:w="1701" w:type="dxa"/>
            <w:shd w:val="clear" w:color="auto" w:fill="auto"/>
            <w:vAlign w:val="center"/>
          </w:tcPr>
          <w:p w14:paraId="4117FB67">
            <w:pPr>
              <w:spacing w:line="300" w:lineRule="exact"/>
              <w:jc w:val="left"/>
              <w:rPr>
                <w:rFonts w:hint="eastAsia" w:ascii="方正书宋_GBK" w:eastAsia="方正书宋_GBK"/>
              </w:rPr>
            </w:pPr>
          </w:p>
        </w:tc>
      </w:tr>
      <w:tr w14:paraId="68116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7EA04D6">
            <w:pPr>
              <w:spacing w:line="300" w:lineRule="exact"/>
              <w:jc w:val="center"/>
              <w:rPr>
                <w:rFonts w:hint="eastAsia" w:ascii="方正书宋_GBK" w:eastAsia="方正书宋_GBK"/>
              </w:rPr>
            </w:pPr>
          </w:p>
        </w:tc>
        <w:tc>
          <w:tcPr>
            <w:tcW w:w="1134" w:type="dxa"/>
            <w:shd w:val="clear" w:color="auto" w:fill="auto"/>
            <w:vAlign w:val="center"/>
          </w:tcPr>
          <w:p w14:paraId="11A9778B">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7ADF7443">
            <w:pPr>
              <w:spacing w:line="300" w:lineRule="exact"/>
              <w:jc w:val="left"/>
              <w:rPr>
                <w:rFonts w:hint="eastAsia" w:ascii="方正书宋_GBK" w:eastAsia="方正书宋_GBK"/>
              </w:rPr>
            </w:pPr>
            <w:r>
              <w:rPr>
                <w:rFonts w:hint="eastAsia" w:ascii="方正书宋_GBK" w:eastAsia="方正书宋_GBK"/>
              </w:rPr>
              <w:t>村级监管员补助</w:t>
            </w:r>
          </w:p>
        </w:tc>
        <w:tc>
          <w:tcPr>
            <w:tcW w:w="2891" w:type="dxa"/>
            <w:shd w:val="clear" w:color="auto" w:fill="auto"/>
            <w:vAlign w:val="center"/>
          </w:tcPr>
          <w:p w14:paraId="74365C7D">
            <w:pPr>
              <w:spacing w:line="300" w:lineRule="exact"/>
              <w:jc w:val="left"/>
              <w:rPr>
                <w:rFonts w:ascii="方正书宋_GBK" w:eastAsia="方正书宋_GBK"/>
              </w:rPr>
            </w:pPr>
            <w:r>
              <w:rPr>
                <w:rFonts w:hint="eastAsia" w:ascii="方正书宋_GBK" w:eastAsia="方正书宋_GBK"/>
              </w:rPr>
              <w:t>每名监管员每月补助标准</w:t>
            </w:r>
          </w:p>
        </w:tc>
        <w:tc>
          <w:tcPr>
            <w:tcW w:w="1276" w:type="dxa"/>
            <w:shd w:val="clear" w:color="auto" w:fill="auto"/>
            <w:vAlign w:val="center"/>
          </w:tcPr>
          <w:p w14:paraId="59FC4F3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600</w:t>
            </w:r>
            <w:r>
              <w:rPr>
                <w:rFonts w:hint="eastAsia" w:ascii="方正书宋_GBK" w:eastAsia="方正书宋_GBK"/>
              </w:rPr>
              <w:t>元</w:t>
            </w:r>
          </w:p>
        </w:tc>
        <w:tc>
          <w:tcPr>
            <w:tcW w:w="1701" w:type="dxa"/>
            <w:shd w:val="clear" w:color="auto" w:fill="auto"/>
            <w:vAlign w:val="center"/>
          </w:tcPr>
          <w:p w14:paraId="028B2B9E">
            <w:pPr>
              <w:spacing w:line="300" w:lineRule="exact"/>
              <w:jc w:val="left"/>
              <w:rPr>
                <w:rFonts w:hint="eastAsia" w:ascii="方正书宋_GBK" w:eastAsia="方正书宋_GBK"/>
              </w:rPr>
            </w:pPr>
            <w:r>
              <w:rPr>
                <w:rFonts w:hint="eastAsia" w:ascii="方正书宋_GBK" w:eastAsia="方正书宋_GBK"/>
              </w:rPr>
              <w:t>《石家庄鹿泉区西部山前区域自然资源生态保护村级监管员管理办法（试行）》</w:t>
            </w:r>
          </w:p>
        </w:tc>
      </w:tr>
      <w:tr w14:paraId="07A19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CE0FC4B">
            <w:pPr>
              <w:spacing w:line="300" w:lineRule="exact"/>
              <w:jc w:val="center"/>
              <w:rPr>
                <w:rFonts w:hint="eastAsia" w:ascii="方正书宋_GBK" w:eastAsia="方正书宋_GBK"/>
              </w:rPr>
            </w:pPr>
          </w:p>
        </w:tc>
        <w:tc>
          <w:tcPr>
            <w:tcW w:w="1134" w:type="dxa"/>
            <w:shd w:val="clear" w:color="auto" w:fill="auto"/>
            <w:vAlign w:val="center"/>
          </w:tcPr>
          <w:p w14:paraId="1B8A8361">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020E3B8">
            <w:pPr>
              <w:spacing w:line="300" w:lineRule="exact"/>
              <w:jc w:val="left"/>
              <w:rPr>
                <w:rFonts w:hint="eastAsia" w:ascii="方正书宋_GBK" w:eastAsia="方正书宋_GBK"/>
              </w:rPr>
            </w:pPr>
            <w:r>
              <w:rPr>
                <w:rFonts w:hint="eastAsia" w:ascii="方正书宋_GBK" w:eastAsia="方正书宋_GBK"/>
              </w:rPr>
              <w:t>每天巡查次数</w:t>
            </w:r>
          </w:p>
        </w:tc>
        <w:tc>
          <w:tcPr>
            <w:tcW w:w="2891" w:type="dxa"/>
            <w:shd w:val="clear" w:color="auto" w:fill="auto"/>
            <w:vAlign w:val="center"/>
          </w:tcPr>
          <w:p w14:paraId="29A17ED8">
            <w:pPr>
              <w:spacing w:line="300" w:lineRule="exact"/>
              <w:jc w:val="left"/>
              <w:rPr>
                <w:rFonts w:ascii="方正书宋_GBK" w:eastAsia="方正书宋_GBK"/>
              </w:rPr>
            </w:pPr>
            <w:r>
              <w:rPr>
                <w:rFonts w:hint="eastAsia" w:ascii="方正书宋_GBK" w:eastAsia="方正书宋_GBK"/>
              </w:rPr>
              <w:t>对自然资源现状巡查</w:t>
            </w:r>
          </w:p>
        </w:tc>
        <w:tc>
          <w:tcPr>
            <w:tcW w:w="1276" w:type="dxa"/>
            <w:shd w:val="clear" w:color="auto" w:fill="auto"/>
            <w:vAlign w:val="center"/>
          </w:tcPr>
          <w:p w14:paraId="0F87AC2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vAlign w:val="center"/>
          </w:tcPr>
          <w:p w14:paraId="551246A0">
            <w:pPr>
              <w:spacing w:line="300" w:lineRule="exact"/>
              <w:jc w:val="left"/>
              <w:rPr>
                <w:rFonts w:hint="eastAsia" w:ascii="方正书宋_GBK" w:eastAsia="方正书宋_GBK"/>
              </w:rPr>
            </w:pPr>
            <w:r>
              <w:rPr>
                <w:rFonts w:hint="eastAsia" w:ascii="方正书宋_GBK" w:eastAsia="方正书宋_GBK"/>
              </w:rPr>
              <w:t>《石家庄鹿泉区西部山前区域自然资源生态保护村级监管员管理办法（试行）》</w:t>
            </w:r>
          </w:p>
        </w:tc>
      </w:tr>
      <w:tr w14:paraId="1B6F1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A504FD0">
            <w:pPr>
              <w:spacing w:line="300" w:lineRule="exact"/>
              <w:jc w:val="center"/>
              <w:rPr>
                <w:rFonts w:hint="eastAsia" w:ascii="方正书宋_GBK" w:eastAsia="方正书宋_GBK"/>
              </w:rPr>
            </w:pPr>
          </w:p>
        </w:tc>
        <w:tc>
          <w:tcPr>
            <w:tcW w:w="1134" w:type="dxa"/>
            <w:shd w:val="clear" w:color="auto" w:fill="auto"/>
            <w:vAlign w:val="center"/>
          </w:tcPr>
          <w:p w14:paraId="37D266D9">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6A1366E3">
            <w:pPr>
              <w:spacing w:line="300" w:lineRule="exact"/>
              <w:jc w:val="left"/>
              <w:rPr>
                <w:rFonts w:hint="eastAsia" w:ascii="方正书宋_GBK" w:eastAsia="方正书宋_GBK"/>
              </w:rPr>
            </w:pPr>
            <w:r>
              <w:rPr>
                <w:rFonts w:hint="eastAsia" w:ascii="方正书宋_GBK" w:eastAsia="方正书宋_GBK"/>
              </w:rPr>
              <w:t>违法违规行为上报率</w:t>
            </w:r>
          </w:p>
        </w:tc>
        <w:tc>
          <w:tcPr>
            <w:tcW w:w="2891" w:type="dxa"/>
            <w:shd w:val="clear" w:color="auto" w:fill="auto"/>
            <w:vAlign w:val="center"/>
          </w:tcPr>
          <w:p w14:paraId="13A5B0A5">
            <w:pPr>
              <w:spacing w:line="300" w:lineRule="exact"/>
              <w:jc w:val="left"/>
              <w:rPr>
                <w:rFonts w:ascii="方正书宋_GBK" w:eastAsia="方正书宋_GBK"/>
              </w:rPr>
            </w:pPr>
            <w:r>
              <w:rPr>
                <w:rFonts w:hint="eastAsia" w:ascii="方正书宋_GBK" w:eastAsia="方正书宋_GBK"/>
              </w:rPr>
              <w:t>发现违法违规用地、建设、采砂、盗采盗伐树木等行为及时上报数量占发现数量的比例</w:t>
            </w:r>
          </w:p>
        </w:tc>
        <w:tc>
          <w:tcPr>
            <w:tcW w:w="1276" w:type="dxa"/>
            <w:shd w:val="clear" w:color="auto" w:fill="auto"/>
            <w:vAlign w:val="center"/>
          </w:tcPr>
          <w:p w14:paraId="5350A03B">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327A052D">
            <w:pPr>
              <w:spacing w:line="300" w:lineRule="exact"/>
              <w:jc w:val="left"/>
              <w:rPr>
                <w:rFonts w:hint="eastAsia" w:ascii="方正书宋_GBK" w:eastAsia="方正书宋_GBK"/>
              </w:rPr>
            </w:pPr>
            <w:r>
              <w:rPr>
                <w:rFonts w:hint="eastAsia" w:ascii="方正书宋_GBK" w:eastAsia="方正书宋_GBK"/>
              </w:rPr>
              <w:t>《石家庄鹿泉区西部山前区域自然资源生态保护村级监管员管理办法（试行）》</w:t>
            </w:r>
          </w:p>
        </w:tc>
      </w:tr>
      <w:tr w14:paraId="25308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15C2EFE">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18155B4">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BB7487A">
            <w:pPr>
              <w:spacing w:line="300" w:lineRule="exact"/>
              <w:jc w:val="left"/>
              <w:rPr>
                <w:rFonts w:hint="eastAsia" w:ascii="方正书宋_GBK" w:eastAsia="方正书宋_GBK"/>
              </w:rPr>
            </w:pPr>
            <w:r>
              <w:rPr>
                <w:rFonts w:hint="eastAsia" w:ascii="方正书宋_GBK" w:eastAsia="方正书宋_GBK"/>
              </w:rPr>
              <w:t>解决村级自然资源管理情况</w:t>
            </w:r>
          </w:p>
        </w:tc>
        <w:tc>
          <w:tcPr>
            <w:tcW w:w="2891" w:type="dxa"/>
            <w:shd w:val="clear" w:color="auto" w:fill="auto"/>
            <w:vAlign w:val="center"/>
          </w:tcPr>
          <w:p w14:paraId="7EEE511F">
            <w:pPr>
              <w:spacing w:line="300" w:lineRule="exact"/>
              <w:jc w:val="left"/>
              <w:rPr>
                <w:rFonts w:ascii="方正书宋_GBK" w:eastAsia="方正书宋_GBK"/>
              </w:rPr>
            </w:pPr>
            <w:r>
              <w:rPr>
                <w:rFonts w:hint="eastAsia" w:ascii="方正书宋_GBK" w:eastAsia="方正书宋_GBK"/>
              </w:rPr>
              <w:t>反映村级自然资源领域的违法违规行为的情况</w:t>
            </w:r>
          </w:p>
        </w:tc>
        <w:tc>
          <w:tcPr>
            <w:tcW w:w="1276" w:type="dxa"/>
            <w:shd w:val="clear" w:color="auto" w:fill="auto"/>
            <w:vAlign w:val="center"/>
          </w:tcPr>
          <w:p w14:paraId="12B16309">
            <w:pPr>
              <w:spacing w:line="300" w:lineRule="exact"/>
              <w:jc w:val="left"/>
              <w:rPr>
                <w:rFonts w:ascii="方正书宋_GBK" w:eastAsia="方正书宋_GBK"/>
              </w:rPr>
            </w:pPr>
            <w:r>
              <w:rPr>
                <w:rFonts w:hint="eastAsia" w:ascii="方正书宋_GBK" w:eastAsia="方正书宋_GBK"/>
              </w:rPr>
              <w:t>确保不发生</w:t>
            </w:r>
          </w:p>
        </w:tc>
        <w:tc>
          <w:tcPr>
            <w:tcW w:w="1701" w:type="dxa"/>
            <w:shd w:val="clear" w:color="auto" w:fill="auto"/>
            <w:vAlign w:val="center"/>
          </w:tcPr>
          <w:p w14:paraId="1E7B8D8E">
            <w:pPr>
              <w:spacing w:line="300" w:lineRule="exact"/>
              <w:jc w:val="left"/>
              <w:rPr>
                <w:rFonts w:hint="eastAsia" w:ascii="方正书宋_GBK" w:eastAsia="方正书宋_GBK"/>
              </w:rPr>
            </w:pPr>
            <w:r>
              <w:rPr>
                <w:rFonts w:hint="eastAsia" w:ascii="方正书宋_GBK" w:eastAsia="方正书宋_GBK"/>
              </w:rPr>
              <w:t>《石家庄鹿泉区西部山前区域自然资源生态保护村级监管员管理办法（试行）》</w:t>
            </w:r>
          </w:p>
        </w:tc>
      </w:tr>
    </w:tbl>
    <w:p w14:paraId="7833E4C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34D8625">
      <w:pPr>
        <w:spacing w:line="300" w:lineRule="exact"/>
        <w:ind w:firstLine="420" w:firstLineChars="200"/>
        <w:jc w:val="left"/>
      </w:pPr>
    </w:p>
    <w:p w14:paraId="2D5FD634">
      <w:pPr>
        <w:ind w:firstLine="560" w:firstLineChars="200"/>
        <w:jc w:val="left"/>
        <w:outlineLvl w:val="1"/>
        <w:rPr>
          <w:rFonts w:hAnsi="宋体"/>
          <w:b/>
          <w:sz w:val="28"/>
        </w:rPr>
      </w:pPr>
      <w:r>
        <w:rPr>
          <w:rFonts w:hint="eastAsia" w:ascii="方正仿宋_GBK" w:eastAsia="方正仿宋_GBK"/>
          <w:b/>
          <w:sz w:val="28"/>
        </w:rPr>
        <w:t>73、西美“金山湖”违法图斑测绘费用绩效目标表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6" w:name="_Toc32829641"/>
      <w:r>
        <w:rPr>
          <w:rFonts w:hint="eastAsia" w:ascii="方正仿宋_GBK" w:eastAsia="方正仿宋_GBK"/>
          <w:b/>
          <w:sz w:val="28"/>
        </w:rPr>
        <w:instrText xml:space="preserve">73、西美\“金山湖\”违法图斑测绘费用绩效目标表</w:instrText>
      </w:r>
      <w:bookmarkEnd w:id="7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E26A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F668985">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713AA9D7">
            <w:pPr>
              <w:spacing w:line="300" w:lineRule="exact"/>
              <w:jc w:val="right"/>
              <w:rPr>
                <w:rFonts w:ascii="方正书宋_GBK" w:eastAsia="方正书宋_GBK"/>
              </w:rPr>
            </w:pPr>
            <w:r>
              <w:rPr>
                <w:rFonts w:hint="eastAsia" w:ascii="方正书宋_GBK" w:eastAsia="方正书宋_GBK"/>
              </w:rPr>
              <w:t>单位：万元</w:t>
            </w:r>
          </w:p>
        </w:tc>
      </w:tr>
      <w:tr w14:paraId="7FE54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EF5882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D2631C4">
            <w:pPr>
              <w:spacing w:line="300" w:lineRule="exact"/>
              <w:jc w:val="left"/>
              <w:rPr>
                <w:rFonts w:ascii="方正书宋_GBK" w:eastAsia="方正书宋_GBK"/>
              </w:rPr>
            </w:pPr>
            <w:r>
              <w:rPr>
                <w:rFonts w:ascii="方正书宋_GBK" w:eastAsia="方正书宋_GBK"/>
              </w:rPr>
              <w:t>000-9999-JSN-LX08</w:t>
            </w:r>
          </w:p>
        </w:tc>
        <w:tc>
          <w:tcPr>
            <w:tcW w:w="1587" w:type="dxa"/>
            <w:shd w:val="clear" w:color="auto" w:fill="auto"/>
            <w:vAlign w:val="center"/>
          </w:tcPr>
          <w:p w14:paraId="50E01712">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43406387">
            <w:pPr>
              <w:spacing w:line="300" w:lineRule="exact"/>
              <w:jc w:val="left"/>
              <w:rPr>
                <w:rFonts w:ascii="方正书宋_GBK" w:eastAsia="方正书宋_GBK"/>
              </w:rPr>
            </w:pPr>
            <w:r>
              <w:rPr>
                <w:rFonts w:hint="eastAsia" w:ascii="方正书宋_GBK" w:eastAsia="方正书宋_GBK"/>
              </w:rPr>
              <w:t>西美</w:t>
            </w:r>
            <w:r>
              <w:rPr>
                <w:rFonts w:hint="cs" w:ascii="方正书宋_GBK" w:eastAsia="方正书宋_GBK"/>
              </w:rPr>
              <w:t>“</w:t>
            </w:r>
            <w:r>
              <w:rPr>
                <w:rFonts w:hint="eastAsia" w:ascii="方正书宋_GBK" w:eastAsia="方正书宋_GBK"/>
              </w:rPr>
              <w:t>金山湖</w:t>
            </w:r>
            <w:r>
              <w:rPr>
                <w:rFonts w:hint="cs" w:ascii="方正书宋_GBK" w:eastAsia="方正书宋_GBK"/>
              </w:rPr>
              <w:t>”</w:t>
            </w:r>
            <w:r>
              <w:rPr>
                <w:rFonts w:hint="eastAsia" w:ascii="方正书宋_GBK" w:eastAsia="方正书宋_GBK"/>
              </w:rPr>
              <w:t>违法图斑测绘费用</w:t>
            </w:r>
          </w:p>
        </w:tc>
      </w:tr>
      <w:tr w14:paraId="67F62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652766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920FFD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797A2DC">
            <w:pPr>
              <w:spacing w:line="300" w:lineRule="exact"/>
              <w:jc w:val="left"/>
              <w:rPr>
                <w:rFonts w:ascii="方正书宋_GBK" w:eastAsia="方正书宋_GBK"/>
              </w:rPr>
            </w:pPr>
            <w:r>
              <w:rPr>
                <w:rFonts w:ascii="方正书宋_GBK" w:eastAsia="方正书宋_GBK"/>
              </w:rPr>
              <w:t>45.00</w:t>
            </w:r>
          </w:p>
        </w:tc>
        <w:tc>
          <w:tcPr>
            <w:tcW w:w="1587" w:type="dxa"/>
            <w:shd w:val="clear" w:color="auto" w:fill="auto"/>
            <w:vAlign w:val="center"/>
          </w:tcPr>
          <w:p w14:paraId="4FB00F0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0572F4D">
            <w:pPr>
              <w:spacing w:line="300" w:lineRule="exact"/>
              <w:jc w:val="left"/>
              <w:rPr>
                <w:rFonts w:ascii="方正书宋_GBK" w:eastAsia="方正书宋_GBK"/>
              </w:rPr>
            </w:pPr>
            <w:r>
              <w:rPr>
                <w:rFonts w:ascii="方正书宋_GBK" w:eastAsia="方正书宋_GBK"/>
              </w:rPr>
              <w:t>45.00</w:t>
            </w:r>
          </w:p>
        </w:tc>
        <w:tc>
          <w:tcPr>
            <w:tcW w:w="1276" w:type="dxa"/>
            <w:shd w:val="clear" w:color="auto" w:fill="auto"/>
            <w:vAlign w:val="center"/>
          </w:tcPr>
          <w:p w14:paraId="5903D12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731583E">
            <w:pPr>
              <w:spacing w:line="300" w:lineRule="exact"/>
              <w:jc w:val="left"/>
              <w:rPr>
                <w:rFonts w:ascii="方正书宋_GBK" w:eastAsia="方正书宋_GBK"/>
              </w:rPr>
            </w:pPr>
          </w:p>
        </w:tc>
      </w:tr>
      <w:tr w14:paraId="45A64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2A9217F">
            <w:pPr>
              <w:spacing w:line="300" w:lineRule="exact"/>
              <w:jc w:val="left"/>
              <w:outlineLvl w:val="1"/>
            </w:pPr>
          </w:p>
        </w:tc>
        <w:tc>
          <w:tcPr>
            <w:tcW w:w="8278" w:type="dxa"/>
            <w:gridSpan w:val="6"/>
            <w:shd w:val="clear" w:color="auto" w:fill="auto"/>
            <w:vAlign w:val="center"/>
          </w:tcPr>
          <w:p w14:paraId="36501BDC">
            <w:pPr>
              <w:spacing w:line="300" w:lineRule="exact"/>
              <w:jc w:val="left"/>
              <w:rPr>
                <w:rFonts w:ascii="方正书宋_GBK" w:eastAsia="方正书宋_GBK"/>
              </w:rPr>
            </w:pPr>
            <w:r>
              <w:rPr>
                <w:rFonts w:hint="eastAsia" w:ascii="方正书宋_GBK" w:eastAsia="方正书宋_GBK"/>
              </w:rPr>
              <w:t>杜绝类似西美事件的发生，开展生态环境大排查。</w:t>
            </w:r>
          </w:p>
          <w:p w14:paraId="10C5E9D6">
            <w:pPr>
              <w:spacing w:line="300" w:lineRule="exact"/>
              <w:jc w:val="left"/>
              <w:rPr>
                <w:rFonts w:ascii="方正书宋_GBK" w:eastAsia="方正书宋_GBK"/>
              </w:rPr>
            </w:pPr>
            <w:r>
              <w:rPr>
                <w:rFonts w:hint="eastAsia" w:ascii="方正书宋_GBK" w:eastAsia="方正书宋_GBK"/>
              </w:rPr>
              <w:t>项目主要内容：外业核查、专业测量并出具图件资料。</w:t>
            </w:r>
          </w:p>
          <w:p w14:paraId="3C310AB3">
            <w:pPr>
              <w:spacing w:line="300" w:lineRule="exact"/>
              <w:jc w:val="left"/>
              <w:rPr>
                <w:rFonts w:ascii="方正书宋_GBK" w:eastAsia="方正书宋_GBK"/>
              </w:rPr>
            </w:pPr>
            <w:r>
              <w:rPr>
                <w:rFonts w:hint="eastAsia" w:ascii="方正书宋_GBK" w:eastAsia="方正书宋_GBK"/>
              </w:rPr>
              <w:t>计划工期：</w:t>
            </w:r>
            <w:r>
              <w:rPr>
                <w:rFonts w:ascii="方正书宋_GBK" w:eastAsia="方正书宋_GBK"/>
              </w:rPr>
              <w:t>2019</w:t>
            </w:r>
            <w:r>
              <w:rPr>
                <w:rFonts w:hint="eastAsia" w:ascii="方正书宋_GBK" w:eastAsia="方正书宋_GBK"/>
              </w:rPr>
              <w:t>年</w:t>
            </w:r>
            <w:r>
              <w:rPr>
                <w:rFonts w:ascii="方正书宋_GBK" w:eastAsia="方正书宋_GBK"/>
              </w:rPr>
              <w:t>2</w:t>
            </w:r>
            <w:r>
              <w:rPr>
                <w:rFonts w:hint="eastAsia" w:ascii="方正书宋_GBK" w:eastAsia="方正书宋_GBK"/>
              </w:rPr>
              <w:t>月</w:t>
            </w:r>
            <w:r>
              <w:rPr>
                <w:rFonts w:ascii="方正书宋_GBK" w:eastAsia="方正书宋_GBK"/>
              </w:rPr>
              <w:t>-2019</w:t>
            </w:r>
            <w:r>
              <w:rPr>
                <w:rFonts w:hint="eastAsia" w:ascii="方正书宋_GBK" w:eastAsia="方正书宋_GBK"/>
              </w:rPr>
              <w:t>年</w:t>
            </w:r>
            <w:r>
              <w:rPr>
                <w:rFonts w:ascii="方正书宋_GBK" w:eastAsia="方正书宋_GBK"/>
              </w:rPr>
              <w:t>8</w:t>
            </w:r>
            <w:r>
              <w:rPr>
                <w:rFonts w:hint="eastAsia" w:ascii="方正书宋_GBK" w:eastAsia="方正书宋_GBK"/>
              </w:rPr>
              <w:t>月</w:t>
            </w:r>
          </w:p>
          <w:p w14:paraId="06E7B958">
            <w:pPr>
              <w:spacing w:line="300" w:lineRule="exact"/>
              <w:jc w:val="left"/>
              <w:rPr>
                <w:rFonts w:ascii="方正书宋_GBK" w:eastAsia="方正书宋_GBK"/>
              </w:rPr>
            </w:pPr>
            <w:r>
              <w:rPr>
                <w:rFonts w:hint="eastAsia" w:ascii="方正书宋_GBK" w:eastAsia="方正书宋_GBK"/>
              </w:rPr>
              <w:t>项目地址：对我区涉及生态环境的全域范围内，以西部山前区域为重点</w:t>
            </w:r>
          </w:p>
          <w:p w14:paraId="5A33D701">
            <w:pPr>
              <w:spacing w:line="300" w:lineRule="exact"/>
              <w:jc w:val="left"/>
              <w:rPr>
                <w:rFonts w:ascii="方正书宋_GBK" w:eastAsia="方正书宋_GBK"/>
              </w:rPr>
            </w:pPr>
            <w:r>
              <w:rPr>
                <w:rFonts w:hint="eastAsia" w:ascii="方正书宋_GBK" w:eastAsia="方正书宋_GBK"/>
              </w:rPr>
              <w:t>主要项目内容：对所有排查项目进行专业测绘和数据分析，出具宗地图、影像图、现状图、规划图、建筑物平面图等图件资料。</w:t>
            </w:r>
          </w:p>
          <w:p w14:paraId="29B3C421">
            <w:pPr>
              <w:spacing w:line="300" w:lineRule="exact"/>
              <w:jc w:val="left"/>
              <w:rPr>
                <w:rFonts w:ascii="方正书宋_GBK" w:eastAsia="方正书宋_GBK"/>
              </w:rPr>
            </w:pPr>
            <w:r>
              <w:rPr>
                <w:rFonts w:hint="eastAsia" w:ascii="方正书宋_GBK" w:eastAsia="方正书宋_GBK"/>
              </w:rPr>
              <w:t>项目总投资：</w:t>
            </w:r>
            <w:r>
              <w:rPr>
                <w:rFonts w:ascii="方正书宋_GBK" w:eastAsia="方正书宋_GBK"/>
              </w:rPr>
              <w:t>180</w:t>
            </w:r>
            <w:r>
              <w:rPr>
                <w:rFonts w:hint="eastAsia" w:ascii="方正书宋_GBK" w:eastAsia="方正书宋_GBK"/>
              </w:rPr>
              <w:t>万元</w:t>
            </w:r>
          </w:p>
          <w:p w14:paraId="05621DE8">
            <w:pPr>
              <w:spacing w:line="300" w:lineRule="exact"/>
              <w:jc w:val="left"/>
              <w:rPr>
                <w:rFonts w:ascii="方正书宋_GBK" w:eastAsia="方正书宋_GBK"/>
              </w:rPr>
            </w:pPr>
            <w:r>
              <w:rPr>
                <w:rFonts w:hint="eastAsia" w:ascii="方正书宋_GBK" w:eastAsia="方正书宋_GBK"/>
              </w:rPr>
              <w:t>项目支出明细：测绘和数据分析需要支付</w:t>
            </w:r>
            <w:r>
              <w:rPr>
                <w:rFonts w:ascii="方正书宋_GBK" w:eastAsia="方正书宋_GBK"/>
              </w:rPr>
              <w:t>80</w:t>
            </w:r>
            <w:r>
              <w:rPr>
                <w:rFonts w:hint="eastAsia" w:ascii="方正书宋_GBK" w:eastAsia="方正书宋_GBK"/>
              </w:rPr>
              <w:t>万，出具宗地图、影像图、现状图、规划图、建筑物平面图等图件资料需要</w:t>
            </w:r>
            <w:r>
              <w:rPr>
                <w:rFonts w:ascii="方正书宋_GBK" w:eastAsia="方正书宋_GBK"/>
              </w:rPr>
              <w:t>100</w:t>
            </w:r>
            <w:r>
              <w:rPr>
                <w:rFonts w:hint="eastAsia" w:ascii="方正书宋_GBK" w:eastAsia="方正书宋_GBK"/>
              </w:rPr>
              <w:t>万</w:t>
            </w:r>
          </w:p>
          <w:p w14:paraId="3E9BB8C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年需</w:t>
            </w:r>
            <w:r>
              <w:rPr>
                <w:rFonts w:ascii="方正书宋_GBK" w:eastAsia="方正书宋_GBK"/>
              </w:rPr>
              <w:t>45</w:t>
            </w:r>
            <w:r>
              <w:rPr>
                <w:rFonts w:hint="eastAsia" w:ascii="方正书宋_GBK" w:eastAsia="方正书宋_GBK"/>
              </w:rPr>
              <w:t>万元</w:t>
            </w:r>
          </w:p>
        </w:tc>
      </w:tr>
      <w:tr w14:paraId="78687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1028AF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DCE81D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515CC1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6E7F3D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121B64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40A3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8E900E8">
            <w:pPr>
              <w:spacing w:line="300" w:lineRule="exact"/>
              <w:jc w:val="left"/>
              <w:outlineLvl w:val="1"/>
            </w:pPr>
          </w:p>
        </w:tc>
        <w:tc>
          <w:tcPr>
            <w:tcW w:w="2410" w:type="dxa"/>
            <w:gridSpan w:val="2"/>
            <w:tcBorders>
              <w:bottom w:val="single" w:color="000000" w:sz="6" w:space="0"/>
            </w:tcBorders>
            <w:shd w:val="clear" w:color="auto" w:fill="auto"/>
            <w:vAlign w:val="center"/>
          </w:tcPr>
          <w:p w14:paraId="0FF949A3">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C6A758D">
            <w:pPr>
              <w:spacing w:line="300" w:lineRule="exact"/>
              <w:jc w:val="center"/>
              <w:rPr>
                <w:rFonts w:ascii="方正书宋_GBK" w:eastAsia="方正书宋_GBK"/>
              </w:rPr>
            </w:pPr>
            <w:r>
              <w:rPr>
                <w:rFonts w:ascii="方正书宋_GBK" w:eastAsia="方正书宋_GBK"/>
              </w:rPr>
              <w:t>80.00</w:t>
            </w:r>
          </w:p>
        </w:tc>
        <w:tc>
          <w:tcPr>
            <w:tcW w:w="1304" w:type="dxa"/>
            <w:tcBorders>
              <w:bottom w:val="single" w:color="000000" w:sz="6" w:space="0"/>
            </w:tcBorders>
            <w:shd w:val="clear" w:color="auto" w:fill="auto"/>
            <w:vAlign w:val="center"/>
          </w:tcPr>
          <w:p w14:paraId="54F6751A">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01E2D1B6">
            <w:pPr>
              <w:spacing w:line="300" w:lineRule="exact"/>
              <w:jc w:val="center"/>
              <w:rPr>
                <w:rFonts w:ascii="方正书宋_GBK" w:eastAsia="方正书宋_GBK"/>
              </w:rPr>
            </w:pPr>
            <w:r>
              <w:rPr>
                <w:rFonts w:ascii="方正书宋_GBK" w:eastAsia="方正书宋_GBK"/>
              </w:rPr>
              <w:t>100.00</w:t>
            </w:r>
          </w:p>
        </w:tc>
      </w:tr>
      <w:tr w14:paraId="5E167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9F89BB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BA5CB4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、落实国土资源监管责任，坚守耕地红线和生态红线；</w:t>
            </w:r>
          </w:p>
          <w:p w14:paraId="7A69B4D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、加强日常执法监管，保护生态资源，将违法解决在初始、遏制在萌芽。</w:t>
            </w:r>
          </w:p>
        </w:tc>
      </w:tr>
    </w:tbl>
    <w:p w14:paraId="57260D20">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61E9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3BA702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3E0CA3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72373B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038B75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981CF7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E2CD9C2">
            <w:pPr>
              <w:spacing w:line="300" w:lineRule="exact"/>
              <w:jc w:val="center"/>
              <w:rPr>
                <w:rFonts w:ascii="方正书宋_GBK" w:eastAsia="方正书宋_GBK"/>
                <w:b/>
              </w:rPr>
            </w:pPr>
            <w:r>
              <w:rPr>
                <w:rFonts w:hint="eastAsia" w:ascii="方正书宋_GBK" w:eastAsia="方正书宋_GBK"/>
                <w:b/>
              </w:rPr>
              <w:t>指标值确定依据</w:t>
            </w:r>
          </w:p>
        </w:tc>
      </w:tr>
      <w:tr w14:paraId="0435A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EB4C1B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22E0FD9">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D20055A">
            <w:pPr>
              <w:spacing w:line="300" w:lineRule="exact"/>
              <w:jc w:val="left"/>
              <w:rPr>
                <w:rFonts w:ascii="方正书宋_GBK" w:eastAsia="方正书宋_GBK"/>
              </w:rPr>
            </w:pPr>
            <w:r>
              <w:rPr>
                <w:rFonts w:hint="eastAsia" w:ascii="方正书宋_GBK" w:eastAsia="方正书宋_GBK"/>
              </w:rPr>
              <w:t>专项执法工作完成率（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2BA72105">
            <w:pPr>
              <w:spacing w:line="300" w:lineRule="exact"/>
              <w:jc w:val="left"/>
              <w:rPr>
                <w:rFonts w:ascii="方正书宋_GBK" w:eastAsia="方正书宋_GBK"/>
              </w:rPr>
            </w:pPr>
            <w:r>
              <w:rPr>
                <w:rFonts w:hint="eastAsia" w:ascii="方正书宋_GBK" w:eastAsia="方正书宋_GBK"/>
              </w:rPr>
              <w:t>实施完成的重大专项执法工作占年度安排的执法专项行动数的比例</w:t>
            </w:r>
          </w:p>
        </w:tc>
        <w:tc>
          <w:tcPr>
            <w:tcW w:w="1276" w:type="dxa"/>
            <w:shd w:val="clear" w:color="auto" w:fill="auto"/>
            <w:vAlign w:val="center"/>
          </w:tcPr>
          <w:p w14:paraId="5B0CF55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6DBC5684">
            <w:pPr>
              <w:spacing w:line="300" w:lineRule="exact"/>
              <w:jc w:val="left"/>
              <w:rPr>
                <w:rFonts w:ascii="方正书宋_GBK" w:eastAsia="方正书宋_GBK"/>
              </w:rPr>
            </w:pPr>
            <w:r>
              <w:rPr>
                <w:rFonts w:hint="eastAsia" w:ascii="方正书宋_GBK" w:eastAsia="方正书宋_GBK"/>
              </w:rPr>
              <w:t>根据国土资源部《国土资源违法行为查处工作规程》要求</w:t>
            </w:r>
          </w:p>
        </w:tc>
      </w:tr>
      <w:tr w14:paraId="0A1D8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D766899">
            <w:pPr>
              <w:spacing w:line="300" w:lineRule="exact"/>
              <w:jc w:val="center"/>
              <w:rPr>
                <w:rFonts w:hint="eastAsia" w:ascii="方正书宋_GBK" w:eastAsia="方正书宋_GBK"/>
              </w:rPr>
            </w:pPr>
          </w:p>
        </w:tc>
        <w:tc>
          <w:tcPr>
            <w:tcW w:w="1134" w:type="dxa"/>
            <w:shd w:val="clear" w:color="auto" w:fill="auto"/>
            <w:vAlign w:val="center"/>
          </w:tcPr>
          <w:p w14:paraId="222E67B0">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07EEDEF">
            <w:pPr>
              <w:spacing w:line="300" w:lineRule="exact"/>
              <w:jc w:val="left"/>
              <w:rPr>
                <w:rFonts w:hint="eastAsia" w:ascii="方正书宋_GBK" w:eastAsia="方正书宋_GBK"/>
              </w:rPr>
            </w:pPr>
            <w:r>
              <w:rPr>
                <w:rFonts w:ascii="方正书宋_GBK" w:eastAsia="方正书宋_GBK"/>
              </w:rPr>
              <w:t>12336</w:t>
            </w:r>
            <w:r>
              <w:rPr>
                <w:rFonts w:hint="eastAsia" w:ascii="方正书宋_GBK" w:eastAsia="方正书宋_GBK"/>
              </w:rPr>
              <w:t>举报线索处置率</w:t>
            </w:r>
          </w:p>
        </w:tc>
        <w:tc>
          <w:tcPr>
            <w:tcW w:w="2891" w:type="dxa"/>
            <w:shd w:val="clear" w:color="auto" w:fill="auto"/>
            <w:vAlign w:val="center"/>
          </w:tcPr>
          <w:p w14:paraId="52F9283E">
            <w:pPr>
              <w:spacing w:line="300" w:lineRule="exact"/>
              <w:jc w:val="left"/>
              <w:rPr>
                <w:rFonts w:ascii="方正书宋_GBK" w:eastAsia="方正书宋_GBK"/>
              </w:rPr>
            </w:pPr>
            <w:r>
              <w:rPr>
                <w:rFonts w:hint="eastAsia" w:ascii="方正书宋_GBK" w:eastAsia="方正书宋_GBK"/>
              </w:rPr>
              <w:t>实际完成的</w:t>
            </w:r>
            <w:r>
              <w:rPr>
                <w:rFonts w:ascii="方正书宋_GBK" w:eastAsia="方正书宋_GBK"/>
              </w:rPr>
              <w:t>12336</w:t>
            </w:r>
            <w:r>
              <w:rPr>
                <w:rFonts w:hint="eastAsia" w:ascii="方正书宋_GBK" w:eastAsia="方正书宋_GBK"/>
              </w:rPr>
              <w:t>举报线索处置率占总的</w:t>
            </w:r>
            <w:r>
              <w:rPr>
                <w:rFonts w:ascii="方正书宋_GBK" w:eastAsia="方正书宋_GBK"/>
              </w:rPr>
              <w:t>12336</w:t>
            </w:r>
            <w:r>
              <w:rPr>
                <w:rFonts w:hint="eastAsia" w:ascii="方正书宋_GBK" w:eastAsia="方正书宋_GBK"/>
              </w:rPr>
              <w:t>线索举报处置率</w:t>
            </w:r>
          </w:p>
        </w:tc>
        <w:tc>
          <w:tcPr>
            <w:tcW w:w="1276" w:type="dxa"/>
            <w:shd w:val="clear" w:color="auto" w:fill="auto"/>
            <w:vAlign w:val="center"/>
          </w:tcPr>
          <w:p w14:paraId="41525DAC">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5168885B">
            <w:pPr>
              <w:spacing w:line="300" w:lineRule="exact"/>
              <w:jc w:val="left"/>
              <w:rPr>
                <w:rFonts w:hint="eastAsia" w:ascii="方正书宋_GBK" w:eastAsia="方正书宋_GBK"/>
              </w:rPr>
            </w:pPr>
            <w:r>
              <w:rPr>
                <w:rFonts w:hint="eastAsia" w:ascii="方正书宋_GBK" w:eastAsia="方正书宋_GBK"/>
              </w:rPr>
              <w:t>根据国土资源部土地矿产卫片执法监督检查要求</w:t>
            </w:r>
          </w:p>
        </w:tc>
      </w:tr>
      <w:tr w14:paraId="52BB5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54941B6">
            <w:pPr>
              <w:spacing w:line="300" w:lineRule="exact"/>
              <w:jc w:val="center"/>
              <w:rPr>
                <w:rFonts w:hint="eastAsia" w:ascii="方正书宋_GBK" w:eastAsia="方正书宋_GBK"/>
              </w:rPr>
            </w:pPr>
          </w:p>
        </w:tc>
        <w:tc>
          <w:tcPr>
            <w:tcW w:w="1134" w:type="dxa"/>
            <w:shd w:val="clear" w:color="auto" w:fill="auto"/>
            <w:vAlign w:val="center"/>
          </w:tcPr>
          <w:p w14:paraId="7E08E4D0">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D21CC91">
            <w:pPr>
              <w:spacing w:line="300" w:lineRule="exact"/>
              <w:jc w:val="left"/>
              <w:rPr>
                <w:rFonts w:ascii="方正书宋_GBK" w:eastAsia="方正书宋_GBK"/>
              </w:rPr>
            </w:pPr>
            <w:r>
              <w:rPr>
                <w:rFonts w:hint="eastAsia" w:ascii="方正书宋_GBK" w:eastAsia="方正书宋_GBK"/>
              </w:rPr>
              <w:t>测量违法项目次数</w:t>
            </w:r>
          </w:p>
        </w:tc>
        <w:tc>
          <w:tcPr>
            <w:tcW w:w="2891" w:type="dxa"/>
            <w:shd w:val="clear" w:color="auto" w:fill="auto"/>
            <w:vAlign w:val="center"/>
          </w:tcPr>
          <w:p w14:paraId="137CA462">
            <w:pPr>
              <w:spacing w:line="300" w:lineRule="exact"/>
              <w:jc w:val="left"/>
              <w:rPr>
                <w:rFonts w:ascii="方正书宋_GBK" w:eastAsia="方正书宋_GBK"/>
              </w:rPr>
            </w:pPr>
            <w:r>
              <w:rPr>
                <w:rFonts w:hint="eastAsia" w:ascii="方正书宋_GBK" w:eastAsia="方正书宋_GBK"/>
              </w:rPr>
              <w:t>一个违法项目需要测量</w:t>
            </w:r>
            <w:r>
              <w:rPr>
                <w:rFonts w:ascii="方正书宋_GBK" w:eastAsia="方正书宋_GBK"/>
              </w:rPr>
              <w:t>1-2</w:t>
            </w:r>
            <w:r>
              <w:rPr>
                <w:rFonts w:hint="eastAsia" w:ascii="方正书宋_GBK" w:eastAsia="方正书宋_GBK"/>
              </w:rPr>
              <w:t>次</w:t>
            </w:r>
          </w:p>
        </w:tc>
        <w:tc>
          <w:tcPr>
            <w:tcW w:w="1276" w:type="dxa"/>
            <w:shd w:val="clear" w:color="auto" w:fill="auto"/>
            <w:vAlign w:val="center"/>
          </w:tcPr>
          <w:p w14:paraId="17FC559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次</w:t>
            </w:r>
          </w:p>
        </w:tc>
        <w:tc>
          <w:tcPr>
            <w:tcW w:w="1701" w:type="dxa"/>
            <w:shd w:val="clear" w:color="auto" w:fill="auto"/>
            <w:vAlign w:val="center"/>
          </w:tcPr>
          <w:p w14:paraId="4B09A4AA">
            <w:pPr>
              <w:spacing w:line="300" w:lineRule="exact"/>
              <w:jc w:val="left"/>
              <w:rPr>
                <w:rFonts w:hint="eastAsia" w:ascii="方正书宋_GBK" w:eastAsia="方正书宋_GBK"/>
              </w:rPr>
            </w:pPr>
            <w:r>
              <w:rPr>
                <w:rFonts w:hint="eastAsia" w:ascii="方正书宋_GBK" w:eastAsia="方正书宋_GBK"/>
              </w:rPr>
              <w:t>根据国土资源部土地矿产卫片执法监督检查要求</w:t>
            </w:r>
          </w:p>
        </w:tc>
      </w:tr>
      <w:tr w14:paraId="64100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B74274E">
            <w:pPr>
              <w:spacing w:line="300" w:lineRule="exact"/>
              <w:jc w:val="center"/>
              <w:rPr>
                <w:rFonts w:hint="eastAsia" w:ascii="方正书宋_GBK" w:eastAsia="方正书宋_GBK"/>
              </w:rPr>
            </w:pPr>
          </w:p>
        </w:tc>
        <w:tc>
          <w:tcPr>
            <w:tcW w:w="1134" w:type="dxa"/>
            <w:shd w:val="clear" w:color="auto" w:fill="auto"/>
            <w:vAlign w:val="center"/>
          </w:tcPr>
          <w:p w14:paraId="0E391E8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DCCF5E2">
            <w:pPr>
              <w:spacing w:line="300" w:lineRule="exact"/>
              <w:jc w:val="left"/>
              <w:rPr>
                <w:rFonts w:hint="eastAsia" w:ascii="方正书宋_GBK" w:eastAsia="方正书宋_GBK"/>
              </w:rPr>
            </w:pPr>
            <w:r>
              <w:rPr>
                <w:rFonts w:hint="eastAsia" w:ascii="方正书宋_GBK" w:eastAsia="方正书宋_GBK"/>
              </w:rPr>
              <w:t>出图套数</w:t>
            </w:r>
          </w:p>
        </w:tc>
        <w:tc>
          <w:tcPr>
            <w:tcW w:w="2891" w:type="dxa"/>
            <w:shd w:val="clear" w:color="auto" w:fill="auto"/>
            <w:vAlign w:val="center"/>
          </w:tcPr>
          <w:p w14:paraId="5EE3C2E0">
            <w:pPr>
              <w:spacing w:line="300" w:lineRule="exact"/>
              <w:jc w:val="left"/>
              <w:rPr>
                <w:rFonts w:ascii="方正书宋_GBK" w:eastAsia="方正书宋_GBK"/>
              </w:rPr>
            </w:pPr>
            <w:r>
              <w:rPr>
                <w:rFonts w:hint="eastAsia" w:ascii="方正书宋_GBK" w:eastAsia="方正书宋_GBK"/>
              </w:rPr>
              <w:t>出具宗地图、现状图、规划图、影像图的数量</w:t>
            </w:r>
          </w:p>
        </w:tc>
        <w:tc>
          <w:tcPr>
            <w:tcW w:w="1276" w:type="dxa"/>
            <w:shd w:val="clear" w:color="auto" w:fill="auto"/>
            <w:vAlign w:val="center"/>
          </w:tcPr>
          <w:p w14:paraId="351A877A">
            <w:pPr>
              <w:spacing w:line="300" w:lineRule="exact"/>
              <w:jc w:val="left"/>
              <w:rPr>
                <w:rFonts w:hint="eastAsia" w:ascii="方正书宋_GBK" w:eastAsia="方正书宋_GBK"/>
              </w:rPr>
            </w:pPr>
            <w:r>
              <w:rPr>
                <w:rFonts w:ascii="方正书宋_GBK" w:eastAsia="方正书宋_GBK"/>
              </w:rPr>
              <w:t>200</w:t>
            </w:r>
            <w:r>
              <w:rPr>
                <w:rFonts w:hint="eastAsia" w:ascii="方正书宋_GBK" w:eastAsia="方正书宋_GBK"/>
              </w:rPr>
              <w:t>套</w:t>
            </w:r>
          </w:p>
        </w:tc>
        <w:tc>
          <w:tcPr>
            <w:tcW w:w="1701" w:type="dxa"/>
            <w:shd w:val="clear" w:color="auto" w:fill="auto"/>
            <w:vAlign w:val="center"/>
          </w:tcPr>
          <w:p w14:paraId="36DAA7D6">
            <w:pPr>
              <w:spacing w:line="300" w:lineRule="exact"/>
              <w:jc w:val="left"/>
              <w:rPr>
                <w:rFonts w:hint="eastAsia" w:ascii="方正书宋_GBK" w:eastAsia="方正书宋_GBK"/>
              </w:rPr>
            </w:pPr>
            <w:r>
              <w:rPr>
                <w:rFonts w:hint="eastAsia" w:ascii="方正书宋_GBK" w:eastAsia="方正书宋_GBK"/>
              </w:rPr>
              <w:t>根据国土资源部土地矿产卫片执法监督检查要求</w:t>
            </w:r>
          </w:p>
        </w:tc>
      </w:tr>
      <w:tr w14:paraId="61C76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7953E32">
            <w:pPr>
              <w:spacing w:line="300" w:lineRule="exact"/>
              <w:jc w:val="center"/>
              <w:rPr>
                <w:rFonts w:hint="eastAsia" w:ascii="方正书宋_GBK" w:eastAsia="方正书宋_GBK"/>
              </w:rPr>
            </w:pPr>
          </w:p>
        </w:tc>
        <w:tc>
          <w:tcPr>
            <w:tcW w:w="1134" w:type="dxa"/>
            <w:shd w:val="clear" w:color="auto" w:fill="auto"/>
            <w:vAlign w:val="center"/>
          </w:tcPr>
          <w:p w14:paraId="087E980C">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54FEEE55">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vAlign w:val="center"/>
          </w:tcPr>
          <w:p w14:paraId="0BCFACFC">
            <w:pPr>
              <w:spacing w:line="300" w:lineRule="exact"/>
              <w:jc w:val="left"/>
              <w:rPr>
                <w:rFonts w:ascii="方正书宋_GBK" w:eastAsia="方正书宋_GBK"/>
              </w:rPr>
            </w:pPr>
            <w:r>
              <w:rPr>
                <w:rFonts w:hint="eastAsia" w:ascii="方正书宋_GBK" w:eastAsia="方正书宋_GBK"/>
              </w:rPr>
              <w:t>西美问题整治时限</w:t>
            </w:r>
          </w:p>
        </w:tc>
        <w:tc>
          <w:tcPr>
            <w:tcW w:w="1276" w:type="dxa"/>
            <w:shd w:val="clear" w:color="auto" w:fill="auto"/>
            <w:vAlign w:val="center"/>
          </w:tcPr>
          <w:p w14:paraId="65A335E3">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月底之前完成</w:t>
            </w:r>
          </w:p>
        </w:tc>
        <w:tc>
          <w:tcPr>
            <w:tcW w:w="1701" w:type="dxa"/>
            <w:shd w:val="clear" w:color="auto" w:fill="auto"/>
            <w:vAlign w:val="center"/>
          </w:tcPr>
          <w:p w14:paraId="61E30802">
            <w:pPr>
              <w:spacing w:line="300" w:lineRule="exact"/>
              <w:jc w:val="left"/>
              <w:rPr>
                <w:rFonts w:hint="eastAsia" w:ascii="方正书宋_GBK" w:eastAsia="方正书宋_GBK"/>
              </w:rPr>
            </w:pPr>
            <w:r>
              <w:rPr>
                <w:rFonts w:hint="eastAsia" w:ascii="方正书宋_GBK" w:eastAsia="方正书宋_GBK"/>
              </w:rPr>
              <w:t>根据国土资源部土地矿产卫片执法监督检查要求</w:t>
            </w:r>
          </w:p>
        </w:tc>
      </w:tr>
      <w:tr w14:paraId="60C21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4E7B509">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596A5C0">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3B8DF724">
            <w:pPr>
              <w:spacing w:line="300" w:lineRule="exact"/>
              <w:jc w:val="left"/>
              <w:rPr>
                <w:rFonts w:hint="eastAsia" w:ascii="方正书宋_GBK" w:eastAsia="方正书宋_GBK"/>
              </w:rPr>
            </w:pPr>
            <w:r>
              <w:rPr>
                <w:rFonts w:hint="eastAsia" w:ascii="方正书宋_GBK" w:eastAsia="方正书宋_GBK"/>
              </w:rPr>
              <w:t>对破坏生态红线的违法违规行为处置率</w:t>
            </w:r>
          </w:p>
        </w:tc>
        <w:tc>
          <w:tcPr>
            <w:tcW w:w="2891" w:type="dxa"/>
            <w:shd w:val="clear" w:color="auto" w:fill="auto"/>
            <w:vAlign w:val="center"/>
          </w:tcPr>
          <w:p w14:paraId="49BB2DBB">
            <w:pPr>
              <w:spacing w:line="300" w:lineRule="exact"/>
              <w:jc w:val="left"/>
              <w:rPr>
                <w:rFonts w:ascii="方正书宋_GBK" w:eastAsia="方正书宋_GBK"/>
              </w:rPr>
            </w:pPr>
            <w:r>
              <w:rPr>
                <w:rFonts w:hint="eastAsia" w:ascii="方正书宋_GBK" w:eastAsia="方正书宋_GBK"/>
              </w:rPr>
              <w:t>实际完成的对破坏生态红线的违法违规行为处置率占总的对破坏生态红线的违法行为处置率</w:t>
            </w:r>
          </w:p>
        </w:tc>
        <w:tc>
          <w:tcPr>
            <w:tcW w:w="1276" w:type="dxa"/>
            <w:shd w:val="clear" w:color="auto" w:fill="auto"/>
            <w:vAlign w:val="center"/>
          </w:tcPr>
          <w:p w14:paraId="1C83E2A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4A132319">
            <w:pPr>
              <w:spacing w:line="300" w:lineRule="exact"/>
              <w:jc w:val="left"/>
              <w:rPr>
                <w:rFonts w:hint="eastAsia" w:ascii="方正书宋_GBK" w:eastAsia="方正书宋_GBK"/>
              </w:rPr>
            </w:pPr>
            <w:r>
              <w:rPr>
                <w:rFonts w:hint="eastAsia" w:ascii="方正书宋_GBK" w:eastAsia="方正书宋_GBK"/>
              </w:rPr>
              <w:t>统计标准</w:t>
            </w:r>
          </w:p>
        </w:tc>
      </w:tr>
    </w:tbl>
    <w:p w14:paraId="075235E2">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C7FCED2">
      <w:pPr>
        <w:spacing w:line="300" w:lineRule="exact"/>
        <w:ind w:firstLine="420" w:firstLineChars="200"/>
        <w:jc w:val="left"/>
      </w:pPr>
    </w:p>
    <w:p w14:paraId="0B6B744A">
      <w:pPr>
        <w:ind w:firstLine="560" w:firstLineChars="200"/>
        <w:jc w:val="left"/>
        <w:outlineLvl w:val="1"/>
        <w:rPr>
          <w:rFonts w:hAnsi="宋体"/>
          <w:b/>
          <w:sz w:val="28"/>
        </w:rPr>
      </w:pPr>
      <w:r>
        <w:rPr>
          <w:rFonts w:hint="eastAsia" w:ascii="方正仿宋_GBK" w:eastAsia="方正仿宋_GBK"/>
          <w:b/>
          <w:sz w:val="28"/>
        </w:rPr>
        <w:t>74、西美金山湖小镇地质灾害治理工程绩效目标表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7" w:name="_Toc32829642"/>
      <w:r>
        <w:rPr>
          <w:rFonts w:hint="eastAsia" w:ascii="方正仿宋_GBK" w:eastAsia="方正仿宋_GBK"/>
          <w:b/>
          <w:sz w:val="28"/>
        </w:rPr>
        <w:instrText xml:space="preserve">74、西美金山湖小镇地质灾害治理工程绩效目标表</w:instrText>
      </w:r>
      <w:bookmarkEnd w:id="7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66CE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9185736">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64ADA4C0">
            <w:pPr>
              <w:spacing w:line="300" w:lineRule="exact"/>
              <w:jc w:val="right"/>
              <w:rPr>
                <w:rFonts w:ascii="方正书宋_GBK" w:eastAsia="方正书宋_GBK"/>
              </w:rPr>
            </w:pPr>
            <w:r>
              <w:rPr>
                <w:rFonts w:hint="eastAsia" w:ascii="方正书宋_GBK" w:eastAsia="方正书宋_GBK"/>
              </w:rPr>
              <w:t>单位：万元</w:t>
            </w:r>
          </w:p>
        </w:tc>
      </w:tr>
      <w:tr w14:paraId="65C3C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9D6EEA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45DFEAE">
            <w:pPr>
              <w:spacing w:line="300" w:lineRule="exact"/>
              <w:jc w:val="left"/>
              <w:rPr>
                <w:rFonts w:ascii="方正书宋_GBK" w:eastAsia="方正书宋_GBK"/>
              </w:rPr>
            </w:pPr>
            <w:r>
              <w:rPr>
                <w:rFonts w:ascii="方正书宋_GBK" w:eastAsia="方正书宋_GBK"/>
              </w:rPr>
              <w:t>000-9999-JSN-N0P6</w:t>
            </w:r>
          </w:p>
        </w:tc>
        <w:tc>
          <w:tcPr>
            <w:tcW w:w="1587" w:type="dxa"/>
            <w:shd w:val="clear" w:color="auto" w:fill="auto"/>
            <w:vAlign w:val="center"/>
          </w:tcPr>
          <w:p w14:paraId="3FAA01A3">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6CC206DF">
            <w:pPr>
              <w:spacing w:line="300" w:lineRule="exact"/>
              <w:jc w:val="left"/>
              <w:rPr>
                <w:rFonts w:ascii="方正书宋_GBK" w:eastAsia="方正书宋_GBK"/>
              </w:rPr>
            </w:pPr>
            <w:r>
              <w:rPr>
                <w:rFonts w:hint="eastAsia" w:ascii="方正书宋_GBK" w:eastAsia="方正书宋_GBK"/>
              </w:rPr>
              <w:t>西美金山湖小镇地质灾害治理工程</w:t>
            </w:r>
          </w:p>
        </w:tc>
      </w:tr>
      <w:tr w14:paraId="7E8DA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C61DAB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8E2CCF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2B7FE85">
            <w:pPr>
              <w:spacing w:line="300" w:lineRule="exact"/>
              <w:jc w:val="left"/>
              <w:rPr>
                <w:rFonts w:ascii="方正书宋_GBK" w:eastAsia="方正书宋_GBK"/>
              </w:rPr>
            </w:pPr>
            <w:r>
              <w:rPr>
                <w:rFonts w:ascii="方正书宋_GBK" w:eastAsia="方正书宋_GBK"/>
              </w:rPr>
              <w:t>60.00</w:t>
            </w:r>
          </w:p>
        </w:tc>
        <w:tc>
          <w:tcPr>
            <w:tcW w:w="1587" w:type="dxa"/>
            <w:shd w:val="clear" w:color="auto" w:fill="auto"/>
            <w:vAlign w:val="center"/>
          </w:tcPr>
          <w:p w14:paraId="47F8EA6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8094B30">
            <w:pPr>
              <w:spacing w:line="300" w:lineRule="exact"/>
              <w:jc w:val="left"/>
              <w:rPr>
                <w:rFonts w:ascii="方正书宋_GBK" w:eastAsia="方正书宋_GBK"/>
              </w:rPr>
            </w:pPr>
            <w:r>
              <w:rPr>
                <w:rFonts w:ascii="方正书宋_GBK" w:eastAsia="方正书宋_GBK"/>
              </w:rPr>
              <w:t>60.00</w:t>
            </w:r>
          </w:p>
        </w:tc>
        <w:tc>
          <w:tcPr>
            <w:tcW w:w="1276" w:type="dxa"/>
            <w:shd w:val="clear" w:color="auto" w:fill="auto"/>
            <w:vAlign w:val="center"/>
          </w:tcPr>
          <w:p w14:paraId="6E612BF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FD306C3">
            <w:pPr>
              <w:spacing w:line="300" w:lineRule="exact"/>
              <w:jc w:val="left"/>
              <w:rPr>
                <w:rFonts w:ascii="方正书宋_GBK" w:eastAsia="方正书宋_GBK"/>
              </w:rPr>
            </w:pPr>
          </w:p>
        </w:tc>
      </w:tr>
      <w:tr w14:paraId="13047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A3EF768">
            <w:pPr>
              <w:spacing w:line="300" w:lineRule="exact"/>
              <w:jc w:val="left"/>
              <w:outlineLvl w:val="1"/>
            </w:pPr>
          </w:p>
        </w:tc>
        <w:tc>
          <w:tcPr>
            <w:tcW w:w="8278" w:type="dxa"/>
            <w:gridSpan w:val="6"/>
            <w:shd w:val="clear" w:color="auto" w:fill="auto"/>
            <w:vAlign w:val="center"/>
          </w:tcPr>
          <w:p w14:paraId="018DF5AF">
            <w:pPr>
              <w:spacing w:line="300" w:lineRule="exact"/>
              <w:jc w:val="left"/>
              <w:rPr>
                <w:rFonts w:ascii="方正书宋_GBK" w:eastAsia="方正书宋_GBK"/>
              </w:rPr>
            </w:pPr>
            <w:r>
              <w:rPr>
                <w:rFonts w:hint="eastAsia" w:ascii="方正书宋_GBK" w:eastAsia="方正书宋_GBK"/>
              </w:rPr>
              <w:t>项目支出明细：</w:t>
            </w:r>
            <w:r>
              <w:rPr>
                <w:rFonts w:ascii="方正书宋_GBK" w:eastAsia="方正书宋_GBK"/>
              </w:rPr>
              <w:t>2020</w:t>
            </w:r>
            <w:r>
              <w:rPr>
                <w:rFonts w:hint="eastAsia" w:ascii="方正书宋_GBK" w:eastAsia="方正书宋_GBK"/>
              </w:rPr>
              <w:t>年度需支付</w:t>
            </w:r>
            <w:r>
              <w:rPr>
                <w:rFonts w:ascii="方正书宋_GBK" w:eastAsia="方正书宋_GBK"/>
              </w:rPr>
              <w:t>60</w:t>
            </w:r>
            <w:r>
              <w:rPr>
                <w:rFonts w:hint="eastAsia" w:ascii="方正书宋_GBK" w:eastAsia="方正书宋_GBK"/>
              </w:rPr>
              <w:t>万元</w:t>
            </w:r>
          </w:p>
        </w:tc>
      </w:tr>
      <w:tr w14:paraId="14145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88F0DD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0F3869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4CADD3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A35B4D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B1422D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E4C8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0CFA6E3">
            <w:pPr>
              <w:spacing w:line="300" w:lineRule="exact"/>
              <w:jc w:val="left"/>
              <w:outlineLvl w:val="1"/>
            </w:pPr>
          </w:p>
        </w:tc>
        <w:tc>
          <w:tcPr>
            <w:tcW w:w="2410" w:type="dxa"/>
            <w:gridSpan w:val="2"/>
            <w:tcBorders>
              <w:bottom w:val="single" w:color="000000" w:sz="6" w:space="0"/>
            </w:tcBorders>
            <w:shd w:val="clear" w:color="auto" w:fill="auto"/>
            <w:vAlign w:val="center"/>
          </w:tcPr>
          <w:p w14:paraId="10C1B066">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77A7F89A">
            <w:pPr>
              <w:spacing w:line="300" w:lineRule="exact"/>
              <w:jc w:val="center"/>
              <w:rPr>
                <w:rFonts w:ascii="方正书宋_GBK" w:eastAsia="方正书宋_GBK"/>
              </w:rPr>
            </w:pPr>
            <w:r>
              <w:rPr>
                <w:rFonts w:ascii="方正书宋_GBK" w:eastAsia="方正书宋_GBK"/>
              </w:rPr>
              <w:t>80.00</w:t>
            </w:r>
          </w:p>
        </w:tc>
        <w:tc>
          <w:tcPr>
            <w:tcW w:w="1304" w:type="dxa"/>
            <w:tcBorders>
              <w:bottom w:val="single" w:color="000000" w:sz="6" w:space="0"/>
            </w:tcBorders>
            <w:shd w:val="clear" w:color="auto" w:fill="auto"/>
            <w:vAlign w:val="center"/>
          </w:tcPr>
          <w:p w14:paraId="7397A0A0">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7ABBCE71">
            <w:pPr>
              <w:spacing w:line="300" w:lineRule="exact"/>
              <w:jc w:val="center"/>
              <w:rPr>
                <w:rFonts w:ascii="方正书宋_GBK" w:eastAsia="方正书宋_GBK"/>
              </w:rPr>
            </w:pPr>
            <w:r>
              <w:rPr>
                <w:rFonts w:ascii="方正书宋_GBK" w:eastAsia="方正书宋_GBK"/>
              </w:rPr>
              <w:t>100.00</w:t>
            </w:r>
          </w:p>
        </w:tc>
      </w:tr>
      <w:tr w14:paraId="71ADF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AA6608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7CC706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、完成西美金山湖小镇进行地质灾害治理，修建谷坊坝</w:t>
            </w:r>
            <w:r>
              <w:rPr>
                <w:rFonts w:ascii="方正书宋_GBK" w:eastAsia="方正书宋_GBK"/>
              </w:rPr>
              <w:t>6</w:t>
            </w:r>
            <w:r>
              <w:rPr>
                <w:rFonts w:hint="eastAsia" w:ascii="方正书宋_GBK" w:eastAsia="方正书宋_GBK"/>
              </w:rPr>
              <w:t>个，排水渠</w:t>
            </w:r>
            <w:r>
              <w:rPr>
                <w:rFonts w:ascii="方正书宋_GBK" w:eastAsia="方正书宋_GBK"/>
              </w:rPr>
              <w:t>600</w:t>
            </w:r>
            <w:r>
              <w:rPr>
                <w:rFonts w:hint="eastAsia" w:ascii="方正书宋_GBK" w:eastAsia="方正书宋_GBK"/>
              </w:rPr>
              <w:t>米，截水沟</w:t>
            </w:r>
            <w:r>
              <w:rPr>
                <w:rFonts w:ascii="方正书宋_GBK" w:eastAsia="方正书宋_GBK"/>
              </w:rPr>
              <w:t>180</w:t>
            </w:r>
            <w:r>
              <w:rPr>
                <w:rFonts w:hint="eastAsia" w:ascii="方正书宋_GBK" w:eastAsia="方正书宋_GBK"/>
              </w:rPr>
              <w:t>米，挂网</w:t>
            </w:r>
            <w:r>
              <w:rPr>
                <w:rFonts w:ascii="方正书宋_GBK" w:eastAsia="方正书宋_GBK"/>
              </w:rPr>
              <w:t>770</w:t>
            </w:r>
            <w:r>
              <w:rPr>
                <w:rFonts w:hint="eastAsia" w:ascii="方正书宋_GBK" w:eastAsia="方正书宋_GBK"/>
              </w:rPr>
              <w:t>平方米，治理</w:t>
            </w:r>
            <w:r>
              <w:rPr>
                <w:rFonts w:ascii="方正书宋_GBK" w:eastAsia="方正书宋_GBK"/>
              </w:rPr>
              <w:t>4</w:t>
            </w:r>
            <w:r>
              <w:rPr>
                <w:rFonts w:hint="eastAsia" w:ascii="方正书宋_GBK" w:eastAsia="方正书宋_GBK"/>
              </w:rPr>
              <w:t>个泥石流沟、</w:t>
            </w:r>
            <w:r>
              <w:rPr>
                <w:rFonts w:ascii="方正书宋_GBK" w:eastAsia="方正书宋_GBK"/>
              </w:rPr>
              <w:t>1</w:t>
            </w:r>
            <w:r>
              <w:rPr>
                <w:rFonts w:hint="eastAsia" w:ascii="方正书宋_GBK" w:eastAsia="方正书宋_GBK"/>
              </w:rPr>
              <w:t>个不稳定斜坡地质灾害隐患。</w:t>
            </w:r>
          </w:p>
        </w:tc>
      </w:tr>
    </w:tbl>
    <w:p w14:paraId="1DE4BEB3">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1831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806A4D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1657A9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D7D265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F435E2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88B4FD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4FAB99B">
            <w:pPr>
              <w:spacing w:line="300" w:lineRule="exact"/>
              <w:jc w:val="center"/>
              <w:rPr>
                <w:rFonts w:ascii="方正书宋_GBK" w:eastAsia="方正书宋_GBK"/>
                <w:b/>
              </w:rPr>
            </w:pPr>
            <w:r>
              <w:rPr>
                <w:rFonts w:hint="eastAsia" w:ascii="方正书宋_GBK" w:eastAsia="方正书宋_GBK"/>
                <w:b/>
              </w:rPr>
              <w:t>指标值确定依据</w:t>
            </w:r>
          </w:p>
        </w:tc>
      </w:tr>
      <w:tr w14:paraId="5F79F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82B8F9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305E19F">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AA47426">
            <w:pPr>
              <w:spacing w:line="300" w:lineRule="exact"/>
              <w:jc w:val="left"/>
              <w:rPr>
                <w:rFonts w:ascii="方正书宋_GBK" w:eastAsia="方正书宋_GBK"/>
              </w:rPr>
            </w:pPr>
            <w:r>
              <w:rPr>
                <w:rFonts w:hint="eastAsia" w:ascii="方正书宋_GBK" w:eastAsia="方正书宋_GBK"/>
              </w:rPr>
              <w:t>工程验收合格率</w:t>
            </w:r>
          </w:p>
        </w:tc>
        <w:tc>
          <w:tcPr>
            <w:tcW w:w="2891" w:type="dxa"/>
            <w:shd w:val="clear" w:color="auto" w:fill="auto"/>
            <w:vAlign w:val="center"/>
          </w:tcPr>
          <w:p w14:paraId="2B23B269">
            <w:pPr>
              <w:spacing w:line="300" w:lineRule="exact"/>
              <w:jc w:val="left"/>
              <w:rPr>
                <w:rFonts w:ascii="方正书宋_GBK" w:eastAsia="方正书宋_GBK"/>
              </w:rPr>
            </w:pPr>
            <w:r>
              <w:rPr>
                <w:rFonts w:hint="eastAsia" w:ascii="方正书宋_GBK" w:eastAsia="方正书宋_GBK"/>
              </w:rPr>
              <w:t>通过了初步验收和专家验收，质量达到合格</w:t>
            </w:r>
          </w:p>
        </w:tc>
        <w:tc>
          <w:tcPr>
            <w:tcW w:w="1276" w:type="dxa"/>
            <w:shd w:val="clear" w:color="auto" w:fill="auto"/>
            <w:vAlign w:val="center"/>
          </w:tcPr>
          <w:p w14:paraId="67323F8F">
            <w:pPr>
              <w:spacing w:line="300" w:lineRule="exact"/>
              <w:jc w:val="left"/>
              <w:rPr>
                <w:rFonts w:ascii="方正书宋_GBK" w:eastAsia="方正书宋_GBK"/>
              </w:rPr>
            </w:pPr>
            <w:r>
              <w:rPr>
                <w:rFonts w:hint="eastAsia" w:ascii="方正书宋_GBK" w:eastAsia="方正书宋_GBK"/>
              </w:rPr>
              <w:t>合格</w:t>
            </w:r>
          </w:p>
        </w:tc>
        <w:tc>
          <w:tcPr>
            <w:tcW w:w="1701" w:type="dxa"/>
            <w:shd w:val="clear" w:color="auto" w:fill="auto"/>
            <w:vAlign w:val="center"/>
          </w:tcPr>
          <w:p w14:paraId="204B200A">
            <w:pPr>
              <w:spacing w:line="300" w:lineRule="exact"/>
              <w:jc w:val="left"/>
              <w:rPr>
                <w:rFonts w:ascii="方正书宋_GBK" w:eastAsia="方正书宋_GBK"/>
              </w:rPr>
            </w:pPr>
            <w:r>
              <w:rPr>
                <w:rFonts w:hint="eastAsia" w:ascii="方正书宋_GBK" w:eastAsia="方正书宋_GBK"/>
              </w:rPr>
              <w:t>泥石流灾害防治工程勘察规范（试行）（</w:t>
            </w:r>
            <w:r>
              <w:rPr>
                <w:rFonts w:ascii="方正书宋_GBK" w:eastAsia="方正书宋_GBK"/>
              </w:rPr>
              <w:t>T/CAGHP006-2018</w:t>
            </w:r>
            <w:r>
              <w:rPr>
                <w:rFonts w:hint="eastAsia" w:ascii="方正书宋_GBK" w:eastAsia="方正书宋_GBK"/>
              </w:rPr>
              <w:t>）《滑坡防治工程设计与施工技术规范》【</w:t>
            </w:r>
            <w:r>
              <w:rPr>
                <w:rFonts w:ascii="方正书宋_GBK" w:eastAsia="方正书宋_GBK"/>
              </w:rPr>
              <w:t>DZ/T0219-2006</w:t>
            </w:r>
            <w:r>
              <w:rPr>
                <w:rFonts w:hint="eastAsia" w:ascii="方正书宋_GBK" w:eastAsia="方正书宋_GBK"/>
              </w:rPr>
              <w:t>】</w:t>
            </w:r>
          </w:p>
        </w:tc>
      </w:tr>
      <w:tr w14:paraId="658DA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3B643A5">
            <w:pPr>
              <w:spacing w:line="300" w:lineRule="exact"/>
              <w:jc w:val="center"/>
              <w:rPr>
                <w:rFonts w:hint="eastAsia" w:ascii="方正书宋_GBK" w:eastAsia="方正书宋_GBK"/>
              </w:rPr>
            </w:pPr>
          </w:p>
        </w:tc>
        <w:tc>
          <w:tcPr>
            <w:tcW w:w="1134" w:type="dxa"/>
            <w:shd w:val="clear" w:color="auto" w:fill="auto"/>
            <w:vAlign w:val="center"/>
          </w:tcPr>
          <w:p w14:paraId="46A16C32">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E16C5DC">
            <w:pPr>
              <w:spacing w:line="300" w:lineRule="exact"/>
              <w:jc w:val="left"/>
              <w:rPr>
                <w:rFonts w:hint="eastAsia" w:ascii="方正书宋_GBK" w:eastAsia="方正书宋_GBK"/>
              </w:rPr>
            </w:pPr>
            <w:r>
              <w:rPr>
                <w:rFonts w:hint="eastAsia" w:ascii="方正书宋_GBK" w:eastAsia="方正书宋_GBK"/>
              </w:rPr>
              <w:t>修建谷坊坝</w:t>
            </w:r>
          </w:p>
        </w:tc>
        <w:tc>
          <w:tcPr>
            <w:tcW w:w="2891" w:type="dxa"/>
            <w:shd w:val="clear" w:color="auto" w:fill="auto"/>
            <w:vAlign w:val="center"/>
          </w:tcPr>
          <w:p w14:paraId="010A045A">
            <w:pPr>
              <w:spacing w:line="300" w:lineRule="exact"/>
              <w:jc w:val="left"/>
              <w:rPr>
                <w:rFonts w:ascii="方正书宋_GBK" w:eastAsia="方正书宋_GBK"/>
              </w:rPr>
            </w:pPr>
            <w:r>
              <w:rPr>
                <w:rFonts w:hint="eastAsia" w:ascii="方正书宋_GBK" w:eastAsia="方正书宋_GBK"/>
              </w:rPr>
              <w:t>计划修建谷坊坝数量</w:t>
            </w:r>
          </w:p>
        </w:tc>
        <w:tc>
          <w:tcPr>
            <w:tcW w:w="1276" w:type="dxa"/>
            <w:shd w:val="clear" w:color="auto" w:fill="auto"/>
            <w:vAlign w:val="center"/>
          </w:tcPr>
          <w:p w14:paraId="4893C4D8">
            <w:pPr>
              <w:spacing w:line="300" w:lineRule="exact"/>
              <w:jc w:val="left"/>
              <w:rPr>
                <w:rFonts w:hint="eastAsia" w:ascii="方正书宋_GBK" w:eastAsia="方正书宋_GBK"/>
              </w:rPr>
            </w:pPr>
            <w:r>
              <w:rPr>
                <w:rFonts w:hint="eastAsia" w:ascii="方正书宋_GBK" w:eastAsia="方正书宋_GBK"/>
              </w:rPr>
              <w:t>个</w:t>
            </w:r>
          </w:p>
        </w:tc>
        <w:tc>
          <w:tcPr>
            <w:tcW w:w="1701" w:type="dxa"/>
            <w:shd w:val="clear" w:color="auto" w:fill="auto"/>
            <w:vAlign w:val="center"/>
          </w:tcPr>
          <w:p w14:paraId="6F78AC08">
            <w:pPr>
              <w:spacing w:line="300" w:lineRule="exact"/>
              <w:jc w:val="left"/>
              <w:rPr>
                <w:rFonts w:hint="eastAsia" w:ascii="方正书宋_GBK" w:eastAsia="方正书宋_GBK"/>
              </w:rPr>
            </w:pPr>
            <w:r>
              <w:rPr>
                <w:rFonts w:hint="eastAsia" w:ascii="方正书宋_GBK" w:eastAsia="方正书宋_GBK"/>
              </w:rPr>
              <w:t>工程量清单</w:t>
            </w:r>
          </w:p>
        </w:tc>
      </w:tr>
      <w:tr w14:paraId="20DAC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590E72F">
            <w:pPr>
              <w:spacing w:line="300" w:lineRule="exact"/>
              <w:jc w:val="center"/>
              <w:rPr>
                <w:rFonts w:hint="eastAsia" w:ascii="方正书宋_GBK" w:eastAsia="方正书宋_GBK"/>
              </w:rPr>
            </w:pPr>
          </w:p>
        </w:tc>
        <w:tc>
          <w:tcPr>
            <w:tcW w:w="1134" w:type="dxa"/>
            <w:shd w:val="clear" w:color="auto" w:fill="auto"/>
            <w:vAlign w:val="center"/>
          </w:tcPr>
          <w:p w14:paraId="39DB2B81">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EA9E2CC">
            <w:pPr>
              <w:spacing w:line="300" w:lineRule="exact"/>
              <w:jc w:val="left"/>
              <w:rPr>
                <w:rFonts w:hint="eastAsia" w:ascii="方正书宋_GBK" w:eastAsia="方正书宋_GBK"/>
              </w:rPr>
            </w:pPr>
            <w:r>
              <w:rPr>
                <w:rFonts w:hint="eastAsia" w:ascii="方正书宋_GBK" w:eastAsia="方正书宋_GBK"/>
              </w:rPr>
              <w:t>修建排水渠</w:t>
            </w:r>
          </w:p>
        </w:tc>
        <w:tc>
          <w:tcPr>
            <w:tcW w:w="2891" w:type="dxa"/>
            <w:shd w:val="clear" w:color="auto" w:fill="auto"/>
            <w:vAlign w:val="center"/>
          </w:tcPr>
          <w:p w14:paraId="375BB8A6">
            <w:pPr>
              <w:spacing w:line="300" w:lineRule="exact"/>
              <w:jc w:val="left"/>
              <w:rPr>
                <w:rFonts w:ascii="方正书宋_GBK" w:eastAsia="方正书宋_GBK"/>
              </w:rPr>
            </w:pPr>
            <w:r>
              <w:rPr>
                <w:rFonts w:hint="eastAsia" w:ascii="方正书宋_GBK" w:eastAsia="方正书宋_GBK"/>
              </w:rPr>
              <w:t>计划修建排水渠</w:t>
            </w:r>
          </w:p>
        </w:tc>
        <w:tc>
          <w:tcPr>
            <w:tcW w:w="1276" w:type="dxa"/>
            <w:shd w:val="clear" w:color="auto" w:fill="auto"/>
            <w:vAlign w:val="center"/>
          </w:tcPr>
          <w:p w14:paraId="48499FBA">
            <w:pPr>
              <w:spacing w:line="300" w:lineRule="exact"/>
              <w:jc w:val="left"/>
              <w:rPr>
                <w:rFonts w:hint="eastAsia" w:ascii="方正书宋_GBK" w:eastAsia="方正书宋_GBK"/>
              </w:rPr>
            </w:pPr>
            <w:r>
              <w:rPr>
                <w:rFonts w:hint="eastAsia" w:ascii="方正书宋_GBK" w:eastAsia="方正书宋_GBK"/>
              </w:rPr>
              <w:t>米</w:t>
            </w:r>
          </w:p>
        </w:tc>
        <w:tc>
          <w:tcPr>
            <w:tcW w:w="1701" w:type="dxa"/>
            <w:shd w:val="clear" w:color="auto" w:fill="auto"/>
            <w:vAlign w:val="center"/>
          </w:tcPr>
          <w:p w14:paraId="59B6894E">
            <w:pPr>
              <w:spacing w:line="300" w:lineRule="exact"/>
              <w:jc w:val="left"/>
              <w:rPr>
                <w:rFonts w:hint="eastAsia" w:ascii="方正书宋_GBK" w:eastAsia="方正书宋_GBK"/>
              </w:rPr>
            </w:pPr>
            <w:r>
              <w:rPr>
                <w:rFonts w:hint="eastAsia" w:ascii="方正书宋_GBK" w:eastAsia="方正书宋_GBK"/>
              </w:rPr>
              <w:t>工程量清单</w:t>
            </w:r>
          </w:p>
        </w:tc>
      </w:tr>
      <w:tr w14:paraId="18CD1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55DFF7D">
            <w:pPr>
              <w:spacing w:line="300" w:lineRule="exact"/>
              <w:jc w:val="center"/>
              <w:rPr>
                <w:rFonts w:hint="eastAsia" w:ascii="方正书宋_GBK" w:eastAsia="方正书宋_GBK"/>
              </w:rPr>
            </w:pPr>
          </w:p>
        </w:tc>
        <w:tc>
          <w:tcPr>
            <w:tcW w:w="1134" w:type="dxa"/>
            <w:shd w:val="clear" w:color="auto" w:fill="auto"/>
            <w:vAlign w:val="center"/>
          </w:tcPr>
          <w:p w14:paraId="0A91CE45">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B3B54F0">
            <w:pPr>
              <w:spacing w:line="300" w:lineRule="exact"/>
              <w:jc w:val="left"/>
              <w:rPr>
                <w:rFonts w:hint="eastAsia" w:ascii="方正书宋_GBK" w:eastAsia="方正书宋_GBK"/>
              </w:rPr>
            </w:pPr>
            <w:r>
              <w:rPr>
                <w:rFonts w:hint="eastAsia" w:ascii="方正书宋_GBK" w:eastAsia="方正书宋_GBK"/>
              </w:rPr>
              <w:t>截水沟</w:t>
            </w:r>
          </w:p>
        </w:tc>
        <w:tc>
          <w:tcPr>
            <w:tcW w:w="2891" w:type="dxa"/>
            <w:shd w:val="clear" w:color="auto" w:fill="auto"/>
            <w:vAlign w:val="center"/>
          </w:tcPr>
          <w:p w14:paraId="38183B51">
            <w:pPr>
              <w:spacing w:line="300" w:lineRule="exact"/>
              <w:jc w:val="left"/>
              <w:rPr>
                <w:rFonts w:ascii="方正书宋_GBK" w:eastAsia="方正书宋_GBK"/>
              </w:rPr>
            </w:pPr>
            <w:r>
              <w:rPr>
                <w:rFonts w:hint="eastAsia" w:ascii="方正书宋_GBK" w:eastAsia="方正书宋_GBK"/>
              </w:rPr>
              <w:t>计划修建截水沟</w:t>
            </w:r>
          </w:p>
        </w:tc>
        <w:tc>
          <w:tcPr>
            <w:tcW w:w="1276" w:type="dxa"/>
            <w:shd w:val="clear" w:color="auto" w:fill="auto"/>
            <w:vAlign w:val="center"/>
          </w:tcPr>
          <w:p w14:paraId="46232A47">
            <w:pPr>
              <w:spacing w:line="300" w:lineRule="exact"/>
              <w:jc w:val="left"/>
              <w:rPr>
                <w:rFonts w:hint="eastAsia" w:ascii="方正书宋_GBK" w:eastAsia="方正书宋_GBK"/>
              </w:rPr>
            </w:pPr>
            <w:r>
              <w:rPr>
                <w:rFonts w:hint="eastAsia" w:ascii="方正书宋_GBK" w:eastAsia="方正书宋_GBK"/>
              </w:rPr>
              <w:t>米</w:t>
            </w:r>
          </w:p>
        </w:tc>
        <w:tc>
          <w:tcPr>
            <w:tcW w:w="1701" w:type="dxa"/>
            <w:shd w:val="clear" w:color="auto" w:fill="auto"/>
            <w:vAlign w:val="center"/>
          </w:tcPr>
          <w:p w14:paraId="6CE71327">
            <w:pPr>
              <w:spacing w:line="300" w:lineRule="exact"/>
              <w:jc w:val="left"/>
              <w:rPr>
                <w:rFonts w:hint="eastAsia" w:ascii="方正书宋_GBK" w:eastAsia="方正书宋_GBK"/>
              </w:rPr>
            </w:pPr>
            <w:r>
              <w:rPr>
                <w:rFonts w:hint="eastAsia" w:ascii="方正书宋_GBK" w:eastAsia="方正书宋_GBK"/>
              </w:rPr>
              <w:t>工程量清单</w:t>
            </w:r>
          </w:p>
        </w:tc>
      </w:tr>
      <w:tr w14:paraId="0269F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84B7A05">
            <w:pPr>
              <w:spacing w:line="300" w:lineRule="exact"/>
              <w:jc w:val="center"/>
              <w:rPr>
                <w:rFonts w:hint="eastAsia" w:ascii="方正书宋_GBK" w:eastAsia="方正书宋_GBK"/>
              </w:rPr>
            </w:pPr>
          </w:p>
        </w:tc>
        <w:tc>
          <w:tcPr>
            <w:tcW w:w="1134" w:type="dxa"/>
            <w:shd w:val="clear" w:color="auto" w:fill="auto"/>
            <w:vAlign w:val="center"/>
          </w:tcPr>
          <w:p w14:paraId="75C449ED">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037F923">
            <w:pPr>
              <w:spacing w:line="300" w:lineRule="exact"/>
              <w:jc w:val="left"/>
              <w:rPr>
                <w:rFonts w:hint="eastAsia" w:ascii="方正书宋_GBK" w:eastAsia="方正书宋_GBK"/>
              </w:rPr>
            </w:pPr>
            <w:r>
              <w:rPr>
                <w:rFonts w:hint="eastAsia" w:ascii="方正书宋_GBK" w:eastAsia="方正书宋_GBK"/>
              </w:rPr>
              <w:t>挂网</w:t>
            </w:r>
          </w:p>
        </w:tc>
        <w:tc>
          <w:tcPr>
            <w:tcW w:w="2891" w:type="dxa"/>
            <w:shd w:val="clear" w:color="auto" w:fill="auto"/>
            <w:vAlign w:val="center"/>
          </w:tcPr>
          <w:p w14:paraId="02F24FBD">
            <w:pPr>
              <w:spacing w:line="300" w:lineRule="exact"/>
              <w:jc w:val="left"/>
              <w:rPr>
                <w:rFonts w:ascii="方正书宋_GBK" w:eastAsia="方正书宋_GBK"/>
              </w:rPr>
            </w:pPr>
            <w:r>
              <w:rPr>
                <w:rFonts w:hint="eastAsia" w:ascii="方正书宋_GBK" w:eastAsia="方正书宋_GBK"/>
              </w:rPr>
              <w:t>计划挂网面积</w:t>
            </w:r>
          </w:p>
        </w:tc>
        <w:tc>
          <w:tcPr>
            <w:tcW w:w="1276" w:type="dxa"/>
            <w:shd w:val="clear" w:color="auto" w:fill="auto"/>
            <w:vAlign w:val="center"/>
          </w:tcPr>
          <w:p w14:paraId="29474CCA">
            <w:pPr>
              <w:spacing w:line="300" w:lineRule="exact"/>
              <w:jc w:val="left"/>
              <w:rPr>
                <w:rFonts w:hint="eastAsia" w:ascii="方正书宋_GBK" w:eastAsia="方正书宋_GBK"/>
              </w:rPr>
            </w:pPr>
            <w:r>
              <w:rPr>
                <w:rFonts w:hint="eastAsia" w:ascii="方正书宋_GBK" w:eastAsia="方正书宋_GBK"/>
              </w:rPr>
              <w:t>平方米</w:t>
            </w:r>
          </w:p>
        </w:tc>
        <w:tc>
          <w:tcPr>
            <w:tcW w:w="1701" w:type="dxa"/>
            <w:shd w:val="clear" w:color="auto" w:fill="auto"/>
            <w:vAlign w:val="center"/>
          </w:tcPr>
          <w:p w14:paraId="6DA688D2">
            <w:pPr>
              <w:spacing w:line="300" w:lineRule="exact"/>
              <w:jc w:val="left"/>
              <w:rPr>
                <w:rFonts w:hint="eastAsia" w:ascii="方正书宋_GBK" w:eastAsia="方正书宋_GBK"/>
              </w:rPr>
            </w:pPr>
            <w:r>
              <w:rPr>
                <w:rFonts w:hint="eastAsia" w:ascii="方正书宋_GBK" w:eastAsia="方正书宋_GBK"/>
              </w:rPr>
              <w:t>工程量清单</w:t>
            </w:r>
          </w:p>
        </w:tc>
      </w:tr>
      <w:tr w14:paraId="0F240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78517F0">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E05F180">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567C8029">
            <w:pPr>
              <w:spacing w:line="300" w:lineRule="exact"/>
              <w:jc w:val="left"/>
              <w:rPr>
                <w:rFonts w:hint="eastAsia" w:ascii="方正书宋_GBK" w:eastAsia="方正书宋_GBK"/>
              </w:rPr>
            </w:pPr>
            <w:r>
              <w:rPr>
                <w:rFonts w:hint="eastAsia" w:ascii="方正书宋_GBK" w:eastAsia="方正书宋_GBK"/>
              </w:rPr>
              <w:t>治理地理灾害数量</w:t>
            </w:r>
          </w:p>
        </w:tc>
        <w:tc>
          <w:tcPr>
            <w:tcW w:w="2891" w:type="dxa"/>
            <w:shd w:val="clear" w:color="auto" w:fill="auto"/>
            <w:vAlign w:val="center"/>
          </w:tcPr>
          <w:p w14:paraId="2C90CC63">
            <w:pPr>
              <w:spacing w:line="300" w:lineRule="exact"/>
              <w:jc w:val="left"/>
              <w:rPr>
                <w:rFonts w:ascii="方正书宋_GBK" w:eastAsia="方正书宋_GBK"/>
              </w:rPr>
            </w:pPr>
            <w:r>
              <w:rPr>
                <w:rFonts w:hint="eastAsia" w:ascii="方正书宋_GBK" w:eastAsia="方正书宋_GBK"/>
              </w:rPr>
              <w:t>通过治理，防止的地质灾害</w:t>
            </w:r>
          </w:p>
        </w:tc>
        <w:tc>
          <w:tcPr>
            <w:tcW w:w="1276" w:type="dxa"/>
            <w:shd w:val="clear" w:color="auto" w:fill="auto"/>
            <w:vAlign w:val="center"/>
          </w:tcPr>
          <w:p w14:paraId="026ED8EE">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个泥石流沟、</w:t>
            </w:r>
            <w:r>
              <w:rPr>
                <w:rFonts w:ascii="方正书宋_GBK" w:eastAsia="方正书宋_GBK"/>
              </w:rPr>
              <w:t>1</w:t>
            </w:r>
            <w:r>
              <w:rPr>
                <w:rFonts w:hint="eastAsia" w:ascii="方正书宋_GBK" w:eastAsia="方正书宋_GBK"/>
              </w:rPr>
              <w:t>个不稳定斜坡</w:t>
            </w:r>
          </w:p>
        </w:tc>
        <w:tc>
          <w:tcPr>
            <w:tcW w:w="1701" w:type="dxa"/>
            <w:shd w:val="clear" w:color="auto" w:fill="auto"/>
            <w:vAlign w:val="center"/>
          </w:tcPr>
          <w:p w14:paraId="477C4FA6">
            <w:pPr>
              <w:spacing w:line="300" w:lineRule="exact"/>
              <w:jc w:val="left"/>
              <w:rPr>
                <w:rFonts w:hint="eastAsia" w:ascii="方正书宋_GBK" w:eastAsia="方正书宋_GBK"/>
              </w:rPr>
            </w:pPr>
            <w:r>
              <w:rPr>
                <w:rFonts w:hint="eastAsia" w:ascii="方正书宋_GBK" w:eastAsia="方正书宋_GBK"/>
              </w:rPr>
              <w:t>工作计划</w:t>
            </w:r>
          </w:p>
        </w:tc>
      </w:tr>
      <w:tr w14:paraId="7D023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8BAC6AC">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FB8A3B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AF83800">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7D538B95">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0054B44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3B1D7535">
            <w:pPr>
              <w:spacing w:line="300" w:lineRule="exact"/>
              <w:jc w:val="left"/>
              <w:rPr>
                <w:rFonts w:hint="eastAsia" w:ascii="方正书宋_GBK" w:eastAsia="方正书宋_GBK"/>
              </w:rPr>
            </w:pPr>
            <w:r>
              <w:rPr>
                <w:rFonts w:hint="eastAsia" w:ascii="方正书宋_GBK" w:eastAsia="方正书宋_GBK"/>
              </w:rPr>
              <w:t>工作计划</w:t>
            </w:r>
          </w:p>
        </w:tc>
      </w:tr>
    </w:tbl>
    <w:p w14:paraId="388AD4F6">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1C9CA93">
      <w:pPr>
        <w:spacing w:line="300" w:lineRule="exact"/>
        <w:ind w:firstLine="420" w:firstLineChars="200"/>
        <w:jc w:val="left"/>
      </w:pPr>
    </w:p>
    <w:p w14:paraId="444D7AE5">
      <w:pPr>
        <w:ind w:firstLine="560" w:firstLineChars="200"/>
        <w:jc w:val="left"/>
        <w:outlineLvl w:val="1"/>
        <w:rPr>
          <w:rFonts w:hAnsi="宋体"/>
          <w:b/>
          <w:sz w:val="28"/>
        </w:rPr>
      </w:pPr>
      <w:r>
        <w:rPr>
          <w:rFonts w:hint="eastAsia" w:ascii="方正仿宋_GBK" w:eastAsia="方正仿宋_GBK"/>
          <w:b/>
          <w:sz w:val="28"/>
        </w:rPr>
        <w:t>75、县域乡村建设规划绩效目标表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8" w:name="_Toc32829643"/>
      <w:r>
        <w:rPr>
          <w:rFonts w:hint="eastAsia" w:ascii="方正仿宋_GBK" w:eastAsia="方正仿宋_GBK"/>
          <w:b/>
          <w:sz w:val="28"/>
        </w:rPr>
        <w:instrText xml:space="preserve">75、县域乡村建设规划绩效目标表</w:instrText>
      </w:r>
      <w:bookmarkEnd w:id="7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2196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E9262D2">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6592E774">
            <w:pPr>
              <w:spacing w:line="300" w:lineRule="exact"/>
              <w:jc w:val="right"/>
              <w:rPr>
                <w:rFonts w:ascii="方正书宋_GBK" w:eastAsia="方正书宋_GBK"/>
              </w:rPr>
            </w:pPr>
            <w:r>
              <w:rPr>
                <w:rFonts w:hint="eastAsia" w:ascii="方正书宋_GBK" w:eastAsia="方正书宋_GBK"/>
              </w:rPr>
              <w:t>单位：万元</w:t>
            </w:r>
          </w:p>
        </w:tc>
      </w:tr>
      <w:tr w14:paraId="2FB4F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E73D57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87BBDE8">
            <w:pPr>
              <w:spacing w:line="300" w:lineRule="exact"/>
              <w:jc w:val="left"/>
              <w:rPr>
                <w:rFonts w:ascii="方正书宋_GBK" w:eastAsia="方正书宋_GBK"/>
              </w:rPr>
            </w:pPr>
            <w:r>
              <w:rPr>
                <w:rFonts w:ascii="方正书宋_GBK" w:eastAsia="方正书宋_GBK"/>
              </w:rPr>
              <w:t>000-9999-JSN-D84J</w:t>
            </w:r>
          </w:p>
        </w:tc>
        <w:tc>
          <w:tcPr>
            <w:tcW w:w="1587" w:type="dxa"/>
            <w:shd w:val="clear" w:color="auto" w:fill="auto"/>
            <w:vAlign w:val="center"/>
          </w:tcPr>
          <w:p w14:paraId="71CD62B3">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1E528CA7">
            <w:pPr>
              <w:spacing w:line="300" w:lineRule="exact"/>
              <w:jc w:val="left"/>
              <w:rPr>
                <w:rFonts w:ascii="方正书宋_GBK" w:eastAsia="方正书宋_GBK"/>
              </w:rPr>
            </w:pPr>
            <w:r>
              <w:rPr>
                <w:rFonts w:hint="eastAsia" w:ascii="方正书宋_GBK" w:eastAsia="方正书宋_GBK"/>
              </w:rPr>
              <w:t>县域乡村建设规划</w:t>
            </w:r>
          </w:p>
        </w:tc>
      </w:tr>
      <w:tr w14:paraId="54EE0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B9B4DA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BF17BD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223BA87">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14:paraId="791C647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FD70B62">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14:paraId="2B49654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0D8F0D0">
            <w:pPr>
              <w:spacing w:line="300" w:lineRule="exact"/>
              <w:jc w:val="left"/>
              <w:rPr>
                <w:rFonts w:ascii="方正书宋_GBK" w:eastAsia="方正书宋_GBK"/>
              </w:rPr>
            </w:pPr>
          </w:p>
        </w:tc>
      </w:tr>
      <w:tr w14:paraId="1DEC0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C5C1A7A">
            <w:pPr>
              <w:spacing w:line="300" w:lineRule="exact"/>
              <w:jc w:val="left"/>
              <w:outlineLvl w:val="1"/>
            </w:pPr>
          </w:p>
        </w:tc>
        <w:tc>
          <w:tcPr>
            <w:tcW w:w="8278" w:type="dxa"/>
            <w:gridSpan w:val="6"/>
            <w:shd w:val="clear" w:color="auto" w:fill="auto"/>
            <w:vAlign w:val="center"/>
          </w:tcPr>
          <w:p w14:paraId="3885FA87">
            <w:pPr>
              <w:spacing w:line="300" w:lineRule="exact"/>
              <w:jc w:val="left"/>
              <w:rPr>
                <w:rFonts w:ascii="方正书宋_GBK" w:eastAsia="方正书宋_GBK"/>
              </w:rPr>
            </w:pPr>
            <w:r>
              <w:rPr>
                <w:rFonts w:hint="eastAsia" w:ascii="方正书宋_GBK" w:eastAsia="方正书宋_GBK"/>
              </w:rPr>
              <w:t>《关于改革创新、全面有效推进乡村规划工作的指导意见》，提出要</w:t>
            </w:r>
            <w:r>
              <w:rPr>
                <w:rFonts w:hint="cs" w:ascii="方正书宋_GBK" w:eastAsia="方正书宋_GBK"/>
              </w:rPr>
              <w:t>“</w:t>
            </w:r>
            <w:r>
              <w:rPr>
                <w:rFonts w:hint="eastAsia" w:ascii="方正书宋_GBK" w:eastAsia="方正书宋_GBK"/>
              </w:rPr>
              <w:t>着力推进县</w:t>
            </w:r>
            <w:r>
              <w:rPr>
                <w:rFonts w:ascii="方正书宋_GBK" w:eastAsia="方正书宋_GBK"/>
              </w:rPr>
              <w:t>(</w:t>
            </w:r>
            <w:r>
              <w:rPr>
                <w:rFonts w:hint="eastAsia" w:ascii="方正书宋_GBK" w:eastAsia="方正书宋_GBK"/>
              </w:rPr>
              <w:t>市</w:t>
            </w:r>
            <w:r>
              <w:rPr>
                <w:rFonts w:ascii="方正书宋_GBK" w:eastAsia="方正书宋_GBK"/>
              </w:rPr>
              <w:t>)</w:t>
            </w:r>
            <w:r>
              <w:rPr>
                <w:rFonts w:hint="eastAsia" w:ascii="方正书宋_GBK" w:eastAsia="方正书宋_GBK"/>
              </w:rPr>
              <w:t>域乡村建设规划编制</w:t>
            </w:r>
            <w:r>
              <w:rPr>
                <w:rFonts w:hint="cs" w:ascii="方正书宋_GBK" w:eastAsia="方正书宋_GBK"/>
              </w:rPr>
              <w:t>”</w:t>
            </w:r>
            <w:r>
              <w:rPr>
                <w:rFonts w:hint="eastAsia" w:ascii="方正书宋_GBK" w:eastAsia="方正书宋_GBK"/>
              </w:rPr>
              <w:t>，作为镇、乡和村庄规划的依据和指导。</w:t>
            </w:r>
          </w:p>
        </w:tc>
      </w:tr>
      <w:tr w14:paraId="606B9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A1AFBD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17E3E8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CF7446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2565A1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1DB49D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2B3C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C34911B">
            <w:pPr>
              <w:spacing w:line="300" w:lineRule="exact"/>
              <w:jc w:val="left"/>
              <w:outlineLvl w:val="1"/>
            </w:pPr>
          </w:p>
        </w:tc>
        <w:tc>
          <w:tcPr>
            <w:tcW w:w="2410" w:type="dxa"/>
            <w:gridSpan w:val="2"/>
            <w:tcBorders>
              <w:bottom w:val="single" w:color="000000" w:sz="6" w:space="0"/>
            </w:tcBorders>
            <w:shd w:val="clear" w:color="auto" w:fill="auto"/>
            <w:vAlign w:val="center"/>
          </w:tcPr>
          <w:p w14:paraId="5A7C70FE">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337599D7">
            <w:pPr>
              <w:spacing w:line="300" w:lineRule="exact"/>
              <w:jc w:val="center"/>
              <w:rPr>
                <w:rFonts w:ascii="方正书宋_GBK" w:eastAsia="方正书宋_GBK"/>
              </w:rPr>
            </w:pPr>
            <w:r>
              <w:rPr>
                <w:rFonts w:ascii="方正书宋_GBK" w:eastAsia="方正书宋_GBK"/>
              </w:rPr>
              <w:t>69.20</w:t>
            </w:r>
          </w:p>
        </w:tc>
        <w:tc>
          <w:tcPr>
            <w:tcW w:w="1304" w:type="dxa"/>
            <w:tcBorders>
              <w:bottom w:val="single" w:color="000000" w:sz="6" w:space="0"/>
            </w:tcBorders>
            <w:shd w:val="clear" w:color="auto" w:fill="auto"/>
            <w:vAlign w:val="center"/>
          </w:tcPr>
          <w:p w14:paraId="4A01F90B">
            <w:pPr>
              <w:spacing w:line="300" w:lineRule="exact"/>
              <w:jc w:val="center"/>
              <w:rPr>
                <w:rFonts w:ascii="方正书宋_GBK" w:eastAsia="方正书宋_GBK"/>
              </w:rPr>
            </w:pPr>
            <w:r>
              <w:rPr>
                <w:rFonts w:ascii="方正书宋_GBK" w:eastAsia="方正书宋_GBK"/>
              </w:rPr>
              <w:t>69.20</w:t>
            </w:r>
          </w:p>
        </w:tc>
        <w:tc>
          <w:tcPr>
            <w:tcW w:w="2977" w:type="dxa"/>
            <w:gridSpan w:val="2"/>
            <w:tcBorders>
              <w:bottom w:val="single" w:color="000000" w:sz="6" w:space="0"/>
            </w:tcBorders>
            <w:shd w:val="clear" w:color="auto" w:fill="auto"/>
            <w:vAlign w:val="center"/>
          </w:tcPr>
          <w:p w14:paraId="3962F649">
            <w:pPr>
              <w:spacing w:line="300" w:lineRule="exact"/>
              <w:jc w:val="center"/>
              <w:rPr>
                <w:rFonts w:ascii="方正书宋_GBK" w:eastAsia="方正书宋_GBK"/>
              </w:rPr>
            </w:pPr>
            <w:r>
              <w:rPr>
                <w:rFonts w:ascii="方正书宋_GBK" w:eastAsia="方正书宋_GBK"/>
              </w:rPr>
              <w:t>100.00</w:t>
            </w:r>
          </w:p>
        </w:tc>
      </w:tr>
      <w:tr w14:paraId="0899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2D4E77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B7FCF9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、完成县域乡村规划编制成果，作为我区镇、乡和村庄编制国土空间规划的依据和指导。</w:t>
            </w:r>
          </w:p>
        </w:tc>
      </w:tr>
    </w:tbl>
    <w:p w14:paraId="51043971">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217B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72992E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123EC8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0C95BB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509EA9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65CF02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F6279A2">
            <w:pPr>
              <w:spacing w:line="300" w:lineRule="exact"/>
              <w:jc w:val="center"/>
              <w:rPr>
                <w:rFonts w:ascii="方正书宋_GBK" w:eastAsia="方正书宋_GBK"/>
                <w:b/>
              </w:rPr>
            </w:pPr>
            <w:r>
              <w:rPr>
                <w:rFonts w:hint="eastAsia" w:ascii="方正书宋_GBK" w:eastAsia="方正书宋_GBK"/>
                <w:b/>
              </w:rPr>
              <w:t>指标值确定依据</w:t>
            </w:r>
          </w:p>
        </w:tc>
      </w:tr>
      <w:tr w14:paraId="0AFBD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594489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B2DBB07">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19B2E148">
            <w:pPr>
              <w:spacing w:line="300" w:lineRule="exact"/>
              <w:jc w:val="left"/>
              <w:rPr>
                <w:rFonts w:ascii="方正书宋_GBK" w:eastAsia="方正书宋_GBK"/>
              </w:rPr>
            </w:pPr>
            <w:r>
              <w:rPr>
                <w:rFonts w:hint="eastAsia" w:ascii="方正书宋_GBK" w:eastAsia="方正书宋_GBK"/>
              </w:rPr>
              <w:t>规划编制费用</w:t>
            </w:r>
          </w:p>
        </w:tc>
        <w:tc>
          <w:tcPr>
            <w:tcW w:w="2891" w:type="dxa"/>
            <w:shd w:val="clear" w:color="auto" w:fill="auto"/>
            <w:vAlign w:val="center"/>
          </w:tcPr>
          <w:p w14:paraId="3605EC54">
            <w:pPr>
              <w:spacing w:line="300" w:lineRule="exact"/>
              <w:jc w:val="left"/>
              <w:rPr>
                <w:rFonts w:ascii="方正书宋_GBK" w:eastAsia="方正书宋_GBK"/>
              </w:rPr>
            </w:pPr>
            <w:r>
              <w:rPr>
                <w:rFonts w:hint="eastAsia" w:ascii="方正书宋_GBK" w:eastAsia="方正书宋_GBK"/>
              </w:rPr>
              <w:t>规划编制费用</w:t>
            </w:r>
          </w:p>
        </w:tc>
        <w:tc>
          <w:tcPr>
            <w:tcW w:w="1276" w:type="dxa"/>
            <w:shd w:val="clear" w:color="auto" w:fill="auto"/>
            <w:vAlign w:val="center"/>
          </w:tcPr>
          <w:p w14:paraId="540DA2E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130</w:t>
            </w:r>
            <w:r>
              <w:rPr>
                <w:rFonts w:hint="eastAsia" w:ascii="方正书宋_GBK" w:eastAsia="方正书宋_GBK"/>
              </w:rPr>
              <w:t>万元</w:t>
            </w:r>
          </w:p>
        </w:tc>
        <w:tc>
          <w:tcPr>
            <w:tcW w:w="1701" w:type="dxa"/>
            <w:shd w:val="clear" w:color="auto" w:fill="auto"/>
            <w:vAlign w:val="center"/>
          </w:tcPr>
          <w:p w14:paraId="03B43413">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14:paraId="63A51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5192BDD">
            <w:pPr>
              <w:spacing w:line="300" w:lineRule="exact"/>
              <w:jc w:val="center"/>
              <w:rPr>
                <w:rFonts w:hint="eastAsia" w:ascii="方正书宋_GBK" w:eastAsia="方正书宋_GBK"/>
              </w:rPr>
            </w:pPr>
          </w:p>
        </w:tc>
        <w:tc>
          <w:tcPr>
            <w:tcW w:w="1134" w:type="dxa"/>
            <w:shd w:val="clear" w:color="auto" w:fill="auto"/>
            <w:vAlign w:val="center"/>
          </w:tcPr>
          <w:p w14:paraId="7E306BDA">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45FA6484">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4</w:t>
            </w:r>
            <w:r>
              <w:rPr>
                <w:rFonts w:hint="eastAsia" w:ascii="方正书宋_GBK" w:eastAsia="方正书宋_GBK"/>
              </w:rPr>
              <w:t>月底前完成县域乡村建设规划</w:t>
            </w:r>
          </w:p>
        </w:tc>
        <w:tc>
          <w:tcPr>
            <w:tcW w:w="2891" w:type="dxa"/>
            <w:shd w:val="clear" w:color="auto" w:fill="auto"/>
            <w:vAlign w:val="center"/>
          </w:tcPr>
          <w:p w14:paraId="10C50AE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4</w:t>
            </w:r>
            <w:r>
              <w:rPr>
                <w:rFonts w:hint="eastAsia" w:ascii="方正书宋_GBK" w:eastAsia="方正书宋_GBK"/>
              </w:rPr>
              <w:t>月底前是否完成县域乡村建设规划</w:t>
            </w:r>
          </w:p>
        </w:tc>
        <w:tc>
          <w:tcPr>
            <w:tcW w:w="1276" w:type="dxa"/>
            <w:shd w:val="clear" w:color="auto" w:fill="auto"/>
            <w:vAlign w:val="center"/>
          </w:tcPr>
          <w:p w14:paraId="6848F8AE">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vAlign w:val="center"/>
          </w:tcPr>
          <w:p w14:paraId="45DB52D8">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14:paraId="53DEE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00DAF15">
            <w:pPr>
              <w:spacing w:line="300" w:lineRule="exact"/>
              <w:jc w:val="center"/>
              <w:rPr>
                <w:rFonts w:hint="eastAsia" w:ascii="方正书宋_GBK" w:eastAsia="方正书宋_GBK"/>
              </w:rPr>
            </w:pPr>
          </w:p>
        </w:tc>
        <w:tc>
          <w:tcPr>
            <w:tcW w:w="1134" w:type="dxa"/>
            <w:shd w:val="clear" w:color="auto" w:fill="auto"/>
            <w:vAlign w:val="center"/>
          </w:tcPr>
          <w:p w14:paraId="476E70A7">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5AE4F82">
            <w:pPr>
              <w:spacing w:line="300" w:lineRule="exact"/>
              <w:jc w:val="left"/>
              <w:rPr>
                <w:rFonts w:ascii="方正书宋_GBK" w:eastAsia="方正书宋_GBK"/>
              </w:rPr>
            </w:pPr>
            <w:r>
              <w:rPr>
                <w:rFonts w:hint="eastAsia" w:ascii="方正书宋_GBK" w:eastAsia="方正书宋_GBK"/>
              </w:rPr>
              <w:t>规划成果通过专家评审</w:t>
            </w:r>
          </w:p>
        </w:tc>
        <w:tc>
          <w:tcPr>
            <w:tcW w:w="2891" w:type="dxa"/>
            <w:shd w:val="clear" w:color="auto" w:fill="auto"/>
            <w:vAlign w:val="center"/>
          </w:tcPr>
          <w:p w14:paraId="3606A74D">
            <w:pPr>
              <w:spacing w:line="300" w:lineRule="exact"/>
              <w:jc w:val="left"/>
              <w:rPr>
                <w:rFonts w:ascii="方正书宋_GBK" w:eastAsia="方正书宋_GBK"/>
              </w:rPr>
            </w:pPr>
            <w:r>
              <w:rPr>
                <w:rFonts w:hint="eastAsia" w:ascii="方正书宋_GBK" w:eastAsia="方正书宋_GBK"/>
              </w:rPr>
              <w:t>规划成果是否通过专家评审</w:t>
            </w:r>
          </w:p>
        </w:tc>
        <w:tc>
          <w:tcPr>
            <w:tcW w:w="1276" w:type="dxa"/>
            <w:shd w:val="clear" w:color="auto" w:fill="auto"/>
            <w:vAlign w:val="center"/>
          </w:tcPr>
          <w:p w14:paraId="0FA4751C">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vAlign w:val="center"/>
          </w:tcPr>
          <w:p w14:paraId="6539F87A">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14:paraId="538E1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7E950FA">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ECA45DB">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61EBA0B0">
            <w:pPr>
              <w:spacing w:line="300" w:lineRule="exact"/>
              <w:jc w:val="left"/>
              <w:rPr>
                <w:rFonts w:hint="eastAsia" w:ascii="方正书宋_GBK" w:eastAsia="方正书宋_GBK"/>
              </w:rPr>
            </w:pPr>
            <w:r>
              <w:rPr>
                <w:rFonts w:hint="eastAsia" w:ascii="方正书宋_GBK" w:eastAsia="方正书宋_GBK"/>
              </w:rPr>
              <w:t>规划年限</w:t>
            </w:r>
          </w:p>
        </w:tc>
        <w:tc>
          <w:tcPr>
            <w:tcW w:w="2891" w:type="dxa"/>
            <w:shd w:val="clear" w:color="auto" w:fill="auto"/>
            <w:vAlign w:val="center"/>
          </w:tcPr>
          <w:p w14:paraId="26B58189">
            <w:pPr>
              <w:spacing w:line="300" w:lineRule="exact"/>
              <w:jc w:val="left"/>
              <w:rPr>
                <w:rFonts w:ascii="方正书宋_GBK" w:eastAsia="方正书宋_GBK"/>
              </w:rPr>
            </w:pPr>
            <w:r>
              <w:rPr>
                <w:rFonts w:hint="eastAsia" w:ascii="方正书宋_GBK" w:eastAsia="方正书宋_GBK"/>
              </w:rPr>
              <w:t>作为我区各镇、乡和村庄编制国土空间规划的依据。该规划使用时限为</w:t>
            </w:r>
            <w:r>
              <w:rPr>
                <w:rFonts w:ascii="方正书宋_GBK" w:eastAsia="方正书宋_GBK"/>
              </w:rPr>
              <w:t>15</w:t>
            </w:r>
            <w:r>
              <w:rPr>
                <w:rFonts w:hint="eastAsia" w:ascii="方正书宋_GBK" w:eastAsia="方正书宋_GBK"/>
              </w:rPr>
              <w:t>年。</w:t>
            </w:r>
          </w:p>
        </w:tc>
        <w:tc>
          <w:tcPr>
            <w:tcW w:w="1276" w:type="dxa"/>
            <w:shd w:val="clear" w:color="auto" w:fill="auto"/>
            <w:vAlign w:val="center"/>
          </w:tcPr>
          <w:p w14:paraId="627AA783">
            <w:pPr>
              <w:spacing w:line="300" w:lineRule="exact"/>
              <w:jc w:val="left"/>
              <w:rPr>
                <w:rFonts w:hint="eastAsia" w:ascii="方正书宋_GBK" w:eastAsia="方正书宋_GBK"/>
              </w:rPr>
            </w:pPr>
            <w:r>
              <w:rPr>
                <w:rFonts w:hint="eastAsia" w:ascii="方正书宋_GBK" w:eastAsia="方正书宋_GBK"/>
              </w:rPr>
              <w:t>规划编制使用管理年限为</w:t>
            </w:r>
            <w:r>
              <w:rPr>
                <w:rFonts w:ascii="方正书宋_GBK" w:eastAsia="方正书宋_GBK"/>
              </w:rPr>
              <w:t>2020</w:t>
            </w:r>
            <w:r>
              <w:rPr>
                <w:rFonts w:hint="eastAsia" w:ascii="方正书宋_GBK" w:eastAsia="方正书宋_GBK"/>
              </w:rPr>
              <w:t>年</w:t>
            </w:r>
            <w:r>
              <w:rPr>
                <w:rFonts w:ascii="方正书宋_GBK" w:eastAsia="方正书宋_GBK"/>
              </w:rPr>
              <w:t>-2035</w:t>
            </w:r>
            <w:r>
              <w:rPr>
                <w:rFonts w:hint="eastAsia" w:ascii="方正书宋_GBK" w:eastAsia="方正书宋_GBK"/>
              </w:rPr>
              <w:t>年</w:t>
            </w:r>
          </w:p>
        </w:tc>
        <w:tc>
          <w:tcPr>
            <w:tcW w:w="1701" w:type="dxa"/>
            <w:shd w:val="clear" w:color="auto" w:fill="auto"/>
            <w:vAlign w:val="center"/>
          </w:tcPr>
          <w:p w14:paraId="324D69C9">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年城建计划</w:t>
            </w:r>
          </w:p>
        </w:tc>
      </w:tr>
    </w:tbl>
    <w:p w14:paraId="668FC0E5">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93B691B">
      <w:pPr>
        <w:spacing w:line="300" w:lineRule="exact"/>
        <w:ind w:firstLine="420" w:firstLineChars="200"/>
        <w:jc w:val="left"/>
      </w:pPr>
    </w:p>
    <w:p w14:paraId="65524926">
      <w:pPr>
        <w:ind w:firstLine="560" w:firstLineChars="200"/>
        <w:jc w:val="left"/>
        <w:outlineLvl w:val="1"/>
        <w:rPr>
          <w:rFonts w:hAnsi="宋体"/>
          <w:b/>
          <w:sz w:val="28"/>
        </w:rPr>
      </w:pPr>
      <w:r>
        <w:rPr>
          <w:rFonts w:hint="eastAsia" w:ascii="方正仿宋_GBK" w:eastAsia="方正仿宋_GBK"/>
          <w:b/>
          <w:sz w:val="28"/>
        </w:rPr>
        <w:t>76、新旧杏苑路片区山场绿化工程绩效目标表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9" w:name="_Toc32829644"/>
      <w:r>
        <w:rPr>
          <w:rFonts w:hint="eastAsia" w:ascii="方正仿宋_GBK" w:eastAsia="方正仿宋_GBK"/>
          <w:b/>
          <w:sz w:val="28"/>
        </w:rPr>
        <w:instrText xml:space="preserve">76、新旧杏苑路片区山场绿化工程绩效目标表</w:instrText>
      </w:r>
      <w:bookmarkEnd w:id="7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331C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6125657">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25CC01AE">
            <w:pPr>
              <w:spacing w:line="300" w:lineRule="exact"/>
              <w:jc w:val="right"/>
              <w:rPr>
                <w:rFonts w:ascii="方正书宋_GBK" w:eastAsia="方正书宋_GBK"/>
              </w:rPr>
            </w:pPr>
            <w:r>
              <w:rPr>
                <w:rFonts w:hint="eastAsia" w:ascii="方正书宋_GBK" w:eastAsia="方正书宋_GBK"/>
              </w:rPr>
              <w:t>单位：万元</w:t>
            </w:r>
          </w:p>
        </w:tc>
      </w:tr>
      <w:tr w14:paraId="24E6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0E889C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2F1B52B">
            <w:pPr>
              <w:spacing w:line="300" w:lineRule="exact"/>
              <w:jc w:val="left"/>
              <w:rPr>
                <w:rFonts w:ascii="方正书宋_GBK" w:eastAsia="方正书宋_GBK"/>
              </w:rPr>
            </w:pPr>
            <w:r>
              <w:rPr>
                <w:rFonts w:ascii="方正书宋_GBK" w:eastAsia="方正书宋_GBK"/>
              </w:rPr>
              <w:t>000-9999-JSN-40J4</w:t>
            </w:r>
          </w:p>
        </w:tc>
        <w:tc>
          <w:tcPr>
            <w:tcW w:w="1587" w:type="dxa"/>
            <w:shd w:val="clear" w:color="auto" w:fill="auto"/>
            <w:vAlign w:val="center"/>
          </w:tcPr>
          <w:p w14:paraId="0793C7B4">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371EF675">
            <w:pPr>
              <w:spacing w:line="300" w:lineRule="exact"/>
              <w:jc w:val="left"/>
              <w:rPr>
                <w:rFonts w:ascii="方正书宋_GBK" w:eastAsia="方正书宋_GBK"/>
              </w:rPr>
            </w:pPr>
            <w:r>
              <w:rPr>
                <w:rFonts w:hint="eastAsia" w:ascii="方正书宋_GBK" w:eastAsia="方正书宋_GBK"/>
              </w:rPr>
              <w:t>新旧杏苑路片区山场绿化工程</w:t>
            </w:r>
          </w:p>
        </w:tc>
      </w:tr>
      <w:tr w14:paraId="4B1E0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EB8547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637209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03329A7">
            <w:pPr>
              <w:spacing w:line="300" w:lineRule="exact"/>
              <w:jc w:val="left"/>
              <w:rPr>
                <w:rFonts w:ascii="方正书宋_GBK" w:eastAsia="方正书宋_GBK"/>
              </w:rPr>
            </w:pPr>
            <w:r>
              <w:rPr>
                <w:rFonts w:ascii="方正书宋_GBK" w:eastAsia="方正书宋_GBK"/>
              </w:rPr>
              <w:t>145.00</w:t>
            </w:r>
          </w:p>
        </w:tc>
        <w:tc>
          <w:tcPr>
            <w:tcW w:w="1587" w:type="dxa"/>
            <w:shd w:val="clear" w:color="auto" w:fill="auto"/>
            <w:vAlign w:val="center"/>
          </w:tcPr>
          <w:p w14:paraId="3CB9476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7812326">
            <w:pPr>
              <w:spacing w:line="300" w:lineRule="exact"/>
              <w:jc w:val="left"/>
              <w:rPr>
                <w:rFonts w:ascii="方正书宋_GBK" w:eastAsia="方正书宋_GBK"/>
              </w:rPr>
            </w:pPr>
            <w:r>
              <w:rPr>
                <w:rFonts w:ascii="方正书宋_GBK" w:eastAsia="方正书宋_GBK"/>
              </w:rPr>
              <w:t>145.00</w:t>
            </w:r>
          </w:p>
        </w:tc>
        <w:tc>
          <w:tcPr>
            <w:tcW w:w="1276" w:type="dxa"/>
            <w:shd w:val="clear" w:color="auto" w:fill="auto"/>
            <w:vAlign w:val="center"/>
          </w:tcPr>
          <w:p w14:paraId="045D394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468D586">
            <w:pPr>
              <w:spacing w:line="300" w:lineRule="exact"/>
              <w:jc w:val="left"/>
              <w:rPr>
                <w:rFonts w:ascii="方正书宋_GBK" w:eastAsia="方正书宋_GBK"/>
              </w:rPr>
            </w:pPr>
          </w:p>
        </w:tc>
      </w:tr>
      <w:tr w14:paraId="7D6E6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0A8909F">
            <w:pPr>
              <w:spacing w:line="300" w:lineRule="exact"/>
              <w:jc w:val="left"/>
              <w:outlineLvl w:val="1"/>
            </w:pPr>
          </w:p>
        </w:tc>
        <w:tc>
          <w:tcPr>
            <w:tcW w:w="8278" w:type="dxa"/>
            <w:gridSpan w:val="6"/>
            <w:shd w:val="clear" w:color="auto" w:fill="auto"/>
            <w:vAlign w:val="center"/>
          </w:tcPr>
          <w:p w14:paraId="5866E683">
            <w:pPr>
              <w:spacing w:line="300" w:lineRule="exact"/>
              <w:jc w:val="left"/>
              <w:rPr>
                <w:rFonts w:ascii="方正书宋_GBK" w:eastAsia="方正书宋_GBK"/>
              </w:rPr>
            </w:pPr>
            <w:r>
              <w:rPr>
                <w:rFonts w:hint="eastAsia" w:ascii="方正书宋_GBK" w:eastAsia="方正书宋_GBK"/>
              </w:rPr>
              <w:t>根据鹿旅发办【</w:t>
            </w:r>
            <w:r>
              <w:rPr>
                <w:rFonts w:ascii="方正书宋_GBK" w:eastAsia="方正书宋_GBK"/>
              </w:rPr>
              <w:t>2017</w:t>
            </w:r>
            <w:r>
              <w:rPr>
                <w:rFonts w:hint="eastAsia" w:ascii="方正书宋_GBK" w:eastAsia="方正书宋_GBK"/>
              </w:rPr>
              <w:t>】</w:t>
            </w:r>
            <w:r>
              <w:rPr>
                <w:rFonts w:ascii="方正书宋_GBK" w:eastAsia="方正书宋_GBK"/>
              </w:rPr>
              <w:t>3</w:t>
            </w:r>
            <w:r>
              <w:rPr>
                <w:rFonts w:hint="eastAsia" w:ascii="方正书宋_GBK" w:eastAsia="方正书宋_GBK"/>
              </w:rPr>
              <w:t>号精神，经区委、区政府主要领导同意，</w:t>
            </w:r>
            <w:r>
              <w:rPr>
                <w:rFonts w:ascii="方正书宋_GBK" w:eastAsia="方正书宋_GBK"/>
              </w:rPr>
              <w:t>2017</w:t>
            </w:r>
            <w:r>
              <w:rPr>
                <w:rFonts w:hint="eastAsia" w:ascii="方正书宋_GBK" w:eastAsia="方正书宋_GBK"/>
              </w:rPr>
              <w:t>年秋冬季开始实施鹿泉区新旧杏苑路片区山场绿化工程，规划面积</w:t>
            </w:r>
            <w:r>
              <w:rPr>
                <w:rFonts w:ascii="方正书宋_GBK" w:eastAsia="方正书宋_GBK"/>
              </w:rPr>
              <w:t>840</w:t>
            </w:r>
            <w:r>
              <w:rPr>
                <w:rFonts w:hint="eastAsia" w:ascii="方正书宋_GBK" w:eastAsia="方正书宋_GBK"/>
              </w:rPr>
              <w:t>亩，涉及获鹿镇杜家庄、下聂庄两个村，栽植油松、侧柏、金叶榆、黄栌等树木</w:t>
            </w:r>
            <w:r>
              <w:rPr>
                <w:rFonts w:ascii="方正书宋_GBK" w:eastAsia="方正书宋_GBK"/>
              </w:rPr>
              <w:t>7.4</w:t>
            </w:r>
            <w:r>
              <w:rPr>
                <w:rFonts w:hint="eastAsia" w:ascii="方正书宋_GBK" w:eastAsia="方正书宋_GBK"/>
              </w:rPr>
              <w:t>万株。按照合同，</w:t>
            </w:r>
            <w:r>
              <w:rPr>
                <w:rFonts w:ascii="方正书宋_GBK" w:eastAsia="方正书宋_GBK"/>
              </w:rPr>
              <w:t>2020</w:t>
            </w:r>
            <w:r>
              <w:rPr>
                <w:rFonts w:hint="eastAsia" w:ascii="方正书宋_GBK" w:eastAsia="方正书宋_GBK"/>
              </w:rPr>
              <w:t>年需支付总额的</w:t>
            </w:r>
            <w:r>
              <w:rPr>
                <w:rFonts w:ascii="方正书宋_GBK" w:eastAsia="方正书宋_GBK"/>
              </w:rPr>
              <w:t>30%</w:t>
            </w:r>
            <w:r>
              <w:rPr>
                <w:rFonts w:hint="eastAsia" w:ascii="方正书宋_GBK" w:eastAsia="方正书宋_GBK"/>
              </w:rPr>
              <w:t>，</w:t>
            </w:r>
            <w:r>
              <w:rPr>
                <w:rFonts w:ascii="方正书宋_GBK" w:eastAsia="方正书宋_GBK"/>
              </w:rPr>
              <w:t>442</w:t>
            </w:r>
            <w:r>
              <w:rPr>
                <w:rFonts w:hint="eastAsia" w:ascii="方正书宋_GBK" w:eastAsia="方正书宋_GBK"/>
              </w:rPr>
              <w:t>万元，</w:t>
            </w:r>
            <w:r>
              <w:rPr>
                <w:rFonts w:ascii="方正书宋_GBK" w:eastAsia="方正书宋_GBK"/>
              </w:rPr>
              <w:t>2019</w:t>
            </w:r>
            <w:r>
              <w:rPr>
                <w:rFonts w:hint="eastAsia" w:ascii="方正书宋_GBK" w:eastAsia="方正书宋_GBK"/>
              </w:rPr>
              <w:t>年应付未付</w:t>
            </w:r>
            <w:r>
              <w:rPr>
                <w:rFonts w:ascii="方正书宋_GBK" w:eastAsia="方正书宋_GBK"/>
              </w:rPr>
              <w:t>130.49</w:t>
            </w:r>
            <w:r>
              <w:rPr>
                <w:rFonts w:hint="eastAsia" w:ascii="方正书宋_GBK" w:eastAsia="方正书宋_GBK"/>
              </w:rPr>
              <w:t>万元，</w:t>
            </w:r>
            <w:r>
              <w:rPr>
                <w:rFonts w:ascii="方正书宋_GBK" w:eastAsia="方正书宋_GBK"/>
              </w:rPr>
              <w:t>2020</w:t>
            </w:r>
            <w:r>
              <w:rPr>
                <w:rFonts w:hint="eastAsia" w:ascii="方正书宋_GBK" w:eastAsia="方正书宋_GBK"/>
              </w:rPr>
              <w:t>年应安排工程款</w:t>
            </w:r>
            <w:r>
              <w:rPr>
                <w:rFonts w:ascii="方正书宋_GBK" w:eastAsia="方正书宋_GBK"/>
              </w:rPr>
              <w:t>572.49</w:t>
            </w:r>
            <w:r>
              <w:rPr>
                <w:rFonts w:hint="eastAsia" w:ascii="方正书宋_GBK" w:eastAsia="方正书宋_GBK"/>
              </w:rPr>
              <w:t>万元、监理费、设计费</w:t>
            </w:r>
            <w:r>
              <w:rPr>
                <w:rFonts w:ascii="方正书宋_GBK" w:eastAsia="方正书宋_GBK"/>
              </w:rPr>
              <w:t>10.02</w:t>
            </w:r>
            <w:r>
              <w:rPr>
                <w:rFonts w:hint="eastAsia" w:ascii="方正书宋_GBK" w:eastAsia="方正书宋_GBK"/>
              </w:rPr>
              <w:t>万元，等共计</w:t>
            </w:r>
            <w:r>
              <w:rPr>
                <w:rFonts w:ascii="方正书宋_GBK" w:eastAsia="方正书宋_GBK"/>
              </w:rPr>
              <w:t>582.51</w:t>
            </w:r>
            <w:r>
              <w:rPr>
                <w:rFonts w:hint="eastAsia" w:ascii="方正书宋_GBK" w:eastAsia="方正书宋_GBK"/>
              </w:rPr>
              <w:t>万元。</w:t>
            </w:r>
            <w:r>
              <w:rPr>
                <w:rFonts w:ascii="方正书宋_GBK" w:eastAsia="方正书宋_GBK"/>
              </w:rPr>
              <w:t>2020</w:t>
            </w:r>
            <w:r>
              <w:rPr>
                <w:rFonts w:hint="eastAsia" w:ascii="方正书宋_GBK" w:eastAsia="方正书宋_GBK"/>
              </w:rPr>
              <w:t>年预算安排</w:t>
            </w:r>
            <w:r>
              <w:rPr>
                <w:rFonts w:ascii="方正书宋_GBK" w:eastAsia="方正书宋_GBK"/>
              </w:rPr>
              <w:t>145</w:t>
            </w:r>
            <w:r>
              <w:rPr>
                <w:rFonts w:hint="eastAsia" w:ascii="方正书宋_GBK" w:eastAsia="方正书宋_GBK"/>
              </w:rPr>
              <w:t>万元。</w:t>
            </w:r>
          </w:p>
        </w:tc>
      </w:tr>
      <w:tr w14:paraId="66E92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1EFDB9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86A131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299D17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13045F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652AB6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CFC7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16B1FCD">
            <w:pPr>
              <w:spacing w:line="300" w:lineRule="exact"/>
              <w:jc w:val="left"/>
              <w:outlineLvl w:val="1"/>
            </w:pPr>
          </w:p>
        </w:tc>
        <w:tc>
          <w:tcPr>
            <w:tcW w:w="2410" w:type="dxa"/>
            <w:gridSpan w:val="2"/>
            <w:tcBorders>
              <w:bottom w:val="single" w:color="000000" w:sz="6" w:space="0"/>
            </w:tcBorders>
            <w:shd w:val="clear" w:color="auto" w:fill="auto"/>
            <w:vAlign w:val="center"/>
          </w:tcPr>
          <w:p w14:paraId="35B878DB">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3FFBED8B">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42B1123A">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7B600761">
            <w:pPr>
              <w:spacing w:line="300" w:lineRule="exact"/>
              <w:jc w:val="center"/>
              <w:rPr>
                <w:rFonts w:ascii="方正书宋_GBK" w:eastAsia="方正书宋_GBK"/>
              </w:rPr>
            </w:pPr>
            <w:r>
              <w:rPr>
                <w:rFonts w:ascii="方正书宋_GBK" w:eastAsia="方正书宋_GBK"/>
              </w:rPr>
              <w:t>100.00</w:t>
            </w:r>
          </w:p>
        </w:tc>
      </w:tr>
      <w:tr w14:paraId="65DC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760503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0826DC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、新旧杏苑路片区山场绿化</w:t>
            </w:r>
            <w:r>
              <w:rPr>
                <w:rFonts w:ascii="方正书宋_GBK" w:eastAsia="方正书宋_GBK"/>
              </w:rPr>
              <w:t>840</w:t>
            </w:r>
            <w:r>
              <w:rPr>
                <w:rFonts w:hint="eastAsia" w:ascii="方正书宋_GBK" w:eastAsia="方正书宋_GBK"/>
              </w:rPr>
              <w:t>亩，栽植油松、侧柏、金叶榆、黄栌等树木</w:t>
            </w:r>
            <w:r>
              <w:rPr>
                <w:rFonts w:ascii="方正书宋_GBK" w:eastAsia="方正书宋_GBK"/>
              </w:rPr>
              <w:t>7.4</w:t>
            </w:r>
            <w:r>
              <w:rPr>
                <w:rFonts w:hint="eastAsia" w:ascii="方正书宋_GBK" w:eastAsia="方正书宋_GBK"/>
              </w:rPr>
              <w:t>万株，栽植保存率</w:t>
            </w:r>
            <w:r>
              <w:rPr>
                <w:rFonts w:ascii="方正书宋_GBK" w:eastAsia="方正书宋_GBK"/>
              </w:rPr>
              <w:t>90%</w:t>
            </w:r>
            <w:r>
              <w:rPr>
                <w:rFonts w:hint="eastAsia" w:ascii="方正书宋_GBK" w:eastAsia="方正书宋_GBK"/>
              </w:rPr>
              <w:t>以上，改善杏苑路两侧、山场生态环境。</w:t>
            </w:r>
          </w:p>
        </w:tc>
      </w:tr>
    </w:tbl>
    <w:p w14:paraId="74CF816A">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E5C2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1A7CD1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0640DF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781BA3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D935DE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320A19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E53D435">
            <w:pPr>
              <w:spacing w:line="300" w:lineRule="exact"/>
              <w:jc w:val="center"/>
              <w:rPr>
                <w:rFonts w:ascii="方正书宋_GBK" w:eastAsia="方正书宋_GBK"/>
                <w:b/>
              </w:rPr>
            </w:pPr>
            <w:r>
              <w:rPr>
                <w:rFonts w:hint="eastAsia" w:ascii="方正书宋_GBK" w:eastAsia="方正书宋_GBK"/>
                <w:b/>
              </w:rPr>
              <w:t>指标值确定依据</w:t>
            </w:r>
          </w:p>
        </w:tc>
      </w:tr>
      <w:tr w14:paraId="5F947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7A8441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0ED74B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5F19EC7">
            <w:pPr>
              <w:spacing w:line="300" w:lineRule="exact"/>
              <w:jc w:val="left"/>
              <w:rPr>
                <w:rFonts w:ascii="方正书宋_GBK" w:eastAsia="方正书宋_GBK"/>
              </w:rPr>
            </w:pPr>
            <w:r>
              <w:rPr>
                <w:rFonts w:hint="eastAsia" w:ascii="方正书宋_GBK" w:eastAsia="方正书宋_GBK"/>
              </w:rPr>
              <w:t>新旧杏苑路绿化管护量</w:t>
            </w:r>
          </w:p>
        </w:tc>
        <w:tc>
          <w:tcPr>
            <w:tcW w:w="2891" w:type="dxa"/>
            <w:shd w:val="clear" w:color="auto" w:fill="auto"/>
            <w:vAlign w:val="center"/>
          </w:tcPr>
          <w:p w14:paraId="2849182E">
            <w:pPr>
              <w:spacing w:line="300" w:lineRule="exact"/>
              <w:jc w:val="left"/>
              <w:rPr>
                <w:rFonts w:ascii="方正书宋_GBK" w:eastAsia="方正书宋_GBK"/>
              </w:rPr>
            </w:pPr>
            <w:r>
              <w:rPr>
                <w:rFonts w:hint="eastAsia" w:ascii="方正书宋_GBK" w:eastAsia="方正书宋_GBK"/>
              </w:rPr>
              <w:t>绿化管护面积</w:t>
            </w:r>
          </w:p>
        </w:tc>
        <w:tc>
          <w:tcPr>
            <w:tcW w:w="1276" w:type="dxa"/>
            <w:shd w:val="clear" w:color="auto" w:fill="auto"/>
            <w:vAlign w:val="center"/>
          </w:tcPr>
          <w:p w14:paraId="5E60F1AA">
            <w:pPr>
              <w:spacing w:line="300" w:lineRule="exact"/>
              <w:jc w:val="left"/>
              <w:rPr>
                <w:rFonts w:ascii="方正书宋_GBK" w:eastAsia="方正书宋_GBK"/>
              </w:rPr>
            </w:pPr>
            <w:r>
              <w:rPr>
                <w:rFonts w:ascii="方正书宋_GBK" w:eastAsia="方正书宋_GBK"/>
              </w:rPr>
              <w:t>840</w:t>
            </w:r>
            <w:r>
              <w:rPr>
                <w:rFonts w:hint="eastAsia" w:ascii="方正书宋_GBK" w:eastAsia="方正书宋_GBK"/>
              </w:rPr>
              <w:t>亩</w:t>
            </w:r>
          </w:p>
        </w:tc>
        <w:tc>
          <w:tcPr>
            <w:tcW w:w="1701" w:type="dxa"/>
            <w:shd w:val="clear" w:color="auto" w:fill="auto"/>
            <w:vAlign w:val="center"/>
          </w:tcPr>
          <w:p w14:paraId="2113A808">
            <w:pPr>
              <w:spacing w:line="300" w:lineRule="exact"/>
              <w:jc w:val="left"/>
              <w:rPr>
                <w:rFonts w:ascii="方正书宋_GBK" w:eastAsia="方正书宋_GBK"/>
              </w:rPr>
            </w:pPr>
            <w:r>
              <w:rPr>
                <w:rFonts w:hint="eastAsia" w:ascii="方正书宋_GBK" w:eastAsia="方正书宋_GBK"/>
              </w:rPr>
              <w:t>合同约定</w:t>
            </w:r>
          </w:p>
        </w:tc>
      </w:tr>
      <w:tr w14:paraId="03658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1B7D2F5">
            <w:pPr>
              <w:spacing w:line="300" w:lineRule="exact"/>
              <w:jc w:val="center"/>
              <w:rPr>
                <w:rFonts w:hint="eastAsia" w:ascii="方正书宋_GBK" w:eastAsia="方正书宋_GBK"/>
              </w:rPr>
            </w:pPr>
          </w:p>
        </w:tc>
        <w:tc>
          <w:tcPr>
            <w:tcW w:w="1134" w:type="dxa"/>
            <w:shd w:val="clear" w:color="auto" w:fill="auto"/>
            <w:vAlign w:val="center"/>
          </w:tcPr>
          <w:p w14:paraId="6F102491">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288B226">
            <w:pPr>
              <w:spacing w:line="300" w:lineRule="exact"/>
              <w:jc w:val="left"/>
              <w:rPr>
                <w:rFonts w:hint="eastAsia" w:ascii="方正书宋_GBK" w:eastAsia="方正书宋_GBK"/>
              </w:rPr>
            </w:pPr>
            <w:r>
              <w:rPr>
                <w:rFonts w:hint="eastAsia" w:ascii="方正书宋_GBK" w:eastAsia="方正书宋_GBK"/>
              </w:rPr>
              <w:t>栽植树木量</w:t>
            </w:r>
          </w:p>
        </w:tc>
        <w:tc>
          <w:tcPr>
            <w:tcW w:w="2891" w:type="dxa"/>
            <w:shd w:val="clear" w:color="auto" w:fill="auto"/>
            <w:vAlign w:val="center"/>
          </w:tcPr>
          <w:p w14:paraId="7B7A88B7">
            <w:pPr>
              <w:spacing w:line="300" w:lineRule="exact"/>
              <w:jc w:val="left"/>
              <w:rPr>
                <w:rFonts w:ascii="方正书宋_GBK" w:eastAsia="方正书宋_GBK"/>
              </w:rPr>
            </w:pPr>
            <w:r>
              <w:rPr>
                <w:rFonts w:hint="eastAsia" w:ascii="方正书宋_GBK" w:eastAsia="方正书宋_GBK"/>
              </w:rPr>
              <w:t>栽植油松、侧柏、金叶榆、黄栌等树木数量</w:t>
            </w:r>
          </w:p>
        </w:tc>
        <w:tc>
          <w:tcPr>
            <w:tcW w:w="1276" w:type="dxa"/>
            <w:shd w:val="clear" w:color="auto" w:fill="auto"/>
            <w:vAlign w:val="center"/>
          </w:tcPr>
          <w:p w14:paraId="692B9F9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7.4</w:t>
            </w:r>
            <w:r>
              <w:rPr>
                <w:rFonts w:hint="eastAsia" w:ascii="方正书宋_GBK" w:eastAsia="方正书宋_GBK"/>
              </w:rPr>
              <w:t>万株</w:t>
            </w:r>
          </w:p>
        </w:tc>
        <w:tc>
          <w:tcPr>
            <w:tcW w:w="1701" w:type="dxa"/>
            <w:shd w:val="clear" w:color="auto" w:fill="auto"/>
            <w:vAlign w:val="center"/>
          </w:tcPr>
          <w:p w14:paraId="0CA5C4C6">
            <w:pPr>
              <w:spacing w:line="300" w:lineRule="exact"/>
              <w:jc w:val="left"/>
              <w:rPr>
                <w:rFonts w:hint="eastAsia" w:ascii="方正书宋_GBK" w:eastAsia="方正书宋_GBK"/>
              </w:rPr>
            </w:pPr>
            <w:r>
              <w:rPr>
                <w:rFonts w:hint="eastAsia" w:ascii="方正书宋_GBK" w:eastAsia="方正书宋_GBK"/>
              </w:rPr>
              <w:t>合同约定</w:t>
            </w:r>
          </w:p>
        </w:tc>
      </w:tr>
      <w:tr w14:paraId="62A00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2F3EF34">
            <w:pPr>
              <w:spacing w:line="300" w:lineRule="exact"/>
              <w:jc w:val="center"/>
              <w:rPr>
                <w:rFonts w:hint="eastAsia" w:ascii="方正书宋_GBK" w:eastAsia="方正书宋_GBK"/>
              </w:rPr>
            </w:pPr>
          </w:p>
        </w:tc>
        <w:tc>
          <w:tcPr>
            <w:tcW w:w="1134" w:type="dxa"/>
            <w:shd w:val="clear" w:color="auto" w:fill="auto"/>
            <w:vAlign w:val="center"/>
          </w:tcPr>
          <w:p w14:paraId="5BEF4F79">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586F57B0">
            <w:pPr>
              <w:spacing w:line="300" w:lineRule="exact"/>
              <w:jc w:val="left"/>
              <w:rPr>
                <w:rFonts w:hint="eastAsia" w:ascii="方正书宋_GBK" w:eastAsia="方正书宋_GBK"/>
              </w:rPr>
            </w:pPr>
            <w:r>
              <w:rPr>
                <w:rFonts w:hint="eastAsia" w:ascii="方正书宋_GBK" w:eastAsia="方正书宋_GBK"/>
              </w:rPr>
              <w:t>保存率</w:t>
            </w:r>
          </w:p>
        </w:tc>
        <w:tc>
          <w:tcPr>
            <w:tcW w:w="2891" w:type="dxa"/>
            <w:shd w:val="clear" w:color="auto" w:fill="auto"/>
            <w:vAlign w:val="center"/>
          </w:tcPr>
          <w:p w14:paraId="2462399D">
            <w:pPr>
              <w:spacing w:line="300" w:lineRule="exact"/>
              <w:jc w:val="left"/>
              <w:rPr>
                <w:rFonts w:ascii="方正书宋_GBK" w:eastAsia="方正书宋_GBK"/>
              </w:rPr>
            </w:pPr>
            <w:r>
              <w:rPr>
                <w:rFonts w:hint="eastAsia" w:ascii="方正书宋_GBK" w:eastAsia="方正书宋_GBK"/>
              </w:rPr>
              <w:t>保存株数占栽植株数的比例</w:t>
            </w:r>
          </w:p>
        </w:tc>
        <w:tc>
          <w:tcPr>
            <w:tcW w:w="1276" w:type="dxa"/>
            <w:shd w:val="clear" w:color="auto" w:fill="auto"/>
            <w:vAlign w:val="center"/>
          </w:tcPr>
          <w:p w14:paraId="38442C2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255E13C4">
            <w:pPr>
              <w:spacing w:line="300" w:lineRule="exact"/>
              <w:jc w:val="left"/>
              <w:rPr>
                <w:rFonts w:hint="eastAsia" w:ascii="方正书宋_GBK" w:eastAsia="方正书宋_GBK"/>
              </w:rPr>
            </w:pPr>
            <w:r>
              <w:rPr>
                <w:rFonts w:hint="eastAsia" w:ascii="方正书宋_GBK" w:eastAsia="方正书宋_GBK"/>
              </w:rPr>
              <w:t>合同约定</w:t>
            </w:r>
          </w:p>
        </w:tc>
      </w:tr>
      <w:tr w14:paraId="7A804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321DBA3">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2BF9954A">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16B96282">
            <w:pPr>
              <w:spacing w:line="300" w:lineRule="exact"/>
              <w:jc w:val="left"/>
              <w:rPr>
                <w:rFonts w:hint="eastAsia" w:ascii="方正书宋_GBK" w:eastAsia="方正书宋_GBK"/>
              </w:rPr>
            </w:pPr>
            <w:r>
              <w:rPr>
                <w:rFonts w:hint="eastAsia" w:ascii="方正书宋_GBK" w:eastAsia="方正书宋_GBK"/>
              </w:rPr>
              <w:t>树木保存株数</w:t>
            </w:r>
          </w:p>
        </w:tc>
        <w:tc>
          <w:tcPr>
            <w:tcW w:w="2891" w:type="dxa"/>
            <w:shd w:val="clear" w:color="auto" w:fill="auto"/>
            <w:vAlign w:val="center"/>
          </w:tcPr>
          <w:p w14:paraId="38D7B4D2">
            <w:pPr>
              <w:spacing w:line="300" w:lineRule="exact"/>
              <w:jc w:val="left"/>
              <w:rPr>
                <w:rFonts w:ascii="方正书宋_GBK" w:eastAsia="方正书宋_GBK"/>
              </w:rPr>
            </w:pPr>
            <w:r>
              <w:rPr>
                <w:rFonts w:hint="eastAsia" w:ascii="方正书宋_GBK" w:eastAsia="方正书宋_GBK"/>
              </w:rPr>
              <w:t>树木保存株数</w:t>
            </w:r>
          </w:p>
        </w:tc>
        <w:tc>
          <w:tcPr>
            <w:tcW w:w="1276" w:type="dxa"/>
            <w:shd w:val="clear" w:color="auto" w:fill="auto"/>
            <w:vAlign w:val="center"/>
          </w:tcPr>
          <w:p w14:paraId="4AC3F55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6.66</w:t>
            </w:r>
            <w:r>
              <w:rPr>
                <w:rFonts w:hint="eastAsia" w:ascii="方正书宋_GBK" w:eastAsia="方正书宋_GBK"/>
              </w:rPr>
              <w:t>万株</w:t>
            </w:r>
          </w:p>
        </w:tc>
        <w:tc>
          <w:tcPr>
            <w:tcW w:w="1701" w:type="dxa"/>
            <w:shd w:val="clear" w:color="auto" w:fill="auto"/>
            <w:vAlign w:val="center"/>
          </w:tcPr>
          <w:p w14:paraId="77FF7E44">
            <w:pPr>
              <w:spacing w:line="300" w:lineRule="exact"/>
              <w:jc w:val="left"/>
              <w:rPr>
                <w:rFonts w:hint="eastAsia" w:ascii="方正书宋_GBK" w:eastAsia="方正书宋_GBK"/>
              </w:rPr>
            </w:pPr>
            <w:r>
              <w:rPr>
                <w:rFonts w:hint="eastAsia" w:ascii="方正书宋_GBK" w:eastAsia="方正书宋_GBK"/>
              </w:rPr>
              <w:t>合同约定</w:t>
            </w:r>
          </w:p>
        </w:tc>
      </w:tr>
      <w:tr w14:paraId="285E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6FDE42E">
            <w:pPr>
              <w:spacing w:line="300" w:lineRule="exact"/>
              <w:jc w:val="center"/>
              <w:rPr>
                <w:rFonts w:hint="eastAsia" w:ascii="方正书宋_GBK" w:eastAsia="方正书宋_GBK"/>
              </w:rPr>
            </w:pPr>
          </w:p>
        </w:tc>
        <w:tc>
          <w:tcPr>
            <w:tcW w:w="1134" w:type="dxa"/>
            <w:shd w:val="clear" w:color="auto" w:fill="auto"/>
            <w:vAlign w:val="center"/>
          </w:tcPr>
          <w:p w14:paraId="09926CD9">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9DD6A1E">
            <w:pPr>
              <w:spacing w:line="300" w:lineRule="exact"/>
              <w:jc w:val="left"/>
              <w:rPr>
                <w:rFonts w:hint="eastAsia" w:ascii="方正书宋_GBK" w:eastAsia="方正书宋_GBK"/>
              </w:rPr>
            </w:pPr>
            <w:r>
              <w:rPr>
                <w:rFonts w:hint="eastAsia" w:ascii="方正书宋_GBK" w:eastAsia="方正书宋_GBK"/>
              </w:rPr>
              <w:t>管护期限</w:t>
            </w:r>
          </w:p>
        </w:tc>
        <w:tc>
          <w:tcPr>
            <w:tcW w:w="2891" w:type="dxa"/>
            <w:shd w:val="clear" w:color="auto" w:fill="auto"/>
            <w:vAlign w:val="center"/>
          </w:tcPr>
          <w:p w14:paraId="28A07387">
            <w:pPr>
              <w:spacing w:line="300" w:lineRule="exact"/>
              <w:jc w:val="left"/>
              <w:rPr>
                <w:rFonts w:ascii="方正书宋_GBK" w:eastAsia="方正书宋_GBK"/>
              </w:rPr>
            </w:pPr>
            <w:r>
              <w:rPr>
                <w:rFonts w:hint="eastAsia" w:ascii="方正书宋_GBK" w:eastAsia="方正书宋_GBK"/>
              </w:rPr>
              <w:t>树木管护期限</w:t>
            </w:r>
          </w:p>
        </w:tc>
        <w:tc>
          <w:tcPr>
            <w:tcW w:w="1276" w:type="dxa"/>
            <w:shd w:val="clear" w:color="auto" w:fill="auto"/>
            <w:vAlign w:val="center"/>
          </w:tcPr>
          <w:p w14:paraId="26E6AD4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1701" w:type="dxa"/>
            <w:shd w:val="clear" w:color="auto" w:fill="auto"/>
            <w:vAlign w:val="center"/>
          </w:tcPr>
          <w:p w14:paraId="108607FC">
            <w:pPr>
              <w:spacing w:line="300" w:lineRule="exact"/>
              <w:jc w:val="left"/>
              <w:rPr>
                <w:rFonts w:hint="eastAsia" w:ascii="方正书宋_GBK" w:eastAsia="方正书宋_GBK"/>
              </w:rPr>
            </w:pPr>
            <w:r>
              <w:rPr>
                <w:rFonts w:hint="eastAsia" w:ascii="方正书宋_GBK" w:eastAsia="方正书宋_GBK"/>
              </w:rPr>
              <w:t>合同约定</w:t>
            </w:r>
          </w:p>
        </w:tc>
      </w:tr>
      <w:tr w14:paraId="270F4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65CADA9">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BBA14F9">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97CA4C9">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51BAC5C6">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3DB3541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1CF79E5A">
            <w:pPr>
              <w:spacing w:line="300" w:lineRule="exact"/>
              <w:jc w:val="left"/>
              <w:rPr>
                <w:rFonts w:hint="eastAsia" w:ascii="方正书宋_GBK" w:eastAsia="方正书宋_GBK"/>
              </w:rPr>
            </w:pPr>
            <w:r>
              <w:rPr>
                <w:rFonts w:hint="eastAsia" w:ascii="方正书宋_GBK" w:eastAsia="方正书宋_GBK"/>
              </w:rPr>
              <w:t>计划标准</w:t>
            </w:r>
          </w:p>
        </w:tc>
      </w:tr>
    </w:tbl>
    <w:p w14:paraId="40012B12">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563B888">
      <w:pPr>
        <w:spacing w:line="300" w:lineRule="exact"/>
        <w:ind w:firstLine="420" w:firstLineChars="200"/>
        <w:jc w:val="left"/>
      </w:pPr>
    </w:p>
    <w:p w14:paraId="2BCB8C4B">
      <w:pPr>
        <w:ind w:firstLine="560" w:firstLineChars="200"/>
        <w:jc w:val="left"/>
        <w:outlineLvl w:val="1"/>
        <w:rPr>
          <w:rFonts w:hAnsi="宋体"/>
          <w:b/>
          <w:sz w:val="28"/>
        </w:rPr>
      </w:pPr>
      <w:r>
        <w:rPr>
          <w:rFonts w:hint="eastAsia" w:ascii="方正仿宋_GBK" w:eastAsia="方正仿宋_GBK"/>
          <w:b/>
          <w:sz w:val="28"/>
        </w:rPr>
        <w:t>77、永久基本农田核实整改及储备区划定工作绩效目标表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0" w:name="_Toc32829645"/>
      <w:r>
        <w:rPr>
          <w:rFonts w:hint="eastAsia" w:ascii="方正仿宋_GBK" w:eastAsia="方正仿宋_GBK"/>
          <w:b/>
          <w:sz w:val="28"/>
        </w:rPr>
        <w:instrText xml:space="preserve">77、永久基本农田核实整改及储备区划定工作绩效目标表</w:instrText>
      </w:r>
      <w:bookmarkEnd w:id="8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D7A6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2556AEA">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05909C62">
            <w:pPr>
              <w:spacing w:line="300" w:lineRule="exact"/>
              <w:jc w:val="right"/>
              <w:rPr>
                <w:rFonts w:ascii="方正书宋_GBK" w:eastAsia="方正书宋_GBK"/>
              </w:rPr>
            </w:pPr>
            <w:r>
              <w:rPr>
                <w:rFonts w:hint="eastAsia" w:ascii="方正书宋_GBK" w:eastAsia="方正书宋_GBK"/>
              </w:rPr>
              <w:t>单位：万元</w:t>
            </w:r>
          </w:p>
        </w:tc>
      </w:tr>
      <w:tr w14:paraId="3E9DB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EC42C9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57EC8D5">
            <w:pPr>
              <w:spacing w:line="300" w:lineRule="exact"/>
              <w:jc w:val="left"/>
              <w:rPr>
                <w:rFonts w:ascii="方正书宋_GBK" w:eastAsia="方正书宋_GBK"/>
              </w:rPr>
            </w:pPr>
            <w:r>
              <w:rPr>
                <w:rFonts w:ascii="方正书宋_GBK" w:eastAsia="方正书宋_GBK"/>
              </w:rPr>
              <w:t>000-9999-JSN-XRZJ</w:t>
            </w:r>
          </w:p>
        </w:tc>
        <w:tc>
          <w:tcPr>
            <w:tcW w:w="1587" w:type="dxa"/>
            <w:shd w:val="clear" w:color="auto" w:fill="auto"/>
            <w:vAlign w:val="center"/>
          </w:tcPr>
          <w:p w14:paraId="30B5DC7F">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34901BA8">
            <w:pPr>
              <w:spacing w:line="300" w:lineRule="exact"/>
              <w:jc w:val="left"/>
              <w:rPr>
                <w:rFonts w:ascii="方正书宋_GBK" w:eastAsia="方正书宋_GBK"/>
              </w:rPr>
            </w:pPr>
            <w:r>
              <w:rPr>
                <w:rFonts w:hint="eastAsia" w:ascii="方正书宋_GBK" w:eastAsia="方正书宋_GBK"/>
              </w:rPr>
              <w:t>永久基本农田核实整改及储备区划定工作</w:t>
            </w:r>
          </w:p>
        </w:tc>
      </w:tr>
      <w:tr w14:paraId="4A293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120688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58E317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48C37B3">
            <w:pPr>
              <w:spacing w:line="300" w:lineRule="exact"/>
              <w:jc w:val="left"/>
              <w:rPr>
                <w:rFonts w:ascii="方正书宋_GBK" w:eastAsia="方正书宋_GBK"/>
              </w:rPr>
            </w:pPr>
            <w:r>
              <w:rPr>
                <w:rFonts w:ascii="方正书宋_GBK" w:eastAsia="方正书宋_GBK"/>
              </w:rPr>
              <w:t>13.60</w:t>
            </w:r>
          </w:p>
        </w:tc>
        <w:tc>
          <w:tcPr>
            <w:tcW w:w="1587" w:type="dxa"/>
            <w:shd w:val="clear" w:color="auto" w:fill="auto"/>
            <w:vAlign w:val="center"/>
          </w:tcPr>
          <w:p w14:paraId="17F7C95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9580342">
            <w:pPr>
              <w:spacing w:line="300" w:lineRule="exact"/>
              <w:jc w:val="left"/>
              <w:rPr>
                <w:rFonts w:ascii="方正书宋_GBK" w:eastAsia="方正书宋_GBK"/>
              </w:rPr>
            </w:pPr>
            <w:r>
              <w:rPr>
                <w:rFonts w:ascii="方正书宋_GBK" w:eastAsia="方正书宋_GBK"/>
              </w:rPr>
              <w:t>13.60</w:t>
            </w:r>
          </w:p>
        </w:tc>
        <w:tc>
          <w:tcPr>
            <w:tcW w:w="1276" w:type="dxa"/>
            <w:shd w:val="clear" w:color="auto" w:fill="auto"/>
            <w:vAlign w:val="center"/>
          </w:tcPr>
          <w:p w14:paraId="5EED5A2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B38961C">
            <w:pPr>
              <w:spacing w:line="300" w:lineRule="exact"/>
              <w:jc w:val="left"/>
              <w:rPr>
                <w:rFonts w:ascii="方正书宋_GBK" w:eastAsia="方正书宋_GBK"/>
              </w:rPr>
            </w:pPr>
          </w:p>
        </w:tc>
      </w:tr>
      <w:tr w14:paraId="0A187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9FA2313">
            <w:pPr>
              <w:spacing w:line="300" w:lineRule="exact"/>
              <w:jc w:val="left"/>
              <w:outlineLvl w:val="1"/>
            </w:pPr>
          </w:p>
        </w:tc>
        <w:tc>
          <w:tcPr>
            <w:tcW w:w="8278" w:type="dxa"/>
            <w:gridSpan w:val="6"/>
            <w:shd w:val="clear" w:color="auto" w:fill="auto"/>
            <w:vAlign w:val="center"/>
          </w:tcPr>
          <w:p w14:paraId="5F92F4DC">
            <w:pPr>
              <w:spacing w:line="300" w:lineRule="exact"/>
              <w:jc w:val="left"/>
              <w:rPr>
                <w:rFonts w:ascii="方正书宋_GBK" w:eastAsia="方正书宋_GBK"/>
              </w:rPr>
            </w:pPr>
            <w:r>
              <w:rPr>
                <w:rFonts w:hint="eastAsia" w:ascii="方正书宋_GBK" w:eastAsia="方正书宋_GBK"/>
              </w:rPr>
              <w:t>按照《自然资源部</w:t>
            </w:r>
            <w:r>
              <w:rPr>
                <w:rFonts w:ascii="方正书宋_GBK" w:eastAsia="方正书宋_GBK"/>
              </w:rPr>
              <w:t xml:space="preserve"> </w:t>
            </w:r>
            <w:r>
              <w:rPr>
                <w:rFonts w:hint="eastAsia" w:ascii="方正书宋_GBK" w:eastAsia="方正书宋_GBK"/>
              </w:rPr>
              <w:t>农业农村部关于加强和改进永久基本农田保护工作的通知》（自然资规〔</w:t>
            </w:r>
            <w:r>
              <w:rPr>
                <w:rFonts w:ascii="方正书宋_GBK" w:eastAsia="方正书宋_GBK"/>
              </w:rPr>
              <w:t>2019</w:t>
            </w:r>
            <w:r>
              <w:rPr>
                <w:rFonts w:hint="eastAsia" w:ascii="方正书宋_GBK" w:eastAsia="方正书宋_GBK"/>
              </w:rPr>
              <w:t>〕</w:t>
            </w:r>
            <w:r>
              <w:rPr>
                <w:rFonts w:ascii="方正书宋_GBK" w:eastAsia="方正书宋_GBK"/>
              </w:rPr>
              <w:t>1</w:t>
            </w:r>
            <w:r>
              <w:rPr>
                <w:rFonts w:hint="eastAsia" w:ascii="方正书宋_GBK" w:eastAsia="方正书宋_GBK"/>
              </w:rPr>
              <w:t>号）、《自然资源部办公厅关于划定永久基本农田储备区有关问题的通知》（自然资办函〔</w:t>
            </w:r>
            <w:r>
              <w:rPr>
                <w:rFonts w:ascii="方正书宋_GBK" w:eastAsia="方正书宋_GBK"/>
              </w:rPr>
              <w:t>2019</w:t>
            </w:r>
            <w:r>
              <w:rPr>
                <w:rFonts w:hint="eastAsia" w:ascii="方正书宋_GBK" w:eastAsia="方正书宋_GBK"/>
              </w:rPr>
              <w:t>〕</w:t>
            </w:r>
            <w:r>
              <w:rPr>
                <w:rFonts w:ascii="方正书宋_GBK" w:eastAsia="方正书宋_GBK"/>
              </w:rPr>
              <w:t>343</w:t>
            </w:r>
            <w:r>
              <w:rPr>
                <w:rFonts w:hint="eastAsia" w:ascii="方正书宋_GBK" w:eastAsia="方正书宋_GBK"/>
              </w:rPr>
              <w:t>号）和《河北省自然资源厅关于划定永久基本农田储备区有关问题的通知》（冀国土资字〔</w:t>
            </w:r>
            <w:r>
              <w:rPr>
                <w:rFonts w:ascii="方正书宋_GBK" w:eastAsia="方正书宋_GBK"/>
              </w:rPr>
              <w:t>2019</w:t>
            </w:r>
            <w:r>
              <w:rPr>
                <w:rFonts w:hint="eastAsia" w:ascii="方正书宋_GBK" w:eastAsia="方正书宋_GBK"/>
              </w:rPr>
              <w:t>〕</w:t>
            </w:r>
            <w:r>
              <w:rPr>
                <w:rFonts w:ascii="方正书宋_GBK" w:eastAsia="方正书宋_GBK"/>
              </w:rPr>
              <w:t>61</w:t>
            </w:r>
            <w:r>
              <w:rPr>
                <w:rFonts w:hint="eastAsia" w:ascii="方正书宋_GBK" w:eastAsia="方正书宋_GBK"/>
              </w:rPr>
              <w:t>号）文件要求，需要在永久基本农田范围外划定储备区，同时对已划定的永久基本农田进行核实整改。项目已通过招投标确定了技术单位，并签订合同，</w:t>
            </w:r>
            <w:r>
              <w:rPr>
                <w:rFonts w:ascii="方正书宋_GBK" w:eastAsia="方正书宋_GBK"/>
              </w:rPr>
              <w:t>2020</w:t>
            </w:r>
            <w:r>
              <w:rPr>
                <w:rFonts w:hint="eastAsia" w:ascii="方正书宋_GBK" w:eastAsia="方正书宋_GBK"/>
              </w:rPr>
              <w:t>年需支付项目尾款。</w:t>
            </w:r>
          </w:p>
          <w:p w14:paraId="2AB29726">
            <w:pPr>
              <w:spacing w:line="300" w:lineRule="exact"/>
              <w:jc w:val="left"/>
              <w:rPr>
                <w:rFonts w:ascii="方正书宋_GBK" w:eastAsia="方正书宋_GBK"/>
              </w:rPr>
            </w:pPr>
            <w:r>
              <w:rPr>
                <w:rFonts w:hint="eastAsia" w:ascii="方正书宋_GBK" w:eastAsia="方正书宋_GBK"/>
              </w:rPr>
              <w:t>项目主要内容：全区</w:t>
            </w:r>
            <w:r>
              <w:rPr>
                <w:rFonts w:ascii="方正书宋_GBK" w:eastAsia="方正书宋_GBK"/>
              </w:rPr>
              <w:t>13</w:t>
            </w:r>
            <w:r>
              <w:rPr>
                <w:rFonts w:hint="eastAsia" w:ascii="方正书宋_GBK" w:eastAsia="方正书宋_GBK"/>
              </w:rPr>
              <w:t>个乡镇的永久基本农田核实整改、全区</w:t>
            </w:r>
            <w:r>
              <w:rPr>
                <w:rFonts w:ascii="方正书宋_GBK" w:eastAsia="方正书宋_GBK"/>
              </w:rPr>
              <w:t>13</w:t>
            </w:r>
            <w:r>
              <w:rPr>
                <w:rFonts w:hint="eastAsia" w:ascii="方正书宋_GBK" w:eastAsia="方正书宋_GBK"/>
              </w:rPr>
              <w:t>个乡镇的永久基本农田储备区划定。</w:t>
            </w:r>
          </w:p>
          <w:p w14:paraId="741B05C0">
            <w:pPr>
              <w:spacing w:line="300" w:lineRule="exact"/>
              <w:jc w:val="left"/>
              <w:rPr>
                <w:rFonts w:ascii="方正书宋_GBK" w:eastAsia="方正书宋_GBK"/>
              </w:rPr>
            </w:pPr>
            <w:r>
              <w:rPr>
                <w:rFonts w:hint="eastAsia" w:ascii="方正书宋_GBK" w:eastAsia="方正书宋_GBK"/>
              </w:rPr>
              <w:t>工程计划工期：储备区划定成果于</w:t>
            </w:r>
            <w:r>
              <w:rPr>
                <w:rFonts w:ascii="方正书宋_GBK" w:eastAsia="方正书宋_GBK"/>
              </w:rPr>
              <w:t>2019</w:t>
            </w:r>
            <w:r>
              <w:rPr>
                <w:rFonts w:hint="eastAsia" w:ascii="方正书宋_GBK" w:eastAsia="方正书宋_GBK"/>
              </w:rPr>
              <w:t>年</w:t>
            </w:r>
            <w:r>
              <w:rPr>
                <w:rFonts w:ascii="方正书宋_GBK" w:eastAsia="方正书宋_GBK"/>
              </w:rPr>
              <w:t>11</w:t>
            </w:r>
            <w:r>
              <w:rPr>
                <w:rFonts w:hint="eastAsia" w:ascii="方正书宋_GBK" w:eastAsia="方正书宋_GBK"/>
              </w:rPr>
              <w:t>月</w:t>
            </w:r>
            <w:r>
              <w:rPr>
                <w:rFonts w:ascii="方正书宋_GBK" w:eastAsia="方正书宋_GBK"/>
              </w:rPr>
              <w:t>30</w:t>
            </w:r>
            <w:r>
              <w:rPr>
                <w:rFonts w:hint="eastAsia" w:ascii="方正书宋_GBK" w:eastAsia="方正书宋_GBK"/>
              </w:rPr>
              <w:t>日前完成，核实整改工作于</w:t>
            </w: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月底前完成。</w:t>
            </w:r>
          </w:p>
          <w:p w14:paraId="75FE4A87">
            <w:pPr>
              <w:spacing w:line="300" w:lineRule="exact"/>
              <w:jc w:val="left"/>
              <w:rPr>
                <w:rFonts w:ascii="方正书宋_GBK" w:eastAsia="方正书宋_GBK"/>
              </w:rPr>
            </w:pPr>
            <w:r>
              <w:rPr>
                <w:rFonts w:hint="eastAsia" w:ascii="方正书宋_GBK" w:eastAsia="方正书宋_GBK"/>
              </w:rPr>
              <w:t>主要项目内容：永久基本农田调查摸底、全区永久基本农田储备区划定、核实整改。</w:t>
            </w:r>
          </w:p>
          <w:p w14:paraId="438C227F">
            <w:pPr>
              <w:spacing w:line="300" w:lineRule="exact"/>
              <w:jc w:val="left"/>
              <w:rPr>
                <w:rFonts w:ascii="方正书宋_GBK" w:eastAsia="方正书宋_GBK"/>
              </w:rPr>
            </w:pPr>
            <w:r>
              <w:rPr>
                <w:rFonts w:hint="eastAsia" w:ascii="方正书宋_GBK" w:eastAsia="方正书宋_GBK"/>
              </w:rPr>
              <w:t>项目地址：石家庄市鹿泉区。</w:t>
            </w:r>
          </w:p>
          <w:p w14:paraId="03C7F8C8">
            <w:pPr>
              <w:spacing w:line="300" w:lineRule="exact"/>
              <w:jc w:val="left"/>
              <w:rPr>
                <w:rFonts w:ascii="方正书宋_GBK" w:eastAsia="方正书宋_GBK"/>
              </w:rPr>
            </w:pPr>
            <w:r>
              <w:rPr>
                <w:rFonts w:hint="eastAsia" w:ascii="方正书宋_GBK" w:eastAsia="方正书宋_GBK"/>
              </w:rPr>
              <w:t>项目总投资：</w:t>
            </w:r>
            <w:r>
              <w:rPr>
                <w:rFonts w:ascii="方正书宋_GBK" w:eastAsia="方正书宋_GBK"/>
              </w:rPr>
              <w:t>92.99</w:t>
            </w:r>
            <w:r>
              <w:rPr>
                <w:rFonts w:hint="eastAsia" w:ascii="方正书宋_GBK" w:eastAsia="方正书宋_GBK"/>
              </w:rPr>
              <w:t>万元。</w:t>
            </w:r>
          </w:p>
          <w:p w14:paraId="76AAA34F">
            <w:pPr>
              <w:spacing w:line="300" w:lineRule="exact"/>
              <w:jc w:val="left"/>
              <w:rPr>
                <w:rFonts w:ascii="方正书宋_GBK" w:eastAsia="方正书宋_GBK"/>
              </w:rPr>
            </w:pPr>
            <w:r>
              <w:rPr>
                <w:rFonts w:hint="eastAsia" w:ascii="方正书宋_GBK" w:eastAsia="方正书宋_GBK"/>
              </w:rPr>
              <w:t>项目支出明细：项目总费用</w:t>
            </w:r>
            <w:r>
              <w:rPr>
                <w:rFonts w:ascii="方正书宋_GBK" w:eastAsia="方正书宋_GBK"/>
              </w:rPr>
              <w:t>92.99</w:t>
            </w:r>
            <w:r>
              <w:rPr>
                <w:rFonts w:hint="eastAsia" w:ascii="方正书宋_GBK" w:eastAsia="方正书宋_GBK"/>
              </w:rPr>
              <w:t>万元，其中摸底调查</w:t>
            </w:r>
            <w:r>
              <w:rPr>
                <w:rFonts w:ascii="方正书宋_GBK" w:eastAsia="方正书宋_GBK"/>
              </w:rPr>
              <w:t>32</w:t>
            </w:r>
            <w:r>
              <w:rPr>
                <w:rFonts w:hint="eastAsia" w:ascii="方正书宋_GBK" w:eastAsia="方正书宋_GBK"/>
              </w:rPr>
              <w:t>万元，储备区划定</w:t>
            </w:r>
            <w:r>
              <w:rPr>
                <w:rFonts w:ascii="方正书宋_GBK" w:eastAsia="方正书宋_GBK"/>
              </w:rPr>
              <w:t>36</w:t>
            </w:r>
            <w:r>
              <w:rPr>
                <w:rFonts w:hint="eastAsia" w:ascii="方正书宋_GBK" w:eastAsia="方正书宋_GBK"/>
              </w:rPr>
              <w:t>万元，核实整改及建库</w:t>
            </w:r>
            <w:r>
              <w:rPr>
                <w:rFonts w:ascii="方正书宋_GBK" w:eastAsia="方正书宋_GBK"/>
              </w:rPr>
              <w:t>24.99</w:t>
            </w:r>
            <w:r>
              <w:rPr>
                <w:rFonts w:hint="eastAsia" w:ascii="方正书宋_GBK" w:eastAsia="方正书宋_GBK"/>
              </w:rPr>
              <w:t>万元。已签订合同，</w:t>
            </w:r>
            <w:r>
              <w:rPr>
                <w:rFonts w:ascii="方正书宋_GBK" w:eastAsia="方正书宋_GBK"/>
              </w:rPr>
              <w:t>2019</w:t>
            </w:r>
            <w:r>
              <w:rPr>
                <w:rFonts w:hint="eastAsia" w:ascii="方正书宋_GBK" w:eastAsia="方正书宋_GBK"/>
              </w:rPr>
              <w:t>年已支付</w:t>
            </w:r>
            <w:r>
              <w:rPr>
                <w:rFonts w:ascii="方正书宋_GBK" w:eastAsia="方正书宋_GBK"/>
              </w:rPr>
              <w:t>79.4046</w:t>
            </w:r>
            <w:r>
              <w:rPr>
                <w:rFonts w:hint="eastAsia" w:ascii="方正书宋_GBK" w:eastAsia="方正书宋_GBK"/>
              </w:rPr>
              <w:t>万元，</w:t>
            </w:r>
            <w:r>
              <w:rPr>
                <w:rFonts w:ascii="方正书宋_GBK" w:eastAsia="方正书宋_GBK"/>
              </w:rPr>
              <w:t>2020</w:t>
            </w:r>
            <w:r>
              <w:rPr>
                <w:rFonts w:hint="eastAsia" w:ascii="方正书宋_GBK" w:eastAsia="方正书宋_GBK"/>
              </w:rPr>
              <w:t>年需支付</w:t>
            </w:r>
            <w:r>
              <w:rPr>
                <w:rFonts w:ascii="方正书宋_GBK" w:eastAsia="方正书宋_GBK"/>
              </w:rPr>
              <w:t>13.5854</w:t>
            </w:r>
            <w:r>
              <w:rPr>
                <w:rFonts w:hint="eastAsia" w:ascii="方正书宋_GBK" w:eastAsia="方正书宋_GBK"/>
              </w:rPr>
              <w:t>万元。</w:t>
            </w:r>
          </w:p>
          <w:p w14:paraId="089BE1D6">
            <w:pPr>
              <w:spacing w:line="300" w:lineRule="exact"/>
              <w:jc w:val="left"/>
              <w:rPr>
                <w:rFonts w:ascii="方正书宋_GBK" w:eastAsia="方正书宋_GBK"/>
              </w:rPr>
            </w:pPr>
            <w:r>
              <w:rPr>
                <w:rFonts w:hint="eastAsia" w:ascii="方正书宋_GBK" w:eastAsia="方正书宋_GBK"/>
              </w:rPr>
              <w:t>建设单位：石家庄市鹿泉区自然资源和规划局</w:t>
            </w:r>
          </w:p>
          <w:p w14:paraId="4A180655">
            <w:pPr>
              <w:spacing w:line="300" w:lineRule="exact"/>
              <w:jc w:val="left"/>
              <w:rPr>
                <w:rFonts w:ascii="方正书宋_GBK" w:eastAsia="方正书宋_GBK"/>
              </w:rPr>
            </w:pPr>
            <w:r>
              <w:rPr>
                <w:rFonts w:hint="eastAsia" w:ascii="方正书宋_GBK" w:eastAsia="方正书宋_GBK"/>
              </w:rPr>
              <w:t>增加设施：永久基本农田储备区数据库。</w:t>
            </w:r>
          </w:p>
        </w:tc>
      </w:tr>
      <w:tr w14:paraId="413D9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E45D36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1A9162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06E57D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51BDC1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2170B9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1AB8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B3C4780">
            <w:pPr>
              <w:spacing w:line="300" w:lineRule="exact"/>
              <w:jc w:val="left"/>
              <w:outlineLvl w:val="1"/>
            </w:pPr>
          </w:p>
        </w:tc>
        <w:tc>
          <w:tcPr>
            <w:tcW w:w="2410" w:type="dxa"/>
            <w:gridSpan w:val="2"/>
            <w:tcBorders>
              <w:bottom w:val="single" w:color="000000" w:sz="6" w:space="0"/>
            </w:tcBorders>
            <w:shd w:val="clear" w:color="auto" w:fill="auto"/>
            <w:vAlign w:val="center"/>
          </w:tcPr>
          <w:p w14:paraId="02105E28">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034C3914">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2E915875">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2941F3BF">
            <w:pPr>
              <w:spacing w:line="300" w:lineRule="exact"/>
              <w:jc w:val="center"/>
              <w:rPr>
                <w:rFonts w:ascii="方正书宋_GBK" w:eastAsia="方正书宋_GBK"/>
              </w:rPr>
            </w:pPr>
            <w:r>
              <w:rPr>
                <w:rFonts w:ascii="方正书宋_GBK" w:eastAsia="方正书宋_GBK"/>
              </w:rPr>
              <w:t>100.00</w:t>
            </w:r>
          </w:p>
        </w:tc>
      </w:tr>
      <w:tr w14:paraId="45756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9DFBE3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59399F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、全区永久基本农田保护状况核实。</w:t>
            </w:r>
          </w:p>
          <w:p w14:paraId="4109BCF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、划定全区永久基本农田储备区。</w:t>
            </w:r>
          </w:p>
          <w:p w14:paraId="3A972545">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、外业核实储备区地块信息，上传国土调查云平台，并建立永久基本农田储备区数据库。</w:t>
            </w:r>
          </w:p>
        </w:tc>
      </w:tr>
    </w:tbl>
    <w:p w14:paraId="6F911C6A">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55ED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ACED87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7AA312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D8094A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91A325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504EF2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B6DE46A">
            <w:pPr>
              <w:spacing w:line="300" w:lineRule="exact"/>
              <w:jc w:val="center"/>
              <w:rPr>
                <w:rFonts w:ascii="方正书宋_GBK" w:eastAsia="方正书宋_GBK"/>
                <w:b/>
              </w:rPr>
            </w:pPr>
            <w:r>
              <w:rPr>
                <w:rFonts w:hint="eastAsia" w:ascii="方正书宋_GBK" w:eastAsia="方正书宋_GBK"/>
                <w:b/>
              </w:rPr>
              <w:t>指标值确定依据</w:t>
            </w:r>
          </w:p>
        </w:tc>
      </w:tr>
      <w:tr w14:paraId="5DE10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FAE507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7D0D27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C01C6EE">
            <w:pPr>
              <w:spacing w:line="300" w:lineRule="exact"/>
              <w:jc w:val="left"/>
              <w:rPr>
                <w:rFonts w:ascii="方正书宋_GBK" w:eastAsia="方正书宋_GBK"/>
              </w:rPr>
            </w:pPr>
            <w:r>
              <w:rPr>
                <w:rFonts w:hint="eastAsia" w:ascii="方正书宋_GBK" w:eastAsia="方正书宋_GBK"/>
              </w:rPr>
              <w:t>全区永久基本农田调查摸底面积</w:t>
            </w:r>
          </w:p>
        </w:tc>
        <w:tc>
          <w:tcPr>
            <w:tcW w:w="2891" w:type="dxa"/>
            <w:shd w:val="clear" w:color="auto" w:fill="auto"/>
            <w:vAlign w:val="center"/>
          </w:tcPr>
          <w:p w14:paraId="17BD3814">
            <w:pPr>
              <w:spacing w:line="300" w:lineRule="exact"/>
              <w:jc w:val="left"/>
              <w:rPr>
                <w:rFonts w:ascii="方正书宋_GBK" w:eastAsia="方正书宋_GBK"/>
              </w:rPr>
            </w:pPr>
            <w:r>
              <w:rPr>
                <w:rFonts w:hint="eastAsia" w:ascii="方正书宋_GBK" w:eastAsia="方正书宋_GBK"/>
              </w:rPr>
              <w:t>已经划定全部基本农田进行调查摸底核实</w:t>
            </w:r>
          </w:p>
        </w:tc>
        <w:tc>
          <w:tcPr>
            <w:tcW w:w="1276" w:type="dxa"/>
            <w:shd w:val="clear" w:color="auto" w:fill="auto"/>
            <w:vAlign w:val="center"/>
          </w:tcPr>
          <w:p w14:paraId="07299441">
            <w:pPr>
              <w:spacing w:line="300" w:lineRule="exact"/>
              <w:jc w:val="left"/>
              <w:rPr>
                <w:rFonts w:ascii="方正书宋_GBK" w:eastAsia="方正书宋_GBK"/>
              </w:rPr>
            </w:pPr>
            <w:r>
              <w:rPr>
                <w:rFonts w:ascii="方正书宋_GBK" w:eastAsia="方正书宋_GBK"/>
              </w:rPr>
              <w:t>27.7</w:t>
            </w:r>
            <w:r>
              <w:rPr>
                <w:rFonts w:hint="eastAsia" w:ascii="方正书宋_GBK" w:eastAsia="方正书宋_GBK"/>
              </w:rPr>
              <w:t>万亩</w:t>
            </w:r>
          </w:p>
        </w:tc>
        <w:tc>
          <w:tcPr>
            <w:tcW w:w="1701" w:type="dxa"/>
            <w:shd w:val="clear" w:color="auto" w:fill="auto"/>
            <w:vAlign w:val="center"/>
          </w:tcPr>
          <w:p w14:paraId="0AD7158F">
            <w:pPr>
              <w:spacing w:line="300" w:lineRule="exact"/>
              <w:jc w:val="left"/>
              <w:rPr>
                <w:rFonts w:ascii="方正书宋_GBK" w:eastAsia="方正书宋_GBK"/>
              </w:rPr>
            </w:pPr>
            <w:r>
              <w:rPr>
                <w:rFonts w:hint="eastAsia" w:ascii="方正书宋_GBK" w:eastAsia="方正书宋_GBK"/>
              </w:rPr>
              <w:t>《自然资源部</w:t>
            </w:r>
            <w:r>
              <w:rPr>
                <w:rFonts w:ascii="方正书宋_GBK" w:eastAsia="方正书宋_GBK"/>
              </w:rPr>
              <w:t xml:space="preserve"> </w:t>
            </w:r>
            <w:r>
              <w:rPr>
                <w:rFonts w:hint="eastAsia" w:ascii="方正书宋_GBK" w:eastAsia="方正书宋_GBK"/>
              </w:rPr>
              <w:t>农业农村部关于加强和改进永久基本农田保护工作的通知》（自然资规〔</w:t>
            </w:r>
            <w:r>
              <w:rPr>
                <w:rFonts w:ascii="方正书宋_GBK" w:eastAsia="方正书宋_GBK"/>
              </w:rPr>
              <w:t>2019</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r w14:paraId="53682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B38E4CB">
            <w:pPr>
              <w:spacing w:line="300" w:lineRule="exact"/>
              <w:jc w:val="center"/>
              <w:rPr>
                <w:rFonts w:hint="eastAsia" w:ascii="方正书宋_GBK" w:eastAsia="方正书宋_GBK"/>
              </w:rPr>
            </w:pPr>
          </w:p>
        </w:tc>
        <w:tc>
          <w:tcPr>
            <w:tcW w:w="1134" w:type="dxa"/>
            <w:shd w:val="clear" w:color="auto" w:fill="auto"/>
            <w:vAlign w:val="center"/>
          </w:tcPr>
          <w:p w14:paraId="57E659CB">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F1A0236">
            <w:pPr>
              <w:spacing w:line="300" w:lineRule="exact"/>
              <w:jc w:val="left"/>
              <w:rPr>
                <w:rFonts w:hint="eastAsia" w:ascii="方正书宋_GBK" w:eastAsia="方正书宋_GBK"/>
              </w:rPr>
            </w:pPr>
            <w:r>
              <w:rPr>
                <w:rFonts w:hint="eastAsia" w:ascii="方正书宋_GBK" w:eastAsia="方正书宋_GBK"/>
              </w:rPr>
              <w:t>储备区划定</w:t>
            </w:r>
          </w:p>
        </w:tc>
        <w:tc>
          <w:tcPr>
            <w:tcW w:w="2891" w:type="dxa"/>
            <w:shd w:val="clear" w:color="auto" w:fill="auto"/>
            <w:vAlign w:val="center"/>
          </w:tcPr>
          <w:p w14:paraId="38B0DB9C">
            <w:pPr>
              <w:spacing w:line="300" w:lineRule="exact"/>
              <w:jc w:val="left"/>
              <w:rPr>
                <w:rFonts w:ascii="方正书宋_GBK" w:eastAsia="方正书宋_GBK"/>
              </w:rPr>
            </w:pPr>
            <w:r>
              <w:rPr>
                <w:rFonts w:hint="eastAsia" w:ascii="方正书宋_GBK" w:eastAsia="方正书宋_GBK"/>
              </w:rPr>
              <w:t>对全区</w:t>
            </w:r>
            <w:r>
              <w:rPr>
                <w:rFonts w:ascii="方正书宋_GBK" w:eastAsia="方正书宋_GBK"/>
              </w:rPr>
              <w:t>13</w:t>
            </w:r>
            <w:r>
              <w:rPr>
                <w:rFonts w:hint="eastAsia" w:ascii="方正书宋_GBK" w:eastAsia="方正书宋_GBK"/>
              </w:rPr>
              <w:t>个乡镇划定永久基本农田储备区</w:t>
            </w:r>
          </w:p>
        </w:tc>
        <w:tc>
          <w:tcPr>
            <w:tcW w:w="1276" w:type="dxa"/>
            <w:shd w:val="clear" w:color="auto" w:fill="auto"/>
            <w:vAlign w:val="center"/>
          </w:tcPr>
          <w:p w14:paraId="107BD203">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乡镇</w:t>
            </w:r>
          </w:p>
        </w:tc>
        <w:tc>
          <w:tcPr>
            <w:tcW w:w="1701" w:type="dxa"/>
            <w:shd w:val="clear" w:color="auto" w:fill="auto"/>
            <w:vAlign w:val="center"/>
          </w:tcPr>
          <w:p w14:paraId="6E1401A2">
            <w:pPr>
              <w:spacing w:line="300" w:lineRule="exact"/>
              <w:jc w:val="left"/>
              <w:rPr>
                <w:rFonts w:hint="eastAsia" w:ascii="方正书宋_GBK" w:eastAsia="方正书宋_GBK"/>
              </w:rPr>
            </w:pPr>
            <w:r>
              <w:rPr>
                <w:rFonts w:hint="eastAsia" w:ascii="方正书宋_GBK" w:eastAsia="方正书宋_GBK"/>
              </w:rPr>
              <w:t>《自然资源部办公厅关于划定永久基本农田储备区有关问题的通知》（自然资办函〔</w:t>
            </w:r>
            <w:r>
              <w:rPr>
                <w:rFonts w:ascii="方正书宋_GBK" w:eastAsia="方正书宋_GBK"/>
              </w:rPr>
              <w:t>2019</w:t>
            </w:r>
            <w:r>
              <w:rPr>
                <w:rFonts w:hint="eastAsia" w:ascii="方正书宋_GBK" w:eastAsia="方正书宋_GBK"/>
              </w:rPr>
              <w:t>〕</w:t>
            </w:r>
            <w:r>
              <w:rPr>
                <w:rFonts w:ascii="方正书宋_GBK" w:eastAsia="方正书宋_GBK"/>
              </w:rPr>
              <w:t>343</w:t>
            </w:r>
            <w:r>
              <w:rPr>
                <w:rFonts w:hint="eastAsia" w:ascii="方正书宋_GBK" w:eastAsia="方正书宋_GBK"/>
              </w:rPr>
              <w:t>号）和《河北省自然资源厅关于划定永久基本农田储备区有关问题的通知》（冀国土资字〔</w:t>
            </w:r>
            <w:r>
              <w:rPr>
                <w:rFonts w:ascii="方正书宋_GBK" w:eastAsia="方正书宋_GBK"/>
              </w:rPr>
              <w:t>2019</w:t>
            </w:r>
            <w:r>
              <w:rPr>
                <w:rFonts w:hint="eastAsia" w:ascii="方正书宋_GBK" w:eastAsia="方正书宋_GBK"/>
              </w:rPr>
              <w:t>〕</w:t>
            </w:r>
            <w:r>
              <w:rPr>
                <w:rFonts w:ascii="方正书宋_GBK" w:eastAsia="方正书宋_GBK"/>
              </w:rPr>
              <w:t>61</w:t>
            </w:r>
            <w:r>
              <w:rPr>
                <w:rFonts w:hint="eastAsia" w:ascii="方正书宋_GBK" w:eastAsia="方正书宋_GBK"/>
              </w:rPr>
              <w:t>号）</w:t>
            </w:r>
          </w:p>
        </w:tc>
      </w:tr>
      <w:tr w14:paraId="76069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8CED43C">
            <w:pPr>
              <w:spacing w:line="300" w:lineRule="exact"/>
              <w:jc w:val="center"/>
              <w:rPr>
                <w:rFonts w:hint="eastAsia" w:ascii="方正书宋_GBK" w:eastAsia="方正书宋_GBK"/>
              </w:rPr>
            </w:pPr>
          </w:p>
        </w:tc>
        <w:tc>
          <w:tcPr>
            <w:tcW w:w="1134" w:type="dxa"/>
            <w:shd w:val="clear" w:color="auto" w:fill="auto"/>
            <w:vAlign w:val="center"/>
          </w:tcPr>
          <w:p w14:paraId="65588AAA">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17BCD1C0">
            <w:pPr>
              <w:spacing w:line="300" w:lineRule="exact"/>
              <w:jc w:val="left"/>
              <w:rPr>
                <w:rFonts w:hint="eastAsia" w:ascii="方正书宋_GBK" w:eastAsia="方正书宋_GBK"/>
              </w:rPr>
            </w:pPr>
            <w:r>
              <w:rPr>
                <w:rFonts w:hint="eastAsia" w:ascii="方正书宋_GBK" w:eastAsia="方正书宋_GBK"/>
              </w:rPr>
              <w:t>储备区划定成果合格率</w:t>
            </w:r>
          </w:p>
        </w:tc>
        <w:tc>
          <w:tcPr>
            <w:tcW w:w="2891" w:type="dxa"/>
            <w:shd w:val="clear" w:color="auto" w:fill="auto"/>
            <w:vAlign w:val="center"/>
          </w:tcPr>
          <w:p w14:paraId="426BBF1C">
            <w:pPr>
              <w:spacing w:line="300" w:lineRule="exact"/>
              <w:jc w:val="left"/>
              <w:rPr>
                <w:rFonts w:ascii="方正书宋_GBK" w:eastAsia="方正书宋_GBK"/>
              </w:rPr>
            </w:pPr>
            <w:r>
              <w:rPr>
                <w:rFonts w:hint="eastAsia" w:ascii="方正书宋_GBK" w:eastAsia="方正书宋_GBK"/>
              </w:rPr>
              <w:t>储备区划定划定成果通过上级部门检查的比例</w:t>
            </w:r>
          </w:p>
        </w:tc>
        <w:tc>
          <w:tcPr>
            <w:tcW w:w="1276" w:type="dxa"/>
            <w:shd w:val="clear" w:color="auto" w:fill="auto"/>
            <w:vAlign w:val="center"/>
          </w:tcPr>
          <w:p w14:paraId="170FF388">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112D426F">
            <w:pPr>
              <w:spacing w:line="300" w:lineRule="exact"/>
              <w:jc w:val="left"/>
              <w:rPr>
                <w:rFonts w:hint="eastAsia" w:ascii="方正书宋_GBK" w:eastAsia="方正书宋_GBK"/>
              </w:rPr>
            </w:pPr>
            <w:r>
              <w:rPr>
                <w:rFonts w:hint="eastAsia" w:ascii="方正书宋_GBK" w:eastAsia="方正书宋_GBK"/>
              </w:rPr>
              <w:t>《自然资源部</w:t>
            </w:r>
            <w:r>
              <w:rPr>
                <w:rFonts w:ascii="方正书宋_GBK" w:eastAsia="方正书宋_GBK"/>
              </w:rPr>
              <w:t xml:space="preserve"> </w:t>
            </w:r>
            <w:r>
              <w:rPr>
                <w:rFonts w:hint="eastAsia" w:ascii="方正书宋_GBK" w:eastAsia="方正书宋_GBK"/>
              </w:rPr>
              <w:t>农业农村部关于加强和改进永久基本农田保护工作的通知》（自然资规〔</w:t>
            </w:r>
            <w:r>
              <w:rPr>
                <w:rFonts w:ascii="方正书宋_GBK" w:eastAsia="方正书宋_GBK"/>
              </w:rPr>
              <w:t>2019</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r w14:paraId="37384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5E3B906">
            <w:pPr>
              <w:spacing w:line="300" w:lineRule="exact"/>
              <w:jc w:val="center"/>
              <w:rPr>
                <w:rFonts w:hint="eastAsia" w:ascii="方正书宋_GBK" w:eastAsia="方正书宋_GBK"/>
              </w:rPr>
            </w:pPr>
          </w:p>
        </w:tc>
        <w:tc>
          <w:tcPr>
            <w:tcW w:w="1134" w:type="dxa"/>
            <w:shd w:val="clear" w:color="auto" w:fill="auto"/>
            <w:vAlign w:val="center"/>
          </w:tcPr>
          <w:p w14:paraId="123DAF07">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618F8319">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91" w:type="dxa"/>
            <w:shd w:val="clear" w:color="auto" w:fill="auto"/>
            <w:vAlign w:val="center"/>
          </w:tcPr>
          <w:p w14:paraId="1875DE57">
            <w:pPr>
              <w:spacing w:line="300" w:lineRule="exact"/>
              <w:jc w:val="left"/>
              <w:rPr>
                <w:rFonts w:ascii="方正书宋_GBK" w:eastAsia="方正书宋_GBK"/>
              </w:rPr>
            </w:pPr>
            <w:r>
              <w:rPr>
                <w:rFonts w:hint="eastAsia" w:ascii="方正书宋_GBK" w:eastAsia="方正书宋_GBK"/>
              </w:rPr>
              <w:t>项目成本不超预算，且按要求执行政府采购</w:t>
            </w:r>
          </w:p>
        </w:tc>
        <w:tc>
          <w:tcPr>
            <w:tcW w:w="1276" w:type="dxa"/>
            <w:shd w:val="clear" w:color="auto" w:fill="auto"/>
            <w:vAlign w:val="center"/>
          </w:tcPr>
          <w:p w14:paraId="7B78942B">
            <w:pPr>
              <w:spacing w:line="300" w:lineRule="exact"/>
              <w:jc w:val="left"/>
              <w:rPr>
                <w:rFonts w:ascii="方正书宋_GBK" w:eastAsia="方正书宋_GBK"/>
              </w:rPr>
            </w:pPr>
            <w:r>
              <w:rPr>
                <w:rFonts w:hint="eastAsia" w:ascii="方正书宋_GBK" w:eastAsia="方正书宋_GBK"/>
              </w:rPr>
              <w:t>预算成本</w:t>
            </w:r>
          </w:p>
        </w:tc>
        <w:tc>
          <w:tcPr>
            <w:tcW w:w="1701" w:type="dxa"/>
            <w:shd w:val="clear" w:color="auto" w:fill="auto"/>
            <w:vAlign w:val="center"/>
          </w:tcPr>
          <w:p w14:paraId="31FA5587">
            <w:pPr>
              <w:spacing w:line="300" w:lineRule="exact"/>
              <w:jc w:val="left"/>
              <w:rPr>
                <w:rFonts w:hint="eastAsia" w:ascii="方正书宋_GBK" w:eastAsia="方正书宋_GBK"/>
              </w:rPr>
            </w:pPr>
            <w:r>
              <w:rPr>
                <w:rFonts w:hint="eastAsia" w:ascii="方正书宋_GBK" w:eastAsia="方正书宋_GBK"/>
              </w:rPr>
              <w:t>工作时间情况及采购要求</w:t>
            </w:r>
          </w:p>
        </w:tc>
      </w:tr>
      <w:tr w14:paraId="358B1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E265D0E">
            <w:pPr>
              <w:spacing w:line="300" w:lineRule="exact"/>
              <w:jc w:val="center"/>
              <w:rPr>
                <w:rFonts w:hint="eastAsia" w:ascii="方正书宋_GBK" w:eastAsia="方正书宋_GBK"/>
              </w:rPr>
            </w:pPr>
          </w:p>
        </w:tc>
        <w:tc>
          <w:tcPr>
            <w:tcW w:w="1134" w:type="dxa"/>
            <w:shd w:val="clear" w:color="auto" w:fill="auto"/>
            <w:vAlign w:val="center"/>
          </w:tcPr>
          <w:p w14:paraId="017DEF27">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0955CB24">
            <w:pPr>
              <w:spacing w:line="300" w:lineRule="exact"/>
              <w:jc w:val="left"/>
              <w:rPr>
                <w:rFonts w:hint="eastAsia" w:ascii="方正书宋_GBK" w:eastAsia="方正书宋_GBK"/>
              </w:rPr>
            </w:pPr>
            <w:r>
              <w:rPr>
                <w:rFonts w:hint="eastAsia" w:ascii="方正书宋_GBK" w:eastAsia="方正书宋_GBK"/>
              </w:rPr>
              <w:t>按时间节点完成工作内容比例（</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68FD58E4">
            <w:pPr>
              <w:spacing w:line="300" w:lineRule="exact"/>
              <w:jc w:val="left"/>
              <w:rPr>
                <w:rFonts w:ascii="方正书宋_GBK" w:eastAsia="方正书宋_GBK"/>
              </w:rPr>
            </w:pPr>
            <w:r>
              <w:rPr>
                <w:rFonts w:hint="eastAsia" w:ascii="方正书宋_GBK" w:eastAsia="方正书宋_GBK"/>
              </w:rPr>
              <w:t>能够按照上级要求时间完成工作任务内容占总工作内容比例</w:t>
            </w:r>
          </w:p>
        </w:tc>
        <w:tc>
          <w:tcPr>
            <w:tcW w:w="1276" w:type="dxa"/>
            <w:shd w:val="clear" w:color="auto" w:fill="auto"/>
            <w:vAlign w:val="center"/>
          </w:tcPr>
          <w:p w14:paraId="69A98638">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14:paraId="121F30F6">
            <w:pPr>
              <w:spacing w:line="300" w:lineRule="exact"/>
              <w:jc w:val="left"/>
              <w:rPr>
                <w:rFonts w:hint="eastAsia" w:ascii="方正书宋_GBK" w:eastAsia="方正书宋_GBK"/>
              </w:rPr>
            </w:pPr>
            <w:r>
              <w:rPr>
                <w:rFonts w:hint="eastAsia" w:ascii="方正书宋_GBK" w:eastAsia="方正书宋_GBK"/>
              </w:rPr>
              <w:t>《河北省自然资源厅关于划定永久基本农田储备区有关问题的通知》（冀国土资字〔</w:t>
            </w:r>
            <w:r>
              <w:rPr>
                <w:rFonts w:ascii="方正书宋_GBK" w:eastAsia="方正书宋_GBK"/>
              </w:rPr>
              <w:t>2019</w:t>
            </w:r>
            <w:r>
              <w:rPr>
                <w:rFonts w:hint="eastAsia" w:ascii="方正书宋_GBK" w:eastAsia="方正书宋_GBK"/>
              </w:rPr>
              <w:t>〕</w:t>
            </w:r>
            <w:r>
              <w:rPr>
                <w:rFonts w:ascii="方正书宋_GBK" w:eastAsia="方正书宋_GBK"/>
              </w:rPr>
              <w:t>61</w:t>
            </w:r>
            <w:r>
              <w:rPr>
                <w:rFonts w:hint="eastAsia" w:ascii="方正书宋_GBK" w:eastAsia="方正书宋_GBK"/>
              </w:rPr>
              <w:t>号）</w:t>
            </w:r>
          </w:p>
        </w:tc>
      </w:tr>
      <w:tr w14:paraId="3F188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FF8A742">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04C4783">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0FCCF25E">
            <w:pPr>
              <w:spacing w:line="300" w:lineRule="exact"/>
              <w:jc w:val="left"/>
              <w:rPr>
                <w:rFonts w:hint="eastAsia" w:ascii="方正书宋_GBK" w:eastAsia="方正书宋_GBK"/>
              </w:rPr>
            </w:pPr>
            <w:r>
              <w:rPr>
                <w:rFonts w:hint="eastAsia" w:ascii="方正书宋_GBK" w:eastAsia="方正书宋_GBK"/>
              </w:rPr>
              <w:t>核实整改后永久基本农田及储备区数据库</w:t>
            </w:r>
          </w:p>
        </w:tc>
        <w:tc>
          <w:tcPr>
            <w:tcW w:w="2891" w:type="dxa"/>
            <w:shd w:val="clear" w:color="auto" w:fill="auto"/>
            <w:vAlign w:val="center"/>
          </w:tcPr>
          <w:p w14:paraId="56154E2B">
            <w:pPr>
              <w:spacing w:line="300" w:lineRule="exact"/>
              <w:jc w:val="left"/>
              <w:rPr>
                <w:rFonts w:ascii="方正书宋_GBK" w:eastAsia="方正书宋_GBK"/>
              </w:rPr>
            </w:pPr>
            <w:r>
              <w:rPr>
                <w:rFonts w:hint="eastAsia" w:ascii="方正书宋_GBK" w:eastAsia="方正书宋_GBK"/>
              </w:rPr>
              <w:t>为有效解决划定不实、非法占用等问题，完善保护措施，提高监管水平，切实保护耕地，数据库可使用时间</w:t>
            </w:r>
          </w:p>
        </w:tc>
        <w:tc>
          <w:tcPr>
            <w:tcW w:w="1276" w:type="dxa"/>
            <w:shd w:val="clear" w:color="auto" w:fill="auto"/>
            <w:vAlign w:val="center"/>
          </w:tcPr>
          <w:p w14:paraId="51B9BBD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1701" w:type="dxa"/>
            <w:shd w:val="clear" w:color="auto" w:fill="auto"/>
            <w:vAlign w:val="center"/>
          </w:tcPr>
          <w:p w14:paraId="25673A5D">
            <w:pPr>
              <w:spacing w:line="300" w:lineRule="exact"/>
              <w:jc w:val="left"/>
              <w:rPr>
                <w:rFonts w:hint="eastAsia" w:ascii="方正书宋_GBK" w:eastAsia="方正书宋_GBK"/>
              </w:rPr>
            </w:pPr>
            <w:r>
              <w:rPr>
                <w:rFonts w:hint="eastAsia" w:ascii="方正书宋_GBK" w:eastAsia="方正书宋_GBK"/>
              </w:rPr>
              <w:t>《自然资源部</w:t>
            </w:r>
            <w:r>
              <w:rPr>
                <w:rFonts w:ascii="方正书宋_GBK" w:eastAsia="方正书宋_GBK"/>
              </w:rPr>
              <w:t xml:space="preserve"> </w:t>
            </w:r>
            <w:r>
              <w:rPr>
                <w:rFonts w:hint="eastAsia" w:ascii="方正书宋_GBK" w:eastAsia="方正书宋_GBK"/>
              </w:rPr>
              <w:t>农业农村部关于加强和改进永久基本农田保护工作的通知》（自然资规〔</w:t>
            </w:r>
            <w:r>
              <w:rPr>
                <w:rFonts w:ascii="方正书宋_GBK" w:eastAsia="方正书宋_GBK"/>
              </w:rPr>
              <w:t>2019</w:t>
            </w:r>
            <w:r>
              <w:rPr>
                <w:rFonts w:hint="eastAsia" w:ascii="方正书宋_GBK" w:eastAsia="方正书宋_GBK"/>
              </w:rPr>
              <w:t>〕</w:t>
            </w:r>
            <w:r>
              <w:rPr>
                <w:rFonts w:ascii="方正书宋_GBK" w:eastAsia="方正书宋_GBK"/>
              </w:rPr>
              <w:t>1</w:t>
            </w:r>
            <w:r>
              <w:rPr>
                <w:rFonts w:hint="eastAsia" w:ascii="方正书宋_GBK" w:eastAsia="方正书宋_GBK"/>
              </w:rPr>
              <w:t>号）、《自然资源部办公厅关于划定永久基本农田储备区有关问题的通知》（自然资办函〔</w:t>
            </w:r>
            <w:r>
              <w:rPr>
                <w:rFonts w:ascii="方正书宋_GBK" w:eastAsia="方正书宋_GBK"/>
              </w:rPr>
              <w:t>2019</w:t>
            </w:r>
            <w:r>
              <w:rPr>
                <w:rFonts w:hint="eastAsia" w:ascii="方正书宋_GBK" w:eastAsia="方正书宋_GBK"/>
              </w:rPr>
              <w:t>〕</w:t>
            </w:r>
            <w:r>
              <w:rPr>
                <w:rFonts w:ascii="方正书宋_GBK" w:eastAsia="方正书宋_GBK"/>
              </w:rPr>
              <w:t>343</w:t>
            </w:r>
            <w:r>
              <w:rPr>
                <w:rFonts w:hint="eastAsia" w:ascii="方正书宋_GBK" w:eastAsia="方正书宋_GBK"/>
              </w:rPr>
              <w:t>号）</w:t>
            </w:r>
          </w:p>
        </w:tc>
      </w:tr>
      <w:tr w14:paraId="5FF14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57EC2C1">
            <w:pPr>
              <w:spacing w:line="300" w:lineRule="exact"/>
              <w:jc w:val="center"/>
              <w:rPr>
                <w:rFonts w:hint="eastAsia" w:ascii="方正书宋_GBK" w:eastAsia="方正书宋_GBK"/>
              </w:rPr>
            </w:pPr>
          </w:p>
        </w:tc>
        <w:tc>
          <w:tcPr>
            <w:tcW w:w="1134" w:type="dxa"/>
            <w:shd w:val="clear" w:color="auto" w:fill="auto"/>
            <w:vAlign w:val="center"/>
          </w:tcPr>
          <w:p w14:paraId="138DC47C">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CC17C42">
            <w:pPr>
              <w:spacing w:line="300" w:lineRule="exact"/>
              <w:jc w:val="left"/>
              <w:rPr>
                <w:rFonts w:hint="eastAsia" w:ascii="方正书宋_GBK" w:eastAsia="方正书宋_GBK"/>
              </w:rPr>
            </w:pPr>
            <w:r>
              <w:rPr>
                <w:rFonts w:hint="eastAsia" w:ascii="方正书宋_GBK" w:eastAsia="方正书宋_GBK"/>
              </w:rPr>
              <w:t>落实</w:t>
            </w:r>
            <w:r>
              <w:rPr>
                <w:rFonts w:hint="cs" w:ascii="方正书宋_GBK" w:eastAsia="方正书宋_GBK"/>
              </w:rPr>
              <w:t>“</w:t>
            </w:r>
            <w:r>
              <w:rPr>
                <w:rFonts w:hint="eastAsia" w:ascii="方正书宋_GBK" w:eastAsia="方正书宋_GBK"/>
              </w:rPr>
              <w:t>藏粮于地、藏粮于技</w:t>
            </w:r>
            <w:r>
              <w:rPr>
                <w:rFonts w:hint="cs" w:ascii="方正书宋_GBK" w:eastAsia="方正书宋_GBK"/>
              </w:rPr>
              <w:t>”</w:t>
            </w:r>
            <w:r>
              <w:rPr>
                <w:rFonts w:hint="eastAsia" w:ascii="方正书宋_GBK" w:eastAsia="方正书宋_GBK"/>
              </w:rPr>
              <w:t>战略，以确保粮食安全</w:t>
            </w:r>
          </w:p>
        </w:tc>
        <w:tc>
          <w:tcPr>
            <w:tcW w:w="2891" w:type="dxa"/>
            <w:shd w:val="clear" w:color="auto" w:fill="auto"/>
            <w:vAlign w:val="center"/>
          </w:tcPr>
          <w:p w14:paraId="66F22DC2">
            <w:pPr>
              <w:spacing w:line="300" w:lineRule="exact"/>
              <w:jc w:val="left"/>
              <w:rPr>
                <w:rFonts w:ascii="方正书宋_GBK" w:eastAsia="方正书宋_GBK"/>
              </w:rPr>
            </w:pPr>
            <w:r>
              <w:rPr>
                <w:rFonts w:hint="eastAsia" w:ascii="方正书宋_GBK" w:eastAsia="方正书宋_GBK"/>
              </w:rPr>
              <w:t>实施乡村振兴战略，坚持最严格的耕地保护制度和最严格的节约用地制度，落实</w:t>
            </w:r>
            <w:r>
              <w:rPr>
                <w:rFonts w:hint="cs" w:ascii="方正书宋_GBK" w:eastAsia="方正书宋_GBK"/>
              </w:rPr>
              <w:t>“</w:t>
            </w:r>
            <w:r>
              <w:rPr>
                <w:rFonts w:hint="eastAsia" w:ascii="方正书宋_GBK" w:eastAsia="方正书宋_GBK"/>
              </w:rPr>
              <w:t>藏粮于地、藏粮于技</w:t>
            </w:r>
            <w:r>
              <w:rPr>
                <w:rFonts w:hint="cs" w:ascii="方正书宋_GBK" w:eastAsia="方正书宋_GBK"/>
              </w:rPr>
              <w:t>”</w:t>
            </w:r>
            <w:r>
              <w:rPr>
                <w:rFonts w:hint="eastAsia" w:ascii="方正书宋_GBK" w:eastAsia="方正书宋_GBK"/>
              </w:rPr>
              <w:t>战略，以确保粮食安全和农产品质量安全</w:t>
            </w:r>
          </w:p>
        </w:tc>
        <w:tc>
          <w:tcPr>
            <w:tcW w:w="1276" w:type="dxa"/>
            <w:shd w:val="clear" w:color="auto" w:fill="auto"/>
            <w:vAlign w:val="center"/>
          </w:tcPr>
          <w:p w14:paraId="508DB4A0">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14:paraId="78DE7FB8">
            <w:pPr>
              <w:spacing w:line="300" w:lineRule="exact"/>
              <w:jc w:val="left"/>
              <w:rPr>
                <w:rFonts w:hint="eastAsia" w:ascii="方正书宋_GBK" w:eastAsia="方正书宋_GBK"/>
              </w:rPr>
            </w:pPr>
            <w:r>
              <w:rPr>
                <w:rFonts w:hint="eastAsia" w:ascii="方正书宋_GBK" w:eastAsia="方正书宋_GBK"/>
              </w:rPr>
              <w:t>当地工作实际情况及上级文件要求</w:t>
            </w:r>
          </w:p>
        </w:tc>
      </w:tr>
      <w:tr w14:paraId="539D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06C5369">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59F70D02">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D5B0A55">
            <w:pPr>
              <w:spacing w:line="300" w:lineRule="exact"/>
              <w:jc w:val="left"/>
              <w:rPr>
                <w:rFonts w:hint="eastAsia" w:ascii="方正书宋_GBK" w:eastAsia="方正书宋_GBK"/>
              </w:rPr>
            </w:pPr>
            <w:r>
              <w:rPr>
                <w:rFonts w:hint="eastAsia" w:ascii="方正书宋_GBK" w:eastAsia="方正书宋_GBK"/>
              </w:rPr>
              <w:t>数据应用人员对成果应用满意度</w:t>
            </w:r>
          </w:p>
        </w:tc>
        <w:tc>
          <w:tcPr>
            <w:tcW w:w="2891" w:type="dxa"/>
            <w:shd w:val="clear" w:color="auto" w:fill="auto"/>
            <w:vAlign w:val="center"/>
          </w:tcPr>
          <w:p w14:paraId="4D8BA6DC">
            <w:pPr>
              <w:spacing w:line="300" w:lineRule="exact"/>
              <w:jc w:val="left"/>
              <w:rPr>
                <w:rFonts w:ascii="方正书宋_GBK" w:eastAsia="方正书宋_GBK"/>
              </w:rPr>
            </w:pPr>
            <w:r>
              <w:rPr>
                <w:rFonts w:hint="eastAsia" w:ascii="方正书宋_GBK" w:eastAsia="方正书宋_GBK"/>
              </w:rPr>
              <w:t>上级部门对我区开展该项工作及我区工作人员在使用成果数据时的满意程度</w:t>
            </w:r>
          </w:p>
        </w:tc>
        <w:tc>
          <w:tcPr>
            <w:tcW w:w="1276" w:type="dxa"/>
            <w:shd w:val="clear" w:color="auto" w:fill="auto"/>
            <w:vAlign w:val="center"/>
          </w:tcPr>
          <w:p w14:paraId="4C79734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EBACA19">
            <w:pPr>
              <w:spacing w:line="300" w:lineRule="exact"/>
              <w:jc w:val="left"/>
              <w:rPr>
                <w:rFonts w:hint="eastAsia" w:ascii="方正书宋_GBK" w:eastAsia="方正书宋_GBK"/>
              </w:rPr>
            </w:pPr>
            <w:r>
              <w:rPr>
                <w:rFonts w:hint="eastAsia" w:ascii="方正书宋_GBK" w:eastAsia="方正书宋_GBK"/>
              </w:rPr>
              <w:t>《自然资源部</w:t>
            </w:r>
            <w:r>
              <w:rPr>
                <w:rFonts w:ascii="方正书宋_GBK" w:eastAsia="方正书宋_GBK"/>
              </w:rPr>
              <w:t xml:space="preserve"> </w:t>
            </w:r>
            <w:r>
              <w:rPr>
                <w:rFonts w:hint="eastAsia" w:ascii="方正书宋_GBK" w:eastAsia="方正书宋_GBK"/>
              </w:rPr>
              <w:t>农业农村部关于加强和改进永久基本农田保护工作的通知》（自然资规〔</w:t>
            </w:r>
            <w:r>
              <w:rPr>
                <w:rFonts w:ascii="方正书宋_GBK" w:eastAsia="方正书宋_GBK"/>
              </w:rPr>
              <w:t>2019</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bl>
    <w:p w14:paraId="3F4D076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1043491">
      <w:pPr>
        <w:spacing w:line="300" w:lineRule="exact"/>
        <w:ind w:firstLine="420" w:firstLineChars="200"/>
        <w:jc w:val="left"/>
      </w:pPr>
    </w:p>
    <w:p w14:paraId="3DACD993">
      <w:pPr>
        <w:ind w:firstLine="560" w:firstLineChars="200"/>
        <w:jc w:val="left"/>
        <w:outlineLvl w:val="1"/>
        <w:rPr>
          <w:rFonts w:hAnsi="宋体"/>
          <w:b/>
          <w:sz w:val="28"/>
        </w:rPr>
      </w:pPr>
      <w:r>
        <w:rPr>
          <w:rFonts w:hint="eastAsia" w:ascii="方正仿宋_GBK" w:eastAsia="方正仿宋_GBK"/>
          <w:b/>
          <w:sz w:val="28"/>
        </w:rPr>
        <w:t>78、智慧城市广场花海租地费绩效目标表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1" w:name="_Toc32829646"/>
      <w:r>
        <w:rPr>
          <w:rFonts w:hint="eastAsia" w:ascii="方正仿宋_GBK" w:eastAsia="方正仿宋_GBK"/>
          <w:b/>
          <w:sz w:val="28"/>
        </w:rPr>
        <w:instrText xml:space="preserve">78、智慧城市广场花海租地费绩效目标表</w:instrText>
      </w:r>
      <w:bookmarkEnd w:id="8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825B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6B9069F">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17643F00">
            <w:pPr>
              <w:spacing w:line="300" w:lineRule="exact"/>
              <w:jc w:val="right"/>
              <w:rPr>
                <w:rFonts w:ascii="方正书宋_GBK" w:eastAsia="方正书宋_GBK"/>
              </w:rPr>
            </w:pPr>
            <w:r>
              <w:rPr>
                <w:rFonts w:hint="eastAsia" w:ascii="方正书宋_GBK" w:eastAsia="方正书宋_GBK"/>
              </w:rPr>
              <w:t>单位：万元</w:t>
            </w:r>
          </w:p>
        </w:tc>
      </w:tr>
      <w:tr w14:paraId="5808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3D933B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21B2859">
            <w:pPr>
              <w:spacing w:line="300" w:lineRule="exact"/>
              <w:jc w:val="left"/>
              <w:rPr>
                <w:rFonts w:ascii="方正书宋_GBK" w:eastAsia="方正书宋_GBK"/>
              </w:rPr>
            </w:pPr>
            <w:r>
              <w:rPr>
                <w:rFonts w:ascii="方正书宋_GBK" w:eastAsia="方正书宋_GBK"/>
              </w:rPr>
              <w:t>000-9999-JSN-224Z</w:t>
            </w:r>
          </w:p>
        </w:tc>
        <w:tc>
          <w:tcPr>
            <w:tcW w:w="1587" w:type="dxa"/>
            <w:shd w:val="clear" w:color="auto" w:fill="auto"/>
            <w:vAlign w:val="center"/>
          </w:tcPr>
          <w:p w14:paraId="37AAB256">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5316CC88">
            <w:pPr>
              <w:spacing w:line="300" w:lineRule="exact"/>
              <w:jc w:val="left"/>
              <w:rPr>
                <w:rFonts w:ascii="方正书宋_GBK" w:eastAsia="方正书宋_GBK"/>
              </w:rPr>
            </w:pPr>
            <w:r>
              <w:rPr>
                <w:rFonts w:hint="eastAsia" w:ascii="方正书宋_GBK" w:eastAsia="方正书宋_GBK"/>
              </w:rPr>
              <w:t>智慧城市广场花海租地费</w:t>
            </w:r>
          </w:p>
        </w:tc>
      </w:tr>
      <w:tr w14:paraId="10C0B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18929C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EA5450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5AA8AE3">
            <w:pPr>
              <w:spacing w:line="300" w:lineRule="exact"/>
              <w:jc w:val="left"/>
              <w:rPr>
                <w:rFonts w:ascii="方正书宋_GBK" w:eastAsia="方正书宋_GBK"/>
              </w:rPr>
            </w:pPr>
            <w:r>
              <w:rPr>
                <w:rFonts w:ascii="方正书宋_GBK" w:eastAsia="方正书宋_GBK"/>
              </w:rPr>
              <w:t>75.01</w:t>
            </w:r>
          </w:p>
        </w:tc>
        <w:tc>
          <w:tcPr>
            <w:tcW w:w="1587" w:type="dxa"/>
            <w:shd w:val="clear" w:color="auto" w:fill="auto"/>
            <w:vAlign w:val="center"/>
          </w:tcPr>
          <w:p w14:paraId="239A7B5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AF65BB8">
            <w:pPr>
              <w:spacing w:line="300" w:lineRule="exact"/>
              <w:jc w:val="left"/>
              <w:rPr>
                <w:rFonts w:ascii="方正书宋_GBK" w:eastAsia="方正书宋_GBK"/>
              </w:rPr>
            </w:pPr>
            <w:r>
              <w:rPr>
                <w:rFonts w:ascii="方正书宋_GBK" w:eastAsia="方正书宋_GBK"/>
              </w:rPr>
              <w:t>75.01</w:t>
            </w:r>
          </w:p>
        </w:tc>
        <w:tc>
          <w:tcPr>
            <w:tcW w:w="1276" w:type="dxa"/>
            <w:shd w:val="clear" w:color="auto" w:fill="auto"/>
            <w:vAlign w:val="center"/>
          </w:tcPr>
          <w:p w14:paraId="1877C58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52D4954">
            <w:pPr>
              <w:spacing w:line="300" w:lineRule="exact"/>
              <w:jc w:val="left"/>
              <w:rPr>
                <w:rFonts w:ascii="方正书宋_GBK" w:eastAsia="方正书宋_GBK"/>
              </w:rPr>
            </w:pPr>
          </w:p>
        </w:tc>
      </w:tr>
      <w:tr w14:paraId="4E51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76ECAA4">
            <w:pPr>
              <w:spacing w:line="300" w:lineRule="exact"/>
              <w:jc w:val="left"/>
              <w:outlineLvl w:val="1"/>
            </w:pPr>
          </w:p>
        </w:tc>
        <w:tc>
          <w:tcPr>
            <w:tcW w:w="8278" w:type="dxa"/>
            <w:gridSpan w:val="6"/>
            <w:shd w:val="clear" w:color="auto" w:fill="auto"/>
            <w:vAlign w:val="center"/>
          </w:tcPr>
          <w:p w14:paraId="584CEAE4">
            <w:pPr>
              <w:spacing w:line="300" w:lineRule="exact"/>
              <w:jc w:val="left"/>
              <w:rPr>
                <w:rFonts w:ascii="方正书宋_GBK" w:eastAsia="方正书宋_GBK"/>
              </w:rPr>
            </w:pPr>
            <w:r>
              <w:rPr>
                <w:rFonts w:hint="eastAsia" w:ascii="方正书宋_GBK" w:eastAsia="方正书宋_GBK"/>
              </w:rPr>
              <w:t>根据鹿旅发办【</w:t>
            </w:r>
            <w:r>
              <w:rPr>
                <w:rFonts w:ascii="方正书宋_GBK" w:eastAsia="方正书宋_GBK"/>
              </w:rPr>
              <w:t>2017</w:t>
            </w:r>
            <w:r>
              <w:rPr>
                <w:rFonts w:hint="eastAsia" w:ascii="方正书宋_GBK" w:eastAsia="方正书宋_GBK"/>
              </w:rPr>
              <w:t>】</w:t>
            </w:r>
            <w:r>
              <w:rPr>
                <w:rFonts w:ascii="方正书宋_GBK" w:eastAsia="方正书宋_GBK"/>
              </w:rPr>
              <w:t>3</w:t>
            </w:r>
            <w:r>
              <w:rPr>
                <w:rFonts w:hint="eastAsia" w:ascii="方正书宋_GBK" w:eastAsia="方正书宋_GBK"/>
              </w:rPr>
              <w:t>号和鹿政办函【</w:t>
            </w:r>
            <w:r>
              <w:rPr>
                <w:rFonts w:ascii="方正书宋_GBK" w:eastAsia="方正书宋_GBK"/>
              </w:rPr>
              <w:t>2018</w:t>
            </w:r>
            <w:r>
              <w:rPr>
                <w:rFonts w:hint="eastAsia" w:ascii="方正书宋_GBK" w:eastAsia="方正书宋_GBK"/>
              </w:rPr>
              <w:t>】</w:t>
            </w:r>
            <w:r>
              <w:rPr>
                <w:rFonts w:ascii="方正书宋_GBK" w:eastAsia="方正书宋_GBK"/>
              </w:rPr>
              <w:t>27</w:t>
            </w:r>
            <w:r>
              <w:rPr>
                <w:rFonts w:hint="eastAsia" w:ascii="方正书宋_GBK" w:eastAsia="方正书宋_GBK"/>
              </w:rPr>
              <w:t>号文件精神，</w:t>
            </w:r>
            <w:r>
              <w:rPr>
                <w:rFonts w:ascii="方正书宋_GBK" w:eastAsia="方正书宋_GBK"/>
              </w:rPr>
              <w:t>2018</w:t>
            </w:r>
            <w:r>
              <w:rPr>
                <w:rFonts w:hint="eastAsia" w:ascii="方正书宋_GBK" w:eastAsia="方正书宋_GBK"/>
              </w:rPr>
              <w:t>年实施智慧城市广场花海项目，涉及获鹿镇和石井乡，租用土地</w:t>
            </w:r>
            <w:r>
              <w:rPr>
                <w:rFonts w:ascii="方正书宋_GBK" w:eastAsia="方正书宋_GBK"/>
              </w:rPr>
              <w:t>520.88</w:t>
            </w:r>
            <w:r>
              <w:rPr>
                <w:rFonts w:hint="eastAsia" w:ascii="方正书宋_GBK" w:eastAsia="方正书宋_GBK"/>
              </w:rPr>
              <w:t>亩，建设草花组合型花海，同时修建木质观景步道、成品卫生间、小木屋等基础设施，为市民提供休闲、娱乐、健身的场所。占地补助费每亩每年</w:t>
            </w:r>
            <w:r>
              <w:rPr>
                <w:rFonts w:ascii="方正书宋_GBK" w:eastAsia="方正书宋_GBK"/>
              </w:rPr>
              <w:t>1440</w:t>
            </w:r>
            <w:r>
              <w:rPr>
                <w:rFonts w:hint="eastAsia" w:ascii="方正书宋_GBK" w:eastAsia="方正书宋_GBK"/>
              </w:rPr>
              <w:t>元。</w:t>
            </w:r>
          </w:p>
        </w:tc>
      </w:tr>
      <w:tr w14:paraId="521CB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5ED411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565B57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D695FB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C10FB3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80BF16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994A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E8F6327">
            <w:pPr>
              <w:spacing w:line="300" w:lineRule="exact"/>
              <w:jc w:val="left"/>
              <w:outlineLvl w:val="1"/>
            </w:pPr>
          </w:p>
        </w:tc>
        <w:tc>
          <w:tcPr>
            <w:tcW w:w="2410" w:type="dxa"/>
            <w:gridSpan w:val="2"/>
            <w:tcBorders>
              <w:bottom w:val="single" w:color="000000" w:sz="6" w:space="0"/>
            </w:tcBorders>
            <w:shd w:val="clear" w:color="auto" w:fill="auto"/>
            <w:vAlign w:val="center"/>
          </w:tcPr>
          <w:p w14:paraId="22463EE2">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29C5F5C0">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2482E22B">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519A23EF">
            <w:pPr>
              <w:spacing w:line="300" w:lineRule="exact"/>
              <w:jc w:val="center"/>
              <w:rPr>
                <w:rFonts w:ascii="方正书宋_GBK" w:eastAsia="方正书宋_GBK"/>
              </w:rPr>
            </w:pPr>
            <w:r>
              <w:rPr>
                <w:rFonts w:ascii="方正书宋_GBK" w:eastAsia="方正书宋_GBK"/>
              </w:rPr>
              <w:t>100.00</w:t>
            </w:r>
          </w:p>
        </w:tc>
      </w:tr>
      <w:tr w14:paraId="17360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1C9EAF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8A80C5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、智慧城市广场花海项目，租用土地</w:t>
            </w:r>
            <w:r>
              <w:rPr>
                <w:rFonts w:ascii="方正书宋_GBK" w:eastAsia="方正书宋_GBK"/>
              </w:rPr>
              <w:t>520.88</w:t>
            </w:r>
            <w:r>
              <w:rPr>
                <w:rFonts w:hint="eastAsia" w:ascii="方正书宋_GBK" w:eastAsia="方正书宋_GBK"/>
              </w:rPr>
              <w:t>亩，提供花海用地。</w:t>
            </w:r>
          </w:p>
        </w:tc>
      </w:tr>
    </w:tbl>
    <w:p w14:paraId="0368E6FF">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AAB9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A7FDA7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181867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7E5DE2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C2A440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FF0979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095BD89">
            <w:pPr>
              <w:spacing w:line="300" w:lineRule="exact"/>
              <w:jc w:val="center"/>
              <w:rPr>
                <w:rFonts w:ascii="方正书宋_GBK" w:eastAsia="方正书宋_GBK"/>
                <w:b/>
              </w:rPr>
            </w:pPr>
            <w:r>
              <w:rPr>
                <w:rFonts w:hint="eastAsia" w:ascii="方正书宋_GBK" w:eastAsia="方正书宋_GBK"/>
                <w:b/>
              </w:rPr>
              <w:t>指标值确定依据</w:t>
            </w:r>
          </w:p>
        </w:tc>
      </w:tr>
      <w:tr w14:paraId="36E47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578E99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264C72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6243CA1">
            <w:pPr>
              <w:spacing w:line="300" w:lineRule="exact"/>
              <w:jc w:val="left"/>
              <w:rPr>
                <w:rFonts w:ascii="方正书宋_GBK" w:eastAsia="方正书宋_GBK"/>
              </w:rPr>
            </w:pPr>
            <w:r>
              <w:rPr>
                <w:rFonts w:hint="eastAsia" w:ascii="方正书宋_GBK" w:eastAsia="方正书宋_GBK"/>
              </w:rPr>
              <w:t>租地面积</w:t>
            </w:r>
          </w:p>
        </w:tc>
        <w:tc>
          <w:tcPr>
            <w:tcW w:w="2891" w:type="dxa"/>
            <w:shd w:val="clear" w:color="auto" w:fill="auto"/>
            <w:vAlign w:val="center"/>
          </w:tcPr>
          <w:p w14:paraId="7501AB9B">
            <w:pPr>
              <w:spacing w:line="300" w:lineRule="exact"/>
              <w:jc w:val="left"/>
              <w:rPr>
                <w:rFonts w:ascii="方正书宋_GBK" w:eastAsia="方正书宋_GBK"/>
              </w:rPr>
            </w:pPr>
            <w:r>
              <w:rPr>
                <w:rFonts w:hint="eastAsia" w:ascii="方正书宋_GBK" w:eastAsia="方正书宋_GBK"/>
              </w:rPr>
              <w:t>绿化租地面积</w:t>
            </w:r>
          </w:p>
        </w:tc>
        <w:tc>
          <w:tcPr>
            <w:tcW w:w="1276" w:type="dxa"/>
            <w:shd w:val="clear" w:color="auto" w:fill="auto"/>
            <w:vAlign w:val="center"/>
          </w:tcPr>
          <w:p w14:paraId="6BA55846">
            <w:pPr>
              <w:spacing w:line="300" w:lineRule="exact"/>
              <w:jc w:val="left"/>
              <w:rPr>
                <w:rFonts w:ascii="方正书宋_GBK" w:eastAsia="方正书宋_GBK"/>
              </w:rPr>
            </w:pPr>
            <w:r>
              <w:rPr>
                <w:rFonts w:ascii="方正书宋_GBK" w:eastAsia="方正书宋_GBK"/>
              </w:rPr>
              <w:t>520.88</w:t>
            </w:r>
            <w:r>
              <w:rPr>
                <w:rFonts w:hint="eastAsia" w:ascii="方正书宋_GBK" w:eastAsia="方正书宋_GBK"/>
              </w:rPr>
              <w:t>亩</w:t>
            </w:r>
          </w:p>
        </w:tc>
        <w:tc>
          <w:tcPr>
            <w:tcW w:w="1701" w:type="dxa"/>
            <w:shd w:val="clear" w:color="auto" w:fill="auto"/>
            <w:vAlign w:val="center"/>
          </w:tcPr>
          <w:p w14:paraId="06826616">
            <w:pPr>
              <w:spacing w:line="300" w:lineRule="exact"/>
              <w:jc w:val="left"/>
              <w:rPr>
                <w:rFonts w:ascii="方正书宋_GBK" w:eastAsia="方正书宋_GBK"/>
              </w:rPr>
            </w:pPr>
            <w:r>
              <w:rPr>
                <w:rFonts w:hint="eastAsia" w:ascii="方正书宋_GBK" w:eastAsia="方正书宋_GBK"/>
              </w:rPr>
              <w:t>合同要求</w:t>
            </w:r>
          </w:p>
        </w:tc>
      </w:tr>
      <w:tr w14:paraId="0DAE4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980EACF">
            <w:pPr>
              <w:spacing w:line="300" w:lineRule="exact"/>
              <w:jc w:val="center"/>
              <w:rPr>
                <w:rFonts w:hint="eastAsia" w:ascii="方正书宋_GBK" w:eastAsia="方正书宋_GBK"/>
              </w:rPr>
            </w:pPr>
          </w:p>
        </w:tc>
        <w:tc>
          <w:tcPr>
            <w:tcW w:w="1134" w:type="dxa"/>
            <w:shd w:val="clear" w:color="auto" w:fill="auto"/>
            <w:vAlign w:val="center"/>
          </w:tcPr>
          <w:p w14:paraId="1761CD57">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737F0CCE">
            <w:pPr>
              <w:spacing w:line="300" w:lineRule="exact"/>
              <w:jc w:val="left"/>
              <w:rPr>
                <w:rFonts w:hint="eastAsia" w:ascii="方正书宋_GBK" w:eastAsia="方正书宋_GBK"/>
              </w:rPr>
            </w:pPr>
            <w:r>
              <w:rPr>
                <w:rFonts w:hint="eastAsia" w:ascii="方正书宋_GBK" w:eastAsia="方正书宋_GBK"/>
              </w:rPr>
              <w:t>租地成本</w:t>
            </w:r>
          </w:p>
        </w:tc>
        <w:tc>
          <w:tcPr>
            <w:tcW w:w="2891" w:type="dxa"/>
            <w:shd w:val="clear" w:color="auto" w:fill="auto"/>
            <w:vAlign w:val="center"/>
          </w:tcPr>
          <w:p w14:paraId="6EA79A2D">
            <w:pPr>
              <w:spacing w:line="300" w:lineRule="exact"/>
              <w:jc w:val="left"/>
              <w:rPr>
                <w:rFonts w:ascii="方正书宋_GBK" w:eastAsia="方正书宋_GBK"/>
              </w:rPr>
            </w:pPr>
            <w:r>
              <w:rPr>
                <w:rFonts w:hint="eastAsia" w:ascii="方正书宋_GBK" w:eastAsia="方正书宋_GBK"/>
              </w:rPr>
              <w:t>每亩每年租地费</w:t>
            </w:r>
          </w:p>
        </w:tc>
        <w:tc>
          <w:tcPr>
            <w:tcW w:w="1276" w:type="dxa"/>
            <w:shd w:val="clear" w:color="auto" w:fill="auto"/>
            <w:vAlign w:val="center"/>
          </w:tcPr>
          <w:p w14:paraId="7FD5443A">
            <w:pPr>
              <w:spacing w:line="300" w:lineRule="exact"/>
              <w:jc w:val="left"/>
              <w:rPr>
                <w:rFonts w:ascii="方正书宋_GBK" w:eastAsia="方正书宋_GBK"/>
              </w:rPr>
            </w:pPr>
            <w:r>
              <w:rPr>
                <w:rFonts w:ascii="方正书宋_GBK" w:eastAsia="方正书宋_GBK"/>
              </w:rPr>
              <w:t>1440</w:t>
            </w:r>
            <w:r>
              <w:rPr>
                <w:rFonts w:hint="eastAsia" w:ascii="方正书宋_GBK" w:eastAsia="方正书宋_GBK"/>
              </w:rPr>
              <w:t>元</w:t>
            </w:r>
          </w:p>
        </w:tc>
        <w:tc>
          <w:tcPr>
            <w:tcW w:w="1701" w:type="dxa"/>
            <w:shd w:val="clear" w:color="auto" w:fill="auto"/>
            <w:vAlign w:val="center"/>
          </w:tcPr>
          <w:p w14:paraId="4C04D7AA">
            <w:pPr>
              <w:spacing w:line="300" w:lineRule="exact"/>
              <w:jc w:val="left"/>
              <w:rPr>
                <w:rFonts w:hint="eastAsia" w:ascii="方正书宋_GBK" w:eastAsia="方正书宋_GBK"/>
              </w:rPr>
            </w:pPr>
            <w:r>
              <w:rPr>
                <w:rFonts w:hint="eastAsia" w:ascii="方正书宋_GBK" w:eastAsia="方正书宋_GBK"/>
              </w:rPr>
              <w:t>合同要求</w:t>
            </w:r>
          </w:p>
        </w:tc>
      </w:tr>
      <w:tr w14:paraId="6BCF3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D667479">
            <w:pPr>
              <w:spacing w:line="300" w:lineRule="exact"/>
              <w:jc w:val="center"/>
              <w:rPr>
                <w:rFonts w:hint="eastAsia" w:ascii="方正书宋_GBK" w:eastAsia="方正书宋_GBK"/>
              </w:rPr>
            </w:pPr>
          </w:p>
        </w:tc>
        <w:tc>
          <w:tcPr>
            <w:tcW w:w="1134" w:type="dxa"/>
            <w:shd w:val="clear" w:color="auto" w:fill="auto"/>
            <w:vAlign w:val="center"/>
          </w:tcPr>
          <w:p w14:paraId="48B50D95">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1787A2B9">
            <w:pPr>
              <w:spacing w:line="300" w:lineRule="exact"/>
              <w:jc w:val="left"/>
              <w:rPr>
                <w:rFonts w:hint="eastAsia" w:ascii="方正书宋_GBK" w:eastAsia="方正书宋_GBK"/>
              </w:rPr>
            </w:pPr>
            <w:r>
              <w:rPr>
                <w:rFonts w:hint="eastAsia" w:ascii="方正书宋_GBK" w:eastAsia="方正书宋_GBK"/>
              </w:rPr>
              <w:t>规定时间内管护比例</w:t>
            </w:r>
          </w:p>
        </w:tc>
        <w:tc>
          <w:tcPr>
            <w:tcW w:w="2891" w:type="dxa"/>
            <w:shd w:val="clear" w:color="auto" w:fill="auto"/>
            <w:vAlign w:val="center"/>
          </w:tcPr>
          <w:p w14:paraId="323B7771">
            <w:pPr>
              <w:spacing w:line="300" w:lineRule="exact"/>
              <w:jc w:val="left"/>
              <w:rPr>
                <w:rFonts w:ascii="方正书宋_GBK" w:eastAsia="方正书宋_GBK"/>
              </w:rPr>
            </w:pPr>
            <w:r>
              <w:rPr>
                <w:rFonts w:hint="eastAsia" w:ascii="方正书宋_GBK" w:eastAsia="方正书宋_GBK"/>
              </w:rPr>
              <w:t>规定时间内支付租费地面积占租地面积的比例</w:t>
            </w:r>
          </w:p>
        </w:tc>
        <w:tc>
          <w:tcPr>
            <w:tcW w:w="1276" w:type="dxa"/>
            <w:shd w:val="clear" w:color="auto" w:fill="auto"/>
            <w:vAlign w:val="center"/>
          </w:tcPr>
          <w:p w14:paraId="175E4F9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14:paraId="40218C4B">
            <w:pPr>
              <w:spacing w:line="300" w:lineRule="exact"/>
              <w:jc w:val="left"/>
              <w:rPr>
                <w:rFonts w:hint="eastAsia" w:ascii="方正书宋_GBK" w:eastAsia="方正书宋_GBK"/>
              </w:rPr>
            </w:pPr>
            <w:r>
              <w:rPr>
                <w:rFonts w:hint="eastAsia" w:ascii="方正书宋_GBK" w:eastAsia="方正书宋_GBK"/>
              </w:rPr>
              <w:t>验收要求</w:t>
            </w:r>
          </w:p>
        </w:tc>
      </w:tr>
      <w:tr w14:paraId="422B5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565EEE1">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9CE0517">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17886F5E">
            <w:pPr>
              <w:spacing w:line="300" w:lineRule="exact"/>
              <w:jc w:val="left"/>
              <w:rPr>
                <w:rFonts w:hint="eastAsia" w:ascii="方正书宋_GBK" w:eastAsia="方正书宋_GBK"/>
              </w:rPr>
            </w:pPr>
            <w:r>
              <w:rPr>
                <w:rFonts w:hint="eastAsia" w:ascii="方正书宋_GBK" w:eastAsia="方正书宋_GBK"/>
              </w:rPr>
              <w:t>租地时限</w:t>
            </w:r>
          </w:p>
        </w:tc>
        <w:tc>
          <w:tcPr>
            <w:tcW w:w="2891" w:type="dxa"/>
            <w:shd w:val="clear" w:color="auto" w:fill="auto"/>
            <w:vAlign w:val="center"/>
          </w:tcPr>
          <w:p w14:paraId="33314A5E">
            <w:pPr>
              <w:spacing w:line="300" w:lineRule="exact"/>
              <w:jc w:val="left"/>
              <w:rPr>
                <w:rFonts w:ascii="方正书宋_GBK" w:eastAsia="方正书宋_GBK"/>
              </w:rPr>
            </w:pPr>
            <w:r>
              <w:rPr>
                <w:rFonts w:hint="eastAsia" w:ascii="方正书宋_GBK" w:eastAsia="方正书宋_GBK"/>
              </w:rPr>
              <w:t>租地时限</w:t>
            </w:r>
          </w:p>
        </w:tc>
        <w:tc>
          <w:tcPr>
            <w:tcW w:w="1276" w:type="dxa"/>
            <w:shd w:val="clear" w:color="auto" w:fill="auto"/>
            <w:vAlign w:val="center"/>
          </w:tcPr>
          <w:p w14:paraId="53F9BB6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1701" w:type="dxa"/>
            <w:shd w:val="clear" w:color="auto" w:fill="auto"/>
            <w:vAlign w:val="center"/>
          </w:tcPr>
          <w:p w14:paraId="3DC71FBC">
            <w:pPr>
              <w:spacing w:line="300" w:lineRule="exact"/>
              <w:jc w:val="left"/>
              <w:rPr>
                <w:rFonts w:hint="eastAsia" w:ascii="方正书宋_GBK" w:eastAsia="方正书宋_GBK"/>
              </w:rPr>
            </w:pPr>
            <w:r>
              <w:rPr>
                <w:rFonts w:hint="eastAsia" w:ascii="方正书宋_GBK" w:eastAsia="方正书宋_GBK"/>
              </w:rPr>
              <w:t>合同要求</w:t>
            </w:r>
          </w:p>
        </w:tc>
      </w:tr>
      <w:tr w14:paraId="1AD6A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3902D2C">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9F8B133">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9B3277A">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30A6A5F4">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5C0226F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7257F03C">
            <w:pPr>
              <w:spacing w:line="300" w:lineRule="exact"/>
              <w:jc w:val="left"/>
              <w:rPr>
                <w:rFonts w:hint="eastAsia" w:ascii="方正书宋_GBK" w:eastAsia="方正书宋_GBK"/>
              </w:rPr>
            </w:pPr>
            <w:r>
              <w:rPr>
                <w:rFonts w:hint="eastAsia" w:ascii="方正书宋_GBK" w:eastAsia="方正书宋_GBK"/>
              </w:rPr>
              <w:t>调查问卷</w:t>
            </w:r>
          </w:p>
        </w:tc>
      </w:tr>
    </w:tbl>
    <w:p w14:paraId="6DFE8C3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7E5B6C1">
      <w:pPr>
        <w:spacing w:line="300" w:lineRule="exact"/>
        <w:ind w:firstLine="420" w:firstLineChars="200"/>
        <w:jc w:val="left"/>
      </w:pPr>
    </w:p>
    <w:p w14:paraId="0C35FCFE">
      <w:pPr>
        <w:ind w:firstLine="560" w:firstLineChars="200"/>
        <w:jc w:val="left"/>
        <w:outlineLvl w:val="1"/>
        <w:rPr>
          <w:rFonts w:hAnsi="宋体"/>
          <w:b/>
          <w:sz w:val="28"/>
        </w:rPr>
      </w:pPr>
      <w:r>
        <w:rPr>
          <w:rFonts w:hint="eastAsia" w:ascii="方正仿宋_GBK" w:eastAsia="方正仿宋_GBK"/>
          <w:b/>
          <w:sz w:val="28"/>
        </w:rPr>
        <w:t>79、智慧广场馆片区山场绿化工程绩效目标表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2" w:name="_Toc32829647"/>
      <w:r>
        <w:rPr>
          <w:rFonts w:hint="eastAsia" w:ascii="方正仿宋_GBK" w:eastAsia="方正仿宋_GBK"/>
          <w:b/>
          <w:sz w:val="28"/>
        </w:rPr>
        <w:instrText xml:space="preserve">79、智慧广场馆片区山场绿化工程绩效目标表</w:instrText>
      </w:r>
      <w:bookmarkEnd w:id="8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5567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C18880C">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5CA5EF70">
            <w:pPr>
              <w:spacing w:line="300" w:lineRule="exact"/>
              <w:jc w:val="right"/>
              <w:rPr>
                <w:rFonts w:ascii="方正书宋_GBK" w:eastAsia="方正书宋_GBK"/>
              </w:rPr>
            </w:pPr>
            <w:r>
              <w:rPr>
                <w:rFonts w:hint="eastAsia" w:ascii="方正书宋_GBK" w:eastAsia="方正书宋_GBK"/>
              </w:rPr>
              <w:t>单位：万元</w:t>
            </w:r>
          </w:p>
        </w:tc>
      </w:tr>
      <w:tr w14:paraId="56CEC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AD743D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C3DED9D">
            <w:pPr>
              <w:spacing w:line="300" w:lineRule="exact"/>
              <w:jc w:val="left"/>
              <w:rPr>
                <w:rFonts w:ascii="方正书宋_GBK" w:eastAsia="方正书宋_GBK"/>
              </w:rPr>
            </w:pPr>
            <w:r>
              <w:rPr>
                <w:rFonts w:ascii="方正书宋_GBK" w:eastAsia="方正书宋_GBK"/>
              </w:rPr>
              <w:t>000-9999-JSN-TRPD</w:t>
            </w:r>
          </w:p>
        </w:tc>
        <w:tc>
          <w:tcPr>
            <w:tcW w:w="1587" w:type="dxa"/>
            <w:shd w:val="clear" w:color="auto" w:fill="auto"/>
            <w:vAlign w:val="center"/>
          </w:tcPr>
          <w:p w14:paraId="583989D9">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304A0ED9">
            <w:pPr>
              <w:spacing w:line="300" w:lineRule="exact"/>
              <w:jc w:val="left"/>
              <w:rPr>
                <w:rFonts w:ascii="方正书宋_GBK" w:eastAsia="方正书宋_GBK"/>
              </w:rPr>
            </w:pPr>
            <w:r>
              <w:rPr>
                <w:rFonts w:hint="eastAsia" w:ascii="方正书宋_GBK" w:eastAsia="方正书宋_GBK"/>
              </w:rPr>
              <w:t>智慧广场馆片区山场绿化工程</w:t>
            </w:r>
          </w:p>
        </w:tc>
      </w:tr>
      <w:tr w14:paraId="7AA73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3CA9B6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86AC60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E50EA99">
            <w:pPr>
              <w:spacing w:line="300" w:lineRule="exact"/>
              <w:jc w:val="left"/>
              <w:rPr>
                <w:rFonts w:ascii="方正书宋_GBK" w:eastAsia="方正书宋_GBK"/>
              </w:rPr>
            </w:pPr>
            <w:r>
              <w:rPr>
                <w:rFonts w:ascii="方正书宋_GBK" w:eastAsia="方正书宋_GBK"/>
              </w:rPr>
              <w:t>185.00</w:t>
            </w:r>
          </w:p>
        </w:tc>
        <w:tc>
          <w:tcPr>
            <w:tcW w:w="1587" w:type="dxa"/>
            <w:shd w:val="clear" w:color="auto" w:fill="auto"/>
            <w:vAlign w:val="center"/>
          </w:tcPr>
          <w:p w14:paraId="33DD10F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1B9DB8C">
            <w:pPr>
              <w:spacing w:line="300" w:lineRule="exact"/>
              <w:jc w:val="left"/>
              <w:rPr>
                <w:rFonts w:ascii="方正书宋_GBK" w:eastAsia="方正书宋_GBK"/>
              </w:rPr>
            </w:pPr>
            <w:r>
              <w:rPr>
                <w:rFonts w:ascii="方正书宋_GBK" w:eastAsia="方正书宋_GBK"/>
              </w:rPr>
              <w:t>185.00</w:t>
            </w:r>
          </w:p>
        </w:tc>
        <w:tc>
          <w:tcPr>
            <w:tcW w:w="1276" w:type="dxa"/>
            <w:shd w:val="clear" w:color="auto" w:fill="auto"/>
            <w:vAlign w:val="center"/>
          </w:tcPr>
          <w:p w14:paraId="62072AB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712C02D">
            <w:pPr>
              <w:spacing w:line="300" w:lineRule="exact"/>
              <w:jc w:val="left"/>
              <w:rPr>
                <w:rFonts w:ascii="方正书宋_GBK" w:eastAsia="方正书宋_GBK"/>
              </w:rPr>
            </w:pPr>
          </w:p>
        </w:tc>
      </w:tr>
      <w:tr w14:paraId="74AB1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3135F85">
            <w:pPr>
              <w:spacing w:line="300" w:lineRule="exact"/>
              <w:jc w:val="left"/>
              <w:outlineLvl w:val="1"/>
            </w:pPr>
          </w:p>
        </w:tc>
        <w:tc>
          <w:tcPr>
            <w:tcW w:w="8278" w:type="dxa"/>
            <w:gridSpan w:val="6"/>
            <w:shd w:val="clear" w:color="auto" w:fill="auto"/>
            <w:vAlign w:val="center"/>
          </w:tcPr>
          <w:p w14:paraId="513F49BE">
            <w:pPr>
              <w:spacing w:line="300" w:lineRule="exact"/>
              <w:jc w:val="left"/>
              <w:rPr>
                <w:rFonts w:ascii="方正书宋_GBK" w:eastAsia="方正书宋_GBK"/>
              </w:rPr>
            </w:pPr>
            <w:r>
              <w:rPr>
                <w:rFonts w:hint="eastAsia" w:ascii="方正书宋_GBK" w:eastAsia="方正书宋_GBK"/>
              </w:rPr>
              <w:t>根据鹿旅发办【</w:t>
            </w:r>
            <w:r>
              <w:rPr>
                <w:rFonts w:ascii="方正书宋_GBK" w:eastAsia="方正书宋_GBK"/>
              </w:rPr>
              <w:t>2017</w:t>
            </w:r>
            <w:r>
              <w:rPr>
                <w:rFonts w:hint="eastAsia" w:ascii="方正书宋_GBK" w:eastAsia="方正书宋_GBK"/>
              </w:rPr>
              <w:t>】</w:t>
            </w:r>
            <w:r>
              <w:rPr>
                <w:rFonts w:ascii="方正书宋_GBK" w:eastAsia="方正书宋_GBK"/>
              </w:rPr>
              <w:t>3</w:t>
            </w:r>
            <w:r>
              <w:rPr>
                <w:rFonts w:hint="eastAsia" w:ascii="方正书宋_GBK" w:eastAsia="方正书宋_GBK"/>
              </w:rPr>
              <w:t>号精神，经区委、区政府主要领导同意，</w:t>
            </w:r>
            <w:r>
              <w:rPr>
                <w:rFonts w:ascii="方正书宋_GBK" w:eastAsia="方正书宋_GBK"/>
              </w:rPr>
              <w:t>2017</w:t>
            </w:r>
            <w:r>
              <w:rPr>
                <w:rFonts w:hint="eastAsia" w:ascii="方正书宋_GBK" w:eastAsia="方正书宋_GBK"/>
              </w:rPr>
              <w:t>年秋冬季开始实施鹿泉区智慧场馆片区山场绿化工程，规划面积</w:t>
            </w:r>
            <w:r>
              <w:rPr>
                <w:rFonts w:ascii="方正书宋_GBK" w:eastAsia="方正书宋_GBK"/>
              </w:rPr>
              <w:t>887</w:t>
            </w:r>
            <w:r>
              <w:rPr>
                <w:rFonts w:hint="eastAsia" w:ascii="方正书宋_GBK" w:eastAsia="方正书宋_GBK"/>
              </w:rPr>
              <w:t>亩，涉及石井、获鹿两个乡镇，栽植油松、侧柏、金叶榆等各种树木</w:t>
            </w:r>
            <w:r>
              <w:rPr>
                <w:rFonts w:ascii="方正书宋_GBK" w:eastAsia="方正书宋_GBK"/>
              </w:rPr>
              <w:t>7.7</w:t>
            </w:r>
            <w:r>
              <w:rPr>
                <w:rFonts w:hint="eastAsia" w:ascii="方正书宋_GBK" w:eastAsia="方正书宋_GBK"/>
              </w:rPr>
              <w:t>万株。按照合同，</w:t>
            </w:r>
            <w:r>
              <w:rPr>
                <w:rFonts w:ascii="方正书宋_GBK" w:eastAsia="方正书宋_GBK"/>
              </w:rPr>
              <w:t>2020</w:t>
            </w:r>
            <w:r>
              <w:rPr>
                <w:rFonts w:hint="eastAsia" w:ascii="方正书宋_GBK" w:eastAsia="方正书宋_GBK"/>
              </w:rPr>
              <w:t>年需支付总额的</w:t>
            </w:r>
            <w:r>
              <w:rPr>
                <w:rFonts w:ascii="方正书宋_GBK" w:eastAsia="方正书宋_GBK"/>
              </w:rPr>
              <w:t>30%</w:t>
            </w:r>
            <w:r>
              <w:rPr>
                <w:rFonts w:hint="eastAsia" w:ascii="方正书宋_GBK" w:eastAsia="方正书宋_GBK"/>
              </w:rPr>
              <w:t>，</w:t>
            </w:r>
            <w:r>
              <w:rPr>
                <w:rFonts w:ascii="方正书宋_GBK" w:eastAsia="方正书宋_GBK"/>
              </w:rPr>
              <w:t>640</w:t>
            </w:r>
            <w:r>
              <w:rPr>
                <w:rFonts w:hint="eastAsia" w:ascii="方正书宋_GBK" w:eastAsia="方正书宋_GBK"/>
              </w:rPr>
              <w:t>万元，</w:t>
            </w:r>
            <w:r>
              <w:rPr>
                <w:rFonts w:ascii="方正书宋_GBK" w:eastAsia="方正书宋_GBK"/>
              </w:rPr>
              <w:t>2019</w:t>
            </w:r>
            <w:r>
              <w:rPr>
                <w:rFonts w:hint="eastAsia" w:ascii="方正书宋_GBK" w:eastAsia="方正书宋_GBK"/>
              </w:rPr>
              <w:t>年应付未付</w:t>
            </w:r>
            <w:r>
              <w:rPr>
                <w:rFonts w:ascii="方正书宋_GBK" w:eastAsia="方正书宋_GBK"/>
              </w:rPr>
              <w:t>81.52</w:t>
            </w:r>
            <w:r>
              <w:rPr>
                <w:rFonts w:hint="eastAsia" w:ascii="方正书宋_GBK" w:eastAsia="方正书宋_GBK"/>
              </w:rPr>
              <w:t>万元，</w:t>
            </w:r>
            <w:r>
              <w:rPr>
                <w:rFonts w:ascii="方正书宋_GBK" w:eastAsia="方正书宋_GBK"/>
              </w:rPr>
              <w:t>2020</w:t>
            </w:r>
            <w:r>
              <w:rPr>
                <w:rFonts w:hint="eastAsia" w:ascii="方正书宋_GBK" w:eastAsia="方正书宋_GBK"/>
              </w:rPr>
              <w:t>年应安排工程款</w:t>
            </w:r>
            <w:r>
              <w:rPr>
                <w:rFonts w:ascii="方正书宋_GBK" w:eastAsia="方正书宋_GBK"/>
              </w:rPr>
              <w:t>721.52</w:t>
            </w:r>
            <w:r>
              <w:rPr>
                <w:rFonts w:hint="eastAsia" w:ascii="方正书宋_GBK" w:eastAsia="方正书宋_GBK"/>
              </w:rPr>
              <w:t>万元，监理费、设计费</w:t>
            </w:r>
            <w:r>
              <w:rPr>
                <w:rFonts w:ascii="方正书宋_GBK" w:eastAsia="方正书宋_GBK"/>
              </w:rPr>
              <w:t>11.4</w:t>
            </w:r>
            <w:r>
              <w:rPr>
                <w:rFonts w:hint="eastAsia" w:ascii="方正书宋_GBK" w:eastAsia="方正书宋_GBK"/>
              </w:rPr>
              <w:t>万元，共计</w:t>
            </w:r>
            <w:r>
              <w:rPr>
                <w:rFonts w:ascii="方正书宋_GBK" w:eastAsia="方正书宋_GBK"/>
              </w:rPr>
              <w:t>732.92</w:t>
            </w:r>
            <w:r>
              <w:rPr>
                <w:rFonts w:hint="eastAsia" w:ascii="方正书宋_GBK" w:eastAsia="方正书宋_GBK"/>
              </w:rPr>
              <w:t>万元。</w:t>
            </w:r>
          </w:p>
        </w:tc>
      </w:tr>
      <w:tr w14:paraId="32FA9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DE1B05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958D10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1D933C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00EA7A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4BB6E8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AD6A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D7F397B">
            <w:pPr>
              <w:spacing w:line="300" w:lineRule="exact"/>
              <w:jc w:val="left"/>
              <w:outlineLvl w:val="1"/>
            </w:pPr>
          </w:p>
        </w:tc>
        <w:tc>
          <w:tcPr>
            <w:tcW w:w="2410" w:type="dxa"/>
            <w:gridSpan w:val="2"/>
            <w:tcBorders>
              <w:bottom w:val="single" w:color="000000" w:sz="6" w:space="0"/>
            </w:tcBorders>
            <w:shd w:val="clear" w:color="auto" w:fill="auto"/>
            <w:vAlign w:val="center"/>
          </w:tcPr>
          <w:p w14:paraId="083334E3">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6E6290BB">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470AB32C">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5DCDDB62">
            <w:pPr>
              <w:spacing w:line="300" w:lineRule="exact"/>
              <w:jc w:val="center"/>
              <w:rPr>
                <w:rFonts w:ascii="方正书宋_GBK" w:eastAsia="方正书宋_GBK"/>
              </w:rPr>
            </w:pPr>
            <w:r>
              <w:rPr>
                <w:rFonts w:ascii="方正书宋_GBK" w:eastAsia="方正书宋_GBK"/>
              </w:rPr>
              <w:t>100.00</w:t>
            </w:r>
          </w:p>
        </w:tc>
      </w:tr>
      <w:tr w14:paraId="57338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3A58E1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32510A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、在智慧广场片区种植栽植油松、侧柏、金叶榆等各种树木</w:t>
            </w:r>
            <w:r>
              <w:rPr>
                <w:rFonts w:ascii="方正书宋_GBK" w:eastAsia="方正书宋_GBK"/>
              </w:rPr>
              <w:t>7.7</w:t>
            </w:r>
            <w:r>
              <w:rPr>
                <w:rFonts w:hint="eastAsia" w:ascii="方正书宋_GBK" w:eastAsia="方正书宋_GBK"/>
              </w:rPr>
              <w:t>万株，绿化</w:t>
            </w:r>
            <w:r>
              <w:rPr>
                <w:rFonts w:ascii="方正书宋_GBK" w:eastAsia="方正书宋_GBK"/>
              </w:rPr>
              <w:t>887</w:t>
            </w:r>
            <w:r>
              <w:rPr>
                <w:rFonts w:hint="eastAsia" w:ascii="方正书宋_GBK" w:eastAsia="方正书宋_GBK"/>
              </w:rPr>
              <w:t>亩，提升西部山区生态环境。</w:t>
            </w:r>
          </w:p>
        </w:tc>
      </w:tr>
    </w:tbl>
    <w:p w14:paraId="2DD4A796">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E628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E2C2D9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E7D1F1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A10A7F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559CB2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FA6ACD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A161EC2">
            <w:pPr>
              <w:spacing w:line="300" w:lineRule="exact"/>
              <w:jc w:val="center"/>
              <w:rPr>
                <w:rFonts w:ascii="方正书宋_GBK" w:eastAsia="方正书宋_GBK"/>
                <w:b/>
              </w:rPr>
            </w:pPr>
            <w:r>
              <w:rPr>
                <w:rFonts w:hint="eastAsia" w:ascii="方正书宋_GBK" w:eastAsia="方正书宋_GBK"/>
                <w:b/>
              </w:rPr>
              <w:t>指标值确定依据</w:t>
            </w:r>
          </w:p>
        </w:tc>
      </w:tr>
      <w:tr w14:paraId="4F9C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B3527D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C1AE50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2F6ED39">
            <w:pPr>
              <w:spacing w:line="300" w:lineRule="exact"/>
              <w:jc w:val="left"/>
              <w:rPr>
                <w:rFonts w:ascii="方正书宋_GBK" w:eastAsia="方正书宋_GBK"/>
              </w:rPr>
            </w:pPr>
            <w:r>
              <w:rPr>
                <w:rFonts w:hint="eastAsia" w:ascii="方正书宋_GBK" w:eastAsia="方正书宋_GBK"/>
              </w:rPr>
              <w:t>智慧场馆绿化管护量</w:t>
            </w:r>
          </w:p>
        </w:tc>
        <w:tc>
          <w:tcPr>
            <w:tcW w:w="2891" w:type="dxa"/>
            <w:shd w:val="clear" w:color="auto" w:fill="auto"/>
            <w:vAlign w:val="center"/>
          </w:tcPr>
          <w:p w14:paraId="0C3DC1C0">
            <w:pPr>
              <w:spacing w:line="300" w:lineRule="exact"/>
              <w:jc w:val="left"/>
              <w:rPr>
                <w:rFonts w:ascii="方正书宋_GBK" w:eastAsia="方正书宋_GBK"/>
              </w:rPr>
            </w:pPr>
            <w:r>
              <w:rPr>
                <w:rFonts w:hint="eastAsia" w:ascii="方正书宋_GBK" w:eastAsia="方正书宋_GBK"/>
              </w:rPr>
              <w:t>绿化管护面积</w:t>
            </w:r>
          </w:p>
        </w:tc>
        <w:tc>
          <w:tcPr>
            <w:tcW w:w="1276" w:type="dxa"/>
            <w:shd w:val="clear" w:color="auto" w:fill="auto"/>
            <w:vAlign w:val="center"/>
          </w:tcPr>
          <w:p w14:paraId="5A0B307B">
            <w:pPr>
              <w:spacing w:line="300" w:lineRule="exact"/>
              <w:jc w:val="left"/>
              <w:rPr>
                <w:rFonts w:ascii="方正书宋_GBK" w:eastAsia="方正书宋_GBK"/>
              </w:rPr>
            </w:pPr>
            <w:r>
              <w:rPr>
                <w:rFonts w:ascii="方正书宋_GBK" w:eastAsia="方正书宋_GBK"/>
              </w:rPr>
              <w:t>887</w:t>
            </w:r>
            <w:r>
              <w:rPr>
                <w:rFonts w:hint="eastAsia" w:ascii="方正书宋_GBK" w:eastAsia="方正书宋_GBK"/>
              </w:rPr>
              <w:t>亩</w:t>
            </w:r>
          </w:p>
        </w:tc>
        <w:tc>
          <w:tcPr>
            <w:tcW w:w="1701" w:type="dxa"/>
            <w:shd w:val="clear" w:color="auto" w:fill="auto"/>
            <w:vAlign w:val="center"/>
          </w:tcPr>
          <w:p w14:paraId="1123A7FF">
            <w:pPr>
              <w:spacing w:line="300" w:lineRule="exact"/>
              <w:jc w:val="left"/>
              <w:rPr>
                <w:rFonts w:ascii="方正书宋_GBK" w:eastAsia="方正书宋_GBK"/>
              </w:rPr>
            </w:pPr>
            <w:r>
              <w:rPr>
                <w:rFonts w:hint="eastAsia" w:ascii="方正书宋_GBK" w:eastAsia="方正书宋_GBK"/>
              </w:rPr>
              <w:t>合同约定</w:t>
            </w:r>
          </w:p>
        </w:tc>
      </w:tr>
      <w:tr w14:paraId="689FF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82A28ED">
            <w:pPr>
              <w:spacing w:line="300" w:lineRule="exact"/>
              <w:jc w:val="center"/>
              <w:rPr>
                <w:rFonts w:hint="eastAsia" w:ascii="方正书宋_GBK" w:eastAsia="方正书宋_GBK"/>
              </w:rPr>
            </w:pPr>
          </w:p>
        </w:tc>
        <w:tc>
          <w:tcPr>
            <w:tcW w:w="1134" w:type="dxa"/>
            <w:shd w:val="clear" w:color="auto" w:fill="auto"/>
            <w:vAlign w:val="center"/>
          </w:tcPr>
          <w:p w14:paraId="14A6F7CA">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680E015">
            <w:pPr>
              <w:spacing w:line="300" w:lineRule="exact"/>
              <w:jc w:val="left"/>
              <w:rPr>
                <w:rFonts w:hint="eastAsia" w:ascii="方正书宋_GBK" w:eastAsia="方正书宋_GBK"/>
              </w:rPr>
            </w:pPr>
            <w:r>
              <w:rPr>
                <w:rFonts w:hint="eastAsia" w:ascii="方正书宋_GBK" w:eastAsia="方正书宋_GBK"/>
              </w:rPr>
              <w:t>栽植树木量</w:t>
            </w:r>
          </w:p>
        </w:tc>
        <w:tc>
          <w:tcPr>
            <w:tcW w:w="2891" w:type="dxa"/>
            <w:shd w:val="clear" w:color="auto" w:fill="auto"/>
            <w:vAlign w:val="center"/>
          </w:tcPr>
          <w:p w14:paraId="1F07C56E">
            <w:pPr>
              <w:spacing w:line="300" w:lineRule="exact"/>
              <w:jc w:val="left"/>
              <w:rPr>
                <w:rFonts w:ascii="方正书宋_GBK" w:eastAsia="方正书宋_GBK"/>
              </w:rPr>
            </w:pPr>
            <w:r>
              <w:rPr>
                <w:rFonts w:hint="eastAsia" w:ascii="方正书宋_GBK" w:eastAsia="方正书宋_GBK"/>
              </w:rPr>
              <w:t>栽植油松、侧柏、金叶榆等各种树木的数量</w:t>
            </w:r>
          </w:p>
        </w:tc>
        <w:tc>
          <w:tcPr>
            <w:tcW w:w="1276" w:type="dxa"/>
            <w:shd w:val="clear" w:color="auto" w:fill="auto"/>
            <w:vAlign w:val="center"/>
          </w:tcPr>
          <w:p w14:paraId="714CC63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7.7</w:t>
            </w:r>
            <w:r>
              <w:rPr>
                <w:rFonts w:hint="eastAsia" w:ascii="方正书宋_GBK" w:eastAsia="方正书宋_GBK"/>
              </w:rPr>
              <w:t>万株</w:t>
            </w:r>
          </w:p>
        </w:tc>
        <w:tc>
          <w:tcPr>
            <w:tcW w:w="1701" w:type="dxa"/>
            <w:shd w:val="clear" w:color="auto" w:fill="auto"/>
            <w:vAlign w:val="center"/>
          </w:tcPr>
          <w:p w14:paraId="4B349292">
            <w:pPr>
              <w:spacing w:line="300" w:lineRule="exact"/>
              <w:jc w:val="left"/>
              <w:rPr>
                <w:rFonts w:hint="eastAsia" w:ascii="方正书宋_GBK" w:eastAsia="方正书宋_GBK"/>
              </w:rPr>
            </w:pPr>
            <w:r>
              <w:rPr>
                <w:rFonts w:hint="eastAsia" w:ascii="方正书宋_GBK" w:eastAsia="方正书宋_GBK"/>
              </w:rPr>
              <w:t>合同约定</w:t>
            </w:r>
          </w:p>
        </w:tc>
      </w:tr>
      <w:tr w14:paraId="3F514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569D07A">
            <w:pPr>
              <w:spacing w:line="300" w:lineRule="exact"/>
              <w:jc w:val="center"/>
              <w:rPr>
                <w:rFonts w:hint="eastAsia" w:ascii="方正书宋_GBK" w:eastAsia="方正书宋_GBK"/>
              </w:rPr>
            </w:pPr>
          </w:p>
        </w:tc>
        <w:tc>
          <w:tcPr>
            <w:tcW w:w="1134" w:type="dxa"/>
            <w:shd w:val="clear" w:color="auto" w:fill="auto"/>
            <w:vAlign w:val="center"/>
          </w:tcPr>
          <w:p w14:paraId="3C7E9B15">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663EEE51">
            <w:pPr>
              <w:spacing w:line="300" w:lineRule="exact"/>
              <w:jc w:val="left"/>
              <w:rPr>
                <w:rFonts w:hint="eastAsia" w:ascii="方正书宋_GBK" w:eastAsia="方正书宋_GBK"/>
              </w:rPr>
            </w:pPr>
            <w:r>
              <w:rPr>
                <w:rFonts w:hint="eastAsia" w:ascii="方正书宋_GBK" w:eastAsia="方正书宋_GBK"/>
              </w:rPr>
              <w:t>管护期限</w:t>
            </w:r>
          </w:p>
        </w:tc>
        <w:tc>
          <w:tcPr>
            <w:tcW w:w="2891" w:type="dxa"/>
            <w:shd w:val="clear" w:color="auto" w:fill="auto"/>
            <w:vAlign w:val="center"/>
          </w:tcPr>
          <w:p w14:paraId="545BB2E2">
            <w:pPr>
              <w:spacing w:line="300" w:lineRule="exact"/>
              <w:jc w:val="left"/>
              <w:rPr>
                <w:rFonts w:ascii="方正书宋_GBK" w:eastAsia="方正书宋_GBK"/>
              </w:rPr>
            </w:pPr>
            <w:r>
              <w:rPr>
                <w:rFonts w:hint="eastAsia" w:ascii="方正书宋_GBK" w:eastAsia="方正书宋_GBK"/>
              </w:rPr>
              <w:t>管护期限</w:t>
            </w:r>
          </w:p>
        </w:tc>
        <w:tc>
          <w:tcPr>
            <w:tcW w:w="1276" w:type="dxa"/>
            <w:shd w:val="clear" w:color="auto" w:fill="auto"/>
            <w:vAlign w:val="center"/>
          </w:tcPr>
          <w:p w14:paraId="3AF07205">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年</w:t>
            </w:r>
          </w:p>
        </w:tc>
        <w:tc>
          <w:tcPr>
            <w:tcW w:w="1701" w:type="dxa"/>
            <w:shd w:val="clear" w:color="auto" w:fill="auto"/>
            <w:vAlign w:val="center"/>
          </w:tcPr>
          <w:p w14:paraId="49562114">
            <w:pPr>
              <w:spacing w:line="300" w:lineRule="exact"/>
              <w:jc w:val="left"/>
              <w:rPr>
                <w:rFonts w:hint="eastAsia" w:ascii="方正书宋_GBK" w:eastAsia="方正书宋_GBK"/>
              </w:rPr>
            </w:pPr>
            <w:r>
              <w:rPr>
                <w:rFonts w:hint="eastAsia" w:ascii="方正书宋_GBK" w:eastAsia="方正书宋_GBK"/>
              </w:rPr>
              <w:t>合同约定</w:t>
            </w:r>
          </w:p>
        </w:tc>
      </w:tr>
      <w:tr w14:paraId="3E71B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DBDCEBA">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7B3D674">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6FF3ECDF">
            <w:pPr>
              <w:spacing w:line="300" w:lineRule="exact"/>
              <w:jc w:val="left"/>
              <w:rPr>
                <w:rFonts w:hint="eastAsia" w:ascii="方正书宋_GBK" w:eastAsia="方正书宋_GBK"/>
              </w:rPr>
            </w:pPr>
            <w:r>
              <w:rPr>
                <w:rFonts w:hint="eastAsia" w:ascii="方正书宋_GBK" w:eastAsia="方正书宋_GBK"/>
              </w:rPr>
              <w:t>保存率</w:t>
            </w:r>
          </w:p>
        </w:tc>
        <w:tc>
          <w:tcPr>
            <w:tcW w:w="2891" w:type="dxa"/>
            <w:shd w:val="clear" w:color="auto" w:fill="auto"/>
            <w:vAlign w:val="center"/>
          </w:tcPr>
          <w:p w14:paraId="56DF1F8F">
            <w:pPr>
              <w:spacing w:line="300" w:lineRule="exact"/>
              <w:jc w:val="left"/>
              <w:rPr>
                <w:rFonts w:hint="eastAsia" w:ascii="方正书宋_GBK" w:eastAsia="方正书宋_GBK"/>
                <w:lang w:eastAsia="zh-CN"/>
              </w:rPr>
            </w:pPr>
            <w:r>
              <w:rPr>
                <w:rFonts w:hint="eastAsia" w:ascii="方正书宋_GBK" w:eastAsia="方正书宋_GBK"/>
              </w:rPr>
              <w:t>树木保存株数占栽植株数的比</w:t>
            </w:r>
            <w:r>
              <w:rPr>
                <w:rFonts w:hint="eastAsia" w:ascii="方正书宋_GBK" w:eastAsia="方正书宋_GBK"/>
                <w:lang w:eastAsia="zh-CN"/>
              </w:rPr>
              <w:t>例</w:t>
            </w:r>
          </w:p>
        </w:tc>
        <w:tc>
          <w:tcPr>
            <w:tcW w:w="1276" w:type="dxa"/>
            <w:shd w:val="clear" w:color="auto" w:fill="auto"/>
            <w:vAlign w:val="center"/>
          </w:tcPr>
          <w:p w14:paraId="4D04217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12E49D3">
            <w:pPr>
              <w:spacing w:line="300" w:lineRule="exact"/>
              <w:jc w:val="left"/>
              <w:rPr>
                <w:rFonts w:hint="eastAsia" w:ascii="方正书宋_GBK" w:eastAsia="方正书宋_GBK"/>
              </w:rPr>
            </w:pPr>
            <w:r>
              <w:rPr>
                <w:rFonts w:hint="eastAsia" w:ascii="方正书宋_GBK" w:eastAsia="方正书宋_GBK"/>
              </w:rPr>
              <w:t>合同约定</w:t>
            </w:r>
          </w:p>
        </w:tc>
      </w:tr>
      <w:tr w14:paraId="41EA0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EA383EB">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2C374D0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0F77257">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4F434F74">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61FD4D5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491BD5EE">
            <w:pPr>
              <w:spacing w:line="300" w:lineRule="exact"/>
              <w:jc w:val="left"/>
              <w:rPr>
                <w:rFonts w:hint="eastAsia" w:ascii="方正书宋_GBK" w:eastAsia="方正书宋_GBK"/>
              </w:rPr>
            </w:pPr>
            <w:r>
              <w:rPr>
                <w:rFonts w:hint="eastAsia" w:ascii="方正书宋_GBK" w:eastAsia="方正书宋_GBK"/>
              </w:rPr>
              <w:t>计划标准</w:t>
            </w:r>
          </w:p>
        </w:tc>
      </w:tr>
    </w:tbl>
    <w:p w14:paraId="0C3DDC4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BA799DE">
      <w:pPr>
        <w:spacing w:line="300" w:lineRule="exact"/>
        <w:ind w:firstLine="420" w:firstLineChars="200"/>
        <w:jc w:val="left"/>
      </w:pPr>
    </w:p>
    <w:p w14:paraId="6B40D7DC">
      <w:pPr>
        <w:ind w:firstLine="560" w:firstLineChars="200"/>
        <w:jc w:val="left"/>
        <w:outlineLvl w:val="1"/>
        <w:rPr>
          <w:rFonts w:hAnsi="宋体"/>
          <w:b/>
          <w:sz w:val="28"/>
        </w:rPr>
      </w:pPr>
      <w:r>
        <w:rPr>
          <w:rFonts w:hint="eastAsia" w:ascii="方正仿宋_GBK" w:eastAsia="方正仿宋_GBK"/>
          <w:b/>
          <w:sz w:val="28"/>
        </w:rPr>
        <w:t>80、中心城区1--7街城市设计绩效目标表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3" w:name="_Toc32829648"/>
      <w:r>
        <w:rPr>
          <w:rFonts w:hint="eastAsia" w:ascii="方正仿宋_GBK" w:eastAsia="方正仿宋_GBK"/>
          <w:b/>
          <w:sz w:val="28"/>
        </w:rPr>
        <w:instrText xml:space="preserve">80、中心城区1--7街城市设计绩效目标表</w:instrText>
      </w:r>
      <w:bookmarkEnd w:id="8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37F2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33C611C">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360BF478">
            <w:pPr>
              <w:spacing w:line="300" w:lineRule="exact"/>
              <w:jc w:val="right"/>
              <w:rPr>
                <w:rFonts w:ascii="方正书宋_GBK" w:eastAsia="方正书宋_GBK"/>
              </w:rPr>
            </w:pPr>
            <w:r>
              <w:rPr>
                <w:rFonts w:hint="eastAsia" w:ascii="方正书宋_GBK" w:eastAsia="方正书宋_GBK"/>
              </w:rPr>
              <w:t>单位：万元</w:t>
            </w:r>
          </w:p>
        </w:tc>
      </w:tr>
      <w:tr w14:paraId="251D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423858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4D9DC9F">
            <w:pPr>
              <w:spacing w:line="300" w:lineRule="exact"/>
              <w:jc w:val="left"/>
              <w:rPr>
                <w:rFonts w:ascii="方正书宋_GBK" w:eastAsia="方正书宋_GBK"/>
              </w:rPr>
            </w:pPr>
            <w:r>
              <w:rPr>
                <w:rFonts w:ascii="方正书宋_GBK" w:eastAsia="方正书宋_GBK"/>
              </w:rPr>
              <w:t>000-9999-JSN-8T4Z</w:t>
            </w:r>
          </w:p>
        </w:tc>
        <w:tc>
          <w:tcPr>
            <w:tcW w:w="1587" w:type="dxa"/>
            <w:shd w:val="clear" w:color="auto" w:fill="auto"/>
            <w:vAlign w:val="center"/>
          </w:tcPr>
          <w:p w14:paraId="0F9CBA97">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35F07D20">
            <w:pPr>
              <w:spacing w:line="300" w:lineRule="exact"/>
              <w:jc w:val="left"/>
              <w:rPr>
                <w:rFonts w:ascii="方正书宋_GBK" w:eastAsia="方正书宋_GBK"/>
              </w:rPr>
            </w:pPr>
            <w:r>
              <w:rPr>
                <w:rFonts w:hint="eastAsia" w:ascii="方正书宋_GBK" w:eastAsia="方正书宋_GBK"/>
              </w:rPr>
              <w:t>中心城区</w:t>
            </w:r>
            <w:r>
              <w:rPr>
                <w:rFonts w:ascii="方正书宋_GBK" w:eastAsia="方正书宋_GBK"/>
              </w:rPr>
              <w:t>1--7</w:t>
            </w:r>
            <w:r>
              <w:rPr>
                <w:rFonts w:hint="eastAsia" w:ascii="方正书宋_GBK" w:eastAsia="方正书宋_GBK"/>
              </w:rPr>
              <w:t>街城市设计</w:t>
            </w:r>
          </w:p>
        </w:tc>
      </w:tr>
      <w:tr w14:paraId="72A2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BA1F33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7C6C65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0C9E5E0">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14:paraId="2FADD20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F32DEA7">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14:paraId="0EAA19F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155DF35">
            <w:pPr>
              <w:spacing w:line="300" w:lineRule="exact"/>
              <w:jc w:val="left"/>
              <w:rPr>
                <w:rFonts w:ascii="方正书宋_GBK" w:eastAsia="方正书宋_GBK"/>
              </w:rPr>
            </w:pPr>
          </w:p>
        </w:tc>
      </w:tr>
      <w:tr w14:paraId="4C183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5CC74C4">
            <w:pPr>
              <w:spacing w:line="300" w:lineRule="exact"/>
              <w:jc w:val="left"/>
              <w:outlineLvl w:val="1"/>
            </w:pPr>
          </w:p>
        </w:tc>
        <w:tc>
          <w:tcPr>
            <w:tcW w:w="8278" w:type="dxa"/>
            <w:gridSpan w:val="6"/>
            <w:shd w:val="clear" w:color="auto" w:fill="auto"/>
            <w:vAlign w:val="center"/>
          </w:tcPr>
          <w:p w14:paraId="49FEED24">
            <w:pPr>
              <w:spacing w:line="300" w:lineRule="exact"/>
              <w:jc w:val="left"/>
              <w:rPr>
                <w:rFonts w:ascii="方正书宋_GBK" w:eastAsia="方正书宋_GBK"/>
              </w:rPr>
            </w:pPr>
            <w:r>
              <w:rPr>
                <w:rFonts w:hint="eastAsia" w:ascii="方正书宋_GBK" w:eastAsia="方正书宋_GBK"/>
              </w:rPr>
              <w:t>根据《</w:t>
            </w:r>
            <w:r>
              <w:rPr>
                <w:rFonts w:ascii="方正书宋_GBK" w:eastAsia="方正书宋_GBK"/>
              </w:rPr>
              <w:t>2019</w:t>
            </w:r>
            <w:r>
              <w:rPr>
                <w:rFonts w:hint="eastAsia" w:ascii="方正书宋_GBK" w:eastAsia="方正书宋_GBK"/>
              </w:rPr>
              <w:t>年度考核四个清单（任务清单、责任清单、措施清单、结果清单》任务清单去年目标任务要求，我区需开展重点地段、重要节点的城市设计。</w:t>
            </w:r>
          </w:p>
        </w:tc>
      </w:tr>
      <w:tr w14:paraId="781B1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D28DC9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086E27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7CF6AA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FFEE2F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83AF1B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0E6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8268167">
            <w:pPr>
              <w:spacing w:line="300" w:lineRule="exact"/>
              <w:jc w:val="left"/>
              <w:outlineLvl w:val="1"/>
            </w:pPr>
          </w:p>
        </w:tc>
        <w:tc>
          <w:tcPr>
            <w:tcW w:w="2410" w:type="dxa"/>
            <w:gridSpan w:val="2"/>
            <w:tcBorders>
              <w:bottom w:val="single" w:color="000000" w:sz="6" w:space="0"/>
            </w:tcBorders>
            <w:shd w:val="clear" w:color="auto" w:fill="auto"/>
            <w:vAlign w:val="center"/>
          </w:tcPr>
          <w:p w14:paraId="6503B94B">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0C6AD0A9">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37D93C57">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3CE42164">
            <w:pPr>
              <w:spacing w:line="300" w:lineRule="exact"/>
              <w:jc w:val="center"/>
              <w:rPr>
                <w:rFonts w:ascii="方正书宋_GBK" w:eastAsia="方正书宋_GBK"/>
              </w:rPr>
            </w:pPr>
            <w:r>
              <w:rPr>
                <w:rFonts w:ascii="方正书宋_GBK" w:eastAsia="方正书宋_GBK"/>
              </w:rPr>
              <w:t>100.00</w:t>
            </w:r>
          </w:p>
        </w:tc>
      </w:tr>
      <w:tr w14:paraId="209AB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968CC4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AC15B7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、完成中心城区</w:t>
            </w:r>
            <w:r>
              <w:rPr>
                <w:rFonts w:ascii="方正书宋_GBK" w:eastAsia="方正书宋_GBK"/>
              </w:rPr>
              <w:t>1-7</w:t>
            </w:r>
            <w:r>
              <w:rPr>
                <w:rFonts w:hint="eastAsia" w:ascii="方正书宋_GBK" w:eastAsia="方正书宋_GBK"/>
              </w:rPr>
              <w:t>街城市设计规划成果，通过专业的城市设计为城市建设提供方向性引导，为群众创造舒适、方便、优美的物质空间环境，提高城市形象及品位。</w:t>
            </w:r>
          </w:p>
        </w:tc>
      </w:tr>
    </w:tbl>
    <w:p w14:paraId="2D3CAD96">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7D02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EB9AD6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C00ACD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F7A4CF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2E9692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2B221A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7BFC125">
            <w:pPr>
              <w:spacing w:line="300" w:lineRule="exact"/>
              <w:jc w:val="center"/>
              <w:rPr>
                <w:rFonts w:ascii="方正书宋_GBK" w:eastAsia="方正书宋_GBK"/>
                <w:b/>
              </w:rPr>
            </w:pPr>
            <w:r>
              <w:rPr>
                <w:rFonts w:hint="eastAsia" w:ascii="方正书宋_GBK" w:eastAsia="方正书宋_GBK"/>
                <w:b/>
              </w:rPr>
              <w:t>指标值确定依据</w:t>
            </w:r>
          </w:p>
        </w:tc>
      </w:tr>
      <w:tr w14:paraId="55176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EF5737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F40758E">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5A2FBA9">
            <w:pPr>
              <w:spacing w:line="300" w:lineRule="exact"/>
              <w:jc w:val="left"/>
              <w:rPr>
                <w:rFonts w:ascii="方正书宋_GBK" w:eastAsia="方正书宋_GBK"/>
              </w:rPr>
            </w:pPr>
            <w:r>
              <w:rPr>
                <w:rFonts w:hint="eastAsia" w:ascii="方正书宋_GBK" w:eastAsia="方正书宋_GBK"/>
              </w:rPr>
              <w:t>规划编制费用</w:t>
            </w:r>
          </w:p>
        </w:tc>
        <w:tc>
          <w:tcPr>
            <w:tcW w:w="2891" w:type="dxa"/>
            <w:shd w:val="clear" w:color="auto" w:fill="auto"/>
            <w:vAlign w:val="center"/>
          </w:tcPr>
          <w:p w14:paraId="55E6CF85">
            <w:pPr>
              <w:spacing w:line="300" w:lineRule="exact"/>
              <w:jc w:val="left"/>
              <w:rPr>
                <w:rFonts w:ascii="方正书宋_GBK" w:eastAsia="方正书宋_GBK"/>
              </w:rPr>
            </w:pPr>
            <w:r>
              <w:rPr>
                <w:rFonts w:hint="eastAsia" w:ascii="方正书宋_GBK" w:eastAsia="方正书宋_GBK"/>
              </w:rPr>
              <w:t>规划编制费用</w:t>
            </w:r>
          </w:p>
        </w:tc>
        <w:tc>
          <w:tcPr>
            <w:tcW w:w="1276" w:type="dxa"/>
            <w:shd w:val="clear" w:color="auto" w:fill="auto"/>
            <w:vAlign w:val="center"/>
          </w:tcPr>
          <w:p w14:paraId="45632FE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343.34</w:t>
            </w:r>
            <w:r>
              <w:rPr>
                <w:rFonts w:hint="eastAsia" w:ascii="方正书宋_GBK" w:eastAsia="方正书宋_GBK"/>
              </w:rPr>
              <w:t>万元</w:t>
            </w:r>
          </w:p>
        </w:tc>
        <w:tc>
          <w:tcPr>
            <w:tcW w:w="1701" w:type="dxa"/>
            <w:shd w:val="clear" w:color="auto" w:fill="auto"/>
            <w:vAlign w:val="center"/>
          </w:tcPr>
          <w:p w14:paraId="30C2B1D8">
            <w:pPr>
              <w:spacing w:line="300" w:lineRule="exact"/>
              <w:jc w:val="left"/>
              <w:rPr>
                <w:rFonts w:ascii="方正书宋_GBK" w:eastAsia="方正书宋_GBK"/>
              </w:rPr>
            </w:pPr>
            <w:r>
              <w:rPr>
                <w:rFonts w:hint="eastAsia" w:ascii="方正书宋_GBK" w:eastAsia="方正书宋_GBK"/>
              </w:rPr>
              <w:t>根据《</w:t>
            </w:r>
            <w:r>
              <w:rPr>
                <w:rFonts w:ascii="方正书宋_GBK" w:eastAsia="方正书宋_GBK"/>
              </w:rPr>
              <w:t>2019</w:t>
            </w:r>
            <w:r>
              <w:rPr>
                <w:rFonts w:hint="eastAsia" w:ascii="方正书宋_GBK" w:eastAsia="方正书宋_GBK"/>
              </w:rPr>
              <w:t>年度考核四个清单（任务清单、责任清单、措施清单、结果清单》任务清单去年目标任务要求</w:t>
            </w:r>
          </w:p>
        </w:tc>
      </w:tr>
      <w:tr w14:paraId="18FDB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5173661">
            <w:pPr>
              <w:spacing w:line="300" w:lineRule="exact"/>
              <w:jc w:val="center"/>
              <w:rPr>
                <w:rFonts w:hint="eastAsia" w:ascii="方正书宋_GBK" w:eastAsia="方正书宋_GBK"/>
              </w:rPr>
            </w:pPr>
          </w:p>
        </w:tc>
        <w:tc>
          <w:tcPr>
            <w:tcW w:w="1134" w:type="dxa"/>
            <w:shd w:val="clear" w:color="auto" w:fill="auto"/>
            <w:vAlign w:val="center"/>
          </w:tcPr>
          <w:p w14:paraId="271DB91B">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4F3E68C6">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5</w:t>
            </w:r>
            <w:r>
              <w:rPr>
                <w:rFonts w:hint="eastAsia" w:ascii="方正书宋_GBK" w:eastAsia="方正书宋_GBK"/>
              </w:rPr>
              <w:t>月底前完成中心城区</w:t>
            </w:r>
            <w:r>
              <w:rPr>
                <w:rFonts w:ascii="方正书宋_GBK" w:eastAsia="方正书宋_GBK"/>
              </w:rPr>
              <w:t>1-7</w:t>
            </w:r>
            <w:r>
              <w:rPr>
                <w:rFonts w:hint="eastAsia" w:ascii="方正书宋_GBK" w:eastAsia="方正书宋_GBK"/>
              </w:rPr>
              <w:t>街城市设计</w:t>
            </w:r>
          </w:p>
        </w:tc>
        <w:tc>
          <w:tcPr>
            <w:tcW w:w="2891" w:type="dxa"/>
            <w:shd w:val="clear" w:color="auto" w:fill="auto"/>
            <w:vAlign w:val="center"/>
          </w:tcPr>
          <w:p w14:paraId="2C0C173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5</w:t>
            </w:r>
            <w:r>
              <w:rPr>
                <w:rFonts w:hint="eastAsia" w:ascii="方正书宋_GBK" w:eastAsia="方正书宋_GBK"/>
              </w:rPr>
              <w:t>月底前是否完成中心城区</w:t>
            </w:r>
            <w:r>
              <w:rPr>
                <w:rFonts w:ascii="方正书宋_GBK" w:eastAsia="方正书宋_GBK"/>
              </w:rPr>
              <w:t>1-7</w:t>
            </w:r>
            <w:r>
              <w:rPr>
                <w:rFonts w:hint="eastAsia" w:ascii="方正书宋_GBK" w:eastAsia="方正书宋_GBK"/>
              </w:rPr>
              <w:t>街城市设计</w:t>
            </w:r>
          </w:p>
        </w:tc>
        <w:tc>
          <w:tcPr>
            <w:tcW w:w="1276" w:type="dxa"/>
            <w:shd w:val="clear" w:color="auto" w:fill="auto"/>
            <w:vAlign w:val="center"/>
          </w:tcPr>
          <w:p w14:paraId="751094D2">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vAlign w:val="center"/>
          </w:tcPr>
          <w:p w14:paraId="49BCAB41">
            <w:pPr>
              <w:spacing w:line="300" w:lineRule="exact"/>
              <w:jc w:val="left"/>
              <w:rPr>
                <w:rFonts w:hint="eastAsia" w:ascii="方正书宋_GBK" w:eastAsia="方正书宋_GBK"/>
              </w:rPr>
            </w:pPr>
            <w:r>
              <w:rPr>
                <w:rFonts w:hint="eastAsia" w:ascii="方正书宋_GBK" w:eastAsia="方正书宋_GBK"/>
              </w:rPr>
              <w:t>《城市规划编制办法》的有关规定</w:t>
            </w:r>
          </w:p>
        </w:tc>
      </w:tr>
      <w:tr w14:paraId="66C18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72595C0">
            <w:pPr>
              <w:spacing w:line="300" w:lineRule="exact"/>
              <w:jc w:val="center"/>
              <w:rPr>
                <w:rFonts w:hint="eastAsia" w:ascii="方正书宋_GBK" w:eastAsia="方正书宋_GBK"/>
              </w:rPr>
            </w:pPr>
          </w:p>
        </w:tc>
        <w:tc>
          <w:tcPr>
            <w:tcW w:w="1134" w:type="dxa"/>
            <w:shd w:val="clear" w:color="auto" w:fill="auto"/>
            <w:vAlign w:val="center"/>
          </w:tcPr>
          <w:p w14:paraId="0D32AFE2">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4324F62E">
            <w:pPr>
              <w:spacing w:line="300" w:lineRule="exact"/>
              <w:jc w:val="left"/>
              <w:rPr>
                <w:rFonts w:ascii="方正书宋_GBK" w:eastAsia="方正书宋_GBK"/>
              </w:rPr>
            </w:pPr>
            <w:r>
              <w:rPr>
                <w:rFonts w:hint="eastAsia" w:ascii="方正书宋_GBK" w:eastAsia="方正书宋_GBK"/>
              </w:rPr>
              <w:t>规划成果通过专家评审</w:t>
            </w:r>
          </w:p>
        </w:tc>
        <w:tc>
          <w:tcPr>
            <w:tcW w:w="2891" w:type="dxa"/>
            <w:shd w:val="clear" w:color="auto" w:fill="auto"/>
            <w:vAlign w:val="center"/>
          </w:tcPr>
          <w:p w14:paraId="4C89A739">
            <w:pPr>
              <w:spacing w:line="300" w:lineRule="exact"/>
              <w:jc w:val="left"/>
              <w:rPr>
                <w:rFonts w:ascii="方正书宋_GBK" w:eastAsia="方正书宋_GBK"/>
              </w:rPr>
            </w:pPr>
            <w:r>
              <w:rPr>
                <w:rFonts w:hint="eastAsia" w:ascii="方正书宋_GBK" w:eastAsia="方正书宋_GBK"/>
              </w:rPr>
              <w:t>规划成果是否通过专家评审</w:t>
            </w:r>
          </w:p>
        </w:tc>
        <w:tc>
          <w:tcPr>
            <w:tcW w:w="1276" w:type="dxa"/>
            <w:shd w:val="clear" w:color="auto" w:fill="auto"/>
            <w:vAlign w:val="center"/>
          </w:tcPr>
          <w:p w14:paraId="016D732A">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vAlign w:val="center"/>
          </w:tcPr>
          <w:p w14:paraId="26836C9E">
            <w:pPr>
              <w:spacing w:line="300" w:lineRule="exact"/>
              <w:jc w:val="left"/>
              <w:rPr>
                <w:rFonts w:hint="eastAsia" w:ascii="方正书宋_GBK" w:eastAsia="方正书宋_GBK"/>
              </w:rPr>
            </w:pPr>
            <w:r>
              <w:rPr>
                <w:rFonts w:hint="eastAsia" w:ascii="方正书宋_GBK" w:eastAsia="方正书宋_GBK"/>
              </w:rPr>
              <w:t>《城市规划编制办法》的有关规定</w:t>
            </w:r>
          </w:p>
        </w:tc>
      </w:tr>
      <w:tr w14:paraId="12859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F4E65F8">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5D6EEB9">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7A5D18BC">
            <w:pPr>
              <w:spacing w:line="300" w:lineRule="exact"/>
              <w:jc w:val="left"/>
              <w:rPr>
                <w:rFonts w:hint="eastAsia" w:ascii="方正书宋_GBK" w:eastAsia="方正书宋_GBK"/>
              </w:rPr>
            </w:pPr>
            <w:r>
              <w:rPr>
                <w:rFonts w:hint="eastAsia" w:ascii="方正书宋_GBK" w:eastAsia="方正书宋_GBK"/>
              </w:rPr>
              <w:t>规划用途</w:t>
            </w:r>
          </w:p>
        </w:tc>
        <w:tc>
          <w:tcPr>
            <w:tcW w:w="2891" w:type="dxa"/>
            <w:shd w:val="clear" w:color="auto" w:fill="auto"/>
            <w:vAlign w:val="center"/>
          </w:tcPr>
          <w:p w14:paraId="29C487E5">
            <w:pPr>
              <w:spacing w:line="300" w:lineRule="exact"/>
              <w:jc w:val="left"/>
              <w:rPr>
                <w:rFonts w:ascii="方正书宋_GBK" w:eastAsia="方正书宋_GBK"/>
              </w:rPr>
            </w:pPr>
            <w:r>
              <w:rPr>
                <w:rFonts w:hint="eastAsia" w:ascii="方正书宋_GBK" w:eastAsia="方正书宋_GBK"/>
              </w:rPr>
              <w:t>通过专业的城市设计为为城市建设提供方向性引导，优化城市环境。时效至完成该区域城市改造。</w:t>
            </w:r>
          </w:p>
        </w:tc>
        <w:tc>
          <w:tcPr>
            <w:tcW w:w="1276" w:type="dxa"/>
            <w:shd w:val="clear" w:color="auto" w:fill="auto"/>
            <w:vAlign w:val="center"/>
          </w:tcPr>
          <w:p w14:paraId="50C17CD3">
            <w:pPr>
              <w:spacing w:line="300" w:lineRule="exact"/>
              <w:jc w:val="left"/>
              <w:rPr>
                <w:rFonts w:hint="eastAsia" w:ascii="方正书宋_GBK" w:eastAsia="方正书宋_GBK"/>
              </w:rPr>
            </w:pPr>
            <w:r>
              <w:rPr>
                <w:rFonts w:hint="eastAsia" w:ascii="方正书宋_GBK" w:eastAsia="方正书宋_GBK"/>
              </w:rPr>
              <w:t>该城市设计使用时效为该区域城市改造完成前。</w:t>
            </w:r>
          </w:p>
        </w:tc>
        <w:tc>
          <w:tcPr>
            <w:tcW w:w="1701" w:type="dxa"/>
            <w:shd w:val="clear" w:color="auto" w:fill="auto"/>
            <w:vAlign w:val="center"/>
          </w:tcPr>
          <w:p w14:paraId="5668C843">
            <w:pPr>
              <w:spacing w:line="300" w:lineRule="exact"/>
              <w:jc w:val="left"/>
              <w:rPr>
                <w:rFonts w:hint="eastAsia" w:ascii="方正书宋_GBK" w:eastAsia="方正书宋_GBK"/>
              </w:rPr>
            </w:pPr>
            <w:r>
              <w:rPr>
                <w:rFonts w:hint="eastAsia" w:ascii="方正书宋_GBK" w:eastAsia="方正书宋_GBK"/>
              </w:rPr>
              <w:t>《城市规划编制办法》的有关规定</w:t>
            </w:r>
          </w:p>
        </w:tc>
      </w:tr>
    </w:tbl>
    <w:p w14:paraId="6F67652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A15D8D0">
      <w:pPr>
        <w:spacing w:line="300" w:lineRule="exact"/>
        <w:ind w:firstLine="420" w:firstLineChars="200"/>
        <w:jc w:val="left"/>
      </w:pPr>
    </w:p>
    <w:p w14:paraId="146DB8DC">
      <w:pPr>
        <w:ind w:firstLine="560" w:firstLineChars="200"/>
        <w:jc w:val="left"/>
        <w:outlineLvl w:val="1"/>
        <w:rPr>
          <w:rFonts w:hAnsi="宋体"/>
          <w:b/>
          <w:sz w:val="28"/>
        </w:rPr>
      </w:pPr>
      <w:r>
        <w:rPr>
          <w:rFonts w:hint="eastAsia" w:ascii="方正仿宋_GBK" w:eastAsia="方正仿宋_GBK"/>
          <w:b/>
          <w:sz w:val="28"/>
        </w:rPr>
        <w:t>81、主干道两侧花草组合工程绩效目标表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4" w:name="_Toc32829649"/>
      <w:r>
        <w:rPr>
          <w:rFonts w:hint="eastAsia" w:ascii="方正仿宋_GBK" w:eastAsia="方正仿宋_GBK"/>
          <w:b/>
          <w:sz w:val="28"/>
        </w:rPr>
        <w:instrText xml:space="preserve">81、主干道两侧花草组合工程绩效目标表</w:instrText>
      </w:r>
      <w:bookmarkEnd w:id="8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418E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D7B33EB">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1278364E">
            <w:pPr>
              <w:spacing w:line="300" w:lineRule="exact"/>
              <w:jc w:val="right"/>
              <w:rPr>
                <w:rFonts w:ascii="方正书宋_GBK" w:eastAsia="方正书宋_GBK"/>
              </w:rPr>
            </w:pPr>
            <w:r>
              <w:rPr>
                <w:rFonts w:hint="eastAsia" w:ascii="方正书宋_GBK" w:eastAsia="方正书宋_GBK"/>
              </w:rPr>
              <w:t>单位：万元</w:t>
            </w:r>
          </w:p>
        </w:tc>
      </w:tr>
      <w:tr w14:paraId="73D76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EF4B8C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2FC17C5">
            <w:pPr>
              <w:spacing w:line="300" w:lineRule="exact"/>
              <w:jc w:val="left"/>
              <w:rPr>
                <w:rFonts w:ascii="方正书宋_GBK" w:eastAsia="方正书宋_GBK"/>
              </w:rPr>
            </w:pPr>
            <w:r>
              <w:rPr>
                <w:rFonts w:ascii="方正书宋_GBK" w:eastAsia="方正书宋_GBK"/>
              </w:rPr>
              <w:t>000-9999-JSN-42B6</w:t>
            </w:r>
          </w:p>
        </w:tc>
        <w:tc>
          <w:tcPr>
            <w:tcW w:w="1587" w:type="dxa"/>
            <w:shd w:val="clear" w:color="auto" w:fill="auto"/>
            <w:vAlign w:val="center"/>
          </w:tcPr>
          <w:p w14:paraId="570C9A49">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1DA579E2">
            <w:pPr>
              <w:spacing w:line="300" w:lineRule="exact"/>
              <w:jc w:val="left"/>
              <w:rPr>
                <w:rFonts w:ascii="方正书宋_GBK" w:eastAsia="方正书宋_GBK"/>
              </w:rPr>
            </w:pPr>
            <w:r>
              <w:rPr>
                <w:rFonts w:hint="eastAsia" w:ascii="方正书宋_GBK" w:eastAsia="方正书宋_GBK"/>
              </w:rPr>
              <w:t>主干道两侧花草组合工程</w:t>
            </w:r>
          </w:p>
        </w:tc>
      </w:tr>
      <w:tr w14:paraId="5BCFE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CA3997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DD506B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22990D6">
            <w:pPr>
              <w:spacing w:line="300" w:lineRule="exact"/>
              <w:jc w:val="left"/>
              <w:rPr>
                <w:rFonts w:ascii="方正书宋_GBK" w:eastAsia="方正书宋_GBK"/>
              </w:rPr>
            </w:pPr>
            <w:r>
              <w:rPr>
                <w:rFonts w:ascii="方正书宋_GBK" w:eastAsia="方正书宋_GBK"/>
              </w:rPr>
              <w:t>113.00</w:t>
            </w:r>
          </w:p>
        </w:tc>
        <w:tc>
          <w:tcPr>
            <w:tcW w:w="1587" w:type="dxa"/>
            <w:shd w:val="clear" w:color="auto" w:fill="auto"/>
            <w:vAlign w:val="center"/>
          </w:tcPr>
          <w:p w14:paraId="7AAA866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3FADF75">
            <w:pPr>
              <w:spacing w:line="300" w:lineRule="exact"/>
              <w:jc w:val="left"/>
              <w:rPr>
                <w:rFonts w:ascii="方正书宋_GBK" w:eastAsia="方正书宋_GBK"/>
              </w:rPr>
            </w:pPr>
            <w:r>
              <w:rPr>
                <w:rFonts w:ascii="方正书宋_GBK" w:eastAsia="方正书宋_GBK"/>
              </w:rPr>
              <w:t>113.00</w:t>
            </w:r>
          </w:p>
        </w:tc>
        <w:tc>
          <w:tcPr>
            <w:tcW w:w="1276" w:type="dxa"/>
            <w:shd w:val="clear" w:color="auto" w:fill="auto"/>
            <w:vAlign w:val="center"/>
          </w:tcPr>
          <w:p w14:paraId="3AB93E0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42A308C">
            <w:pPr>
              <w:spacing w:line="300" w:lineRule="exact"/>
              <w:jc w:val="left"/>
              <w:rPr>
                <w:rFonts w:ascii="方正书宋_GBK" w:eastAsia="方正书宋_GBK"/>
              </w:rPr>
            </w:pPr>
          </w:p>
        </w:tc>
      </w:tr>
      <w:tr w14:paraId="5AB69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155C9AE">
            <w:pPr>
              <w:spacing w:line="300" w:lineRule="exact"/>
              <w:jc w:val="left"/>
              <w:outlineLvl w:val="1"/>
            </w:pPr>
          </w:p>
        </w:tc>
        <w:tc>
          <w:tcPr>
            <w:tcW w:w="8278" w:type="dxa"/>
            <w:gridSpan w:val="6"/>
            <w:shd w:val="clear" w:color="auto" w:fill="auto"/>
            <w:vAlign w:val="center"/>
          </w:tcPr>
          <w:p w14:paraId="275012F2">
            <w:pPr>
              <w:spacing w:line="300" w:lineRule="exact"/>
              <w:jc w:val="left"/>
              <w:rPr>
                <w:rFonts w:ascii="方正书宋_GBK" w:eastAsia="方正书宋_GBK"/>
              </w:rPr>
            </w:pPr>
            <w:r>
              <w:rPr>
                <w:rFonts w:hint="eastAsia" w:ascii="方正书宋_GBK" w:eastAsia="方正书宋_GBK"/>
              </w:rPr>
              <w:t>根据鹿政办函【</w:t>
            </w:r>
            <w:r>
              <w:rPr>
                <w:rFonts w:ascii="方正书宋_GBK" w:eastAsia="方正书宋_GBK"/>
              </w:rPr>
              <w:t>2017</w:t>
            </w:r>
            <w:r>
              <w:rPr>
                <w:rFonts w:hint="eastAsia" w:ascii="方正书宋_GBK" w:eastAsia="方正书宋_GBK"/>
              </w:rPr>
              <w:t>】</w:t>
            </w:r>
            <w:r>
              <w:rPr>
                <w:rFonts w:ascii="方正书宋_GBK" w:eastAsia="方正书宋_GBK"/>
              </w:rPr>
              <w:t>13</w:t>
            </w:r>
            <w:r>
              <w:rPr>
                <w:rFonts w:hint="eastAsia" w:ascii="方正书宋_GBK" w:eastAsia="方正书宋_GBK"/>
              </w:rPr>
              <w:t>号精神，</w:t>
            </w:r>
            <w:r>
              <w:rPr>
                <w:rFonts w:ascii="方正书宋_GBK" w:eastAsia="方正书宋_GBK"/>
              </w:rPr>
              <w:t>2017</w:t>
            </w:r>
            <w:r>
              <w:rPr>
                <w:rFonts w:hint="eastAsia" w:ascii="方正书宋_GBK" w:eastAsia="方正书宋_GBK"/>
              </w:rPr>
              <w:t>年实施了主干道两侧花草组合绿化工程，涉及京赞线北段（石闫路</w:t>
            </w:r>
            <w:r>
              <w:rPr>
                <w:rFonts w:ascii="方正书宋_GBK" w:eastAsia="方正书宋_GBK"/>
              </w:rPr>
              <w:t>-</w:t>
            </w:r>
            <w:r>
              <w:rPr>
                <w:rFonts w:hint="eastAsia" w:ascii="方正书宋_GBK" w:eastAsia="方正书宋_GBK"/>
              </w:rPr>
              <w:t>玉石路）、南段（装院路段）及衡井线（青龙山大道羊角庄</w:t>
            </w:r>
            <w:r>
              <w:rPr>
                <w:rFonts w:ascii="方正书宋_GBK" w:eastAsia="方正书宋_GBK"/>
              </w:rPr>
              <w:t>-</w:t>
            </w:r>
            <w:r>
              <w:rPr>
                <w:rFonts w:hint="eastAsia" w:ascii="方正书宋_GBK" w:eastAsia="方正书宋_GBK"/>
              </w:rPr>
              <w:t>北寨），工程目的是达到树上绿叶婆娑、树下花草烂漫的绿美廊道景观。按照合同到</w:t>
            </w:r>
            <w:r>
              <w:rPr>
                <w:rFonts w:ascii="方正书宋_GBK" w:eastAsia="方正书宋_GBK"/>
              </w:rPr>
              <w:t>2019</w:t>
            </w:r>
            <w:r>
              <w:rPr>
                <w:rFonts w:hint="eastAsia" w:ascii="方正书宋_GBK" w:eastAsia="方正书宋_GBK"/>
              </w:rPr>
              <w:t>年应支付工程款</w:t>
            </w:r>
            <w:r>
              <w:rPr>
                <w:rFonts w:ascii="方正书宋_GBK" w:eastAsia="方正书宋_GBK"/>
              </w:rPr>
              <w:t>1000</w:t>
            </w:r>
            <w:r>
              <w:rPr>
                <w:rFonts w:hint="eastAsia" w:ascii="方正书宋_GBK" w:eastAsia="方正书宋_GBK"/>
              </w:rPr>
              <w:t>万元，实际已累计支付</w:t>
            </w:r>
            <w:r>
              <w:rPr>
                <w:rFonts w:ascii="方正书宋_GBK" w:eastAsia="方正书宋_GBK"/>
              </w:rPr>
              <w:t>550</w:t>
            </w:r>
            <w:r>
              <w:rPr>
                <w:rFonts w:hint="eastAsia" w:ascii="方正书宋_GBK" w:eastAsia="方正书宋_GBK"/>
              </w:rPr>
              <w:t>万元，</w:t>
            </w:r>
            <w:r>
              <w:rPr>
                <w:rFonts w:ascii="方正书宋_GBK" w:eastAsia="方正书宋_GBK"/>
              </w:rPr>
              <w:t>2020</w:t>
            </w:r>
            <w:r>
              <w:rPr>
                <w:rFonts w:hint="eastAsia" w:ascii="方正书宋_GBK" w:eastAsia="方正书宋_GBK"/>
              </w:rPr>
              <w:t>年预算</w:t>
            </w:r>
            <w:r>
              <w:rPr>
                <w:rFonts w:ascii="方正书宋_GBK" w:eastAsia="方正书宋_GBK"/>
              </w:rPr>
              <w:t>113</w:t>
            </w:r>
            <w:r>
              <w:rPr>
                <w:rFonts w:hint="eastAsia" w:ascii="方正书宋_GBK" w:eastAsia="方正书宋_GBK"/>
              </w:rPr>
              <w:t>万元。</w:t>
            </w:r>
          </w:p>
        </w:tc>
      </w:tr>
      <w:tr w14:paraId="61C98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26A564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46E055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A38A74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B1D2F3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C5608C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DA56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8B90D5B">
            <w:pPr>
              <w:spacing w:line="300" w:lineRule="exact"/>
              <w:jc w:val="left"/>
              <w:outlineLvl w:val="1"/>
            </w:pPr>
          </w:p>
        </w:tc>
        <w:tc>
          <w:tcPr>
            <w:tcW w:w="2410" w:type="dxa"/>
            <w:gridSpan w:val="2"/>
            <w:tcBorders>
              <w:bottom w:val="single" w:color="000000" w:sz="6" w:space="0"/>
            </w:tcBorders>
            <w:shd w:val="clear" w:color="auto" w:fill="auto"/>
            <w:vAlign w:val="center"/>
          </w:tcPr>
          <w:p w14:paraId="654BFCE5">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10EEC982">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6B1B45F2">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41A2F0AA">
            <w:pPr>
              <w:spacing w:line="300" w:lineRule="exact"/>
              <w:jc w:val="center"/>
              <w:rPr>
                <w:rFonts w:ascii="方正书宋_GBK" w:eastAsia="方正书宋_GBK"/>
              </w:rPr>
            </w:pPr>
            <w:r>
              <w:rPr>
                <w:rFonts w:ascii="方正书宋_GBK" w:eastAsia="方正书宋_GBK"/>
              </w:rPr>
              <w:t>100.00</w:t>
            </w:r>
          </w:p>
        </w:tc>
      </w:tr>
      <w:tr w14:paraId="14C75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470F61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50BF53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、主干道两侧花草组合绿化</w:t>
            </w:r>
            <w:r>
              <w:rPr>
                <w:rFonts w:ascii="方正书宋_GBK" w:eastAsia="方正书宋_GBK"/>
              </w:rPr>
              <w:t>42.95</w:t>
            </w:r>
            <w:r>
              <w:rPr>
                <w:rFonts w:hint="eastAsia" w:ascii="方正书宋_GBK" w:eastAsia="方正书宋_GBK"/>
              </w:rPr>
              <w:t>万平方米，涉及京赞线北段（石闫路</w:t>
            </w:r>
            <w:r>
              <w:rPr>
                <w:rFonts w:ascii="方正书宋_GBK" w:eastAsia="方正书宋_GBK"/>
              </w:rPr>
              <w:t>-</w:t>
            </w:r>
            <w:r>
              <w:rPr>
                <w:rFonts w:hint="eastAsia" w:ascii="方正书宋_GBK" w:eastAsia="方正书宋_GBK"/>
              </w:rPr>
              <w:t>玉石路）、南段（装院路段）及衡井线（青龙山大道羊角庄</w:t>
            </w:r>
            <w:r>
              <w:rPr>
                <w:rFonts w:ascii="方正书宋_GBK" w:eastAsia="方正书宋_GBK"/>
              </w:rPr>
              <w:t>-</w:t>
            </w:r>
            <w:r>
              <w:rPr>
                <w:rFonts w:hint="eastAsia" w:ascii="方正书宋_GBK" w:eastAsia="方正书宋_GBK"/>
              </w:rPr>
              <w:t>北寨），达到树上绿叶婆娑、树下花草烂漫的绿美廊道景观。</w:t>
            </w:r>
          </w:p>
        </w:tc>
      </w:tr>
    </w:tbl>
    <w:p w14:paraId="19BBEF66">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0E9C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6D0DF3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95793B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6D8B54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72E30E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750A8F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321A0F0">
            <w:pPr>
              <w:spacing w:line="300" w:lineRule="exact"/>
              <w:jc w:val="center"/>
              <w:rPr>
                <w:rFonts w:ascii="方正书宋_GBK" w:eastAsia="方正书宋_GBK"/>
                <w:b/>
              </w:rPr>
            </w:pPr>
            <w:r>
              <w:rPr>
                <w:rFonts w:hint="eastAsia" w:ascii="方正书宋_GBK" w:eastAsia="方正书宋_GBK"/>
                <w:b/>
              </w:rPr>
              <w:t>指标值确定依据</w:t>
            </w:r>
          </w:p>
        </w:tc>
      </w:tr>
      <w:tr w14:paraId="1AD40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665642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BE38577">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A679CE8">
            <w:pPr>
              <w:spacing w:line="300" w:lineRule="exact"/>
              <w:jc w:val="left"/>
              <w:rPr>
                <w:rFonts w:ascii="方正书宋_GBK" w:eastAsia="方正书宋_GBK"/>
              </w:rPr>
            </w:pPr>
            <w:r>
              <w:rPr>
                <w:rFonts w:hint="eastAsia" w:ascii="方正书宋_GBK" w:eastAsia="方正书宋_GBK"/>
              </w:rPr>
              <w:t>花草绿化面积</w:t>
            </w:r>
          </w:p>
        </w:tc>
        <w:tc>
          <w:tcPr>
            <w:tcW w:w="2891" w:type="dxa"/>
            <w:shd w:val="clear" w:color="auto" w:fill="auto"/>
            <w:vAlign w:val="center"/>
          </w:tcPr>
          <w:p w14:paraId="35D28C3F">
            <w:pPr>
              <w:spacing w:line="300" w:lineRule="exact"/>
              <w:jc w:val="left"/>
              <w:rPr>
                <w:rFonts w:ascii="方正书宋_GBK" w:eastAsia="方正书宋_GBK"/>
              </w:rPr>
            </w:pPr>
            <w:r>
              <w:rPr>
                <w:rFonts w:hint="eastAsia" w:ascii="方正书宋_GBK" w:eastAsia="方正书宋_GBK"/>
              </w:rPr>
              <w:t>花草绿化面积</w:t>
            </w:r>
          </w:p>
        </w:tc>
        <w:tc>
          <w:tcPr>
            <w:tcW w:w="1276" w:type="dxa"/>
            <w:shd w:val="clear" w:color="auto" w:fill="auto"/>
            <w:vAlign w:val="center"/>
          </w:tcPr>
          <w:p w14:paraId="4468CC2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42.95</w:t>
            </w:r>
            <w:r>
              <w:rPr>
                <w:rFonts w:hint="eastAsia" w:ascii="方正书宋_GBK" w:eastAsia="方正书宋_GBK"/>
              </w:rPr>
              <w:t>万平方米</w:t>
            </w:r>
          </w:p>
        </w:tc>
        <w:tc>
          <w:tcPr>
            <w:tcW w:w="1701" w:type="dxa"/>
            <w:shd w:val="clear" w:color="auto" w:fill="auto"/>
            <w:vAlign w:val="center"/>
          </w:tcPr>
          <w:p w14:paraId="606A3AD5">
            <w:pPr>
              <w:spacing w:line="300" w:lineRule="exact"/>
              <w:jc w:val="left"/>
              <w:rPr>
                <w:rFonts w:ascii="方正书宋_GBK" w:eastAsia="方正书宋_GBK"/>
              </w:rPr>
            </w:pPr>
            <w:r>
              <w:rPr>
                <w:rFonts w:hint="eastAsia" w:ascii="方正书宋_GBK" w:eastAsia="方正书宋_GBK"/>
              </w:rPr>
              <w:t>合同约定</w:t>
            </w:r>
          </w:p>
        </w:tc>
      </w:tr>
      <w:tr w14:paraId="197FF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A951C7D">
            <w:pPr>
              <w:spacing w:line="300" w:lineRule="exact"/>
              <w:jc w:val="center"/>
              <w:rPr>
                <w:rFonts w:hint="eastAsia" w:ascii="方正书宋_GBK" w:eastAsia="方正书宋_GBK"/>
              </w:rPr>
            </w:pPr>
          </w:p>
        </w:tc>
        <w:tc>
          <w:tcPr>
            <w:tcW w:w="1134" w:type="dxa"/>
            <w:shd w:val="clear" w:color="auto" w:fill="auto"/>
            <w:vAlign w:val="center"/>
          </w:tcPr>
          <w:p w14:paraId="71A2260E">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750991E1">
            <w:pPr>
              <w:spacing w:line="300" w:lineRule="exact"/>
              <w:jc w:val="left"/>
              <w:rPr>
                <w:rFonts w:hint="eastAsia" w:ascii="方正书宋_GBK" w:eastAsia="方正书宋_GBK"/>
              </w:rPr>
            </w:pPr>
            <w:r>
              <w:rPr>
                <w:rFonts w:hint="eastAsia" w:ascii="方正书宋_GBK" w:eastAsia="方正书宋_GBK"/>
              </w:rPr>
              <w:t>花草播种面积保存率</w:t>
            </w:r>
          </w:p>
        </w:tc>
        <w:tc>
          <w:tcPr>
            <w:tcW w:w="2891" w:type="dxa"/>
            <w:shd w:val="clear" w:color="auto" w:fill="auto"/>
            <w:vAlign w:val="center"/>
          </w:tcPr>
          <w:p w14:paraId="581E0475">
            <w:pPr>
              <w:spacing w:line="300" w:lineRule="exact"/>
              <w:jc w:val="left"/>
              <w:rPr>
                <w:rFonts w:ascii="方正书宋_GBK" w:eastAsia="方正书宋_GBK"/>
              </w:rPr>
            </w:pPr>
            <w:r>
              <w:rPr>
                <w:rFonts w:hint="eastAsia" w:ascii="方正书宋_GBK" w:eastAsia="方正书宋_GBK"/>
              </w:rPr>
              <w:t>实际保存播种面积占应播种面积的比例</w:t>
            </w:r>
          </w:p>
        </w:tc>
        <w:tc>
          <w:tcPr>
            <w:tcW w:w="1276" w:type="dxa"/>
            <w:shd w:val="clear" w:color="auto" w:fill="auto"/>
            <w:vAlign w:val="center"/>
          </w:tcPr>
          <w:p w14:paraId="17AEBE1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0909ABBB">
            <w:pPr>
              <w:spacing w:line="300" w:lineRule="exact"/>
              <w:jc w:val="left"/>
              <w:rPr>
                <w:rFonts w:hint="eastAsia" w:ascii="方正书宋_GBK" w:eastAsia="方正书宋_GBK"/>
              </w:rPr>
            </w:pPr>
            <w:r>
              <w:rPr>
                <w:rFonts w:hint="eastAsia" w:ascii="方正书宋_GBK" w:eastAsia="方正书宋_GBK"/>
              </w:rPr>
              <w:t>合同约定</w:t>
            </w:r>
          </w:p>
        </w:tc>
      </w:tr>
      <w:tr w14:paraId="4427B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DAE330E">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F9C050B">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7D371875">
            <w:pPr>
              <w:spacing w:line="300" w:lineRule="exact"/>
              <w:jc w:val="left"/>
              <w:rPr>
                <w:rFonts w:hint="eastAsia" w:ascii="方正书宋_GBK" w:eastAsia="方正书宋_GBK"/>
              </w:rPr>
            </w:pPr>
            <w:r>
              <w:rPr>
                <w:rFonts w:hint="eastAsia" w:ascii="方正书宋_GBK" w:eastAsia="方正书宋_GBK"/>
              </w:rPr>
              <w:t>保存率</w:t>
            </w:r>
          </w:p>
        </w:tc>
        <w:tc>
          <w:tcPr>
            <w:tcW w:w="2891" w:type="dxa"/>
            <w:shd w:val="clear" w:color="auto" w:fill="auto"/>
            <w:vAlign w:val="center"/>
          </w:tcPr>
          <w:p w14:paraId="34A57A90">
            <w:pPr>
              <w:spacing w:line="300" w:lineRule="exact"/>
              <w:jc w:val="left"/>
              <w:rPr>
                <w:rFonts w:hint="eastAsia" w:ascii="方正书宋_GBK" w:eastAsia="方正书宋_GBK"/>
                <w:lang w:eastAsia="zh-CN"/>
              </w:rPr>
            </w:pPr>
            <w:r>
              <w:rPr>
                <w:rFonts w:hint="eastAsia" w:ascii="方正书宋_GBK" w:eastAsia="方正书宋_GBK"/>
              </w:rPr>
              <w:t>花草保存面积占播种面积的比</w:t>
            </w:r>
            <w:r>
              <w:rPr>
                <w:rFonts w:hint="eastAsia" w:ascii="方正书宋_GBK" w:eastAsia="方正书宋_GBK"/>
                <w:lang w:eastAsia="zh-CN"/>
              </w:rPr>
              <w:t>例</w:t>
            </w:r>
          </w:p>
        </w:tc>
        <w:tc>
          <w:tcPr>
            <w:tcW w:w="1276" w:type="dxa"/>
            <w:shd w:val="clear" w:color="auto" w:fill="auto"/>
            <w:vAlign w:val="center"/>
          </w:tcPr>
          <w:p w14:paraId="06AF42D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8ED76DC">
            <w:pPr>
              <w:spacing w:line="300" w:lineRule="exact"/>
              <w:jc w:val="left"/>
              <w:rPr>
                <w:rFonts w:hint="eastAsia" w:ascii="方正书宋_GBK" w:eastAsia="方正书宋_GBK"/>
              </w:rPr>
            </w:pPr>
            <w:r>
              <w:rPr>
                <w:rFonts w:hint="eastAsia" w:ascii="方正书宋_GBK" w:eastAsia="方正书宋_GBK"/>
              </w:rPr>
              <w:t>合同约定</w:t>
            </w:r>
          </w:p>
        </w:tc>
      </w:tr>
      <w:tr w14:paraId="59D91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3E56243">
            <w:pPr>
              <w:spacing w:line="300" w:lineRule="exact"/>
              <w:jc w:val="center"/>
              <w:rPr>
                <w:rFonts w:hint="eastAsia" w:ascii="方正书宋_GBK" w:eastAsia="方正书宋_GBK"/>
              </w:rPr>
            </w:pPr>
          </w:p>
        </w:tc>
        <w:tc>
          <w:tcPr>
            <w:tcW w:w="1134" w:type="dxa"/>
            <w:shd w:val="clear" w:color="auto" w:fill="auto"/>
            <w:vAlign w:val="center"/>
          </w:tcPr>
          <w:p w14:paraId="7BD053B2">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0D5277C9">
            <w:pPr>
              <w:spacing w:line="300" w:lineRule="exact"/>
              <w:jc w:val="left"/>
              <w:rPr>
                <w:rFonts w:hint="eastAsia" w:ascii="方正书宋_GBK" w:eastAsia="方正书宋_GBK"/>
              </w:rPr>
            </w:pPr>
            <w:r>
              <w:rPr>
                <w:rFonts w:hint="eastAsia" w:ascii="方正书宋_GBK" w:eastAsia="方正书宋_GBK"/>
              </w:rPr>
              <w:t>管护期限</w:t>
            </w:r>
          </w:p>
        </w:tc>
        <w:tc>
          <w:tcPr>
            <w:tcW w:w="2891" w:type="dxa"/>
            <w:shd w:val="clear" w:color="auto" w:fill="auto"/>
            <w:vAlign w:val="center"/>
          </w:tcPr>
          <w:p w14:paraId="3979B1D6">
            <w:pPr>
              <w:spacing w:line="300" w:lineRule="exact"/>
              <w:jc w:val="left"/>
              <w:rPr>
                <w:rFonts w:ascii="方正书宋_GBK" w:eastAsia="方正书宋_GBK"/>
              </w:rPr>
            </w:pPr>
            <w:r>
              <w:rPr>
                <w:rFonts w:hint="eastAsia" w:ascii="方正书宋_GBK" w:eastAsia="方正书宋_GBK"/>
              </w:rPr>
              <w:t>主干道两侧花草组合工程管护期限</w:t>
            </w:r>
          </w:p>
        </w:tc>
        <w:tc>
          <w:tcPr>
            <w:tcW w:w="1276" w:type="dxa"/>
            <w:shd w:val="clear" w:color="auto" w:fill="auto"/>
            <w:vAlign w:val="center"/>
          </w:tcPr>
          <w:p w14:paraId="46290943">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vAlign w:val="center"/>
          </w:tcPr>
          <w:p w14:paraId="01D5D326">
            <w:pPr>
              <w:spacing w:line="300" w:lineRule="exact"/>
              <w:jc w:val="left"/>
              <w:rPr>
                <w:rFonts w:hint="eastAsia" w:ascii="方正书宋_GBK" w:eastAsia="方正书宋_GBK"/>
              </w:rPr>
            </w:pPr>
            <w:r>
              <w:rPr>
                <w:rFonts w:hint="eastAsia" w:ascii="方正书宋_GBK" w:eastAsia="方正书宋_GBK"/>
              </w:rPr>
              <w:t>合同约定</w:t>
            </w:r>
          </w:p>
        </w:tc>
      </w:tr>
      <w:tr w14:paraId="1B065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F0E5FBD">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5522F558">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BA4141B">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589A290F">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33000EB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41B0505B">
            <w:pPr>
              <w:spacing w:line="300" w:lineRule="exact"/>
              <w:jc w:val="left"/>
              <w:rPr>
                <w:rFonts w:hint="eastAsia" w:ascii="方正书宋_GBK" w:eastAsia="方正书宋_GBK"/>
              </w:rPr>
            </w:pPr>
            <w:r>
              <w:rPr>
                <w:rFonts w:hint="eastAsia" w:ascii="方正书宋_GBK" w:eastAsia="方正书宋_GBK"/>
              </w:rPr>
              <w:t>计划标准</w:t>
            </w:r>
          </w:p>
        </w:tc>
      </w:tr>
    </w:tbl>
    <w:p w14:paraId="20AC3C76">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3C6152B">
      <w:pPr>
        <w:spacing w:line="300" w:lineRule="exact"/>
        <w:ind w:firstLine="420" w:firstLineChars="200"/>
        <w:jc w:val="left"/>
      </w:pPr>
    </w:p>
    <w:p w14:paraId="2D9674A9">
      <w:pPr>
        <w:ind w:firstLine="560" w:firstLineChars="200"/>
        <w:jc w:val="left"/>
        <w:outlineLvl w:val="1"/>
        <w:rPr>
          <w:rFonts w:hAnsi="宋体"/>
          <w:b/>
          <w:sz w:val="28"/>
        </w:rPr>
      </w:pPr>
      <w:r>
        <w:rPr>
          <w:rFonts w:hint="eastAsia" w:ascii="方正仿宋_GBK" w:eastAsia="方正仿宋_GBK"/>
          <w:b/>
          <w:sz w:val="28"/>
        </w:rPr>
        <w:t>82、专项业务经费绩效目标表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5" w:name="_Toc32829650"/>
      <w:r>
        <w:rPr>
          <w:rFonts w:hint="eastAsia" w:ascii="方正仿宋_GBK" w:eastAsia="方正仿宋_GBK"/>
          <w:b/>
          <w:sz w:val="28"/>
        </w:rPr>
        <w:instrText xml:space="preserve">82、专项业务经费绩效目标表</w:instrText>
      </w:r>
      <w:bookmarkEnd w:id="8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9A48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2D54FAA">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26F14332">
            <w:pPr>
              <w:spacing w:line="300" w:lineRule="exact"/>
              <w:jc w:val="right"/>
              <w:rPr>
                <w:rFonts w:ascii="方正书宋_GBK" w:eastAsia="方正书宋_GBK"/>
              </w:rPr>
            </w:pPr>
            <w:r>
              <w:rPr>
                <w:rFonts w:hint="eastAsia" w:ascii="方正书宋_GBK" w:eastAsia="方正书宋_GBK"/>
              </w:rPr>
              <w:t>单位：万元</w:t>
            </w:r>
          </w:p>
        </w:tc>
      </w:tr>
      <w:tr w14:paraId="604ED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D3E954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8B3DE16">
            <w:pPr>
              <w:spacing w:line="300" w:lineRule="exact"/>
              <w:jc w:val="left"/>
              <w:rPr>
                <w:rFonts w:ascii="方正书宋_GBK" w:eastAsia="方正书宋_GBK"/>
              </w:rPr>
            </w:pPr>
            <w:r>
              <w:rPr>
                <w:rFonts w:ascii="方正书宋_GBK" w:eastAsia="方正书宋_GBK"/>
              </w:rPr>
              <w:t>000-9999-JSN-6Z04</w:t>
            </w:r>
          </w:p>
        </w:tc>
        <w:tc>
          <w:tcPr>
            <w:tcW w:w="1587" w:type="dxa"/>
            <w:shd w:val="clear" w:color="auto" w:fill="auto"/>
            <w:vAlign w:val="center"/>
          </w:tcPr>
          <w:p w14:paraId="553EF978">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7DB78A08">
            <w:pPr>
              <w:spacing w:line="300" w:lineRule="exact"/>
              <w:jc w:val="left"/>
              <w:rPr>
                <w:rFonts w:ascii="方正书宋_GBK" w:eastAsia="方正书宋_GBK"/>
              </w:rPr>
            </w:pPr>
            <w:r>
              <w:rPr>
                <w:rFonts w:hint="eastAsia" w:ascii="方正书宋_GBK" w:eastAsia="方正书宋_GBK"/>
              </w:rPr>
              <w:t>专项业务经费</w:t>
            </w:r>
          </w:p>
        </w:tc>
      </w:tr>
      <w:tr w14:paraId="05E0D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CB1D0A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68DF81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EAC5B50">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14:paraId="1912392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06E8DF1">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14:paraId="53EC873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3BC1B54">
            <w:pPr>
              <w:spacing w:line="300" w:lineRule="exact"/>
              <w:jc w:val="left"/>
              <w:rPr>
                <w:rFonts w:ascii="方正书宋_GBK" w:eastAsia="方正书宋_GBK"/>
              </w:rPr>
            </w:pPr>
          </w:p>
        </w:tc>
      </w:tr>
      <w:tr w14:paraId="604CD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9251315">
            <w:pPr>
              <w:spacing w:line="300" w:lineRule="exact"/>
              <w:jc w:val="left"/>
              <w:outlineLvl w:val="1"/>
            </w:pPr>
          </w:p>
        </w:tc>
        <w:tc>
          <w:tcPr>
            <w:tcW w:w="8278" w:type="dxa"/>
            <w:gridSpan w:val="6"/>
            <w:shd w:val="clear" w:color="auto" w:fill="auto"/>
            <w:vAlign w:val="center"/>
          </w:tcPr>
          <w:p w14:paraId="51B768E7">
            <w:pPr>
              <w:spacing w:line="300" w:lineRule="exact"/>
              <w:jc w:val="left"/>
              <w:rPr>
                <w:rFonts w:ascii="方正书宋_GBK" w:eastAsia="方正书宋_GBK"/>
              </w:rPr>
            </w:pPr>
            <w:r>
              <w:rPr>
                <w:rFonts w:hint="eastAsia" w:ascii="方正书宋_GBK" w:eastAsia="方正书宋_GBK"/>
              </w:rPr>
              <w:t>为顺利开展林业项目工作，保障林业生态健康发展，建设生态文明，保护自然环境，建设和谐的人居环境。需</w:t>
            </w:r>
            <w:r>
              <w:rPr>
                <w:rFonts w:ascii="方正书宋_GBK" w:eastAsia="方正书宋_GBK"/>
              </w:rPr>
              <w:t>10</w:t>
            </w:r>
            <w:r>
              <w:rPr>
                <w:rFonts w:hint="eastAsia" w:ascii="方正书宋_GBK" w:eastAsia="方正书宋_GBK"/>
              </w:rPr>
              <w:t>万元，用于项目规划、检查、督导、工程制图、软件的购置、设备更新、电子地图使用培训、绩效考核评价等。</w:t>
            </w:r>
          </w:p>
        </w:tc>
      </w:tr>
      <w:tr w14:paraId="1CBFD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1EEEE8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480E6C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D0FBC5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59F5F1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FA85A3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B3AB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D97FD44">
            <w:pPr>
              <w:spacing w:line="300" w:lineRule="exact"/>
              <w:jc w:val="left"/>
              <w:outlineLvl w:val="1"/>
            </w:pPr>
          </w:p>
        </w:tc>
        <w:tc>
          <w:tcPr>
            <w:tcW w:w="2410" w:type="dxa"/>
            <w:gridSpan w:val="2"/>
            <w:tcBorders>
              <w:bottom w:val="single" w:color="000000" w:sz="6" w:space="0"/>
            </w:tcBorders>
            <w:shd w:val="clear" w:color="auto" w:fill="auto"/>
            <w:vAlign w:val="center"/>
          </w:tcPr>
          <w:p w14:paraId="0F6544FC">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206247A7">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D7B4D08">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vAlign w:val="center"/>
          </w:tcPr>
          <w:p w14:paraId="5FBE356B">
            <w:pPr>
              <w:spacing w:line="300" w:lineRule="exact"/>
              <w:jc w:val="center"/>
              <w:rPr>
                <w:rFonts w:ascii="方正书宋_GBK" w:eastAsia="方正书宋_GBK"/>
              </w:rPr>
            </w:pPr>
            <w:r>
              <w:rPr>
                <w:rFonts w:ascii="方正书宋_GBK" w:eastAsia="方正书宋_GBK"/>
              </w:rPr>
              <w:t>100.00</w:t>
            </w:r>
          </w:p>
        </w:tc>
      </w:tr>
      <w:tr w14:paraId="3989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C3F995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523C1D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、购置林业资源管理测量定位的设备和定期维护林业资源管理系统，对当年上级下达的绿化工程进行督导检查，上报计划，完成上级林业部门下达的绿化工程项目。</w:t>
            </w:r>
          </w:p>
        </w:tc>
      </w:tr>
    </w:tbl>
    <w:p w14:paraId="33646039">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5A52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1464C8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2251F6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875161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C86C77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0A2E7D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6B89640">
            <w:pPr>
              <w:spacing w:line="300" w:lineRule="exact"/>
              <w:jc w:val="center"/>
              <w:rPr>
                <w:rFonts w:ascii="方正书宋_GBK" w:eastAsia="方正书宋_GBK"/>
                <w:b/>
              </w:rPr>
            </w:pPr>
            <w:r>
              <w:rPr>
                <w:rFonts w:hint="eastAsia" w:ascii="方正书宋_GBK" w:eastAsia="方正书宋_GBK"/>
                <w:b/>
              </w:rPr>
              <w:t>指标值确定依据</w:t>
            </w:r>
          </w:p>
        </w:tc>
      </w:tr>
      <w:tr w14:paraId="16ED1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49ADF7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F98933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3CA6FD6">
            <w:pPr>
              <w:spacing w:line="300" w:lineRule="exact"/>
              <w:jc w:val="left"/>
              <w:rPr>
                <w:rFonts w:ascii="方正书宋_GBK" w:eastAsia="方正书宋_GBK"/>
              </w:rPr>
            </w:pPr>
            <w:r>
              <w:rPr>
                <w:rFonts w:hint="eastAsia" w:ascii="方正书宋_GBK" w:eastAsia="方正书宋_GBK"/>
              </w:rPr>
              <w:t>统维护数量</w:t>
            </w:r>
          </w:p>
        </w:tc>
        <w:tc>
          <w:tcPr>
            <w:tcW w:w="2891" w:type="dxa"/>
            <w:shd w:val="clear" w:color="auto" w:fill="auto"/>
            <w:vAlign w:val="center"/>
          </w:tcPr>
          <w:p w14:paraId="30313C12">
            <w:pPr>
              <w:spacing w:line="300" w:lineRule="exact"/>
              <w:jc w:val="left"/>
              <w:rPr>
                <w:rFonts w:ascii="方正书宋_GBK" w:eastAsia="方正书宋_GBK"/>
              </w:rPr>
            </w:pPr>
            <w:r>
              <w:rPr>
                <w:rFonts w:hint="eastAsia" w:ascii="方正书宋_GBK" w:eastAsia="方正书宋_GBK"/>
              </w:rPr>
              <w:t>林业资源管理系统数量</w:t>
            </w:r>
          </w:p>
        </w:tc>
        <w:tc>
          <w:tcPr>
            <w:tcW w:w="1276" w:type="dxa"/>
            <w:shd w:val="clear" w:color="auto" w:fill="auto"/>
            <w:vAlign w:val="center"/>
          </w:tcPr>
          <w:p w14:paraId="614AE27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14:paraId="66489AAF">
            <w:pPr>
              <w:spacing w:line="300" w:lineRule="exact"/>
              <w:jc w:val="left"/>
              <w:rPr>
                <w:rFonts w:ascii="方正书宋_GBK" w:eastAsia="方正书宋_GBK"/>
              </w:rPr>
            </w:pPr>
            <w:r>
              <w:rPr>
                <w:rFonts w:hint="eastAsia" w:ascii="方正书宋_GBK" w:eastAsia="方正书宋_GBK"/>
              </w:rPr>
              <w:t>计划标准</w:t>
            </w:r>
          </w:p>
        </w:tc>
      </w:tr>
      <w:tr w14:paraId="72231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D575638">
            <w:pPr>
              <w:spacing w:line="300" w:lineRule="exact"/>
              <w:jc w:val="center"/>
              <w:rPr>
                <w:rFonts w:hint="eastAsia" w:ascii="方正书宋_GBK" w:eastAsia="方正书宋_GBK"/>
              </w:rPr>
            </w:pPr>
          </w:p>
        </w:tc>
        <w:tc>
          <w:tcPr>
            <w:tcW w:w="1134" w:type="dxa"/>
            <w:shd w:val="clear" w:color="auto" w:fill="auto"/>
            <w:vAlign w:val="center"/>
          </w:tcPr>
          <w:p w14:paraId="2250942E">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36695EB">
            <w:pPr>
              <w:spacing w:line="300" w:lineRule="exact"/>
              <w:jc w:val="left"/>
              <w:rPr>
                <w:rFonts w:hint="eastAsia" w:ascii="方正书宋_GBK" w:eastAsia="方正书宋_GBK"/>
              </w:rPr>
            </w:pPr>
            <w:r>
              <w:rPr>
                <w:rFonts w:hint="eastAsia" w:ascii="方正书宋_GBK" w:eastAsia="方正书宋_GBK"/>
              </w:rPr>
              <w:t>室外作业设备购置</w:t>
            </w:r>
          </w:p>
        </w:tc>
        <w:tc>
          <w:tcPr>
            <w:tcW w:w="2891" w:type="dxa"/>
            <w:shd w:val="clear" w:color="auto" w:fill="auto"/>
            <w:vAlign w:val="center"/>
          </w:tcPr>
          <w:p w14:paraId="5DE7C66A">
            <w:pPr>
              <w:spacing w:line="300" w:lineRule="exact"/>
              <w:jc w:val="left"/>
              <w:rPr>
                <w:rFonts w:ascii="方正书宋_GBK" w:eastAsia="方正书宋_GBK"/>
              </w:rPr>
            </w:pPr>
            <w:r>
              <w:rPr>
                <w:rFonts w:hint="eastAsia" w:ascii="方正书宋_GBK" w:eastAsia="方正书宋_GBK"/>
              </w:rPr>
              <w:t>用于林业资源管理测量定位的设备购置数量</w:t>
            </w:r>
          </w:p>
        </w:tc>
        <w:tc>
          <w:tcPr>
            <w:tcW w:w="1276" w:type="dxa"/>
            <w:shd w:val="clear" w:color="auto" w:fill="auto"/>
            <w:vAlign w:val="center"/>
          </w:tcPr>
          <w:p w14:paraId="79486AE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台</w:t>
            </w:r>
          </w:p>
        </w:tc>
        <w:tc>
          <w:tcPr>
            <w:tcW w:w="1701" w:type="dxa"/>
            <w:shd w:val="clear" w:color="auto" w:fill="auto"/>
            <w:vAlign w:val="center"/>
          </w:tcPr>
          <w:p w14:paraId="0A9076D5">
            <w:pPr>
              <w:spacing w:line="300" w:lineRule="exact"/>
              <w:jc w:val="left"/>
              <w:rPr>
                <w:rFonts w:hint="eastAsia" w:ascii="方正书宋_GBK" w:eastAsia="方正书宋_GBK"/>
              </w:rPr>
            </w:pPr>
            <w:r>
              <w:rPr>
                <w:rFonts w:hint="eastAsia" w:ascii="方正书宋_GBK" w:eastAsia="方正书宋_GBK"/>
              </w:rPr>
              <w:t>计划标准</w:t>
            </w:r>
          </w:p>
        </w:tc>
      </w:tr>
      <w:tr w14:paraId="7C1A4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C4F37E8">
            <w:pPr>
              <w:spacing w:line="300" w:lineRule="exact"/>
              <w:jc w:val="center"/>
              <w:rPr>
                <w:rFonts w:hint="eastAsia" w:ascii="方正书宋_GBK" w:eastAsia="方正书宋_GBK"/>
              </w:rPr>
            </w:pPr>
          </w:p>
        </w:tc>
        <w:tc>
          <w:tcPr>
            <w:tcW w:w="1134" w:type="dxa"/>
            <w:shd w:val="clear" w:color="auto" w:fill="auto"/>
            <w:vAlign w:val="center"/>
          </w:tcPr>
          <w:p w14:paraId="51BA3E01">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238D2F41">
            <w:pPr>
              <w:spacing w:line="300" w:lineRule="exact"/>
              <w:jc w:val="left"/>
              <w:rPr>
                <w:rFonts w:hint="eastAsia" w:ascii="方正书宋_GBK" w:eastAsia="方正书宋_GBK"/>
              </w:rPr>
            </w:pPr>
            <w:r>
              <w:rPr>
                <w:rFonts w:hint="eastAsia" w:ascii="方正书宋_GBK" w:eastAsia="方正书宋_GBK"/>
              </w:rPr>
              <w:t>系统正常使用率</w:t>
            </w:r>
          </w:p>
        </w:tc>
        <w:tc>
          <w:tcPr>
            <w:tcW w:w="2891" w:type="dxa"/>
            <w:shd w:val="clear" w:color="auto" w:fill="auto"/>
            <w:vAlign w:val="center"/>
          </w:tcPr>
          <w:p w14:paraId="41B65BC1">
            <w:pPr>
              <w:spacing w:line="300" w:lineRule="exact"/>
              <w:jc w:val="left"/>
              <w:rPr>
                <w:rFonts w:ascii="方正书宋_GBK" w:eastAsia="方正书宋_GBK"/>
              </w:rPr>
            </w:pPr>
            <w:r>
              <w:rPr>
                <w:rFonts w:hint="eastAsia" w:ascii="方正书宋_GBK" w:eastAsia="方正书宋_GBK"/>
              </w:rPr>
              <w:t>系统正常响应次数占使用次数的比例</w:t>
            </w:r>
          </w:p>
        </w:tc>
        <w:tc>
          <w:tcPr>
            <w:tcW w:w="1276" w:type="dxa"/>
            <w:shd w:val="clear" w:color="auto" w:fill="auto"/>
            <w:vAlign w:val="center"/>
          </w:tcPr>
          <w:p w14:paraId="21CA4E80">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4420038E">
            <w:pPr>
              <w:spacing w:line="300" w:lineRule="exact"/>
              <w:jc w:val="left"/>
              <w:rPr>
                <w:rFonts w:hint="eastAsia" w:ascii="方正书宋_GBK" w:eastAsia="方正书宋_GBK"/>
              </w:rPr>
            </w:pPr>
            <w:r>
              <w:rPr>
                <w:rFonts w:hint="eastAsia" w:ascii="方正书宋_GBK" w:eastAsia="方正书宋_GBK"/>
              </w:rPr>
              <w:t>计划标准</w:t>
            </w:r>
          </w:p>
        </w:tc>
      </w:tr>
      <w:tr w14:paraId="0A6DD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D070F4C">
            <w:pPr>
              <w:spacing w:line="300" w:lineRule="exact"/>
              <w:jc w:val="center"/>
              <w:rPr>
                <w:rFonts w:hint="eastAsia" w:ascii="方正书宋_GBK" w:eastAsia="方正书宋_GBK"/>
              </w:rPr>
            </w:pPr>
          </w:p>
        </w:tc>
        <w:tc>
          <w:tcPr>
            <w:tcW w:w="1134" w:type="dxa"/>
            <w:shd w:val="clear" w:color="auto" w:fill="auto"/>
            <w:vAlign w:val="center"/>
          </w:tcPr>
          <w:p w14:paraId="20EFB998">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624B75D2">
            <w:pPr>
              <w:spacing w:line="300" w:lineRule="exact"/>
              <w:jc w:val="left"/>
              <w:rPr>
                <w:rFonts w:hint="eastAsia" w:ascii="方正书宋_GBK" w:eastAsia="方正书宋_GBK"/>
              </w:rPr>
            </w:pPr>
            <w:r>
              <w:rPr>
                <w:rFonts w:hint="eastAsia" w:ascii="方正书宋_GBK" w:eastAsia="方正书宋_GBK"/>
              </w:rPr>
              <w:t>故障处理时限</w:t>
            </w:r>
          </w:p>
        </w:tc>
        <w:tc>
          <w:tcPr>
            <w:tcW w:w="2891" w:type="dxa"/>
            <w:shd w:val="clear" w:color="auto" w:fill="auto"/>
            <w:vAlign w:val="center"/>
          </w:tcPr>
          <w:p w14:paraId="27092281">
            <w:pPr>
              <w:spacing w:line="300" w:lineRule="exact"/>
              <w:jc w:val="left"/>
              <w:rPr>
                <w:rFonts w:ascii="方正书宋_GBK" w:eastAsia="方正书宋_GBK"/>
              </w:rPr>
            </w:pPr>
            <w:r>
              <w:rPr>
                <w:rFonts w:hint="eastAsia" w:ascii="方正书宋_GBK" w:eastAsia="方正书宋_GBK"/>
              </w:rPr>
              <w:t>系统出现故障后修复时限</w:t>
            </w:r>
          </w:p>
        </w:tc>
        <w:tc>
          <w:tcPr>
            <w:tcW w:w="1276" w:type="dxa"/>
            <w:shd w:val="clear" w:color="auto" w:fill="auto"/>
            <w:vAlign w:val="center"/>
          </w:tcPr>
          <w:p w14:paraId="17345CD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小时</w:t>
            </w:r>
          </w:p>
        </w:tc>
        <w:tc>
          <w:tcPr>
            <w:tcW w:w="1701" w:type="dxa"/>
            <w:shd w:val="clear" w:color="auto" w:fill="auto"/>
            <w:vAlign w:val="center"/>
          </w:tcPr>
          <w:p w14:paraId="549AD8EC">
            <w:pPr>
              <w:spacing w:line="300" w:lineRule="exact"/>
              <w:jc w:val="left"/>
              <w:rPr>
                <w:rFonts w:hint="eastAsia" w:ascii="方正书宋_GBK" w:eastAsia="方正书宋_GBK"/>
              </w:rPr>
            </w:pPr>
            <w:r>
              <w:rPr>
                <w:rFonts w:hint="eastAsia" w:ascii="方正书宋_GBK" w:eastAsia="方正书宋_GBK"/>
              </w:rPr>
              <w:t>行业标准</w:t>
            </w:r>
          </w:p>
        </w:tc>
      </w:tr>
      <w:tr w14:paraId="4C120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07287CC">
            <w:pPr>
              <w:spacing w:line="300" w:lineRule="exact"/>
              <w:jc w:val="center"/>
              <w:rPr>
                <w:rFonts w:hint="eastAsia" w:ascii="方正书宋_GBK" w:eastAsia="方正书宋_GBK"/>
              </w:rPr>
            </w:pPr>
          </w:p>
        </w:tc>
        <w:tc>
          <w:tcPr>
            <w:tcW w:w="1134" w:type="dxa"/>
            <w:shd w:val="clear" w:color="auto" w:fill="auto"/>
            <w:vAlign w:val="center"/>
          </w:tcPr>
          <w:p w14:paraId="248A6B27">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282CBC33">
            <w:pPr>
              <w:spacing w:line="300" w:lineRule="exact"/>
              <w:jc w:val="left"/>
              <w:rPr>
                <w:rFonts w:hint="eastAsia" w:ascii="方正书宋_GBK" w:eastAsia="方正书宋_GBK"/>
              </w:rPr>
            </w:pPr>
            <w:r>
              <w:rPr>
                <w:rFonts w:hint="eastAsia" w:ascii="方正书宋_GBK" w:eastAsia="方正书宋_GBK"/>
              </w:rPr>
              <w:t>督导检查完成率</w:t>
            </w:r>
          </w:p>
        </w:tc>
        <w:tc>
          <w:tcPr>
            <w:tcW w:w="2891" w:type="dxa"/>
            <w:shd w:val="clear" w:color="auto" w:fill="auto"/>
            <w:vAlign w:val="center"/>
          </w:tcPr>
          <w:p w14:paraId="39C416B2">
            <w:pPr>
              <w:spacing w:line="300" w:lineRule="exact"/>
              <w:jc w:val="left"/>
              <w:rPr>
                <w:rFonts w:ascii="方正书宋_GBK" w:eastAsia="方正书宋_GBK"/>
              </w:rPr>
            </w:pPr>
            <w:r>
              <w:rPr>
                <w:rFonts w:hint="eastAsia" w:ascii="方正书宋_GBK" w:eastAsia="方正书宋_GBK"/>
              </w:rPr>
              <w:t>督导完成项目占当年上级下达绿化工程项目总数的比例</w:t>
            </w:r>
          </w:p>
        </w:tc>
        <w:tc>
          <w:tcPr>
            <w:tcW w:w="1276" w:type="dxa"/>
            <w:shd w:val="clear" w:color="auto" w:fill="auto"/>
            <w:vAlign w:val="center"/>
          </w:tcPr>
          <w:p w14:paraId="4C114A16">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3ABF9AF3">
            <w:pPr>
              <w:spacing w:line="300" w:lineRule="exact"/>
              <w:jc w:val="left"/>
              <w:rPr>
                <w:rFonts w:hint="eastAsia" w:ascii="方正书宋_GBK" w:eastAsia="方正书宋_GBK"/>
              </w:rPr>
            </w:pPr>
            <w:r>
              <w:rPr>
                <w:rFonts w:hint="eastAsia" w:ascii="方正书宋_GBK" w:eastAsia="方正书宋_GBK"/>
              </w:rPr>
              <w:t>石政办【</w:t>
            </w:r>
            <w:r>
              <w:rPr>
                <w:rFonts w:ascii="方正书宋_GBK" w:eastAsia="方正书宋_GBK"/>
              </w:rPr>
              <w:t>2019</w:t>
            </w:r>
            <w:r>
              <w:rPr>
                <w:rFonts w:hint="eastAsia" w:ascii="方正书宋_GBK" w:eastAsia="方正书宋_GBK"/>
              </w:rPr>
              <w:t>】</w:t>
            </w:r>
            <w:r>
              <w:rPr>
                <w:rFonts w:ascii="方正书宋_GBK" w:eastAsia="方正书宋_GBK"/>
              </w:rPr>
              <w:t>24</w:t>
            </w:r>
            <w:r>
              <w:rPr>
                <w:rFonts w:hint="eastAsia" w:ascii="方正书宋_GBK" w:eastAsia="方正书宋_GBK"/>
              </w:rPr>
              <w:t>号</w:t>
            </w:r>
          </w:p>
        </w:tc>
      </w:tr>
      <w:tr w14:paraId="754D9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C61F0D3">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C4A37D0">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419143AA">
            <w:pPr>
              <w:spacing w:line="300" w:lineRule="exact"/>
              <w:jc w:val="left"/>
              <w:rPr>
                <w:rFonts w:hint="eastAsia" w:ascii="方正书宋_GBK" w:eastAsia="方正书宋_GBK"/>
              </w:rPr>
            </w:pPr>
            <w:r>
              <w:rPr>
                <w:rFonts w:hint="eastAsia" w:ascii="方正书宋_GBK" w:eastAsia="方正书宋_GBK"/>
              </w:rPr>
              <w:t>绿化任务完成率</w:t>
            </w:r>
          </w:p>
        </w:tc>
        <w:tc>
          <w:tcPr>
            <w:tcW w:w="2891" w:type="dxa"/>
            <w:shd w:val="clear" w:color="auto" w:fill="auto"/>
            <w:vAlign w:val="center"/>
          </w:tcPr>
          <w:p w14:paraId="62999AFB">
            <w:pPr>
              <w:spacing w:line="300" w:lineRule="exact"/>
              <w:jc w:val="left"/>
              <w:rPr>
                <w:rFonts w:ascii="方正书宋_GBK" w:eastAsia="方正书宋_GBK"/>
              </w:rPr>
            </w:pPr>
            <w:r>
              <w:rPr>
                <w:rFonts w:hint="eastAsia" w:ascii="方正书宋_GBK" w:eastAsia="方正书宋_GBK"/>
              </w:rPr>
              <w:t>绿化任务完成项目数占上级下达绿化工程项目总数的比例</w:t>
            </w:r>
          </w:p>
        </w:tc>
        <w:tc>
          <w:tcPr>
            <w:tcW w:w="1276" w:type="dxa"/>
            <w:shd w:val="clear" w:color="auto" w:fill="auto"/>
            <w:vAlign w:val="center"/>
          </w:tcPr>
          <w:p w14:paraId="0373DB4B">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百分比</w:t>
            </w:r>
          </w:p>
        </w:tc>
        <w:tc>
          <w:tcPr>
            <w:tcW w:w="1701" w:type="dxa"/>
            <w:shd w:val="clear" w:color="auto" w:fill="auto"/>
            <w:vAlign w:val="center"/>
          </w:tcPr>
          <w:p w14:paraId="32F0A253">
            <w:pPr>
              <w:spacing w:line="300" w:lineRule="exact"/>
              <w:jc w:val="left"/>
              <w:rPr>
                <w:rFonts w:hint="eastAsia" w:ascii="方正书宋_GBK" w:eastAsia="方正书宋_GBK"/>
              </w:rPr>
            </w:pPr>
            <w:r>
              <w:rPr>
                <w:rFonts w:hint="eastAsia" w:ascii="方正书宋_GBK" w:eastAsia="方正书宋_GBK"/>
              </w:rPr>
              <w:t>石政办【</w:t>
            </w:r>
            <w:r>
              <w:rPr>
                <w:rFonts w:ascii="方正书宋_GBK" w:eastAsia="方正书宋_GBK"/>
              </w:rPr>
              <w:t>2019</w:t>
            </w:r>
            <w:r>
              <w:rPr>
                <w:rFonts w:hint="eastAsia" w:ascii="方正书宋_GBK" w:eastAsia="方正书宋_GBK"/>
              </w:rPr>
              <w:t>】</w:t>
            </w:r>
            <w:r>
              <w:rPr>
                <w:rFonts w:ascii="方正书宋_GBK" w:eastAsia="方正书宋_GBK"/>
              </w:rPr>
              <w:t>24</w:t>
            </w:r>
            <w:r>
              <w:rPr>
                <w:rFonts w:hint="eastAsia" w:ascii="方正书宋_GBK" w:eastAsia="方正书宋_GBK"/>
              </w:rPr>
              <w:t>号</w:t>
            </w:r>
          </w:p>
        </w:tc>
      </w:tr>
      <w:tr w14:paraId="4CF8F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A85832F">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71F97C1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980943B">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3667A487">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02E4549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3E8D2F7">
            <w:pPr>
              <w:spacing w:line="300" w:lineRule="exact"/>
              <w:jc w:val="left"/>
              <w:rPr>
                <w:rFonts w:hint="eastAsia" w:ascii="方正书宋_GBK" w:eastAsia="方正书宋_GBK"/>
              </w:rPr>
            </w:pPr>
            <w:r>
              <w:rPr>
                <w:rFonts w:hint="eastAsia" w:ascii="方正书宋_GBK" w:eastAsia="方正书宋_GBK"/>
              </w:rPr>
              <w:t>历史标准</w:t>
            </w:r>
          </w:p>
        </w:tc>
      </w:tr>
    </w:tbl>
    <w:p w14:paraId="54E1F0B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7A8F8A2">
      <w:pPr>
        <w:spacing w:line="300" w:lineRule="exact"/>
        <w:ind w:firstLine="420" w:firstLineChars="200"/>
        <w:jc w:val="left"/>
      </w:pPr>
    </w:p>
    <w:p w14:paraId="5772DB9E">
      <w:pPr>
        <w:ind w:firstLine="560" w:firstLineChars="200"/>
        <w:jc w:val="left"/>
        <w:outlineLvl w:val="1"/>
        <w:rPr>
          <w:rFonts w:hAnsi="宋体"/>
          <w:b/>
          <w:sz w:val="28"/>
        </w:rPr>
      </w:pPr>
      <w:r>
        <w:rPr>
          <w:rFonts w:hint="eastAsia" w:ascii="方正仿宋_GBK" w:eastAsia="方正仿宋_GBK"/>
          <w:b/>
          <w:sz w:val="28"/>
        </w:rPr>
        <w:t>83、专业森林消防队经费绩效目标表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6" w:name="_Toc32829651"/>
      <w:r>
        <w:rPr>
          <w:rFonts w:hint="eastAsia" w:ascii="方正仿宋_GBK" w:eastAsia="方正仿宋_GBK"/>
          <w:b/>
          <w:sz w:val="28"/>
        </w:rPr>
        <w:instrText xml:space="preserve">83、专业森林消防队经费绩效目标表</w:instrText>
      </w:r>
      <w:bookmarkEnd w:id="8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3963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1F4F39E">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1D707203">
            <w:pPr>
              <w:spacing w:line="300" w:lineRule="exact"/>
              <w:jc w:val="right"/>
              <w:rPr>
                <w:rFonts w:ascii="方正书宋_GBK" w:eastAsia="方正书宋_GBK"/>
              </w:rPr>
            </w:pPr>
            <w:r>
              <w:rPr>
                <w:rFonts w:hint="eastAsia" w:ascii="方正书宋_GBK" w:eastAsia="方正书宋_GBK"/>
              </w:rPr>
              <w:t>单位：万元</w:t>
            </w:r>
          </w:p>
        </w:tc>
      </w:tr>
      <w:tr w14:paraId="10DDB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54D188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C22FB57">
            <w:pPr>
              <w:spacing w:line="300" w:lineRule="exact"/>
              <w:jc w:val="left"/>
              <w:rPr>
                <w:rFonts w:ascii="方正书宋_GBK" w:eastAsia="方正书宋_GBK"/>
              </w:rPr>
            </w:pPr>
            <w:r>
              <w:rPr>
                <w:rFonts w:ascii="方正书宋_GBK" w:eastAsia="方正书宋_GBK"/>
              </w:rPr>
              <w:t>000-9999-JSN-4FHH</w:t>
            </w:r>
          </w:p>
        </w:tc>
        <w:tc>
          <w:tcPr>
            <w:tcW w:w="1587" w:type="dxa"/>
            <w:shd w:val="clear" w:color="auto" w:fill="auto"/>
            <w:vAlign w:val="center"/>
          </w:tcPr>
          <w:p w14:paraId="5D5117D1">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17195426">
            <w:pPr>
              <w:spacing w:line="300" w:lineRule="exact"/>
              <w:jc w:val="left"/>
              <w:rPr>
                <w:rFonts w:ascii="方正书宋_GBK" w:eastAsia="方正书宋_GBK"/>
              </w:rPr>
            </w:pPr>
            <w:r>
              <w:rPr>
                <w:rFonts w:hint="eastAsia" w:ascii="方正书宋_GBK" w:eastAsia="方正书宋_GBK"/>
              </w:rPr>
              <w:t>专业森林消防队经费</w:t>
            </w:r>
          </w:p>
        </w:tc>
      </w:tr>
      <w:tr w14:paraId="4A120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A533EF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E030BF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E05336B">
            <w:pPr>
              <w:spacing w:line="300" w:lineRule="exact"/>
              <w:jc w:val="left"/>
              <w:rPr>
                <w:rFonts w:ascii="方正书宋_GBK" w:eastAsia="方正书宋_GBK"/>
              </w:rPr>
            </w:pPr>
            <w:r>
              <w:rPr>
                <w:rFonts w:ascii="方正书宋_GBK" w:eastAsia="方正书宋_GBK"/>
              </w:rPr>
              <w:t>250.00</w:t>
            </w:r>
          </w:p>
        </w:tc>
        <w:tc>
          <w:tcPr>
            <w:tcW w:w="1587" w:type="dxa"/>
            <w:shd w:val="clear" w:color="auto" w:fill="auto"/>
            <w:vAlign w:val="center"/>
          </w:tcPr>
          <w:p w14:paraId="59820B7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9319F3F">
            <w:pPr>
              <w:spacing w:line="300" w:lineRule="exact"/>
              <w:jc w:val="left"/>
              <w:rPr>
                <w:rFonts w:ascii="方正书宋_GBK" w:eastAsia="方正书宋_GBK"/>
              </w:rPr>
            </w:pPr>
            <w:r>
              <w:rPr>
                <w:rFonts w:ascii="方正书宋_GBK" w:eastAsia="方正书宋_GBK"/>
              </w:rPr>
              <w:t>250.00</w:t>
            </w:r>
          </w:p>
        </w:tc>
        <w:tc>
          <w:tcPr>
            <w:tcW w:w="1276" w:type="dxa"/>
            <w:shd w:val="clear" w:color="auto" w:fill="auto"/>
            <w:vAlign w:val="center"/>
          </w:tcPr>
          <w:p w14:paraId="603FABE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AD06580">
            <w:pPr>
              <w:spacing w:line="300" w:lineRule="exact"/>
              <w:jc w:val="left"/>
              <w:rPr>
                <w:rFonts w:ascii="方正书宋_GBK" w:eastAsia="方正书宋_GBK"/>
              </w:rPr>
            </w:pPr>
          </w:p>
        </w:tc>
      </w:tr>
      <w:tr w14:paraId="60B3B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CE32D23">
            <w:pPr>
              <w:spacing w:line="300" w:lineRule="exact"/>
              <w:jc w:val="left"/>
              <w:outlineLvl w:val="1"/>
            </w:pPr>
          </w:p>
        </w:tc>
        <w:tc>
          <w:tcPr>
            <w:tcW w:w="8278" w:type="dxa"/>
            <w:gridSpan w:val="6"/>
            <w:shd w:val="clear" w:color="auto" w:fill="auto"/>
            <w:vAlign w:val="center"/>
          </w:tcPr>
          <w:p w14:paraId="530B5E4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、用于购买先进灭火工具及设备，主要包含：专业森林消防服装</w:t>
            </w:r>
            <w:r>
              <w:rPr>
                <w:rFonts w:ascii="方正书宋_GBK" w:eastAsia="方正书宋_GBK"/>
              </w:rPr>
              <w:t>100</w:t>
            </w:r>
            <w:r>
              <w:rPr>
                <w:rFonts w:hint="eastAsia" w:ascii="方正书宋_GBK" w:eastAsia="方正书宋_GBK"/>
              </w:rPr>
              <w:t>套、高压脉冲水枪</w:t>
            </w:r>
            <w:r>
              <w:rPr>
                <w:rFonts w:ascii="方正书宋_GBK" w:eastAsia="方正书宋_GBK"/>
              </w:rPr>
              <w:t>6</w:t>
            </w:r>
            <w:r>
              <w:rPr>
                <w:rFonts w:hint="eastAsia" w:ascii="方正书宋_GBK" w:eastAsia="方正书宋_GBK"/>
              </w:rPr>
              <w:t>台、油锯</w:t>
            </w:r>
            <w:r>
              <w:rPr>
                <w:rFonts w:ascii="方正书宋_GBK" w:eastAsia="方正书宋_GBK"/>
              </w:rPr>
              <w:t>4</w:t>
            </w:r>
            <w:r>
              <w:rPr>
                <w:rFonts w:hint="eastAsia" w:ascii="方正书宋_GBK" w:eastAsia="方正书宋_GBK"/>
              </w:rPr>
              <w:t>台、消防水带</w:t>
            </w:r>
            <w:r>
              <w:rPr>
                <w:rFonts w:ascii="方正书宋_GBK" w:eastAsia="方正书宋_GBK"/>
              </w:rPr>
              <w:t>100</w:t>
            </w:r>
            <w:r>
              <w:rPr>
                <w:rFonts w:hint="eastAsia" w:ascii="方正书宋_GBK" w:eastAsia="方正书宋_GBK"/>
              </w:rPr>
              <w:t>盘、二号灭火工具</w:t>
            </w:r>
            <w:r>
              <w:rPr>
                <w:rFonts w:ascii="方正书宋_GBK" w:eastAsia="方正书宋_GBK"/>
              </w:rPr>
              <w:t>100</w:t>
            </w:r>
            <w:r>
              <w:rPr>
                <w:rFonts w:hint="eastAsia" w:ascii="方正书宋_GBK" w:eastAsia="方正书宋_GBK"/>
              </w:rPr>
              <w:t>把等工具，</w:t>
            </w:r>
            <w:r>
              <w:rPr>
                <w:rFonts w:ascii="方正书宋_GBK" w:eastAsia="方正书宋_GBK"/>
              </w:rPr>
              <w:t>2</w:t>
            </w:r>
            <w:r>
              <w:rPr>
                <w:rFonts w:hint="eastAsia" w:ascii="方正书宋_GBK" w:eastAsia="方正书宋_GBK"/>
              </w:rPr>
              <w:t>、支付</w:t>
            </w:r>
            <w:r>
              <w:rPr>
                <w:rFonts w:ascii="方正书宋_GBK" w:eastAsia="方正书宋_GBK"/>
              </w:rPr>
              <w:t>2020</w:t>
            </w:r>
            <w:r>
              <w:rPr>
                <w:rFonts w:hint="eastAsia" w:ascii="方正书宋_GBK" w:eastAsia="方正书宋_GBK"/>
              </w:rPr>
              <w:t>年森林消防队队员食宿、办公、培训演练等费用。</w:t>
            </w:r>
          </w:p>
        </w:tc>
      </w:tr>
      <w:tr w14:paraId="53FB2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342C16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E5A79D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90023B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B3BD28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1166BD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C99F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7F921A0">
            <w:pPr>
              <w:spacing w:line="300" w:lineRule="exact"/>
              <w:jc w:val="left"/>
              <w:outlineLvl w:val="1"/>
            </w:pPr>
          </w:p>
        </w:tc>
        <w:tc>
          <w:tcPr>
            <w:tcW w:w="2410" w:type="dxa"/>
            <w:gridSpan w:val="2"/>
            <w:tcBorders>
              <w:bottom w:val="single" w:color="000000" w:sz="6" w:space="0"/>
            </w:tcBorders>
            <w:shd w:val="clear" w:color="auto" w:fill="auto"/>
            <w:vAlign w:val="center"/>
          </w:tcPr>
          <w:p w14:paraId="7E4C676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023F5D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F3E12FF">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6E9C74C">
            <w:pPr>
              <w:spacing w:line="300" w:lineRule="exact"/>
              <w:jc w:val="center"/>
              <w:rPr>
                <w:rFonts w:ascii="方正书宋_GBK" w:eastAsia="方正书宋_GBK"/>
              </w:rPr>
            </w:pPr>
            <w:r>
              <w:rPr>
                <w:rFonts w:ascii="方正书宋_GBK" w:eastAsia="方正书宋_GBK"/>
              </w:rPr>
              <w:t>100.00</w:t>
            </w:r>
          </w:p>
        </w:tc>
      </w:tr>
      <w:tr w14:paraId="1AA33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51E68E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389DF7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、购置防火器具、保证</w:t>
            </w:r>
            <w:r>
              <w:rPr>
                <w:rFonts w:ascii="方正书宋_GBK" w:eastAsia="方正书宋_GBK"/>
              </w:rPr>
              <w:t>75</w:t>
            </w:r>
            <w:r>
              <w:rPr>
                <w:rFonts w:hint="eastAsia" w:ascii="方正书宋_GBK" w:eastAsia="方正书宋_GBK"/>
              </w:rPr>
              <w:t>名扑火队员日常训练、生活，提升队员灭火能力，出现火情及时应对，控制火情，降低森林资源损失。</w:t>
            </w:r>
          </w:p>
        </w:tc>
      </w:tr>
    </w:tbl>
    <w:p w14:paraId="75B8F7CF">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BFBA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85D156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A166A2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8209710">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8A64B5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C56239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3A23250">
            <w:pPr>
              <w:spacing w:line="300" w:lineRule="exact"/>
              <w:jc w:val="center"/>
              <w:rPr>
                <w:rFonts w:ascii="方正书宋_GBK" w:eastAsia="方正书宋_GBK"/>
                <w:b/>
              </w:rPr>
            </w:pPr>
            <w:r>
              <w:rPr>
                <w:rFonts w:hint="eastAsia" w:ascii="方正书宋_GBK" w:eastAsia="方正书宋_GBK"/>
                <w:b/>
              </w:rPr>
              <w:t>指标值确定依据</w:t>
            </w:r>
          </w:p>
        </w:tc>
      </w:tr>
      <w:tr w14:paraId="31FBF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8A2806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3A9422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2982C6F">
            <w:pPr>
              <w:spacing w:line="300" w:lineRule="exact"/>
              <w:jc w:val="left"/>
              <w:rPr>
                <w:rFonts w:ascii="方正书宋_GBK" w:eastAsia="方正书宋_GBK"/>
              </w:rPr>
            </w:pPr>
            <w:r>
              <w:rPr>
                <w:rFonts w:hint="eastAsia" w:ascii="方正书宋_GBK" w:eastAsia="方正书宋_GBK"/>
              </w:rPr>
              <w:t>购买专业扑火服</w:t>
            </w:r>
            <w:r>
              <w:rPr>
                <w:rFonts w:ascii="方正书宋_GBK" w:eastAsia="方正书宋_GBK"/>
              </w:rPr>
              <w:t>100</w:t>
            </w:r>
            <w:r>
              <w:rPr>
                <w:rFonts w:hint="eastAsia" w:ascii="方正书宋_GBK" w:eastAsia="方正书宋_GBK"/>
              </w:rPr>
              <w:t>套</w:t>
            </w:r>
          </w:p>
        </w:tc>
        <w:tc>
          <w:tcPr>
            <w:tcW w:w="2891" w:type="dxa"/>
            <w:shd w:val="clear" w:color="auto" w:fill="auto"/>
            <w:vAlign w:val="center"/>
          </w:tcPr>
          <w:p w14:paraId="774CFDB1">
            <w:pPr>
              <w:spacing w:line="300" w:lineRule="exact"/>
              <w:jc w:val="left"/>
              <w:rPr>
                <w:rFonts w:ascii="方正书宋_GBK" w:eastAsia="方正书宋_GBK"/>
              </w:rPr>
            </w:pPr>
            <w:r>
              <w:rPr>
                <w:rFonts w:hint="eastAsia" w:ascii="方正书宋_GBK" w:eastAsia="方正书宋_GBK"/>
              </w:rPr>
              <w:t>购买专业扑火服（包含头盔、衣服、鞋、眼镜、面罩等）数量</w:t>
            </w:r>
          </w:p>
        </w:tc>
        <w:tc>
          <w:tcPr>
            <w:tcW w:w="1276" w:type="dxa"/>
            <w:shd w:val="clear" w:color="auto" w:fill="auto"/>
            <w:vAlign w:val="center"/>
          </w:tcPr>
          <w:p w14:paraId="5F17E1C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套</w:t>
            </w:r>
          </w:p>
        </w:tc>
        <w:tc>
          <w:tcPr>
            <w:tcW w:w="1701" w:type="dxa"/>
            <w:shd w:val="clear" w:color="auto" w:fill="auto"/>
            <w:vAlign w:val="center"/>
          </w:tcPr>
          <w:p w14:paraId="263C012D">
            <w:pPr>
              <w:spacing w:line="300" w:lineRule="exact"/>
              <w:jc w:val="left"/>
              <w:rPr>
                <w:rFonts w:ascii="方正书宋_GBK" w:eastAsia="方正书宋_GBK"/>
              </w:rPr>
            </w:pPr>
            <w:r>
              <w:rPr>
                <w:rFonts w:hint="eastAsia" w:ascii="方正书宋_GBK" w:eastAsia="方正书宋_GBK"/>
              </w:rPr>
              <w:t>计划标准</w:t>
            </w:r>
          </w:p>
        </w:tc>
      </w:tr>
      <w:tr w14:paraId="591E7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78E2007">
            <w:pPr>
              <w:spacing w:line="300" w:lineRule="exact"/>
              <w:jc w:val="center"/>
              <w:rPr>
                <w:rFonts w:hint="eastAsia" w:ascii="方正书宋_GBK" w:eastAsia="方正书宋_GBK"/>
              </w:rPr>
            </w:pPr>
          </w:p>
        </w:tc>
        <w:tc>
          <w:tcPr>
            <w:tcW w:w="1134" w:type="dxa"/>
            <w:shd w:val="clear" w:color="auto" w:fill="auto"/>
            <w:vAlign w:val="center"/>
          </w:tcPr>
          <w:p w14:paraId="39F38A32">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657BD47">
            <w:pPr>
              <w:spacing w:line="300" w:lineRule="exact"/>
              <w:jc w:val="left"/>
              <w:rPr>
                <w:rFonts w:hint="eastAsia" w:ascii="方正书宋_GBK" w:eastAsia="方正书宋_GBK"/>
              </w:rPr>
            </w:pPr>
            <w:r>
              <w:rPr>
                <w:rFonts w:hint="eastAsia" w:ascii="方正书宋_GBK" w:eastAsia="方正书宋_GBK"/>
              </w:rPr>
              <w:t>购买高压脉冲水枪</w:t>
            </w:r>
          </w:p>
        </w:tc>
        <w:tc>
          <w:tcPr>
            <w:tcW w:w="2891" w:type="dxa"/>
            <w:shd w:val="clear" w:color="auto" w:fill="auto"/>
            <w:vAlign w:val="center"/>
          </w:tcPr>
          <w:p w14:paraId="1E6FFEC4">
            <w:pPr>
              <w:spacing w:line="300" w:lineRule="exact"/>
              <w:jc w:val="left"/>
              <w:rPr>
                <w:rFonts w:ascii="方正书宋_GBK" w:eastAsia="方正书宋_GBK"/>
              </w:rPr>
            </w:pPr>
            <w:r>
              <w:rPr>
                <w:rFonts w:hint="eastAsia" w:ascii="方正书宋_GBK" w:eastAsia="方正书宋_GBK"/>
              </w:rPr>
              <w:t>购买高压脉冲水枪数量</w:t>
            </w:r>
          </w:p>
        </w:tc>
        <w:tc>
          <w:tcPr>
            <w:tcW w:w="1276" w:type="dxa"/>
            <w:shd w:val="clear" w:color="auto" w:fill="auto"/>
            <w:vAlign w:val="center"/>
          </w:tcPr>
          <w:p w14:paraId="2683A89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台</w:t>
            </w:r>
          </w:p>
        </w:tc>
        <w:tc>
          <w:tcPr>
            <w:tcW w:w="1701" w:type="dxa"/>
            <w:shd w:val="clear" w:color="auto" w:fill="auto"/>
            <w:vAlign w:val="center"/>
          </w:tcPr>
          <w:p w14:paraId="5699FD44">
            <w:pPr>
              <w:spacing w:line="300" w:lineRule="exact"/>
              <w:jc w:val="left"/>
              <w:rPr>
                <w:rFonts w:hint="eastAsia" w:ascii="方正书宋_GBK" w:eastAsia="方正书宋_GBK"/>
              </w:rPr>
            </w:pPr>
            <w:r>
              <w:rPr>
                <w:rFonts w:hint="eastAsia" w:ascii="方正书宋_GBK" w:eastAsia="方正书宋_GBK"/>
              </w:rPr>
              <w:t>计划标准</w:t>
            </w:r>
          </w:p>
        </w:tc>
      </w:tr>
      <w:tr w14:paraId="19046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ABE46FA">
            <w:pPr>
              <w:spacing w:line="300" w:lineRule="exact"/>
              <w:jc w:val="center"/>
              <w:rPr>
                <w:rFonts w:hint="eastAsia" w:ascii="方正书宋_GBK" w:eastAsia="方正书宋_GBK"/>
              </w:rPr>
            </w:pPr>
          </w:p>
        </w:tc>
        <w:tc>
          <w:tcPr>
            <w:tcW w:w="1134" w:type="dxa"/>
            <w:shd w:val="clear" w:color="auto" w:fill="auto"/>
            <w:vAlign w:val="center"/>
          </w:tcPr>
          <w:p w14:paraId="3B81ED0B">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07E036F">
            <w:pPr>
              <w:spacing w:line="300" w:lineRule="exact"/>
              <w:jc w:val="left"/>
              <w:rPr>
                <w:rFonts w:hint="eastAsia" w:ascii="方正书宋_GBK" w:eastAsia="方正书宋_GBK"/>
              </w:rPr>
            </w:pPr>
            <w:r>
              <w:rPr>
                <w:rFonts w:hint="eastAsia" w:ascii="方正书宋_GBK" w:eastAsia="方正书宋_GBK"/>
              </w:rPr>
              <w:t>购买油锯</w:t>
            </w:r>
            <w:r>
              <w:rPr>
                <w:rFonts w:ascii="方正书宋_GBK" w:eastAsia="方正书宋_GBK"/>
              </w:rPr>
              <w:t>4</w:t>
            </w:r>
            <w:r>
              <w:rPr>
                <w:rFonts w:hint="eastAsia" w:ascii="方正书宋_GBK" w:eastAsia="方正书宋_GBK"/>
              </w:rPr>
              <w:t>台</w:t>
            </w:r>
          </w:p>
        </w:tc>
        <w:tc>
          <w:tcPr>
            <w:tcW w:w="2891" w:type="dxa"/>
            <w:shd w:val="clear" w:color="auto" w:fill="auto"/>
            <w:vAlign w:val="center"/>
          </w:tcPr>
          <w:p w14:paraId="46CCF6E3">
            <w:pPr>
              <w:spacing w:line="300" w:lineRule="exact"/>
              <w:jc w:val="left"/>
              <w:rPr>
                <w:rFonts w:ascii="方正书宋_GBK" w:eastAsia="方正书宋_GBK"/>
              </w:rPr>
            </w:pPr>
            <w:r>
              <w:rPr>
                <w:rFonts w:hint="eastAsia" w:ascii="方正书宋_GBK" w:eastAsia="方正书宋_GBK"/>
              </w:rPr>
              <w:t>购买油锯数量</w:t>
            </w:r>
          </w:p>
        </w:tc>
        <w:tc>
          <w:tcPr>
            <w:tcW w:w="1276" w:type="dxa"/>
            <w:shd w:val="clear" w:color="auto" w:fill="auto"/>
            <w:vAlign w:val="center"/>
          </w:tcPr>
          <w:p w14:paraId="2285EE4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台</w:t>
            </w:r>
          </w:p>
        </w:tc>
        <w:tc>
          <w:tcPr>
            <w:tcW w:w="1701" w:type="dxa"/>
            <w:shd w:val="clear" w:color="auto" w:fill="auto"/>
            <w:vAlign w:val="center"/>
          </w:tcPr>
          <w:p w14:paraId="2CADAA79">
            <w:pPr>
              <w:spacing w:line="300" w:lineRule="exact"/>
              <w:jc w:val="left"/>
              <w:rPr>
                <w:rFonts w:hint="eastAsia" w:ascii="方正书宋_GBK" w:eastAsia="方正书宋_GBK"/>
              </w:rPr>
            </w:pPr>
            <w:r>
              <w:rPr>
                <w:rFonts w:hint="eastAsia" w:ascii="方正书宋_GBK" w:eastAsia="方正书宋_GBK"/>
              </w:rPr>
              <w:t>计划标准</w:t>
            </w:r>
          </w:p>
        </w:tc>
      </w:tr>
      <w:tr w14:paraId="32472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210376D">
            <w:pPr>
              <w:spacing w:line="300" w:lineRule="exact"/>
              <w:jc w:val="center"/>
              <w:rPr>
                <w:rFonts w:hint="eastAsia" w:ascii="方正书宋_GBK" w:eastAsia="方正书宋_GBK"/>
              </w:rPr>
            </w:pPr>
          </w:p>
        </w:tc>
        <w:tc>
          <w:tcPr>
            <w:tcW w:w="1134" w:type="dxa"/>
            <w:shd w:val="clear" w:color="auto" w:fill="auto"/>
            <w:vAlign w:val="center"/>
          </w:tcPr>
          <w:p w14:paraId="4FD0C628">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FD20DA7">
            <w:pPr>
              <w:spacing w:line="300" w:lineRule="exact"/>
              <w:jc w:val="left"/>
              <w:rPr>
                <w:rFonts w:hint="eastAsia" w:ascii="方正书宋_GBK" w:eastAsia="方正书宋_GBK"/>
              </w:rPr>
            </w:pPr>
            <w:r>
              <w:rPr>
                <w:rFonts w:hint="eastAsia" w:ascii="方正书宋_GBK" w:eastAsia="方正书宋_GBK"/>
              </w:rPr>
              <w:t>购买二号灭火工具</w:t>
            </w:r>
            <w:r>
              <w:rPr>
                <w:rFonts w:ascii="方正书宋_GBK" w:eastAsia="方正书宋_GBK"/>
              </w:rPr>
              <w:t>100</w:t>
            </w:r>
            <w:r>
              <w:rPr>
                <w:rFonts w:hint="eastAsia" w:ascii="方正书宋_GBK" w:eastAsia="方正书宋_GBK"/>
              </w:rPr>
              <w:t>把</w:t>
            </w:r>
          </w:p>
        </w:tc>
        <w:tc>
          <w:tcPr>
            <w:tcW w:w="2891" w:type="dxa"/>
            <w:shd w:val="clear" w:color="auto" w:fill="auto"/>
            <w:vAlign w:val="center"/>
          </w:tcPr>
          <w:p w14:paraId="386E838F">
            <w:pPr>
              <w:spacing w:line="300" w:lineRule="exact"/>
              <w:jc w:val="left"/>
              <w:rPr>
                <w:rFonts w:ascii="方正书宋_GBK" w:eastAsia="方正书宋_GBK"/>
              </w:rPr>
            </w:pPr>
            <w:r>
              <w:rPr>
                <w:rFonts w:hint="eastAsia" w:ascii="方正书宋_GBK" w:eastAsia="方正书宋_GBK"/>
              </w:rPr>
              <w:t>购买二号灭火工具数量</w:t>
            </w:r>
          </w:p>
        </w:tc>
        <w:tc>
          <w:tcPr>
            <w:tcW w:w="1276" w:type="dxa"/>
            <w:shd w:val="clear" w:color="auto" w:fill="auto"/>
            <w:vAlign w:val="center"/>
          </w:tcPr>
          <w:p w14:paraId="1546A3A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把</w:t>
            </w:r>
          </w:p>
        </w:tc>
        <w:tc>
          <w:tcPr>
            <w:tcW w:w="1701" w:type="dxa"/>
            <w:shd w:val="clear" w:color="auto" w:fill="auto"/>
            <w:vAlign w:val="center"/>
          </w:tcPr>
          <w:p w14:paraId="7B8E24A3">
            <w:pPr>
              <w:spacing w:line="300" w:lineRule="exact"/>
              <w:jc w:val="left"/>
              <w:rPr>
                <w:rFonts w:hint="eastAsia" w:ascii="方正书宋_GBK" w:eastAsia="方正书宋_GBK"/>
              </w:rPr>
            </w:pPr>
            <w:r>
              <w:rPr>
                <w:rFonts w:hint="eastAsia" w:ascii="方正书宋_GBK" w:eastAsia="方正书宋_GBK"/>
              </w:rPr>
              <w:t>计划标准</w:t>
            </w:r>
          </w:p>
        </w:tc>
      </w:tr>
      <w:tr w14:paraId="65BC0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C336D5B">
            <w:pPr>
              <w:spacing w:line="300" w:lineRule="exact"/>
              <w:jc w:val="center"/>
              <w:rPr>
                <w:rFonts w:hint="eastAsia" w:ascii="方正书宋_GBK" w:eastAsia="方正书宋_GBK"/>
              </w:rPr>
            </w:pPr>
          </w:p>
        </w:tc>
        <w:tc>
          <w:tcPr>
            <w:tcW w:w="1134" w:type="dxa"/>
            <w:shd w:val="clear" w:color="auto" w:fill="auto"/>
            <w:vAlign w:val="center"/>
          </w:tcPr>
          <w:p w14:paraId="3EC0295D">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7DF389C">
            <w:pPr>
              <w:spacing w:line="300" w:lineRule="exact"/>
              <w:jc w:val="left"/>
              <w:rPr>
                <w:rFonts w:hint="eastAsia" w:ascii="方正书宋_GBK" w:eastAsia="方正书宋_GBK"/>
              </w:rPr>
            </w:pPr>
            <w:r>
              <w:rPr>
                <w:rFonts w:hint="eastAsia" w:ascii="方正书宋_GBK" w:eastAsia="方正书宋_GBK"/>
              </w:rPr>
              <w:t>购买灭火工具及装备质量</w:t>
            </w:r>
          </w:p>
        </w:tc>
        <w:tc>
          <w:tcPr>
            <w:tcW w:w="2891" w:type="dxa"/>
            <w:shd w:val="clear" w:color="auto" w:fill="auto"/>
            <w:vAlign w:val="center"/>
          </w:tcPr>
          <w:p w14:paraId="2A209B3A">
            <w:pPr>
              <w:spacing w:line="300" w:lineRule="exact"/>
              <w:jc w:val="left"/>
              <w:rPr>
                <w:rFonts w:ascii="方正书宋_GBK" w:eastAsia="方正书宋_GBK"/>
              </w:rPr>
            </w:pPr>
            <w:r>
              <w:rPr>
                <w:rFonts w:hint="eastAsia" w:ascii="方正书宋_GBK" w:eastAsia="方正书宋_GBK"/>
              </w:rPr>
              <w:t>购买灭火工具及装备质量合格占购买总数比例</w:t>
            </w:r>
          </w:p>
        </w:tc>
        <w:tc>
          <w:tcPr>
            <w:tcW w:w="1276" w:type="dxa"/>
            <w:shd w:val="clear" w:color="auto" w:fill="auto"/>
            <w:vAlign w:val="center"/>
          </w:tcPr>
          <w:p w14:paraId="6E8B3B5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9E8DBFD">
            <w:pPr>
              <w:spacing w:line="300" w:lineRule="exact"/>
              <w:jc w:val="left"/>
              <w:rPr>
                <w:rFonts w:hint="eastAsia" w:ascii="方正书宋_GBK" w:eastAsia="方正书宋_GBK"/>
              </w:rPr>
            </w:pPr>
            <w:r>
              <w:rPr>
                <w:rFonts w:hint="eastAsia" w:ascii="方正书宋_GBK" w:eastAsia="方正书宋_GBK"/>
              </w:rPr>
              <w:t>行业标准</w:t>
            </w:r>
          </w:p>
        </w:tc>
      </w:tr>
      <w:tr w14:paraId="514E2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6887316">
            <w:pPr>
              <w:spacing w:line="300" w:lineRule="exact"/>
              <w:jc w:val="center"/>
              <w:rPr>
                <w:rFonts w:hint="eastAsia" w:ascii="方正书宋_GBK" w:eastAsia="方正书宋_GBK"/>
              </w:rPr>
            </w:pPr>
          </w:p>
        </w:tc>
        <w:tc>
          <w:tcPr>
            <w:tcW w:w="1134" w:type="dxa"/>
            <w:shd w:val="clear" w:color="auto" w:fill="auto"/>
            <w:vAlign w:val="center"/>
          </w:tcPr>
          <w:p w14:paraId="0043AB5C">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4090B180">
            <w:pPr>
              <w:spacing w:line="300" w:lineRule="exact"/>
              <w:jc w:val="left"/>
              <w:rPr>
                <w:rFonts w:hint="eastAsia" w:ascii="方正书宋_GBK" w:eastAsia="方正书宋_GBK"/>
              </w:rPr>
            </w:pPr>
            <w:r>
              <w:rPr>
                <w:rFonts w:hint="eastAsia" w:ascii="方正书宋_GBK" w:eastAsia="方正书宋_GBK"/>
              </w:rPr>
              <w:t>购买灭火工具及装备时间</w:t>
            </w:r>
          </w:p>
        </w:tc>
        <w:tc>
          <w:tcPr>
            <w:tcW w:w="2891" w:type="dxa"/>
            <w:shd w:val="clear" w:color="auto" w:fill="auto"/>
            <w:vAlign w:val="center"/>
          </w:tcPr>
          <w:p w14:paraId="7F7D5BFA">
            <w:pPr>
              <w:spacing w:line="300" w:lineRule="exact"/>
              <w:jc w:val="left"/>
              <w:rPr>
                <w:rFonts w:ascii="方正书宋_GBK" w:eastAsia="方正书宋_GBK"/>
              </w:rPr>
            </w:pPr>
            <w:r>
              <w:rPr>
                <w:rFonts w:hint="eastAsia" w:ascii="方正书宋_GBK" w:eastAsia="方正书宋_GBK"/>
              </w:rPr>
              <w:t>最迟购买灭火工具及装备时间</w:t>
            </w:r>
          </w:p>
        </w:tc>
        <w:tc>
          <w:tcPr>
            <w:tcW w:w="1276" w:type="dxa"/>
            <w:shd w:val="clear" w:color="auto" w:fill="auto"/>
            <w:vAlign w:val="center"/>
          </w:tcPr>
          <w:p w14:paraId="2EDC25C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w:t>
            </w:r>
            <w:r>
              <w:rPr>
                <w:rFonts w:hint="eastAsia" w:ascii="方正书宋_GBK" w:eastAsia="方正书宋_GBK"/>
              </w:rPr>
              <w:t>月份</w:t>
            </w:r>
          </w:p>
        </w:tc>
        <w:tc>
          <w:tcPr>
            <w:tcW w:w="1701" w:type="dxa"/>
            <w:shd w:val="clear" w:color="auto" w:fill="auto"/>
            <w:vAlign w:val="center"/>
          </w:tcPr>
          <w:p w14:paraId="648CA03A">
            <w:pPr>
              <w:spacing w:line="300" w:lineRule="exact"/>
              <w:jc w:val="left"/>
              <w:rPr>
                <w:rFonts w:hint="eastAsia" w:ascii="方正书宋_GBK" w:eastAsia="方正书宋_GBK"/>
              </w:rPr>
            </w:pPr>
            <w:r>
              <w:rPr>
                <w:rFonts w:hint="eastAsia" w:ascii="方正书宋_GBK" w:eastAsia="方正书宋_GBK"/>
              </w:rPr>
              <w:t>计划标准</w:t>
            </w:r>
          </w:p>
        </w:tc>
      </w:tr>
      <w:tr w14:paraId="2AAA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7293AA9">
            <w:pPr>
              <w:spacing w:line="300" w:lineRule="exact"/>
              <w:jc w:val="center"/>
              <w:rPr>
                <w:rFonts w:hint="eastAsia" w:ascii="方正书宋_GBK" w:eastAsia="方正书宋_GBK"/>
              </w:rPr>
            </w:pPr>
          </w:p>
        </w:tc>
        <w:tc>
          <w:tcPr>
            <w:tcW w:w="1134" w:type="dxa"/>
            <w:shd w:val="clear" w:color="auto" w:fill="auto"/>
            <w:vAlign w:val="center"/>
          </w:tcPr>
          <w:p w14:paraId="54291D11">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1AF96C2">
            <w:pPr>
              <w:spacing w:line="300" w:lineRule="exact"/>
              <w:jc w:val="left"/>
              <w:rPr>
                <w:rFonts w:hint="eastAsia" w:ascii="方正书宋_GBK" w:eastAsia="方正书宋_GBK"/>
              </w:rPr>
            </w:pPr>
            <w:r>
              <w:rPr>
                <w:rFonts w:hint="eastAsia" w:ascii="方正书宋_GBK" w:eastAsia="方正书宋_GBK"/>
              </w:rPr>
              <w:t>防火期在岗人数</w:t>
            </w:r>
          </w:p>
        </w:tc>
        <w:tc>
          <w:tcPr>
            <w:tcW w:w="2891" w:type="dxa"/>
            <w:shd w:val="clear" w:color="auto" w:fill="auto"/>
            <w:vAlign w:val="center"/>
          </w:tcPr>
          <w:p w14:paraId="429C865E">
            <w:pPr>
              <w:spacing w:line="300" w:lineRule="exact"/>
              <w:jc w:val="left"/>
              <w:rPr>
                <w:rFonts w:ascii="方正书宋_GBK" w:eastAsia="方正书宋_GBK"/>
              </w:rPr>
            </w:pPr>
            <w:r>
              <w:rPr>
                <w:rFonts w:hint="eastAsia" w:ascii="方正书宋_GBK" w:eastAsia="方正书宋_GBK"/>
              </w:rPr>
              <w:t>防火期保障的</w:t>
            </w:r>
            <w:r>
              <w:rPr>
                <w:rFonts w:ascii="方正书宋_GBK" w:eastAsia="方正书宋_GBK"/>
              </w:rPr>
              <w:t>24</w:t>
            </w:r>
            <w:r>
              <w:rPr>
                <w:rFonts w:hint="eastAsia" w:ascii="方正书宋_GBK" w:eastAsia="方正书宋_GBK"/>
              </w:rPr>
              <w:t>小时在岗人数</w:t>
            </w:r>
          </w:p>
        </w:tc>
        <w:tc>
          <w:tcPr>
            <w:tcW w:w="1276" w:type="dxa"/>
            <w:shd w:val="clear" w:color="auto" w:fill="auto"/>
            <w:vAlign w:val="center"/>
          </w:tcPr>
          <w:p w14:paraId="3C0C5E1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人</w:t>
            </w:r>
          </w:p>
        </w:tc>
        <w:tc>
          <w:tcPr>
            <w:tcW w:w="1701" w:type="dxa"/>
            <w:shd w:val="clear" w:color="auto" w:fill="auto"/>
            <w:vAlign w:val="center"/>
          </w:tcPr>
          <w:p w14:paraId="16A3385A">
            <w:pPr>
              <w:spacing w:line="300" w:lineRule="exact"/>
              <w:jc w:val="left"/>
              <w:rPr>
                <w:rFonts w:hint="eastAsia" w:ascii="方正书宋_GBK" w:eastAsia="方正书宋_GBK"/>
              </w:rPr>
            </w:pPr>
            <w:r>
              <w:rPr>
                <w:rFonts w:hint="eastAsia" w:ascii="方正书宋_GBK" w:eastAsia="方正书宋_GBK"/>
              </w:rPr>
              <w:t>计划标准</w:t>
            </w:r>
          </w:p>
        </w:tc>
      </w:tr>
      <w:tr w14:paraId="7014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E410A24">
            <w:pPr>
              <w:spacing w:line="300" w:lineRule="exact"/>
              <w:jc w:val="center"/>
              <w:rPr>
                <w:rFonts w:hint="eastAsia" w:ascii="方正书宋_GBK" w:eastAsia="方正书宋_GBK"/>
              </w:rPr>
            </w:pPr>
          </w:p>
        </w:tc>
        <w:tc>
          <w:tcPr>
            <w:tcW w:w="1134" w:type="dxa"/>
            <w:shd w:val="clear" w:color="auto" w:fill="auto"/>
            <w:vAlign w:val="center"/>
          </w:tcPr>
          <w:p w14:paraId="6F0CDDB3">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FA0E889">
            <w:pPr>
              <w:spacing w:line="300" w:lineRule="exact"/>
              <w:jc w:val="left"/>
              <w:rPr>
                <w:rFonts w:hint="eastAsia" w:ascii="方正书宋_GBK" w:eastAsia="方正书宋_GBK"/>
              </w:rPr>
            </w:pPr>
            <w:r>
              <w:rPr>
                <w:rFonts w:hint="eastAsia" w:ascii="方正书宋_GBK" w:eastAsia="方正书宋_GBK"/>
              </w:rPr>
              <w:t>平时在岗人数</w:t>
            </w:r>
          </w:p>
        </w:tc>
        <w:tc>
          <w:tcPr>
            <w:tcW w:w="2891" w:type="dxa"/>
            <w:shd w:val="clear" w:color="auto" w:fill="auto"/>
            <w:vAlign w:val="center"/>
          </w:tcPr>
          <w:p w14:paraId="67B3709B">
            <w:pPr>
              <w:spacing w:line="300" w:lineRule="exact"/>
              <w:jc w:val="left"/>
              <w:rPr>
                <w:rFonts w:ascii="方正书宋_GBK" w:eastAsia="方正书宋_GBK"/>
              </w:rPr>
            </w:pPr>
            <w:r>
              <w:rPr>
                <w:rFonts w:hint="eastAsia" w:ascii="方正书宋_GBK" w:eastAsia="方正书宋_GBK"/>
              </w:rPr>
              <w:t>防火期外保障</w:t>
            </w:r>
            <w:r>
              <w:rPr>
                <w:rFonts w:ascii="方正书宋_GBK" w:eastAsia="方正书宋_GBK"/>
              </w:rPr>
              <w:t>24</w:t>
            </w:r>
            <w:r>
              <w:rPr>
                <w:rFonts w:hint="eastAsia" w:ascii="方正书宋_GBK" w:eastAsia="方正书宋_GBK"/>
              </w:rPr>
              <w:t>小时在岗人数</w:t>
            </w:r>
          </w:p>
        </w:tc>
        <w:tc>
          <w:tcPr>
            <w:tcW w:w="1276" w:type="dxa"/>
            <w:shd w:val="clear" w:color="auto" w:fill="auto"/>
            <w:vAlign w:val="center"/>
          </w:tcPr>
          <w:p w14:paraId="6C07454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人</w:t>
            </w:r>
          </w:p>
        </w:tc>
        <w:tc>
          <w:tcPr>
            <w:tcW w:w="1701" w:type="dxa"/>
            <w:shd w:val="clear" w:color="auto" w:fill="auto"/>
            <w:vAlign w:val="center"/>
          </w:tcPr>
          <w:p w14:paraId="7667F0B2">
            <w:pPr>
              <w:spacing w:line="300" w:lineRule="exact"/>
              <w:jc w:val="left"/>
              <w:rPr>
                <w:rFonts w:hint="eastAsia" w:ascii="方正书宋_GBK" w:eastAsia="方正书宋_GBK"/>
              </w:rPr>
            </w:pPr>
            <w:r>
              <w:rPr>
                <w:rFonts w:hint="eastAsia" w:ascii="方正书宋_GBK" w:eastAsia="方正书宋_GBK"/>
              </w:rPr>
              <w:t>计划标准</w:t>
            </w:r>
          </w:p>
        </w:tc>
      </w:tr>
      <w:tr w14:paraId="46D1B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61988E3">
            <w:pPr>
              <w:spacing w:line="300" w:lineRule="exact"/>
              <w:jc w:val="center"/>
              <w:rPr>
                <w:rFonts w:hint="eastAsia" w:ascii="方正书宋_GBK" w:eastAsia="方正书宋_GBK"/>
              </w:rPr>
            </w:pPr>
          </w:p>
        </w:tc>
        <w:tc>
          <w:tcPr>
            <w:tcW w:w="1134" w:type="dxa"/>
            <w:shd w:val="clear" w:color="auto" w:fill="auto"/>
            <w:vAlign w:val="center"/>
          </w:tcPr>
          <w:p w14:paraId="177E01DE">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EA96B0B">
            <w:pPr>
              <w:spacing w:line="300" w:lineRule="exact"/>
              <w:jc w:val="left"/>
              <w:rPr>
                <w:rFonts w:hint="eastAsia" w:ascii="方正书宋_GBK" w:eastAsia="方正书宋_GBK"/>
              </w:rPr>
            </w:pPr>
            <w:r>
              <w:rPr>
                <w:rFonts w:hint="eastAsia" w:ascii="方正书宋_GBK" w:eastAsia="方正书宋_GBK"/>
              </w:rPr>
              <w:t>营区租赁面积</w:t>
            </w:r>
          </w:p>
        </w:tc>
        <w:tc>
          <w:tcPr>
            <w:tcW w:w="2891" w:type="dxa"/>
            <w:shd w:val="clear" w:color="auto" w:fill="auto"/>
            <w:vAlign w:val="center"/>
          </w:tcPr>
          <w:p w14:paraId="0C0B4D5A">
            <w:pPr>
              <w:spacing w:line="300" w:lineRule="exact"/>
              <w:jc w:val="left"/>
              <w:rPr>
                <w:rFonts w:ascii="方正书宋_GBK" w:eastAsia="方正书宋_GBK"/>
              </w:rPr>
            </w:pPr>
            <w:r>
              <w:rPr>
                <w:rFonts w:hint="eastAsia" w:ascii="方正书宋_GBK" w:eastAsia="方正书宋_GBK"/>
              </w:rPr>
              <w:t>营区租赁面积</w:t>
            </w:r>
          </w:p>
        </w:tc>
        <w:tc>
          <w:tcPr>
            <w:tcW w:w="1276" w:type="dxa"/>
            <w:shd w:val="clear" w:color="auto" w:fill="auto"/>
            <w:vAlign w:val="center"/>
          </w:tcPr>
          <w:p w14:paraId="511B4C4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平米</w:t>
            </w:r>
          </w:p>
        </w:tc>
        <w:tc>
          <w:tcPr>
            <w:tcW w:w="1701" w:type="dxa"/>
            <w:shd w:val="clear" w:color="auto" w:fill="auto"/>
            <w:vAlign w:val="center"/>
          </w:tcPr>
          <w:p w14:paraId="54B51CE0">
            <w:pPr>
              <w:spacing w:line="300" w:lineRule="exact"/>
              <w:jc w:val="left"/>
              <w:rPr>
                <w:rFonts w:hint="eastAsia" w:ascii="方正书宋_GBK" w:eastAsia="方正书宋_GBK"/>
              </w:rPr>
            </w:pPr>
            <w:r>
              <w:rPr>
                <w:rFonts w:hint="eastAsia" w:ascii="方正书宋_GBK" w:eastAsia="方正书宋_GBK"/>
              </w:rPr>
              <w:t>计划标准</w:t>
            </w:r>
          </w:p>
        </w:tc>
      </w:tr>
      <w:tr w14:paraId="3186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91823E8">
            <w:pPr>
              <w:spacing w:line="300" w:lineRule="exact"/>
              <w:jc w:val="center"/>
              <w:rPr>
                <w:rFonts w:hint="eastAsia" w:ascii="方正书宋_GBK" w:eastAsia="方正书宋_GBK"/>
              </w:rPr>
            </w:pPr>
          </w:p>
        </w:tc>
        <w:tc>
          <w:tcPr>
            <w:tcW w:w="1134" w:type="dxa"/>
            <w:shd w:val="clear" w:color="auto" w:fill="auto"/>
            <w:vAlign w:val="center"/>
          </w:tcPr>
          <w:p w14:paraId="6978DC03">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4BD7B42E">
            <w:pPr>
              <w:spacing w:line="300" w:lineRule="exact"/>
              <w:jc w:val="left"/>
              <w:rPr>
                <w:rFonts w:hint="eastAsia" w:ascii="方正书宋_GBK" w:eastAsia="方正书宋_GBK"/>
              </w:rPr>
            </w:pPr>
            <w:r>
              <w:rPr>
                <w:rFonts w:hint="eastAsia" w:ascii="方正书宋_GBK" w:eastAsia="方正书宋_GBK"/>
              </w:rPr>
              <w:t>购买专业森林消防大队装备经费成本</w:t>
            </w:r>
          </w:p>
        </w:tc>
        <w:tc>
          <w:tcPr>
            <w:tcW w:w="2891" w:type="dxa"/>
            <w:shd w:val="clear" w:color="auto" w:fill="auto"/>
            <w:vAlign w:val="center"/>
          </w:tcPr>
          <w:p w14:paraId="48556597">
            <w:pPr>
              <w:spacing w:line="300" w:lineRule="exact"/>
              <w:jc w:val="left"/>
              <w:rPr>
                <w:rFonts w:ascii="方正书宋_GBK" w:eastAsia="方正书宋_GBK"/>
              </w:rPr>
            </w:pPr>
            <w:r>
              <w:rPr>
                <w:rFonts w:hint="eastAsia" w:ascii="方正书宋_GBK" w:eastAsia="方正书宋_GBK"/>
              </w:rPr>
              <w:t>购买森林消防大队专业灭火装备资金控制在</w:t>
            </w:r>
            <w:r>
              <w:rPr>
                <w:rFonts w:ascii="方正书宋_GBK" w:eastAsia="方正书宋_GBK"/>
              </w:rPr>
              <w:t>90</w:t>
            </w:r>
            <w:r>
              <w:rPr>
                <w:rFonts w:hint="eastAsia" w:ascii="方正书宋_GBK" w:eastAsia="方正书宋_GBK"/>
              </w:rPr>
              <w:t>万元之内</w:t>
            </w:r>
          </w:p>
        </w:tc>
        <w:tc>
          <w:tcPr>
            <w:tcW w:w="1276" w:type="dxa"/>
            <w:shd w:val="clear" w:color="auto" w:fill="auto"/>
            <w:vAlign w:val="center"/>
          </w:tcPr>
          <w:p w14:paraId="16381C1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万元</w:t>
            </w:r>
          </w:p>
        </w:tc>
        <w:tc>
          <w:tcPr>
            <w:tcW w:w="1701" w:type="dxa"/>
            <w:shd w:val="clear" w:color="auto" w:fill="auto"/>
            <w:vAlign w:val="center"/>
          </w:tcPr>
          <w:p w14:paraId="207BEC80">
            <w:pPr>
              <w:spacing w:line="300" w:lineRule="exact"/>
              <w:jc w:val="left"/>
              <w:rPr>
                <w:rFonts w:hint="eastAsia" w:ascii="方正书宋_GBK" w:eastAsia="方正书宋_GBK"/>
              </w:rPr>
            </w:pPr>
            <w:r>
              <w:rPr>
                <w:rFonts w:hint="eastAsia" w:ascii="方正书宋_GBK" w:eastAsia="方正书宋_GBK"/>
              </w:rPr>
              <w:t>计划标准</w:t>
            </w:r>
          </w:p>
        </w:tc>
      </w:tr>
      <w:tr w14:paraId="172A5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6074EE9">
            <w:pPr>
              <w:spacing w:line="300" w:lineRule="exact"/>
              <w:jc w:val="center"/>
              <w:rPr>
                <w:rFonts w:hint="eastAsia" w:ascii="方正书宋_GBK" w:eastAsia="方正书宋_GBK"/>
              </w:rPr>
            </w:pPr>
          </w:p>
        </w:tc>
        <w:tc>
          <w:tcPr>
            <w:tcW w:w="1134" w:type="dxa"/>
            <w:shd w:val="clear" w:color="auto" w:fill="auto"/>
            <w:vAlign w:val="center"/>
          </w:tcPr>
          <w:p w14:paraId="04BA05EE">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333B27E5">
            <w:pPr>
              <w:spacing w:line="300" w:lineRule="exact"/>
              <w:jc w:val="left"/>
              <w:rPr>
                <w:rFonts w:hint="eastAsia" w:ascii="方正书宋_GBK" w:eastAsia="方正书宋_GBK"/>
              </w:rPr>
            </w:pPr>
            <w:r>
              <w:rPr>
                <w:rFonts w:hint="eastAsia" w:ascii="方正书宋_GBK" w:eastAsia="方正书宋_GBK"/>
              </w:rPr>
              <w:t>专业森林消防队队员日常支出成本</w:t>
            </w:r>
          </w:p>
        </w:tc>
        <w:tc>
          <w:tcPr>
            <w:tcW w:w="2891" w:type="dxa"/>
            <w:shd w:val="clear" w:color="auto" w:fill="auto"/>
            <w:vAlign w:val="center"/>
          </w:tcPr>
          <w:p w14:paraId="6C64E8E7">
            <w:pPr>
              <w:spacing w:line="300" w:lineRule="exact"/>
              <w:jc w:val="left"/>
              <w:rPr>
                <w:rFonts w:ascii="方正书宋_GBK" w:eastAsia="方正书宋_GBK"/>
              </w:rPr>
            </w:pPr>
            <w:r>
              <w:rPr>
                <w:rFonts w:hint="eastAsia" w:ascii="方正书宋_GBK" w:eastAsia="方正书宋_GBK"/>
              </w:rPr>
              <w:t>专业森林消防队日常支出资金控制在</w:t>
            </w:r>
            <w:r>
              <w:rPr>
                <w:rFonts w:ascii="方正书宋_GBK" w:eastAsia="方正书宋_GBK"/>
              </w:rPr>
              <w:t>285</w:t>
            </w:r>
            <w:r>
              <w:rPr>
                <w:rFonts w:hint="eastAsia" w:ascii="方正书宋_GBK" w:eastAsia="方正书宋_GBK"/>
              </w:rPr>
              <w:t>万元之内</w:t>
            </w:r>
          </w:p>
        </w:tc>
        <w:tc>
          <w:tcPr>
            <w:tcW w:w="1276" w:type="dxa"/>
            <w:shd w:val="clear" w:color="auto" w:fill="auto"/>
            <w:vAlign w:val="center"/>
          </w:tcPr>
          <w:p w14:paraId="4B3AC42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285</w:t>
            </w:r>
            <w:r>
              <w:rPr>
                <w:rFonts w:hint="eastAsia" w:ascii="方正书宋_GBK" w:eastAsia="方正书宋_GBK"/>
              </w:rPr>
              <w:t>万元</w:t>
            </w:r>
          </w:p>
        </w:tc>
        <w:tc>
          <w:tcPr>
            <w:tcW w:w="1701" w:type="dxa"/>
            <w:shd w:val="clear" w:color="auto" w:fill="auto"/>
            <w:vAlign w:val="center"/>
          </w:tcPr>
          <w:p w14:paraId="77175FDC">
            <w:pPr>
              <w:spacing w:line="300" w:lineRule="exact"/>
              <w:jc w:val="left"/>
              <w:rPr>
                <w:rFonts w:hint="eastAsia" w:ascii="方正书宋_GBK" w:eastAsia="方正书宋_GBK"/>
              </w:rPr>
            </w:pPr>
            <w:r>
              <w:rPr>
                <w:rFonts w:hint="eastAsia" w:ascii="方正书宋_GBK" w:eastAsia="方正书宋_GBK"/>
              </w:rPr>
              <w:t>计划标准</w:t>
            </w:r>
          </w:p>
        </w:tc>
      </w:tr>
      <w:tr w14:paraId="4DA8A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A7E833E">
            <w:pPr>
              <w:spacing w:line="300" w:lineRule="exact"/>
              <w:jc w:val="center"/>
              <w:rPr>
                <w:rFonts w:hint="eastAsia" w:ascii="方正书宋_GBK" w:eastAsia="方正书宋_GBK"/>
              </w:rPr>
            </w:pPr>
          </w:p>
        </w:tc>
        <w:tc>
          <w:tcPr>
            <w:tcW w:w="1134" w:type="dxa"/>
            <w:shd w:val="clear" w:color="auto" w:fill="auto"/>
            <w:vAlign w:val="center"/>
          </w:tcPr>
          <w:p w14:paraId="086D4A19">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60B877A">
            <w:pPr>
              <w:spacing w:line="300" w:lineRule="exact"/>
              <w:jc w:val="left"/>
              <w:rPr>
                <w:rFonts w:hint="eastAsia" w:ascii="方正书宋_GBK" w:eastAsia="方正书宋_GBK"/>
              </w:rPr>
            </w:pPr>
            <w:r>
              <w:rPr>
                <w:rFonts w:hint="eastAsia" w:ascii="方正书宋_GBK" w:eastAsia="方正书宋_GBK"/>
              </w:rPr>
              <w:t>购买消防水带</w:t>
            </w:r>
            <w:r>
              <w:rPr>
                <w:rFonts w:ascii="方正书宋_GBK" w:eastAsia="方正书宋_GBK"/>
              </w:rPr>
              <w:t>100</w:t>
            </w:r>
            <w:r>
              <w:rPr>
                <w:rFonts w:hint="eastAsia" w:ascii="方正书宋_GBK" w:eastAsia="方正书宋_GBK"/>
              </w:rPr>
              <w:t>盘</w:t>
            </w:r>
          </w:p>
        </w:tc>
        <w:tc>
          <w:tcPr>
            <w:tcW w:w="2891" w:type="dxa"/>
            <w:shd w:val="clear" w:color="auto" w:fill="auto"/>
            <w:vAlign w:val="center"/>
          </w:tcPr>
          <w:p w14:paraId="61CCF506">
            <w:pPr>
              <w:spacing w:line="300" w:lineRule="exact"/>
              <w:jc w:val="left"/>
              <w:rPr>
                <w:rFonts w:ascii="方正书宋_GBK" w:eastAsia="方正书宋_GBK"/>
              </w:rPr>
            </w:pPr>
            <w:r>
              <w:rPr>
                <w:rFonts w:hint="eastAsia" w:ascii="方正书宋_GBK" w:eastAsia="方正书宋_GBK"/>
              </w:rPr>
              <w:t>购买森林消防水带数量</w:t>
            </w:r>
          </w:p>
        </w:tc>
        <w:tc>
          <w:tcPr>
            <w:tcW w:w="1276" w:type="dxa"/>
            <w:shd w:val="clear" w:color="auto" w:fill="auto"/>
            <w:vAlign w:val="center"/>
          </w:tcPr>
          <w:p w14:paraId="2ED2667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盘</w:t>
            </w:r>
          </w:p>
        </w:tc>
        <w:tc>
          <w:tcPr>
            <w:tcW w:w="1701" w:type="dxa"/>
            <w:shd w:val="clear" w:color="auto" w:fill="auto"/>
            <w:vAlign w:val="center"/>
          </w:tcPr>
          <w:p w14:paraId="5F3CAD34">
            <w:pPr>
              <w:spacing w:line="300" w:lineRule="exact"/>
              <w:jc w:val="left"/>
              <w:rPr>
                <w:rFonts w:hint="eastAsia" w:ascii="方正书宋_GBK" w:eastAsia="方正书宋_GBK"/>
              </w:rPr>
            </w:pPr>
            <w:r>
              <w:rPr>
                <w:rFonts w:hint="eastAsia" w:ascii="方正书宋_GBK" w:eastAsia="方正书宋_GBK"/>
              </w:rPr>
              <w:t>计划标准</w:t>
            </w:r>
          </w:p>
        </w:tc>
      </w:tr>
      <w:tr w14:paraId="648F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0015166">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848A5BB">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79F73D72">
            <w:pPr>
              <w:spacing w:line="300" w:lineRule="exact"/>
              <w:jc w:val="left"/>
              <w:rPr>
                <w:rFonts w:hint="eastAsia" w:ascii="方正书宋_GBK" w:eastAsia="方正书宋_GBK"/>
              </w:rPr>
            </w:pPr>
            <w:r>
              <w:rPr>
                <w:rFonts w:hint="eastAsia" w:ascii="方正书宋_GBK" w:eastAsia="方正书宋_GBK"/>
              </w:rPr>
              <w:t>火灾扑灭率</w:t>
            </w:r>
          </w:p>
        </w:tc>
        <w:tc>
          <w:tcPr>
            <w:tcW w:w="2891" w:type="dxa"/>
            <w:shd w:val="clear" w:color="auto" w:fill="auto"/>
            <w:vAlign w:val="center"/>
          </w:tcPr>
          <w:p w14:paraId="57BD32B6">
            <w:pPr>
              <w:spacing w:line="300" w:lineRule="exact"/>
              <w:jc w:val="left"/>
              <w:rPr>
                <w:rFonts w:ascii="方正书宋_GBK" w:eastAsia="方正书宋_GBK"/>
              </w:rPr>
            </w:pPr>
            <w:r>
              <w:rPr>
                <w:rFonts w:hint="eastAsia" w:ascii="方正书宋_GBK" w:eastAsia="方正书宋_GBK"/>
              </w:rPr>
              <w:t>扑灭森林火灾占森林火灾总数</w:t>
            </w:r>
          </w:p>
        </w:tc>
        <w:tc>
          <w:tcPr>
            <w:tcW w:w="1276" w:type="dxa"/>
            <w:shd w:val="clear" w:color="auto" w:fill="auto"/>
            <w:vAlign w:val="center"/>
          </w:tcPr>
          <w:p w14:paraId="0713ED2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29D232D2">
            <w:pPr>
              <w:spacing w:line="300" w:lineRule="exact"/>
              <w:jc w:val="left"/>
              <w:rPr>
                <w:rFonts w:hint="eastAsia" w:ascii="方正书宋_GBK" w:eastAsia="方正书宋_GBK"/>
              </w:rPr>
            </w:pPr>
            <w:r>
              <w:rPr>
                <w:rFonts w:hint="eastAsia" w:ascii="方正书宋_GBK" w:eastAsia="方正书宋_GBK"/>
              </w:rPr>
              <w:t>历史标准</w:t>
            </w:r>
          </w:p>
        </w:tc>
      </w:tr>
      <w:tr w14:paraId="430E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7A7CD6E">
            <w:pPr>
              <w:spacing w:line="300" w:lineRule="exact"/>
              <w:jc w:val="center"/>
              <w:rPr>
                <w:rFonts w:hint="eastAsia" w:ascii="方正书宋_GBK" w:eastAsia="方正书宋_GBK"/>
              </w:rPr>
            </w:pPr>
          </w:p>
        </w:tc>
        <w:tc>
          <w:tcPr>
            <w:tcW w:w="1134" w:type="dxa"/>
            <w:shd w:val="clear" w:color="auto" w:fill="auto"/>
            <w:vAlign w:val="center"/>
          </w:tcPr>
          <w:p w14:paraId="68148353">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FACC90A">
            <w:pPr>
              <w:spacing w:line="300" w:lineRule="exact"/>
              <w:jc w:val="left"/>
              <w:rPr>
                <w:rFonts w:hint="eastAsia" w:ascii="方正书宋_GBK" w:eastAsia="方正书宋_GBK"/>
              </w:rPr>
            </w:pPr>
            <w:r>
              <w:rPr>
                <w:rFonts w:hint="eastAsia" w:ascii="方正书宋_GBK" w:eastAsia="方正书宋_GBK"/>
              </w:rPr>
              <w:t>火情反映时间</w:t>
            </w:r>
          </w:p>
        </w:tc>
        <w:tc>
          <w:tcPr>
            <w:tcW w:w="2891" w:type="dxa"/>
            <w:shd w:val="clear" w:color="auto" w:fill="auto"/>
            <w:vAlign w:val="center"/>
          </w:tcPr>
          <w:p w14:paraId="2B45F9EB">
            <w:pPr>
              <w:spacing w:line="300" w:lineRule="exact"/>
              <w:jc w:val="left"/>
              <w:rPr>
                <w:rFonts w:ascii="方正书宋_GBK" w:eastAsia="方正书宋_GBK"/>
              </w:rPr>
            </w:pPr>
            <w:r>
              <w:rPr>
                <w:rFonts w:hint="eastAsia" w:ascii="方正书宋_GBK" w:eastAsia="方正书宋_GBK"/>
              </w:rPr>
              <w:t>防火期内出现火情的平均反映时间</w:t>
            </w:r>
          </w:p>
        </w:tc>
        <w:tc>
          <w:tcPr>
            <w:tcW w:w="1276" w:type="dxa"/>
            <w:shd w:val="clear" w:color="auto" w:fill="auto"/>
            <w:vAlign w:val="center"/>
          </w:tcPr>
          <w:p w14:paraId="23E5E51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分钟</w:t>
            </w:r>
          </w:p>
        </w:tc>
        <w:tc>
          <w:tcPr>
            <w:tcW w:w="1701" w:type="dxa"/>
            <w:shd w:val="clear" w:color="auto" w:fill="auto"/>
            <w:vAlign w:val="center"/>
          </w:tcPr>
          <w:p w14:paraId="44036A9D">
            <w:pPr>
              <w:spacing w:line="300" w:lineRule="exact"/>
              <w:jc w:val="left"/>
              <w:rPr>
                <w:rFonts w:hint="eastAsia" w:ascii="方正书宋_GBK" w:eastAsia="方正书宋_GBK"/>
              </w:rPr>
            </w:pPr>
            <w:r>
              <w:rPr>
                <w:rFonts w:hint="eastAsia" w:ascii="方正书宋_GBK" w:eastAsia="方正书宋_GBK"/>
              </w:rPr>
              <w:t>工作计划</w:t>
            </w:r>
          </w:p>
        </w:tc>
      </w:tr>
      <w:tr w14:paraId="54FB2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B060707">
            <w:pPr>
              <w:spacing w:line="300" w:lineRule="exact"/>
              <w:jc w:val="center"/>
              <w:rPr>
                <w:rFonts w:hint="eastAsia" w:ascii="方正书宋_GBK" w:eastAsia="方正书宋_GBK"/>
              </w:rPr>
            </w:pPr>
          </w:p>
        </w:tc>
        <w:tc>
          <w:tcPr>
            <w:tcW w:w="1134" w:type="dxa"/>
            <w:shd w:val="clear" w:color="auto" w:fill="auto"/>
            <w:vAlign w:val="center"/>
          </w:tcPr>
          <w:p w14:paraId="27637CCE">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7E107382">
            <w:pPr>
              <w:spacing w:line="300" w:lineRule="exact"/>
              <w:jc w:val="left"/>
              <w:rPr>
                <w:rFonts w:hint="eastAsia" w:ascii="方正书宋_GBK" w:eastAsia="方正书宋_GBK"/>
              </w:rPr>
            </w:pPr>
            <w:r>
              <w:rPr>
                <w:rFonts w:hint="eastAsia" w:ascii="方正书宋_GBK" w:eastAsia="方正书宋_GBK"/>
              </w:rPr>
              <w:t>森林消防大队日常训练</w:t>
            </w:r>
          </w:p>
        </w:tc>
        <w:tc>
          <w:tcPr>
            <w:tcW w:w="2891" w:type="dxa"/>
            <w:shd w:val="clear" w:color="auto" w:fill="auto"/>
            <w:vAlign w:val="center"/>
          </w:tcPr>
          <w:p w14:paraId="7A17C4D5">
            <w:pPr>
              <w:spacing w:line="300" w:lineRule="exact"/>
              <w:jc w:val="left"/>
              <w:rPr>
                <w:rFonts w:ascii="方正书宋_GBK" w:eastAsia="方正书宋_GBK"/>
              </w:rPr>
            </w:pPr>
            <w:r>
              <w:rPr>
                <w:rFonts w:hint="eastAsia" w:ascii="方正书宋_GBK" w:eastAsia="方正书宋_GBK"/>
              </w:rPr>
              <w:t>进行日常训练天数占总天数比例</w:t>
            </w:r>
          </w:p>
        </w:tc>
        <w:tc>
          <w:tcPr>
            <w:tcW w:w="1276" w:type="dxa"/>
            <w:shd w:val="clear" w:color="auto" w:fill="auto"/>
            <w:vAlign w:val="center"/>
          </w:tcPr>
          <w:p w14:paraId="211542A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vAlign w:val="center"/>
          </w:tcPr>
          <w:p w14:paraId="5D483443">
            <w:pPr>
              <w:spacing w:line="300" w:lineRule="exact"/>
              <w:jc w:val="left"/>
              <w:rPr>
                <w:rFonts w:hint="eastAsia" w:ascii="方正书宋_GBK" w:eastAsia="方正书宋_GBK"/>
              </w:rPr>
            </w:pPr>
            <w:r>
              <w:rPr>
                <w:rFonts w:hint="eastAsia" w:ascii="方正书宋_GBK" w:eastAsia="方正书宋_GBK"/>
              </w:rPr>
              <w:t>历史标准</w:t>
            </w:r>
          </w:p>
        </w:tc>
      </w:tr>
      <w:tr w14:paraId="4170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7A243B9">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0B5AC1E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9B106DE">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3762DBF5">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2ABFA20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10484E96">
            <w:pPr>
              <w:spacing w:line="300" w:lineRule="exact"/>
              <w:jc w:val="left"/>
              <w:rPr>
                <w:rFonts w:hint="eastAsia" w:ascii="方正书宋_GBK" w:eastAsia="方正书宋_GBK"/>
              </w:rPr>
            </w:pPr>
            <w:r>
              <w:rPr>
                <w:rFonts w:hint="eastAsia" w:ascii="方正书宋_GBK" w:eastAsia="方正书宋_GBK"/>
              </w:rPr>
              <w:t>工作计划</w:t>
            </w:r>
          </w:p>
        </w:tc>
      </w:tr>
      <w:tr w14:paraId="5009C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61F1FBB">
            <w:pPr>
              <w:spacing w:line="300" w:lineRule="exact"/>
              <w:jc w:val="center"/>
              <w:rPr>
                <w:rFonts w:hint="eastAsia" w:ascii="方正书宋_GBK" w:eastAsia="方正书宋_GBK"/>
              </w:rPr>
            </w:pPr>
          </w:p>
        </w:tc>
        <w:tc>
          <w:tcPr>
            <w:tcW w:w="1134" w:type="dxa"/>
            <w:shd w:val="clear" w:color="auto" w:fill="auto"/>
            <w:vAlign w:val="center"/>
          </w:tcPr>
          <w:p w14:paraId="0945864D">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7DEA543">
            <w:pPr>
              <w:spacing w:line="300" w:lineRule="exact"/>
              <w:jc w:val="left"/>
              <w:rPr>
                <w:rFonts w:hint="eastAsia" w:ascii="方正书宋_GBK" w:eastAsia="方正书宋_GBK"/>
              </w:rPr>
            </w:pPr>
            <w:r>
              <w:rPr>
                <w:rFonts w:hint="eastAsia" w:ascii="方正书宋_GBK" w:eastAsia="方正书宋_GBK"/>
              </w:rPr>
              <w:t>队员居住满意度</w:t>
            </w:r>
          </w:p>
        </w:tc>
        <w:tc>
          <w:tcPr>
            <w:tcW w:w="2891" w:type="dxa"/>
            <w:shd w:val="clear" w:color="auto" w:fill="auto"/>
            <w:vAlign w:val="center"/>
          </w:tcPr>
          <w:p w14:paraId="74C77EDC">
            <w:pPr>
              <w:spacing w:line="300" w:lineRule="exact"/>
              <w:jc w:val="left"/>
              <w:rPr>
                <w:rFonts w:ascii="方正书宋_GBK" w:eastAsia="方正书宋_GBK"/>
              </w:rPr>
            </w:pPr>
            <w:r>
              <w:rPr>
                <w:rFonts w:hint="eastAsia" w:ascii="方正书宋_GBK" w:eastAsia="方正书宋_GBK"/>
              </w:rPr>
              <w:t>对居住环境满意人数占总人数比例</w:t>
            </w:r>
          </w:p>
        </w:tc>
        <w:tc>
          <w:tcPr>
            <w:tcW w:w="1276" w:type="dxa"/>
            <w:shd w:val="clear" w:color="auto" w:fill="auto"/>
            <w:vAlign w:val="center"/>
          </w:tcPr>
          <w:p w14:paraId="5E92883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2260EDC9">
            <w:pPr>
              <w:spacing w:line="300" w:lineRule="exact"/>
              <w:jc w:val="left"/>
              <w:rPr>
                <w:rFonts w:hint="eastAsia" w:ascii="方正书宋_GBK" w:eastAsia="方正书宋_GBK"/>
              </w:rPr>
            </w:pPr>
            <w:r>
              <w:rPr>
                <w:rFonts w:hint="eastAsia" w:ascii="方正书宋_GBK" w:eastAsia="方正书宋_GBK"/>
              </w:rPr>
              <w:t>历史标准</w:t>
            </w:r>
          </w:p>
        </w:tc>
      </w:tr>
    </w:tbl>
    <w:p w14:paraId="278DF13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14F880C">
      <w:pPr>
        <w:spacing w:line="300" w:lineRule="exact"/>
        <w:ind w:firstLine="420" w:firstLineChars="200"/>
        <w:jc w:val="left"/>
      </w:pPr>
    </w:p>
    <w:p w14:paraId="1CBF939B">
      <w:pPr>
        <w:ind w:firstLine="560" w:firstLineChars="200"/>
        <w:jc w:val="left"/>
        <w:outlineLvl w:val="1"/>
        <w:rPr>
          <w:rFonts w:hAnsi="宋体"/>
          <w:b/>
          <w:sz w:val="28"/>
        </w:rPr>
      </w:pPr>
      <w:r>
        <w:rPr>
          <w:rFonts w:hint="eastAsia" w:ascii="方正仿宋_GBK" w:eastAsia="方正仿宋_GBK"/>
          <w:b/>
          <w:sz w:val="28"/>
        </w:rPr>
        <w:t>84、专职护林员补助经费绩效目标表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7" w:name="_Toc32829652"/>
      <w:r>
        <w:rPr>
          <w:rFonts w:hint="eastAsia" w:ascii="方正仿宋_GBK" w:eastAsia="方正仿宋_GBK"/>
          <w:b/>
          <w:sz w:val="28"/>
        </w:rPr>
        <w:instrText xml:space="preserve">84、专职护林员补助经费绩效目标表</w:instrText>
      </w:r>
      <w:bookmarkEnd w:id="8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8FB1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F585313">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27E5B1FA">
            <w:pPr>
              <w:spacing w:line="300" w:lineRule="exact"/>
              <w:jc w:val="right"/>
              <w:rPr>
                <w:rFonts w:ascii="方正书宋_GBK" w:eastAsia="方正书宋_GBK"/>
              </w:rPr>
            </w:pPr>
            <w:r>
              <w:rPr>
                <w:rFonts w:hint="eastAsia" w:ascii="方正书宋_GBK" w:eastAsia="方正书宋_GBK"/>
              </w:rPr>
              <w:t>单位：万元</w:t>
            </w:r>
          </w:p>
        </w:tc>
      </w:tr>
      <w:tr w14:paraId="2BEE1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39C27D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C382C16">
            <w:pPr>
              <w:spacing w:line="300" w:lineRule="exact"/>
              <w:jc w:val="left"/>
              <w:rPr>
                <w:rFonts w:ascii="方正书宋_GBK" w:eastAsia="方正书宋_GBK"/>
              </w:rPr>
            </w:pPr>
            <w:r>
              <w:rPr>
                <w:rFonts w:ascii="方正书宋_GBK" w:eastAsia="方正书宋_GBK"/>
              </w:rPr>
              <w:t>000-9999-JSN-4428</w:t>
            </w:r>
          </w:p>
        </w:tc>
        <w:tc>
          <w:tcPr>
            <w:tcW w:w="1587" w:type="dxa"/>
            <w:shd w:val="clear" w:color="auto" w:fill="auto"/>
            <w:vAlign w:val="center"/>
          </w:tcPr>
          <w:p w14:paraId="2E72351E">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260DDFD2">
            <w:pPr>
              <w:spacing w:line="300" w:lineRule="exact"/>
              <w:jc w:val="left"/>
              <w:rPr>
                <w:rFonts w:ascii="方正书宋_GBK" w:eastAsia="方正书宋_GBK"/>
              </w:rPr>
            </w:pPr>
            <w:r>
              <w:rPr>
                <w:rFonts w:hint="eastAsia" w:ascii="方正书宋_GBK" w:eastAsia="方正书宋_GBK"/>
              </w:rPr>
              <w:t>专职护林员补助经费</w:t>
            </w:r>
          </w:p>
        </w:tc>
      </w:tr>
      <w:tr w14:paraId="7670F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0F384F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5E5200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730A48C">
            <w:pPr>
              <w:spacing w:line="300" w:lineRule="exact"/>
              <w:jc w:val="left"/>
              <w:rPr>
                <w:rFonts w:ascii="方正书宋_GBK" w:eastAsia="方正书宋_GBK"/>
              </w:rPr>
            </w:pPr>
            <w:r>
              <w:rPr>
                <w:rFonts w:ascii="方正书宋_GBK" w:eastAsia="方正书宋_GBK"/>
              </w:rPr>
              <w:t>156.60</w:t>
            </w:r>
          </w:p>
        </w:tc>
        <w:tc>
          <w:tcPr>
            <w:tcW w:w="1587" w:type="dxa"/>
            <w:shd w:val="clear" w:color="auto" w:fill="auto"/>
            <w:vAlign w:val="center"/>
          </w:tcPr>
          <w:p w14:paraId="0991881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0EEA1EC">
            <w:pPr>
              <w:spacing w:line="300" w:lineRule="exact"/>
              <w:jc w:val="left"/>
              <w:rPr>
                <w:rFonts w:ascii="方正书宋_GBK" w:eastAsia="方正书宋_GBK"/>
              </w:rPr>
            </w:pPr>
            <w:r>
              <w:rPr>
                <w:rFonts w:ascii="方正书宋_GBK" w:eastAsia="方正书宋_GBK"/>
              </w:rPr>
              <w:t>156.60</w:t>
            </w:r>
          </w:p>
        </w:tc>
        <w:tc>
          <w:tcPr>
            <w:tcW w:w="1276" w:type="dxa"/>
            <w:shd w:val="clear" w:color="auto" w:fill="auto"/>
            <w:vAlign w:val="center"/>
          </w:tcPr>
          <w:p w14:paraId="00688AF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14844D6">
            <w:pPr>
              <w:spacing w:line="300" w:lineRule="exact"/>
              <w:jc w:val="left"/>
              <w:rPr>
                <w:rFonts w:ascii="方正书宋_GBK" w:eastAsia="方正书宋_GBK"/>
              </w:rPr>
            </w:pPr>
          </w:p>
        </w:tc>
      </w:tr>
      <w:tr w14:paraId="47A2E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15B970B">
            <w:pPr>
              <w:spacing w:line="300" w:lineRule="exact"/>
              <w:jc w:val="left"/>
              <w:outlineLvl w:val="1"/>
            </w:pPr>
          </w:p>
        </w:tc>
        <w:tc>
          <w:tcPr>
            <w:tcW w:w="8278" w:type="dxa"/>
            <w:gridSpan w:val="6"/>
            <w:shd w:val="clear" w:color="auto" w:fill="auto"/>
            <w:vAlign w:val="center"/>
          </w:tcPr>
          <w:p w14:paraId="01863466">
            <w:pPr>
              <w:spacing w:line="300" w:lineRule="exact"/>
              <w:jc w:val="left"/>
              <w:rPr>
                <w:rFonts w:ascii="方正书宋_GBK" w:eastAsia="方正书宋_GBK"/>
              </w:rPr>
            </w:pPr>
            <w:r>
              <w:rPr>
                <w:rFonts w:hint="eastAsia" w:ascii="方正书宋_GBK" w:eastAsia="方正书宋_GBK"/>
              </w:rPr>
              <w:t>对我区</w:t>
            </w:r>
            <w:r>
              <w:rPr>
                <w:rFonts w:ascii="方正书宋_GBK" w:eastAsia="方正书宋_GBK"/>
              </w:rPr>
              <w:t>220</w:t>
            </w:r>
            <w:r>
              <w:rPr>
                <w:rFonts w:hint="eastAsia" w:ascii="方正书宋_GBK" w:eastAsia="方正书宋_GBK"/>
              </w:rPr>
              <w:t>名专业森林防火护林员每人每月发放</w:t>
            </w:r>
            <w:r>
              <w:rPr>
                <w:rFonts w:ascii="方正书宋_GBK" w:eastAsia="方正书宋_GBK"/>
              </w:rPr>
              <w:t>700</w:t>
            </w:r>
            <w:r>
              <w:rPr>
                <w:rFonts w:hint="eastAsia" w:ascii="方正书宋_GBK" w:eastAsia="方正书宋_GBK"/>
              </w:rPr>
              <w:t>元补助。</w:t>
            </w:r>
          </w:p>
        </w:tc>
      </w:tr>
      <w:tr w14:paraId="2BF2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E98AFC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0FBE73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F8A29E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EF8301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AAFF58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2D18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229FDCF">
            <w:pPr>
              <w:spacing w:line="300" w:lineRule="exact"/>
              <w:jc w:val="left"/>
              <w:outlineLvl w:val="1"/>
            </w:pPr>
          </w:p>
        </w:tc>
        <w:tc>
          <w:tcPr>
            <w:tcW w:w="2410" w:type="dxa"/>
            <w:gridSpan w:val="2"/>
            <w:tcBorders>
              <w:bottom w:val="single" w:color="000000" w:sz="6" w:space="0"/>
            </w:tcBorders>
            <w:shd w:val="clear" w:color="auto" w:fill="auto"/>
            <w:vAlign w:val="center"/>
          </w:tcPr>
          <w:p w14:paraId="0EB3079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2717D84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F343BC8">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262A9685">
            <w:pPr>
              <w:spacing w:line="300" w:lineRule="exact"/>
              <w:jc w:val="center"/>
              <w:rPr>
                <w:rFonts w:ascii="方正书宋_GBK" w:eastAsia="方正书宋_GBK"/>
              </w:rPr>
            </w:pPr>
            <w:r>
              <w:rPr>
                <w:rFonts w:ascii="方正书宋_GBK" w:eastAsia="方正书宋_GBK"/>
              </w:rPr>
              <w:t>100.00</w:t>
            </w:r>
          </w:p>
        </w:tc>
      </w:tr>
      <w:tr w14:paraId="4FAFC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CF407D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87AECF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w:t>
            </w:r>
            <w:r>
              <w:rPr>
                <w:rFonts w:ascii="方正书宋_GBK" w:eastAsia="方正书宋_GBK"/>
              </w:rPr>
              <w:t>11</w:t>
            </w:r>
            <w:r>
              <w:rPr>
                <w:rFonts w:hint="eastAsia" w:ascii="方正书宋_GBK" w:eastAsia="方正书宋_GBK"/>
              </w:rPr>
              <w:t>个防火乡镇主要进山路口设置</w:t>
            </w:r>
            <w:r>
              <w:rPr>
                <w:rFonts w:ascii="方正书宋_GBK" w:eastAsia="方正书宋_GBK"/>
              </w:rPr>
              <w:t>35</w:t>
            </w:r>
            <w:r>
              <w:rPr>
                <w:rFonts w:hint="eastAsia" w:ascii="方正书宋_GBK" w:eastAsia="方正书宋_GBK"/>
              </w:rPr>
              <w:t>个防火检查点，对野外用火人员进行管控，宣传森林防火，及时上报森林火灾信息，及时处理燎地边等火情。</w:t>
            </w:r>
          </w:p>
        </w:tc>
      </w:tr>
    </w:tbl>
    <w:p w14:paraId="258C44AD">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2A5E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4C668D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7E895E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EF36AF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F5AE81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AFA2B5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56F84E0">
            <w:pPr>
              <w:spacing w:line="300" w:lineRule="exact"/>
              <w:jc w:val="center"/>
              <w:rPr>
                <w:rFonts w:ascii="方正书宋_GBK" w:eastAsia="方正书宋_GBK"/>
                <w:b/>
              </w:rPr>
            </w:pPr>
            <w:r>
              <w:rPr>
                <w:rFonts w:hint="eastAsia" w:ascii="方正书宋_GBK" w:eastAsia="方正书宋_GBK"/>
                <w:b/>
              </w:rPr>
              <w:t>指标值确定依据</w:t>
            </w:r>
          </w:p>
        </w:tc>
      </w:tr>
      <w:tr w14:paraId="422EF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BC256B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A063DE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3460A82">
            <w:pPr>
              <w:spacing w:line="300" w:lineRule="exact"/>
              <w:jc w:val="left"/>
              <w:rPr>
                <w:rFonts w:ascii="方正书宋_GBK" w:eastAsia="方正书宋_GBK"/>
              </w:rPr>
            </w:pPr>
            <w:r>
              <w:rPr>
                <w:rFonts w:hint="eastAsia" w:ascii="方正书宋_GBK" w:eastAsia="方正书宋_GBK"/>
              </w:rPr>
              <w:t>对我区</w:t>
            </w:r>
            <w:r>
              <w:rPr>
                <w:rFonts w:ascii="方正书宋_GBK" w:eastAsia="方正书宋_GBK"/>
              </w:rPr>
              <w:t>220</w:t>
            </w:r>
            <w:r>
              <w:rPr>
                <w:rFonts w:hint="eastAsia" w:ascii="方正书宋_GBK" w:eastAsia="方正书宋_GBK"/>
              </w:rPr>
              <w:t>名专职护林员发放补助</w:t>
            </w:r>
          </w:p>
        </w:tc>
        <w:tc>
          <w:tcPr>
            <w:tcW w:w="2891" w:type="dxa"/>
            <w:shd w:val="clear" w:color="auto" w:fill="auto"/>
            <w:vAlign w:val="center"/>
          </w:tcPr>
          <w:p w14:paraId="0D8C8264">
            <w:pPr>
              <w:spacing w:line="300" w:lineRule="exact"/>
              <w:jc w:val="left"/>
              <w:rPr>
                <w:rFonts w:ascii="方正书宋_GBK" w:eastAsia="方正书宋_GBK"/>
              </w:rPr>
            </w:pPr>
            <w:r>
              <w:rPr>
                <w:rFonts w:hint="eastAsia" w:ascii="方正书宋_GBK" w:eastAsia="方正书宋_GBK"/>
              </w:rPr>
              <w:t>发放护林员补助数量</w:t>
            </w:r>
          </w:p>
        </w:tc>
        <w:tc>
          <w:tcPr>
            <w:tcW w:w="1276" w:type="dxa"/>
            <w:shd w:val="clear" w:color="auto" w:fill="auto"/>
            <w:vAlign w:val="center"/>
          </w:tcPr>
          <w:p w14:paraId="1C99D6A6">
            <w:pPr>
              <w:spacing w:line="300" w:lineRule="exact"/>
              <w:jc w:val="left"/>
              <w:rPr>
                <w:rFonts w:ascii="方正书宋_GBK" w:eastAsia="方正书宋_GBK"/>
              </w:rPr>
            </w:pPr>
            <w:r>
              <w:rPr>
                <w:rFonts w:ascii="方正书宋_GBK" w:eastAsia="方正书宋_GBK"/>
              </w:rPr>
              <w:t>220</w:t>
            </w:r>
            <w:r>
              <w:rPr>
                <w:rFonts w:hint="eastAsia" w:ascii="方正书宋_GBK" w:eastAsia="方正书宋_GBK"/>
              </w:rPr>
              <w:t>人</w:t>
            </w:r>
          </w:p>
        </w:tc>
        <w:tc>
          <w:tcPr>
            <w:tcW w:w="1701" w:type="dxa"/>
            <w:shd w:val="clear" w:color="auto" w:fill="auto"/>
            <w:vAlign w:val="center"/>
          </w:tcPr>
          <w:p w14:paraId="7B181864">
            <w:pPr>
              <w:spacing w:line="300" w:lineRule="exact"/>
              <w:jc w:val="left"/>
              <w:rPr>
                <w:rFonts w:ascii="方正书宋_GBK" w:eastAsia="方正书宋_GBK"/>
              </w:rPr>
            </w:pPr>
            <w:r>
              <w:rPr>
                <w:rFonts w:hint="eastAsia" w:ascii="方正书宋_GBK" w:eastAsia="方正书宋_GBK"/>
              </w:rPr>
              <w:t>计划标准</w:t>
            </w:r>
          </w:p>
        </w:tc>
      </w:tr>
      <w:tr w14:paraId="4E0FF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5A26DA7">
            <w:pPr>
              <w:spacing w:line="300" w:lineRule="exact"/>
              <w:jc w:val="center"/>
              <w:rPr>
                <w:rFonts w:hint="eastAsia" w:ascii="方正书宋_GBK" w:eastAsia="方正书宋_GBK"/>
              </w:rPr>
            </w:pPr>
          </w:p>
        </w:tc>
        <w:tc>
          <w:tcPr>
            <w:tcW w:w="1134" w:type="dxa"/>
            <w:shd w:val="clear" w:color="auto" w:fill="auto"/>
            <w:vAlign w:val="center"/>
          </w:tcPr>
          <w:p w14:paraId="16B9C84C">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D98032F">
            <w:pPr>
              <w:spacing w:line="300" w:lineRule="exact"/>
              <w:jc w:val="left"/>
              <w:rPr>
                <w:rFonts w:hint="eastAsia" w:ascii="方正书宋_GBK" w:eastAsia="方正书宋_GBK"/>
              </w:rPr>
            </w:pPr>
            <w:r>
              <w:rPr>
                <w:rFonts w:hint="eastAsia" w:ascii="方正书宋_GBK" w:eastAsia="方正书宋_GBK"/>
              </w:rPr>
              <w:t>对我区护林员发放补助</w:t>
            </w:r>
          </w:p>
        </w:tc>
        <w:tc>
          <w:tcPr>
            <w:tcW w:w="2891" w:type="dxa"/>
            <w:shd w:val="clear" w:color="auto" w:fill="auto"/>
            <w:vAlign w:val="center"/>
          </w:tcPr>
          <w:p w14:paraId="652C92B9">
            <w:pPr>
              <w:spacing w:line="300" w:lineRule="exact"/>
              <w:jc w:val="left"/>
              <w:rPr>
                <w:rFonts w:ascii="方正书宋_GBK" w:eastAsia="方正书宋_GBK"/>
              </w:rPr>
            </w:pPr>
            <w:r>
              <w:rPr>
                <w:rFonts w:hint="eastAsia" w:ascii="方正书宋_GBK" w:eastAsia="方正书宋_GBK"/>
              </w:rPr>
              <w:t>对普通护林员每人每月发放</w:t>
            </w:r>
            <w:r>
              <w:rPr>
                <w:rFonts w:ascii="方正书宋_GBK" w:eastAsia="方正书宋_GBK"/>
              </w:rPr>
              <w:t>700</w:t>
            </w:r>
            <w:r>
              <w:rPr>
                <w:rFonts w:hint="eastAsia" w:ascii="方正书宋_GBK" w:eastAsia="方正书宋_GBK"/>
              </w:rPr>
              <w:t>元补助金额，护林员队长发放</w:t>
            </w:r>
            <w:r>
              <w:rPr>
                <w:rFonts w:ascii="方正书宋_GBK" w:eastAsia="方正书宋_GBK"/>
              </w:rPr>
              <w:t>800</w:t>
            </w:r>
            <w:r>
              <w:rPr>
                <w:rFonts w:hint="eastAsia" w:ascii="方正书宋_GBK" w:eastAsia="方正书宋_GBK"/>
              </w:rPr>
              <w:t>元</w:t>
            </w:r>
            <w:r>
              <w:rPr>
                <w:rFonts w:ascii="方正书宋_GBK" w:eastAsia="方正书宋_GBK"/>
              </w:rPr>
              <w:t>/</w:t>
            </w:r>
            <w:r>
              <w:rPr>
                <w:rFonts w:hint="eastAsia" w:ascii="方正书宋_GBK" w:eastAsia="方正书宋_GBK"/>
              </w:rPr>
              <w:t>月补助金</w:t>
            </w:r>
          </w:p>
        </w:tc>
        <w:tc>
          <w:tcPr>
            <w:tcW w:w="1276" w:type="dxa"/>
            <w:shd w:val="clear" w:color="auto" w:fill="auto"/>
            <w:vAlign w:val="center"/>
          </w:tcPr>
          <w:p w14:paraId="3CA7622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14:paraId="29283A65">
            <w:pPr>
              <w:spacing w:line="300" w:lineRule="exact"/>
              <w:jc w:val="left"/>
              <w:rPr>
                <w:rFonts w:hint="eastAsia" w:ascii="方正书宋_GBK" w:eastAsia="方正书宋_GBK"/>
              </w:rPr>
            </w:pPr>
            <w:r>
              <w:rPr>
                <w:rFonts w:hint="eastAsia" w:ascii="方正书宋_GBK" w:eastAsia="方正书宋_GBK"/>
              </w:rPr>
              <w:t>计划标准</w:t>
            </w:r>
          </w:p>
        </w:tc>
      </w:tr>
      <w:tr w14:paraId="7C5A4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C8830B4">
            <w:pPr>
              <w:spacing w:line="300" w:lineRule="exact"/>
              <w:jc w:val="center"/>
              <w:rPr>
                <w:rFonts w:hint="eastAsia" w:ascii="方正书宋_GBK" w:eastAsia="方正书宋_GBK"/>
              </w:rPr>
            </w:pPr>
          </w:p>
        </w:tc>
        <w:tc>
          <w:tcPr>
            <w:tcW w:w="1134" w:type="dxa"/>
            <w:shd w:val="clear" w:color="auto" w:fill="auto"/>
            <w:vAlign w:val="center"/>
          </w:tcPr>
          <w:p w14:paraId="1B2D72EF">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0AAA14BA">
            <w:pPr>
              <w:spacing w:line="300" w:lineRule="exact"/>
              <w:jc w:val="left"/>
              <w:rPr>
                <w:rFonts w:hint="eastAsia" w:ascii="方正书宋_GBK" w:eastAsia="方正书宋_GBK"/>
              </w:rPr>
            </w:pPr>
            <w:r>
              <w:rPr>
                <w:rFonts w:hint="eastAsia" w:ascii="方正书宋_GBK" w:eastAsia="方正书宋_GBK"/>
              </w:rPr>
              <w:t>护林员发放工资时间</w:t>
            </w:r>
          </w:p>
        </w:tc>
        <w:tc>
          <w:tcPr>
            <w:tcW w:w="2891" w:type="dxa"/>
            <w:shd w:val="clear" w:color="auto" w:fill="auto"/>
            <w:vAlign w:val="center"/>
          </w:tcPr>
          <w:p w14:paraId="2A2D406E">
            <w:pPr>
              <w:spacing w:line="300" w:lineRule="exact"/>
              <w:jc w:val="left"/>
              <w:rPr>
                <w:rFonts w:ascii="方正书宋_GBK" w:eastAsia="方正书宋_GBK"/>
              </w:rPr>
            </w:pPr>
            <w:r>
              <w:rPr>
                <w:rFonts w:hint="eastAsia" w:ascii="方正书宋_GBK" w:eastAsia="方正书宋_GBK"/>
              </w:rPr>
              <w:t>护林员发放工资时间间隔</w:t>
            </w:r>
          </w:p>
        </w:tc>
        <w:tc>
          <w:tcPr>
            <w:tcW w:w="1276" w:type="dxa"/>
            <w:shd w:val="clear" w:color="auto" w:fill="auto"/>
            <w:vAlign w:val="center"/>
          </w:tcPr>
          <w:p w14:paraId="6165A1A5">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月</w:t>
            </w:r>
          </w:p>
        </w:tc>
        <w:tc>
          <w:tcPr>
            <w:tcW w:w="1701" w:type="dxa"/>
            <w:shd w:val="clear" w:color="auto" w:fill="auto"/>
            <w:vAlign w:val="center"/>
          </w:tcPr>
          <w:p w14:paraId="33190721">
            <w:pPr>
              <w:spacing w:line="300" w:lineRule="exact"/>
              <w:jc w:val="left"/>
              <w:rPr>
                <w:rFonts w:hint="eastAsia" w:ascii="方正书宋_GBK" w:eastAsia="方正书宋_GBK"/>
              </w:rPr>
            </w:pPr>
            <w:r>
              <w:rPr>
                <w:rFonts w:hint="eastAsia" w:ascii="方正书宋_GBK" w:eastAsia="方正书宋_GBK"/>
              </w:rPr>
              <w:t>计划标准</w:t>
            </w:r>
          </w:p>
        </w:tc>
      </w:tr>
      <w:tr w14:paraId="14570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F7E1B48">
            <w:pPr>
              <w:spacing w:line="300" w:lineRule="exact"/>
              <w:jc w:val="center"/>
              <w:rPr>
                <w:rFonts w:hint="eastAsia" w:ascii="方正书宋_GBK" w:eastAsia="方正书宋_GBK"/>
              </w:rPr>
            </w:pPr>
          </w:p>
        </w:tc>
        <w:tc>
          <w:tcPr>
            <w:tcW w:w="1134" w:type="dxa"/>
            <w:shd w:val="clear" w:color="auto" w:fill="auto"/>
            <w:vAlign w:val="center"/>
          </w:tcPr>
          <w:p w14:paraId="79058AC8">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FD8E093">
            <w:pPr>
              <w:spacing w:line="300" w:lineRule="exact"/>
              <w:jc w:val="left"/>
              <w:rPr>
                <w:rFonts w:hint="eastAsia" w:ascii="方正书宋_GBK" w:eastAsia="方正书宋_GBK"/>
              </w:rPr>
            </w:pPr>
            <w:r>
              <w:rPr>
                <w:rFonts w:hint="eastAsia" w:ascii="方正书宋_GBK" w:eastAsia="方正书宋_GBK"/>
              </w:rPr>
              <w:t>固定检查点</w:t>
            </w:r>
          </w:p>
        </w:tc>
        <w:tc>
          <w:tcPr>
            <w:tcW w:w="2891" w:type="dxa"/>
            <w:shd w:val="clear" w:color="auto" w:fill="auto"/>
            <w:vAlign w:val="center"/>
          </w:tcPr>
          <w:p w14:paraId="1CA9BA13">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个防火乡镇主要进山路口防火检查点数量</w:t>
            </w:r>
          </w:p>
        </w:tc>
        <w:tc>
          <w:tcPr>
            <w:tcW w:w="1276" w:type="dxa"/>
            <w:shd w:val="clear" w:color="auto" w:fill="auto"/>
            <w:vAlign w:val="center"/>
          </w:tcPr>
          <w:p w14:paraId="30E9E6B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w:t>
            </w:r>
            <w:r>
              <w:rPr>
                <w:rFonts w:hint="eastAsia" w:ascii="方正书宋_GBK" w:eastAsia="方正书宋_GBK"/>
              </w:rPr>
              <w:t>个</w:t>
            </w:r>
          </w:p>
        </w:tc>
        <w:tc>
          <w:tcPr>
            <w:tcW w:w="1701" w:type="dxa"/>
            <w:shd w:val="clear" w:color="auto" w:fill="auto"/>
            <w:vAlign w:val="center"/>
          </w:tcPr>
          <w:p w14:paraId="0508EE31">
            <w:pPr>
              <w:spacing w:line="300" w:lineRule="exact"/>
              <w:jc w:val="left"/>
              <w:rPr>
                <w:rFonts w:hint="eastAsia" w:ascii="方正书宋_GBK" w:eastAsia="方正书宋_GBK"/>
              </w:rPr>
            </w:pPr>
            <w:r>
              <w:rPr>
                <w:rFonts w:hint="eastAsia" w:ascii="方正书宋_GBK" w:eastAsia="方正书宋_GBK"/>
              </w:rPr>
              <w:t>计划标准</w:t>
            </w:r>
          </w:p>
        </w:tc>
      </w:tr>
      <w:tr w14:paraId="30D2F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330ABD4">
            <w:pPr>
              <w:spacing w:line="300" w:lineRule="exact"/>
              <w:jc w:val="center"/>
              <w:rPr>
                <w:rFonts w:hint="eastAsia" w:ascii="方正书宋_GBK" w:eastAsia="方正书宋_GBK"/>
              </w:rPr>
            </w:pPr>
          </w:p>
        </w:tc>
        <w:tc>
          <w:tcPr>
            <w:tcW w:w="1134" w:type="dxa"/>
            <w:shd w:val="clear" w:color="auto" w:fill="auto"/>
            <w:vAlign w:val="center"/>
          </w:tcPr>
          <w:p w14:paraId="20DE2546">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3C163BE">
            <w:pPr>
              <w:spacing w:line="300" w:lineRule="exact"/>
              <w:jc w:val="left"/>
              <w:rPr>
                <w:rFonts w:hint="eastAsia" w:ascii="方正书宋_GBK" w:eastAsia="方正书宋_GBK"/>
              </w:rPr>
            </w:pPr>
            <w:r>
              <w:rPr>
                <w:rFonts w:hint="eastAsia" w:ascii="方正书宋_GBK" w:eastAsia="方正书宋_GBK"/>
              </w:rPr>
              <w:t>管控时间</w:t>
            </w:r>
          </w:p>
        </w:tc>
        <w:tc>
          <w:tcPr>
            <w:tcW w:w="2891" w:type="dxa"/>
            <w:shd w:val="clear" w:color="auto" w:fill="auto"/>
            <w:vAlign w:val="center"/>
          </w:tcPr>
          <w:p w14:paraId="36810A11">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个防火乡镇主要进山路口每天的管控时间</w:t>
            </w:r>
          </w:p>
        </w:tc>
        <w:tc>
          <w:tcPr>
            <w:tcW w:w="1276" w:type="dxa"/>
            <w:shd w:val="clear" w:color="auto" w:fill="auto"/>
            <w:vAlign w:val="center"/>
          </w:tcPr>
          <w:p w14:paraId="764BE59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小时</w:t>
            </w:r>
          </w:p>
        </w:tc>
        <w:tc>
          <w:tcPr>
            <w:tcW w:w="1701" w:type="dxa"/>
            <w:shd w:val="clear" w:color="auto" w:fill="auto"/>
            <w:vAlign w:val="center"/>
          </w:tcPr>
          <w:p w14:paraId="5BECA6DB">
            <w:pPr>
              <w:spacing w:line="300" w:lineRule="exact"/>
              <w:jc w:val="left"/>
              <w:rPr>
                <w:rFonts w:hint="eastAsia" w:ascii="方正书宋_GBK" w:eastAsia="方正书宋_GBK"/>
              </w:rPr>
            </w:pPr>
            <w:r>
              <w:rPr>
                <w:rFonts w:hint="eastAsia" w:ascii="方正书宋_GBK" w:eastAsia="方正书宋_GBK"/>
              </w:rPr>
              <w:t>计划标准</w:t>
            </w:r>
          </w:p>
        </w:tc>
      </w:tr>
      <w:tr w14:paraId="6E2AB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A74FA42">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9D48C21">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76C4F50D">
            <w:pPr>
              <w:spacing w:line="300" w:lineRule="exact"/>
              <w:jc w:val="left"/>
              <w:rPr>
                <w:rFonts w:hint="eastAsia" w:ascii="方正书宋_GBK" w:eastAsia="方正书宋_GBK"/>
              </w:rPr>
            </w:pPr>
            <w:r>
              <w:rPr>
                <w:rFonts w:hint="eastAsia" w:ascii="方正书宋_GBK" w:eastAsia="方正书宋_GBK"/>
              </w:rPr>
              <w:t>森林火灾发生率</w:t>
            </w:r>
          </w:p>
        </w:tc>
        <w:tc>
          <w:tcPr>
            <w:tcW w:w="2891" w:type="dxa"/>
            <w:shd w:val="clear" w:color="auto" w:fill="auto"/>
            <w:vAlign w:val="center"/>
          </w:tcPr>
          <w:p w14:paraId="6C2A02B5">
            <w:pPr>
              <w:spacing w:line="300" w:lineRule="exact"/>
              <w:jc w:val="left"/>
              <w:rPr>
                <w:rFonts w:ascii="方正书宋_GBK" w:eastAsia="方正书宋_GBK"/>
              </w:rPr>
            </w:pPr>
            <w:r>
              <w:rPr>
                <w:rFonts w:hint="eastAsia" w:ascii="方正书宋_GBK" w:eastAsia="方正书宋_GBK"/>
              </w:rPr>
              <w:t>发生森林火灾次数占防火期总天数比例</w:t>
            </w:r>
          </w:p>
        </w:tc>
        <w:tc>
          <w:tcPr>
            <w:tcW w:w="1276" w:type="dxa"/>
            <w:shd w:val="clear" w:color="auto" w:fill="auto"/>
            <w:vAlign w:val="center"/>
          </w:tcPr>
          <w:p w14:paraId="022B93A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14:paraId="120EEE4F">
            <w:pPr>
              <w:spacing w:line="300" w:lineRule="exact"/>
              <w:jc w:val="left"/>
              <w:rPr>
                <w:rFonts w:hint="eastAsia" w:ascii="方正书宋_GBK" w:eastAsia="方正书宋_GBK"/>
              </w:rPr>
            </w:pPr>
            <w:r>
              <w:rPr>
                <w:rFonts w:hint="eastAsia" w:ascii="方正书宋_GBK" w:eastAsia="方正书宋_GBK"/>
              </w:rPr>
              <w:t>历史标准</w:t>
            </w:r>
          </w:p>
        </w:tc>
      </w:tr>
      <w:tr w14:paraId="7CFDB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94A03CA">
            <w:pPr>
              <w:spacing w:line="300" w:lineRule="exact"/>
              <w:jc w:val="center"/>
              <w:rPr>
                <w:rFonts w:hint="eastAsia" w:ascii="方正书宋_GBK" w:eastAsia="方正书宋_GBK"/>
              </w:rPr>
            </w:pPr>
          </w:p>
        </w:tc>
        <w:tc>
          <w:tcPr>
            <w:tcW w:w="1134" w:type="dxa"/>
            <w:shd w:val="clear" w:color="auto" w:fill="auto"/>
            <w:vAlign w:val="center"/>
          </w:tcPr>
          <w:p w14:paraId="6D13443F">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7A7ACF6D">
            <w:pPr>
              <w:spacing w:line="300" w:lineRule="exact"/>
              <w:jc w:val="left"/>
              <w:rPr>
                <w:rFonts w:hint="eastAsia" w:ascii="方正书宋_GBK" w:eastAsia="方正书宋_GBK"/>
              </w:rPr>
            </w:pPr>
            <w:r>
              <w:rPr>
                <w:rFonts w:hint="eastAsia" w:ascii="方正书宋_GBK" w:eastAsia="方正书宋_GBK"/>
              </w:rPr>
              <w:t>森林防火宣传率</w:t>
            </w:r>
          </w:p>
        </w:tc>
        <w:tc>
          <w:tcPr>
            <w:tcW w:w="2891" w:type="dxa"/>
            <w:shd w:val="clear" w:color="auto" w:fill="auto"/>
            <w:vAlign w:val="center"/>
          </w:tcPr>
          <w:p w14:paraId="3432720C">
            <w:pPr>
              <w:spacing w:line="300" w:lineRule="exact"/>
              <w:jc w:val="left"/>
              <w:rPr>
                <w:rFonts w:ascii="方正书宋_GBK" w:eastAsia="方正书宋_GBK"/>
              </w:rPr>
            </w:pPr>
            <w:r>
              <w:rPr>
                <w:rFonts w:hint="eastAsia" w:ascii="方正书宋_GBK" w:eastAsia="方正书宋_GBK"/>
              </w:rPr>
              <w:t>有防火意识的村民占村民总数的比例</w:t>
            </w:r>
          </w:p>
        </w:tc>
        <w:tc>
          <w:tcPr>
            <w:tcW w:w="1276" w:type="dxa"/>
            <w:shd w:val="clear" w:color="auto" w:fill="auto"/>
            <w:vAlign w:val="center"/>
          </w:tcPr>
          <w:p w14:paraId="3A8743B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447EAD73">
            <w:pPr>
              <w:spacing w:line="300" w:lineRule="exact"/>
              <w:jc w:val="left"/>
              <w:rPr>
                <w:rFonts w:hint="eastAsia" w:ascii="方正书宋_GBK" w:eastAsia="方正书宋_GBK"/>
              </w:rPr>
            </w:pPr>
            <w:r>
              <w:rPr>
                <w:rFonts w:hint="eastAsia" w:ascii="方正书宋_GBK" w:eastAsia="方正书宋_GBK"/>
              </w:rPr>
              <w:t>历史标准</w:t>
            </w:r>
          </w:p>
        </w:tc>
      </w:tr>
      <w:tr w14:paraId="761D7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E36B7D0">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5A8DA0E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C6CC5B0">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14:paraId="619B30C8">
            <w:pPr>
              <w:spacing w:line="300" w:lineRule="exact"/>
              <w:jc w:val="left"/>
              <w:rPr>
                <w:rFonts w:ascii="方正书宋_GBK" w:eastAsia="方正书宋_GBK"/>
              </w:rPr>
            </w:pPr>
            <w:r>
              <w:rPr>
                <w:rFonts w:hint="eastAsia" w:ascii="方正书宋_GBK" w:eastAsia="方正书宋_GBK"/>
              </w:rPr>
              <w:t>满意群众占总受益群众的比例</w:t>
            </w:r>
          </w:p>
        </w:tc>
        <w:tc>
          <w:tcPr>
            <w:tcW w:w="1276" w:type="dxa"/>
            <w:shd w:val="clear" w:color="auto" w:fill="auto"/>
            <w:vAlign w:val="center"/>
          </w:tcPr>
          <w:p w14:paraId="1C1B4EA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vAlign w:val="center"/>
          </w:tcPr>
          <w:p w14:paraId="43F54946">
            <w:pPr>
              <w:spacing w:line="300" w:lineRule="exact"/>
              <w:jc w:val="left"/>
              <w:rPr>
                <w:rFonts w:hint="eastAsia" w:ascii="方正书宋_GBK" w:eastAsia="方正书宋_GBK"/>
              </w:rPr>
            </w:pPr>
            <w:r>
              <w:rPr>
                <w:rFonts w:hint="eastAsia" w:ascii="方正书宋_GBK" w:eastAsia="方正书宋_GBK"/>
              </w:rPr>
              <w:t>历史标准</w:t>
            </w:r>
          </w:p>
        </w:tc>
      </w:tr>
    </w:tbl>
    <w:p w14:paraId="6A138CB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6271789">
      <w:pPr>
        <w:spacing w:line="300" w:lineRule="exact"/>
        <w:ind w:firstLine="420" w:firstLineChars="200"/>
        <w:jc w:val="left"/>
      </w:pPr>
    </w:p>
    <w:p w14:paraId="6FAA6A45">
      <w:pPr>
        <w:ind w:firstLine="560" w:firstLineChars="200"/>
        <w:jc w:val="left"/>
        <w:outlineLvl w:val="1"/>
        <w:rPr>
          <w:rFonts w:hAnsi="宋体"/>
          <w:b/>
          <w:sz w:val="28"/>
        </w:rPr>
      </w:pPr>
      <w:r>
        <w:rPr>
          <w:rFonts w:hint="eastAsia" w:ascii="方正仿宋_GBK" w:eastAsia="方正仿宋_GBK"/>
          <w:b/>
          <w:sz w:val="28"/>
        </w:rPr>
        <w:t>85、郄庄林场围挡建设工程（2017年度工程）绩效目标表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8" w:name="_Toc32829653"/>
      <w:r>
        <w:rPr>
          <w:rFonts w:hint="eastAsia" w:ascii="方正仿宋_GBK" w:eastAsia="方正仿宋_GBK"/>
          <w:b/>
          <w:sz w:val="28"/>
        </w:rPr>
        <w:instrText xml:space="preserve">85、郄庄林场围挡建设工程（2017年度工程）绩效目标表</w:instrText>
      </w:r>
      <w:bookmarkEnd w:id="8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B25B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96391A5">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314D5BD5">
            <w:pPr>
              <w:spacing w:line="300" w:lineRule="exact"/>
              <w:jc w:val="right"/>
              <w:rPr>
                <w:rFonts w:ascii="方正书宋_GBK" w:eastAsia="方正书宋_GBK"/>
              </w:rPr>
            </w:pPr>
            <w:r>
              <w:rPr>
                <w:rFonts w:hint="eastAsia" w:ascii="方正书宋_GBK" w:eastAsia="方正书宋_GBK"/>
              </w:rPr>
              <w:t>单位：万元</w:t>
            </w:r>
          </w:p>
        </w:tc>
      </w:tr>
      <w:tr w14:paraId="472CC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AAA795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7004C8E">
            <w:pPr>
              <w:spacing w:line="300" w:lineRule="exact"/>
              <w:jc w:val="left"/>
              <w:rPr>
                <w:rFonts w:ascii="方正书宋_GBK" w:eastAsia="方正书宋_GBK"/>
              </w:rPr>
            </w:pPr>
            <w:r>
              <w:rPr>
                <w:rFonts w:ascii="方正书宋_GBK" w:eastAsia="方正书宋_GBK"/>
              </w:rPr>
              <w:t>000-9999-JSN-6NLF</w:t>
            </w:r>
          </w:p>
        </w:tc>
        <w:tc>
          <w:tcPr>
            <w:tcW w:w="1587" w:type="dxa"/>
            <w:shd w:val="clear" w:color="auto" w:fill="auto"/>
            <w:vAlign w:val="center"/>
          </w:tcPr>
          <w:p w14:paraId="7833A83A">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4DB25453">
            <w:pPr>
              <w:spacing w:line="300" w:lineRule="exact"/>
              <w:jc w:val="left"/>
              <w:rPr>
                <w:rFonts w:ascii="方正书宋_GBK" w:eastAsia="方正书宋_GBK"/>
              </w:rPr>
            </w:pPr>
            <w:r>
              <w:rPr>
                <w:rFonts w:hint="eastAsia" w:ascii="方正书宋_GBK" w:eastAsia="方正书宋_GBK"/>
              </w:rPr>
              <w:t>郄庄林场围挡建设工程（</w:t>
            </w:r>
            <w:r>
              <w:rPr>
                <w:rFonts w:ascii="方正书宋_GBK" w:eastAsia="方正书宋_GBK"/>
              </w:rPr>
              <w:t>2017</w:t>
            </w:r>
            <w:r>
              <w:rPr>
                <w:rFonts w:hint="eastAsia" w:ascii="方正书宋_GBK" w:eastAsia="方正书宋_GBK"/>
              </w:rPr>
              <w:t>年度工程）</w:t>
            </w:r>
          </w:p>
        </w:tc>
      </w:tr>
      <w:tr w14:paraId="3F673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8F5CC2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D2414C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049DF83">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14:paraId="0B432B8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5FE5953">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14:paraId="377CEB0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040C4D7">
            <w:pPr>
              <w:spacing w:line="300" w:lineRule="exact"/>
              <w:jc w:val="left"/>
              <w:rPr>
                <w:rFonts w:ascii="方正书宋_GBK" w:eastAsia="方正书宋_GBK"/>
              </w:rPr>
            </w:pPr>
          </w:p>
        </w:tc>
      </w:tr>
      <w:tr w14:paraId="37801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02D9721">
            <w:pPr>
              <w:spacing w:line="300" w:lineRule="exact"/>
              <w:jc w:val="left"/>
              <w:outlineLvl w:val="1"/>
            </w:pPr>
          </w:p>
        </w:tc>
        <w:tc>
          <w:tcPr>
            <w:tcW w:w="8278" w:type="dxa"/>
            <w:gridSpan w:val="6"/>
            <w:shd w:val="clear" w:color="auto" w:fill="auto"/>
            <w:vAlign w:val="center"/>
          </w:tcPr>
          <w:p w14:paraId="220C3A0D">
            <w:pPr>
              <w:spacing w:line="300" w:lineRule="exact"/>
              <w:jc w:val="left"/>
              <w:rPr>
                <w:rFonts w:ascii="方正书宋_GBK" w:eastAsia="方正书宋_GBK"/>
              </w:rPr>
            </w:pPr>
            <w:r>
              <w:rPr>
                <w:rFonts w:hint="eastAsia" w:ascii="方正书宋_GBK" w:eastAsia="方正书宋_GBK"/>
              </w:rPr>
              <w:t>在郄庄林场内部修建永久性</w:t>
            </w:r>
            <w:r>
              <w:rPr>
                <w:rFonts w:ascii="方正书宋_GBK" w:eastAsia="方正书宋_GBK"/>
              </w:rPr>
              <w:t>2</w:t>
            </w:r>
            <w:r>
              <w:rPr>
                <w:rFonts w:hint="eastAsia" w:ascii="方正书宋_GBK" w:eastAsia="方正书宋_GBK"/>
              </w:rPr>
              <w:t>米高防火墙，长</w:t>
            </w:r>
            <w:r>
              <w:rPr>
                <w:rFonts w:ascii="方正书宋_GBK" w:eastAsia="方正书宋_GBK"/>
              </w:rPr>
              <w:t>1200</w:t>
            </w:r>
            <w:r>
              <w:rPr>
                <w:rFonts w:hint="eastAsia" w:ascii="方正书宋_GBK" w:eastAsia="方正书宋_GBK"/>
              </w:rPr>
              <w:t>米，林场内部道路两侧修建彩钢板防火墙</w:t>
            </w:r>
            <w:r>
              <w:rPr>
                <w:rFonts w:ascii="方正书宋_GBK" w:eastAsia="方正书宋_GBK"/>
              </w:rPr>
              <w:t>3000</w:t>
            </w:r>
            <w:r>
              <w:rPr>
                <w:rFonts w:hint="eastAsia" w:ascii="方正书宋_GBK" w:eastAsia="方正书宋_GBK"/>
              </w:rPr>
              <w:t>米，该项目</w:t>
            </w:r>
            <w:r>
              <w:rPr>
                <w:rFonts w:ascii="方正书宋_GBK" w:eastAsia="方正书宋_GBK"/>
              </w:rPr>
              <w:t>2017</w:t>
            </w:r>
            <w:r>
              <w:rPr>
                <w:rFonts w:hint="eastAsia" w:ascii="方正书宋_GBK" w:eastAsia="方正书宋_GBK"/>
              </w:rPr>
              <w:t>年度郄庄林场重大火险改造工程现已经招投标并建设完成，项目费（工程费、监理费、招标费等费用）共计</w:t>
            </w:r>
            <w:r>
              <w:rPr>
                <w:rFonts w:ascii="方正书宋_GBK" w:eastAsia="方正书宋_GBK"/>
              </w:rPr>
              <w:t>258</w:t>
            </w:r>
            <w:r>
              <w:rPr>
                <w:rFonts w:hint="eastAsia" w:ascii="方正书宋_GBK" w:eastAsia="方正书宋_GBK"/>
              </w:rPr>
              <w:t>万元，</w:t>
            </w:r>
            <w:r>
              <w:rPr>
                <w:rFonts w:ascii="方正书宋_GBK" w:eastAsia="方正书宋_GBK"/>
              </w:rPr>
              <w:t>2017-2019</w:t>
            </w:r>
            <w:r>
              <w:rPr>
                <w:rFonts w:hint="eastAsia" w:ascii="方正书宋_GBK" w:eastAsia="方正书宋_GBK"/>
              </w:rPr>
              <w:t>年度财政共拨款</w:t>
            </w:r>
            <w:r>
              <w:rPr>
                <w:rFonts w:ascii="方正书宋_GBK" w:eastAsia="方正书宋_GBK"/>
              </w:rPr>
              <w:t>216.5</w:t>
            </w:r>
            <w:r>
              <w:rPr>
                <w:rFonts w:hint="eastAsia" w:ascii="方正书宋_GBK" w:eastAsia="方正书宋_GBK"/>
              </w:rPr>
              <w:t>万元。</w:t>
            </w:r>
            <w:r>
              <w:rPr>
                <w:rFonts w:ascii="方正书宋_GBK" w:eastAsia="方正书宋_GBK"/>
              </w:rPr>
              <w:t>2020</w:t>
            </w:r>
            <w:r>
              <w:rPr>
                <w:rFonts w:hint="eastAsia" w:ascii="方正书宋_GBK" w:eastAsia="方正书宋_GBK"/>
              </w:rPr>
              <w:t>年预算安排</w:t>
            </w:r>
            <w:r>
              <w:rPr>
                <w:rFonts w:ascii="方正书宋_GBK" w:eastAsia="方正书宋_GBK"/>
              </w:rPr>
              <w:t>20</w:t>
            </w:r>
            <w:r>
              <w:rPr>
                <w:rFonts w:hint="eastAsia" w:ascii="方正书宋_GBK" w:eastAsia="方正书宋_GBK"/>
              </w:rPr>
              <w:t>万元。</w:t>
            </w:r>
          </w:p>
        </w:tc>
      </w:tr>
      <w:tr w14:paraId="7FEE6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92C5D8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47B13B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507926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C4A1FA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5ECD3A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FE00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1C95AFA">
            <w:pPr>
              <w:spacing w:line="300" w:lineRule="exact"/>
              <w:jc w:val="left"/>
              <w:outlineLvl w:val="1"/>
            </w:pPr>
          </w:p>
        </w:tc>
        <w:tc>
          <w:tcPr>
            <w:tcW w:w="2410" w:type="dxa"/>
            <w:gridSpan w:val="2"/>
            <w:tcBorders>
              <w:bottom w:val="single" w:color="000000" w:sz="6" w:space="0"/>
            </w:tcBorders>
            <w:shd w:val="clear" w:color="auto" w:fill="auto"/>
            <w:vAlign w:val="center"/>
          </w:tcPr>
          <w:p w14:paraId="2DB86058">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41847EE1">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0E048B11">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4B8BE06C">
            <w:pPr>
              <w:spacing w:line="300" w:lineRule="exact"/>
              <w:jc w:val="center"/>
              <w:rPr>
                <w:rFonts w:ascii="方正书宋_GBK" w:eastAsia="方正书宋_GBK"/>
              </w:rPr>
            </w:pPr>
            <w:r>
              <w:rPr>
                <w:rFonts w:ascii="方正书宋_GBK" w:eastAsia="方正书宋_GBK"/>
              </w:rPr>
              <w:t>100.00</w:t>
            </w:r>
          </w:p>
        </w:tc>
      </w:tr>
      <w:tr w14:paraId="1A957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393245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58A419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、修建</w:t>
            </w:r>
            <w:r>
              <w:rPr>
                <w:rFonts w:ascii="方正书宋_GBK" w:eastAsia="方正书宋_GBK"/>
              </w:rPr>
              <w:t>1200</w:t>
            </w:r>
            <w:r>
              <w:rPr>
                <w:rFonts w:hint="eastAsia" w:ascii="方正书宋_GBK" w:eastAsia="方正书宋_GBK"/>
              </w:rPr>
              <w:t>米永久性防火墙，彩钢板防火墙</w:t>
            </w:r>
            <w:r>
              <w:rPr>
                <w:rFonts w:ascii="方正书宋_GBK" w:eastAsia="方正书宋_GBK"/>
              </w:rPr>
              <w:t>3000</w:t>
            </w:r>
            <w:r>
              <w:rPr>
                <w:rFonts w:hint="eastAsia" w:ascii="方正书宋_GBK" w:eastAsia="方正书宋_GBK"/>
              </w:rPr>
              <w:t>米，有效防止郄庄林场过往人员野外用火而引起的森林火灾，有效阻止林场附近林区森林火灾蔓延至林场。</w:t>
            </w:r>
          </w:p>
        </w:tc>
      </w:tr>
    </w:tbl>
    <w:p w14:paraId="03759B13">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9309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625D76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2CD9CE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1B3DD0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0D31D7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4845C8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D3A1561">
            <w:pPr>
              <w:spacing w:line="300" w:lineRule="exact"/>
              <w:jc w:val="center"/>
              <w:rPr>
                <w:rFonts w:ascii="方正书宋_GBK" w:eastAsia="方正书宋_GBK"/>
                <w:b/>
              </w:rPr>
            </w:pPr>
            <w:r>
              <w:rPr>
                <w:rFonts w:hint="eastAsia" w:ascii="方正书宋_GBK" w:eastAsia="方正书宋_GBK"/>
                <w:b/>
              </w:rPr>
              <w:t>指标值确定依据</w:t>
            </w:r>
          </w:p>
        </w:tc>
      </w:tr>
      <w:tr w14:paraId="67C2D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2BF6F7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3B086F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B1615AB">
            <w:pPr>
              <w:spacing w:line="300" w:lineRule="exact"/>
              <w:jc w:val="left"/>
              <w:rPr>
                <w:rFonts w:ascii="方正书宋_GBK" w:eastAsia="方正书宋_GBK"/>
              </w:rPr>
            </w:pPr>
            <w:r>
              <w:rPr>
                <w:rFonts w:hint="eastAsia" w:ascii="方正书宋_GBK" w:eastAsia="方正书宋_GBK"/>
              </w:rPr>
              <w:t>山场切砖围墙长度</w:t>
            </w:r>
            <w:r>
              <w:rPr>
                <w:rFonts w:ascii="方正书宋_GBK" w:eastAsia="方正书宋_GBK"/>
              </w:rPr>
              <w:t>1200</w:t>
            </w:r>
            <w:r>
              <w:rPr>
                <w:rFonts w:hint="eastAsia" w:ascii="方正书宋_GBK" w:eastAsia="方正书宋_GBK"/>
              </w:rPr>
              <w:t>米</w:t>
            </w:r>
          </w:p>
        </w:tc>
        <w:tc>
          <w:tcPr>
            <w:tcW w:w="2891" w:type="dxa"/>
            <w:shd w:val="clear" w:color="auto" w:fill="auto"/>
            <w:vAlign w:val="center"/>
          </w:tcPr>
          <w:p w14:paraId="2C707CF6">
            <w:pPr>
              <w:spacing w:line="300" w:lineRule="exact"/>
              <w:jc w:val="left"/>
              <w:rPr>
                <w:rFonts w:ascii="方正书宋_GBK" w:eastAsia="方正书宋_GBK"/>
              </w:rPr>
            </w:pPr>
            <w:r>
              <w:rPr>
                <w:rFonts w:hint="eastAsia" w:ascii="方正书宋_GBK" w:eastAsia="方正书宋_GBK"/>
              </w:rPr>
              <w:t>山场切砖围墙长度</w:t>
            </w:r>
          </w:p>
        </w:tc>
        <w:tc>
          <w:tcPr>
            <w:tcW w:w="1276" w:type="dxa"/>
            <w:shd w:val="clear" w:color="auto" w:fill="auto"/>
            <w:vAlign w:val="center"/>
          </w:tcPr>
          <w:p w14:paraId="2988019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1200</w:t>
            </w:r>
            <w:r>
              <w:rPr>
                <w:rFonts w:hint="eastAsia" w:ascii="方正书宋_GBK" w:eastAsia="方正书宋_GBK"/>
              </w:rPr>
              <w:t>米</w:t>
            </w:r>
          </w:p>
        </w:tc>
        <w:tc>
          <w:tcPr>
            <w:tcW w:w="1701" w:type="dxa"/>
            <w:shd w:val="clear" w:color="auto" w:fill="auto"/>
            <w:vAlign w:val="center"/>
          </w:tcPr>
          <w:p w14:paraId="5D4FE59F">
            <w:pPr>
              <w:spacing w:line="300" w:lineRule="exact"/>
              <w:jc w:val="left"/>
              <w:rPr>
                <w:rFonts w:ascii="方正书宋_GBK" w:eastAsia="方正书宋_GBK"/>
              </w:rPr>
            </w:pPr>
            <w:r>
              <w:rPr>
                <w:rFonts w:hint="eastAsia" w:ascii="方正书宋_GBK" w:eastAsia="方正书宋_GBK"/>
              </w:rPr>
              <w:t>计划标准</w:t>
            </w:r>
          </w:p>
        </w:tc>
      </w:tr>
      <w:tr w14:paraId="369CD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854B771">
            <w:pPr>
              <w:spacing w:line="300" w:lineRule="exact"/>
              <w:jc w:val="center"/>
              <w:rPr>
                <w:rFonts w:hint="eastAsia" w:ascii="方正书宋_GBK" w:eastAsia="方正书宋_GBK"/>
              </w:rPr>
            </w:pPr>
          </w:p>
        </w:tc>
        <w:tc>
          <w:tcPr>
            <w:tcW w:w="1134" w:type="dxa"/>
            <w:shd w:val="clear" w:color="auto" w:fill="auto"/>
            <w:vAlign w:val="center"/>
          </w:tcPr>
          <w:p w14:paraId="284856DF">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1BAB32E">
            <w:pPr>
              <w:spacing w:line="300" w:lineRule="exact"/>
              <w:jc w:val="left"/>
              <w:rPr>
                <w:rFonts w:hint="eastAsia" w:ascii="方正书宋_GBK" w:eastAsia="方正书宋_GBK"/>
              </w:rPr>
            </w:pPr>
            <w:r>
              <w:rPr>
                <w:rFonts w:hint="eastAsia" w:ascii="方正书宋_GBK" w:eastAsia="方正书宋_GBK"/>
              </w:rPr>
              <w:t>永久性防火墙高度</w:t>
            </w:r>
          </w:p>
        </w:tc>
        <w:tc>
          <w:tcPr>
            <w:tcW w:w="2891" w:type="dxa"/>
            <w:shd w:val="clear" w:color="auto" w:fill="auto"/>
            <w:vAlign w:val="center"/>
          </w:tcPr>
          <w:p w14:paraId="0039A6BF">
            <w:pPr>
              <w:spacing w:line="300" w:lineRule="exact"/>
              <w:jc w:val="left"/>
              <w:rPr>
                <w:rFonts w:ascii="方正书宋_GBK" w:eastAsia="方正书宋_GBK"/>
              </w:rPr>
            </w:pPr>
            <w:r>
              <w:rPr>
                <w:rFonts w:hint="eastAsia" w:ascii="方正书宋_GBK" w:eastAsia="方正书宋_GBK"/>
              </w:rPr>
              <w:t>永久性防火墙高度</w:t>
            </w:r>
          </w:p>
        </w:tc>
        <w:tc>
          <w:tcPr>
            <w:tcW w:w="1276" w:type="dxa"/>
            <w:shd w:val="clear" w:color="auto" w:fill="auto"/>
            <w:vAlign w:val="center"/>
          </w:tcPr>
          <w:p w14:paraId="1D2D7E84">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米</w:t>
            </w:r>
          </w:p>
        </w:tc>
        <w:tc>
          <w:tcPr>
            <w:tcW w:w="1701" w:type="dxa"/>
            <w:shd w:val="clear" w:color="auto" w:fill="auto"/>
            <w:vAlign w:val="center"/>
          </w:tcPr>
          <w:p w14:paraId="7F14D156">
            <w:pPr>
              <w:spacing w:line="300" w:lineRule="exact"/>
              <w:jc w:val="left"/>
              <w:rPr>
                <w:rFonts w:hint="eastAsia" w:ascii="方正书宋_GBK" w:eastAsia="方正书宋_GBK"/>
              </w:rPr>
            </w:pPr>
            <w:r>
              <w:rPr>
                <w:rFonts w:hint="eastAsia" w:ascii="方正书宋_GBK" w:eastAsia="方正书宋_GBK"/>
              </w:rPr>
              <w:t>计划标准</w:t>
            </w:r>
          </w:p>
        </w:tc>
      </w:tr>
      <w:tr w14:paraId="40B6D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112F27E">
            <w:pPr>
              <w:spacing w:line="300" w:lineRule="exact"/>
              <w:jc w:val="center"/>
              <w:rPr>
                <w:rFonts w:hint="eastAsia" w:ascii="方正书宋_GBK" w:eastAsia="方正书宋_GBK"/>
              </w:rPr>
            </w:pPr>
          </w:p>
        </w:tc>
        <w:tc>
          <w:tcPr>
            <w:tcW w:w="1134" w:type="dxa"/>
            <w:shd w:val="clear" w:color="auto" w:fill="auto"/>
            <w:vAlign w:val="center"/>
          </w:tcPr>
          <w:p w14:paraId="6EAC28AF">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D50AC83">
            <w:pPr>
              <w:spacing w:line="300" w:lineRule="exact"/>
              <w:jc w:val="left"/>
              <w:rPr>
                <w:rFonts w:hint="eastAsia" w:ascii="方正书宋_GBK" w:eastAsia="方正书宋_GBK"/>
              </w:rPr>
            </w:pPr>
            <w:r>
              <w:rPr>
                <w:rFonts w:hint="eastAsia" w:ascii="方正书宋_GBK" w:eastAsia="方正书宋_GBK"/>
              </w:rPr>
              <w:t>山场道路两侧彩钢板长度</w:t>
            </w:r>
            <w:r>
              <w:rPr>
                <w:rFonts w:ascii="方正书宋_GBK" w:eastAsia="方正书宋_GBK"/>
              </w:rPr>
              <w:t>3000</w:t>
            </w:r>
            <w:r>
              <w:rPr>
                <w:rFonts w:hint="eastAsia" w:ascii="方正书宋_GBK" w:eastAsia="方正书宋_GBK"/>
              </w:rPr>
              <w:t>米</w:t>
            </w:r>
          </w:p>
        </w:tc>
        <w:tc>
          <w:tcPr>
            <w:tcW w:w="2891" w:type="dxa"/>
            <w:shd w:val="clear" w:color="auto" w:fill="auto"/>
            <w:vAlign w:val="center"/>
          </w:tcPr>
          <w:p w14:paraId="2D03E062">
            <w:pPr>
              <w:spacing w:line="300" w:lineRule="exact"/>
              <w:jc w:val="left"/>
              <w:rPr>
                <w:rFonts w:ascii="方正书宋_GBK" w:eastAsia="方正书宋_GBK"/>
              </w:rPr>
            </w:pPr>
            <w:r>
              <w:rPr>
                <w:rFonts w:hint="eastAsia" w:ascii="方正书宋_GBK" w:eastAsia="方正书宋_GBK"/>
              </w:rPr>
              <w:t>山场道路两侧彩钢板长度占计划长度的比例</w:t>
            </w:r>
          </w:p>
        </w:tc>
        <w:tc>
          <w:tcPr>
            <w:tcW w:w="1276" w:type="dxa"/>
            <w:shd w:val="clear" w:color="auto" w:fill="auto"/>
            <w:vAlign w:val="center"/>
          </w:tcPr>
          <w:p w14:paraId="58C2EBD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米</w:t>
            </w:r>
          </w:p>
        </w:tc>
        <w:tc>
          <w:tcPr>
            <w:tcW w:w="1701" w:type="dxa"/>
            <w:shd w:val="clear" w:color="auto" w:fill="auto"/>
            <w:vAlign w:val="center"/>
          </w:tcPr>
          <w:p w14:paraId="1B07024A">
            <w:pPr>
              <w:spacing w:line="300" w:lineRule="exact"/>
              <w:jc w:val="left"/>
              <w:rPr>
                <w:rFonts w:hint="eastAsia" w:ascii="方正书宋_GBK" w:eastAsia="方正书宋_GBK"/>
              </w:rPr>
            </w:pPr>
            <w:r>
              <w:rPr>
                <w:rFonts w:hint="eastAsia" w:ascii="方正书宋_GBK" w:eastAsia="方正书宋_GBK"/>
              </w:rPr>
              <w:t>计划标准</w:t>
            </w:r>
          </w:p>
        </w:tc>
      </w:tr>
      <w:tr w14:paraId="01C3E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C2927C5">
            <w:pPr>
              <w:spacing w:line="300" w:lineRule="exact"/>
              <w:jc w:val="center"/>
              <w:rPr>
                <w:rFonts w:hint="eastAsia" w:ascii="方正书宋_GBK" w:eastAsia="方正书宋_GBK"/>
              </w:rPr>
            </w:pPr>
          </w:p>
        </w:tc>
        <w:tc>
          <w:tcPr>
            <w:tcW w:w="1134" w:type="dxa"/>
            <w:shd w:val="clear" w:color="auto" w:fill="auto"/>
            <w:vAlign w:val="center"/>
          </w:tcPr>
          <w:p w14:paraId="7ADA7420">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3396F46B">
            <w:pPr>
              <w:spacing w:line="300" w:lineRule="exact"/>
              <w:jc w:val="left"/>
              <w:rPr>
                <w:rFonts w:hint="eastAsia" w:ascii="方正书宋_GBK" w:eastAsia="方正书宋_GBK"/>
              </w:rPr>
            </w:pPr>
            <w:r>
              <w:rPr>
                <w:rFonts w:hint="eastAsia" w:ascii="方正书宋_GBK" w:eastAsia="方正书宋_GBK"/>
              </w:rPr>
              <w:t>合格率</w:t>
            </w:r>
          </w:p>
        </w:tc>
        <w:tc>
          <w:tcPr>
            <w:tcW w:w="2891" w:type="dxa"/>
            <w:shd w:val="clear" w:color="auto" w:fill="auto"/>
            <w:vAlign w:val="center"/>
          </w:tcPr>
          <w:p w14:paraId="1F168DE6">
            <w:pPr>
              <w:spacing w:line="300" w:lineRule="exact"/>
              <w:jc w:val="left"/>
              <w:rPr>
                <w:rFonts w:ascii="方正书宋_GBK" w:eastAsia="方正书宋_GBK"/>
              </w:rPr>
            </w:pPr>
            <w:r>
              <w:rPr>
                <w:rFonts w:hint="eastAsia" w:ascii="方正书宋_GBK" w:eastAsia="方正书宋_GBK"/>
              </w:rPr>
              <w:t>山场切砖围墙和道路两侧彩钢板验收合格的占总计划的比例</w:t>
            </w:r>
          </w:p>
        </w:tc>
        <w:tc>
          <w:tcPr>
            <w:tcW w:w="1276" w:type="dxa"/>
            <w:shd w:val="clear" w:color="auto" w:fill="auto"/>
            <w:vAlign w:val="center"/>
          </w:tcPr>
          <w:p w14:paraId="218FBDF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9E4EDCD">
            <w:pPr>
              <w:spacing w:line="300" w:lineRule="exact"/>
              <w:jc w:val="left"/>
              <w:rPr>
                <w:rFonts w:hint="eastAsia" w:ascii="方正书宋_GBK" w:eastAsia="方正书宋_GBK"/>
              </w:rPr>
            </w:pPr>
            <w:r>
              <w:rPr>
                <w:rFonts w:hint="eastAsia" w:ascii="方正书宋_GBK" w:eastAsia="方正书宋_GBK"/>
              </w:rPr>
              <w:t>行业标准</w:t>
            </w:r>
          </w:p>
        </w:tc>
      </w:tr>
      <w:tr w14:paraId="5A436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850AD73">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A2FFE5A">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566EDF0D">
            <w:pPr>
              <w:spacing w:line="300" w:lineRule="exact"/>
              <w:jc w:val="left"/>
              <w:rPr>
                <w:rFonts w:hint="eastAsia" w:ascii="方正书宋_GBK" w:eastAsia="方正书宋_GBK"/>
              </w:rPr>
            </w:pPr>
            <w:r>
              <w:rPr>
                <w:rFonts w:hint="eastAsia" w:ascii="方正书宋_GBK" w:eastAsia="方正书宋_GBK"/>
              </w:rPr>
              <w:t>因野外用火而引起的森林火灾发生次数</w:t>
            </w:r>
          </w:p>
        </w:tc>
        <w:tc>
          <w:tcPr>
            <w:tcW w:w="2891" w:type="dxa"/>
            <w:shd w:val="clear" w:color="auto" w:fill="auto"/>
            <w:vAlign w:val="center"/>
          </w:tcPr>
          <w:p w14:paraId="7B02AFA2">
            <w:pPr>
              <w:spacing w:line="300" w:lineRule="exact"/>
              <w:jc w:val="left"/>
              <w:rPr>
                <w:rFonts w:ascii="方正书宋_GBK" w:eastAsia="方正书宋_GBK"/>
              </w:rPr>
            </w:pPr>
            <w:r>
              <w:rPr>
                <w:rFonts w:hint="eastAsia" w:ascii="方正书宋_GBK" w:eastAsia="方正书宋_GBK"/>
              </w:rPr>
              <w:t>国有林场内部火情发生次数</w:t>
            </w:r>
          </w:p>
        </w:tc>
        <w:tc>
          <w:tcPr>
            <w:tcW w:w="1276" w:type="dxa"/>
            <w:shd w:val="clear" w:color="auto" w:fill="auto"/>
            <w:vAlign w:val="center"/>
          </w:tcPr>
          <w:p w14:paraId="76C63C78">
            <w:pPr>
              <w:spacing w:line="300" w:lineRule="exact"/>
              <w:jc w:val="left"/>
              <w:rPr>
                <w:rFonts w:hint="eastAsia" w:ascii="方正书宋_GBK" w:eastAsia="方正书宋_GBK"/>
              </w:rPr>
            </w:pPr>
            <w:r>
              <w:rPr>
                <w:rFonts w:ascii="方正书宋_GBK" w:eastAsia="方正书宋_GBK"/>
              </w:rPr>
              <w:t>&lt;1</w:t>
            </w:r>
            <w:r>
              <w:rPr>
                <w:rFonts w:hint="eastAsia" w:ascii="方正书宋_GBK" w:eastAsia="方正书宋_GBK"/>
              </w:rPr>
              <w:t>次</w:t>
            </w:r>
          </w:p>
        </w:tc>
        <w:tc>
          <w:tcPr>
            <w:tcW w:w="1701" w:type="dxa"/>
            <w:shd w:val="clear" w:color="auto" w:fill="auto"/>
            <w:vAlign w:val="center"/>
          </w:tcPr>
          <w:p w14:paraId="0F901443">
            <w:pPr>
              <w:spacing w:line="300" w:lineRule="exact"/>
              <w:jc w:val="left"/>
              <w:rPr>
                <w:rFonts w:hint="eastAsia" w:ascii="方正书宋_GBK" w:eastAsia="方正书宋_GBK"/>
              </w:rPr>
            </w:pPr>
            <w:r>
              <w:rPr>
                <w:rFonts w:hint="eastAsia" w:ascii="方正书宋_GBK" w:eastAsia="方正书宋_GBK"/>
              </w:rPr>
              <w:t>历史标准</w:t>
            </w:r>
          </w:p>
        </w:tc>
      </w:tr>
      <w:tr w14:paraId="54E42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7A5976A">
            <w:pPr>
              <w:spacing w:line="300" w:lineRule="exact"/>
              <w:jc w:val="center"/>
              <w:rPr>
                <w:rFonts w:hint="eastAsia" w:ascii="方正书宋_GBK" w:eastAsia="方正书宋_GBK"/>
              </w:rPr>
            </w:pPr>
          </w:p>
        </w:tc>
        <w:tc>
          <w:tcPr>
            <w:tcW w:w="1134" w:type="dxa"/>
            <w:shd w:val="clear" w:color="auto" w:fill="auto"/>
            <w:vAlign w:val="center"/>
          </w:tcPr>
          <w:p w14:paraId="3882F0EA">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49CC8F89">
            <w:pPr>
              <w:spacing w:line="300" w:lineRule="exact"/>
              <w:jc w:val="left"/>
              <w:rPr>
                <w:rFonts w:hint="eastAsia" w:ascii="方正书宋_GBK" w:eastAsia="方正书宋_GBK"/>
              </w:rPr>
            </w:pPr>
            <w:r>
              <w:rPr>
                <w:rFonts w:hint="eastAsia" w:ascii="方正书宋_GBK" w:eastAsia="方正书宋_GBK"/>
              </w:rPr>
              <w:t>因附近林区森林火灾蔓延至林场火灾</w:t>
            </w:r>
            <w:r>
              <w:rPr>
                <w:rFonts w:ascii="方正书宋_GBK" w:eastAsia="方正书宋_GBK"/>
              </w:rPr>
              <w:t>1</w:t>
            </w:r>
            <w:r>
              <w:rPr>
                <w:rFonts w:hint="eastAsia" w:ascii="方正书宋_GBK" w:eastAsia="方正书宋_GBK"/>
              </w:rPr>
              <w:t>小时内扑灭率</w:t>
            </w:r>
          </w:p>
        </w:tc>
        <w:tc>
          <w:tcPr>
            <w:tcW w:w="2891" w:type="dxa"/>
            <w:shd w:val="clear" w:color="auto" w:fill="auto"/>
            <w:vAlign w:val="center"/>
          </w:tcPr>
          <w:p w14:paraId="7808C1E5">
            <w:pPr>
              <w:spacing w:line="300" w:lineRule="exact"/>
              <w:jc w:val="left"/>
              <w:rPr>
                <w:rFonts w:ascii="方正书宋_GBK" w:eastAsia="方正书宋_GBK"/>
              </w:rPr>
            </w:pPr>
            <w:r>
              <w:rPr>
                <w:rFonts w:hint="eastAsia" w:ascii="方正书宋_GBK" w:eastAsia="方正书宋_GBK"/>
              </w:rPr>
              <w:t>国有林场附近火情</w:t>
            </w:r>
            <w:r>
              <w:rPr>
                <w:rFonts w:ascii="方正书宋_GBK" w:eastAsia="方正书宋_GBK"/>
              </w:rPr>
              <w:t>1</w:t>
            </w:r>
            <w:r>
              <w:rPr>
                <w:rFonts w:hint="eastAsia" w:ascii="方正书宋_GBK" w:eastAsia="方正书宋_GBK"/>
              </w:rPr>
              <w:t>小时内扑灭的占附近火情总数</w:t>
            </w:r>
          </w:p>
        </w:tc>
        <w:tc>
          <w:tcPr>
            <w:tcW w:w="1276" w:type="dxa"/>
            <w:shd w:val="clear" w:color="auto" w:fill="auto"/>
            <w:vAlign w:val="center"/>
          </w:tcPr>
          <w:p w14:paraId="4A36145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22C18414">
            <w:pPr>
              <w:spacing w:line="300" w:lineRule="exact"/>
              <w:jc w:val="left"/>
              <w:rPr>
                <w:rFonts w:hint="eastAsia" w:ascii="方正书宋_GBK" w:eastAsia="方正书宋_GBK"/>
              </w:rPr>
            </w:pPr>
            <w:r>
              <w:rPr>
                <w:rFonts w:hint="eastAsia" w:ascii="方正书宋_GBK" w:eastAsia="方正书宋_GBK"/>
              </w:rPr>
              <w:t>历史标准</w:t>
            </w:r>
          </w:p>
        </w:tc>
      </w:tr>
      <w:tr w14:paraId="33668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A0D864B">
            <w:pPr>
              <w:spacing w:line="300" w:lineRule="exact"/>
              <w:jc w:val="center"/>
              <w:rPr>
                <w:rFonts w:hint="eastAsia" w:ascii="方正书宋_GBK" w:eastAsia="方正书宋_GBK"/>
              </w:rPr>
            </w:pPr>
          </w:p>
        </w:tc>
        <w:tc>
          <w:tcPr>
            <w:tcW w:w="1134" w:type="dxa"/>
            <w:shd w:val="clear" w:color="auto" w:fill="auto"/>
            <w:vAlign w:val="center"/>
          </w:tcPr>
          <w:p w14:paraId="28974240">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3F6D63CF">
            <w:pPr>
              <w:spacing w:line="300" w:lineRule="exact"/>
              <w:jc w:val="left"/>
              <w:rPr>
                <w:rFonts w:hint="eastAsia" w:ascii="方正书宋_GBK" w:eastAsia="方正书宋_GBK"/>
              </w:rPr>
            </w:pPr>
            <w:r>
              <w:rPr>
                <w:rFonts w:hint="eastAsia" w:ascii="方正书宋_GBK" w:eastAsia="方正书宋_GBK"/>
              </w:rPr>
              <w:t>盗伐林木率</w:t>
            </w:r>
          </w:p>
        </w:tc>
        <w:tc>
          <w:tcPr>
            <w:tcW w:w="2891" w:type="dxa"/>
            <w:shd w:val="clear" w:color="auto" w:fill="auto"/>
            <w:vAlign w:val="center"/>
          </w:tcPr>
          <w:p w14:paraId="75161D2A">
            <w:pPr>
              <w:spacing w:line="300" w:lineRule="exact"/>
              <w:jc w:val="left"/>
              <w:rPr>
                <w:rFonts w:ascii="方正书宋_GBK" w:eastAsia="方正书宋_GBK"/>
              </w:rPr>
            </w:pPr>
            <w:r>
              <w:rPr>
                <w:rFonts w:hint="eastAsia" w:ascii="方正书宋_GBK" w:eastAsia="方正书宋_GBK"/>
              </w:rPr>
              <w:t>盗伐林木数量与林木总量比例</w:t>
            </w:r>
          </w:p>
        </w:tc>
        <w:tc>
          <w:tcPr>
            <w:tcW w:w="1276" w:type="dxa"/>
            <w:shd w:val="clear" w:color="auto" w:fill="auto"/>
            <w:vAlign w:val="center"/>
          </w:tcPr>
          <w:p w14:paraId="4B3F0C6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14:paraId="6DAE0E2C">
            <w:pPr>
              <w:spacing w:line="300" w:lineRule="exact"/>
              <w:jc w:val="left"/>
              <w:rPr>
                <w:rFonts w:hint="eastAsia" w:ascii="方正书宋_GBK" w:eastAsia="方正书宋_GBK"/>
              </w:rPr>
            </w:pPr>
            <w:r>
              <w:rPr>
                <w:rFonts w:hint="eastAsia" w:ascii="方正书宋_GBK" w:eastAsia="方正书宋_GBK"/>
              </w:rPr>
              <w:t>历史标准</w:t>
            </w:r>
          </w:p>
        </w:tc>
      </w:tr>
      <w:tr w14:paraId="35DBF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E89D6A5">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5844A209">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686DD7A">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14:paraId="034477AD">
            <w:pPr>
              <w:spacing w:line="300" w:lineRule="exact"/>
              <w:jc w:val="left"/>
              <w:rPr>
                <w:rFonts w:ascii="方正书宋_GBK" w:eastAsia="方正书宋_GBK"/>
              </w:rPr>
            </w:pPr>
            <w:r>
              <w:rPr>
                <w:rFonts w:hint="eastAsia" w:ascii="方正书宋_GBK" w:eastAsia="方正书宋_GBK"/>
              </w:rPr>
              <w:t>满意群众占总受益群众的比例</w:t>
            </w:r>
          </w:p>
        </w:tc>
        <w:tc>
          <w:tcPr>
            <w:tcW w:w="1276" w:type="dxa"/>
            <w:shd w:val="clear" w:color="auto" w:fill="auto"/>
            <w:vAlign w:val="center"/>
          </w:tcPr>
          <w:p w14:paraId="1B68F2C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vAlign w:val="center"/>
          </w:tcPr>
          <w:p w14:paraId="333F57D5">
            <w:pPr>
              <w:spacing w:line="300" w:lineRule="exact"/>
              <w:jc w:val="left"/>
              <w:rPr>
                <w:rFonts w:hint="eastAsia" w:ascii="方正书宋_GBK" w:eastAsia="方正书宋_GBK"/>
              </w:rPr>
            </w:pPr>
            <w:r>
              <w:rPr>
                <w:rFonts w:hint="eastAsia" w:ascii="方正书宋_GBK" w:eastAsia="方正书宋_GBK"/>
              </w:rPr>
              <w:t>历史标准</w:t>
            </w:r>
          </w:p>
        </w:tc>
      </w:tr>
    </w:tbl>
    <w:p w14:paraId="58AC29C6">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A8AE789">
      <w:pPr>
        <w:spacing w:line="300" w:lineRule="exact"/>
        <w:ind w:firstLine="420" w:firstLineChars="200"/>
        <w:jc w:val="left"/>
      </w:pPr>
    </w:p>
    <w:p w14:paraId="072854AD">
      <w:pPr>
        <w:ind w:firstLine="560" w:firstLineChars="200"/>
        <w:jc w:val="left"/>
        <w:outlineLvl w:val="1"/>
        <w:rPr>
          <w:rFonts w:hAnsi="宋体"/>
          <w:b/>
          <w:sz w:val="28"/>
        </w:rPr>
      </w:pPr>
      <w:r>
        <w:rPr>
          <w:rFonts w:hint="eastAsia" w:ascii="方正仿宋_GBK" w:eastAsia="方正仿宋_GBK"/>
          <w:b/>
          <w:sz w:val="28"/>
        </w:rPr>
        <w:t>86、郄庄林场运营经费绩效目标表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9" w:name="_Toc32829654"/>
      <w:r>
        <w:rPr>
          <w:rFonts w:hint="eastAsia" w:ascii="方正仿宋_GBK" w:eastAsia="方正仿宋_GBK"/>
          <w:b/>
          <w:sz w:val="28"/>
        </w:rPr>
        <w:instrText xml:space="preserve">86、郄庄林场运营经费绩效目标表</w:instrText>
      </w:r>
      <w:bookmarkEnd w:id="8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849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3ADEC4E">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535DB16D">
            <w:pPr>
              <w:spacing w:line="300" w:lineRule="exact"/>
              <w:jc w:val="right"/>
              <w:rPr>
                <w:rFonts w:ascii="方正书宋_GBK" w:eastAsia="方正书宋_GBK"/>
              </w:rPr>
            </w:pPr>
            <w:r>
              <w:rPr>
                <w:rFonts w:hint="eastAsia" w:ascii="方正书宋_GBK" w:eastAsia="方正书宋_GBK"/>
              </w:rPr>
              <w:t>单位：万元</w:t>
            </w:r>
          </w:p>
        </w:tc>
      </w:tr>
      <w:tr w14:paraId="0912A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02C61F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3F76F63">
            <w:pPr>
              <w:spacing w:line="300" w:lineRule="exact"/>
              <w:jc w:val="left"/>
              <w:rPr>
                <w:rFonts w:ascii="方正书宋_GBK" w:eastAsia="方正书宋_GBK"/>
              </w:rPr>
            </w:pPr>
            <w:r>
              <w:rPr>
                <w:rFonts w:ascii="方正书宋_GBK" w:eastAsia="方正书宋_GBK"/>
              </w:rPr>
              <w:t>000-9999-JSN-28P6</w:t>
            </w:r>
          </w:p>
        </w:tc>
        <w:tc>
          <w:tcPr>
            <w:tcW w:w="1587" w:type="dxa"/>
            <w:shd w:val="clear" w:color="auto" w:fill="auto"/>
            <w:vAlign w:val="center"/>
          </w:tcPr>
          <w:p w14:paraId="46B3E6FB">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752A8408">
            <w:pPr>
              <w:spacing w:line="300" w:lineRule="exact"/>
              <w:jc w:val="left"/>
              <w:rPr>
                <w:rFonts w:ascii="方正书宋_GBK" w:eastAsia="方正书宋_GBK"/>
              </w:rPr>
            </w:pPr>
            <w:r>
              <w:rPr>
                <w:rFonts w:hint="eastAsia" w:ascii="方正书宋_GBK" w:eastAsia="方正书宋_GBK"/>
              </w:rPr>
              <w:t>郄庄林场运营经费</w:t>
            </w:r>
          </w:p>
        </w:tc>
      </w:tr>
      <w:tr w14:paraId="72011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3E2981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DAE34F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F216D6D">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14:paraId="7C0F82A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2106E34">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14:paraId="3D44965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76D0EAB">
            <w:pPr>
              <w:spacing w:line="300" w:lineRule="exact"/>
              <w:jc w:val="left"/>
              <w:rPr>
                <w:rFonts w:ascii="方正书宋_GBK" w:eastAsia="方正书宋_GBK"/>
              </w:rPr>
            </w:pPr>
          </w:p>
        </w:tc>
      </w:tr>
      <w:tr w14:paraId="1B2AF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F2BB159">
            <w:pPr>
              <w:spacing w:line="300" w:lineRule="exact"/>
              <w:jc w:val="left"/>
              <w:outlineLvl w:val="1"/>
            </w:pPr>
          </w:p>
        </w:tc>
        <w:tc>
          <w:tcPr>
            <w:tcW w:w="8278" w:type="dxa"/>
            <w:gridSpan w:val="6"/>
            <w:shd w:val="clear" w:color="auto" w:fill="auto"/>
            <w:vAlign w:val="center"/>
          </w:tcPr>
          <w:p w14:paraId="63F92E80">
            <w:pPr>
              <w:spacing w:line="300" w:lineRule="exact"/>
              <w:jc w:val="left"/>
              <w:rPr>
                <w:rFonts w:ascii="方正书宋_GBK" w:eastAsia="方正书宋_GBK"/>
              </w:rPr>
            </w:pPr>
            <w:r>
              <w:rPr>
                <w:rFonts w:hint="eastAsia" w:ascii="方正书宋_GBK" w:eastAsia="方正书宋_GBK"/>
              </w:rPr>
              <w:t>保证林场正常运营，完善林场基础设施，促进林区森林资源有效保护</w:t>
            </w:r>
            <w:r>
              <w:rPr>
                <w:rFonts w:ascii="方正书宋_GBK" w:eastAsia="方正书宋_GBK"/>
              </w:rPr>
              <w:t>.</w:t>
            </w:r>
            <w:r>
              <w:rPr>
                <w:rFonts w:hint="eastAsia" w:ascii="方正书宋_GBK" w:eastAsia="方正书宋_GBK"/>
              </w:rPr>
              <w:t>具体用途：林区用房</w:t>
            </w:r>
            <w:r>
              <w:rPr>
                <w:rFonts w:ascii="方正书宋_GBK" w:eastAsia="方正书宋_GBK"/>
              </w:rPr>
              <w:t>100.5</w:t>
            </w:r>
            <w:r>
              <w:rPr>
                <w:rFonts w:hint="eastAsia" w:ascii="方正书宋_GBK" w:eastAsia="方正书宋_GBK"/>
              </w:rPr>
              <w:t>万元，道路维修</w:t>
            </w:r>
            <w:r>
              <w:rPr>
                <w:rFonts w:ascii="方正书宋_GBK" w:eastAsia="方正书宋_GBK"/>
              </w:rPr>
              <w:t>30</w:t>
            </w:r>
            <w:r>
              <w:rPr>
                <w:rFonts w:hint="eastAsia" w:ascii="方正书宋_GBK" w:eastAsia="方正书宋_GBK"/>
              </w:rPr>
              <w:t>万元，其它森林防火、有害生物防治、办公经费、管护经费等</w:t>
            </w:r>
            <w:r>
              <w:rPr>
                <w:rFonts w:ascii="方正书宋_GBK" w:eastAsia="方正书宋_GBK"/>
              </w:rPr>
              <w:t>88</w:t>
            </w:r>
            <w:r>
              <w:rPr>
                <w:rFonts w:hint="eastAsia" w:ascii="方正书宋_GBK" w:eastAsia="方正书宋_GBK"/>
              </w:rPr>
              <w:t>万元。</w:t>
            </w:r>
            <w:r>
              <w:rPr>
                <w:rFonts w:ascii="方正书宋_GBK" w:eastAsia="方正书宋_GBK"/>
              </w:rPr>
              <w:t>2020</w:t>
            </w:r>
            <w:r>
              <w:rPr>
                <w:rFonts w:hint="eastAsia" w:ascii="方正书宋_GBK" w:eastAsia="方正书宋_GBK"/>
              </w:rPr>
              <w:t>年预算安排</w:t>
            </w:r>
            <w:r>
              <w:rPr>
                <w:rFonts w:ascii="方正书宋_GBK" w:eastAsia="方正书宋_GBK"/>
              </w:rPr>
              <w:t>50</w:t>
            </w:r>
            <w:r>
              <w:rPr>
                <w:rFonts w:hint="eastAsia" w:ascii="方正书宋_GBK" w:eastAsia="方正书宋_GBK"/>
              </w:rPr>
              <w:t>万元。</w:t>
            </w:r>
          </w:p>
        </w:tc>
      </w:tr>
      <w:tr w14:paraId="5C471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0A9CA4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1E5DD7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3CE5D8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C24D06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24A00E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583E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1BD250A">
            <w:pPr>
              <w:spacing w:line="300" w:lineRule="exact"/>
              <w:jc w:val="left"/>
              <w:outlineLvl w:val="1"/>
            </w:pPr>
          </w:p>
        </w:tc>
        <w:tc>
          <w:tcPr>
            <w:tcW w:w="2410" w:type="dxa"/>
            <w:gridSpan w:val="2"/>
            <w:tcBorders>
              <w:bottom w:val="single" w:color="000000" w:sz="6" w:space="0"/>
            </w:tcBorders>
            <w:shd w:val="clear" w:color="auto" w:fill="auto"/>
            <w:vAlign w:val="center"/>
          </w:tcPr>
          <w:p w14:paraId="13A5F512">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1E5864D9">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A381BA3">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14:paraId="4CB8DA4C">
            <w:pPr>
              <w:spacing w:line="300" w:lineRule="exact"/>
              <w:jc w:val="center"/>
              <w:rPr>
                <w:rFonts w:ascii="方正书宋_GBK" w:eastAsia="方正书宋_GBK"/>
              </w:rPr>
            </w:pPr>
            <w:r>
              <w:rPr>
                <w:rFonts w:ascii="方正书宋_GBK" w:eastAsia="方正书宋_GBK"/>
              </w:rPr>
              <w:t>100.00</w:t>
            </w:r>
          </w:p>
        </w:tc>
      </w:tr>
      <w:tr w14:paraId="4838C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758571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9EAE98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、对林区内约</w:t>
            </w:r>
            <w:r>
              <w:rPr>
                <w:rFonts w:ascii="方正书宋_GBK" w:eastAsia="方正书宋_GBK"/>
              </w:rPr>
              <w:t>178.8</w:t>
            </w:r>
            <w:r>
              <w:rPr>
                <w:rFonts w:hint="eastAsia" w:ascii="方正书宋_GBK" w:eastAsia="方正书宋_GBK"/>
              </w:rPr>
              <w:t>森林资源进行生物防治、森林防火，加强林木管护力度，保护造林成效。</w:t>
            </w:r>
          </w:p>
        </w:tc>
      </w:tr>
    </w:tbl>
    <w:p w14:paraId="1F06F4AA">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915A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03BDBA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855B7F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5C2C8D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172D39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EEE210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5CA520B">
            <w:pPr>
              <w:spacing w:line="300" w:lineRule="exact"/>
              <w:jc w:val="center"/>
              <w:rPr>
                <w:rFonts w:ascii="方正书宋_GBK" w:eastAsia="方正书宋_GBK"/>
                <w:b/>
              </w:rPr>
            </w:pPr>
            <w:r>
              <w:rPr>
                <w:rFonts w:hint="eastAsia" w:ascii="方正书宋_GBK" w:eastAsia="方正书宋_GBK"/>
                <w:b/>
              </w:rPr>
              <w:t>指标值确定依据</w:t>
            </w:r>
          </w:p>
        </w:tc>
      </w:tr>
      <w:tr w14:paraId="78CD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1D15ED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CCF91E6">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B40847D">
            <w:pPr>
              <w:spacing w:line="300" w:lineRule="exact"/>
              <w:jc w:val="left"/>
              <w:rPr>
                <w:rFonts w:ascii="方正书宋_GBK" w:eastAsia="方正书宋_GBK"/>
              </w:rPr>
            </w:pPr>
            <w:r>
              <w:rPr>
                <w:rFonts w:hint="eastAsia" w:ascii="方正书宋_GBK" w:eastAsia="方正书宋_GBK"/>
              </w:rPr>
              <w:t>病虫害防治率</w:t>
            </w:r>
          </w:p>
        </w:tc>
        <w:tc>
          <w:tcPr>
            <w:tcW w:w="2891" w:type="dxa"/>
            <w:shd w:val="clear" w:color="auto" w:fill="auto"/>
            <w:vAlign w:val="center"/>
          </w:tcPr>
          <w:p w14:paraId="35CB084D">
            <w:pPr>
              <w:spacing w:line="300" w:lineRule="exact"/>
              <w:jc w:val="left"/>
              <w:rPr>
                <w:rFonts w:ascii="方正书宋_GBK" w:eastAsia="方正书宋_GBK"/>
              </w:rPr>
            </w:pPr>
            <w:r>
              <w:rPr>
                <w:rFonts w:hint="eastAsia" w:ascii="方正书宋_GBK" w:eastAsia="方正书宋_GBK"/>
              </w:rPr>
              <w:t>病虫害防治面积占林木总面积的比例</w:t>
            </w:r>
          </w:p>
        </w:tc>
        <w:tc>
          <w:tcPr>
            <w:tcW w:w="1276" w:type="dxa"/>
            <w:shd w:val="clear" w:color="auto" w:fill="auto"/>
            <w:vAlign w:val="center"/>
          </w:tcPr>
          <w:p w14:paraId="067097B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C7EC2CE">
            <w:pPr>
              <w:spacing w:line="300" w:lineRule="exact"/>
              <w:jc w:val="left"/>
              <w:rPr>
                <w:rFonts w:ascii="方正书宋_GBK" w:eastAsia="方正书宋_GBK"/>
              </w:rPr>
            </w:pPr>
            <w:r>
              <w:rPr>
                <w:rFonts w:hint="eastAsia" w:ascii="方正书宋_GBK" w:eastAsia="方正书宋_GBK"/>
              </w:rPr>
              <w:t>病虫害防治标准</w:t>
            </w:r>
          </w:p>
        </w:tc>
      </w:tr>
      <w:tr w14:paraId="7C538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C4336AA">
            <w:pPr>
              <w:spacing w:line="300" w:lineRule="exact"/>
              <w:jc w:val="center"/>
              <w:rPr>
                <w:rFonts w:hint="eastAsia" w:ascii="方正书宋_GBK" w:eastAsia="方正书宋_GBK"/>
              </w:rPr>
            </w:pPr>
          </w:p>
        </w:tc>
        <w:tc>
          <w:tcPr>
            <w:tcW w:w="1134" w:type="dxa"/>
            <w:shd w:val="clear" w:color="auto" w:fill="auto"/>
            <w:vAlign w:val="center"/>
          </w:tcPr>
          <w:p w14:paraId="0B3F49F6">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1D5A2F9">
            <w:pPr>
              <w:spacing w:line="300" w:lineRule="exact"/>
              <w:jc w:val="left"/>
              <w:rPr>
                <w:rFonts w:hint="eastAsia" w:ascii="方正书宋_GBK" w:eastAsia="方正书宋_GBK"/>
              </w:rPr>
            </w:pPr>
            <w:r>
              <w:rPr>
                <w:rFonts w:hint="eastAsia" w:ascii="方正书宋_GBK" w:eastAsia="方正书宋_GBK"/>
              </w:rPr>
              <w:t>防治林木数量</w:t>
            </w:r>
          </w:p>
        </w:tc>
        <w:tc>
          <w:tcPr>
            <w:tcW w:w="2891" w:type="dxa"/>
            <w:shd w:val="clear" w:color="auto" w:fill="auto"/>
            <w:vAlign w:val="center"/>
          </w:tcPr>
          <w:p w14:paraId="7E4DBE0A">
            <w:pPr>
              <w:spacing w:line="300" w:lineRule="exact"/>
              <w:jc w:val="left"/>
              <w:rPr>
                <w:rFonts w:ascii="方正书宋_GBK" w:eastAsia="方正书宋_GBK"/>
              </w:rPr>
            </w:pPr>
            <w:r>
              <w:rPr>
                <w:rFonts w:hint="eastAsia" w:ascii="方正书宋_GBK" w:eastAsia="方正书宋_GBK"/>
              </w:rPr>
              <w:t>生物防治面积</w:t>
            </w:r>
          </w:p>
        </w:tc>
        <w:tc>
          <w:tcPr>
            <w:tcW w:w="1276" w:type="dxa"/>
            <w:shd w:val="clear" w:color="auto" w:fill="auto"/>
            <w:vAlign w:val="center"/>
          </w:tcPr>
          <w:p w14:paraId="01760788">
            <w:pPr>
              <w:spacing w:line="300" w:lineRule="exact"/>
              <w:jc w:val="left"/>
              <w:rPr>
                <w:rFonts w:hint="eastAsia" w:ascii="方正书宋_GBK" w:eastAsia="方正书宋_GBK"/>
              </w:rPr>
            </w:pPr>
            <w:r>
              <w:rPr>
                <w:rFonts w:ascii="方正书宋_GBK" w:eastAsia="方正书宋_GBK"/>
              </w:rPr>
              <w:t>178.8</w:t>
            </w:r>
            <w:r>
              <w:rPr>
                <w:rFonts w:hint="eastAsia" w:ascii="方正书宋_GBK" w:eastAsia="方正书宋_GBK"/>
              </w:rPr>
              <w:t>公顷</w:t>
            </w:r>
          </w:p>
        </w:tc>
        <w:tc>
          <w:tcPr>
            <w:tcW w:w="1701" w:type="dxa"/>
            <w:shd w:val="clear" w:color="auto" w:fill="auto"/>
            <w:vAlign w:val="center"/>
          </w:tcPr>
          <w:p w14:paraId="44855ABB">
            <w:pPr>
              <w:spacing w:line="300" w:lineRule="exact"/>
              <w:jc w:val="left"/>
              <w:rPr>
                <w:rFonts w:hint="eastAsia" w:ascii="方正书宋_GBK" w:eastAsia="方正书宋_GBK"/>
              </w:rPr>
            </w:pPr>
            <w:r>
              <w:rPr>
                <w:rFonts w:hint="eastAsia" w:ascii="方正书宋_GBK" w:eastAsia="方正书宋_GBK"/>
              </w:rPr>
              <w:t>资源现状</w:t>
            </w:r>
          </w:p>
        </w:tc>
      </w:tr>
      <w:tr w14:paraId="5A7AD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DC5E3E4">
            <w:pPr>
              <w:spacing w:line="300" w:lineRule="exact"/>
              <w:jc w:val="center"/>
              <w:rPr>
                <w:rFonts w:hint="eastAsia" w:ascii="方正书宋_GBK" w:eastAsia="方正书宋_GBK"/>
              </w:rPr>
            </w:pPr>
          </w:p>
        </w:tc>
        <w:tc>
          <w:tcPr>
            <w:tcW w:w="1134" w:type="dxa"/>
            <w:shd w:val="clear" w:color="auto" w:fill="auto"/>
            <w:vAlign w:val="center"/>
          </w:tcPr>
          <w:p w14:paraId="60595174">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3FED787D">
            <w:pPr>
              <w:spacing w:line="300" w:lineRule="exact"/>
              <w:jc w:val="left"/>
              <w:rPr>
                <w:rFonts w:hint="eastAsia" w:ascii="方正书宋_GBK" w:eastAsia="方正书宋_GBK"/>
              </w:rPr>
            </w:pPr>
            <w:r>
              <w:rPr>
                <w:rFonts w:hint="eastAsia" w:ascii="方正书宋_GBK" w:eastAsia="方正书宋_GBK"/>
              </w:rPr>
              <w:t>较大森林火灾等级</w:t>
            </w:r>
          </w:p>
        </w:tc>
        <w:tc>
          <w:tcPr>
            <w:tcW w:w="2891" w:type="dxa"/>
            <w:shd w:val="clear" w:color="auto" w:fill="auto"/>
            <w:vAlign w:val="center"/>
          </w:tcPr>
          <w:p w14:paraId="1449BBBD">
            <w:pPr>
              <w:spacing w:line="300" w:lineRule="exact"/>
              <w:jc w:val="left"/>
              <w:rPr>
                <w:rFonts w:ascii="方正书宋_GBK" w:eastAsia="方正书宋_GBK"/>
              </w:rPr>
            </w:pPr>
            <w:r>
              <w:rPr>
                <w:rFonts w:hint="eastAsia" w:ascii="方正书宋_GBK" w:eastAsia="方正书宋_GBK"/>
              </w:rPr>
              <w:t>受害森林面积</w:t>
            </w:r>
          </w:p>
        </w:tc>
        <w:tc>
          <w:tcPr>
            <w:tcW w:w="1276" w:type="dxa"/>
            <w:shd w:val="clear" w:color="auto" w:fill="auto"/>
            <w:vAlign w:val="center"/>
          </w:tcPr>
          <w:p w14:paraId="12054D0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公顷</w:t>
            </w:r>
          </w:p>
        </w:tc>
        <w:tc>
          <w:tcPr>
            <w:tcW w:w="1701" w:type="dxa"/>
            <w:shd w:val="clear" w:color="auto" w:fill="auto"/>
            <w:vAlign w:val="center"/>
          </w:tcPr>
          <w:p w14:paraId="2EB769CE">
            <w:pPr>
              <w:spacing w:line="300" w:lineRule="exact"/>
              <w:jc w:val="left"/>
              <w:rPr>
                <w:rFonts w:hint="eastAsia" w:ascii="方正书宋_GBK" w:eastAsia="方正书宋_GBK"/>
              </w:rPr>
            </w:pPr>
            <w:r>
              <w:rPr>
                <w:rFonts w:hint="eastAsia" w:ascii="方正书宋_GBK" w:eastAsia="方正书宋_GBK"/>
              </w:rPr>
              <w:t>森林防火条例</w:t>
            </w:r>
          </w:p>
        </w:tc>
      </w:tr>
      <w:tr w14:paraId="0C9A2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B0304F1">
            <w:pPr>
              <w:spacing w:line="300" w:lineRule="exact"/>
              <w:jc w:val="center"/>
              <w:rPr>
                <w:rFonts w:hint="eastAsia" w:ascii="方正书宋_GBK" w:eastAsia="方正书宋_GBK"/>
              </w:rPr>
            </w:pPr>
          </w:p>
        </w:tc>
        <w:tc>
          <w:tcPr>
            <w:tcW w:w="1134" w:type="dxa"/>
            <w:shd w:val="clear" w:color="auto" w:fill="auto"/>
            <w:vAlign w:val="center"/>
          </w:tcPr>
          <w:p w14:paraId="0CF899CC">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732AA1E2">
            <w:pPr>
              <w:spacing w:line="300" w:lineRule="exact"/>
              <w:jc w:val="left"/>
              <w:rPr>
                <w:rFonts w:hint="eastAsia" w:ascii="方正书宋_GBK" w:eastAsia="方正书宋_GBK"/>
              </w:rPr>
            </w:pPr>
            <w:r>
              <w:rPr>
                <w:rFonts w:hint="eastAsia" w:ascii="方正书宋_GBK" w:eastAsia="方正书宋_GBK"/>
              </w:rPr>
              <w:t>管护率</w:t>
            </w:r>
          </w:p>
        </w:tc>
        <w:tc>
          <w:tcPr>
            <w:tcW w:w="2891" w:type="dxa"/>
            <w:shd w:val="clear" w:color="auto" w:fill="auto"/>
            <w:vAlign w:val="center"/>
          </w:tcPr>
          <w:p w14:paraId="69FA6FF8">
            <w:pPr>
              <w:spacing w:line="300" w:lineRule="exact"/>
              <w:jc w:val="left"/>
              <w:rPr>
                <w:rFonts w:ascii="方正书宋_GBK" w:eastAsia="方正书宋_GBK"/>
              </w:rPr>
            </w:pPr>
            <w:r>
              <w:rPr>
                <w:rFonts w:hint="eastAsia" w:ascii="方正书宋_GBK" w:eastAsia="方正书宋_GBK"/>
              </w:rPr>
              <w:t>林木管护面积占应管护总面积的比例</w:t>
            </w:r>
          </w:p>
        </w:tc>
        <w:tc>
          <w:tcPr>
            <w:tcW w:w="1276" w:type="dxa"/>
            <w:shd w:val="clear" w:color="auto" w:fill="auto"/>
            <w:vAlign w:val="center"/>
          </w:tcPr>
          <w:p w14:paraId="1744A8F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155AE69C">
            <w:pPr>
              <w:spacing w:line="300" w:lineRule="exact"/>
              <w:jc w:val="left"/>
              <w:rPr>
                <w:rFonts w:hint="eastAsia" w:ascii="方正书宋_GBK" w:eastAsia="方正书宋_GBK"/>
              </w:rPr>
            </w:pPr>
            <w:r>
              <w:rPr>
                <w:rFonts w:hint="eastAsia" w:ascii="方正书宋_GBK" w:eastAsia="方正书宋_GBK"/>
              </w:rPr>
              <w:t>林木管理标准</w:t>
            </w:r>
          </w:p>
        </w:tc>
      </w:tr>
      <w:tr w14:paraId="55CAC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348FB14">
            <w:pPr>
              <w:spacing w:line="300" w:lineRule="exact"/>
              <w:jc w:val="center"/>
              <w:rPr>
                <w:rFonts w:hint="eastAsia" w:ascii="方正书宋_GBK" w:eastAsia="方正书宋_GBK"/>
              </w:rPr>
            </w:pPr>
          </w:p>
        </w:tc>
        <w:tc>
          <w:tcPr>
            <w:tcW w:w="1134" w:type="dxa"/>
            <w:shd w:val="clear" w:color="auto" w:fill="auto"/>
            <w:vAlign w:val="center"/>
          </w:tcPr>
          <w:p w14:paraId="42EE281D">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D9958E0">
            <w:pPr>
              <w:spacing w:line="300" w:lineRule="exact"/>
              <w:jc w:val="left"/>
              <w:rPr>
                <w:rFonts w:hint="eastAsia" w:ascii="方正书宋_GBK" w:eastAsia="方正书宋_GBK"/>
              </w:rPr>
            </w:pPr>
            <w:r>
              <w:rPr>
                <w:rFonts w:hint="eastAsia" w:ascii="方正书宋_GBK" w:eastAsia="方正书宋_GBK"/>
              </w:rPr>
              <w:t>建筑林区用房面积</w:t>
            </w:r>
          </w:p>
        </w:tc>
        <w:tc>
          <w:tcPr>
            <w:tcW w:w="2891" w:type="dxa"/>
            <w:shd w:val="clear" w:color="auto" w:fill="auto"/>
            <w:vAlign w:val="center"/>
          </w:tcPr>
          <w:p w14:paraId="79CB1497">
            <w:pPr>
              <w:spacing w:line="300" w:lineRule="exact"/>
              <w:jc w:val="left"/>
              <w:rPr>
                <w:rFonts w:ascii="方正书宋_GBK" w:eastAsia="方正书宋_GBK"/>
              </w:rPr>
            </w:pPr>
            <w:r>
              <w:rPr>
                <w:rFonts w:hint="eastAsia" w:ascii="方正书宋_GBK" w:eastAsia="方正书宋_GBK"/>
              </w:rPr>
              <w:t>林区用房建筑面积</w:t>
            </w:r>
          </w:p>
        </w:tc>
        <w:tc>
          <w:tcPr>
            <w:tcW w:w="1276" w:type="dxa"/>
            <w:shd w:val="clear" w:color="auto" w:fill="auto"/>
            <w:vAlign w:val="center"/>
          </w:tcPr>
          <w:p w14:paraId="58C082FA">
            <w:pPr>
              <w:spacing w:line="300" w:lineRule="exact"/>
              <w:jc w:val="left"/>
              <w:rPr>
                <w:rFonts w:hint="eastAsia" w:ascii="方正书宋_GBK" w:eastAsia="方正书宋_GBK"/>
              </w:rPr>
            </w:pPr>
            <w:r>
              <w:rPr>
                <w:rFonts w:ascii="方正书宋_GBK" w:eastAsia="方正书宋_GBK"/>
              </w:rPr>
              <w:t>670</w:t>
            </w:r>
            <w:r>
              <w:rPr>
                <w:rFonts w:hint="eastAsia" w:ascii="方正书宋_GBK" w:eastAsia="方正书宋_GBK"/>
              </w:rPr>
              <w:t>平米</w:t>
            </w:r>
          </w:p>
        </w:tc>
        <w:tc>
          <w:tcPr>
            <w:tcW w:w="1701" w:type="dxa"/>
            <w:shd w:val="clear" w:color="auto" w:fill="auto"/>
            <w:vAlign w:val="center"/>
          </w:tcPr>
          <w:p w14:paraId="6B59CB22">
            <w:pPr>
              <w:spacing w:line="300" w:lineRule="exact"/>
              <w:jc w:val="left"/>
              <w:rPr>
                <w:rFonts w:hint="eastAsia" w:ascii="方正书宋_GBK" w:eastAsia="方正书宋_GBK"/>
              </w:rPr>
            </w:pPr>
            <w:r>
              <w:rPr>
                <w:rFonts w:hint="eastAsia" w:ascii="方正书宋_GBK" w:eastAsia="方正书宋_GBK"/>
              </w:rPr>
              <w:t>建筑预算标准</w:t>
            </w:r>
          </w:p>
        </w:tc>
      </w:tr>
      <w:tr w14:paraId="4BC55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49DD4D9">
            <w:pPr>
              <w:spacing w:line="300" w:lineRule="exact"/>
              <w:jc w:val="center"/>
              <w:rPr>
                <w:rFonts w:hint="eastAsia" w:ascii="方正书宋_GBK" w:eastAsia="方正书宋_GBK"/>
              </w:rPr>
            </w:pPr>
          </w:p>
        </w:tc>
        <w:tc>
          <w:tcPr>
            <w:tcW w:w="1134" w:type="dxa"/>
            <w:shd w:val="clear" w:color="auto" w:fill="auto"/>
            <w:vAlign w:val="center"/>
          </w:tcPr>
          <w:p w14:paraId="5508A5E0">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37EB7838">
            <w:pPr>
              <w:spacing w:line="300" w:lineRule="exact"/>
              <w:jc w:val="left"/>
              <w:rPr>
                <w:rFonts w:hint="eastAsia" w:ascii="方正书宋_GBK" w:eastAsia="方正书宋_GBK"/>
              </w:rPr>
            </w:pPr>
            <w:r>
              <w:rPr>
                <w:rFonts w:hint="eastAsia" w:ascii="方正书宋_GBK" w:eastAsia="方正书宋_GBK"/>
              </w:rPr>
              <w:t>建设成本</w:t>
            </w:r>
          </w:p>
        </w:tc>
        <w:tc>
          <w:tcPr>
            <w:tcW w:w="2891" w:type="dxa"/>
            <w:shd w:val="clear" w:color="auto" w:fill="auto"/>
            <w:vAlign w:val="center"/>
          </w:tcPr>
          <w:p w14:paraId="45BEEF65">
            <w:pPr>
              <w:spacing w:line="300" w:lineRule="exact"/>
              <w:jc w:val="left"/>
              <w:rPr>
                <w:rFonts w:ascii="方正书宋_GBK" w:eastAsia="方正书宋_GBK"/>
              </w:rPr>
            </w:pPr>
            <w:r>
              <w:rPr>
                <w:rFonts w:hint="eastAsia" w:ascii="方正书宋_GBK" w:eastAsia="方正书宋_GBK"/>
              </w:rPr>
              <w:t>林区用房建设成本</w:t>
            </w:r>
          </w:p>
        </w:tc>
        <w:tc>
          <w:tcPr>
            <w:tcW w:w="1276" w:type="dxa"/>
            <w:shd w:val="clear" w:color="auto" w:fill="auto"/>
            <w:vAlign w:val="center"/>
          </w:tcPr>
          <w:p w14:paraId="16AC09F3">
            <w:pPr>
              <w:spacing w:line="300" w:lineRule="exact"/>
              <w:jc w:val="left"/>
              <w:rPr>
                <w:rFonts w:ascii="方正书宋_GBK" w:eastAsia="方正书宋_GBK"/>
              </w:rPr>
            </w:pPr>
            <w:r>
              <w:rPr>
                <w:rFonts w:ascii="方正书宋_GBK" w:eastAsia="方正书宋_GBK"/>
              </w:rPr>
              <w:t>0.15</w:t>
            </w:r>
            <w:r>
              <w:rPr>
                <w:rFonts w:hint="eastAsia" w:ascii="方正书宋_GBK" w:eastAsia="方正书宋_GBK"/>
              </w:rPr>
              <w:t>万元</w:t>
            </w:r>
            <w:r>
              <w:rPr>
                <w:rFonts w:ascii="方正书宋_GBK" w:eastAsia="方正书宋_GBK"/>
              </w:rPr>
              <w:t>/</w:t>
            </w:r>
            <w:r>
              <w:rPr>
                <w:rFonts w:hint="eastAsia" w:ascii="方正书宋_GBK" w:eastAsia="方正书宋_GBK"/>
              </w:rPr>
              <w:t>平米</w:t>
            </w:r>
          </w:p>
        </w:tc>
        <w:tc>
          <w:tcPr>
            <w:tcW w:w="1701" w:type="dxa"/>
            <w:shd w:val="clear" w:color="auto" w:fill="auto"/>
            <w:vAlign w:val="center"/>
          </w:tcPr>
          <w:p w14:paraId="4274A474">
            <w:pPr>
              <w:spacing w:line="300" w:lineRule="exact"/>
              <w:jc w:val="left"/>
              <w:rPr>
                <w:rFonts w:hint="eastAsia" w:ascii="方正书宋_GBK" w:eastAsia="方正书宋_GBK"/>
              </w:rPr>
            </w:pPr>
            <w:r>
              <w:rPr>
                <w:rFonts w:hint="eastAsia" w:ascii="方正书宋_GBK" w:eastAsia="方正书宋_GBK"/>
              </w:rPr>
              <w:t>建筑预算标准</w:t>
            </w:r>
          </w:p>
        </w:tc>
      </w:tr>
      <w:tr w14:paraId="1EC86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C087722">
            <w:pPr>
              <w:spacing w:line="300" w:lineRule="exact"/>
              <w:jc w:val="center"/>
              <w:rPr>
                <w:rFonts w:hint="eastAsia" w:ascii="方正书宋_GBK" w:eastAsia="方正书宋_GBK"/>
              </w:rPr>
            </w:pPr>
          </w:p>
        </w:tc>
        <w:tc>
          <w:tcPr>
            <w:tcW w:w="1134" w:type="dxa"/>
            <w:shd w:val="clear" w:color="auto" w:fill="auto"/>
            <w:vAlign w:val="center"/>
          </w:tcPr>
          <w:p w14:paraId="32FD71D4">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4711602">
            <w:pPr>
              <w:spacing w:line="300" w:lineRule="exact"/>
              <w:jc w:val="left"/>
              <w:rPr>
                <w:rFonts w:hint="eastAsia" w:ascii="方正书宋_GBK" w:eastAsia="方正书宋_GBK"/>
              </w:rPr>
            </w:pPr>
            <w:r>
              <w:rPr>
                <w:rFonts w:hint="eastAsia" w:ascii="方正书宋_GBK" w:eastAsia="方正书宋_GBK"/>
              </w:rPr>
              <w:t>道路长度</w:t>
            </w:r>
          </w:p>
        </w:tc>
        <w:tc>
          <w:tcPr>
            <w:tcW w:w="2891" w:type="dxa"/>
            <w:shd w:val="clear" w:color="auto" w:fill="auto"/>
            <w:vAlign w:val="center"/>
          </w:tcPr>
          <w:p w14:paraId="63B3894F">
            <w:pPr>
              <w:spacing w:line="300" w:lineRule="exact"/>
              <w:jc w:val="left"/>
              <w:rPr>
                <w:rFonts w:ascii="方正书宋_GBK" w:eastAsia="方正书宋_GBK"/>
              </w:rPr>
            </w:pPr>
            <w:r>
              <w:rPr>
                <w:rFonts w:hint="eastAsia" w:ascii="方正书宋_GBK" w:eastAsia="方正书宋_GBK"/>
              </w:rPr>
              <w:t>道路长度数量</w:t>
            </w:r>
          </w:p>
        </w:tc>
        <w:tc>
          <w:tcPr>
            <w:tcW w:w="1276" w:type="dxa"/>
            <w:shd w:val="clear" w:color="auto" w:fill="auto"/>
            <w:vAlign w:val="center"/>
          </w:tcPr>
          <w:p w14:paraId="6990C59E">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千米</w:t>
            </w:r>
          </w:p>
        </w:tc>
        <w:tc>
          <w:tcPr>
            <w:tcW w:w="1701" w:type="dxa"/>
            <w:shd w:val="clear" w:color="auto" w:fill="auto"/>
            <w:vAlign w:val="center"/>
          </w:tcPr>
          <w:p w14:paraId="794CE57C">
            <w:pPr>
              <w:spacing w:line="300" w:lineRule="exact"/>
              <w:jc w:val="left"/>
              <w:rPr>
                <w:rFonts w:hint="eastAsia" w:ascii="方正书宋_GBK" w:eastAsia="方正书宋_GBK"/>
              </w:rPr>
            </w:pPr>
            <w:r>
              <w:rPr>
                <w:rFonts w:hint="eastAsia" w:ascii="方正书宋_GBK" w:eastAsia="方正书宋_GBK"/>
              </w:rPr>
              <w:t>建筑预算标准</w:t>
            </w:r>
          </w:p>
        </w:tc>
      </w:tr>
      <w:tr w14:paraId="4DDCE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EEAE503">
            <w:pPr>
              <w:spacing w:line="300" w:lineRule="exact"/>
              <w:jc w:val="center"/>
              <w:rPr>
                <w:rFonts w:hint="eastAsia" w:ascii="方正书宋_GBK" w:eastAsia="方正书宋_GBK"/>
              </w:rPr>
            </w:pPr>
          </w:p>
        </w:tc>
        <w:tc>
          <w:tcPr>
            <w:tcW w:w="1134" w:type="dxa"/>
            <w:shd w:val="clear" w:color="auto" w:fill="auto"/>
            <w:vAlign w:val="center"/>
          </w:tcPr>
          <w:p w14:paraId="73158362">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624B9279">
            <w:pPr>
              <w:spacing w:line="300" w:lineRule="exact"/>
              <w:jc w:val="left"/>
              <w:rPr>
                <w:rFonts w:hint="eastAsia" w:ascii="方正书宋_GBK" w:eastAsia="方正书宋_GBK"/>
              </w:rPr>
            </w:pPr>
            <w:r>
              <w:rPr>
                <w:rFonts w:hint="eastAsia" w:ascii="方正书宋_GBK" w:eastAsia="方正书宋_GBK"/>
              </w:rPr>
              <w:t>建设成本</w:t>
            </w:r>
          </w:p>
        </w:tc>
        <w:tc>
          <w:tcPr>
            <w:tcW w:w="2891" w:type="dxa"/>
            <w:shd w:val="clear" w:color="auto" w:fill="auto"/>
            <w:vAlign w:val="center"/>
          </w:tcPr>
          <w:p w14:paraId="0F8AE389">
            <w:pPr>
              <w:spacing w:line="300" w:lineRule="exact"/>
              <w:jc w:val="left"/>
              <w:rPr>
                <w:rFonts w:ascii="方正书宋_GBK" w:eastAsia="方正书宋_GBK"/>
              </w:rPr>
            </w:pPr>
            <w:r>
              <w:rPr>
                <w:rFonts w:hint="eastAsia" w:ascii="方正书宋_GBK" w:eastAsia="方正书宋_GBK"/>
              </w:rPr>
              <w:t>维修道路建设成本</w:t>
            </w:r>
          </w:p>
        </w:tc>
        <w:tc>
          <w:tcPr>
            <w:tcW w:w="1276" w:type="dxa"/>
            <w:shd w:val="clear" w:color="auto" w:fill="auto"/>
            <w:vAlign w:val="center"/>
          </w:tcPr>
          <w:p w14:paraId="49CB1229">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万元</w:t>
            </w:r>
            <w:r>
              <w:rPr>
                <w:rFonts w:ascii="方正书宋_GBK" w:eastAsia="方正书宋_GBK"/>
              </w:rPr>
              <w:t>/</w:t>
            </w:r>
            <w:r>
              <w:rPr>
                <w:rFonts w:hint="eastAsia" w:ascii="方正书宋_GBK" w:eastAsia="方正书宋_GBK"/>
              </w:rPr>
              <w:t>千米</w:t>
            </w:r>
          </w:p>
        </w:tc>
        <w:tc>
          <w:tcPr>
            <w:tcW w:w="1701" w:type="dxa"/>
            <w:shd w:val="clear" w:color="auto" w:fill="auto"/>
            <w:vAlign w:val="center"/>
          </w:tcPr>
          <w:p w14:paraId="6BF79DB0">
            <w:pPr>
              <w:spacing w:line="300" w:lineRule="exact"/>
              <w:jc w:val="left"/>
              <w:rPr>
                <w:rFonts w:hint="eastAsia" w:ascii="方正书宋_GBK" w:eastAsia="方正书宋_GBK"/>
              </w:rPr>
            </w:pPr>
            <w:r>
              <w:rPr>
                <w:rFonts w:hint="eastAsia" w:ascii="方正书宋_GBK" w:eastAsia="方正书宋_GBK"/>
              </w:rPr>
              <w:t>建筑预算标准</w:t>
            </w:r>
          </w:p>
        </w:tc>
      </w:tr>
      <w:tr w14:paraId="780C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D56B67E">
            <w:pPr>
              <w:spacing w:line="300" w:lineRule="exact"/>
              <w:jc w:val="center"/>
              <w:rPr>
                <w:rFonts w:hint="eastAsia" w:ascii="方正书宋_GBK" w:eastAsia="方正书宋_GBK"/>
              </w:rPr>
            </w:pPr>
          </w:p>
        </w:tc>
        <w:tc>
          <w:tcPr>
            <w:tcW w:w="1134" w:type="dxa"/>
            <w:shd w:val="clear" w:color="auto" w:fill="auto"/>
            <w:vAlign w:val="center"/>
          </w:tcPr>
          <w:p w14:paraId="2404A54B">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3E0EABED">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vAlign w:val="center"/>
          </w:tcPr>
          <w:p w14:paraId="5117FCB4">
            <w:pPr>
              <w:spacing w:line="300" w:lineRule="exact"/>
              <w:jc w:val="left"/>
              <w:rPr>
                <w:rFonts w:ascii="方正书宋_GBK" w:eastAsia="方正书宋_GBK"/>
              </w:rPr>
            </w:pPr>
            <w:r>
              <w:rPr>
                <w:rFonts w:hint="eastAsia" w:ascii="方正书宋_GBK" w:eastAsia="方正书宋_GBK"/>
              </w:rPr>
              <w:t>所有项目完成时限</w:t>
            </w:r>
          </w:p>
        </w:tc>
        <w:tc>
          <w:tcPr>
            <w:tcW w:w="1276" w:type="dxa"/>
            <w:shd w:val="clear" w:color="auto" w:fill="auto"/>
            <w:vAlign w:val="center"/>
          </w:tcPr>
          <w:p w14:paraId="0281488E">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w:t>
            </w:r>
          </w:p>
        </w:tc>
        <w:tc>
          <w:tcPr>
            <w:tcW w:w="1701" w:type="dxa"/>
            <w:shd w:val="clear" w:color="auto" w:fill="auto"/>
            <w:vAlign w:val="center"/>
          </w:tcPr>
          <w:p w14:paraId="41F8728B">
            <w:pPr>
              <w:spacing w:line="300" w:lineRule="exact"/>
              <w:jc w:val="left"/>
              <w:rPr>
                <w:rFonts w:hint="eastAsia" w:ascii="方正书宋_GBK" w:eastAsia="方正书宋_GBK"/>
              </w:rPr>
            </w:pPr>
            <w:r>
              <w:rPr>
                <w:rFonts w:hint="eastAsia" w:ascii="方正书宋_GBK" w:eastAsia="方正书宋_GBK"/>
              </w:rPr>
              <w:t>项目实施计划</w:t>
            </w:r>
          </w:p>
        </w:tc>
      </w:tr>
      <w:tr w14:paraId="354CB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EAAE65D">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0AE6C68D">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3D61E2AA">
            <w:pPr>
              <w:spacing w:line="300" w:lineRule="exact"/>
              <w:jc w:val="left"/>
              <w:rPr>
                <w:rFonts w:hint="eastAsia" w:ascii="方正书宋_GBK" w:eastAsia="方正书宋_GBK"/>
              </w:rPr>
            </w:pPr>
            <w:r>
              <w:rPr>
                <w:rFonts w:hint="eastAsia" w:ascii="方正书宋_GBK" w:eastAsia="方正书宋_GBK"/>
              </w:rPr>
              <w:t>保存率</w:t>
            </w:r>
          </w:p>
        </w:tc>
        <w:tc>
          <w:tcPr>
            <w:tcW w:w="2891" w:type="dxa"/>
            <w:shd w:val="clear" w:color="auto" w:fill="auto"/>
            <w:vAlign w:val="center"/>
          </w:tcPr>
          <w:p w14:paraId="570D7EDB">
            <w:pPr>
              <w:spacing w:line="300" w:lineRule="exact"/>
              <w:jc w:val="left"/>
              <w:rPr>
                <w:rFonts w:ascii="方正书宋_GBK" w:eastAsia="方正书宋_GBK"/>
              </w:rPr>
            </w:pPr>
            <w:r>
              <w:rPr>
                <w:rFonts w:hint="eastAsia" w:ascii="方正书宋_GBK" w:eastAsia="方正书宋_GBK"/>
              </w:rPr>
              <w:t>树木保存面积占管护面积的比例</w:t>
            </w:r>
          </w:p>
        </w:tc>
        <w:tc>
          <w:tcPr>
            <w:tcW w:w="1276" w:type="dxa"/>
            <w:shd w:val="clear" w:color="auto" w:fill="auto"/>
            <w:vAlign w:val="center"/>
          </w:tcPr>
          <w:p w14:paraId="7304520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CF8C242">
            <w:pPr>
              <w:spacing w:line="300" w:lineRule="exact"/>
              <w:jc w:val="left"/>
              <w:rPr>
                <w:rFonts w:hint="eastAsia" w:ascii="方正书宋_GBK" w:eastAsia="方正书宋_GBK"/>
              </w:rPr>
            </w:pPr>
            <w:r>
              <w:rPr>
                <w:rFonts w:hint="eastAsia" w:ascii="方正书宋_GBK" w:eastAsia="方正书宋_GBK"/>
              </w:rPr>
              <w:t>林木管理标准</w:t>
            </w:r>
          </w:p>
        </w:tc>
      </w:tr>
      <w:tr w14:paraId="182CD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49DD957">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15F820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1459F43">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437AFDD8">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125F262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130A826A">
            <w:pPr>
              <w:spacing w:line="300" w:lineRule="exact"/>
              <w:jc w:val="left"/>
              <w:rPr>
                <w:rFonts w:hint="eastAsia" w:ascii="方正书宋_GBK" w:eastAsia="方正书宋_GBK"/>
              </w:rPr>
            </w:pPr>
            <w:r>
              <w:rPr>
                <w:rFonts w:hint="eastAsia" w:ascii="方正书宋_GBK" w:eastAsia="方正书宋_GBK"/>
              </w:rPr>
              <w:t>计划标准</w:t>
            </w:r>
          </w:p>
        </w:tc>
      </w:tr>
    </w:tbl>
    <w:p w14:paraId="492A9140">
      <w:pPr>
        <w:rPr>
          <w:rFonts w:hAnsi="宋体"/>
          <w:sz w:val="52"/>
        </w:rPr>
      </w:pPr>
      <w:r>
        <w:rPr>
          <w:rFonts w:ascii="方正小标宋_GBK" w:eastAsia="方正小标宋_GBK"/>
          <w:sz w:val="52"/>
        </w:rPr>
        <w:t xml:space="preserve"> </w:t>
      </w:r>
    </w:p>
    <w:p w14:paraId="00F79112">
      <w:pPr>
        <w:rPr>
          <w:rFonts w:hAnsi="宋体"/>
          <w:sz w:val="52"/>
        </w:rPr>
      </w:pPr>
      <w:r>
        <w:rPr>
          <w:rFonts w:ascii="方正小标宋_GBK" w:eastAsia="方正小标宋_GBK"/>
          <w:sz w:val="52"/>
        </w:rPr>
        <w:t xml:space="preserve"> </w:t>
      </w:r>
    </w:p>
    <w:p w14:paraId="0466D7DD">
      <w:pPr>
        <w:ind w:firstLine="560" w:firstLineChars="200"/>
        <w:jc w:val="left"/>
        <w:outlineLvl w:val="1"/>
        <w:rPr>
          <w:rFonts w:hint="eastAsia" w:ascii="方正仿宋_GBK" w:eastAsia="方正仿宋_GBK"/>
          <w:b/>
          <w:sz w:val="28"/>
          <w:lang w:val="en-US" w:eastAsia="zh-CN"/>
        </w:rPr>
      </w:pPr>
      <w:r>
        <w:rPr>
          <w:rFonts w:hint="eastAsia" w:ascii="方正仿宋_GBK" w:eastAsia="方正仿宋_GBK"/>
          <w:b/>
          <w:sz w:val="28"/>
        </w:rPr>
        <w:t>第三部分</w:t>
      </w:r>
      <w:r>
        <w:rPr>
          <w:rFonts w:hint="eastAsia" w:ascii="方正仿宋_GBK" w:eastAsia="方正仿宋_GBK"/>
          <w:b/>
          <w:sz w:val="28"/>
          <w:lang w:val="en-US" w:eastAsia="zh-CN"/>
        </w:rPr>
        <w:t xml:space="preserve"> </w:t>
      </w:r>
      <w:r>
        <w:rPr>
          <w:rFonts w:hint="eastAsia" w:ascii="方正仿宋_GBK" w:eastAsia="方正仿宋_GBK"/>
          <w:b/>
          <w:sz w:val="28"/>
        </w:rPr>
        <w:t>预算项目绩效目标</w:t>
      </w:r>
    </w:p>
    <w:p w14:paraId="11E30B09">
      <w:pPr>
        <w:ind w:firstLine="560" w:firstLineChars="200"/>
        <w:jc w:val="left"/>
        <w:outlineLvl w:val="1"/>
        <w:rPr>
          <w:rFonts w:hAnsi="宋体"/>
          <w:b/>
          <w:sz w:val="28"/>
        </w:rPr>
      </w:pPr>
      <w:r>
        <w:rPr>
          <w:rFonts w:hint="eastAsia" w:ascii="方正仿宋_GBK" w:eastAsia="方正仿宋_GBK"/>
          <w:b/>
          <w:sz w:val="28"/>
        </w:rPr>
        <w:t>1、关于提前下达2020年市级林业改革发展补助资金--高速铁路及高速公路等两侧绿色通道建设补助资金绩效目标表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0" w:name="_Toc32829655"/>
      <w:r>
        <w:rPr>
          <w:rFonts w:hint="eastAsia" w:ascii="方正仿宋_GBK" w:eastAsia="方正仿宋_GBK"/>
          <w:b/>
          <w:sz w:val="28"/>
        </w:rPr>
        <w:instrText xml:space="preserve">1、关于提前下达2020年市级林业改革发展补助资金--高速铁路及高速公路等两侧绿色通道建设补助资金绩效目标表</w:instrText>
      </w:r>
      <w:bookmarkEnd w:id="9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946A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CCB6B10">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石家庄市鹿泉区自然资源和规划局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14:paraId="377B6BAC">
            <w:pPr>
              <w:spacing w:line="300" w:lineRule="exact"/>
              <w:jc w:val="right"/>
              <w:rPr>
                <w:rFonts w:ascii="方正书宋_GBK" w:eastAsia="方正书宋_GBK"/>
              </w:rPr>
            </w:pPr>
            <w:r>
              <w:rPr>
                <w:rFonts w:hint="eastAsia" w:ascii="方正书宋_GBK" w:eastAsia="方正书宋_GBK"/>
              </w:rPr>
              <w:t>单位：万元</w:t>
            </w:r>
          </w:p>
        </w:tc>
      </w:tr>
      <w:tr w14:paraId="7D533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F8256F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60E29C1">
            <w:pPr>
              <w:spacing w:line="300" w:lineRule="exact"/>
              <w:jc w:val="left"/>
              <w:rPr>
                <w:rFonts w:ascii="方正书宋_GBK" w:eastAsia="方正书宋_GBK"/>
              </w:rPr>
            </w:pPr>
            <w:r>
              <w:rPr>
                <w:rFonts w:ascii="方正书宋_GBK" w:eastAsia="方正书宋_GBK"/>
              </w:rPr>
              <w:t>324-0606-YBN-UOP1</w:t>
            </w:r>
          </w:p>
        </w:tc>
        <w:tc>
          <w:tcPr>
            <w:tcW w:w="1587" w:type="dxa"/>
            <w:shd w:val="clear" w:color="auto" w:fill="auto"/>
            <w:vAlign w:val="center"/>
          </w:tcPr>
          <w:p w14:paraId="72033CE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D06D0A0">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年市级林业改革发展补助资金</w:t>
            </w:r>
            <w:r>
              <w:rPr>
                <w:rFonts w:ascii="方正书宋_GBK" w:eastAsia="方正书宋_GBK"/>
              </w:rPr>
              <w:t>--</w:t>
            </w:r>
            <w:r>
              <w:rPr>
                <w:rFonts w:hint="eastAsia" w:ascii="方正书宋_GBK" w:eastAsia="方正书宋_GBK"/>
              </w:rPr>
              <w:t>高速铁路及高速公路等两侧绿色通道建设补助资金</w:t>
            </w:r>
          </w:p>
        </w:tc>
      </w:tr>
      <w:tr w14:paraId="4BC56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7E4F18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B41161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E98308C">
            <w:pPr>
              <w:spacing w:line="300" w:lineRule="exact"/>
              <w:jc w:val="left"/>
              <w:rPr>
                <w:rFonts w:ascii="方正书宋_GBK" w:eastAsia="方正书宋_GBK"/>
              </w:rPr>
            </w:pPr>
            <w:r>
              <w:rPr>
                <w:rFonts w:ascii="方正书宋_GBK" w:eastAsia="方正书宋_GBK"/>
              </w:rPr>
              <w:t>424.00</w:t>
            </w:r>
          </w:p>
        </w:tc>
        <w:tc>
          <w:tcPr>
            <w:tcW w:w="1587" w:type="dxa"/>
            <w:shd w:val="clear" w:color="auto" w:fill="auto"/>
            <w:vAlign w:val="center"/>
          </w:tcPr>
          <w:p w14:paraId="7F8BAD5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396679B">
            <w:pPr>
              <w:spacing w:line="300" w:lineRule="exact"/>
              <w:jc w:val="left"/>
              <w:rPr>
                <w:rFonts w:ascii="方正书宋_GBK" w:eastAsia="方正书宋_GBK"/>
              </w:rPr>
            </w:pPr>
            <w:r>
              <w:rPr>
                <w:rFonts w:ascii="方正书宋_GBK" w:eastAsia="方正书宋_GBK"/>
              </w:rPr>
              <w:t>424.00</w:t>
            </w:r>
          </w:p>
        </w:tc>
        <w:tc>
          <w:tcPr>
            <w:tcW w:w="1276" w:type="dxa"/>
            <w:shd w:val="clear" w:color="auto" w:fill="auto"/>
            <w:vAlign w:val="center"/>
          </w:tcPr>
          <w:p w14:paraId="7F7223E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AF1D387">
            <w:pPr>
              <w:spacing w:line="300" w:lineRule="exact"/>
              <w:jc w:val="left"/>
              <w:rPr>
                <w:rFonts w:ascii="方正书宋_GBK" w:eastAsia="方正书宋_GBK"/>
              </w:rPr>
            </w:pPr>
          </w:p>
        </w:tc>
      </w:tr>
      <w:tr w14:paraId="72AE0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1100B96">
            <w:pPr>
              <w:spacing w:line="300" w:lineRule="exact"/>
              <w:jc w:val="left"/>
              <w:outlineLvl w:val="1"/>
            </w:pPr>
          </w:p>
        </w:tc>
        <w:tc>
          <w:tcPr>
            <w:tcW w:w="8278" w:type="dxa"/>
            <w:gridSpan w:val="6"/>
            <w:shd w:val="clear" w:color="auto" w:fill="auto"/>
            <w:vAlign w:val="center"/>
          </w:tcPr>
          <w:p w14:paraId="5F7C7D30">
            <w:pPr>
              <w:spacing w:line="300" w:lineRule="exact"/>
              <w:jc w:val="left"/>
              <w:rPr>
                <w:rFonts w:ascii="方正书宋_GBK" w:eastAsia="方正书宋_GBK"/>
              </w:rPr>
            </w:pPr>
            <w:r>
              <w:rPr>
                <w:rFonts w:hint="eastAsia" w:ascii="方正书宋_GBK" w:eastAsia="方正书宋_GBK"/>
              </w:rPr>
              <w:t>督导大河、获鹿、开发区、上庄、铜冶、寺家庄六个乡镇做好</w:t>
            </w:r>
            <w:r>
              <w:rPr>
                <w:rFonts w:ascii="方正书宋_GBK" w:eastAsia="方正书宋_GBK"/>
              </w:rPr>
              <w:t>2014</w:t>
            </w:r>
            <w:r>
              <w:rPr>
                <w:rFonts w:hint="eastAsia" w:ascii="方正书宋_GBK" w:eastAsia="方正书宋_GBK"/>
              </w:rPr>
              <w:t>年秋冬季在京昆、石黄（石太）、青银及西柏坡高速道路两侧实施的绿色通道建设工程树木的管护工作，确保保存率。对成活率、保存率达到标准要求的发放工程建设补贴。</w:t>
            </w:r>
          </w:p>
        </w:tc>
      </w:tr>
      <w:tr w14:paraId="2C436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CF605C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874F65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6F35EB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CDF75C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435518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8F16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FF6673C">
            <w:pPr>
              <w:spacing w:line="300" w:lineRule="exact"/>
              <w:jc w:val="left"/>
              <w:outlineLvl w:val="1"/>
            </w:pPr>
          </w:p>
        </w:tc>
        <w:tc>
          <w:tcPr>
            <w:tcW w:w="2410" w:type="dxa"/>
            <w:gridSpan w:val="2"/>
            <w:tcBorders>
              <w:bottom w:val="single" w:color="000000" w:sz="6" w:space="0"/>
            </w:tcBorders>
            <w:shd w:val="clear" w:color="auto" w:fill="auto"/>
            <w:vAlign w:val="center"/>
          </w:tcPr>
          <w:p w14:paraId="79E74E3B">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36B27E2C">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1E913261">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3B88605E">
            <w:pPr>
              <w:spacing w:line="300" w:lineRule="exact"/>
              <w:jc w:val="center"/>
              <w:rPr>
                <w:rFonts w:ascii="方正书宋_GBK" w:eastAsia="方正书宋_GBK"/>
              </w:rPr>
            </w:pPr>
            <w:r>
              <w:rPr>
                <w:rFonts w:ascii="方正书宋_GBK" w:eastAsia="方正书宋_GBK"/>
              </w:rPr>
              <w:t>100.00</w:t>
            </w:r>
          </w:p>
        </w:tc>
      </w:tr>
      <w:tr w14:paraId="2ACD4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23AC07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A7CBA3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、对通道绿化</w:t>
            </w:r>
            <w:r>
              <w:rPr>
                <w:rFonts w:ascii="方正书宋_GBK" w:eastAsia="方正书宋_GBK"/>
              </w:rPr>
              <w:t>7064</w:t>
            </w:r>
            <w:r>
              <w:rPr>
                <w:rFonts w:hint="eastAsia" w:ascii="方正书宋_GBK" w:eastAsia="方正书宋_GBK"/>
              </w:rPr>
              <w:t>亩逐年加强管护，进一步改善生态，营造良好行车环境。</w:t>
            </w:r>
          </w:p>
        </w:tc>
      </w:tr>
    </w:tbl>
    <w:p w14:paraId="0A3086A7">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D564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C063A4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787B5E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28B79E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055684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F53C4D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F8CD19B">
            <w:pPr>
              <w:spacing w:line="300" w:lineRule="exact"/>
              <w:jc w:val="center"/>
              <w:rPr>
                <w:rFonts w:ascii="方正书宋_GBK" w:eastAsia="方正书宋_GBK"/>
                <w:b/>
              </w:rPr>
            </w:pPr>
            <w:r>
              <w:rPr>
                <w:rFonts w:hint="eastAsia" w:ascii="方正书宋_GBK" w:eastAsia="方正书宋_GBK"/>
                <w:b/>
              </w:rPr>
              <w:t>指标值确定依据</w:t>
            </w:r>
          </w:p>
        </w:tc>
      </w:tr>
      <w:tr w14:paraId="0348A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9AC16C5">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FA3E55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6A0A3A4">
            <w:pPr>
              <w:spacing w:line="300" w:lineRule="exact"/>
              <w:jc w:val="left"/>
              <w:rPr>
                <w:rFonts w:ascii="方正书宋_GBK" w:eastAsia="方正书宋_GBK"/>
              </w:rPr>
            </w:pPr>
            <w:r>
              <w:rPr>
                <w:rFonts w:hint="eastAsia" w:ascii="方正书宋_GBK" w:eastAsia="方正书宋_GBK"/>
              </w:rPr>
              <w:t>建设面积</w:t>
            </w:r>
          </w:p>
        </w:tc>
        <w:tc>
          <w:tcPr>
            <w:tcW w:w="2891" w:type="dxa"/>
            <w:shd w:val="clear" w:color="auto" w:fill="auto"/>
            <w:vAlign w:val="center"/>
          </w:tcPr>
          <w:p w14:paraId="51D7F4DC">
            <w:pPr>
              <w:spacing w:line="300" w:lineRule="exact"/>
              <w:jc w:val="left"/>
              <w:rPr>
                <w:rFonts w:ascii="方正书宋_GBK" w:eastAsia="方正书宋_GBK"/>
              </w:rPr>
            </w:pPr>
            <w:r>
              <w:rPr>
                <w:rFonts w:hint="eastAsia" w:ascii="方正书宋_GBK" w:eastAsia="方正书宋_GBK"/>
              </w:rPr>
              <w:t>高速公路和高速铁路两侧绿色通道建设面积</w:t>
            </w:r>
          </w:p>
        </w:tc>
        <w:tc>
          <w:tcPr>
            <w:tcW w:w="1276" w:type="dxa"/>
            <w:shd w:val="clear" w:color="auto" w:fill="auto"/>
            <w:vAlign w:val="center"/>
          </w:tcPr>
          <w:p w14:paraId="343F1391">
            <w:pPr>
              <w:spacing w:line="300" w:lineRule="exact"/>
              <w:jc w:val="left"/>
              <w:rPr>
                <w:rFonts w:ascii="方正书宋_GBK" w:eastAsia="方正书宋_GBK"/>
              </w:rPr>
            </w:pPr>
            <w:r>
              <w:rPr>
                <w:rFonts w:ascii="方正书宋_GBK" w:eastAsia="方正书宋_GBK"/>
              </w:rPr>
              <w:t>7064</w:t>
            </w:r>
            <w:r>
              <w:rPr>
                <w:rFonts w:hint="eastAsia" w:ascii="方正书宋_GBK" w:eastAsia="方正书宋_GBK"/>
              </w:rPr>
              <w:t>亩</w:t>
            </w:r>
          </w:p>
        </w:tc>
        <w:tc>
          <w:tcPr>
            <w:tcW w:w="1701" w:type="dxa"/>
            <w:shd w:val="clear" w:color="auto" w:fill="auto"/>
            <w:vAlign w:val="center"/>
          </w:tcPr>
          <w:p w14:paraId="69385A2D">
            <w:pPr>
              <w:spacing w:line="300" w:lineRule="exact"/>
              <w:jc w:val="left"/>
              <w:rPr>
                <w:rFonts w:ascii="方正书宋_GBK" w:eastAsia="方正书宋_GBK"/>
              </w:rPr>
            </w:pPr>
            <w:r>
              <w:rPr>
                <w:rFonts w:hint="eastAsia" w:ascii="方正书宋_GBK" w:eastAsia="方正书宋_GBK"/>
              </w:rPr>
              <w:t>文件规定</w:t>
            </w:r>
          </w:p>
        </w:tc>
      </w:tr>
      <w:tr w14:paraId="7E31F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961EE5A">
            <w:pPr>
              <w:spacing w:line="300" w:lineRule="exact"/>
              <w:jc w:val="center"/>
              <w:rPr>
                <w:rFonts w:hint="eastAsia" w:ascii="方正书宋_GBK" w:eastAsia="方正书宋_GBK"/>
              </w:rPr>
            </w:pPr>
          </w:p>
        </w:tc>
        <w:tc>
          <w:tcPr>
            <w:tcW w:w="1134" w:type="dxa"/>
            <w:shd w:val="clear" w:color="auto" w:fill="auto"/>
            <w:vAlign w:val="center"/>
          </w:tcPr>
          <w:p w14:paraId="69D30F7A">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1035BA0">
            <w:pPr>
              <w:spacing w:line="300" w:lineRule="exact"/>
              <w:jc w:val="left"/>
              <w:rPr>
                <w:rFonts w:hint="eastAsia" w:ascii="方正书宋_GBK" w:eastAsia="方正书宋_GBK"/>
              </w:rPr>
            </w:pPr>
            <w:r>
              <w:rPr>
                <w:rFonts w:hint="eastAsia" w:ascii="方正书宋_GBK" w:eastAsia="方正书宋_GBK"/>
              </w:rPr>
              <w:t>合格率</w:t>
            </w:r>
          </w:p>
        </w:tc>
        <w:tc>
          <w:tcPr>
            <w:tcW w:w="2891" w:type="dxa"/>
            <w:shd w:val="clear" w:color="auto" w:fill="auto"/>
            <w:vAlign w:val="center"/>
          </w:tcPr>
          <w:p w14:paraId="551A5972">
            <w:pPr>
              <w:spacing w:line="300" w:lineRule="exact"/>
              <w:jc w:val="left"/>
              <w:rPr>
                <w:rFonts w:ascii="方正书宋_GBK" w:eastAsia="方正书宋_GBK"/>
              </w:rPr>
            </w:pPr>
            <w:r>
              <w:rPr>
                <w:rFonts w:hint="eastAsia" w:ascii="方正书宋_GBK" w:eastAsia="方正书宋_GBK"/>
              </w:rPr>
              <w:t>合格面积占造林面积比例</w:t>
            </w:r>
          </w:p>
        </w:tc>
        <w:tc>
          <w:tcPr>
            <w:tcW w:w="1276" w:type="dxa"/>
            <w:shd w:val="clear" w:color="auto" w:fill="auto"/>
            <w:vAlign w:val="center"/>
          </w:tcPr>
          <w:p w14:paraId="1165356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6777E8CC">
            <w:pPr>
              <w:spacing w:line="300" w:lineRule="exact"/>
              <w:jc w:val="left"/>
              <w:rPr>
                <w:rFonts w:hint="eastAsia" w:ascii="方正书宋_GBK" w:eastAsia="方正书宋_GBK"/>
              </w:rPr>
            </w:pPr>
            <w:r>
              <w:rPr>
                <w:rFonts w:hint="eastAsia" w:ascii="方正书宋_GBK" w:eastAsia="方正书宋_GBK"/>
              </w:rPr>
              <w:t>文件规定</w:t>
            </w:r>
          </w:p>
        </w:tc>
      </w:tr>
      <w:tr w14:paraId="7E44F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5B439CE">
            <w:pPr>
              <w:spacing w:line="300" w:lineRule="exact"/>
              <w:jc w:val="center"/>
              <w:rPr>
                <w:rFonts w:hint="eastAsia" w:ascii="方正书宋_GBK" w:eastAsia="方正书宋_GBK"/>
              </w:rPr>
            </w:pPr>
          </w:p>
        </w:tc>
        <w:tc>
          <w:tcPr>
            <w:tcW w:w="1134" w:type="dxa"/>
            <w:shd w:val="clear" w:color="auto" w:fill="auto"/>
            <w:vAlign w:val="center"/>
          </w:tcPr>
          <w:p w14:paraId="17BC9FE4">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30116C98">
            <w:pPr>
              <w:spacing w:line="300" w:lineRule="exact"/>
              <w:jc w:val="left"/>
              <w:rPr>
                <w:rFonts w:hint="eastAsia" w:ascii="方正书宋_GBK" w:eastAsia="方正书宋_GBK"/>
              </w:rPr>
            </w:pPr>
            <w:r>
              <w:rPr>
                <w:rFonts w:hint="eastAsia" w:ascii="方正书宋_GBK" w:eastAsia="方正书宋_GBK"/>
              </w:rPr>
              <w:t>造林补助标准</w:t>
            </w:r>
          </w:p>
        </w:tc>
        <w:tc>
          <w:tcPr>
            <w:tcW w:w="2891" w:type="dxa"/>
            <w:shd w:val="clear" w:color="auto" w:fill="auto"/>
            <w:vAlign w:val="center"/>
          </w:tcPr>
          <w:p w14:paraId="5C86A756">
            <w:pPr>
              <w:spacing w:line="300" w:lineRule="exact"/>
              <w:jc w:val="left"/>
              <w:rPr>
                <w:rFonts w:ascii="方正书宋_GBK" w:eastAsia="方正书宋_GBK"/>
              </w:rPr>
            </w:pPr>
            <w:r>
              <w:rPr>
                <w:rFonts w:hint="eastAsia" w:ascii="方正书宋_GBK" w:eastAsia="方正书宋_GBK"/>
              </w:rPr>
              <w:t>人工造林每亩补助标准（市级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亩，区级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276" w:type="dxa"/>
            <w:shd w:val="clear" w:color="auto" w:fill="auto"/>
            <w:vAlign w:val="center"/>
          </w:tcPr>
          <w:p w14:paraId="02BE3CD5">
            <w:pPr>
              <w:spacing w:line="300" w:lineRule="exact"/>
              <w:jc w:val="left"/>
              <w:rPr>
                <w:rFonts w:hint="eastAsia" w:ascii="方正书宋_GBK" w:eastAsia="方正书宋_GBK"/>
              </w:rPr>
            </w:pP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28505FB7">
            <w:pPr>
              <w:spacing w:line="300" w:lineRule="exact"/>
              <w:jc w:val="left"/>
              <w:rPr>
                <w:rFonts w:hint="eastAsia" w:ascii="方正书宋_GBK" w:eastAsia="方正书宋_GBK"/>
              </w:rPr>
            </w:pPr>
            <w:r>
              <w:rPr>
                <w:rFonts w:hint="eastAsia" w:ascii="方正书宋_GBK" w:eastAsia="方正书宋_GBK"/>
              </w:rPr>
              <w:t>文件规定</w:t>
            </w:r>
          </w:p>
        </w:tc>
      </w:tr>
      <w:tr w14:paraId="668DD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346FE7F">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4574092">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5418583A">
            <w:pPr>
              <w:spacing w:line="300" w:lineRule="exact"/>
              <w:jc w:val="left"/>
              <w:rPr>
                <w:rFonts w:hint="eastAsia" w:ascii="方正书宋_GBK" w:eastAsia="方正书宋_GBK"/>
              </w:rPr>
            </w:pPr>
            <w:r>
              <w:rPr>
                <w:rFonts w:hint="eastAsia" w:ascii="方正书宋_GBK" w:eastAsia="方正书宋_GBK"/>
              </w:rPr>
              <w:t>造林树林保有率</w:t>
            </w:r>
          </w:p>
        </w:tc>
        <w:tc>
          <w:tcPr>
            <w:tcW w:w="2891" w:type="dxa"/>
            <w:shd w:val="clear" w:color="auto" w:fill="auto"/>
            <w:vAlign w:val="center"/>
          </w:tcPr>
          <w:p w14:paraId="73408A98">
            <w:pPr>
              <w:spacing w:line="300" w:lineRule="exact"/>
              <w:jc w:val="left"/>
              <w:rPr>
                <w:rFonts w:ascii="方正书宋_GBK" w:eastAsia="方正书宋_GBK"/>
              </w:rPr>
            </w:pPr>
            <w:r>
              <w:rPr>
                <w:rFonts w:hint="eastAsia" w:ascii="方正书宋_GBK" w:eastAsia="方正书宋_GBK"/>
              </w:rPr>
              <w:t>通道绿化是一个长期性项目</w:t>
            </w:r>
          </w:p>
        </w:tc>
        <w:tc>
          <w:tcPr>
            <w:tcW w:w="1276" w:type="dxa"/>
            <w:shd w:val="clear" w:color="auto" w:fill="auto"/>
            <w:vAlign w:val="center"/>
          </w:tcPr>
          <w:p w14:paraId="3B8852BF">
            <w:pPr>
              <w:spacing w:line="300" w:lineRule="exact"/>
              <w:jc w:val="left"/>
              <w:rPr>
                <w:rFonts w:ascii="方正书宋_GBK" w:eastAsia="方正书宋_GBK"/>
              </w:rPr>
            </w:pPr>
            <w:r>
              <w:rPr>
                <w:rFonts w:hint="eastAsia" w:ascii="方正书宋_GBK" w:eastAsia="方正书宋_GBK"/>
              </w:rPr>
              <w:t>长期性项目</w:t>
            </w:r>
          </w:p>
        </w:tc>
        <w:tc>
          <w:tcPr>
            <w:tcW w:w="1701" w:type="dxa"/>
            <w:shd w:val="clear" w:color="auto" w:fill="auto"/>
            <w:vAlign w:val="center"/>
          </w:tcPr>
          <w:p w14:paraId="3A54E5E0">
            <w:pPr>
              <w:spacing w:line="300" w:lineRule="exact"/>
              <w:jc w:val="left"/>
              <w:rPr>
                <w:rFonts w:hint="eastAsia" w:ascii="方正书宋_GBK" w:eastAsia="方正书宋_GBK"/>
              </w:rPr>
            </w:pPr>
            <w:r>
              <w:rPr>
                <w:rFonts w:hint="eastAsia" w:ascii="方正书宋_GBK" w:eastAsia="方正书宋_GBK"/>
              </w:rPr>
              <w:t>文件规定</w:t>
            </w:r>
          </w:p>
        </w:tc>
      </w:tr>
      <w:tr w14:paraId="55519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1C2B5A9">
            <w:pPr>
              <w:spacing w:line="300" w:lineRule="exact"/>
              <w:jc w:val="center"/>
              <w:rPr>
                <w:rFonts w:hint="eastAsia" w:ascii="方正书宋_GBK" w:eastAsia="方正书宋_GBK"/>
              </w:rPr>
            </w:pPr>
          </w:p>
        </w:tc>
        <w:tc>
          <w:tcPr>
            <w:tcW w:w="1134" w:type="dxa"/>
            <w:shd w:val="clear" w:color="auto" w:fill="auto"/>
            <w:vAlign w:val="center"/>
          </w:tcPr>
          <w:p w14:paraId="7667A1DB">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647EED5A">
            <w:pPr>
              <w:spacing w:line="300" w:lineRule="exact"/>
              <w:jc w:val="left"/>
              <w:rPr>
                <w:rFonts w:hint="eastAsia" w:ascii="方正书宋_GBK" w:eastAsia="方正书宋_GBK"/>
              </w:rPr>
            </w:pPr>
            <w:r>
              <w:rPr>
                <w:rFonts w:hint="eastAsia" w:ascii="方正书宋_GBK" w:eastAsia="方正书宋_GBK"/>
              </w:rPr>
              <w:t>造林树木成活率</w:t>
            </w:r>
          </w:p>
        </w:tc>
        <w:tc>
          <w:tcPr>
            <w:tcW w:w="2891" w:type="dxa"/>
            <w:shd w:val="clear" w:color="auto" w:fill="auto"/>
            <w:vAlign w:val="center"/>
          </w:tcPr>
          <w:p w14:paraId="65ABDF2B">
            <w:pPr>
              <w:spacing w:line="300" w:lineRule="exact"/>
              <w:jc w:val="left"/>
              <w:rPr>
                <w:rFonts w:ascii="方正书宋_GBK" w:eastAsia="方正书宋_GBK"/>
              </w:rPr>
            </w:pPr>
            <w:r>
              <w:rPr>
                <w:rFonts w:hint="eastAsia" w:ascii="方正书宋_GBK" w:eastAsia="方正书宋_GBK"/>
              </w:rPr>
              <w:t>合格面积占造林面积比例</w:t>
            </w:r>
          </w:p>
        </w:tc>
        <w:tc>
          <w:tcPr>
            <w:tcW w:w="1276" w:type="dxa"/>
            <w:shd w:val="clear" w:color="auto" w:fill="auto"/>
            <w:vAlign w:val="center"/>
          </w:tcPr>
          <w:p w14:paraId="52D1083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11520826">
            <w:pPr>
              <w:spacing w:line="300" w:lineRule="exact"/>
              <w:jc w:val="left"/>
              <w:rPr>
                <w:rFonts w:hint="eastAsia" w:ascii="方正书宋_GBK" w:eastAsia="方正书宋_GBK"/>
              </w:rPr>
            </w:pPr>
            <w:r>
              <w:rPr>
                <w:rFonts w:hint="eastAsia" w:ascii="方正书宋_GBK" w:eastAsia="方正书宋_GBK"/>
              </w:rPr>
              <w:t>林木管护标准</w:t>
            </w:r>
          </w:p>
        </w:tc>
      </w:tr>
      <w:tr w14:paraId="6851B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9498937">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0A70928E">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145DA58">
            <w:pPr>
              <w:spacing w:line="300" w:lineRule="exact"/>
              <w:jc w:val="left"/>
              <w:rPr>
                <w:rFonts w:hint="eastAsia" w:ascii="方正书宋_GBK" w:eastAsia="方正书宋_GBK"/>
              </w:rPr>
            </w:pPr>
            <w:r>
              <w:rPr>
                <w:rFonts w:hint="eastAsia" w:ascii="方正书宋_GBK" w:eastAsia="方正书宋_GBK"/>
              </w:rPr>
              <w:t>服务对象</w:t>
            </w:r>
          </w:p>
        </w:tc>
        <w:tc>
          <w:tcPr>
            <w:tcW w:w="2891" w:type="dxa"/>
            <w:shd w:val="clear" w:color="auto" w:fill="auto"/>
            <w:vAlign w:val="center"/>
          </w:tcPr>
          <w:p w14:paraId="5BE4766C">
            <w:pPr>
              <w:spacing w:line="300" w:lineRule="exact"/>
              <w:jc w:val="left"/>
              <w:rPr>
                <w:rFonts w:ascii="方正书宋_GBK" w:eastAsia="方正书宋_GBK"/>
              </w:rPr>
            </w:pPr>
            <w:r>
              <w:rPr>
                <w:rFonts w:hint="eastAsia" w:ascii="方正书宋_GBK" w:eastAsia="方正书宋_GBK"/>
              </w:rPr>
              <w:t>服务对象满意程度</w:t>
            </w:r>
          </w:p>
        </w:tc>
        <w:tc>
          <w:tcPr>
            <w:tcW w:w="1276" w:type="dxa"/>
            <w:shd w:val="clear" w:color="auto" w:fill="auto"/>
            <w:vAlign w:val="center"/>
          </w:tcPr>
          <w:p w14:paraId="7453E99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B6B8FFC">
            <w:pPr>
              <w:spacing w:line="300" w:lineRule="exact"/>
              <w:jc w:val="left"/>
              <w:rPr>
                <w:rFonts w:hint="eastAsia" w:ascii="方正书宋_GBK" w:eastAsia="方正书宋_GBK"/>
              </w:rPr>
            </w:pPr>
            <w:r>
              <w:rPr>
                <w:rFonts w:hint="eastAsia" w:ascii="方正书宋_GBK" w:eastAsia="方正书宋_GBK"/>
              </w:rPr>
              <w:t>调查</w:t>
            </w:r>
          </w:p>
        </w:tc>
      </w:tr>
    </w:tbl>
    <w:p w14:paraId="62798EDE">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9284373">
      <w:pPr>
        <w:spacing w:line="300" w:lineRule="exact"/>
        <w:ind w:firstLine="420" w:firstLineChars="200"/>
        <w:jc w:val="left"/>
      </w:pPr>
    </w:p>
    <w:p w14:paraId="628B5055">
      <w:pPr>
        <w:ind w:firstLine="560" w:firstLineChars="200"/>
        <w:jc w:val="left"/>
        <w:outlineLvl w:val="1"/>
        <w:rPr>
          <w:rFonts w:hAnsi="宋体"/>
          <w:b/>
          <w:sz w:val="28"/>
        </w:rPr>
      </w:pPr>
      <w:r>
        <w:rPr>
          <w:rFonts w:hint="eastAsia" w:ascii="方正仿宋_GBK" w:eastAsia="方正仿宋_GBK"/>
          <w:b/>
          <w:sz w:val="28"/>
        </w:rPr>
        <w:t>2、关于提前下达2020年市级林业改革发展补助资金--环城绿化林带建设资金石财农【2019】121号绩效目标表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1" w:name="_Toc32829656"/>
      <w:r>
        <w:rPr>
          <w:rFonts w:hint="eastAsia" w:ascii="方正仿宋_GBK" w:eastAsia="方正仿宋_GBK"/>
          <w:b/>
          <w:sz w:val="28"/>
        </w:rPr>
        <w:instrText xml:space="preserve">2、关于提前下达2020年市级林业改革发展补助资金--环城绿化林带建设资金石财农【2019】121号绩效目标表</w:instrText>
      </w:r>
      <w:bookmarkEnd w:id="9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268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29163BF">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石家庄市鹿泉区自然资源和规划局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14:paraId="61A43DC3">
            <w:pPr>
              <w:spacing w:line="300" w:lineRule="exact"/>
              <w:jc w:val="right"/>
              <w:rPr>
                <w:rFonts w:ascii="方正书宋_GBK" w:eastAsia="方正书宋_GBK"/>
              </w:rPr>
            </w:pPr>
            <w:r>
              <w:rPr>
                <w:rFonts w:hint="eastAsia" w:ascii="方正书宋_GBK" w:eastAsia="方正书宋_GBK"/>
              </w:rPr>
              <w:t>单位：万元</w:t>
            </w:r>
          </w:p>
        </w:tc>
      </w:tr>
      <w:tr w14:paraId="40B37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375CA9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08EC47F">
            <w:pPr>
              <w:spacing w:line="300" w:lineRule="exact"/>
              <w:jc w:val="left"/>
              <w:rPr>
                <w:rFonts w:ascii="方正书宋_GBK" w:eastAsia="方正书宋_GBK"/>
              </w:rPr>
            </w:pPr>
            <w:r>
              <w:rPr>
                <w:rFonts w:ascii="方正书宋_GBK" w:eastAsia="方正书宋_GBK"/>
              </w:rPr>
              <w:t>324-0603-YBN-PZTE</w:t>
            </w:r>
          </w:p>
        </w:tc>
        <w:tc>
          <w:tcPr>
            <w:tcW w:w="1587" w:type="dxa"/>
            <w:shd w:val="clear" w:color="auto" w:fill="auto"/>
            <w:vAlign w:val="center"/>
          </w:tcPr>
          <w:p w14:paraId="1F8EA76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769EE5E">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年市级林业改革发展补助资金</w:t>
            </w:r>
            <w:r>
              <w:rPr>
                <w:rFonts w:ascii="方正书宋_GBK" w:eastAsia="方正书宋_GBK"/>
              </w:rPr>
              <w:t>--</w:t>
            </w:r>
            <w:r>
              <w:rPr>
                <w:rFonts w:hint="eastAsia" w:ascii="方正书宋_GBK" w:eastAsia="方正书宋_GBK"/>
              </w:rPr>
              <w:t>环城绿化林带建设资金石财农【</w:t>
            </w:r>
            <w:r>
              <w:rPr>
                <w:rFonts w:ascii="方正书宋_GBK" w:eastAsia="方正书宋_GBK"/>
              </w:rPr>
              <w:t>2019</w:t>
            </w:r>
            <w:r>
              <w:rPr>
                <w:rFonts w:hint="eastAsia" w:ascii="方正书宋_GBK" w:eastAsia="方正书宋_GBK"/>
              </w:rPr>
              <w:t>】</w:t>
            </w:r>
            <w:r>
              <w:rPr>
                <w:rFonts w:ascii="方正书宋_GBK" w:eastAsia="方正书宋_GBK"/>
              </w:rPr>
              <w:t>121</w:t>
            </w:r>
            <w:r>
              <w:rPr>
                <w:rFonts w:hint="eastAsia" w:ascii="方正书宋_GBK" w:eastAsia="方正书宋_GBK"/>
              </w:rPr>
              <w:t>号</w:t>
            </w:r>
          </w:p>
        </w:tc>
      </w:tr>
      <w:tr w14:paraId="3FF87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543B50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F07D54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EDF5D78">
            <w:pPr>
              <w:spacing w:line="300" w:lineRule="exact"/>
              <w:jc w:val="left"/>
              <w:rPr>
                <w:rFonts w:ascii="方正书宋_GBK" w:eastAsia="方正书宋_GBK"/>
              </w:rPr>
            </w:pPr>
            <w:r>
              <w:rPr>
                <w:rFonts w:ascii="方正书宋_GBK" w:eastAsia="方正书宋_GBK"/>
              </w:rPr>
              <w:t>217.00</w:t>
            </w:r>
          </w:p>
        </w:tc>
        <w:tc>
          <w:tcPr>
            <w:tcW w:w="1587" w:type="dxa"/>
            <w:shd w:val="clear" w:color="auto" w:fill="auto"/>
            <w:vAlign w:val="center"/>
          </w:tcPr>
          <w:p w14:paraId="75909A5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BE7E5F3">
            <w:pPr>
              <w:spacing w:line="300" w:lineRule="exact"/>
              <w:jc w:val="left"/>
              <w:rPr>
                <w:rFonts w:ascii="方正书宋_GBK" w:eastAsia="方正书宋_GBK"/>
              </w:rPr>
            </w:pPr>
            <w:r>
              <w:rPr>
                <w:rFonts w:ascii="方正书宋_GBK" w:eastAsia="方正书宋_GBK"/>
              </w:rPr>
              <w:t>217.00</w:t>
            </w:r>
          </w:p>
        </w:tc>
        <w:tc>
          <w:tcPr>
            <w:tcW w:w="1276" w:type="dxa"/>
            <w:shd w:val="clear" w:color="auto" w:fill="auto"/>
            <w:vAlign w:val="center"/>
          </w:tcPr>
          <w:p w14:paraId="5941DC3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9900420">
            <w:pPr>
              <w:spacing w:line="300" w:lineRule="exact"/>
              <w:jc w:val="left"/>
              <w:rPr>
                <w:rFonts w:ascii="方正书宋_GBK" w:eastAsia="方正书宋_GBK"/>
              </w:rPr>
            </w:pPr>
          </w:p>
        </w:tc>
      </w:tr>
      <w:tr w14:paraId="73E12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A9CFF77">
            <w:pPr>
              <w:spacing w:line="300" w:lineRule="exact"/>
              <w:jc w:val="left"/>
              <w:outlineLvl w:val="1"/>
            </w:pPr>
          </w:p>
        </w:tc>
        <w:tc>
          <w:tcPr>
            <w:tcW w:w="8278" w:type="dxa"/>
            <w:gridSpan w:val="6"/>
            <w:shd w:val="clear" w:color="auto" w:fill="auto"/>
            <w:vAlign w:val="center"/>
          </w:tcPr>
          <w:p w14:paraId="2154C3B1">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w:t>
            </w:r>
            <w:r>
              <w:rPr>
                <w:rFonts w:ascii="方正书宋_GBK" w:eastAsia="方正书宋_GBK"/>
              </w:rPr>
              <w:t>3</w:t>
            </w:r>
            <w:r>
              <w:rPr>
                <w:rFonts w:hint="eastAsia" w:ascii="方正书宋_GBK" w:eastAsia="方正书宋_GBK"/>
              </w:rPr>
              <w:t>月</w:t>
            </w:r>
            <w:r>
              <w:rPr>
                <w:rFonts w:ascii="方正书宋_GBK" w:eastAsia="方正书宋_GBK"/>
              </w:rPr>
              <w:t>-11</w:t>
            </w:r>
            <w:r>
              <w:rPr>
                <w:rFonts w:hint="eastAsia" w:ascii="方正书宋_GBK" w:eastAsia="方正书宋_GBK"/>
              </w:rPr>
              <w:t>月底在青银京昆高速两侧实施了环城绿化林带建设项目，完成人工造林</w:t>
            </w:r>
            <w:r>
              <w:rPr>
                <w:rFonts w:ascii="方正书宋_GBK" w:eastAsia="方正书宋_GBK"/>
              </w:rPr>
              <w:t>9242</w:t>
            </w:r>
            <w:r>
              <w:rPr>
                <w:rFonts w:hint="eastAsia" w:ascii="方正书宋_GBK" w:eastAsia="方正书宋_GBK"/>
              </w:rPr>
              <w:t>亩，</w:t>
            </w:r>
            <w:r>
              <w:rPr>
                <w:rFonts w:ascii="方正书宋_GBK" w:eastAsia="方正书宋_GBK"/>
              </w:rPr>
              <w:t>2020</w:t>
            </w:r>
            <w:r>
              <w:rPr>
                <w:rFonts w:hint="eastAsia" w:ascii="方正书宋_GBK" w:eastAsia="方正书宋_GBK"/>
              </w:rPr>
              <w:t>年</w:t>
            </w:r>
            <w:r>
              <w:rPr>
                <w:rFonts w:ascii="方正书宋_GBK" w:eastAsia="方正书宋_GBK"/>
              </w:rPr>
              <w:t>5</w:t>
            </w:r>
            <w:r>
              <w:rPr>
                <w:rFonts w:hint="eastAsia" w:ascii="方正书宋_GBK" w:eastAsia="方正书宋_GBK"/>
              </w:rPr>
              <w:t>月对项目进行检查验收，合格率达到</w:t>
            </w:r>
            <w:r>
              <w:rPr>
                <w:rFonts w:ascii="方正书宋_GBK" w:eastAsia="方正书宋_GBK"/>
              </w:rPr>
              <w:t>85%</w:t>
            </w:r>
            <w:r>
              <w:rPr>
                <w:rFonts w:hint="eastAsia" w:ascii="方正书宋_GBK" w:eastAsia="方正书宋_GBK"/>
              </w:rPr>
              <w:t>以上，发放工程补助资金。</w:t>
            </w:r>
          </w:p>
        </w:tc>
      </w:tr>
      <w:tr w14:paraId="3FCB1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C46AAC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76C296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DBEE46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6780FD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95F489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982F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E9917D9">
            <w:pPr>
              <w:spacing w:line="300" w:lineRule="exact"/>
              <w:jc w:val="left"/>
              <w:outlineLvl w:val="1"/>
            </w:pPr>
          </w:p>
        </w:tc>
        <w:tc>
          <w:tcPr>
            <w:tcW w:w="2410" w:type="dxa"/>
            <w:gridSpan w:val="2"/>
            <w:tcBorders>
              <w:bottom w:val="single" w:color="000000" w:sz="6" w:space="0"/>
            </w:tcBorders>
            <w:shd w:val="clear" w:color="auto" w:fill="auto"/>
            <w:vAlign w:val="center"/>
          </w:tcPr>
          <w:p w14:paraId="3378027D">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1FEB84D2">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56B5EB09">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073FEED4">
            <w:pPr>
              <w:spacing w:line="300" w:lineRule="exact"/>
              <w:jc w:val="center"/>
              <w:rPr>
                <w:rFonts w:ascii="方正书宋_GBK" w:eastAsia="方正书宋_GBK"/>
              </w:rPr>
            </w:pPr>
            <w:r>
              <w:rPr>
                <w:rFonts w:ascii="方正书宋_GBK" w:eastAsia="方正书宋_GBK"/>
              </w:rPr>
              <w:t>100.00</w:t>
            </w:r>
          </w:p>
        </w:tc>
      </w:tr>
      <w:tr w14:paraId="00E55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F948CD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0EFCE0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年对造林地块进行核查验收，保存率达到</w:t>
            </w:r>
            <w:r>
              <w:rPr>
                <w:rFonts w:ascii="方正书宋_GBK" w:eastAsia="方正书宋_GBK"/>
              </w:rPr>
              <w:t>85%</w:t>
            </w:r>
            <w:r>
              <w:rPr>
                <w:rFonts w:hint="eastAsia" w:ascii="方正书宋_GBK" w:eastAsia="方正书宋_GBK"/>
              </w:rPr>
              <w:t>，成活率达到</w:t>
            </w:r>
            <w:r>
              <w:rPr>
                <w:rFonts w:ascii="方正书宋_GBK" w:eastAsia="方正书宋_GBK"/>
              </w:rPr>
              <w:t>85%</w:t>
            </w:r>
            <w:r>
              <w:rPr>
                <w:rFonts w:hint="eastAsia" w:ascii="方正书宋_GBK" w:eastAsia="方正书宋_GBK"/>
              </w:rPr>
              <w:t>，合格率达到</w:t>
            </w:r>
            <w:r>
              <w:rPr>
                <w:rFonts w:ascii="方正书宋_GBK" w:eastAsia="方正书宋_GBK"/>
              </w:rPr>
              <w:t>85%</w:t>
            </w:r>
            <w:r>
              <w:rPr>
                <w:rFonts w:hint="eastAsia" w:ascii="方正书宋_GBK" w:eastAsia="方正书宋_GBK"/>
              </w:rPr>
              <w:t>以上的地块，发放补助资金，巩固造林效果。</w:t>
            </w:r>
          </w:p>
        </w:tc>
      </w:tr>
    </w:tbl>
    <w:p w14:paraId="2A327D8D">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C18C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0EC09B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283FBD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F45E8E0">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F0E661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BFF17B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A3524AA">
            <w:pPr>
              <w:spacing w:line="300" w:lineRule="exact"/>
              <w:jc w:val="center"/>
              <w:rPr>
                <w:rFonts w:ascii="方正书宋_GBK" w:eastAsia="方正书宋_GBK"/>
                <w:b/>
              </w:rPr>
            </w:pPr>
            <w:r>
              <w:rPr>
                <w:rFonts w:hint="eastAsia" w:ascii="方正书宋_GBK" w:eastAsia="方正书宋_GBK"/>
                <w:b/>
              </w:rPr>
              <w:t>指标值确定依据</w:t>
            </w:r>
          </w:p>
        </w:tc>
      </w:tr>
      <w:tr w14:paraId="545C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1EAE91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4C0FB6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DCF410B">
            <w:pPr>
              <w:spacing w:line="300" w:lineRule="exact"/>
              <w:jc w:val="left"/>
              <w:rPr>
                <w:rFonts w:ascii="方正书宋_GBK" w:eastAsia="方正书宋_GBK"/>
              </w:rPr>
            </w:pPr>
            <w:r>
              <w:rPr>
                <w:rFonts w:hint="eastAsia" w:ascii="方正书宋_GBK" w:eastAsia="方正书宋_GBK"/>
              </w:rPr>
              <w:t>建设面积</w:t>
            </w:r>
          </w:p>
        </w:tc>
        <w:tc>
          <w:tcPr>
            <w:tcW w:w="2891" w:type="dxa"/>
            <w:shd w:val="clear" w:color="auto" w:fill="auto"/>
            <w:vAlign w:val="center"/>
          </w:tcPr>
          <w:p w14:paraId="2648C3CB">
            <w:pPr>
              <w:spacing w:line="300" w:lineRule="exact"/>
              <w:jc w:val="left"/>
              <w:rPr>
                <w:rFonts w:ascii="方正书宋_GBK" w:eastAsia="方正书宋_GBK"/>
              </w:rPr>
            </w:pPr>
            <w:r>
              <w:rPr>
                <w:rFonts w:hint="eastAsia" w:ascii="方正书宋_GBK" w:eastAsia="方正书宋_GBK"/>
              </w:rPr>
              <w:t>环城绿化林带建设面积</w:t>
            </w:r>
          </w:p>
        </w:tc>
        <w:tc>
          <w:tcPr>
            <w:tcW w:w="1276" w:type="dxa"/>
            <w:shd w:val="clear" w:color="auto" w:fill="auto"/>
            <w:vAlign w:val="center"/>
          </w:tcPr>
          <w:p w14:paraId="7542F28F">
            <w:pPr>
              <w:spacing w:line="300" w:lineRule="exact"/>
              <w:jc w:val="left"/>
              <w:rPr>
                <w:rFonts w:ascii="方正书宋_GBK" w:eastAsia="方正书宋_GBK"/>
              </w:rPr>
            </w:pPr>
            <w:r>
              <w:rPr>
                <w:rFonts w:ascii="方正书宋_GBK" w:eastAsia="方正书宋_GBK"/>
              </w:rPr>
              <w:t>9242</w:t>
            </w:r>
            <w:r>
              <w:rPr>
                <w:rFonts w:hint="eastAsia" w:ascii="方正书宋_GBK" w:eastAsia="方正书宋_GBK"/>
              </w:rPr>
              <w:t>亩</w:t>
            </w:r>
          </w:p>
        </w:tc>
        <w:tc>
          <w:tcPr>
            <w:tcW w:w="1701" w:type="dxa"/>
            <w:shd w:val="clear" w:color="auto" w:fill="auto"/>
            <w:vAlign w:val="center"/>
          </w:tcPr>
          <w:p w14:paraId="518BCBD3">
            <w:pPr>
              <w:spacing w:line="300" w:lineRule="exact"/>
              <w:jc w:val="left"/>
              <w:rPr>
                <w:rFonts w:ascii="方正书宋_GBK" w:eastAsia="方正书宋_GBK"/>
              </w:rPr>
            </w:pPr>
            <w:r>
              <w:rPr>
                <w:rFonts w:hint="eastAsia" w:ascii="方正书宋_GBK" w:eastAsia="方正书宋_GBK"/>
              </w:rPr>
              <w:t>文件规定</w:t>
            </w:r>
          </w:p>
        </w:tc>
      </w:tr>
      <w:tr w14:paraId="4AD4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3373DA3">
            <w:pPr>
              <w:spacing w:line="300" w:lineRule="exact"/>
              <w:jc w:val="center"/>
              <w:rPr>
                <w:rFonts w:hint="eastAsia" w:ascii="方正书宋_GBK" w:eastAsia="方正书宋_GBK"/>
              </w:rPr>
            </w:pPr>
          </w:p>
        </w:tc>
        <w:tc>
          <w:tcPr>
            <w:tcW w:w="1134" w:type="dxa"/>
            <w:shd w:val="clear" w:color="auto" w:fill="auto"/>
            <w:vAlign w:val="center"/>
          </w:tcPr>
          <w:p w14:paraId="393B7E84">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16B34BFE">
            <w:pPr>
              <w:spacing w:line="300" w:lineRule="exact"/>
              <w:jc w:val="left"/>
              <w:rPr>
                <w:rFonts w:hint="eastAsia" w:ascii="方正书宋_GBK" w:eastAsia="方正书宋_GBK"/>
              </w:rPr>
            </w:pPr>
            <w:r>
              <w:rPr>
                <w:rFonts w:hint="eastAsia" w:ascii="方正书宋_GBK" w:eastAsia="方正书宋_GBK"/>
              </w:rPr>
              <w:t>造林验收合格率</w:t>
            </w:r>
          </w:p>
        </w:tc>
        <w:tc>
          <w:tcPr>
            <w:tcW w:w="2891" w:type="dxa"/>
            <w:shd w:val="clear" w:color="auto" w:fill="auto"/>
            <w:vAlign w:val="center"/>
          </w:tcPr>
          <w:p w14:paraId="31E38A76">
            <w:pPr>
              <w:spacing w:line="300" w:lineRule="exact"/>
              <w:jc w:val="left"/>
              <w:rPr>
                <w:rFonts w:ascii="方正书宋_GBK" w:eastAsia="方正书宋_GBK"/>
              </w:rPr>
            </w:pPr>
            <w:r>
              <w:rPr>
                <w:rFonts w:hint="eastAsia" w:ascii="方正书宋_GBK" w:eastAsia="方正书宋_GBK"/>
              </w:rPr>
              <w:t>合格面积占造林面积比例</w:t>
            </w:r>
          </w:p>
        </w:tc>
        <w:tc>
          <w:tcPr>
            <w:tcW w:w="1276" w:type="dxa"/>
            <w:shd w:val="clear" w:color="auto" w:fill="auto"/>
            <w:vAlign w:val="center"/>
          </w:tcPr>
          <w:p w14:paraId="5FC836A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0E3D3444">
            <w:pPr>
              <w:spacing w:line="300" w:lineRule="exact"/>
              <w:jc w:val="left"/>
              <w:rPr>
                <w:rFonts w:hint="eastAsia" w:ascii="方正书宋_GBK" w:eastAsia="方正书宋_GBK"/>
              </w:rPr>
            </w:pPr>
            <w:r>
              <w:rPr>
                <w:rFonts w:hint="eastAsia" w:ascii="方正书宋_GBK" w:eastAsia="方正书宋_GBK"/>
              </w:rPr>
              <w:t>文件规定</w:t>
            </w:r>
          </w:p>
        </w:tc>
      </w:tr>
      <w:tr w14:paraId="56D5F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6ADA6A2">
            <w:pPr>
              <w:spacing w:line="300" w:lineRule="exact"/>
              <w:jc w:val="center"/>
              <w:rPr>
                <w:rFonts w:hint="eastAsia" w:ascii="方正书宋_GBK" w:eastAsia="方正书宋_GBK"/>
              </w:rPr>
            </w:pPr>
          </w:p>
        </w:tc>
        <w:tc>
          <w:tcPr>
            <w:tcW w:w="1134" w:type="dxa"/>
            <w:shd w:val="clear" w:color="auto" w:fill="auto"/>
            <w:vAlign w:val="center"/>
          </w:tcPr>
          <w:p w14:paraId="3A1F80F2">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70A99070">
            <w:pPr>
              <w:spacing w:line="300" w:lineRule="exact"/>
              <w:jc w:val="left"/>
              <w:rPr>
                <w:rFonts w:hint="eastAsia" w:ascii="方正书宋_GBK" w:eastAsia="方正书宋_GBK"/>
              </w:rPr>
            </w:pPr>
            <w:r>
              <w:rPr>
                <w:rFonts w:hint="eastAsia" w:ascii="方正书宋_GBK" w:eastAsia="方正书宋_GBK"/>
              </w:rPr>
              <w:t>造林补助标准</w:t>
            </w:r>
          </w:p>
        </w:tc>
        <w:tc>
          <w:tcPr>
            <w:tcW w:w="2891" w:type="dxa"/>
            <w:shd w:val="clear" w:color="auto" w:fill="auto"/>
            <w:vAlign w:val="center"/>
          </w:tcPr>
          <w:p w14:paraId="155E41E1">
            <w:pPr>
              <w:spacing w:line="300" w:lineRule="exact"/>
              <w:jc w:val="left"/>
              <w:rPr>
                <w:rFonts w:ascii="方正书宋_GBK" w:eastAsia="方正书宋_GBK"/>
              </w:rPr>
            </w:pPr>
            <w:r>
              <w:rPr>
                <w:rFonts w:hint="eastAsia" w:ascii="方正书宋_GBK" w:eastAsia="方正书宋_GBK"/>
              </w:rPr>
              <w:t>人工造林每亩补助标准（市级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亩，区级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276" w:type="dxa"/>
            <w:shd w:val="clear" w:color="auto" w:fill="auto"/>
            <w:vAlign w:val="center"/>
          </w:tcPr>
          <w:p w14:paraId="2E96F2DE">
            <w:pPr>
              <w:spacing w:line="300" w:lineRule="exact"/>
              <w:jc w:val="left"/>
              <w:rPr>
                <w:rFonts w:hint="eastAsia" w:ascii="方正书宋_GBK" w:eastAsia="方正书宋_GBK"/>
              </w:rPr>
            </w:pP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4E34D35D">
            <w:pPr>
              <w:spacing w:line="300" w:lineRule="exact"/>
              <w:jc w:val="left"/>
              <w:rPr>
                <w:rFonts w:hint="eastAsia" w:ascii="方正书宋_GBK" w:eastAsia="方正书宋_GBK"/>
              </w:rPr>
            </w:pPr>
            <w:r>
              <w:rPr>
                <w:rFonts w:hint="eastAsia" w:ascii="方正书宋_GBK" w:eastAsia="方正书宋_GBK"/>
              </w:rPr>
              <w:t>文件规定</w:t>
            </w:r>
          </w:p>
        </w:tc>
      </w:tr>
      <w:tr w14:paraId="48D24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6793D01">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30BBC2E9">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F3313F2">
            <w:pPr>
              <w:spacing w:line="300" w:lineRule="exact"/>
              <w:jc w:val="left"/>
              <w:rPr>
                <w:rFonts w:hint="eastAsia" w:ascii="方正书宋_GBK" w:eastAsia="方正书宋_GBK"/>
              </w:rPr>
            </w:pPr>
            <w:r>
              <w:rPr>
                <w:rFonts w:hint="eastAsia" w:ascii="方正书宋_GBK" w:eastAsia="方正书宋_GBK"/>
              </w:rPr>
              <w:t>造林树木保有率</w:t>
            </w:r>
          </w:p>
        </w:tc>
        <w:tc>
          <w:tcPr>
            <w:tcW w:w="2891" w:type="dxa"/>
            <w:shd w:val="clear" w:color="auto" w:fill="auto"/>
            <w:vAlign w:val="center"/>
          </w:tcPr>
          <w:p w14:paraId="3C537DA3">
            <w:pPr>
              <w:spacing w:line="300" w:lineRule="exact"/>
              <w:jc w:val="left"/>
              <w:rPr>
                <w:rFonts w:ascii="方正书宋_GBK" w:eastAsia="方正书宋_GBK"/>
              </w:rPr>
            </w:pPr>
            <w:r>
              <w:rPr>
                <w:rFonts w:hint="eastAsia" w:ascii="方正书宋_GBK" w:eastAsia="方正书宋_GBK"/>
              </w:rPr>
              <w:t>环城绿化林带建设是一个长期项目</w:t>
            </w:r>
          </w:p>
        </w:tc>
        <w:tc>
          <w:tcPr>
            <w:tcW w:w="1276" w:type="dxa"/>
            <w:shd w:val="clear" w:color="auto" w:fill="auto"/>
            <w:vAlign w:val="center"/>
          </w:tcPr>
          <w:p w14:paraId="465BB2C4">
            <w:pPr>
              <w:spacing w:line="300" w:lineRule="exact"/>
              <w:jc w:val="left"/>
              <w:rPr>
                <w:rFonts w:ascii="方正书宋_GBK" w:eastAsia="方正书宋_GBK"/>
              </w:rPr>
            </w:pPr>
            <w:r>
              <w:rPr>
                <w:rFonts w:hint="eastAsia" w:ascii="方正书宋_GBK" w:eastAsia="方正书宋_GBK"/>
              </w:rPr>
              <w:t>长期性项目</w:t>
            </w:r>
          </w:p>
        </w:tc>
        <w:tc>
          <w:tcPr>
            <w:tcW w:w="1701" w:type="dxa"/>
            <w:shd w:val="clear" w:color="auto" w:fill="auto"/>
            <w:vAlign w:val="center"/>
          </w:tcPr>
          <w:p w14:paraId="59BBAD36">
            <w:pPr>
              <w:spacing w:line="300" w:lineRule="exact"/>
              <w:jc w:val="left"/>
              <w:rPr>
                <w:rFonts w:hint="eastAsia" w:ascii="方正书宋_GBK" w:eastAsia="方正书宋_GBK"/>
              </w:rPr>
            </w:pPr>
            <w:r>
              <w:rPr>
                <w:rFonts w:hint="eastAsia" w:ascii="方正书宋_GBK" w:eastAsia="方正书宋_GBK"/>
              </w:rPr>
              <w:t>文件规定</w:t>
            </w:r>
          </w:p>
        </w:tc>
      </w:tr>
      <w:tr w14:paraId="4F03F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85A4C96">
            <w:pPr>
              <w:spacing w:line="300" w:lineRule="exact"/>
              <w:jc w:val="center"/>
              <w:rPr>
                <w:rFonts w:hint="eastAsia" w:ascii="方正书宋_GBK" w:eastAsia="方正书宋_GBK"/>
              </w:rPr>
            </w:pPr>
          </w:p>
        </w:tc>
        <w:tc>
          <w:tcPr>
            <w:tcW w:w="1134" w:type="dxa"/>
            <w:shd w:val="clear" w:color="auto" w:fill="auto"/>
            <w:vAlign w:val="center"/>
          </w:tcPr>
          <w:p w14:paraId="3AD509E5">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75369595">
            <w:pPr>
              <w:spacing w:line="300" w:lineRule="exact"/>
              <w:jc w:val="left"/>
              <w:rPr>
                <w:rFonts w:hint="eastAsia" w:ascii="方正书宋_GBK" w:eastAsia="方正书宋_GBK"/>
              </w:rPr>
            </w:pPr>
            <w:r>
              <w:rPr>
                <w:rFonts w:hint="eastAsia" w:ascii="方正书宋_GBK" w:eastAsia="方正书宋_GBK"/>
              </w:rPr>
              <w:t>造林树木成活率</w:t>
            </w:r>
          </w:p>
        </w:tc>
        <w:tc>
          <w:tcPr>
            <w:tcW w:w="2891" w:type="dxa"/>
            <w:shd w:val="clear" w:color="auto" w:fill="auto"/>
            <w:vAlign w:val="center"/>
          </w:tcPr>
          <w:p w14:paraId="601785DA">
            <w:pPr>
              <w:spacing w:line="300" w:lineRule="exact"/>
              <w:jc w:val="left"/>
              <w:rPr>
                <w:rFonts w:ascii="方正书宋_GBK" w:eastAsia="方正书宋_GBK"/>
              </w:rPr>
            </w:pPr>
            <w:r>
              <w:rPr>
                <w:rFonts w:hint="eastAsia" w:ascii="方正书宋_GBK" w:eastAsia="方正书宋_GBK"/>
              </w:rPr>
              <w:t>人工造林成活面积占造林面积比例</w:t>
            </w:r>
          </w:p>
        </w:tc>
        <w:tc>
          <w:tcPr>
            <w:tcW w:w="1276" w:type="dxa"/>
            <w:shd w:val="clear" w:color="auto" w:fill="auto"/>
            <w:vAlign w:val="center"/>
          </w:tcPr>
          <w:p w14:paraId="08B362F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71046E6D">
            <w:pPr>
              <w:spacing w:line="300" w:lineRule="exact"/>
              <w:jc w:val="left"/>
              <w:rPr>
                <w:rFonts w:hint="eastAsia" w:ascii="方正书宋_GBK" w:eastAsia="方正书宋_GBK"/>
              </w:rPr>
            </w:pPr>
            <w:r>
              <w:rPr>
                <w:rFonts w:hint="eastAsia" w:ascii="方正书宋_GBK" w:eastAsia="方正书宋_GBK"/>
              </w:rPr>
              <w:t>林木管护标准</w:t>
            </w:r>
          </w:p>
        </w:tc>
      </w:tr>
      <w:tr w14:paraId="4F130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93457E0">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897291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92441A5">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vAlign w:val="center"/>
          </w:tcPr>
          <w:p w14:paraId="66B1D421">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14:paraId="55C03CA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0B6994B">
            <w:pPr>
              <w:spacing w:line="300" w:lineRule="exact"/>
              <w:jc w:val="left"/>
              <w:rPr>
                <w:rFonts w:hint="eastAsia" w:ascii="方正书宋_GBK" w:eastAsia="方正书宋_GBK"/>
              </w:rPr>
            </w:pPr>
            <w:r>
              <w:rPr>
                <w:rFonts w:hint="eastAsia" w:ascii="方正书宋_GBK" w:eastAsia="方正书宋_GBK"/>
              </w:rPr>
              <w:t>调查</w:t>
            </w:r>
          </w:p>
        </w:tc>
      </w:tr>
    </w:tbl>
    <w:p w14:paraId="724A359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3414D2D">
      <w:pPr>
        <w:spacing w:line="300" w:lineRule="exact"/>
        <w:ind w:firstLine="420" w:firstLineChars="200"/>
        <w:jc w:val="left"/>
      </w:pPr>
    </w:p>
    <w:p w14:paraId="7CA8394F">
      <w:pPr>
        <w:ind w:firstLine="560" w:firstLineChars="200"/>
        <w:jc w:val="left"/>
        <w:outlineLvl w:val="1"/>
        <w:rPr>
          <w:rFonts w:hAnsi="宋体"/>
          <w:b/>
          <w:sz w:val="28"/>
        </w:rPr>
      </w:pPr>
      <w:r>
        <w:rPr>
          <w:rFonts w:hint="eastAsia" w:ascii="方正仿宋_GBK" w:eastAsia="方正仿宋_GBK"/>
          <w:b/>
          <w:sz w:val="28"/>
        </w:rPr>
        <w:t>3、关于提前下达2020年市级林业改革发展补助资金--环省会经济林建设资金石财农【2019】121号绩效目标表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2" w:name="_Toc32829657"/>
      <w:r>
        <w:rPr>
          <w:rFonts w:hint="eastAsia" w:ascii="方正仿宋_GBK" w:eastAsia="方正仿宋_GBK"/>
          <w:b/>
          <w:sz w:val="28"/>
        </w:rPr>
        <w:instrText xml:space="preserve">3、关于提前下达2020年市级林业改革发展补助资金--环省会经济林建设资金石财农【2019】121号绩效目标表</w:instrText>
      </w:r>
      <w:bookmarkEnd w:id="9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87E5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9B0C5FD">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石家庄市鹿泉区自然资源和规划局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14:paraId="125A9DD5">
            <w:pPr>
              <w:spacing w:line="300" w:lineRule="exact"/>
              <w:jc w:val="right"/>
              <w:rPr>
                <w:rFonts w:ascii="方正书宋_GBK" w:eastAsia="方正书宋_GBK"/>
              </w:rPr>
            </w:pPr>
            <w:r>
              <w:rPr>
                <w:rFonts w:hint="eastAsia" w:ascii="方正书宋_GBK" w:eastAsia="方正书宋_GBK"/>
              </w:rPr>
              <w:t>单位：万元</w:t>
            </w:r>
          </w:p>
        </w:tc>
      </w:tr>
      <w:tr w14:paraId="70B9C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187BAA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8A1E02B">
            <w:pPr>
              <w:spacing w:line="300" w:lineRule="exact"/>
              <w:jc w:val="left"/>
              <w:rPr>
                <w:rFonts w:ascii="方正书宋_GBK" w:eastAsia="方正书宋_GBK"/>
              </w:rPr>
            </w:pPr>
            <w:r>
              <w:rPr>
                <w:rFonts w:ascii="方正书宋_GBK" w:eastAsia="方正书宋_GBK"/>
              </w:rPr>
              <w:t>324-0603-YBN-B4UV</w:t>
            </w:r>
          </w:p>
        </w:tc>
        <w:tc>
          <w:tcPr>
            <w:tcW w:w="1587" w:type="dxa"/>
            <w:shd w:val="clear" w:color="auto" w:fill="auto"/>
            <w:vAlign w:val="center"/>
          </w:tcPr>
          <w:p w14:paraId="67503AE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139CBBB">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年市级林业改革发展补助资金</w:t>
            </w:r>
            <w:r>
              <w:rPr>
                <w:rFonts w:ascii="方正书宋_GBK" w:eastAsia="方正书宋_GBK"/>
              </w:rPr>
              <w:t>--</w:t>
            </w:r>
            <w:r>
              <w:rPr>
                <w:rFonts w:hint="eastAsia" w:ascii="方正书宋_GBK" w:eastAsia="方正书宋_GBK"/>
              </w:rPr>
              <w:t>环省会经济林建设资金石财农【</w:t>
            </w:r>
            <w:r>
              <w:rPr>
                <w:rFonts w:ascii="方正书宋_GBK" w:eastAsia="方正书宋_GBK"/>
              </w:rPr>
              <w:t>2019</w:t>
            </w:r>
            <w:r>
              <w:rPr>
                <w:rFonts w:hint="eastAsia" w:ascii="方正书宋_GBK" w:eastAsia="方正书宋_GBK"/>
              </w:rPr>
              <w:t>】</w:t>
            </w:r>
            <w:r>
              <w:rPr>
                <w:rFonts w:ascii="方正书宋_GBK" w:eastAsia="方正书宋_GBK"/>
              </w:rPr>
              <w:t>121</w:t>
            </w:r>
            <w:r>
              <w:rPr>
                <w:rFonts w:hint="eastAsia" w:ascii="方正书宋_GBK" w:eastAsia="方正书宋_GBK"/>
              </w:rPr>
              <w:t>号</w:t>
            </w:r>
          </w:p>
        </w:tc>
      </w:tr>
      <w:tr w14:paraId="2A511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603B9A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4ED9AE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1421C23">
            <w:pPr>
              <w:spacing w:line="300" w:lineRule="exact"/>
              <w:jc w:val="left"/>
              <w:rPr>
                <w:rFonts w:ascii="方正书宋_GBK" w:eastAsia="方正书宋_GBK"/>
              </w:rPr>
            </w:pPr>
            <w:r>
              <w:rPr>
                <w:rFonts w:ascii="方正书宋_GBK" w:eastAsia="方正书宋_GBK"/>
              </w:rPr>
              <w:t>884.51</w:t>
            </w:r>
          </w:p>
        </w:tc>
        <w:tc>
          <w:tcPr>
            <w:tcW w:w="1587" w:type="dxa"/>
            <w:shd w:val="clear" w:color="auto" w:fill="auto"/>
            <w:vAlign w:val="center"/>
          </w:tcPr>
          <w:p w14:paraId="167B6C1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AF33970">
            <w:pPr>
              <w:spacing w:line="300" w:lineRule="exact"/>
              <w:jc w:val="left"/>
              <w:rPr>
                <w:rFonts w:ascii="方正书宋_GBK" w:eastAsia="方正书宋_GBK"/>
              </w:rPr>
            </w:pPr>
            <w:r>
              <w:rPr>
                <w:rFonts w:ascii="方正书宋_GBK" w:eastAsia="方正书宋_GBK"/>
              </w:rPr>
              <w:t>884.51</w:t>
            </w:r>
          </w:p>
        </w:tc>
        <w:tc>
          <w:tcPr>
            <w:tcW w:w="1276" w:type="dxa"/>
            <w:shd w:val="clear" w:color="auto" w:fill="auto"/>
            <w:vAlign w:val="center"/>
          </w:tcPr>
          <w:p w14:paraId="73C3F8C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BBF61F8">
            <w:pPr>
              <w:spacing w:line="300" w:lineRule="exact"/>
              <w:jc w:val="left"/>
              <w:rPr>
                <w:rFonts w:ascii="方正书宋_GBK" w:eastAsia="方正书宋_GBK"/>
              </w:rPr>
            </w:pPr>
          </w:p>
        </w:tc>
      </w:tr>
      <w:tr w14:paraId="4B71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A7E33DD">
            <w:pPr>
              <w:spacing w:line="300" w:lineRule="exact"/>
              <w:jc w:val="left"/>
              <w:outlineLvl w:val="1"/>
            </w:pPr>
          </w:p>
        </w:tc>
        <w:tc>
          <w:tcPr>
            <w:tcW w:w="8278" w:type="dxa"/>
            <w:gridSpan w:val="6"/>
            <w:shd w:val="clear" w:color="auto" w:fill="auto"/>
            <w:vAlign w:val="center"/>
          </w:tcPr>
          <w:p w14:paraId="31766710">
            <w:pPr>
              <w:spacing w:line="300" w:lineRule="exact"/>
              <w:jc w:val="left"/>
              <w:rPr>
                <w:rFonts w:ascii="方正书宋_GBK" w:eastAsia="方正书宋_GBK"/>
              </w:rPr>
            </w:pPr>
            <w:r>
              <w:rPr>
                <w:rFonts w:hint="eastAsia" w:ascii="方正书宋_GBK" w:eastAsia="方正书宋_GBK"/>
              </w:rPr>
              <w:t>督导李村、大河、获鹿、开发区、上庄、铜冶、寺家庄</w:t>
            </w:r>
            <w:r>
              <w:rPr>
                <w:rFonts w:ascii="方正书宋_GBK" w:eastAsia="方正书宋_GBK"/>
              </w:rPr>
              <w:t>7</w:t>
            </w:r>
            <w:r>
              <w:rPr>
                <w:rFonts w:hint="eastAsia" w:ascii="方正书宋_GBK" w:eastAsia="方正书宋_GBK"/>
              </w:rPr>
              <w:t>个乡镇区做好对</w:t>
            </w:r>
            <w:r>
              <w:rPr>
                <w:rFonts w:ascii="方正书宋_GBK" w:eastAsia="方正书宋_GBK"/>
              </w:rPr>
              <w:t>2015</w:t>
            </w:r>
            <w:r>
              <w:rPr>
                <w:rFonts w:hint="eastAsia" w:ascii="方正书宋_GBK" w:eastAsia="方正书宋_GBK"/>
              </w:rPr>
              <w:t>年秋至</w:t>
            </w:r>
            <w:r>
              <w:rPr>
                <w:rFonts w:ascii="方正书宋_GBK" w:eastAsia="方正书宋_GBK"/>
              </w:rPr>
              <w:t>2016</w:t>
            </w:r>
            <w:r>
              <w:rPr>
                <w:rFonts w:hint="eastAsia" w:ascii="方正书宋_GBK" w:eastAsia="方正书宋_GBK"/>
              </w:rPr>
              <w:t>年秋栽植的</w:t>
            </w:r>
            <w:r>
              <w:rPr>
                <w:rFonts w:ascii="方正书宋_GBK" w:eastAsia="方正书宋_GBK"/>
              </w:rPr>
              <w:t>33866.91</w:t>
            </w:r>
            <w:r>
              <w:rPr>
                <w:rFonts w:hint="eastAsia" w:ascii="方正书宋_GBK" w:eastAsia="方正书宋_GBK"/>
              </w:rPr>
              <w:t>亩经济林的管护工作，确保工程实效。</w:t>
            </w:r>
            <w:r>
              <w:rPr>
                <w:rFonts w:ascii="方正书宋_GBK" w:eastAsia="方正书宋_GBK"/>
              </w:rPr>
              <w:t>2020</w:t>
            </w:r>
            <w:r>
              <w:rPr>
                <w:rFonts w:hint="eastAsia" w:ascii="方正书宋_GBK" w:eastAsia="方正书宋_GBK"/>
              </w:rPr>
              <w:t>年</w:t>
            </w:r>
            <w:r>
              <w:rPr>
                <w:rFonts w:ascii="方正书宋_GBK" w:eastAsia="方正书宋_GBK"/>
              </w:rPr>
              <w:t>6-7</w:t>
            </w:r>
            <w:r>
              <w:rPr>
                <w:rFonts w:hint="eastAsia" w:ascii="方正书宋_GBK" w:eastAsia="方正书宋_GBK"/>
              </w:rPr>
              <w:t>月份进行核查验收，验收合格率达</w:t>
            </w:r>
            <w:r>
              <w:rPr>
                <w:rFonts w:ascii="方正书宋_GBK" w:eastAsia="方正书宋_GBK"/>
              </w:rPr>
              <w:t>85%</w:t>
            </w:r>
            <w:r>
              <w:rPr>
                <w:rFonts w:hint="eastAsia" w:ascii="方正书宋_GBK" w:eastAsia="方正书宋_GBK"/>
              </w:rPr>
              <w:t>的发放补贴。</w:t>
            </w:r>
          </w:p>
        </w:tc>
      </w:tr>
      <w:tr w14:paraId="1357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8C377D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F5AEED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58BE33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AA49AF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06F094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D781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D40D082">
            <w:pPr>
              <w:spacing w:line="300" w:lineRule="exact"/>
              <w:jc w:val="left"/>
              <w:outlineLvl w:val="1"/>
            </w:pPr>
          </w:p>
        </w:tc>
        <w:tc>
          <w:tcPr>
            <w:tcW w:w="2410" w:type="dxa"/>
            <w:gridSpan w:val="2"/>
            <w:tcBorders>
              <w:bottom w:val="single" w:color="000000" w:sz="6" w:space="0"/>
            </w:tcBorders>
            <w:shd w:val="clear" w:color="auto" w:fill="auto"/>
            <w:vAlign w:val="center"/>
          </w:tcPr>
          <w:p w14:paraId="315FAAAA">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2E421CCF">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3DB85845">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4F15B528">
            <w:pPr>
              <w:spacing w:line="300" w:lineRule="exact"/>
              <w:jc w:val="center"/>
              <w:rPr>
                <w:rFonts w:ascii="方正书宋_GBK" w:eastAsia="方正书宋_GBK"/>
              </w:rPr>
            </w:pPr>
            <w:r>
              <w:rPr>
                <w:rFonts w:ascii="方正书宋_GBK" w:eastAsia="方正书宋_GBK"/>
              </w:rPr>
              <w:t>100.00</w:t>
            </w:r>
          </w:p>
        </w:tc>
      </w:tr>
      <w:tr w14:paraId="1EEAE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2947A2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A817CA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、对管护良好、保存率达到</w:t>
            </w:r>
            <w:r>
              <w:rPr>
                <w:rFonts w:ascii="方正书宋_GBK" w:eastAsia="方正书宋_GBK"/>
              </w:rPr>
              <w:t>85%</w:t>
            </w:r>
            <w:r>
              <w:rPr>
                <w:rFonts w:hint="eastAsia" w:ascii="方正书宋_GBK" w:eastAsia="方正书宋_GBK"/>
              </w:rPr>
              <w:t>以上的地块发放建设补助费</w:t>
            </w:r>
            <w:r>
              <w:rPr>
                <w:rFonts w:ascii="方正书宋_GBK" w:eastAsia="方正书宋_GBK"/>
              </w:rPr>
              <w:t>884.51</w:t>
            </w:r>
            <w:r>
              <w:rPr>
                <w:rFonts w:hint="eastAsia" w:ascii="方正书宋_GBK" w:eastAsia="方正书宋_GBK"/>
              </w:rPr>
              <w:t>万元，巩固造林效果。</w:t>
            </w:r>
          </w:p>
        </w:tc>
      </w:tr>
    </w:tbl>
    <w:p w14:paraId="751DF9BB">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58AF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F4BC8C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4AF4D7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E94CF3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36A1BA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76ACAC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28A5334">
            <w:pPr>
              <w:spacing w:line="300" w:lineRule="exact"/>
              <w:jc w:val="center"/>
              <w:rPr>
                <w:rFonts w:ascii="方正书宋_GBK" w:eastAsia="方正书宋_GBK"/>
                <w:b/>
              </w:rPr>
            </w:pPr>
            <w:r>
              <w:rPr>
                <w:rFonts w:hint="eastAsia" w:ascii="方正书宋_GBK" w:eastAsia="方正书宋_GBK"/>
                <w:b/>
              </w:rPr>
              <w:t>指标值确定依据</w:t>
            </w:r>
          </w:p>
        </w:tc>
      </w:tr>
      <w:tr w14:paraId="43393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9FB75D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A58DD0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EC56159">
            <w:pPr>
              <w:spacing w:line="300" w:lineRule="exact"/>
              <w:jc w:val="left"/>
              <w:rPr>
                <w:rFonts w:ascii="方正书宋_GBK" w:eastAsia="方正书宋_GBK"/>
              </w:rPr>
            </w:pPr>
            <w:r>
              <w:rPr>
                <w:rFonts w:hint="eastAsia" w:ascii="方正书宋_GBK" w:eastAsia="方正书宋_GBK"/>
              </w:rPr>
              <w:t>建设面积</w:t>
            </w:r>
          </w:p>
        </w:tc>
        <w:tc>
          <w:tcPr>
            <w:tcW w:w="2891" w:type="dxa"/>
            <w:shd w:val="clear" w:color="auto" w:fill="auto"/>
            <w:vAlign w:val="center"/>
          </w:tcPr>
          <w:p w14:paraId="25BC1B97">
            <w:pPr>
              <w:spacing w:line="300" w:lineRule="exact"/>
              <w:jc w:val="left"/>
              <w:rPr>
                <w:rFonts w:ascii="方正书宋_GBK" w:eastAsia="方正书宋_GBK"/>
              </w:rPr>
            </w:pPr>
            <w:r>
              <w:rPr>
                <w:rFonts w:hint="eastAsia" w:ascii="方正书宋_GBK" w:eastAsia="方正书宋_GBK"/>
              </w:rPr>
              <w:t>环省会经济林建设资金</w:t>
            </w:r>
          </w:p>
        </w:tc>
        <w:tc>
          <w:tcPr>
            <w:tcW w:w="1276" w:type="dxa"/>
            <w:shd w:val="clear" w:color="auto" w:fill="auto"/>
            <w:vAlign w:val="center"/>
          </w:tcPr>
          <w:p w14:paraId="374647F5">
            <w:pPr>
              <w:spacing w:line="300" w:lineRule="exact"/>
              <w:jc w:val="left"/>
              <w:rPr>
                <w:rFonts w:ascii="方正书宋_GBK" w:eastAsia="方正书宋_GBK"/>
              </w:rPr>
            </w:pPr>
            <w:r>
              <w:rPr>
                <w:rFonts w:ascii="方正书宋_GBK" w:eastAsia="方正书宋_GBK"/>
              </w:rPr>
              <w:t>33866.91</w:t>
            </w:r>
            <w:r>
              <w:rPr>
                <w:rFonts w:hint="eastAsia" w:ascii="方正书宋_GBK" w:eastAsia="方正书宋_GBK"/>
              </w:rPr>
              <w:t>亩</w:t>
            </w:r>
          </w:p>
        </w:tc>
        <w:tc>
          <w:tcPr>
            <w:tcW w:w="1701" w:type="dxa"/>
            <w:shd w:val="clear" w:color="auto" w:fill="auto"/>
            <w:vAlign w:val="center"/>
          </w:tcPr>
          <w:p w14:paraId="582509D6">
            <w:pPr>
              <w:spacing w:line="300" w:lineRule="exact"/>
              <w:jc w:val="left"/>
              <w:rPr>
                <w:rFonts w:ascii="方正书宋_GBK" w:eastAsia="方正书宋_GBK"/>
              </w:rPr>
            </w:pPr>
            <w:r>
              <w:rPr>
                <w:rFonts w:hint="eastAsia" w:ascii="方正书宋_GBK" w:eastAsia="方正书宋_GBK"/>
              </w:rPr>
              <w:t>文件规定</w:t>
            </w:r>
          </w:p>
        </w:tc>
      </w:tr>
      <w:tr w14:paraId="2657C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2BE7FD7">
            <w:pPr>
              <w:spacing w:line="300" w:lineRule="exact"/>
              <w:jc w:val="center"/>
              <w:rPr>
                <w:rFonts w:hint="eastAsia" w:ascii="方正书宋_GBK" w:eastAsia="方正书宋_GBK"/>
              </w:rPr>
            </w:pPr>
          </w:p>
        </w:tc>
        <w:tc>
          <w:tcPr>
            <w:tcW w:w="1134" w:type="dxa"/>
            <w:shd w:val="clear" w:color="auto" w:fill="auto"/>
            <w:vAlign w:val="center"/>
          </w:tcPr>
          <w:p w14:paraId="0F3D23B2">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6E3F53CC">
            <w:pPr>
              <w:spacing w:line="300" w:lineRule="exact"/>
              <w:jc w:val="left"/>
              <w:rPr>
                <w:rFonts w:hint="eastAsia" w:ascii="方正书宋_GBK" w:eastAsia="方正书宋_GBK"/>
              </w:rPr>
            </w:pPr>
            <w:r>
              <w:rPr>
                <w:rFonts w:hint="eastAsia" w:ascii="方正书宋_GBK" w:eastAsia="方正书宋_GBK"/>
              </w:rPr>
              <w:t>造林补助标准</w:t>
            </w:r>
          </w:p>
        </w:tc>
        <w:tc>
          <w:tcPr>
            <w:tcW w:w="2891" w:type="dxa"/>
            <w:shd w:val="clear" w:color="auto" w:fill="auto"/>
            <w:vAlign w:val="center"/>
          </w:tcPr>
          <w:p w14:paraId="53C3BA27">
            <w:pPr>
              <w:spacing w:line="300" w:lineRule="exact"/>
              <w:jc w:val="left"/>
              <w:rPr>
                <w:rFonts w:ascii="方正书宋_GBK" w:eastAsia="方正书宋_GBK"/>
              </w:rPr>
            </w:pPr>
            <w:r>
              <w:rPr>
                <w:rFonts w:hint="eastAsia" w:ascii="方正书宋_GBK" w:eastAsia="方正书宋_GBK"/>
              </w:rPr>
              <w:t>人工造林每亩补助标准（市级</w:t>
            </w:r>
            <w:r>
              <w:rPr>
                <w:rFonts w:ascii="方正书宋_GBK" w:eastAsia="方正书宋_GBK"/>
              </w:rPr>
              <w:t>400</w:t>
            </w:r>
            <w:r>
              <w:rPr>
                <w:rFonts w:hint="eastAsia" w:ascii="方正书宋_GBK" w:eastAsia="方正书宋_GBK"/>
              </w:rPr>
              <w:t>元</w:t>
            </w:r>
            <w:r>
              <w:rPr>
                <w:rFonts w:ascii="方正书宋_GBK" w:eastAsia="方正书宋_GBK"/>
              </w:rPr>
              <w:t>/</w:t>
            </w:r>
            <w:r>
              <w:rPr>
                <w:rFonts w:hint="eastAsia" w:ascii="方正书宋_GBK" w:eastAsia="方正书宋_GBK"/>
              </w:rPr>
              <w:t>亩，区级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276" w:type="dxa"/>
            <w:shd w:val="clear" w:color="auto" w:fill="auto"/>
            <w:vAlign w:val="center"/>
          </w:tcPr>
          <w:p w14:paraId="4408F78A">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5AE88AA3">
            <w:pPr>
              <w:spacing w:line="300" w:lineRule="exact"/>
              <w:jc w:val="left"/>
              <w:rPr>
                <w:rFonts w:hint="eastAsia" w:ascii="方正书宋_GBK" w:eastAsia="方正书宋_GBK"/>
              </w:rPr>
            </w:pPr>
            <w:r>
              <w:rPr>
                <w:rFonts w:hint="eastAsia" w:ascii="方正书宋_GBK" w:eastAsia="方正书宋_GBK"/>
              </w:rPr>
              <w:t>文件规定</w:t>
            </w:r>
          </w:p>
        </w:tc>
      </w:tr>
      <w:tr w14:paraId="7C0EE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31C50DA">
            <w:pPr>
              <w:spacing w:line="300" w:lineRule="exact"/>
              <w:jc w:val="center"/>
              <w:rPr>
                <w:rFonts w:hint="eastAsia" w:ascii="方正书宋_GBK" w:eastAsia="方正书宋_GBK"/>
              </w:rPr>
            </w:pPr>
          </w:p>
        </w:tc>
        <w:tc>
          <w:tcPr>
            <w:tcW w:w="1134" w:type="dxa"/>
            <w:shd w:val="clear" w:color="auto" w:fill="auto"/>
            <w:vAlign w:val="center"/>
          </w:tcPr>
          <w:p w14:paraId="0AFC2FCE">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3355053D">
            <w:pPr>
              <w:spacing w:line="300" w:lineRule="exact"/>
              <w:jc w:val="left"/>
              <w:rPr>
                <w:rFonts w:hint="eastAsia" w:ascii="方正书宋_GBK" w:eastAsia="方正书宋_GBK"/>
              </w:rPr>
            </w:pPr>
            <w:r>
              <w:rPr>
                <w:rFonts w:hint="eastAsia" w:ascii="方正书宋_GBK" w:eastAsia="方正书宋_GBK"/>
              </w:rPr>
              <w:t>经济林补偿率</w:t>
            </w:r>
          </w:p>
        </w:tc>
        <w:tc>
          <w:tcPr>
            <w:tcW w:w="2891" w:type="dxa"/>
            <w:shd w:val="clear" w:color="auto" w:fill="auto"/>
            <w:vAlign w:val="center"/>
          </w:tcPr>
          <w:p w14:paraId="24E9D01A">
            <w:pPr>
              <w:spacing w:line="300" w:lineRule="exact"/>
              <w:jc w:val="left"/>
              <w:rPr>
                <w:rFonts w:ascii="方正书宋_GBK" w:eastAsia="方正书宋_GBK"/>
              </w:rPr>
            </w:pPr>
            <w:r>
              <w:rPr>
                <w:rFonts w:hint="eastAsia" w:ascii="方正书宋_GBK" w:eastAsia="方正书宋_GBK"/>
              </w:rPr>
              <w:t>实际补偿面积占验收合格面积的比例</w:t>
            </w:r>
          </w:p>
        </w:tc>
        <w:tc>
          <w:tcPr>
            <w:tcW w:w="1276" w:type="dxa"/>
            <w:shd w:val="clear" w:color="auto" w:fill="auto"/>
            <w:vAlign w:val="center"/>
          </w:tcPr>
          <w:p w14:paraId="401195F8">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527BB2BD">
            <w:pPr>
              <w:spacing w:line="300" w:lineRule="exact"/>
              <w:jc w:val="left"/>
              <w:rPr>
                <w:rFonts w:hint="eastAsia" w:ascii="方正书宋_GBK" w:eastAsia="方正书宋_GBK"/>
              </w:rPr>
            </w:pPr>
            <w:r>
              <w:rPr>
                <w:rFonts w:hint="eastAsia" w:ascii="方正书宋_GBK" w:eastAsia="方正书宋_GBK"/>
              </w:rPr>
              <w:t>租地合同</w:t>
            </w:r>
          </w:p>
        </w:tc>
      </w:tr>
      <w:tr w14:paraId="0877A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9DD015A">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A8BBC6A">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56DEE06">
            <w:pPr>
              <w:spacing w:line="300" w:lineRule="exact"/>
              <w:jc w:val="left"/>
              <w:rPr>
                <w:rFonts w:hint="eastAsia" w:ascii="方正书宋_GBK" w:eastAsia="方正书宋_GBK"/>
              </w:rPr>
            </w:pPr>
            <w:r>
              <w:rPr>
                <w:rFonts w:hint="eastAsia" w:ascii="方正书宋_GBK" w:eastAsia="方正书宋_GBK"/>
              </w:rPr>
              <w:t>造林树林保有率</w:t>
            </w:r>
          </w:p>
        </w:tc>
        <w:tc>
          <w:tcPr>
            <w:tcW w:w="2891" w:type="dxa"/>
            <w:shd w:val="clear" w:color="auto" w:fill="auto"/>
            <w:vAlign w:val="center"/>
          </w:tcPr>
          <w:p w14:paraId="710073A3">
            <w:pPr>
              <w:spacing w:line="300" w:lineRule="exact"/>
              <w:jc w:val="left"/>
              <w:rPr>
                <w:rFonts w:ascii="方正书宋_GBK" w:eastAsia="方正书宋_GBK"/>
              </w:rPr>
            </w:pPr>
            <w:r>
              <w:rPr>
                <w:rFonts w:hint="eastAsia" w:ascii="方正书宋_GBK" w:eastAsia="方正书宋_GBK"/>
              </w:rPr>
              <w:t>环省会经济林建设是一个长期性项目</w:t>
            </w:r>
          </w:p>
        </w:tc>
        <w:tc>
          <w:tcPr>
            <w:tcW w:w="1276" w:type="dxa"/>
            <w:shd w:val="clear" w:color="auto" w:fill="auto"/>
            <w:vAlign w:val="center"/>
          </w:tcPr>
          <w:p w14:paraId="3B84CFB4">
            <w:pPr>
              <w:spacing w:line="300" w:lineRule="exact"/>
              <w:jc w:val="left"/>
              <w:rPr>
                <w:rFonts w:ascii="方正书宋_GBK" w:eastAsia="方正书宋_GBK"/>
              </w:rPr>
            </w:pPr>
            <w:r>
              <w:rPr>
                <w:rFonts w:hint="eastAsia" w:ascii="方正书宋_GBK" w:eastAsia="方正书宋_GBK"/>
              </w:rPr>
              <w:t>长期性项目</w:t>
            </w:r>
          </w:p>
        </w:tc>
        <w:tc>
          <w:tcPr>
            <w:tcW w:w="1701" w:type="dxa"/>
            <w:shd w:val="clear" w:color="auto" w:fill="auto"/>
            <w:vAlign w:val="center"/>
          </w:tcPr>
          <w:p w14:paraId="71AD9CE4">
            <w:pPr>
              <w:spacing w:line="300" w:lineRule="exact"/>
              <w:jc w:val="left"/>
              <w:rPr>
                <w:rFonts w:hint="eastAsia" w:ascii="方正书宋_GBK" w:eastAsia="方正书宋_GBK"/>
              </w:rPr>
            </w:pPr>
            <w:r>
              <w:rPr>
                <w:rFonts w:hint="eastAsia" w:ascii="方正书宋_GBK" w:eastAsia="方正书宋_GBK"/>
              </w:rPr>
              <w:t>文件规定</w:t>
            </w:r>
          </w:p>
        </w:tc>
      </w:tr>
      <w:tr w14:paraId="5B5F9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1AE5EB1">
            <w:pPr>
              <w:spacing w:line="300" w:lineRule="exact"/>
              <w:jc w:val="center"/>
              <w:rPr>
                <w:rFonts w:hint="eastAsia" w:ascii="方正书宋_GBK" w:eastAsia="方正书宋_GBK"/>
              </w:rPr>
            </w:pPr>
          </w:p>
        </w:tc>
        <w:tc>
          <w:tcPr>
            <w:tcW w:w="1134" w:type="dxa"/>
            <w:shd w:val="clear" w:color="auto" w:fill="auto"/>
            <w:vAlign w:val="center"/>
          </w:tcPr>
          <w:p w14:paraId="3950B030">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530B88D6">
            <w:pPr>
              <w:spacing w:line="300" w:lineRule="exact"/>
              <w:jc w:val="left"/>
              <w:rPr>
                <w:rFonts w:hint="eastAsia" w:ascii="方正书宋_GBK" w:eastAsia="方正书宋_GBK"/>
              </w:rPr>
            </w:pPr>
            <w:r>
              <w:rPr>
                <w:rFonts w:hint="eastAsia" w:ascii="方正书宋_GBK" w:eastAsia="方正书宋_GBK"/>
              </w:rPr>
              <w:t>造林树林成活率</w:t>
            </w:r>
          </w:p>
        </w:tc>
        <w:tc>
          <w:tcPr>
            <w:tcW w:w="2891" w:type="dxa"/>
            <w:shd w:val="clear" w:color="auto" w:fill="auto"/>
            <w:vAlign w:val="center"/>
          </w:tcPr>
          <w:p w14:paraId="043A1546">
            <w:pPr>
              <w:spacing w:line="300" w:lineRule="exact"/>
              <w:jc w:val="left"/>
              <w:rPr>
                <w:rFonts w:ascii="方正书宋_GBK" w:eastAsia="方正书宋_GBK"/>
              </w:rPr>
            </w:pPr>
            <w:r>
              <w:rPr>
                <w:rFonts w:hint="eastAsia" w:ascii="方正书宋_GBK" w:eastAsia="方正书宋_GBK"/>
              </w:rPr>
              <w:t>合格面积占造林面积的比例</w:t>
            </w:r>
          </w:p>
        </w:tc>
        <w:tc>
          <w:tcPr>
            <w:tcW w:w="1276" w:type="dxa"/>
            <w:shd w:val="clear" w:color="auto" w:fill="auto"/>
            <w:vAlign w:val="center"/>
          </w:tcPr>
          <w:p w14:paraId="2E0620D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24460093">
            <w:pPr>
              <w:spacing w:line="300" w:lineRule="exact"/>
              <w:jc w:val="left"/>
              <w:rPr>
                <w:rFonts w:hint="eastAsia" w:ascii="方正书宋_GBK" w:eastAsia="方正书宋_GBK"/>
              </w:rPr>
            </w:pPr>
            <w:r>
              <w:rPr>
                <w:rFonts w:hint="eastAsia" w:ascii="方正书宋_GBK" w:eastAsia="方正书宋_GBK"/>
              </w:rPr>
              <w:t>树木管护标准</w:t>
            </w:r>
          </w:p>
        </w:tc>
      </w:tr>
      <w:tr w14:paraId="3CFEC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59A212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26E37E1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D2911C1">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vAlign w:val="center"/>
          </w:tcPr>
          <w:p w14:paraId="1202D0DB">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14:paraId="5F2C207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AAF9D63">
            <w:pPr>
              <w:spacing w:line="300" w:lineRule="exact"/>
              <w:jc w:val="left"/>
              <w:rPr>
                <w:rFonts w:hint="eastAsia" w:ascii="方正书宋_GBK" w:eastAsia="方正书宋_GBK"/>
              </w:rPr>
            </w:pPr>
            <w:r>
              <w:rPr>
                <w:rFonts w:hint="eastAsia" w:ascii="方正书宋_GBK" w:eastAsia="方正书宋_GBK"/>
              </w:rPr>
              <w:t>调查</w:t>
            </w:r>
          </w:p>
        </w:tc>
      </w:tr>
    </w:tbl>
    <w:p w14:paraId="0C8EC958">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05F2E67">
      <w:pPr>
        <w:spacing w:line="300" w:lineRule="exact"/>
        <w:ind w:firstLine="420" w:firstLineChars="200"/>
        <w:jc w:val="left"/>
      </w:pPr>
    </w:p>
    <w:p w14:paraId="75A1DFF2">
      <w:pPr>
        <w:ind w:firstLine="560" w:firstLineChars="200"/>
        <w:jc w:val="left"/>
        <w:outlineLvl w:val="1"/>
        <w:rPr>
          <w:rFonts w:hAnsi="宋体"/>
          <w:b/>
          <w:sz w:val="28"/>
        </w:rPr>
      </w:pPr>
      <w:r>
        <w:rPr>
          <w:rFonts w:hint="eastAsia" w:ascii="方正仿宋_GBK" w:eastAsia="方正仿宋_GBK"/>
          <w:b/>
          <w:sz w:val="28"/>
        </w:rPr>
        <w:t>4、关于提前下达2020年市级林业改革发展补助资金--交通干线廊道绿化建设资金石财农【2019】121号绩效目标表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3" w:name="_Toc32829658"/>
      <w:r>
        <w:rPr>
          <w:rFonts w:hint="eastAsia" w:ascii="方正仿宋_GBK" w:eastAsia="方正仿宋_GBK"/>
          <w:b/>
          <w:sz w:val="28"/>
        </w:rPr>
        <w:instrText xml:space="preserve">4、关于提前下达2020年市级林业改革发展补助资金--交通干线廊道绿化建设资金石财农【2019】121号绩效目标表</w:instrText>
      </w:r>
      <w:bookmarkEnd w:id="9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F23E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5417ACA">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石家庄市鹿泉区自然资源和规划局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14:paraId="69D6E2E2">
            <w:pPr>
              <w:spacing w:line="300" w:lineRule="exact"/>
              <w:jc w:val="right"/>
              <w:rPr>
                <w:rFonts w:ascii="方正书宋_GBK" w:eastAsia="方正书宋_GBK"/>
              </w:rPr>
            </w:pPr>
            <w:r>
              <w:rPr>
                <w:rFonts w:hint="eastAsia" w:ascii="方正书宋_GBK" w:eastAsia="方正书宋_GBK"/>
              </w:rPr>
              <w:t>单位：万元</w:t>
            </w:r>
          </w:p>
        </w:tc>
      </w:tr>
      <w:tr w14:paraId="329B9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91DFE1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48C8E08">
            <w:pPr>
              <w:spacing w:line="300" w:lineRule="exact"/>
              <w:jc w:val="left"/>
              <w:rPr>
                <w:rFonts w:ascii="方正书宋_GBK" w:eastAsia="方正书宋_GBK"/>
              </w:rPr>
            </w:pPr>
            <w:r>
              <w:rPr>
                <w:rFonts w:ascii="方正书宋_GBK" w:eastAsia="方正书宋_GBK"/>
              </w:rPr>
              <w:t>324-0606-YBN-NYHH</w:t>
            </w:r>
          </w:p>
        </w:tc>
        <w:tc>
          <w:tcPr>
            <w:tcW w:w="1587" w:type="dxa"/>
            <w:shd w:val="clear" w:color="auto" w:fill="auto"/>
            <w:vAlign w:val="center"/>
          </w:tcPr>
          <w:p w14:paraId="39EEEFA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DB51A95">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年市级林业改革发展补助资金</w:t>
            </w:r>
            <w:r>
              <w:rPr>
                <w:rFonts w:ascii="方正书宋_GBK" w:eastAsia="方正书宋_GBK"/>
              </w:rPr>
              <w:t>--</w:t>
            </w:r>
            <w:r>
              <w:rPr>
                <w:rFonts w:hint="eastAsia" w:ascii="方正书宋_GBK" w:eastAsia="方正书宋_GBK"/>
              </w:rPr>
              <w:t>交通干线廊道绿化建设资金石财农【</w:t>
            </w:r>
            <w:r>
              <w:rPr>
                <w:rFonts w:ascii="方正书宋_GBK" w:eastAsia="方正书宋_GBK"/>
              </w:rPr>
              <w:t>2019</w:t>
            </w:r>
            <w:r>
              <w:rPr>
                <w:rFonts w:hint="eastAsia" w:ascii="方正书宋_GBK" w:eastAsia="方正书宋_GBK"/>
              </w:rPr>
              <w:t>】</w:t>
            </w:r>
            <w:r>
              <w:rPr>
                <w:rFonts w:ascii="方正书宋_GBK" w:eastAsia="方正书宋_GBK"/>
              </w:rPr>
              <w:t>121</w:t>
            </w:r>
            <w:r>
              <w:rPr>
                <w:rFonts w:hint="eastAsia" w:ascii="方正书宋_GBK" w:eastAsia="方正书宋_GBK"/>
              </w:rPr>
              <w:t>号</w:t>
            </w:r>
          </w:p>
        </w:tc>
      </w:tr>
      <w:tr w14:paraId="036BA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A34750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F32C6E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21162C9">
            <w:pPr>
              <w:spacing w:line="300" w:lineRule="exact"/>
              <w:jc w:val="left"/>
              <w:rPr>
                <w:rFonts w:ascii="方正书宋_GBK" w:eastAsia="方正书宋_GBK"/>
              </w:rPr>
            </w:pPr>
            <w:r>
              <w:rPr>
                <w:rFonts w:ascii="方正书宋_GBK" w:eastAsia="方正书宋_GBK"/>
              </w:rPr>
              <w:t>324.00</w:t>
            </w:r>
          </w:p>
        </w:tc>
        <w:tc>
          <w:tcPr>
            <w:tcW w:w="1587" w:type="dxa"/>
            <w:shd w:val="clear" w:color="auto" w:fill="auto"/>
            <w:vAlign w:val="center"/>
          </w:tcPr>
          <w:p w14:paraId="6AFEAC1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8E534FB">
            <w:pPr>
              <w:spacing w:line="300" w:lineRule="exact"/>
              <w:jc w:val="left"/>
              <w:rPr>
                <w:rFonts w:ascii="方正书宋_GBK" w:eastAsia="方正书宋_GBK"/>
              </w:rPr>
            </w:pPr>
            <w:r>
              <w:rPr>
                <w:rFonts w:ascii="方正书宋_GBK" w:eastAsia="方正书宋_GBK"/>
              </w:rPr>
              <w:t>324.00</w:t>
            </w:r>
          </w:p>
        </w:tc>
        <w:tc>
          <w:tcPr>
            <w:tcW w:w="1276" w:type="dxa"/>
            <w:shd w:val="clear" w:color="auto" w:fill="auto"/>
            <w:vAlign w:val="center"/>
          </w:tcPr>
          <w:p w14:paraId="10BA03B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3788F45">
            <w:pPr>
              <w:spacing w:line="300" w:lineRule="exact"/>
              <w:jc w:val="left"/>
              <w:rPr>
                <w:rFonts w:ascii="方正书宋_GBK" w:eastAsia="方正书宋_GBK"/>
              </w:rPr>
            </w:pPr>
          </w:p>
        </w:tc>
      </w:tr>
      <w:tr w14:paraId="31386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D468733">
            <w:pPr>
              <w:spacing w:line="300" w:lineRule="exact"/>
              <w:jc w:val="left"/>
              <w:outlineLvl w:val="1"/>
            </w:pPr>
          </w:p>
        </w:tc>
        <w:tc>
          <w:tcPr>
            <w:tcW w:w="8278" w:type="dxa"/>
            <w:gridSpan w:val="6"/>
            <w:shd w:val="clear" w:color="auto" w:fill="auto"/>
            <w:vAlign w:val="center"/>
          </w:tcPr>
          <w:p w14:paraId="0FD0CD2A">
            <w:pPr>
              <w:spacing w:line="300" w:lineRule="exact"/>
              <w:jc w:val="left"/>
              <w:rPr>
                <w:rFonts w:ascii="方正书宋_GBK" w:eastAsia="方正书宋_GBK"/>
              </w:rPr>
            </w:pPr>
            <w:r>
              <w:rPr>
                <w:rFonts w:hint="eastAsia" w:ascii="方正书宋_GBK" w:eastAsia="方正书宋_GBK"/>
              </w:rPr>
              <w:t>项目分布在京昆、石黄（石太）、青银、西柏坡高速道路及国省干道两侧，涉及宜安、李村、大河、获鹿、开发区、上庄、铜冶、寺家庄等乡镇。</w:t>
            </w:r>
            <w:r>
              <w:rPr>
                <w:rFonts w:ascii="方正书宋_GBK" w:eastAsia="方正书宋_GBK"/>
              </w:rPr>
              <w:t>2020</w:t>
            </w:r>
            <w:r>
              <w:rPr>
                <w:rFonts w:hint="eastAsia" w:ascii="方正书宋_GBK" w:eastAsia="方正书宋_GBK"/>
              </w:rPr>
              <w:t>年</w:t>
            </w:r>
            <w:r>
              <w:rPr>
                <w:rFonts w:ascii="方正书宋_GBK" w:eastAsia="方正书宋_GBK"/>
              </w:rPr>
              <w:t>5-6</w:t>
            </w:r>
            <w:r>
              <w:rPr>
                <w:rFonts w:hint="eastAsia" w:ascii="方正书宋_GBK" w:eastAsia="方正书宋_GBK"/>
              </w:rPr>
              <w:t>月份进行验收，对成活率、保存率达到标准要求的发放工程建设补住。</w:t>
            </w:r>
          </w:p>
        </w:tc>
      </w:tr>
      <w:tr w14:paraId="793E2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83F602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C890DF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2D3EF0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9AA6DB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5F6A3E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560F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6263329">
            <w:pPr>
              <w:spacing w:line="300" w:lineRule="exact"/>
              <w:jc w:val="left"/>
              <w:outlineLvl w:val="1"/>
            </w:pPr>
          </w:p>
        </w:tc>
        <w:tc>
          <w:tcPr>
            <w:tcW w:w="2410" w:type="dxa"/>
            <w:gridSpan w:val="2"/>
            <w:tcBorders>
              <w:bottom w:val="single" w:color="000000" w:sz="6" w:space="0"/>
            </w:tcBorders>
            <w:shd w:val="clear" w:color="auto" w:fill="auto"/>
            <w:vAlign w:val="center"/>
          </w:tcPr>
          <w:p w14:paraId="17CCEC34">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597A00C9">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24624B3D">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18B358BB">
            <w:pPr>
              <w:spacing w:line="300" w:lineRule="exact"/>
              <w:jc w:val="center"/>
              <w:rPr>
                <w:rFonts w:ascii="方正书宋_GBK" w:eastAsia="方正书宋_GBK"/>
              </w:rPr>
            </w:pPr>
            <w:r>
              <w:rPr>
                <w:rFonts w:ascii="方正书宋_GBK" w:eastAsia="方正书宋_GBK"/>
              </w:rPr>
              <w:t>100.00</w:t>
            </w:r>
          </w:p>
        </w:tc>
      </w:tr>
      <w:tr w14:paraId="0B1A2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410E21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509A55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、交通干线廊道绿化建设面积</w:t>
            </w:r>
            <w:r>
              <w:rPr>
                <w:rFonts w:ascii="方正书宋_GBK" w:eastAsia="方正书宋_GBK"/>
              </w:rPr>
              <w:t>7391</w:t>
            </w:r>
            <w:r>
              <w:rPr>
                <w:rFonts w:hint="eastAsia" w:ascii="方正书宋_GBK" w:eastAsia="方正书宋_GBK"/>
              </w:rPr>
              <w:t>亩，通过实施交通干线廊道绿化建设，进一步改善生态，营造良好行车环境。</w:t>
            </w:r>
          </w:p>
        </w:tc>
      </w:tr>
    </w:tbl>
    <w:p w14:paraId="39F6D204">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01DF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E7EE7E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8F2B31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C9A9E4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34EFDB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4E452B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4BE0171">
            <w:pPr>
              <w:spacing w:line="300" w:lineRule="exact"/>
              <w:jc w:val="center"/>
              <w:rPr>
                <w:rFonts w:ascii="方正书宋_GBK" w:eastAsia="方正书宋_GBK"/>
                <w:b/>
              </w:rPr>
            </w:pPr>
            <w:r>
              <w:rPr>
                <w:rFonts w:hint="eastAsia" w:ascii="方正书宋_GBK" w:eastAsia="方正书宋_GBK"/>
                <w:b/>
              </w:rPr>
              <w:t>指标值确定依据</w:t>
            </w:r>
          </w:p>
        </w:tc>
      </w:tr>
      <w:tr w14:paraId="53430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C2DEB2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D811B6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2FFAF7C">
            <w:pPr>
              <w:spacing w:line="300" w:lineRule="exact"/>
              <w:jc w:val="left"/>
              <w:rPr>
                <w:rFonts w:ascii="方正书宋_GBK" w:eastAsia="方正书宋_GBK"/>
              </w:rPr>
            </w:pPr>
            <w:r>
              <w:rPr>
                <w:rFonts w:hint="eastAsia" w:ascii="方正书宋_GBK" w:eastAsia="方正书宋_GBK"/>
              </w:rPr>
              <w:t>建设面积</w:t>
            </w:r>
          </w:p>
        </w:tc>
        <w:tc>
          <w:tcPr>
            <w:tcW w:w="2891" w:type="dxa"/>
            <w:shd w:val="clear" w:color="auto" w:fill="auto"/>
            <w:vAlign w:val="center"/>
          </w:tcPr>
          <w:p w14:paraId="7E7D3AB8">
            <w:pPr>
              <w:spacing w:line="300" w:lineRule="exact"/>
              <w:jc w:val="left"/>
              <w:rPr>
                <w:rFonts w:ascii="方正书宋_GBK" w:eastAsia="方正书宋_GBK"/>
              </w:rPr>
            </w:pPr>
            <w:r>
              <w:rPr>
                <w:rFonts w:hint="eastAsia" w:ascii="方正书宋_GBK" w:eastAsia="方正书宋_GBK"/>
              </w:rPr>
              <w:t>交通干线廊道面积</w:t>
            </w:r>
          </w:p>
        </w:tc>
        <w:tc>
          <w:tcPr>
            <w:tcW w:w="1276" w:type="dxa"/>
            <w:shd w:val="clear" w:color="auto" w:fill="auto"/>
            <w:vAlign w:val="center"/>
          </w:tcPr>
          <w:p w14:paraId="2DCE74ED">
            <w:pPr>
              <w:spacing w:line="300" w:lineRule="exact"/>
              <w:jc w:val="left"/>
              <w:rPr>
                <w:rFonts w:ascii="方正书宋_GBK" w:eastAsia="方正书宋_GBK"/>
              </w:rPr>
            </w:pPr>
            <w:r>
              <w:rPr>
                <w:rFonts w:ascii="方正书宋_GBK" w:eastAsia="方正书宋_GBK"/>
              </w:rPr>
              <w:t>7391</w:t>
            </w:r>
            <w:r>
              <w:rPr>
                <w:rFonts w:hint="eastAsia" w:ascii="方正书宋_GBK" w:eastAsia="方正书宋_GBK"/>
              </w:rPr>
              <w:t>亩</w:t>
            </w:r>
          </w:p>
        </w:tc>
        <w:tc>
          <w:tcPr>
            <w:tcW w:w="1701" w:type="dxa"/>
            <w:shd w:val="clear" w:color="auto" w:fill="auto"/>
            <w:vAlign w:val="center"/>
          </w:tcPr>
          <w:p w14:paraId="36CB2073">
            <w:pPr>
              <w:spacing w:line="300" w:lineRule="exact"/>
              <w:jc w:val="left"/>
              <w:rPr>
                <w:rFonts w:ascii="方正书宋_GBK" w:eastAsia="方正书宋_GBK"/>
              </w:rPr>
            </w:pPr>
            <w:r>
              <w:rPr>
                <w:rFonts w:hint="eastAsia" w:ascii="方正书宋_GBK" w:eastAsia="方正书宋_GBK"/>
              </w:rPr>
              <w:t>文件规定</w:t>
            </w:r>
          </w:p>
        </w:tc>
      </w:tr>
      <w:tr w14:paraId="01512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B66BA78">
            <w:pPr>
              <w:spacing w:line="300" w:lineRule="exact"/>
              <w:jc w:val="center"/>
              <w:rPr>
                <w:rFonts w:hint="eastAsia" w:ascii="方正书宋_GBK" w:eastAsia="方正书宋_GBK"/>
              </w:rPr>
            </w:pPr>
          </w:p>
        </w:tc>
        <w:tc>
          <w:tcPr>
            <w:tcW w:w="1134" w:type="dxa"/>
            <w:shd w:val="clear" w:color="auto" w:fill="auto"/>
            <w:vAlign w:val="center"/>
          </w:tcPr>
          <w:p w14:paraId="4FB3BB3C">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365955B3">
            <w:pPr>
              <w:spacing w:line="300" w:lineRule="exact"/>
              <w:jc w:val="left"/>
              <w:rPr>
                <w:rFonts w:hint="eastAsia" w:ascii="方正书宋_GBK" w:eastAsia="方正书宋_GBK"/>
              </w:rPr>
            </w:pPr>
            <w:r>
              <w:rPr>
                <w:rFonts w:hint="eastAsia" w:ascii="方正书宋_GBK" w:eastAsia="方正书宋_GBK"/>
              </w:rPr>
              <w:t>合格率</w:t>
            </w:r>
          </w:p>
        </w:tc>
        <w:tc>
          <w:tcPr>
            <w:tcW w:w="2891" w:type="dxa"/>
            <w:shd w:val="clear" w:color="auto" w:fill="auto"/>
            <w:vAlign w:val="center"/>
          </w:tcPr>
          <w:p w14:paraId="2B994A9D">
            <w:pPr>
              <w:spacing w:line="300" w:lineRule="exact"/>
              <w:jc w:val="left"/>
              <w:rPr>
                <w:rFonts w:ascii="方正书宋_GBK" w:eastAsia="方正书宋_GBK"/>
              </w:rPr>
            </w:pPr>
            <w:r>
              <w:rPr>
                <w:rFonts w:hint="eastAsia" w:ascii="方正书宋_GBK" w:eastAsia="方正书宋_GBK"/>
              </w:rPr>
              <w:t>合格面积占造林比例</w:t>
            </w:r>
          </w:p>
        </w:tc>
        <w:tc>
          <w:tcPr>
            <w:tcW w:w="1276" w:type="dxa"/>
            <w:shd w:val="clear" w:color="auto" w:fill="auto"/>
            <w:vAlign w:val="center"/>
          </w:tcPr>
          <w:p w14:paraId="647379D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5C117A86">
            <w:pPr>
              <w:spacing w:line="300" w:lineRule="exact"/>
              <w:jc w:val="left"/>
              <w:rPr>
                <w:rFonts w:hint="eastAsia" w:ascii="方正书宋_GBK" w:eastAsia="方正书宋_GBK"/>
              </w:rPr>
            </w:pPr>
            <w:r>
              <w:rPr>
                <w:rFonts w:hint="eastAsia" w:ascii="方正书宋_GBK" w:eastAsia="方正书宋_GBK"/>
              </w:rPr>
              <w:t>文件规定</w:t>
            </w:r>
          </w:p>
        </w:tc>
      </w:tr>
      <w:tr w14:paraId="67E93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044DEB7">
            <w:pPr>
              <w:spacing w:line="300" w:lineRule="exact"/>
              <w:jc w:val="center"/>
              <w:rPr>
                <w:rFonts w:hint="eastAsia" w:ascii="方正书宋_GBK" w:eastAsia="方正书宋_GBK"/>
              </w:rPr>
            </w:pPr>
          </w:p>
        </w:tc>
        <w:tc>
          <w:tcPr>
            <w:tcW w:w="1134" w:type="dxa"/>
            <w:shd w:val="clear" w:color="auto" w:fill="auto"/>
            <w:vAlign w:val="center"/>
          </w:tcPr>
          <w:p w14:paraId="19270CF1">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25993B98">
            <w:pPr>
              <w:spacing w:line="300" w:lineRule="exact"/>
              <w:jc w:val="left"/>
              <w:rPr>
                <w:rFonts w:hint="eastAsia" w:ascii="方正书宋_GBK" w:eastAsia="方正书宋_GBK"/>
              </w:rPr>
            </w:pPr>
            <w:r>
              <w:rPr>
                <w:rFonts w:hint="eastAsia" w:ascii="方正书宋_GBK" w:eastAsia="方正书宋_GBK"/>
              </w:rPr>
              <w:t>造林补助标准</w:t>
            </w:r>
          </w:p>
        </w:tc>
        <w:tc>
          <w:tcPr>
            <w:tcW w:w="2891" w:type="dxa"/>
            <w:shd w:val="clear" w:color="auto" w:fill="auto"/>
            <w:vAlign w:val="center"/>
          </w:tcPr>
          <w:p w14:paraId="5333243B">
            <w:pPr>
              <w:spacing w:line="300" w:lineRule="exact"/>
              <w:jc w:val="left"/>
              <w:rPr>
                <w:rFonts w:ascii="方正书宋_GBK" w:eastAsia="方正书宋_GBK"/>
              </w:rPr>
            </w:pPr>
            <w:r>
              <w:rPr>
                <w:rFonts w:hint="eastAsia" w:ascii="方正书宋_GBK" w:eastAsia="方正书宋_GBK"/>
              </w:rPr>
              <w:t>人工造林每亩补助标准（市级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亩，区级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276" w:type="dxa"/>
            <w:shd w:val="clear" w:color="auto" w:fill="auto"/>
            <w:vAlign w:val="center"/>
          </w:tcPr>
          <w:p w14:paraId="3C8EDF50">
            <w:pPr>
              <w:spacing w:line="300" w:lineRule="exact"/>
              <w:jc w:val="left"/>
              <w:rPr>
                <w:rFonts w:hint="eastAsia" w:ascii="方正书宋_GBK" w:eastAsia="方正书宋_GBK"/>
              </w:rPr>
            </w:pP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12CE7CCF">
            <w:pPr>
              <w:spacing w:line="300" w:lineRule="exact"/>
              <w:jc w:val="left"/>
              <w:rPr>
                <w:rFonts w:hint="eastAsia" w:ascii="方正书宋_GBK" w:eastAsia="方正书宋_GBK"/>
              </w:rPr>
            </w:pPr>
            <w:r>
              <w:rPr>
                <w:rFonts w:hint="eastAsia" w:ascii="方正书宋_GBK" w:eastAsia="方正书宋_GBK"/>
              </w:rPr>
              <w:t>文件规定</w:t>
            </w:r>
          </w:p>
        </w:tc>
      </w:tr>
      <w:tr w14:paraId="2337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BDE73B7">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3C15A4E6">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7DC6123E">
            <w:pPr>
              <w:spacing w:line="300" w:lineRule="exact"/>
              <w:jc w:val="left"/>
              <w:rPr>
                <w:rFonts w:hint="eastAsia" w:ascii="方正书宋_GBK" w:eastAsia="方正书宋_GBK"/>
              </w:rPr>
            </w:pPr>
            <w:r>
              <w:rPr>
                <w:rFonts w:hint="eastAsia" w:ascii="方正书宋_GBK" w:eastAsia="方正书宋_GBK"/>
              </w:rPr>
              <w:t>造林树木保有率</w:t>
            </w:r>
          </w:p>
        </w:tc>
        <w:tc>
          <w:tcPr>
            <w:tcW w:w="2891" w:type="dxa"/>
            <w:shd w:val="clear" w:color="auto" w:fill="auto"/>
            <w:vAlign w:val="center"/>
          </w:tcPr>
          <w:p w14:paraId="5236F4BC">
            <w:pPr>
              <w:spacing w:line="300" w:lineRule="exact"/>
              <w:jc w:val="left"/>
              <w:rPr>
                <w:rFonts w:ascii="方正书宋_GBK" w:eastAsia="方正书宋_GBK"/>
              </w:rPr>
            </w:pPr>
            <w:r>
              <w:rPr>
                <w:rFonts w:hint="eastAsia" w:ascii="方正书宋_GBK" w:eastAsia="方正书宋_GBK"/>
              </w:rPr>
              <w:t>交通干线绿化是一个长期性项目</w:t>
            </w:r>
          </w:p>
        </w:tc>
        <w:tc>
          <w:tcPr>
            <w:tcW w:w="1276" w:type="dxa"/>
            <w:shd w:val="clear" w:color="auto" w:fill="auto"/>
            <w:vAlign w:val="center"/>
          </w:tcPr>
          <w:p w14:paraId="75E2359C">
            <w:pPr>
              <w:spacing w:line="300" w:lineRule="exact"/>
              <w:jc w:val="left"/>
              <w:rPr>
                <w:rFonts w:ascii="方正书宋_GBK" w:eastAsia="方正书宋_GBK"/>
              </w:rPr>
            </w:pPr>
            <w:r>
              <w:rPr>
                <w:rFonts w:hint="eastAsia" w:ascii="方正书宋_GBK" w:eastAsia="方正书宋_GBK"/>
              </w:rPr>
              <w:t>长期性项目</w:t>
            </w:r>
          </w:p>
        </w:tc>
        <w:tc>
          <w:tcPr>
            <w:tcW w:w="1701" w:type="dxa"/>
            <w:shd w:val="clear" w:color="auto" w:fill="auto"/>
            <w:vAlign w:val="center"/>
          </w:tcPr>
          <w:p w14:paraId="1568B481">
            <w:pPr>
              <w:spacing w:line="300" w:lineRule="exact"/>
              <w:jc w:val="left"/>
              <w:rPr>
                <w:rFonts w:hint="eastAsia" w:ascii="方正书宋_GBK" w:eastAsia="方正书宋_GBK"/>
              </w:rPr>
            </w:pPr>
            <w:r>
              <w:rPr>
                <w:rFonts w:hint="eastAsia" w:ascii="方正书宋_GBK" w:eastAsia="方正书宋_GBK"/>
              </w:rPr>
              <w:t>文件规定</w:t>
            </w:r>
          </w:p>
        </w:tc>
      </w:tr>
      <w:tr w14:paraId="7E2BF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8047530">
            <w:pPr>
              <w:spacing w:line="300" w:lineRule="exact"/>
              <w:jc w:val="center"/>
              <w:rPr>
                <w:rFonts w:hint="eastAsia" w:ascii="方正书宋_GBK" w:eastAsia="方正书宋_GBK"/>
              </w:rPr>
            </w:pPr>
          </w:p>
        </w:tc>
        <w:tc>
          <w:tcPr>
            <w:tcW w:w="1134" w:type="dxa"/>
            <w:shd w:val="clear" w:color="auto" w:fill="auto"/>
            <w:vAlign w:val="center"/>
          </w:tcPr>
          <w:p w14:paraId="4C042815">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61444D93">
            <w:pPr>
              <w:spacing w:line="300" w:lineRule="exact"/>
              <w:jc w:val="left"/>
              <w:rPr>
                <w:rFonts w:hint="eastAsia" w:ascii="方正书宋_GBK" w:eastAsia="方正书宋_GBK"/>
              </w:rPr>
            </w:pPr>
            <w:r>
              <w:rPr>
                <w:rFonts w:hint="eastAsia" w:ascii="方正书宋_GBK" w:eastAsia="方正书宋_GBK"/>
              </w:rPr>
              <w:t>造林树木成活率</w:t>
            </w:r>
          </w:p>
        </w:tc>
        <w:tc>
          <w:tcPr>
            <w:tcW w:w="2891" w:type="dxa"/>
            <w:shd w:val="clear" w:color="auto" w:fill="auto"/>
            <w:vAlign w:val="center"/>
          </w:tcPr>
          <w:p w14:paraId="263FDDE2">
            <w:pPr>
              <w:spacing w:line="300" w:lineRule="exact"/>
              <w:jc w:val="left"/>
              <w:rPr>
                <w:rFonts w:ascii="方正书宋_GBK" w:eastAsia="方正书宋_GBK"/>
              </w:rPr>
            </w:pPr>
            <w:r>
              <w:rPr>
                <w:rFonts w:hint="eastAsia" w:ascii="方正书宋_GBK" w:eastAsia="方正书宋_GBK"/>
              </w:rPr>
              <w:t>人工造林树成活率</w:t>
            </w:r>
          </w:p>
        </w:tc>
        <w:tc>
          <w:tcPr>
            <w:tcW w:w="1276" w:type="dxa"/>
            <w:shd w:val="clear" w:color="auto" w:fill="auto"/>
            <w:vAlign w:val="center"/>
          </w:tcPr>
          <w:p w14:paraId="61F222A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4A2B538C">
            <w:pPr>
              <w:spacing w:line="300" w:lineRule="exact"/>
              <w:jc w:val="left"/>
              <w:rPr>
                <w:rFonts w:hint="eastAsia" w:ascii="方正书宋_GBK" w:eastAsia="方正书宋_GBK"/>
              </w:rPr>
            </w:pPr>
            <w:r>
              <w:rPr>
                <w:rFonts w:hint="eastAsia" w:ascii="方正书宋_GBK" w:eastAsia="方正书宋_GBK"/>
              </w:rPr>
              <w:t>树木管护标准</w:t>
            </w:r>
          </w:p>
        </w:tc>
      </w:tr>
      <w:tr w14:paraId="4E115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8BDB243">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2E76C92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B5C7C75">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vAlign w:val="center"/>
          </w:tcPr>
          <w:p w14:paraId="2044498A">
            <w:pPr>
              <w:spacing w:line="300" w:lineRule="exact"/>
              <w:jc w:val="left"/>
              <w:rPr>
                <w:rFonts w:ascii="方正书宋_GBK" w:eastAsia="方正书宋_GBK"/>
              </w:rPr>
            </w:pPr>
            <w:r>
              <w:rPr>
                <w:rFonts w:hint="eastAsia" w:ascii="方正书宋_GBK" w:eastAsia="方正书宋_GBK"/>
              </w:rPr>
              <w:t>服务对象满意程度</w:t>
            </w:r>
          </w:p>
        </w:tc>
        <w:tc>
          <w:tcPr>
            <w:tcW w:w="1276" w:type="dxa"/>
            <w:shd w:val="clear" w:color="auto" w:fill="auto"/>
            <w:vAlign w:val="center"/>
          </w:tcPr>
          <w:p w14:paraId="1153D55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07E5A68B">
            <w:pPr>
              <w:spacing w:line="300" w:lineRule="exact"/>
              <w:jc w:val="left"/>
              <w:rPr>
                <w:rFonts w:hint="eastAsia" w:ascii="方正书宋_GBK" w:eastAsia="方正书宋_GBK"/>
              </w:rPr>
            </w:pPr>
            <w:r>
              <w:rPr>
                <w:rFonts w:hint="eastAsia" w:ascii="方正书宋_GBK" w:eastAsia="方正书宋_GBK"/>
              </w:rPr>
              <w:t>调查</w:t>
            </w:r>
          </w:p>
        </w:tc>
      </w:tr>
    </w:tbl>
    <w:p w14:paraId="466738A5">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E2333E7">
      <w:pPr>
        <w:spacing w:line="300" w:lineRule="exact"/>
        <w:ind w:firstLine="420" w:firstLineChars="200"/>
        <w:jc w:val="left"/>
      </w:pPr>
    </w:p>
    <w:p w14:paraId="3C7F1DB3">
      <w:pPr>
        <w:ind w:firstLine="560" w:firstLineChars="200"/>
        <w:jc w:val="left"/>
        <w:outlineLvl w:val="1"/>
        <w:rPr>
          <w:rFonts w:hAnsi="宋体"/>
          <w:b/>
          <w:sz w:val="28"/>
        </w:rPr>
      </w:pPr>
      <w:r>
        <w:rPr>
          <w:rFonts w:hint="eastAsia" w:ascii="方正仿宋_GBK" w:eastAsia="方正仿宋_GBK"/>
          <w:b/>
          <w:sz w:val="28"/>
        </w:rPr>
        <w:t>5、关于提前下达2020年市级林业改革发展补助资金--林业技术普及及推广石财农【2019】121号绩效目标表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4" w:name="_Toc32829659"/>
      <w:r>
        <w:rPr>
          <w:rFonts w:hint="eastAsia" w:ascii="方正仿宋_GBK" w:eastAsia="方正仿宋_GBK"/>
          <w:b/>
          <w:sz w:val="28"/>
        </w:rPr>
        <w:instrText xml:space="preserve">5、关于提前下达2020年市级林业改革发展补助资金--林业技术普及及推广石财农【2019】121号绩效目标表</w:instrText>
      </w:r>
      <w:bookmarkEnd w:id="9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40F3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791F129">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石家庄市鹿泉区自然资源和规划局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14:paraId="137D1C20">
            <w:pPr>
              <w:spacing w:line="300" w:lineRule="exact"/>
              <w:jc w:val="right"/>
              <w:rPr>
                <w:rFonts w:ascii="方正书宋_GBK" w:eastAsia="方正书宋_GBK"/>
              </w:rPr>
            </w:pPr>
            <w:r>
              <w:rPr>
                <w:rFonts w:hint="eastAsia" w:ascii="方正书宋_GBK" w:eastAsia="方正书宋_GBK"/>
              </w:rPr>
              <w:t>单位：万元</w:t>
            </w:r>
          </w:p>
        </w:tc>
      </w:tr>
      <w:tr w14:paraId="1A53F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C9D932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17E3656">
            <w:pPr>
              <w:spacing w:line="300" w:lineRule="exact"/>
              <w:jc w:val="left"/>
              <w:rPr>
                <w:rFonts w:ascii="方正书宋_GBK" w:eastAsia="方正书宋_GBK"/>
              </w:rPr>
            </w:pPr>
            <w:r>
              <w:rPr>
                <w:rFonts w:ascii="方正书宋_GBK" w:eastAsia="方正书宋_GBK"/>
              </w:rPr>
              <w:t>324-0702-YBN-ZULN</w:t>
            </w:r>
          </w:p>
        </w:tc>
        <w:tc>
          <w:tcPr>
            <w:tcW w:w="1587" w:type="dxa"/>
            <w:shd w:val="clear" w:color="auto" w:fill="auto"/>
            <w:vAlign w:val="center"/>
          </w:tcPr>
          <w:p w14:paraId="3E6B340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864C172">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年市级林业改革发展补助资金</w:t>
            </w:r>
            <w:r>
              <w:rPr>
                <w:rFonts w:ascii="方正书宋_GBK" w:eastAsia="方正书宋_GBK"/>
              </w:rPr>
              <w:t>--</w:t>
            </w:r>
            <w:r>
              <w:rPr>
                <w:rFonts w:hint="eastAsia" w:ascii="方正书宋_GBK" w:eastAsia="方正书宋_GBK"/>
              </w:rPr>
              <w:t>林业技术普及及推广石财农【</w:t>
            </w:r>
            <w:r>
              <w:rPr>
                <w:rFonts w:ascii="方正书宋_GBK" w:eastAsia="方正书宋_GBK"/>
              </w:rPr>
              <w:t>2019</w:t>
            </w:r>
            <w:r>
              <w:rPr>
                <w:rFonts w:hint="eastAsia" w:ascii="方正书宋_GBK" w:eastAsia="方正书宋_GBK"/>
              </w:rPr>
              <w:t>】</w:t>
            </w:r>
            <w:r>
              <w:rPr>
                <w:rFonts w:ascii="方正书宋_GBK" w:eastAsia="方正书宋_GBK"/>
              </w:rPr>
              <w:t>121</w:t>
            </w:r>
            <w:r>
              <w:rPr>
                <w:rFonts w:hint="eastAsia" w:ascii="方正书宋_GBK" w:eastAsia="方正书宋_GBK"/>
              </w:rPr>
              <w:t>号</w:t>
            </w:r>
          </w:p>
        </w:tc>
      </w:tr>
      <w:tr w14:paraId="18F89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4E6D63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6B63EC6">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22608EC">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14:paraId="4BF7351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4E92601">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14:paraId="1E400A94">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C4A2386">
            <w:pPr>
              <w:spacing w:line="300" w:lineRule="exact"/>
              <w:jc w:val="left"/>
              <w:rPr>
                <w:rFonts w:ascii="方正书宋_GBK" w:eastAsia="方正书宋_GBK"/>
              </w:rPr>
            </w:pPr>
          </w:p>
        </w:tc>
      </w:tr>
      <w:tr w14:paraId="561A0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488A9AD">
            <w:pPr>
              <w:spacing w:line="300" w:lineRule="exact"/>
              <w:jc w:val="left"/>
              <w:outlineLvl w:val="1"/>
            </w:pPr>
          </w:p>
        </w:tc>
        <w:tc>
          <w:tcPr>
            <w:tcW w:w="8278" w:type="dxa"/>
            <w:gridSpan w:val="6"/>
            <w:shd w:val="clear" w:color="auto" w:fill="auto"/>
            <w:vAlign w:val="center"/>
          </w:tcPr>
          <w:p w14:paraId="4096433D">
            <w:pPr>
              <w:spacing w:line="300" w:lineRule="exact"/>
              <w:jc w:val="left"/>
              <w:rPr>
                <w:rFonts w:ascii="方正书宋_GBK" w:eastAsia="方正书宋_GBK"/>
              </w:rPr>
            </w:pPr>
            <w:r>
              <w:rPr>
                <w:rFonts w:hint="eastAsia" w:ascii="方正书宋_GBK" w:eastAsia="方正书宋_GBK"/>
              </w:rPr>
              <w:t>我区</w:t>
            </w:r>
            <w:r>
              <w:rPr>
                <w:rFonts w:ascii="方正书宋_GBK" w:eastAsia="方正书宋_GBK"/>
              </w:rPr>
              <w:t>2020</w:t>
            </w:r>
            <w:r>
              <w:rPr>
                <w:rFonts w:hint="eastAsia" w:ascii="方正书宋_GBK" w:eastAsia="方正书宋_GBK"/>
              </w:rPr>
              <w:t>年为做好林果技术普及与推广工作，做好干果类新品种、新技术的引进与推广，建立示范基地一个，推进我区干果产业的发展。</w:t>
            </w:r>
          </w:p>
        </w:tc>
      </w:tr>
      <w:tr w14:paraId="581AC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7E749E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C280BD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8A1BFC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1CE2B0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DB6A2B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363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284A372">
            <w:pPr>
              <w:spacing w:line="300" w:lineRule="exact"/>
              <w:jc w:val="left"/>
              <w:outlineLvl w:val="1"/>
            </w:pPr>
          </w:p>
        </w:tc>
        <w:tc>
          <w:tcPr>
            <w:tcW w:w="2410" w:type="dxa"/>
            <w:gridSpan w:val="2"/>
            <w:tcBorders>
              <w:bottom w:val="single" w:color="000000" w:sz="6" w:space="0"/>
            </w:tcBorders>
            <w:shd w:val="clear" w:color="auto" w:fill="auto"/>
            <w:vAlign w:val="center"/>
          </w:tcPr>
          <w:p w14:paraId="01F227AA">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3E2F6F2F">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03B2960D">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41C40827">
            <w:pPr>
              <w:spacing w:line="300" w:lineRule="exact"/>
              <w:jc w:val="center"/>
              <w:rPr>
                <w:rFonts w:ascii="方正书宋_GBK" w:eastAsia="方正书宋_GBK"/>
              </w:rPr>
            </w:pPr>
            <w:r>
              <w:rPr>
                <w:rFonts w:ascii="方正书宋_GBK" w:eastAsia="方正书宋_GBK"/>
              </w:rPr>
              <w:t>100.00</w:t>
            </w:r>
          </w:p>
        </w:tc>
      </w:tr>
      <w:tr w14:paraId="19290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F0B7BE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EDD991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w:t>
            </w:r>
            <w:r>
              <w:rPr>
                <w:rFonts w:ascii="方正书宋_GBK" w:eastAsia="方正书宋_GBK"/>
              </w:rPr>
              <w:t>2020</w:t>
            </w:r>
            <w:r>
              <w:rPr>
                <w:rFonts w:hint="eastAsia" w:ascii="方正书宋_GBK" w:eastAsia="方正书宋_GBK"/>
              </w:rPr>
              <w:t>年林果技术普及与推广工作，做好干果类新品种、新技术的引进与推广，建立示范基地一个。</w:t>
            </w:r>
          </w:p>
        </w:tc>
      </w:tr>
    </w:tbl>
    <w:p w14:paraId="0AC14328">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25F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E3001D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DDEE3A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EE198F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6A73C5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770D7B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3F20C39">
            <w:pPr>
              <w:spacing w:line="300" w:lineRule="exact"/>
              <w:jc w:val="center"/>
              <w:rPr>
                <w:rFonts w:ascii="方正书宋_GBK" w:eastAsia="方正书宋_GBK"/>
                <w:b/>
              </w:rPr>
            </w:pPr>
            <w:r>
              <w:rPr>
                <w:rFonts w:hint="eastAsia" w:ascii="方正书宋_GBK" w:eastAsia="方正书宋_GBK"/>
                <w:b/>
              </w:rPr>
              <w:t>指标值确定依据</w:t>
            </w:r>
          </w:p>
        </w:tc>
      </w:tr>
      <w:tr w14:paraId="5749E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1AED99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D2BFDF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6C292E9">
            <w:pPr>
              <w:spacing w:line="300" w:lineRule="exact"/>
              <w:jc w:val="left"/>
              <w:rPr>
                <w:rFonts w:ascii="方正书宋_GBK" w:eastAsia="方正书宋_GBK"/>
              </w:rPr>
            </w:pPr>
            <w:r>
              <w:rPr>
                <w:rFonts w:hint="eastAsia" w:ascii="方正书宋_GBK" w:eastAsia="方正书宋_GBK"/>
              </w:rPr>
              <w:t>示范基地个数</w:t>
            </w:r>
          </w:p>
        </w:tc>
        <w:tc>
          <w:tcPr>
            <w:tcW w:w="2891" w:type="dxa"/>
            <w:shd w:val="clear" w:color="auto" w:fill="auto"/>
            <w:vAlign w:val="center"/>
          </w:tcPr>
          <w:p w14:paraId="1CFB4364">
            <w:pPr>
              <w:spacing w:line="300" w:lineRule="exact"/>
              <w:jc w:val="left"/>
              <w:rPr>
                <w:rFonts w:ascii="方正书宋_GBK" w:eastAsia="方正书宋_GBK"/>
              </w:rPr>
            </w:pPr>
            <w:r>
              <w:rPr>
                <w:rFonts w:hint="eastAsia" w:ascii="方正书宋_GBK" w:eastAsia="方正书宋_GBK"/>
              </w:rPr>
              <w:t>示范基地个数</w:t>
            </w:r>
          </w:p>
        </w:tc>
        <w:tc>
          <w:tcPr>
            <w:tcW w:w="1276" w:type="dxa"/>
            <w:shd w:val="clear" w:color="auto" w:fill="auto"/>
            <w:vAlign w:val="center"/>
          </w:tcPr>
          <w:p w14:paraId="2254D5C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14:paraId="21104EF3">
            <w:pPr>
              <w:spacing w:line="300" w:lineRule="exact"/>
              <w:jc w:val="left"/>
              <w:rPr>
                <w:rFonts w:ascii="方正书宋_GBK" w:eastAsia="方正书宋_GBK"/>
              </w:rPr>
            </w:pPr>
            <w:r>
              <w:rPr>
                <w:rFonts w:hint="eastAsia" w:ascii="方正书宋_GBK" w:eastAsia="方正书宋_GBK"/>
              </w:rPr>
              <w:t>文件规定</w:t>
            </w:r>
          </w:p>
        </w:tc>
      </w:tr>
      <w:tr w14:paraId="78AC5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3837D72">
            <w:pPr>
              <w:spacing w:line="300" w:lineRule="exact"/>
              <w:jc w:val="center"/>
              <w:rPr>
                <w:rFonts w:hint="eastAsia" w:ascii="方正书宋_GBK" w:eastAsia="方正书宋_GBK"/>
              </w:rPr>
            </w:pPr>
          </w:p>
        </w:tc>
        <w:tc>
          <w:tcPr>
            <w:tcW w:w="1134" w:type="dxa"/>
            <w:shd w:val="clear" w:color="auto" w:fill="auto"/>
            <w:vAlign w:val="center"/>
          </w:tcPr>
          <w:p w14:paraId="08C5F9E5">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29E72107">
            <w:pPr>
              <w:spacing w:line="300" w:lineRule="exact"/>
              <w:jc w:val="left"/>
              <w:rPr>
                <w:rFonts w:hint="eastAsia" w:ascii="方正书宋_GBK" w:eastAsia="方正书宋_GBK"/>
              </w:rPr>
            </w:pPr>
            <w:r>
              <w:rPr>
                <w:rFonts w:hint="eastAsia" w:ascii="方正书宋_GBK" w:eastAsia="方正书宋_GBK"/>
              </w:rPr>
              <w:t>基地标准使用率</w:t>
            </w:r>
          </w:p>
        </w:tc>
        <w:tc>
          <w:tcPr>
            <w:tcW w:w="2891" w:type="dxa"/>
            <w:shd w:val="clear" w:color="auto" w:fill="auto"/>
            <w:vAlign w:val="center"/>
          </w:tcPr>
          <w:p w14:paraId="13A397D7">
            <w:pPr>
              <w:spacing w:line="300" w:lineRule="exact"/>
              <w:jc w:val="left"/>
              <w:rPr>
                <w:rFonts w:ascii="方正书宋_GBK" w:eastAsia="方正书宋_GBK"/>
              </w:rPr>
            </w:pPr>
            <w:r>
              <w:rPr>
                <w:rFonts w:hint="eastAsia" w:ascii="方正书宋_GBK" w:eastAsia="方正书宋_GBK"/>
              </w:rPr>
              <w:t>基地示范技术推广使用项目占基地示范技术总项目比例</w:t>
            </w:r>
          </w:p>
        </w:tc>
        <w:tc>
          <w:tcPr>
            <w:tcW w:w="1276" w:type="dxa"/>
            <w:shd w:val="clear" w:color="auto" w:fill="auto"/>
            <w:vAlign w:val="center"/>
          </w:tcPr>
          <w:p w14:paraId="2B6FB62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017CEA2">
            <w:pPr>
              <w:spacing w:line="300" w:lineRule="exact"/>
              <w:jc w:val="left"/>
              <w:rPr>
                <w:rFonts w:hint="eastAsia" w:ascii="方正书宋_GBK" w:eastAsia="方正书宋_GBK"/>
              </w:rPr>
            </w:pPr>
            <w:r>
              <w:rPr>
                <w:rFonts w:hint="eastAsia" w:ascii="方正书宋_GBK" w:eastAsia="方正书宋_GBK"/>
              </w:rPr>
              <w:t>文件规定</w:t>
            </w:r>
          </w:p>
        </w:tc>
      </w:tr>
      <w:tr w14:paraId="5E4BD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3A8BC4E">
            <w:pPr>
              <w:spacing w:line="300" w:lineRule="exact"/>
              <w:jc w:val="center"/>
              <w:rPr>
                <w:rFonts w:hint="eastAsia" w:ascii="方正书宋_GBK" w:eastAsia="方正书宋_GBK"/>
              </w:rPr>
            </w:pPr>
          </w:p>
        </w:tc>
        <w:tc>
          <w:tcPr>
            <w:tcW w:w="1134" w:type="dxa"/>
            <w:shd w:val="clear" w:color="auto" w:fill="auto"/>
            <w:vAlign w:val="center"/>
          </w:tcPr>
          <w:p w14:paraId="568F0B9C">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6BF9A6CA">
            <w:pPr>
              <w:spacing w:line="300" w:lineRule="exact"/>
              <w:jc w:val="left"/>
              <w:rPr>
                <w:rFonts w:hint="eastAsia" w:ascii="方正书宋_GBK" w:eastAsia="方正书宋_GBK"/>
              </w:rPr>
            </w:pPr>
            <w:r>
              <w:rPr>
                <w:rFonts w:hint="eastAsia" w:ascii="方正书宋_GBK" w:eastAsia="方正书宋_GBK"/>
              </w:rPr>
              <w:t>林果示范基地建设补助标准</w:t>
            </w:r>
          </w:p>
        </w:tc>
        <w:tc>
          <w:tcPr>
            <w:tcW w:w="2891" w:type="dxa"/>
            <w:shd w:val="clear" w:color="auto" w:fill="auto"/>
            <w:vAlign w:val="center"/>
          </w:tcPr>
          <w:p w14:paraId="6D58A89A">
            <w:pPr>
              <w:spacing w:line="300" w:lineRule="exact"/>
              <w:jc w:val="left"/>
              <w:rPr>
                <w:rFonts w:ascii="方正书宋_GBK" w:eastAsia="方正书宋_GBK"/>
              </w:rPr>
            </w:pPr>
            <w:r>
              <w:rPr>
                <w:rFonts w:hint="eastAsia" w:ascii="方正书宋_GBK" w:eastAsia="方正书宋_GBK"/>
              </w:rPr>
              <w:t>林果示范基地建设每亩补助标准</w:t>
            </w:r>
          </w:p>
        </w:tc>
        <w:tc>
          <w:tcPr>
            <w:tcW w:w="1276" w:type="dxa"/>
            <w:shd w:val="clear" w:color="auto" w:fill="auto"/>
            <w:vAlign w:val="center"/>
          </w:tcPr>
          <w:p w14:paraId="2D437122">
            <w:pPr>
              <w:spacing w:line="300" w:lineRule="exact"/>
              <w:jc w:val="left"/>
              <w:rPr>
                <w:rFonts w:hint="eastAsia" w:ascii="方正书宋_GBK" w:eastAsia="方正书宋_GBK"/>
              </w:rPr>
            </w:pP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73020611">
            <w:pPr>
              <w:spacing w:line="300" w:lineRule="exact"/>
              <w:jc w:val="left"/>
              <w:rPr>
                <w:rFonts w:hint="eastAsia" w:ascii="方正书宋_GBK" w:eastAsia="方正书宋_GBK"/>
              </w:rPr>
            </w:pPr>
            <w:r>
              <w:rPr>
                <w:rFonts w:hint="eastAsia" w:ascii="方正书宋_GBK" w:eastAsia="方正书宋_GBK"/>
              </w:rPr>
              <w:t>文件规定</w:t>
            </w:r>
          </w:p>
        </w:tc>
      </w:tr>
      <w:tr w14:paraId="26AB7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0D43DED">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705ACD7">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18983FCF">
            <w:pPr>
              <w:spacing w:line="300" w:lineRule="exact"/>
              <w:jc w:val="left"/>
              <w:rPr>
                <w:rFonts w:hint="eastAsia" w:ascii="方正书宋_GBK" w:eastAsia="方正书宋_GBK"/>
              </w:rPr>
            </w:pPr>
            <w:r>
              <w:rPr>
                <w:rFonts w:hint="eastAsia" w:ascii="方正书宋_GBK" w:eastAsia="方正书宋_GBK"/>
              </w:rPr>
              <w:t>林业科技示范推广对本行业未来的影响</w:t>
            </w:r>
          </w:p>
        </w:tc>
        <w:tc>
          <w:tcPr>
            <w:tcW w:w="2891" w:type="dxa"/>
            <w:shd w:val="clear" w:color="auto" w:fill="auto"/>
            <w:vAlign w:val="center"/>
          </w:tcPr>
          <w:p w14:paraId="5F774461">
            <w:pPr>
              <w:spacing w:line="300" w:lineRule="exact"/>
              <w:jc w:val="left"/>
              <w:rPr>
                <w:rFonts w:ascii="方正书宋_GBK" w:eastAsia="方正书宋_GBK"/>
              </w:rPr>
            </w:pPr>
            <w:r>
              <w:rPr>
                <w:rFonts w:hint="eastAsia" w:ascii="方正书宋_GBK" w:eastAsia="方正书宋_GBK"/>
              </w:rPr>
              <w:t>林业科技示范推广对本行业未来的影响</w:t>
            </w:r>
          </w:p>
        </w:tc>
        <w:tc>
          <w:tcPr>
            <w:tcW w:w="1276" w:type="dxa"/>
            <w:shd w:val="clear" w:color="auto" w:fill="auto"/>
            <w:vAlign w:val="center"/>
          </w:tcPr>
          <w:p w14:paraId="112B471F">
            <w:pPr>
              <w:spacing w:line="300" w:lineRule="exact"/>
              <w:jc w:val="left"/>
              <w:rPr>
                <w:rFonts w:ascii="方正书宋_GBK" w:eastAsia="方正书宋_GBK"/>
              </w:rPr>
            </w:pPr>
            <w:r>
              <w:rPr>
                <w:rFonts w:hint="eastAsia" w:ascii="方正书宋_GBK" w:eastAsia="方正书宋_GBK"/>
              </w:rPr>
              <w:t>效果明显</w:t>
            </w:r>
          </w:p>
        </w:tc>
        <w:tc>
          <w:tcPr>
            <w:tcW w:w="1701" w:type="dxa"/>
            <w:shd w:val="clear" w:color="auto" w:fill="auto"/>
            <w:vAlign w:val="center"/>
          </w:tcPr>
          <w:p w14:paraId="08A0C2B7">
            <w:pPr>
              <w:spacing w:line="300" w:lineRule="exact"/>
              <w:jc w:val="left"/>
              <w:rPr>
                <w:rFonts w:hint="eastAsia" w:ascii="方正书宋_GBK" w:eastAsia="方正书宋_GBK"/>
              </w:rPr>
            </w:pPr>
            <w:r>
              <w:rPr>
                <w:rFonts w:hint="eastAsia" w:ascii="方正书宋_GBK" w:eastAsia="方正书宋_GBK"/>
              </w:rPr>
              <w:t>行业评价</w:t>
            </w:r>
          </w:p>
        </w:tc>
      </w:tr>
      <w:tr w14:paraId="72469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8517254">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2070BF1">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4C1C7E9">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vAlign w:val="center"/>
          </w:tcPr>
          <w:p w14:paraId="0CFC2968">
            <w:pPr>
              <w:spacing w:line="300" w:lineRule="exact"/>
              <w:jc w:val="left"/>
              <w:rPr>
                <w:rFonts w:ascii="方正书宋_GBK" w:eastAsia="方正书宋_GBK"/>
              </w:rPr>
            </w:pPr>
            <w:r>
              <w:rPr>
                <w:rFonts w:hint="eastAsia" w:ascii="方正书宋_GBK" w:eastAsia="方正书宋_GBK"/>
              </w:rPr>
              <w:t>林业科技推广示范技术培训满意度</w:t>
            </w:r>
          </w:p>
        </w:tc>
        <w:tc>
          <w:tcPr>
            <w:tcW w:w="1276" w:type="dxa"/>
            <w:shd w:val="clear" w:color="auto" w:fill="auto"/>
            <w:vAlign w:val="center"/>
          </w:tcPr>
          <w:p w14:paraId="599E86D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5231572">
            <w:pPr>
              <w:spacing w:line="300" w:lineRule="exact"/>
              <w:jc w:val="left"/>
              <w:rPr>
                <w:rFonts w:hint="eastAsia" w:ascii="方正书宋_GBK" w:eastAsia="方正书宋_GBK"/>
              </w:rPr>
            </w:pPr>
            <w:r>
              <w:rPr>
                <w:rFonts w:hint="eastAsia" w:ascii="方正书宋_GBK" w:eastAsia="方正书宋_GBK"/>
              </w:rPr>
              <w:t>调查</w:t>
            </w:r>
          </w:p>
        </w:tc>
      </w:tr>
    </w:tbl>
    <w:p w14:paraId="2DBD69D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BD5F29D">
      <w:pPr>
        <w:spacing w:line="300" w:lineRule="exact"/>
        <w:ind w:firstLine="420" w:firstLineChars="200"/>
        <w:jc w:val="left"/>
      </w:pPr>
    </w:p>
    <w:p w14:paraId="4BEE1EE6">
      <w:pPr>
        <w:ind w:firstLine="560" w:firstLineChars="200"/>
        <w:jc w:val="left"/>
        <w:outlineLvl w:val="1"/>
        <w:rPr>
          <w:rFonts w:hAnsi="宋体"/>
          <w:b/>
          <w:sz w:val="28"/>
        </w:rPr>
      </w:pPr>
      <w:r>
        <w:rPr>
          <w:rFonts w:hint="eastAsia" w:ascii="方正仿宋_GBK" w:eastAsia="方正仿宋_GBK"/>
          <w:b/>
          <w:sz w:val="28"/>
        </w:rPr>
        <w:t>6、关于提前下达2020年市级林业改革发展补助资金--林业有害生物防控石财农【2019】121号绩效目标表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5" w:name="_Toc32829660"/>
      <w:r>
        <w:rPr>
          <w:rFonts w:hint="eastAsia" w:ascii="方正仿宋_GBK" w:eastAsia="方正仿宋_GBK"/>
          <w:b/>
          <w:sz w:val="28"/>
        </w:rPr>
        <w:instrText xml:space="preserve">6、关于提前下达2020年市级林业改革发展补助资金--林业有害生物防控石财农【2019】121号绩效目标表</w:instrText>
      </w:r>
      <w:bookmarkEnd w:id="9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1EC5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C4EA176">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石家庄市鹿泉区自然资源和规划局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14:paraId="3713FE6C">
            <w:pPr>
              <w:spacing w:line="300" w:lineRule="exact"/>
              <w:jc w:val="right"/>
              <w:rPr>
                <w:rFonts w:ascii="方正书宋_GBK" w:eastAsia="方正书宋_GBK"/>
              </w:rPr>
            </w:pPr>
            <w:r>
              <w:rPr>
                <w:rFonts w:hint="eastAsia" w:ascii="方正书宋_GBK" w:eastAsia="方正书宋_GBK"/>
              </w:rPr>
              <w:t>单位：万元</w:t>
            </w:r>
          </w:p>
        </w:tc>
      </w:tr>
      <w:tr w14:paraId="2D296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5E5179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92DE05D">
            <w:pPr>
              <w:spacing w:line="300" w:lineRule="exact"/>
              <w:jc w:val="left"/>
              <w:rPr>
                <w:rFonts w:ascii="方正书宋_GBK" w:eastAsia="方正书宋_GBK"/>
              </w:rPr>
            </w:pPr>
            <w:r>
              <w:rPr>
                <w:rFonts w:ascii="方正书宋_GBK" w:eastAsia="方正书宋_GBK"/>
              </w:rPr>
              <w:t>324-0605-YBN-EVUC</w:t>
            </w:r>
          </w:p>
        </w:tc>
        <w:tc>
          <w:tcPr>
            <w:tcW w:w="1587" w:type="dxa"/>
            <w:shd w:val="clear" w:color="auto" w:fill="auto"/>
            <w:vAlign w:val="center"/>
          </w:tcPr>
          <w:p w14:paraId="5249015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6585403">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年市级林业改革发展补助资金</w:t>
            </w:r>
            <w:r>
              <w:rPr>
                <w:rFonts w:ascii="方正书宋_GBK" w:eastAsia="方正书宋_GBK"/>
              </w:rPr>
              <w:t>--</w:t>
            </w:r>
            <w:r>
              <w:rPr>
                <w:rFonts w:hint="eastAsia" w:ascii="方正书宋_GBK" w:eastAsia="方正书宋_GBK"/>
              </w:rPr>
              <w:t>林业有害生物防控石财农【</w:t>
            </w:r>
            <w:r>
              <w:rPr>
                <w:rFonts w:ascii="方正书宋_GBK" w:eastAsia="方正书宋_GBK"/>
              </w:rPr>
              <w:t>2019</w:t>
            </w:r>
            <w:r>
              <w:rPr>
                <w:rFonts w:hint="eastAsia" w:ascii="方正书宋_GBK" w:eastAsia="方正书宋_GBK"/>
              </w:rPr>
              <w:t>】</w:t>
            </w:r>
            <w:r>
              <w:rPr>
                <w:rFonts w:ascii="方正书宋_GBK" w:eastAsia="方正书宋_GBK"/>
              </w:rPr>
              <w:t>121</w:t>
            </w:r>
            <w:r>
              <w:rPr>
                <w:rFonts w:hint="eastAsia" w:ascii="方正书宋_GBK" w:eastAsia="方正书宋_GBK"/>
              </w:rPr>
              <w:t>号</w:t>
            </w:r>
          </w:p>
        </w:tc>
      </w:tr>
      <w:tr w14:paraId="0BC3C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7AB65F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686FBC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B685EBB">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14:paraId="08A7C2A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E15B2A8">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14:paraId="00AB90B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3D71105">
            <w:pPr>
              <w:spacing w:line="300" w:lineRule="exact"/>
              <w:jc w:val="left"/>
              <w:rPr>
                <w:rFonts w:ascii="方正书宋_GBK" w:eastAsia="方正书宋_GBK"/>
              </w:rPr>
            </w:pPr>
          </w:p>
        </w:tc>
      </w:tr>
      <w:tr w14:paraId="7211D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22B1FE9">
            <w:pPr>
              <w:spacing w:line="300" w:lineRule="exact"/>
              <w:jc w:val="left"/>
              <w:outlineLvl w:val="1"/>
            </w:pPr>
          </w:p>
        </w:tc>
        <w:tc>
          <w:tcPr>
            <w:tcW w:w="8278" w:type="dxa"/>
            <w:gridSpan w:val="6"/>
            <w:shd w:val="clear" w:color="auto" w:fill="auto"/>
            <w:vAlign w:val="center"/>
          </w:tcPr>
          <w:p w14:paraId="151C9DAD">
            <w:pPr>
              <w:spacing w:line="300" w:lineRule="exact"/>
              <w:jc w:val="left"/>
              <w:rPr>
                <w:rFonts w:ascii="方正书宋_GBK" w:eastAsia="方正书宋_GBK"/>
              </w:rPr>
            </w:pPr>
            <w:r>
              <w:rPr>
                <w:rFonts w:hint="eastAsia" w:ascii="方正书宋_GBK" w:eastAsia="方正书宋_GBK"/>
              </w:rPr>
              <w:t>实施林业有害生物灾害治理，购置农药</w:t>
            </w:r>
            <w:r>
              <w:rPr>
                <w:rFonts w:ascii="方正书宋_GBK" w:eastAsia="方正书宋_GBK"/>
              </w:rPr>
              <w:t>1.25</w:t>
            </w:r>
            <w:r>
              <w:rPr>
                <w:rFonts w:hint="eastAsia" w:ascii="方正书宋_GBK" w:eastAsia="方正书宋_GBK"/>
              </w:rPr>
              <w:t>吨，防治有害生物</w:t>
            </w:r>
            <w:r>
              <w:rPr>
                <w:rFonts w:ascii="方正书宋_GBK" w:eastAsia="方正书宋_GBK"/>
              </w:rPr>
              <w:t>1.25</w:t>
            </w:r>
            <w:r>
              <w:rPr>
                <w:rFonts w:hint="eastAsia" w:ascii="方正书宋_GBK" w:eastAsia="方正书宋_GBK"/>
              </w:rPr>
              <w:t>万亩。使用资金</w:t>
            </w:r>
            <w:r>
              <w:rPr>
                <w:rFonts w:ascii="方正书宋_GBK" w:eastAsia="方正书宋_GBK"/>
              </w:rPr>
              <w:t>5</w:t>
            </w:r>
            <w:r>
              <w:rPr>
                <w:rFonts w:hint="eastAsia" w:ascii="方正书宋_GBK" w:eastAsia="方正书宋_GBK"/>
              </w:rPr>
              <w:t>万元。</w:t>
            </w:r>
          </w:p>
        </w:tc>
      </w:tr>
      <w:tr w14:paraId="32043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856C05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2B08EF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7BDD5E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30C315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0169A8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1687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7EFEBBA">
            <w:pPr>
              <w:spacing w:line="300" w:lineRule="exact"/>
              <w:jc w:val="left"/>
              <w:outlineLvl w:val="1"/>
            </w:pPr>
          </w:p>
        </w:tc>
        <w:tc>
          <w:tcPr>
            <w:tcW w:w="2410" w:type="dxa"/>
            <w:gridSpan w:val="2"/>
            <w:tcBorders>
              <w:bottom w:val="single" w:color="000000" w:sz="6" w:space="0"/>
            </w:tcBorders>
            <w:shd w:val="clear" w:color="auto" w:fill="auto"/>
            <w:vAlign w:val="center"/>
          </w:tcPr>
          <w:p w14:paraId="6849E94B">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1B3BC712">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75694309">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0BBE2612">
            <w:pPr>
              <w:spacing w:line="300" w:lineRule="exact"/>
              <w:jc w:val="center"/>
              <w:rPr>
                <w:rFonts w:ascii="方正书宋_GBK" w:eastAsia="方正书宋_GBK"/>
              </w:rPr>
            </w:pPr>
            <w:r>
              <w:rPr>
                <w:rFonts w:ascii="方正书宋_GBK" w:eastAsia="方正书宋_GBK"/>
              </w:rPr>
              <w:t>100.00</w:t>
            </w:r>
          </w:p>
        </w:tc>
      </w:tr>
      <w:tr w14:paraId="19417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7F1A9E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6419B6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、实施林业有害生物灾害治理，购置农药</w:t>
            </w:r>
            <w:r>
              <w:rPr>
                <w:rFonts w:ascii="方正书宋_GBK" w:eastAsia="方正书宋_GBK"/>
              </w:rPr>
              <w:t>1.25</w:t>
            </w:r>
            <w:r>
              <w:rPr>
                <w:rFonts w:hint="eastAsia" w:ascii="方正书宋_GBK" w:eastAsia="方正书宋_GBK"/>
              </w:rPr>
              <w:t>吨，防治有害生物</w:t>
            </w:r>
            <w:r>
              <w:rPr>
                <w:rFonts w:ascii="方正书宋_GBK" w:eastAsia="方正书宋_GBK"/>
              </w:rPr>
              <w:t>1.25</w:t>
            </w:r>
            <w:r>
              <w:rPr>
                <w:rFonts w:hint="eastAsia" w:ascii="方正书宋_GBK" w:eastAsia="方正书宋_GBK"/>
              </w:rPr>
              <w:t>万亩</w:t>
            </w:r>
            <w:r>
              <w:rPr>
                <w:rFonts w:ascii="方正书宋_GBK" w:eastAsia="方正书宋_GBK"/>
              </w:rPr>
              <w:t>,</w:t>
            </w:r>
            <w:r>
              <w:rPr>
                <w:rFonts w:hint="eastAsia" w:ascii="方正书宋_GBK" w:eastAsia="方正书宋_GBK"/>
              </w:rPr>
              <w:t>推进林业可持续发展。</w:t>
            </w:r>
          </w:p>
        </w:tc>
      </w:tr>
    </w:tbl>
    <w:p w14:paraId="49E03AD9">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1F5F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F6536C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FC9AA5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9F7AD7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B71A8E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B3AD22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1203AE3">
            <w:pPr>
              <w:spacing w:line="300" w:lineRule="exact"/>
              <w:jc w:val="center"/>
              <w:rPr>
                <w:rFonts w:ascii="方正书宋_GBK" w:eastAsia="方正书宋_GBK"/>
                <w:b/>
              </w:rPr>
            </w:pPr>
            <w:r>
              <w:rPr>
                <w:rFonts w:hint="eastAsia" w:ascii="方正书宋_GBK" w:eastAsia="方正书宋_GBK"/>
                <w:b/>
              </w:rPr>
              <w:t>指标值确定依据</w:t>
            </w:r>
          </w:p>
        </w:tc>
      </w:tr>
      <w:tr w14:paraId="4CE63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27428F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18FDFC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72D51C2">
            <w:pPr>
              <w:spacing w:line="300" w:lineRule="exact"/>
              <w:jc w:val="left"/>
              <w:rPr>
                <w:rFonts w:ascii="方正书宋_GBK" w:eastAsia="方正书宋_GBK"/>
              </w:rPr>
            </w:pPr>
            <w:r>
              <w:rPr>
                <w:rFonts w:hint="eastAsia" w:ascii="方正书宋_GBK" w:eastAsia="方正书宋_GBK"/>
              </w:rPr>
              <w:t>防治面积</w:t>
            </w:r>
          </w:p>
        </w:tc>
        <w:tc>
          <w:tcPr>
            <w:tcW w:w="2891" w:type="dxa"/>
            <w:shd w:val="clear" w:color="auto" w:fill="auto"/>
            <w:vAlign w:val="center"/>
          </w:tcPr>
          <w:p w14:paraId="73168A9E">
            <w:pPr>
              <w:spacing w:line="300" w:lineRule="exact"/>
              <w:jc w:val="left"/>
              <w:rPr>
                <w:rFonts w:ascii="方正书宋_GBK" w:eastAsia="方正书宋_GBK"/>
              </w:rPr>
            </w:pPr>
            <w:r>
              <w:rPr>
                <w:rFonts w:hint="eastAsia" w:ascii="方正书宋_GBK" w:eastAsia="方正书宋_GBK"/>
              </w:rPr>
              <w:t>林业有害生物防治面积</w:t>
            </w:r>
          </w:p>
        </w:tc>
        <w:tc>
          <w:tcPr>
            <w:tcW w:w="1276" w:type="dxa"/>
            <w:shd w:val="clear" w:color="auto" w:fill="auto"/>
            <w:vAlign w:val="center"/>
          </w:tcPr>
          <w:p w14:paraId="65AD3439">
            <w:pPr>
              <w:spacing w:line="300" w:lineRule="exact"/>
              <w:jc w:val="left"/>
              <w:rPr>
                <w:rFonts w:ascii="方正书宋_GBK" w:eastAsia="方正书宋_GBK"/>
              </w:rPr>
            </w:pPr>
            <w:r>
              <w:rPr>
                <w:rFonts w:ascii="方正书宋_GBK" w:eastAsia="方正书宋_GBK"/>
              </w:rPr>
              <w:t>1.25</w:t>
            </w:r>
            <w:r>
              <w:rPr>
                <w:rFonts w:hint="eastAsia" w:ascii="方正书宋_GBK" w:eastAsia="方正书宋_GBK"/>
              </w:rPr>
              <w:t>万亩</w:t>
            </w:r>
          </w:p>
        </w:tc>
        <w:tc>
          <w:tcPr>
            <w:tcW w:w="1701" w:type="dxa"/>
            <w:shd w:val="clear" w:color="auto" w:fill="auto"/>
            <w:vAlign w:val="center"/>
          </w:tcPr>
          <w:p w14:paraId="011A82FE">
            <w:pPr>
              <w:spacing w:line="300" w:lineRule="exact"/>
              <w:jc w:val="left"/>
              <w:rPr>
                <w:rFonts w:ascii="方正书宋_GBK" w:eastAsia="方正书宋_GBK"/>
              </w:rPr>
            </w:pPr>
            <w:r>
              <w:rPr>
                <w:rFonts w:hint="eastAsia" w:ascii="方正书宋_GBK" w:eastAsia="方正书宋_GBK"/>
              </w:rPr>
              <w:t>文件规定</w:t>
            </w:r>
          </w:p>
        </w:tc>
      </w:tr>
      <w:tr w14:paraId="01C7E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7698F78">
            <w:pPr>
              <w:spacing w:line="300" w:lineRule="exact"/>
              <w:jc w:val="center"/>
              <w:rPr>
                <w:rFonts w:hint="eastAsia" w:ascii="方正书宋_GBK" w:eastAsia="方正书宋_GBK"/>
              </w:rPr>
            </w:pPr>
          </w:p>
        </w:tc>
        <w:tc>
          <w:tcPr>
            <w:tcW w:w="1134" w:type="dxa"/>
            <w:shd w:val="clear" w:color="auto" w:fill="auto"/>
            <w:vAlign w:val="center"/>
          </w:tcPr>
          <w:p w14:paraId="251B2F56">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5665B14F">
            <w:pPr>
              <w:spacing w:line="300" w:lineRule="exact"/>
              <w:jc w:val="left"/>
              <w:rPr>
                <w:rFonts w:hint="eastAsia" w:ascii="方正书宋_GBK" w:eastAsia="方正书宋_GBK"/>
              </w:rPr>
            </w:pPr>
            <w:r>
              <w:rPr>
                <w:rFonts w:hint="eastAsia" w:ascii="方正书宋_GBK" w:eastAsia="方正书宋_GBK"/>
              </w:rPr>
              <w:t>林业有害生物防治任务完成率</w:t>
            </w:r>
          </w:p>
        </w:tc>
        <w:tc>
          <w:tcPr>
            <w:tcW w:w="2891" w:type="dxa"/>
            <w:shd w:val="clear" w:color="auto" w:fill="auto"/>
            <w:vAlign w:val="center"/>
          </w:tcPr>
          <w:p w14:paraId="7B74AB1C">
            <w:pPr>
              <w:spacing w:line="300" w:lineRule="exact"/>
              <w:jc w:val="left"/>
              <w:rPr>
                <w:rFonts w:ascii="方正书宋_GBK" w:eastAsia="方正书宋_GBK"/>
              </w:rPr>
            </w:pPr>
            <w:r>
              <w:rPr>
                <w:rFonts w:hint="eastAsia" w:ascii="方正书宋_GBK" w:eastAsia="方正书宋_GBK"/>
              </w:rPr>
              <w:t>实际防治面积占下达任务面积的比例</w:t>
            </w:r>
          </w:p>
        </w:tc>
        <w:tc>
          <w:tcPr>
            <w:tcW w:w="1276" w:type="dxa"/>
            <w:shd w:val="clear" w:color="auto" w:fill="auto"/>
            <w:vAlign w:val="center"/>
          </w:tcPr>
          <w:p w14:paraId="7672C29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670138B1">
            <w:pPr>
              <w:spacing w:line="300" w:lineRule="exact"/>
              <w:jc w:val="left"/>
              <w:rPr>
                <w:rFonts w:hint="eastAsia" w:ascii="方正书宋_GBK" w:eastAsia="方正书宋_GBK"/>
              </w:rPr>
            </w:pPr>
            <w:r>
              <w:rPr>
                <w:rFonts w:hint="eastAsia" w:ascii="方正书宋_GBK" w:eastAsia="方正书宋_GBK"/>
              </w:rPr>
              <w:t>文件规定</w:t>
            </w:r>
          </w:p>
        </w:tc>
      </w:tr>
      <w:tr w14:paraId="5D68B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9BF20ED">
            <w:pPr>
              <w:spacing w:line="300" w:lineRule="exact"/>
              <w:jc w:val="center"/>
              <w:rPr>
                <w:rFonts w:hint="eastAsia" w:ascii="方正书宋_GBK" w:eastAsia="方正书宋_GBK"/>
              </w:rPr>
            </w:pPr>
          </w:p>
        </w:tc>
        <w:tc>
          <w:tcPr>
            <w:tcW w:w="1134" w:type="dxa"/>
            <w:shd w:val="clear" w:color="auto" w:fill="auto"/>
            <w:vAlign w:val="center"/>
          </w:tcPr>
          <w:p w14:paraId="183BA324">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00FCA787">
            <w:pPr>
              <w:spacing w:line="300" w:lineRule="exact"/>
              <w:jc w:val="left"/>
              <w:rPr>
                <w:rFonts w:hint="eastAsia" w:ascii="方正书宋_GBK" w:eastAsia="方正书宋_GBK"/>
              </w:rPr>
            </w:pPr>
            <w:r>
              <w:rPr>
                <w:rFonts w:hint="eastAsia" w:ascii="方正书宋_GBK" w:eastAsia="方正书宋_GBK"/>
              </w:rPr>
              <w:t>补助标准</w:t>
            </w:r>
          </w:p>
        </w:tc>
        <w:tc>
          <w:tcPr>
            <w:tcW w:w="2891" w:type="dxa"/>
            <w:shd w:val="clear" w:color="auto" w:fill="auto"/>
            <w:vAlign w:val="center"/>
          </w:tcPr>
          <w:p w14:paraId="6330DA5E">
            <w:pPr>
              <w:spacing w:line="300" w:lineRule="exact"/>
              <w:jc w:val="left"/>
              <w:rPr>
                <w:rFonts w:ascii="方正书宋_GBK" w:eastAsia="方正书宋_GBK"/>
              </w:rPr>
            </w:pPr>
            <w:r>
              <w:rPr>
                <w:rFonts w:hint="eastAsia" w:ascii="方正书宋_GBK" w:eastAsia="方正书宋_GBK"/>
              </w:rPr>
              <w:t>林业有害生物防控补助标准</w:t>
            </w:r>
          </w:p>
        </w:tc>
        <w:tc>
          <w:tcPr>
            <w:tcW w:w="1276" w:type="dxa"/>
            <w:shd w:val="clear" w:color="auto" w:fill="auto"/>
            <w:vAlign w:val="center"/>
          </w:tcPr>
          <w:p w14:paraId="1AC8D53B">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71FB94E2">
            <w:pPr>
              <w:spacing w:line="300" w:lineRule="exact"/>
              <w:jc w:val="left"/>
              <w:rPr>
                <w:rFonts w:hint="eastAsia" w:ascii="方正书宋_GBK" w:eastAsia="方正书宋_GBK"/>
              </w:rPr>
            </w:pPr>
            <w:r>
              <w:rPr>
                <w:rFonts w:hint="eastAsia" w:ascii="方正书宋_GBK" w:eastAsia="方正书宋_GBK"/>
              </w:rPr>
              <w:t>文件规定</w:t>
            </w:r>
          </w:p>
        </w:tc>
      </w:tr>
      <w:tr w14:paraId="40E6E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DF22C6D">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35D6336">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2536A402">
            <w:pPr>
              <w:spacing w:line="300" w:lineRule="exact"/>
              <w:jc w:val="left"/>
              <w:rPr>
                <w:rFonts w:hint="eastAsia" w:ascii="方正书宋_GBK" w:eastAsia="方正书宋_GBK"/>
              </w:rPr>
            </w:pPr>
            <w:r>
              <w:rPr>
                <w:rFonts w:hint="eastAsia" w:ascii="方正书宋_GBK" w:eastAsia="方正书宋_GBK"/>
              </w:rPr>
              <w:t>影响效果</w:t>
            </w:r>
          </w:p>
        </w:tc>
        <w:tc>
          <w:tcPr>
            <w:tcW w:w="2891" w:type="dxa"/>
            <w:shd w:val="clear" w:color="auto" w:fill="auto"/>
            <w:vAlign w:val="center"/>
          </w:tcPr>
          <w:p w14:paraId="5CD9F38A">
            <w:pPr>
              <w:spacing w:line="300" w:lineRule="exact"/>
              <w:jc w:val="left"/>
              <w:rPr>
                <w:rFonts w:ascii="方正书宋_GBK" w:eastAsia="方正书宋_GBK"/>
              </w:rPr>
            </w:pPr>
            <w:r>
              <w:rPr>
                <w:rFonts w:hint="eastAsia" w:ascii="方正书宋_GBK" w:eastAsia="方正书宋_GBK"/>
              </w:rPr>
              <w:t>推进林业可持续发展</w:t>
            </w:r>
          </w:p>
        </w:tc>
        <w:tc>
          <w:tcPr>
            <w:tcW w:w="1276" w:type="dxa"/>
            <w:shd w:val="clear" w:color="auto" w:fill="auto"/>
            <w:vAlign w:val="center"/>
          </w:tcPr>
          <w:p w14:paraId="2ADE9ED2">
            <w:pPr>
              <w:spacing w:line="300" w:lineRule="exact"/>
              <w:jc w:val="left"/>
              <w:rPr>
                <w:rFonts w:ascii="方正书宋_GBK" w:eastAsia="方正书宋_GBK"/>
              </w:rPr>
            </w:pPr>
            <w:r>
              <w:rPr>
                <w:rFonts w:hint="eastAsia" w:ascii="方正书宋_GBK" w:eastAsia="方正书宋_GBK"/>
              </w:rPr>
              <w:t>明显</w:t>
            </w:r>
          </w:p>
        </w:tc>
        <w:tc>
          <w:tcPr>
            <w:tcW w:w="1701" w:type="dxa"/>
            <w:shd w:val="clear" w:color="auto" w:fill="auto"/>
            <w:vAlign w:val="center"/>
          </w:tcPr>
          <w:p w14:paraId="40F29593">
            <w:pPr>
              <w:spacing w:line="300" w:lineRule="exact"/>
              <w:jc w:val="left"/>
              <w:rPr>
                <w:rFonts w:hint="eastAsia" w:ascii="方正书宋_GBK" w:eastAsia="方正书宋_GBK"/>
              </w:rPr>
            </w:pPr>
            <w:r>
              <w:rPr>
                <w:rFonts w:hint="eastAsia" w:ascii="方正书宋_GBK" w:eastAsia="方正书宋_GBK"/>
              </w:rPr>
              <w:t>行业评价</w:t>
            </w:r>
          </w:p>
        </w:tc>
      </w:tr>
      <w:tr w14:paraId="1F660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3BEDAE4">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2ADD5621">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A9D87F8">
            <w:pPr>
              <w:spacing w:line="300" w:lineRule="exact"/>
              <w:jc w:val="left"/>
              <w:rPr>
                <w:rFonts w:hint="eastAsia" w:ascii="方正书宋_GBK" w:eastAsia="方正书宋_GBK"/>
              </w:rPr>
            </w:pPr>
            <w:r>
              <w:rPr>
                <w:rFonts w:hint="eastAsia" w:ascii="方正书宋_GBK" w:eastAsia="方正书宋_GBK"/>
              </w:rPr>
              <w:t>林业有害生物防治满意度</w:t>
            </w:r>
          </w:p>
        </w:tc>
        <w:tc>
          <w:tcPr>
            <w:tcW w:w="2891" w:type="dxa"/>
            <w:shd w:val="clear" w:color="auto" w:fill="auto"/>
            <w:vAlign w:val="center"/>
          </w:tcPr>
          <w:p w14:paraId="33889800">
            <w:pPr>
              <w:spacing w:line="300" w:lineRule="exact"/>
              <w:jc w:val="left"/>
              <w:rPr>
                <w:rFonts w:ascii="方正书宋_GBK" w:eastAsia="方正书宋_GBK"/>
              </w:rPr>
            </w:pPr>
            <w:r>
              <w:rPr>
                <w:rFonts w:hint="eastAsia" w:ascii="方正书宋_GBK" w:eastAsia="方正书宋_GBK"/>
              </w:rPr>
              <w:t>林业有害生物防治辖区民众、森防站满意和较满意人数占被调查人数的比例</w:t>
            </w:r>
          </w:p>
        </w:tc>
        <w:tc>
          <w:tcPr>
            <w:tcW w:w="1276" w:type="dxa"/>
            <w:shd w:val="clear" w:color="auto" w:fill="auto"/>
            <w:vAlign w:val="center"/>
          </w:tcPr>
          <w:p w14:paraId="0FBCE25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257F9B52">
            <w:pPr>
              <w:spacing w:line="300" w:lineRule="exact"/>
              <w:jc w:val="left"/>
              <w:rPr>
                <w:rFonts w:hint="eastAsia" w:ascii="方正书宋_GBK" w:eastAsia="方正书宋_GBK"/>
              </w:rPr>
            </w:pPr>
            <w:r>
              <w:rPr>
                <w:rFonts w:hint="eastAsia" w:ascii="方正书宋_GBK" w:eastAsia="方正书宋_GBK"/>
              </w:rPr>
              <w:t>调查</w:t>
            </w:r>
          </w:p>
        </w:tc>
      </w:tr>
    </w:tbl>
    <w:p w14:paraId="18CB046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F32E9C7">
      <w:pPr>
        <w:spacing w:line="300" w:lineRule="exact"/>
        <w:ind w:firstLine="420" w:firstLineChars="200"/>
        <w:jc w:val="left"/>
      </w:pPr>
    </w:p>
    <w:p w14:paraId="2B1995DF">
      <w:pPr>
        <w:ind w:firstLine="560" w:firstLineChars="200"/>
        <w:jc w:val="left"/>
        <w:outlineLvl w:val="1"/>
        <w:rPr>
          <w:rFonts w:hAnsi="宋体"/>
          <w:b/>
          <w:sz w:val="28"/>
        </w:rPr>
      </w:pPr>
      <w:r>
        <w:rPr>
          <w:rFonts w:hint="eastAsia" w:ascii="方正仿宋_GBK" w:eastAsia="方正仿宋_GBK"/>
          <w:b/>
          <w:sz w:val="28"/>
        </w:rPr>
        <w:t>7、关于提前下达2020年市级林业改革发展补助资金--三环路新建绿化林带及中华大街北延绿化林带拓宽工程绩效目标表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6" w:name="_Toc32829661"/>
      <w:r>
        <w:rPr>
          <w:rFonts w:hint="eastAsia" w:ascii="方正仿宋_GBK" w:eastAsia="方正仿宋_GBK"/>
          <w:b/>
          <w:sz w:val="28"/>
        </w:rPr>
        <w:instrText xml:space="preserve">7、关于提前下达2020年市级林业改革发展补助资金--三环路新建绿化林带及中华大街北延绿化林带拓宽工程绩效目标表</w:instrText>
      </w:r>
      <w:bookmarkEnd w:id="9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6B44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73AD0AD">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石家庄市鹿泉区自然资源和规划局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14:paraId="60C00174">
            <w:pPr>
              <w:spacing w:line="300" w:lineRule="exact"/>
              <w:jc w:val="right"/>
              <w:rPr>
                <w:rFonts w:ascii="方正书宋_GBK" w:eastAsia="方正书宋_GBK"/>
              </w:rPr>
            </w:pPr>
            <w:r>
              <w:rPr>
                <w:rFonts w:hint="eastAsia" w:ascii="方正书宋_GBK" w:eastAsia="方正书宋_GBK"/>
              </w:rPr>
              <w:t>单位：万元</w:t>
            </w:r>
          </w:p>
        </w:tc>
      </w:tr>
      <w:tr w14:paraId="58067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C08EC0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BD2B527">
            <w:pPr>
              <w:spacing w:line="300" w:lineRule="exact"/>
              <w:jc w:val="left"/>
              <w:rPr>
                <w:rFonts w:ascii="方正书宋_GBK" w:eastAsia="方正书宋_GBK"/>
              </w:rPr>
            </w:pPr>
            <w:r>
              <w:rPr>
                <w:rFonts w:ascii="方正书宋_GBK" w:eastAsia="方正书宋_GBK"/>
              </w:rPr>
              <w:t>324-0603-YBN-MYUB</w:t>
            </w:r>
          </w:p>
        </w:tc>
        <w:tc>
          <w:tcPr>
            <w:tcW w:w="1587" w:type="dxa"/>
            <w:shd w:val="clear" w:color="auto" w:fill="auto"/>
            <w:vAlign w:val="center"/>
          </w:tcPr>
          <w:p w14:paraId="6E3A7D2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17EE746">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年市级林业改革发展补助资金</w:t>
            </w:r>
            <w:r>
              <w:rPr>
                <w:rFonts w:ascii="方正书宋_GBK" w:eastAsia="方正书宋_GBK"/>
              </w:rPr>
              <w:t>--</w:t>
            </w:r>
            <w:r>
              <w:rPr>
                <w:rFonts w:hint="eastAsia" w:ascii="方正书宋_GBK" w:eastAsia="方正书宋_GBK"/>
              </w:rPr>
              <w:t>三环路新建绿化林带及中华大街北延绿化林带拓宽工程</w:t>
            </w:r>
          </w:p>
        </w:tc>
      </w:tr>
      <w:tr w14:paraId="67B0D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896E69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F72A34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64B56B2">
            <w:pPr>
              <w:spacing w:line="300" w:lineRule="exact"/>
              <w:jc w:val="left"/>
              <w:rPr>
                <w:rFonts w:ascii="方正书宋_GBK" w:eastAsia="方正书宋_GBK"/>
              </w:rPr>
            </w:pPr>
            <w:r>
              <w:rPr>
                <w:rFonts w:ascii="方正书宋_GBK" w:eastAsia="方正书宋_GBK"/>
              </w:rPr>
              <w:t>14.00</w:t>
            </w:r>
          </w:p>
        </w:tc>
        <w:tc>
          <w:tcPr>
            <w:tcW w:w="1587" w:type="dxa"/>
            <w:shd w:val="clear" w:color="auto" w:fill="auto"/>
            <w:vAlign w:val="center"/>
          </w:tcPr>
          <w:p w14:paraId="36490BF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7B4AAF1">
            <w:pPr>
              <w:spacing w:line="300" w:lineRule="exact"/>
              <w:jc w:val="left"/>
              <w:rPr>
                <w:rFonts w:ascii="方正书宋_GBK" w:eastAsia="方正书宋_GBK"/>
              </w:rPr>
            </w:pPr>
            <w:r>
              <w:rPr>
                <w:rFonts w:ascii="方正书宋_GBK" w:eastAsia="方正书宋_GBK"/>
              </w:rPr>
              <w:t>14.00</w:t>
            </w:r>
          </w:p>
        </w:tc>
        <w:tc>
          <w:tcPr>
            <w:tcW w:w="1276" w:type="dxa"/>
            <w:shd w:val="clear" w:color="auto" w:fill="auto"/>
            <w:vAlign w:val="center"/>
          </w:tcPr>
          <w:p w14:paraId="6235987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1753931">
            <w:pPr>
              <w:spacing w:line="300" w:lineRule="exact"/>
              <w:jc w:val="left"/>
              <w:rPr>
                <w:rFonts w:ascii="方正书宋_GBK" w:eastAsia="方正书宋_GBK"/>
              </w:rPr>
            </w:pPr>
          </w:p>
        </w:tc>
      </w:tr>
      <w:tr w14:paraId="65BDA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F60A640">
            <w:pPr>
              <w:spacing w:line="300" w:lineRule="exact"/>
              <w:jc w:val="left"/>
              <w:outlineLvl w:val="1"/>
            </w:pPr>
          </w:p>
        </w:tc>
        <w:tc>
          <w:tcPr>
            <w:tcW w:w="8278" w:type="dxa"/>
            <w:gridSpan w:val="6"/>
            <w:shd w:val="clear" w:color="auto" w:fill="auto"/>
            <w:vAlign w:val="center"/>
          </w:tcPr>
          <w:p w14:paraId="59C4B5AC">
            <w:pPr>
              <w:spacing w:line="300" w:lineRule="exact"/>
              <w:jc w:val="left"/>
              <w:rPr>
                <w:rFonts w:ascii="方正书宋_GBK" w:eastAsia="方正书宋_GBK"/>
              </w:rPr>
            </w:pPr>
            <w:r>
              <w:rPr>
                <w:rFonts w:hint="eastAsia" w:ascii="方正书宋_GBK" w:eastAsia="方正书宋_GBK"/>
              </w:rPr>
              <w:t>按照河北省蓝天碧水工程指挥部文件蓝指【</w:t>
            </w:r>
            <w:r>
              <w:rPr>
                <w:rFonts w:ascii="方正书宋_GBK" w:eastAsia="方正书宋_GBK"/>
              </w:rPr>
              <w:t>2012</w:t>
            </w:r>
            <w:r>
              <w:rPr>
                <w:rFonts w:hint="eastAsia" w:ascii="方正书宋_GBK" w:eastAsia="方正书宋_GBK"/>
              </w:rPr>
              <w:t>】</w:t>
            </w:r>
            <w:r>
              <w:rPr>
                <w:rFonts w:ascii="方正书宋_GBK" w:eastAsia="方正书宋_GBK"/>
              </w:rPr>
              <w:t>3</w:t>
            </w:r>
            <w:r>
              <w:rPr>
                <w:rFonts w:hint="eastAsia" w:ascii="方正书宋_GBK" w:eastAsia="方正书宋_GBK"/>
              </w:rPr>
              <w:t>号要求，实施了三环路新建绿化林带及中华大街北延绿化林带拓宽工程，</w:t>
            </w:r>
            <w:r>
              <w:rPr>
                <w:rFonts w:ascii="方正书宋_GBK" w:eastAsia="方正书宋_GBK"/>
              </w:rPr>
              <w:t>2020</w:t>
            </w:r>
            <w:r>
              <w:rPr>
                <w:rFonts w:hint="eastAsia" w:ascii="方正书宋_GBK" w:eastAsia="方正书宋_GBK"/>
              </w:rPr>
              <w:t>年管护面积</w:t>
            </w:r>
            <w:r>
              <w:rPr>
                <w:rFonts w:ascii="方正书宋_GBK" w:eastAsia="方正书宋_GBK"/>
              </w:rPr>
              <w:t>140</w:t>
            </w:r>
            <w:r>
              <w:rPr>
                <w:rFonts w:hint="eastAsia" w:ascii="方正书宋_GBK" w:eastAsia="方正书宋_GBK"/>
              </w:rPr>
              <w:t>亩，补助标准</w:t>
            </w:r>
            <w:r>
              <w:rPr>
                <w:rFonts w:ascii="方正书宋_GBK" w:eastAsia="方正书宋_GBK"/>
              </w:rPr>
              <w:t>1000</w:t>
            </w:r>
            <w:r>
              <w:rPr>
                <w:rFonts w:hint="eastAsia" w:ascii="方正书宋_GBK" w:eastAsia="方正书宋_GBK"/>
              </w:rPr>
              <w:t>元</w:t>
            </w:r>
            <w:r>
              <w:rPr>
                <w:rFonts w:ascii="方正书宋_GBK" w:eastAsia="方正书宋_GBK"/>
              </w:rPr>
              <w:t>/</w:t>
            </w:r>
            <w:r>
              <w:rPr>
                <w:rFonts w:hint="eastAsia" w:ascii="方正书宋_GBK" w:eastAsia="方正书宋_GBK"/>
              </w:rPr>
              <w:t>亩，共计</w:t>
            </w:r>
            <w:r>
              <w:rPr>
                <w:rFonts w:ascii="方正书宋_GBK" w:eastAsia="方正书宋_GBK"/>
              </w:rPr>
              <w:t>14</w:t>
            </w:r>
            <w:r>
              <w:rPr>
                <w:rFonts w:hint="eastAsia" w:ascii="方正书宋_GBK" w:eastAsia="方正书宋_GBK"/>
              </w:rPr>
              <w:t>万元。</w:t>
            </w:r>
          </w:p>
        </w:tc>
      </w:tr>
      <w:tr w14:paraId="6CCBF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CBEBE1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BF133B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90CC1D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FCE96C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2241B4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511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6315FF1">
            <w:pPr>
              <w:spacing w:line="300" w:lineRule="exact"/>
              <w:jc w:val="left"/>
              <w:outlineLvl w:val="1"/>
            </w:pPr>
          </w:p>
        </w:tc>
        <w:tc>
          <w:tcPr>
            <w:tcW w:w="2410" w:type="dxa"/>
            <w:gridSpan w:val="2"/>
            <w:tcBorders>
              <w:bottom w:val="single" w:color="000000" w:sz="6" w:space="0"/>
            </w:tcBorders>
            <w:shd w:val="clear" w:color="auto" w:fill="auto"/>
            <w:vAlign w:val="center"/>
          </w:tcPr>
          <w:p w14:paraId="4486E91F">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76639477">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64614FB1">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440D62EA">
            <w:pPr>
              <w:spacing w:line="300" w:lineRule="exact"/>
              <w:jc w:val="center"/>
              <w:rPr>
                <w:rFonts w:ascii="方正书宋_GBK" w:eastAsia="方正书宋_GBK"/>
              </w:rPr>
            </w:pPr>
            <w:r>
              <w:rPr>
                <w:rFonts w:ascii="方正书宋_GBK" w:eastAsia="方正书宋_GBK"/>
              </w:rPr>
              <w:t>100.00</w:t>
            </w:r>
          </w:p>
        </w:tc>
      </w:tr>
      <w:tr w14:paraId="6EA84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4943FB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392822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、绿化面积</w:t>
            </w:r>
            <w:r>
              <w:rPr>
                <w:rFonts w:ascii="方正书宋_GBK" w:eastAsia="方正书宋_GBK"/>
              </w:rPr>
              <w:t>140</w:t>
            </w:r>
            <w:r>
              <w:rPr>
                <w:rFonts w:hint="eastAsia" w:ascii="方正书宋_GBK" w:eastAsia="方正书宋_GBK"/>
              </w:rPr>
              <w:t>亩，对验收合格的地块发放绿化占地补助，树木面积保存率达到</w:t>
            </w:r>
            <w:r>
              <w:rPr>
                <w:rFonts w:ascii="方正书宋_GBK" w:eastAsia="方正书宋_GBK"/>
              </w:rPr>
              <w:t>90%</w:t>
            </w:r>
            <w:r>
              <w:rPr>
                <w:rFonts w:hint="eastAsia" w:ascii="方正书宋_GBK" w:eastAsia="方正书宋_GBK"/>
              </w:rPr>
              <w:t>以上，保证绿化效果。</w:t>
            </w:r>
          </w:p>
        </w:tc>
      </w:tr>
    </w:tbl>
    <w:p w14:paraId="17168353">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A2D8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060E66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9675DC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C86E45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6D649D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DA92F4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B1F9889">
            <w:pPr>
              <w:spacing w:line="300" w:lineRule="exact"/>
              <w:jc w:val="center"/>
              <w:rPr>
                <w:rFonts w:ascii="方正书宋_GBK" w:eastAsia="方正书宋_GBK"/>
                <w:b/>
              </w:rPr>
            </w:pPr>
            <w:r>
              <w:rPr>
                <w:rFonts w:hint="eastAsia" w:ascii="方正书宋_GBK" w:eastAsia="方正书宋_GBK"/>
                <w:b/>
              </w:rPr>
              <w:t>指标值确定依据</w:t>
            </w:r>
          </w:p>
        </w:tc>
      </w:tr>
      <w:tr w14:paraId="53969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159A75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8E9AEFC">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4CFC453">
            <w:pPr>
              <w:spacing w:line="300" w:lineRule="exact"/>
              <w:jc w:val="left"/>
              <w:rPr>
                <w:rFonts w:ascii="方正书宋_GBK" w:eastAsia="方正书宋_GBK"/>
              </w:rPr>
            </w:pPr>
            <w:r>
              <w:rPr>
                <w:rFonts w:hint="eastAsia" w:ascii="方正书宋_GBK" w:eastAsia="方正书宋_GBK"/>
              </w:rPr>
              <w:t>三环路绿化管护量</w:t>
            </w:r>
          </w:p>
        </w:tc>
        <w:tc>
          <w:tcPr>
            <w:tcW w:w="2891" w:type="dxa"/>
            <w:shd w:val="clear" w:color="auto" w:fill="auto"/>
            <w:vAlign w:val="center"/>
          </w:tcPr>
          <w:p w14:paraId="475F1A14">
            <w:pPr>
              <w:spacing w:line="300" w:lineRule="exact"/>
              <w:jc w:val="left"/>
              <w:rPr>
                <w:rFonts w:ascii="方正书宋_GBK" w:eastAsia="方正书宋_GBK"/>
              </w:rPr>
            </w:pPr>
            <w:r>
              <w:rPr>
                <w:rFonts w:hint="eastAsia" w:ascii="方正书宋_GBK" w:eastAsia="方正书宋_GBK"/>
              </w:rPr>
              <w:t>绿化实际管护面积</w:t>
            </w:r>
          </w:p>
        </w:tc>
        <w:tc>
          <w:tcPr>
            <w:tcW w:w="1276" w:type="dxa"/>
            <w:shd w:val="clear" w:color="auto" w:fill="auto"/>
            <w:vAlign w:val="center"/>
          </w:tcPr>
          <w:p w14:paraId="5034EDF8">
            <w:pPr>
              <w:spacing w:line="300" w:lineRule="exact"/>
              <w:jc w:val="left"/>
              <w:rPr>
                <w:rFonts w:ascii="方正书宋_GBK" w:eastAsia="方正书宋_GBK"/>
              </w:rPr>
            </w:pPr>
            <w:r>
              <w:rPr>
                <w:rFonts w:ascii="方正书宋_GBK" w:eastAsia="方正书宋_GBK"/>
              </w:rPr>
              <w:t>140</w:t>
            </w:r>
            <w:r>
              <w:rPr>
                <w:rFonts w:hint="eastAsia" w:ascii="方正书宋_GBK" w:eastAsia="方正书宋_GBK"/>
              </w:rPr>
              <w:t>亩</w:t>
            </w:r>
          </w:p>
        </w:tc>
        <w:tc>
          <w:tcPr>
            <w:tcW w:w="1701" w:type="dxa"/>
            <w:shd w:val="clear" w:color="auto" w:fill="auto"/>
            <w:vAlign w:val="center"/>
          </w:tcPr>
          <w:p w14:paraId="7E6A8A43">
            <w:pPr>
              <w:spacing w:line="300" w:lineRule="exact"/>
              <w:jc w:val="left"/>
              <w:rPr>
                <w:rFonts w:ascii="方正书宋_GBK" w:eastAsia="方正书宋_GBK"/>
              </w:rPr>
            </w:pPr>
            <w:r>
              <w:rPr>
                <w:rFonts w:hint="eastAsia" w:ascii="方正书宋_GBK" w:eastAsia="方正书宋_GBK"/>
              </w:rPr>
              <w:t>租地合同</w:t>
            </w:r>
          </w:p>
        </w:tc>
      </w:tr>
      <w:tr w14:paraId="1EA4C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07EBFBC">
            <w:pPr>
              <w:spacing w:line="300" w:lineRule="exact"/>
              <w:jc w:val="center"/>
              <w:rPr>
                <w:rFonts w:hint="eastAsia" w:ascii="方正书宋_GBK" w:eastAsia="方正书宋_GBK"/>
              </w:rPr>
            </w:pPr>
          </w:p>
        </w:tc>
        <w:tc>
          <w:tcPr>
            <w:tcW w:w="1134" w:type="dxa"/>
            <w:shd w:val="clear" w:color="auto" w:fill="auto"/>
            <w:vAlign w:val="center"/>
          </w:tcPr>
          <w:p w14:paraId="450D6A7B">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1B4B1F1A">
            <w:pPr>
              <w:spacing w:line="300" w:lineRule="exact"/>
              <w:jc w:val="left"/>
              <w:rPr>
                <w:rFonts w:hint="eastAsia" w:ascii="方正书宋_GBK" w:eastAsia="方正书宋_GBK"/>
              </w:rPr>
            </w:pPr>
            <w:r>
              <w:rPr>
                <w:rFonts w:hint="eastAsia" w:ascii="方正书宋_GBK" w:eastAsia="方正书宋_GBK"/>
              </w:rPr>
              <w:t>绿化占地补助</w:t>
            </w:r>
          </w:p>
        </w:tc>
        <w:tc>
          <w:tcPr>
            <w:tcW w:w="2891" w:type="dxa"/>
            <w:shd w:val="clear" w:color="auto" w:fill="auto"/>
            <w:vAlign w:val="center"/>
          </w:tcPr>
          <w:p w14:paraId="18CE34ED">
            <w:pPr>
              <w:spacing w:line="300" w:lineRule="exact"/>
              <w:jc w:val="left"/>
              <w:rPr>
                <w:rFonts w:ascii="方正书宋_GBK" w:eastAsia="方正书宋_GBK"/>
              </w:rPr>
            </w:pPr>
            <w:r>
              <w:rPr>
                <w:rFonts w:hint="eastAsia" w:ascii="方正书宋_GBK" w:eastAsia="方正书宋_GBK"/>
              </w:rPr>
              <w:t>绿化占地补助标准</w:t>
            </w:r>
          </w:p>
        </w:tc>
        <w:tc>
          <w:tcPr>
            <w:tcW w:w="1276" w:type="dxa"/>
            <w:shd w:val="clear" w:color="auto" w:fill="auto"/>
            <w:vAlign w:val="center"/>
          </w:tcPr>
          <w:p w14:paraId="2A3C9AB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17DBF5CA">
            <w:pPr>
              <w:spacing w:line="300" w:lineRule="exact"/>
              <w:jc w:val="left"/>
              <w:rPr>
                <w:rFonts w:hint="eastAsia" w:ascii="方正书宋_GBK" w:eastAsia="方正书宋_GBK"/>
              </w:rPr>
            </w:pPr>
            <w:r>
              <w:rPr>
                <w:rFonts w:hint="eastAsia" w:ascii="方正书宋_GBK" w:eastAsia="方正书宋_GBK"/>
              </w:rPr>
              <w:t>租地合同</w:t>
            </w:r>
          </w:p>
        </w:tc>
      </w:tr>
      <w:tr w14:paraId="7F4CA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A566378">
            <w:pPr>
              <w:spacing w:line="300" w:lineRule="exact"/>
              <w:jc w:val="center"/>
              <w:rPr>
                <w:rFonts w:hint="eastAsia" w:ascii="方正书宋_GBK" w:eastAsia="方正书宋_GBK"/>
              </w:rPr>
            </w:pPr>
          </w:p>
        </w:tc>
        <w:tc>
          <w:tcPr>
            <w:tcW w:w="1134" w:type="dxa"/>
            <w:shd w:val="clear" w:color="auto" w:fill="auto"/>
            <w:vAlign w:val="center"/>
          </w:tcPr>
          <w:p w14:paraId="7BA04062">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66C44B75">
            <w:pPr>
              <w:spacing w:line="300" w:lineRule="exact"/>
              <w:jc w:val="left"/>
              <w:rPr>
                <w:rFonts w:hint="eastAsia" w:ascii="方正书宋_GBK" w:eastAsia="方正书宋_GBK"/>
              </w:rPr>
            </w:pPr>
            <w:r>
              <w:rPr>
                <w:rFonts w:hint="eastAsia" w:ascii="方正书宋_GBK" w:eastAsia="方正书宋_GBK"/>
              </w:rPr>
              <w:t>占地补偿率</w:t>
            </w:r>
          </w:p>
        </w:tc>
        <w:tc>
          <w:tcPr>
            <w:tcW w:w="2891" w:type="dxa"/>
            <w:shd w:val="clear" w:color="auto" w:fill="auto"/>
            <w:vAlign w:val="center"/>
          </w:tcPr>
          <w:p w14:paraId="5E78E7AA">
            <w:pPr>
              <w:spacing w:line="300" w:lineRule="exact"/>
              <w:jc w:val="left"/>
              <w:rPr>
                <w:rFonts w:ascii="方正书宋_GBK" w:eastAsia="方正书宋_GBK"/>
              </w:rPr>
            </w:pPr>
            <w:r>
              <w:rPr>
                <w:rFonts w:hint="eastAsia" w:ascii="方正书宋_GBK" w:eastAsia="方正书宋_GBK"/>
              </w:rPr>
              <w:t>实际补偿面积占验收合格面积的比例</w:t>
            </w:r>
          </w:p>
        </w:tc>
        <w:tc>
          <w:tcPr>
            <w:tcW w:w="1276" w:type="dxa"/>
            <w:shd w:val="clear" w:color="auto" w:fill="auto"/>
            <w:vAlign w:val="center"/>
          </w:tcPr>
          <w:p w14:paraId="2D326D24">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14:paraId="5DB711E8">
            <w:pPr>
              <w:spacing w:line="300" w:lineRule="exact"/>
              <w:jc w:val="left"/>
              <w:rPr>
                <w:rFonts w:hint="eastAsia" w:ascii="方正书宋_GBK" w:eastAsia="方正书宋_GBK"/>
              </w:rPr>
            </w:pPr>
            <w:r>
              <w:rPr>
                <w:rFonts w:hint="eastAsia" w:ascii="方正书宋_GBK" w:eastAsia="方正书宋_GBK"/>
              </w:rPr>
              <w:t>租地合同</w:t>
            </w:r>
          </w:p>
        </w:tc>
      </w:tr>
      <w:tr w14:paraId="42EEB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4B6B7D1">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2E76E08">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3D7800E8">
            <w:pPr>
              <w:spacing w:line="300" w:lineRule="exact"/>
              <w:jc w:val="left"/>
              <w:rPr>
                <w:rFonts w:hint="eastAsia" w:ascii="方正书宋_GBK" w:eastAsia="方正书宋_GBK"/>
              </w:rPr>
            </w:pPr>
            <w:r>
              <w:rPr>
                <w:rFonts w:hint="eastAsia" w:ascii="方正书宋_GBK" w:eastAsia="方正书宋_GBK"/>
              </w:rPr>
              <w:t>保存率</w:t>
            </w:r>
          </w:p>
        </w:tc>
        <w:tc>
          <w:tcPr>
            <w:tcW w:w="2891" w:type="dxa"/>
            <w:shd w:val="clear" w:color="auto" w:fill="auto"/>
            <w:vAlign w:val="center"/>
          </w:tcPr>
          <w:p w14:paraId="002D1F9A">
            <w:pPr>
              <w:spacing w:line="300" w:lineRule="exact"/>
              <w:jc w:val="left"/>
              <w:rPr>
                <w:rFonts w:ascii="方正书宋_GBK" w:eastAsia="方正书宋_GBK"/>
              </w:rPr>
            </w:pPr>
            <w:r>
              <w:rPr>
                <w:rFonts w:hint="eastAsia" w:ascii="方正书宋_GBK" w:eastAsia="方正书宋_GBK"/>
              </w:rPr>
              <w:t>树木保存面积占造林面积的比例</w:t>
            </w:r>
          </w:p>
        </w:tc>
        <w:tc>
          <w:tcPr>
            <w:tcW w:w="1276" w:type="dxa"/>
            <w:shd w:val="clear" w:color="auto" w:fill="auto"/>
            <w:vAlign w:val="center"/>
          </w:tcPr>
          <w:p w14:paraId="66753A2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1DBDFBD">
            <w:pPr>
              <w:spacing w:line="300" w:lineRule="exact"/>
              <w:jc w:val="left"/>
              <w:rPr>
                <w:rFonts w:hint="eastAsia" w:ascii="方正书宋_GBK" w:eastAsia="方正书宋_GBK"/>
              </w:rPr>
            </w:pPr>
            <w:r>
              <w:rPr>
                <w:rFonts w:hint="eastAsia" w:ascii="方正书宋_GBK" w:eastAsia="方正书宋_GBK"/>
              </w:rPr>
              <w:t>租地合同</w:t>
            </w:r>
          </w:p>
        </w:tc>
      </w:tr>
      <w:tr w14:paraId="51F6E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02DCCCB">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5DD4393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9F7C368">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07A1C979">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5A30162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270F20AD">
            <w:pPr>
              <w:spacing w:line="300" w:lineRule="exact"/>
              <w:jc w:val="left"/>
              <w:rPr>
                <w:rFonts w:hint="eastAsia" w:ascii="方正书宋_GBK" w:eastAsia="方正书宋_GBK"/>
              </w:rPr>
            </w:pPr>
            <w:r>
              <w:rPr>
                <w:rFonts w:hint="eastAsia" w:ascii="方正书宋_GBK" w:eastAsia="方正书宋_GBK"/>
              </w:rPr>
              <w:t>调查问卷</w:t>
            </w:r>
          </w:p>
        </w:tc>
      </w:tr>
    </w:tbl>
    <w:p w14:paraId="4EE2868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CE605E5">
      <w:pPr>
        <w:spacing w:line="300" w:lineRule="exact"/>
        <w:ind w:firstLine="420" w:firstLineChars="200"/>
        <w:jc w:val="left"/>
      </w:pPr>
    </w:p>
    <w:p w14:paraId="421BFB6C">
      <w:pPr>
        <w:ind w:firstLine="560" w:firstLineChars="200"/>
        <w:jc w:val="left"/>
        <w:outlineLvl w:val="1"/>
        <w:rPr>
          <w:rFonts w:hAnsi="宋体"/>
          <w:b/>
          <w:sz w:val="28"/>
        </w:rPr>
      </w:pPr>
      <w:r>
        <w:rPr>
          <w:rFonts w:hint="eastAsia" w:ascii="方正仿宋_GBK" w:eastAsia="方正仿宋_GBK"/>
          <w:b/>
          <w:sz w:val="28"/>
        </w:rPr>
        <w:t>8、关于提前下达2020年市级林业改革发展补助资金的通知--造林绿化项目石财农【2019】121 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7" w:name="_Toc32829662"/>
      <w:r>
        <w:rPr>
          <w:rFonts w:hint="eastAsia" w:ascii="方正仿宋_GBK" w:eastAsia="方正仿宋_GBK"/>
          <w:b/>
          <w:sz w:val="28"/>
        </w:rPr>
        <w:instrText xml:space="preserve">8、关于提前下达2020年市级林业改革发展补助资金的通知--造林绿化项目石财农【2019】121</w:instrText>
      </w:r>
      <w:bookmarkEnd w:id="97"/>
      <w:r>
        <w:rPr>
          <w:rFonts w:hint="eastAsia" w:ascii="方正仿宋_GBK" w:eastAsia="方正仿宋_GBK"/>
          <w:b/>
          <w:sz w:val="28"/>
        </w:rPr>
        <w:instrText xml:space="preserve"> 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6275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E00A30E">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石家庄市鹿泉区自然资源和规划局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14:paraId="04ADC3C7">
            <w:pPr>
              <w:spacing w:line="300" w:lineRule="exact"/>
              <w:jc w:val="right"/>
              <w:rPr>
                <w:rFonts w:ascii="方正书宋_GBK" w:eastAsia="方正书宋_GBK"/>
              </w:rPr>
            </w:pPr>
            <w:r>
              <w:rPr>
                <w:rFonts w:hint="eastAsia" w:ascii="方正书宋_GBK" w:eastAsia="方正书宋_GBK"/>
              </w:rPr>
              <w:t>单位：万元</w:t>
            </w:r>
          </w:p>
        </w:tc>
      </w:tr>
      <w:tr w14:paraId="45271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008576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6AD1F6E">
            <w:pPr>
              <w:spacing w:line="300" w:lineRule="exact"/>
              <w:jc w:val="left"/>
              <w:rPr>
                <w:rFonts w:ascii="方正书宋_GBK" w:eastAsia="方正书宋_GBK"/>
              </w:rPr>
            </w:pPr>
            <w:r>
              <w:rPr>
                <w:rFonts w:ascii="方正书宋_GBK" w:eastAsia="方正书宋_GBK"/>
              </w:rPr>
              <w:t>324-0603-YBN-U0WK</w:t>
            </w:r>
          </w:p>
        </w:tc>
        <w:tc>
          <w:tcPr>
            <w:tcW w:w="1587" w:type="dxa"/>
            <w:shd w:val="clear" w:color="auto" w:fill="auto"/>
            <w:vAlign w:val="center"/>
          </w:tcPr>
          <w:p w14:paraId="3FA4D4A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3FCFE02">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年市级林业改革发展补助资金的通知</w:t>
            </w:r>
            <w:r>
              <w:rPr>
                <w:rFonts w:ascii="方正书宋_GBK" w:eastAsia="方正书宋_GBK"/>
              </w:rPr>
              <w:t>--</w:t>
            </w:r>
            <w:r>
              <w:rPr>
                <w:rFonts w:hint="eastAsia" w:ascii="方正书宋_GBK" w:eastAsia="方正书宋_GBK"/>
              </w:rPr>
              <w:t>造林绿化项目石财农【</w:t>
            </w:r>
            <w:r>
              <w:rPr>
                <w:rFonts w:ascii="方正书宋_GBK" w:eastAsia="方正书宋_GBK"/>
              </w:rPr>
              <w:t>2019</w:t>
            </w:r>
            <w:r>
              <w:rPr>
                <w:rFonts w:hint="eastAsia" w:ascii="方正书宋_GBK" w:eastAsia="方正书宋_GBK"/>
              </w:rPr>
              <w:t>】</w:t>
            </w:r>
            <w:r>
              <w:rPr>
                <w:rFonts w:ascii="方正书宋_GBK" w:eastAsia="方正书宋_GBK"/>
              </w:rPr>
              <w:t xml:space="preserve">121 </w:t>
            </w:r>
            <w:r>
              <w:rPr>
                <w:rFonts w:hint="eastAsia" w:ascii="方正书宋_GBK" w:eastAsia="方正书宋_GBK"/>
              </w:rPr>
              <w:t>号</w:t>
            </w:r>
          </w:p>
        </w:tc>
      </w:tr>
      <w:tr w14:paraId="0AD1A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7A084A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3C7725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FE5F7AA">
            <w:pPr>
              <w:spacing w:line="300" w:lineRule="exact"/>
              <w:jc w:val="left"/>
              <w:rPr>
                <w:rFonts w:ascii="方正书宋_GBK" w:eastAsia="方正书宋_GBK"/>
              </w:rPr>
            </w:pPr>
            <w:r>
              <w:rPr>
                <w:rFonts w:ascii="方正书宋_GBK" w:eastAsia="方正书宋_GBK"/>
              </w:rPr>
              <w:t>67.36</w:t>
            </w:r>
          </w:p>
        </w:tc>
        <w:tc>
          <w:tcPr>
            <w:tcW w:w="1587" w:type="dxa"/>
            <w:shd w:val="clear" w:color="auto" w:fill="auto"/>
            <w:vAlign w:val="center"/>
          </w:tcPr>
          <w:p w14:paraId="3F063A4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BC0775C">
            <w:pPr>
              <w:spacing w:line="300" w:lineRule="exact"/>
              <w:jc w:val="left"/>
              <w:rPr>
                <w:rFonts w:ascii="方正书宋_GBK" w:eastAsia="方正书宋_GBK"/>
              </w:rPr>
            </w:pPr>
            <w:r>
              <w:rPr>
                <w:rFonts w:ascii="方正书宋_GBK" w:eastAsia="方正书宋_GBK"/>
              </w:rPr>
              <w:t>67.36</w:t>
            </w:r>
          </w:p>
        </w:tc>
        <w:tc>
          <w:tcPr>
            <w:tcW w:w="1276" w:type="dxa"/>
            <w:shd w:val="clear" w:color="auto" w:fill="auto"/>
            <w:vAlign w:val="center"/>
          </w:tcPr>
          <w:p w14:paraId="7AFD90F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E813964">
            <w:pPr>
              <w:spacing w:line="300" w:lineRule="exact"/>
              <w:jc w:val="left"/>
              <w:rPr>
                <w:rFonts w:ascii="方正书宋_GBK" w:eastAsia="方正书宋_GBK"/>
              </w:rPr>
            </w:pPr>
          </w:p>
        </w:tc>
      </w:tr>
      <w:tr w14:paraId="19EDB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71324D0">
            <w:pPr>
              <w:spacing w:line="300" w:lineRule="exact"/>
              <w:jc w:val="left"/>
              <w:outlineLvl w:val="1"/>
            </w:pPr>
          </w:p>
        </w:tc>
        <w:tc>
          <w:tcPr>
            <w:tcW w:w="8278" w:type="dxa"/>
            <w:gridSpan w:val="6"/>
            <w:shd w:val="clear" w:color="auto" w:fill="auto"/>
            <w:vAlign w:val="center"/>
          </w:tcPr>
          <w:p w14:paraId="1637F3B8">
            <w:pPr>
              <w:spacing w:line="300" w:lineRule="exact"/>
              <w:jc w:val="left"/>
              <w:rPr>
                <w:rFonts w:ascii="方正书宋_GBK" w:eastAsia="方正书宋_GBK"/>
              </w:rPr>
            </w:pPr>
            <w:r>
              <w:rPr>
                <w:rFonts w:hint="eastAsia" w:ascii="方正书宋_GBK" w:eastAsia="方正书宋_GBK"/>
              </w:rPr>
              <w:t>按照河北省蓝天碧水工程指挥部文件蓝指【</w:t>
            </w:r>
            <w:r>
              <w:rPr>
                <w:rFonts w:ascii="方正书宋_GBK" w:eastAsia="方正书宋_GBK"/>
              </w:rPr>
              <w:t>2012</w:t>
            </w:r>
            <w:r>
              <w:rPr>
                <w:rFonts w:hint="eastAsia" w:ascii="方正书宋_GBK" w:eastAsia="方正书宋_GBK"/>
              </w:rPr>
              <w:t>】</w:t>
            </w:r>
            <w:r>
              <w:rPr>
                <w:rFonts w:ascii="方正书宋_GBK" w:eastAsia="方正书宋_GBK"/>
              </w:rPr>
              <w:t>3</w:t>
            </w:r>
            <w:r>
              <w:rPr>
                <w:rFonts w:hint="eastAsia" w:ascii="方正书宋_GBK" w:eastAsia="方正书宋_GBK"/>
              </w:rPr>
              <w:t>号要求，实施了三环路绿化工程，涉及铜冶镇、寺家庄镇、高新区。</w:t>
            </w:r>
            <w:r>
              <w:rPr>
                <w:rFonts w:ascii="方正书宋_GBK" w:eastAsia="方正书宋_GBK"/>
              </w:rPr>
              <w:t>2020</w:t>
            </w:r>
            <w:r>
              <w:rPr>
                <w:rFonts w:hint="eastAsia" w:ascii="方正书宋_GBK" w:eastAsia="方正书宋_GBK"/>
              </w:rPr>
              <w:t>年管护面积</w:t>
            </w:r>
            <w:r>
              <w:rPr>
                <w:rFonts w:ascii="方正书宋_GBK" w:eastAsia="方正书宋_GBK"/>
              </w:rPr>
              <w:t>674</w:t>
            </w:r>
            <w:r>
              <w:rPr>
                <w:rFonts w:hint="eastAsia" w:ascii="方正书宋_GBK" w:eastAsia="方正书宋_GBK"/>
              </w:rPr>
              <w:t>亩，补助资金标准按</w:t>
            </w:r>
            <w:r>
              <w:rPr>
                <w:rFonts w:ascii="方正书宋_GBK" w:eastAsia="方正书宋_GBK"/>
              </w:rPr>
              <w:t>1000</w:t>
            </w:r>
            <w:r>
              <w:rPr>
                <w:rFonts w:hint="eastAsia" w:ascii="方正书宋_GBK" w:eastAsia="方正书宋_GBK"/>
              </w:rPr>
              <w:t>元</w:t>
            </w:r>
            <w:r>
              <w:rPr>
                <w:rFonts w:ascii="方正书宋_GBK" w:eastAsia="方正书宋_GBK"/>
              </w:rPr>
              <w:t>/</w:t>
            </w:r>
            <w:r>
              <w:rPr>
                <w:rFonts w:hint="eastAsia" w:ascii="方正书宋_GBK" w:eastAsia="方正书宋_GBK"/>
              </w:rPr>
              <w:t>亩，共计</w:t>
            </w:r>
            <w:r>
              <w:rPr>
                <w:rFonts w:ascii="方正书宋_GBK" w:eastAsia="方正书宋_GBK"/>
              </w:rPr>
              <w:t>67.36</w:t>
            </w:r>
            <w:r>
              <w:rPr>
                <w:rFonts w:hint="eastAsia" w:ascii="方正书宋_GBK" w:eastAsia="方正书宋_GBK"/>
              </w:rPr>
              <w:t>万元。</w:t>
            </w:r>
          </w:p>
        </w:tc>
      </w:tr>
      <w:tr w14:paraId="29350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EF7745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982488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FA4461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B2192E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E898A5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9137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21EED3F">
            <w:pPr>
              <w:spacing w:line="300" w:lineRule="exact"/>
              <w:jc w:val="left"/>
              <w:outlineLvl w:val="1"/>
            </w:pPr>
          </w:p>
        </w:tc>
        <w:tc>
          <w:tcPr>
            <w:tcW w:w="2410" w:type="dxa"/>
            <w:gridSpan w:val="2"/>
            <w:tcBorders>
              <w:bottom w:val="single" w:color="000000" w:sz="6" w:space="0"/>
            </w:tcBorders>
            <w:shd w:val="clear" w:color="auto" w:fill="auto"/>
            <w:vAlign w:val="center"/>
          </w:tcPr>
          <w:p w14:paraId="7DEBB4B8">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1F0A62B5">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66F3CAFA">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71948D5F">
            <w:pPr>
              <w:spacing w:line="300" w:lineRule="exact"/>
              <w:jc w:val="center"/>
              <w:rPr>
                <w:rFonts w:ascii="方正书宋_GBK" w:eastAsia="方正书宋_GBK"/>
              </w:rPr>
            </w:pPr>
            <w:r>
              <w:rPr>
                <w:rFonts w:ascii="方正书宋_GBK" w:eastAsia="方正书宋_GBK"/>
              </w:rPr>
              <w:t>100.00</w:t>
            </w:r>
          </w:p>
        </w:tc>
      </w:tr>
      <w:tr w14:paraId="3A6B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C81482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3CB582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、三环路绿化</w:t>
            </w:r>
            <w:r>
              <w:rPr>
                <w:rFonts w:ascii="方正书宋_GBK" w:eastAsia="方正书宋_GBK"/>
              </w:rPr>
              <w:t>674</w:t>
            </w:r>
            <w:r>
              <w:rPr>
                <w:rFonts w:hint="eastAsia" w:ascii="方正书宋_GBK" w:eastAsia="方正书宋_GBK"/>
              </w:rPr>
              <w:t>亩，涉及铜冶镇、寺家庄镇、高新区，对验收合格的地块发放绿化占地补助，树木面积保存率达到</w:t>
            </w:r>
            <w:r>
              <w:rPr>
                <w:rFonts w:ascii="方正书宋_GBK" w:eastAsia="方正书宋_GBK"/>
              </w:rPr>
              <w:t>90%</w:t>
            </w:r>
            <w:r>
              <w:rPr>
                <w:rFonts w:hint="eastAsia" w:ascii="方正书宋_GBK" w:eastAsia="方正书宋_GBK"/>
              </w:rPr>
              <w:t>以上，保证绿化效果。</w:t>
            </w:r>
          </w:p>
        </w:tc>
      </w:tr>
    </w:tbl>
    <w:p w14:paraId="22D6FF0B">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5A6D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631195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0F33E8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C42733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877B41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35C3BE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5228FA3">
            <w:pPr>
              <w:spacing w:line="300" w:lineRule="exact"/>
              <w:jc w:val="center"/>
              <w:rPr>
                <w:rFonts w:ascii="方正书宋_GBK" w:eastAsia="方正书宋_GBK"/>
                <w:b/>
              </w:rPr>
            </w:pPr>
            <w:r>
              <w:rPr>
                <w:rFonts w:hint="eastAsia" w:ascii="方正书宋_GBK" w:eastAsia="方正书宋_GBK"/>
                <w:b/>
              </w:rPr>
              <w:t>指标值确定依据</w:t>
            </w:r>
          </w:p>
        </w:tc>
      </w:tr>
      <w:tr w14:paraId="58C0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7F1292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28566E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1928AE3">
            <w:pPr>
              <w:spacing w:line="300" w:lineRule="exact"/>
              <w:jc w:val="left"/>
              <w:rPr>
                <w:rFonts w:ascii="方正书宋_GBK" w:eastAsia="方正书宋_GBK"/>
              </w:rPr>
            </w:pPr>
            <w:r>
              <w:rPr>
                <w:rFonts w:hint="eastAsia" w:ascii="方正书宋_GBK" w:eastAsia="方正书宋_GBK"/>
              </w:rPr>
              <w:t>三环路绿化管护量</w:t>
            </w:r>
          </w:p>
        </w:tc>
        <w:tc>
          <w:tcPr>
            <w:tcW w:w="2891" w:type="dxa"/>
            <w:shd w:val="clear" w:color="auto" w:fill="auto"/>
            <w:vAlign w:val="center"/>
          </w:tcPr>
          <w:p w14:paraId="2020A05B">
            <w:pPr>
              <w:spacing w:line="300" w:lineRule="exact"/>
              <w:jc w:val="left"/>
              <w:rPr>
                <w:rFonts w:ascii="方正书宋_GBK" w:eastAsia="方正书宋_GBK"/>
              </w:rPr>
            </w:pPr>
            <w:r>
              <w:rPr>
                <w:rFonts w:hint="eastAsia" w:ascii="方正书宋_GBK" w:eastAsia="方正书宋_GBK"/>
              </w:rPr>
              <w:t>绿化实际管护面积</w:t>
            </w:r>
          </w:p>
        </w:tc>
        <w:tc>
          <w:tcPr>
            <w:tcW w:w="1276" w:type="dxa"/>
            <w:shd w:val="clear" w:color="auto" w:fill="auto"/>
            <w:vAlign w:val="center"/>
          </w:tcPr>
          <w:p w14:paraId="04AFA815">
            <w:pPr>
              <w:spacing w:line="300" w:lineRule="exact"/>
              <w:jc w:val="left"/>
              <w:rPr>
                <w:rFonts w:ascii="方正书宋_GBK" w:eastAsia="方正书宋_GBK"/>
              </w:rPr>
            </w:pPr>
            <w:r>
              <w:rPr>
                <w:rFonts w:ascii="方正书宋_GBK" w:eastAsia="方正书宋_GBK"/>
              </w:rPr>
              <w:t>674</w:t>
            </w:r>
            <w:r>
              <w:rPr>
                <w:rFonts w:hint="eastAsia" w:ascii="方正书宋_GBK" w:eastAsia="方正书宋_GBK"/>
              </w:rPr>
              <w:t>亩</w:t>
            </w:r>
          </w:p>
        </w:tc>
        <w:tc>
          <w:tcPr>
            <w:tcW w:w="1701" w:type="dxa"/>
            <w:shd w:val="clear" w:color="auto" w:fill="auto"/>
            <w:vAlign w:val="center"/>
          </w:tcPr>
          <w:p w14:paraId="0A83CAA9">
            <w:pPr>
              <w:spacing w:line="300" w:lineRule="exact"/>
              <w:jc w:val="left"/>
              <w:rPr>
                <w:rFonts w:ascii="方正书宋_GBK" w:eastAsia="方正书宋_GBK"/>
              </w:rPr>
            </w:pPr>
            <w:r>
              <w:rPr>
                <w:rFonts w:hint="eastAsia" w:ascii="方正书宋_GBK" w:eastAsia="方正书宋_GBK"/>
              </w:rPr>
              <w:t>租地合同</w:t>
            </w:r>
          </w:p>
        </w:tc>
      </w:tr>
      <w:tr w14:paraId="09595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C08CA02">
            <w:pPr>
              <w:spacing w:line="300" w:lineRule="exact"/>
              <w:jc w:val="center"/>
              <w:rPr>
                <w:rFonts w:hint="eastAsia" w:ascii="方正书宋_GBK" w:eastAsia="方正书宋_GBK"/>
              </w:rPr>
            </w:pPr>
          </w:p>
        </w:tc>
        <w:tc>
          <w:tcPr>
            <w:tcW w:w="1134" w:type="dxa"/>
            <w:shd w:val="clear" w:color="auto" w:fill="auto"/>
            <w:vAlign w:val="center"/>
          </w:tcPr>
          <w:p w14:paraId="2CE4EC40">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2F64E2A2">
            <w:pPr>
              <w:spacing w:line="300" w:lineRule="exact"/>
              <w:jc w:val="left"/>
              <w:rPr>
                <w:rFonts w:hint="eastAsia" w:ascii="方正书宋_GBK" w:eastAsia="方正书宋_GBK"/>
              </w:rPr>
            </w:pPr>
            <w:r>
              <w:rPr>
                <w:rFonts w:hint="eastAsia" w:ascii="方正书宋_GBK" w:eastAsia="方正书宋_GBK"/>
              </w:rPr>
              <w:t>绿化占地补助</w:t>
            </w:r>
          </w:p>
        </w:tc>
        <w:tc>
          <w:tcPr>
            <w:tcW w:w="2891" w:type="dxa"/>
            <w:shd w:val="clear" w:color="auto" w:fill="auto"/>
            <w:vAlign w:val="center"/>
          </w:tcPr>
          <w:p w14:paraId="1C6A6A03">
            <w:pPr>
              <w:spacing w:line="300" w:lineRule="exact"/>
              <w:jc w:val="left"/>
              <w:rPr>
                <w:rFonts w:ascii="方正书宋_GBK" w:eastAsia="方正书宋_GBK"/>
              </w:rPr>
            </w:pPr>
            <w:r>
              <w:rPr>
                <w:rFonts w:hint="eastAsia" w:ascii="方正书宋_GBK" w:eastAsia="方正书宋_GBK"/>
              </w:rPr>
              <w:t>绿化占地补助</w:t>
            </w:r>
          </w:p>
        </w:tc>
        <w:tc>
          <w:tcPr>
            <w:tcW w:w="1276" w:type="dxa"/>
            <w:shd w:val="clear" w:color="auto" w:fill="auto"/>
            <w:vAlign w:val="center"/>
          </w:tcPr>
          <w:p w14:paraId="1BE50C8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60BF2190">
            <w:pPr>
              <w:spacing w:line="300" w:lineRule="exact"/>
              <w:jc w:val="left"/>
              <w:rPr>
                <w:rFonts w:hint="eastAsia" w:ascii="方正书宋_GBK" w:eastAsia="方正书宋_GBK"/>
              </w:rPr>
            </w:pPr>
            <w:r>
              <w:rPr>
                <w:rFonts w:hint="eastAsia" w:ascii="方正书宋_GBK" w:eastAsia="方正书宋_GBK"/>
              </w:rPr>
              <w:t>租地合同</w:t>
            </w:r>
          </w:p>
        </w:tc>
      </w:tr>
      <w:tr w14:paraId="73D3F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98F8FEE">
            <w:pPr>
              <w:spacing w:line="300" w:lineRule="exact"/>
              <w:jc w:val="center"/>
              <w:rPr>
                <w:rFonts w:hint="eastAsia" w:ascii="方正书宋_GBK" w:eastAsia="方正书宋_GBK"/>
              </w:rPr>
            </w:pPr>
          </w:p>
        </w:tc>
        <w:tc>
          <w:tcPr>
            <w:tcW w:w="1134" w:type="dxa"/>
            <w:shd w:val="clear" w:color="auto" w:fill="auto"/>
            <w:vAlign w:val="center"/>
          </w:tcPr>
          <w:p w14:paraId="5BD6AA0F">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5931EBBB">
            <w:pPr>
              <w:spacing w:line="300" w:lineRule="exact"/>
              <w:jc w:val="left"/>
              <w:rPr>
                <w:rFonts w:hint="eastAsia" w:ascii="方正书宋_GBK" w:eastAsia="方正书宋_GBK"/>
              </w:rPr>
            </w:pPr>
            <w:r>
              <w:rPr>
                <w:rFonts w:hint="eastAsia" w:ascii="方正书宋_GBK" w:eastAsia="方正书宋_GBK"/>
              </w:rPr>
              <w:t>占地补偿率</w:t>
            </w:r>
          </w:p>
        </w:tc>
        <w:tc>
          <w:tcPr>
            <w:tcW w:w="2891" w:type="dxa"/>
            <w:shd w:val="clear" w:color="auto" w:fill="auto"/>
            <w:vAlign w:val="center"/>
          </w:tcPr>
          <w:p w14:paraId="4A8FCC24">
            <w:pPr>
              <w:spacing w:line="300" w:lineRule="exact"/>
              <w:jc w:val="left"/>
              <w:rPr>
                <w:rFonts w:ascii="方正书宋_GBK" w:eastAsia="方正书宋_GBK"/>
              </w:rPr>
            </w:pPr>
            <w:r>
              <w:rPr>
                <w:rFonts w:hint="eastAsia" w:ascii="方正书宋_GBK" w:eastAsia="方正书宋_GBK"/>
              </w:rPr>
              <w:t>实际补偿面积占验收合格面积的比</w:t>
            </w:r>
          </w:p>
        </w:tc>
        <w:tc>
          <w:tcPr>
            <w:tcW w:w="1276" w:type="dxa"/>
            <w:shd w:val="clear" w:color="auto" w:fill="auto"/>
            <w:vAlign w:val="center"/>
          </w:tcPr>
          <w:p w14:paraId="569811F8">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14:paraId="7B11B31F">
            <w:pPr>
              <w:spacing w:line="300" w:lineRule="exact"/>
              <w:jc w:val="left"/>
              <w:rPr>
                <w:rFonts w:hint="eastAsia" w:ascii="方正书宋_GBK" w:eastAsia="方正书宋_GBK"/>
              </w:rPr>
            </w:pPr>
            <w:r>
              <w:rPr>
                <w:rFonts w:hint="eastAsia" w:ascii="方正书宋_GBK" w:eastAsia="方正书宋_GBK"/>
              </w:rPr>
              <w:t>租地合同</w:t>
            </w:r>
          </w:p>
        </w:tc>
      </w:tr>
      <w:tr w14:paraId="5710E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6832DC9">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5044C36">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38A32900">
            <w:pPr>
              <w:spacing w:line="300" w:lineRule="exact"/>
              <w:jc w:val="left"/>
              <w:rPr>
                <w:rFonts w:hint="eastAsia" w:ascii="方正书宋_GBK" w:eastAsia="方正书宋_GBK"/>
              </w:rPr>
            </w:pPr>
            <w:r>
              <w:rPr>
                <w:rFonts w:hint="eastAsia" w:ascii="方正书宋_GBK" w:eastAsia="方正书宋_GBK"/>
              </w:rPr>
              <w:t>保存率</w:t>
            </w:r>
          </w:p>
        </w:tc>
        <w:tc>
          <w:tcPr>
            <w:tcW w:w="2891" w:type="dxa"/>
            <w:shd w:val="clear" w:color="auto" w:fill="auto"/>
            <w:vAlign w:val="center"/>
          </w:tcPr>
          <w:p w14:paraId="4E94B08A">
            <w:pPr>
              <w:spacing w:line="300" w:lineRule="exact"/>
              <w:jc w:val="left"/>
              <w:rPr>
                <w:rFonts w:ascii="方正书宋_GBK" w:eastAsia="方正书宋_GBK"/>
              </w:rPr>
            </w:pPr>
            <w:r>
              <w:rPr>
                <w:rFonts w:hint="eastAsia" w:ascii="方正书宋_GBK" w:eastAsia="方正书宋_GBK"/>
              </w:rPr>
              <w:t>树木保存面积占造林面积的比</w:t>
            </w:r>
          </w:p>
        </w:tc>
        <w:tc>
          <w:tcPr>
            <w:tcW w:w="1276" w:type="dxa"/>
            <w:shd w:val="clear" w:color="auto" w:fill="auto"/>
            <w:vAlign w:val="center"/>
          </w:tcPr>
          <w:p w14:paraId="0C8EF5E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2290E1FA">
            <w:pPr>
              <w:spacing w:line="300" w:lineRule="exact"/>
              <w:jc w:val="left"/>
              <w:rPr>
                <w:rFonts w:hint="eastAsia" w:ascii="方正书宋_GBK" w:eastAsia="方正书宋_GBK"/>
              </w:rPr>
            </w:pPr>
            <w:r>
              <w:rPr>
                <w:rFonts w:hint="eastAsia" w:ascii="方正书宋_GBK" w:eastAsia="方正书宋_GBK"/>
              </w:rPr>
              <w:t>租地合同</w:t>
            </w:r>
          </w:p>
        </w:tc>
      </w:tr>
      <w:tr w14:paraId="1EAF3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5BF0BF0">
            <w:pPr>
              <w:spacing w:line="300" w:lineRule="exact"/>
              <w:jc w:val="center"/>
              <w:rPr>
                <w:rFonts w:hint="eastAsia" w:ascii="方正书宋_GBK" w:eastAsia="方正书宋_GBK"/>
              </w:rPr>
            </w:pPr>
          </w:p>
        </w:tc>
        <w:tc>
          <w:tcPr>
            <w:tcW w:w="1134" w:type="dxa"/>
            <w:shd w:val="clear" w:color="auto" w:fill="auto"/>
            <w:vAlign w:val="center"/>
          </w:tcPr>
          <w:p w14:paraId="21C59CB1">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50D98C6C">
            <w:pPr>
              <w:spacing w:line="300" w:lineRule="exact"/>
              <w:jc w:val="left"/>
              <w:rPr>
                <w:rFonts w:hint="eastAsia" w:ascii="方正书宋_GBK" w:eastAsia="方正书宋_GBK"/>
              </w:rPr>
            </w:pPr>
            <w:r>
              <w:rPr>
                <w:rFonts w:hint="eastAsia" w:ascii="方正书宋_GBK" w:eastAsia="方正书宋_GBK"/>
              </w:rPr>
              <w:t>管护期限</w:t>
            </w:r>
          </w:p>
        </w:tc>
        <w:tc>
          <w:tcPr>
            <w:tcW w:w="2891" w:type="dxa"/>
            <w:shd w:val="clear" w:color="auto" w:fill="auto"/>
            <w:vAlign w:val="center"/>
          </w:tcPr>
          <w:p w14:paraId="744145B6">
            <w:pPr>
              <w:spacing w:line="300" w:lineRule="exact"/>
              <w:jc w:val="left"/>
              <w:rPr>
                <w:rFonts w:ascii="方正书宋_GBK" w:eastAsia="方正书宋_GBK"/>
              </w:rPr>
            </w:pPr>
            <w:r>
              <w:rPr>
                <w:rFonts w:hint="eastAsia" w:ascii="方正书宋_GBK" w:eastAsia="方正书宋_GBK"/>
              </w:rPr>
              <w:t>管护期限</w:t>
            </w:r>
          </w:p>
        </w:tc>
        <w:tc>
          <w:tcPr>
            <w:tcW w:w="1276" w:type="dxa"/>
            <w:shd w:val="clear" w:color="auto" w:fill="auto"/>
            <w:vAlign w:val="center"/>
          </w:tcPr>
          <w:p w14:paraId="5D2E208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年</w:t>
            </w:r>
          </w:p>
        </w:tc>
        <w:tc>
          <w:tcPr>
            <w:tcW w:w="1701" w:type="dxa"/>
            <w:shd w:val="clear" w:color="auto" w:fill="auto"/>
            <w:vAlign w:val="center"/>
          </w:tcPr>
          <w:p w14:paraId="06582A96">
            <w:pPr>
              <w:spacing w:line="300" w:lineRule="exact"/>
              <w:jc w:val="left"/>
              <w:rPr>
                <w:rFonts w:hint="eastAsia" w:ascii="方正书宋_GBK" w:eastAsia="方正书宋_GBK"/>
              </w:rPr>
            </w:pPr>
            <w:r>
              <w:rPr>
                <w:rFonts w:hint="eastAsia" w:ascii="方正书宋_GBK" w:eastAsia="方正书宋_GBK"/>
              </w:rPr>
              <w:t>租地合同</w:t>
            </w:r>
          </w:p>
        </w:tc>
      </w:tr>
      <w:tr w14:paraId="2BBCA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1DE94D3">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358708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7F853FC">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0A5983EF">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7ECBC13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1D7BBE2">
            <w:pPr>
              <w:spacing w:line="300" w:lineRule="exact"/>
              <w:jc w:val="left"/>
              <w:rPr>
                <w:rFonts w:hint="eastAsia" w:ascii="方正书宋_GBK" w:eastAsia="方正书宋_GBK"/>
              </w:rPr>
            </w:pPr>
            <w:r>
              <w:rPr>
                <w:rFonts w:hint="eastAsia" w:ascii="方正书宋_GBK" w:eastAsia="方正书宋_GBK"/>
              </w:rPr>
              <w:t>租地合同</w:t>
            </w:r>
          </w:p>
        </w:tc>
      </w:tr>
    </w:tbl>
    <w:p w14:paraId="785088B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2011CD9">
      <w:pPr>
        <w:spacing w:line="300" w:lineRule="exact"/>
        <w:ind w:firstLine="420" w:firstLineChars="200"/>
        <w:jc w:val="left"/>
      </w:pPr>
    </w:p>
    <w:p w14:paraId="225EE36A">
      <w:pPr>
        <w:ind w:firstLine="560" w:firstLineChars="200"/>
        <w:jc w:val="left"/>
        <w:outlineLvl w:val="1"/>
        <w:rPr>
          <w:rFonts w:hAnsi="宋体"/>
          <w:b/>
          <w:sz w:val="28"/>
        </w:rPr>
      </w:pPr>
      <w:r>
        <w:rPr>
          <w:rFonts w:hint="eastAsia" w:ascii="方正仿宋_GBK" w:eastAsia="方正仿宋_GBK"/>
          <w:b/>
          <w:sz w:val="28"/>
        </w:rPr>
        <w:t>9、关于提前下达2020年市级林业改革发转补助资金--双百万亩封山育林工程石财农【2019】121号绩效目标表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8" w:name="_Toc32829663"/>
      <w:r>
        <w:rPr>
          <w:rFonts w:hint="eastAsia" w:ascii="方正仿宋_GBK" w:eastAsia="方正仿宋_GBK"/>
          <w:b/>
          <w:sz w:val="28"/>
        </w:rPr>
        <w:instrText xml:space="preserve">9、关于提前下达2020年市级林业改革发转补助资金--双百万亩封山育林工程石财农【2019】121号绩效目标表</w:instrText>
      </w:r>
      <w:bookmarkEnd w:id="9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7D11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BD82F86">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石家庄市鹿泉区自然资源和规划局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14:paraId="325D872B">
            <w:pPr>
              <w:spacing w:line="300" w:lineRule="exact"/>
              <w:jc w:val="right"/>
              <w:rPr>
                <w:rFonts w:ascii="方正书宋_GBK" w:eastAsia="方正书宋_GBK"/>
              </w:rPr>
            </w:pPr>
            <w:r>
              <w:rPr>
                <w:rFonts w:hint="eastAsia" w:ascii="方正书宋_GBK" w:eastAsia="方正书宋_GBK"/>
              </w:rPr>
              <w:t>单位：万元</w:t>
            </w:r>
          </w:p>
        </w:tc>
      </w:tr>
      <w:tr w14:paraId="3AEEF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3B0311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46BC05B">
            <w:pPr>
              <w:spacing w:line="300" w:lineRule="exact"/>
              <w:jc w:val="left"/>
              <w:rPr>
                <w:rFonts w:ascii="方正书宋_GBK" w:eastAsia="方正书宋_GBK"/>
              </w:rPr>
            </w:pPr>
            <w:r>
              <w:rPr>
                <w:rFonts w:ascii="方正书宋_GBK" w:eastAsia="方正书宋_GBK"/>
              </w:rPr>
              <w:t>324-0601-YBN-G8CM</w:t>
            </w:r>
          </w:p>
        </w:tc>
        <w:tc>
          <w:tcPr>
            <w:tcW w:w="1587" w:type="dxa"/>
            <w:shd w:val="clear" w:color="auto" w:fill="auto"/>
            <w:vAlign w:val="center"/>
          </w:tcPr>
          <w:p w14:paraId="5970381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7DC2D66">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年市级林业改革发转补助资金</w:t>
            </w:r>
            <w:r>
              <w:rPr>
                <w:rFonts w:ascii="方正书宋_GBK" w:eastAsia="方正书宋_GBK"/>
              </w:rPr>
              <w:t>--</w:t>
            </w:r>
            <w:r>
              <w:rPr>
                <w:rFonts w:hint="eastAsia" w:ascii="方正书宋_GBK" w:eastAsia="方正书宋_GBK"/>
              </w:rPr>
              <w:t>双百万亩封山育林工程石财农【</w:t>
            </w:r>
            <w:r>
              <w:rPr>
                <w:rFonts w:ascii="方正书宋_GBK" w:eastAsia="方正书宋_GBK"/>
              </w:rPr>
              <w:t>2019</w:t>
            </w:r>
            <w:r>
              <w:rPr>
                <w:rFonts w:hint="eastAsia" w:ascii="方正书宋_GBK" w:eastAsia="方正书宋_GBK"/>
              </w:rPr>
              <w:t>】</w:t>
            </w:r>
            <w:r>
              <w:rPr>
                <w:rFonts w:ascii="方正书宋_GBK" w:eastAsia="方正书宋_GBK"/>
              </w:rPr>
              <w:t>121</w:t>
            </w:r>
            <w:r>
              <w:rPr>
                <w:rFonts w:hint="eastAsia" w:ascii="方正书宋_GBK" w:eastAsia="方正书宋_GBK"/>
              </w:rPr>
              <w:t>号</w:t>
            </w:r>
          </w:p>
        </w:tc>
      </w:tr>
      <w:tr w14:paraId="5852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0FCC2A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18E457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30F8A48">
            <w:pPr>
              <w:spacing w:line="300" w:lineRule="exact"/>
              <w:jc w:val="left"/>
              <w:rPr>
                <w:rFonts w:ascii="方正书宋_GBK" w:eastAsia="方正书宋_GBK"/>
              </w:rPr>
            </w:pPr>
            <w:r>
              <w:rPr>
                <w:rFonts w:ascii="方正书宋_GBK" w:eastAsia="方正书宋_GBK"/>
              </w:rPr>
              <w:t>36.00</w:t>
            </w:r>
          </w:p>
        </w:tc>
        <w:tc>
          <w:tcPr>
            <w:tcW w:w="1587" w:type="dxa"/>
            <w:shd w:val="clear" w:color="auto" w:fill="auto"/>
            <w:vAlign w:val="center"/>
          </w:tcPr>
          <w:p w14:paraId="6355F45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A06FF2E">
            <w:pPr>
              <w:spacing w:line="300" w:lineRule="exact"/>
              <w:jc w:val="left"/>
              <w:rPr>
                <w:rFonts w:ascii="方正书宋_GBK" w:eastAsia="方正书宋_GBK"/>
              </w:rPr>
            </w:pPr>
            <w:r>
              <w:rPr>
                <w:rFonts w:ascii="方正书宋_GBK" w:eastAsia="方正书宋_GBK"/>
              </w:rPr>
              <w:t>36.00</w:t>
            </w:r>
          </w:p>
        </w:tc>
        <w:tc>
          <w:tcPr>
            <w:tcW w:w="1276" w:type="dxa"/>
            <w:shd w:val="clear" w:color="auto" w:fill="auto"/>
            <w:vAlign w:val="center"/>
          </w:tcPr>
          <w:p w14:paraId="3CFF802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62E08A8">
            <w:pPr>
              <w:spacing w:line="300" w:lineRule="exact"/>
              <w:jc w:val="left"/>
              <w:rPr>
                <w:rFonts w:ascii="方正书宋_GBK" w:eastAsia="方正书宋_GBK"/>
              </w:rPr>
            </w:pPr>
          </w:p>
        </w:tc>
      </w:tr>
      <w:tr w14:paraId="17950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CCC007C">
            <w:pPr>
              <w:spacing w:line="300" w:lineRule="exact"/>
              <w:jc w:val="left"/>
              <w:outlineLvl w:val="1"/>
            </w:pPr>
          </w:p>
        </w:tc>
        <w:tc>
          <w:tcPr>
            <w:tcW w:w="8278" w:type="dxa"/>
            <w:gridSpan w:val="6"/>
            <w:shd w:val="clear" w:color="auto" w:fill="auto"/>
            <w:vAlign w:val="center"/>
          </w:tcPr>
          <w:p w14:paraId="732CC88F">
            <w:pPr>
              <w:spacing w:line="300" w:lineRule="exact"/>
              <w:jc w:val="left"/>
              <w:rPr>
                <w:rFonts w:ascii="方正书宋_GBK" w:eastAsia="方正书宋_GBK"/>
              </w:rPr>
            </w:pPr>
            <w:r>
              <w:rPr>
                <w:rFonts w:hint="eastAsia" w:ascii="方正书宋_GBK" w:eastAsia="方正书宋_GBK"/>
              </w:rPr>
              <w:t>对我区</w:t>
            </w:r>
            <w:r>
              <w:rPr>
                <w:rFonts w:ascii="方正书宋_GBK" w:eastAsia="方正书宋_GBK"/>
              </w:rPr>
              <w:t>100</w:t>
            </w:r>
            <w:r>
              <w:rPr>
                <w:rFonts w:hint="eastAsia" w:ascii="方正书宋_GBK" w:eastAsia="方正书宋_GBK"/>
              </w:rPr>
              <w:t>名专业森林防火护林员每人每月发放</w:t>
            </w:r>
            <w:r>
              <w:rPr>
                <w:rFonts w:ascii="方正书宋_GBK" w:eastAsia="方正书宋_GBK"/>
              </w:rPr>
              <w:t>300</w:t>
            </w:r>
            <w:r>
              <w:rPr>
                <w:rFonts w:hint="eastAsia" w:ascii="方正书宋_GBK" w:eastAsia="方正书宋_GBK"/>
              </w:rPr>
              <w:t>元补助。</w:t>
            </w:r>
          </w:p>
        </w:tc>
      </w:tr>
      <w:tr w14:paraId="6DB8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3FCF71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1B6548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B301C9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05C9C4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930976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1E1B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8964059">
            <w:pPr>
              <w:spacing w:line="300" w:lineRule="exact"/>
              <w:jc w:val="left"/>
              <w:outlineLvl w:val="1"/>
            </w:pPr>
          </w:p>
        </w:tc>
        <w:tc>
          <w:tcPr>
            <w:tcW w:w="2410" w:type="dxa"/>
            <w:gridSpan w:val="2"/>
            <w:tcBorders>
              <w:bottom w:val="single" w:color="000000" w:sz="6" w:space="0"/>
            </w:tcBorders>
            <w:shd w:val="clear" w:color="auto" w:fill="auto"/>
            <w:vAlign w:val="center"/>
          </w:tcPr>
          <w:p w14:paraId="6B8B4E2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6CD9626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90A01C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1E705008">
            <w:pPr>
              <w:spacing w:line="300" w:lineRule="exact"/>
              <w:jc w:val="center"/>
              <w:rPr>
                <w:rFonts w:ascii="方正书宋_GBK" w:eastAsia="方正书宋_GBK"/>
              </w:rPr>
            </w:pPr>
            <w:r>
              <w:rPr>
                <w:rFonts w:ascii="方正书宋_GBK" w:eastAsia="方正书宋_GBK"/>
              </w:rPr>
              <w:t>100.00</w:t>
            </w:r>
          </w:p>
        </w:tc>
      </w:tr>
      <w:tr w14:paraId="4DCFB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6A2BCB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C5CE6D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w:t>
            </w:r>
            <w:r>
              <w:rPr>
                <w:rFonts w:ascii="方正书宋_GBK" w:eastAsia="方正书宋_GBK"/>
              </w:rPr>
              <w:t>11</w:t>
            </w:r>
            <w:r>
              <w:rPr>
                <w:rFonts w:hint="eastAsia" w:ascii="方正书宋_GBK" w:eastAsia="方正书宋_GBK"/>
              </w:rPr>
              <w:t>个防火乡镇主要进山路口设置</w:t>
            </w:r>
            <w:r>
              <w:rPr>
                <w:rFonts w:ascii="方正书宋_GBK" w:eastAsia="方正书宋_GBK"/>
              </w:rPr>
              <w:t>35</w:t>
            </w:r>
            <w:r>
              <w:rPr>
                <w:rFonts w:hint="eastAsia" w:ascii="方正书宋_GBK" w:eastAsia="方正书宋_GBK"/>
              </w:rPr>
              <w:t>个防火检查点，对野外用火人员进行管控，宣传森林防火，及时上报森林火灾信息，及时处理燎地边等火情。</w:t>
            </w:r>
          </w:p>
        </w:tc>
      </w:tr>
    </w:tbl>
    <w:p w14:paraId="759AB634">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A4A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E43168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6AC421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847257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B035DD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46B791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4B3F9CE">
            <w:pPr>
              <w:spacing w:line="300" w:lineRule="exact"/>
              <w:jc w:val="center"/>
              <w:rPr>
                <w:rFonts w:ascii="方正书宋_GBK" w:eastAsia="方正书宋_GBK"/>
                <w:b/>
              </w:rPr>
            </w:pPr>
            <w:r>
              <w:rPr>
                <w:rFonts w:hint="eastAsia" w:ascii="方正书宋_GBK" w:eastAsia="方正书宋_GBK"/>
                <w:b/>
              </w:rPr>
              <w:t>指标值确定依据</w:t>
            </w:r>
          </w:p>
        </w:tc>
      </w:tr>
      <w:tr w14:paraId="08A5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141802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27B018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F4DD251">
            <w:pPr>
              <w:spacing w:line="300" w:lineRule="exact"/>
              <w:jc w:val="left"/>
              <w:rPr>
                <w:rFonts w:ascii="方正书宋_GBK" w:eastAsia="方正书宋_GBK"/>
              </w:rPr>
            </w:pPr>
            <w:r>
              <w:rPr>
                <w:rFonts w:hint="eastAsia" w:ascii="方正书宋_GBK" w:eastAsia="方正书宋_GBK"/>
              </w:rPr>
              <w:t>对我区</w:t>
            </w:r>
            <w:r>
              <w:rPr>
                <w:rFonts w:ascii="方正书宋_GBK" w:eastAsia="方正书宋_GBK"/>
              </w:rPr>
              <w:t>100</w:t>
            </w:r>
            <w:r>
              <w:rPr>
                <w:rFonts w:hint="eastAsia" w:ascii="方正书宋_GBK" w:eastAsia="方正书宋_GBK"/>
              </w:rPr>
              <w:t>名专职护林员发放补助</w:t>
            </w:r>
          </w:p>
        </w:tc>
        <w:tc>
          <w:tcPr>
            <w:tcW w:w="2891" w:type="dxa"/>
            <w:shd w:val="clear" w:color="auto" w:fill="auto"/>
            <w:vAlign w:val="center"/>
          </w:tcPr>
          <w:p w14:paraId="7ED89370">
            <w:pPr>
              <w:spacing w:line="300" w:lineRule="exact"/>
              <w:jc w:val="left"/>
              <w:rPr>
                <w:rFonts w:ascii="方正书宋_GBK" w:eastAsia="方正书宋_GBK"/>
              </w:rPr>
            </w:pPr>
            <w:r>
              <w:rPr>
                <w:rFonts w:hint="eastAsia" w:ascii="方正书宋_GBK" w:eastAsia="方正书宋_GBK"/>
              </w:rPr>
              <w:t>发放护林员补助数量</w:t>
            </w:r>
          </w:p>
        </w:tc>
        <w:tc>
          <w:tcPr>
            <w:tcW w:w="1276" w:type="dxa"/>
            <w:shd w:val="clear" w:color="auto" w:fill="auto"/>
            <w:vAlign w:val="center"/>
          </w:tcPr>
          <w:p w14:paraId="1E14AEB8">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14:paraId="5D3C3D4C">
            <w:pPr>
              <w:spacing w:line="300" w:lineRule="exact"/>
              <w:jc w:val="left"/>
              <w:rPr>
                <w:rFonts w:ascii="方正书宋_GBK" w:eastAsia="方正书宋_GBK"/>
              </w:rPr>
            </w:pPr>
            <w:r>
              <w:rPr>
                <w:rFonts w:hint="eastAsia" w:ascii="方正书宋_GBK" w:eastAsia="方正书宋_GBK"/>
              </w:rPr>
              <w:t>计划标准</w:t>
            </w:r>
          </w:p>
        </w:tc>
      </w:tr>
      <w:tr w14:paraId="6D975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33D582C">
            <w:pPr>
              <w:spacing w:line="300" w:lineRule="exact"/>
              <w:jc w:val="center"/>
              <w:rPr>
                <w:rFonts w:hint="eastAsia" w:ascii="方正书宋_GBK" w:eastAsia="方正书宋_GBK"/>
              </w:rPr>
            </w:pPr>
          </w:p>
        </w:tc>
        <w:tc>
          <w:tcPr>
            <w:tcW w:w="1134" w:type="dxa"/>
            <w:shd w:val="clear" w:color="auto" w:fill="auto"/>
            <w:vAlign w:val="center"/>
          </w:tcPr>
          <w:p w14:paraId="211F4B05">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33A6C2CE">
            <w:pPr>
              <w:spacing w:line="300" w:lineRule="exact"/>
              <w:jc w:val="left"/>
              <w:rPr>
                <w:rFonts w:hint="eastAsia" w:ascii="方正书宋_GBK" w:eastAsia="方正书宋_GBK"/>
              </w:rPr>
            </w:pPr>
            <w:r>
              <w:rPr>
                <w:rFonts w:hint="eastAsia" w:ascii="方正书宋_GBK" w:eastAsia="方正书宋_GBK"/>
              </w:rPr>
              <w:t>护林员发放工资时间</w:t>
            </w:r>
          </w:p>
        </w:tc>
        <w:tc>
          <w:tcPr>
            <w:tcW w:w="2891" w:type="dxa"/>
            <w:shd w:val="clear" w:color="auto" w:fill="auto"/>
            <w:vAlign w:val="center"/>
          </w:tcPr>
          <w:p w14:paraId="5E39CF47">
            <w:pPr>
              <w:spacing w:line="300" w:lineRule="exact"/>
              <w:jc w:val="left"/>
              <w:rPr>
                <w:rFonts w:ascii="方正书宋_GBK" w:eastAsia="方正书宋_GBK"/>
              </w:rPr>
            </w:pPr>
            <w:r>
              <w:rPr>
                <w:rFonts w:hint="eastAsia" w:ascii="方正书宋_GBK" w:eastAsia="方正书宋_GBK"/>
              </w:rPr>
              <w:t>护林员发放工资时间间隔</w:t>
            </w:r>
          </w:p>
        </w:tc>
        <w:tc>
          <w:tcPr>
            <w:tcW w:w="1276" w:type="dxa"/>
            <w:shd w:val="clear" w:color="auto" w:fill="auto"/>
            <w:vAlign w:val="center"/>
          </w:tcPr>
          <w:p w14:paraId="5E17CC49">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月</w:t>
            </w:r>
          </w:p>
        </w:tc>
        <w:tc>
          <w:tcPr>
            <w:tcW w:w="1701" w:type="dxa"/>
            <w:shd w:val="clear" w:color="auto" w:fill="auto"/>
            <w:vAlign w:val="center"/>
          </w:tcPr>
          <w:p w14:paraId="150ABE9C">
            <w:pPr>
              <w:spacing w:line="300" w:lineRule="exact"/>
              <w:jc w:val="left"/>
              <w:rPr>
                <w:rFonts w:hint="eastAsia" w:ascii="方正书宋_GBK" w:eastAsia="方正书宋_GBK"/>
              </w:rPr>
            </w:pPr>
            <w:r>
              <w:rPr>
                <w:rFonts w:hint="eastAsia" w:ascii="方正书宋_GBK" w:eastAsia="方正书宋_GBK"/>
              </w:rPr>
              <w:t>计划标准</w:t>
            </w:r>
          </w:p>
        </w:tc>
      </w:tr>
      <w:tr w14:paraId="799C7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7BC379A">
            <w:pPr>
              <w:spacing w:line="300" w:lineRule="exact"/>
              <w:jc w:val="center"/>
              <w:rPr>
                <w:rFonts w:hint="eastAsia" w:ascii="方正书宋_GBK" w:eastAsia="方正书宋_GBK"/>
              </w:rPr>
            </w:pPr>
          </w:p>
        </w:tc>
        <w:tc>
          <w:tcPr>
            <w:tcW w:w="1134" w:type="dxa"/>
            <w:shd w:val="clear" w:color="auto" w:fill="auto"/>
            <w:vAlign w:val="center"/>
          </w:tcPr>
          <w:p w14:paraId="235FD07A">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769583A">
            <w:pPr>
              <w:spacing w:line="300" w:lineRule="exact"/>
              <w:jc w:val="left"/>
              <w:rPr>
                <w:rFonts w:hint="eastAsia" w:ascii="方正书宋_GBK" w:eastAsia="方正书宋_GBK"/>
              </w:rPr>
            </w:pPr>
            <w:r>
              <w:rPr>
                <w:rFonts w:hint="eastAsia" w:ascii="方正书宋_GBK" w:eastAsia="方正书宋_GBK"/>
              </w:rPr>
              <w:t>固定检查点</w:t>
            </w:r>
          </w:p>
        </w:tc>
        <w:tc>
          <w:tcPr>
            <w:tcW w:w="2891" w:type="dxa"/>
            <w:shd w:val="clear" w:color="auto" w:fill="auto"/>
            <w:vAlign w:val="center"/>
          </w:tcPr>
          <w:p w14:paraId="7E7AA260">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个防火乡镇主要进山路口防火检查点数量</w:t>
            </w:r>
          </w:p>
        </w:tc>
        <w:tc>
          <w:tcPr>
            <w:tcW w:w="1276" w:type="dxa"/>
            <w:shd w:val="clear" w:color="auto" w:fill="auto"/>
            <w:vAlign w:val="center"/>
          </w:tcPr>
          <w:p w14:paraId="48C93FA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w:t>
            </w:r>
            <w:r>
              <w:rPr>
                <w:rFonts w:hint="eastAsia" w:ascii="方正书宋_GBK" w:eastAsia="方正书宋_GBK"/>
              </w:rPr>
              <w:t>个</w:t>
            </w:r>
          </w:p>
        </w:tc>
        <w:tc>
          <w:tcPr>
            <w:tcW w:w="1701" w:type="dxa"/>
            <w:shd w:val="clear" w:color="auto" w:fill="auto"/>
            <w:vAlign w:val="center"/>
          </w:tcPr>
          <w:p w14:paraId="419BA783">
            <w:pPr>
              <w:spacing w:line="300" w:lineRule="exact"/>
              <w:jc w:val="left"/>
              <w:rPr>
                <w:rFonts w:hint="eastAsia" w:ascii="方正书宋_GBK" w:eastAsia="方正书宋_GBK"/>
              </w:rPr>
            </w:pPr>
            <w:r>
              <w:rPr>
                <w:rFonts w:hint="eastAsia" w:ascii="方正书宋_GBK" w:eastAsia="方正书宋_GBK"/>
              </w:rPr>
              <w:t>计划标准</w:t>
            </w:r>
          </w:p>
        </w:tc>
      </w:tr>
      <w:tr w14:paraId="7C57F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E248739">
            <w:pPr>
              <w:spacing w:line="300" w:lineRule="exact"/>
              <w:jc w:val="center"/>
              <w:rPr>
                <w:rFonts w:hint="eastAsia" w:ascii="方正书宋_GBK" w:eastAsia="方正书宋_GBK"/>
              </w:rPr>
            </w:pPr>
          </w:p>
        </w:tc>
        <w:tc>
          <w:tcPr>
            <w:tcW w:w="1134" w:type="dxa"/>
            <w:shd w:val="clear" w:color="auto" w:fill="auto"/>
            <w:vAlign w:val="center"/>
          </w:tcPr>
          <w:p w14:paraId="6A9F349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420B104">
            <w:pPr>
              <w:spacing w:line="300" w:lineRule="exact"/>
              <w:jc w:val="left"/>
              <w:rPr>
                <w:rFonts w:hint="eastAsia" w:ascii="方正书宋_GBK" w:eastAsia="方正书宋_GBK"/>
              </w:rPr>
            </w:pPr>
            <w:r>
              <w:rPr>
                <w:rFonts w:hint="eastAsia" w:ascii="方正书宋_GBK" w:eastAsia="方正书宋_GBK"/>
              </w:rPr>
              <w:t>管控时间</w:t>
            </w:r>
          </w:p>
        </w:tc>
        <w:tc>
          <w:tcPr>
            <w:tcW w:w="2891" w:type="dxa"/>
            <w:shd w:val="clear" w:color="auto" w:fill="auto"/>
            <w:vAlign w:val="center"/>
          </w:tcPr>
          <w:p w14:paraId="6FA3D063">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个防火乡镇主要进山路口每天的管控时间</w:t>
            </w:r>
          </w:p>
        </w:tc>
        <w:tc>
          <w:tcPr>
            <w:tcW w:w="1276" w:type="dxa"/>
            <w:shd w:val="clear" w:color="auto" w:fill="auto"/>
            <w:vAlign w:val="center"/>
          </w:tcPr>
          <w:p w14:paraId="5FFE8C5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小时</w:t>
            </w:r>
          </w:p>
        </w:tc>
        <w:tc>
          <w:tcPr>
            <w:tcW w:w="1701" w:type="dxa"/>
            <w:shd w:val="clear" w:color="auto" w:fill="auto"/>
            <w:vAlign w:val="center"/>
          </w:tcPr>
          <w:p w14:paraId="082C75FD">
            <w:pPr>
              <w:spacing w:line="300" w:lineRule="exact"/>
              <w:jc w:val="left"/>
              <w:rPr>
                <w:rFonts w:hint="eastAsia" w:ascii="方正书宋_GBK" w:eastAsia="方正书宋_GBK"/>
              </w:rPr>
            </w:pPr>
            <w:r>
              <w:rPr>
                <w:rFonts w:hint="eastAsia" w:ascii="方正书宋_GBK" w:eastAsia="方正书宋_GBK"/>
              </w:rPr>
              <w:t>计划标准</w:t>
            </w:r>
          </w:p>
        </w:tc>
      </w:tr>
      <w:tr w14:paraId="3581A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B33F55B">
            <w:pPr>
              <w:spacing w:line="300" w:lineRule="exact"/>
              <w:jc w:val="center"/>
              <w:rPr>
                <w:rFonts w:hint="eastAsia" w:ascii="方正书宋_GBK" w:eastAsia="方正书宋_GBK"/>
              </w:rPr>
            </w:pPr>
          </w:p>
        </w:tc>
        <w:tc>
          <w:tcPr>
            <w:tcW w:w="1134" w:type="dxa"/>
            <w:shd w:val="clear" w:color="auto" w:fill="auto"/>
            <w:vAlign w:val="center"/>
          </w:tcPr>
          <w:p w14:paraId="7874F93C">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47555D1E">
            <w:pPr>
              <w:spacing w:line="300" w:lineRule="exact"/>
              <w:jc w:val="left"/>
              <w:rPr>
                <w:rFonts w:hint="eastAsia" w:ascii="方正书宋_GBK" w:eastAsia="方正书宋_GBK"/>
              </w:rPr>
            </w:pPr>
            <w:r>
              <w:rPr>
                <w:rFonts w:hint="eastAsia" w:ascii="方正书宋_GBK" w:eastAsia="方正书宋_GBK"/>
              </w:rPr>
              <w:t>对我区护林员发放补助</w:t>
            </w:r>
          </w:p>
        </w:tc>
        <w:tc>
          <w:tcPr>
            <w:tcW w:w="2891" w:type="dxa"/>
            <w:shd w:val="clear" w:color="auto" w:fill="auto"/>
            <w:vAlign w:val="center"/>
          </w:tcPr>
          <w:p w14:paraId="5C22B44C">
            <w:pPr>
              <w:spacing w:line="300" w:lineRule="exact"/>
              <w:jc w:val="left"/>
              <w:rPr>
                <w:rFonts w:ascii="方正书宋_GBK" w:eastAsia="方正书宋_GBK"/>
              </w:rPr>
            </w:pPr>
            <w:r>
              <w:rPr>
                <w:rFonts w:hint="eastAsia" w:ascii="方正书宋_GBK" w:eastAsia="方正书宋_GBK"/>
              </w:rPr>
              <w:t>对护林员每人每月发放</w:t>
            </w:r>
            <w:r>
              <w:rPr>
                <w:rFonts w:ascii="方正书宋_GBK" w:eastAsia="方正书宋_GBK"/>
              </w:rPr>
              <w:t>300</w:t>
            </w:r>
            <w:r>
              <w:rPr>
                <w:rFonts w:hint="eastAsia" w:ascii="方正书宋_GBK" w:eastAsia="方正书宋_GBK"/>
              </w:rPr>
              <w:t>元补助金额</w:t>
            </w:r>
          </w:p>
        </w:tc>
        <w:tc>
          <w:tcPr>
            <w:tcW w:w="1276" w:type="dxa"/>
            <w:shd w:val="clear" w:color="auto" w:fill="auto"/>
            <w:vAlign w:val="center"/>
          </w:tcPr>
          <w:p w14:paraId="691639E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14:paraId="4D7E0F9E">
            <w:pPr>
              <w:spacing w:line="300" w:lineRule="exact"/>
              <w:jc w:val="left"/>
              <w:rPr>
                <w:rFonts w:hint="eastAsia" w:ascii="方正书宋_GBK" w:eastAsia="方正书宋_GBK"/>
              </w:rPr>
            </w:pPr>
            <w:r>
              <w:rPr>
                <w:rFonts w:hint="eastAsia" w:ascii="方正书宋_GBK" w:eastAsia="方正书宋_GBK"/>
              </w:rPr>
              <w:t>计划标准</w:t>
            </w:r>
          </w:p>
        </w:tc>
      </w:tr>
      <w:tr w14:paraId="21F55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4F01491">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519571C9">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78BD2D2D">
            <w:pPr>
              <w:spacing w:line="300" w:lineRule="exact"/>
              <w:jc w:val="left"/>
              <w:rPr>
                <w:rFonts w:hint="eastAsia" w:ascii="方正书宋_GBK" w:eastAsia="方正书宋_GBK"/>
              </w:rPr>
            </w:pPr>
            <w:r>
              <w:rPr>
                <w:rFonts w:hint="eastAsia" w:ascii="方正书宋_GBK" w:eastAsia="方正书宋_GBK"/>
              </w:rPr>
              <w:t>森林火灾发生率</w:t>
            </w:r>
          </w:p>
        </w:tc>
        <w:tc>
          <w:tcPr>
            <w:tcW w:w="2891" w:type="dxa"/>
            <w:shd w:val="clear" w:color="auto" w:fill="auto"/>
            <w:vAlign w:val="center"/>
          </w:tcPr>
          <w:p w14:paraId="3C081A9C">
            <w:pPr>
              <w:spacing w:line="300" w:lineRule="exact"/>
              <w:jc w:val="left"/>
              <w:rPr>
                <w:rFonts w:ascii="方正书宋_GBK" w:eastAsia="方正书宋_GBK"/>
              </w:rPr>
            </w:pPr>
            <w:r>
              <w:rPr>
                <w:rFonts w:hint="eastAsia" w:ascii="方正书宋_GBK" w:eastAsia="方正书宋_GBK"/>
              </w:rPr>
              <w:t>发生森林火灾次数占防火期总天数比例</w:t>
            </w:r>
          </w:p>
        </w:tc>
        <w:tc>
          <w:tcPr>
            <w:tcW w:w="1276" w:type="dxa"/>
            <w:shd w:val="clear" w:color="auto" w:fill="auto"/>
            <w:vAlign w:val="center"/>
          </w:tcPr>
          <w:p w14:paraId="025B044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14:paraId="4C9A97B1">
            <w:pPr>
              <w:spacing w:line="300" w:lineRule="exact"/>
              <w:jc w:val="left"/>
              <w:rPr>
                <w:rFonts w:hint="eastAsia" w:ascii="方正书宋_GBK" w:eastAsia="方正书宋_GBK"/>
              </w:rPr>
            </w:pPr>
            <w:r>
              <w:rPr>
                <w:rFonts w:hint="eastAsia" w:ascii="方正书宋_GBK" w:eastAsia="方正书宋_GBK"/>
              </w:rPr>
              <w:t>历史标准</w:t>
            </w:r>
          </w:p>
        </w:tc>
      </w:tr>
      <w:tr w14:paraId="3B222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DC0EA0F">
            <w:pPr>
              <w:spacing w:line="300" w:lineRule="exact"/>
              <w:jc w:val="center"/>
              <w:rPr>
                <w:rFonts w:hint="eastAsia" w:ascii="方正书宋_GBK" w:eastAsia="方正书宋_GBK"/>
              </w:rPr>
            </w:pPr>
          </w:p>
        </w:tc>
        <w:tc>
          <w:tcPr>
            <w:tcW w:w="1134" w:type="dxa"/>
            <w:shd w:val="clear" w:color="auto" w:fill="auto"/>
            <w:vAlign w:val="center"/>
          </w:tcPr>
          <w:p w14:paraId="149C2A2B">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45382A3A">
            <w:pPr>
              <w:spacing w:line="300" w:lineRule="exact"/>
              <w:jc w:val="left"/>
              <w:rPr>
                <w:rFonts w:hint="eastAsia" w:ascii="方正书宋_GBK" w:eastAsia="方正书宋_GBK"/>
              </w:rPr>
            </w:pPr>
            <w:r>
              <w:rPr>
                <w:rFonts w:hint="eastAsia" w:ascii="方正书宋_GBK" w:eastAsia="方正书宋_GBK"/>
              </w:rPr>
              <w:t>森林防火宣传率</w:t>
            </w:r>
          </w:p>
        </w:tc>
        <w:tc>
          <w:tcPr>
            <w:tcW w:w="2891" w:type="dxa"/>
            <w:shd w:val="clear" w:color="auto" w:fill="auto"/>
            <w:vAlign w:val="center"/>
          </w:tcPr>
          <w:p w14:paraId="5D4F33BE">
            <w:pPr>
              <w:spacing w:line="300" w:lineRule="exact"/>
              <w:jc w:val="left"/>
              <w:rPr>
                <w:rFonts w:ascii="方正书宋_GBK" w:eastAsia="方正书宋_GBK"/>
              </w:rPr>
            </w:pPr>
            <w:r>
              <w:rPr>
                <w:rFonts w:hint="eastAsia" w:ascii="方正书宋_GBK" w:eastAsia="方正书宋_GBK"/>
              </w:rPr>
              <w:t>有防火意识的村民占村民总数的比例</w:t>
            </w:r>
          </w:p>
        </w:tc>
        <w:tc>
          <w:tcPr>
            <w:tcW w:w="1276" w:type="dxa"/>
            <w:shd w:val="clear" w:color="auto" w:fill="auto"/>
            <w:vAlign w:val="center"/>
          </w:tcPr>
          <w:p w14:paraId="051E915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3F40A627">
            <w:pPr>
              <w:spacing w:line="300" w:lineRule="exact"/>
              <w:jc w:val="left"/>
              <w:rPr>
                <w:rFonts w:hint="eastAsia" w:ascii="方正书宋_GBK" w:eastAsia="方正书宋_GBK"/>
              </w:rPr>
            </w:pPr>
            <w:r>
              <w:rPr>
                <w:rFonts w:hint="eastAsia" w:ascii="方正书宋_GBK" w:eastAsia="方正书宋_GBK"/>
              </w:rPr>
              <w:t>历史标准</w:t>
            </w:r>
          </w:p>
        </w:tc>
      </w:tr>
      <w:tr w14:paraId="37C0A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6E001CB">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76D385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700E1D6">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14:paraId="135B0C4D">
            <w:pPr>
              <w:spacing w:line="300" w:lineRule="exact"/>
              <w:jc w:val="left"/>
              <w:rPr>
                <w:rFonts w:ascii="方正书宋_GBK" w:eastAsia="方正书宋_GBK"/>
              </w:rPr>
            </w:pPr>
            <w:r>
              <w:rPr>
                <w:rFonts w:hint="eastAsia" w:ascii="方正书宋_GBK" w:eastAsia="方正书宋_GBK"/>
              </w:rPr>
              <w:t>满意群众占总受益群众的比例</w:t>
            </w:r>
          </w:p>
        </w:tc>
        <w:tc>
          <w:tcPr>
            <w:tcW w:w="1276" w:type="dxa"/>
            <w:shd w:val="clear" w:color="auto" w:fill="auto"/>
            <w:vAlign w:val="center"/>
          </w:tcPr>
          <w:p w14:paraId="1C18913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vAlign w:val="center"/>
          </w:tcPr>
          <w:p w14:paraId="1DCAF6B3">
            <w:pPr>
              <w:spacing w:line="300" w:lineRule="exact"/>
              <w:jc w:val="left"/>
              <w:rPr>
                <w:rFonts w:hint="eastAsia" w:ascii="方正书宋_GBK" w:eastAsia="方正书宋_GBK"/>
              </w:rPr>
            </w:pPr>
            <w:r>
              <w:rPr>
                <w:rFonts w:hint="eastAsia" w:ascii="方正书宋_GBK" w:eastAsia="方正书宋_GBK"/>
              </w:rPr>
              <w:t>历史标准</w:t>
            </w:r>
          </w:p>
        </w:tc>
      </w:tr>
    </w:tbl>
    <w:p w14:paraId="38115006">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B758490">
      <w:pPr>
        <w:spacing w:line="300" w:lineRule="exact"/>
        <w:ind w:firstLine="420" w:firstLineChars="200"/>
        <w:jc w:val="left"/>
      </w:pPr>
    </w:p>
    <w:p w14:paraId="49390D73">
      <w:pPr>
        <w:ind w:firstLine="560" w:firstLineChars="200"/>
        <w:jc w:val="left"/>
        <w:outlineLvl w:val="1"/>
        <w:rPr>
          <w:rFonts w:hAnsi="宋体"/>
          <w:b/>
          <w:sz w:val="28"/>
        </w:rPr>
      </w:pPr>
      <w:r>
        <w:rPr>
          <w:rFonts w:hint="eastAsia" w:ascii="方正仿宋_GBK" w:eastAsia="方正仿宋_GBK"/>
          <w:b/>
          <w:sz w:val="28"/>
        </w:rPr>
        <w:t>10、关于提前下达2020年中央财政林业改革发展资金--退耕还林到期纳入森林抚育石财农【2019】123号绩效目标表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9" w:name="_Toc32829664"/>
      <w:r>
        <w:rPr>
          <w:rFonts w:hint="eastAsia" w:ascii="方正仿宋_GBK" w:eastAsia="方正仿宋_GBK"/>
          <w:b/>
          <w:sz w:val="28"/>
        </w:rPr>
        <w:instrText xml:space="preserve">10、关于提前下达2020年中央财政林业改革发展资金--退耕还林到期纳入森林抚育石财农【2019】123号绩效目标表</w:instrText>
      </w:r>
      <w:bookmarkEnd w:id="9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5FF9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FC5F7A0">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石家庄市鹿泉区自然资源和规划局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14:paraId="363C769A">
            <w:pPr>
              <w:spacing w:line="300" w:lineRule="exact"/>
              <w:jc w:val="right"/>
              <w:rPr>
                <w:rFonts w:ascii="方正书宋_GBK" w:eastAsia="方正书宋_GBK"/>
              </w:rPr>
            </w:pPr>
            <w:r>
              <w:rPr>
                <w:rFonts w:hint="eastAsia" w:ascii="方正书宋_GBK" w:eastAsia="方正书宋_GBK"/>
              </w:rPr>
              <w:t>单位：万元</w:t>
            </w:r>
          </w:p>
        </w:tc>
      </w:tr>
      <w:tr w14:paraId="716D5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FFB6C5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D246369">
            <w:pPr>
              <w:spacing w:line="300" w:lineRule="exact"/>
              <w:jc w:val="left"/>
              <w:rPr>
                <w:rFonts w:ascii="方正书宋_GBK" w:eastAsia="方正书宋_GBK"/>
              </w:rPr>
            </w:pPr>
            <w:r>
              <w:rPr>
                <w:rFonts w:ascii="方正书宋_GBK" w:eastAsia="方正书宋_GBK"/>
              </w:rPr>
              <w:t>324-0602-YBN-QUOM</w:t>
            </w:r>
          </w:p>
        </w:tc>
        <w:tc>
          <w:tcPr>
            <w:tcW w:w="1587" w:type="dxa"/>
            <w:shd w:val="clear" w:color="auto" w:fill="auto"/>
            <w:vAlign w:val="center"/>
          </w:tcPr>
          <w:p w14:paraId="3297412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891FB70">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年中央财政林业改革发展资金</w:t>
            </w:r>
            <w:r>
              <w:rPr>
                <w:rFonts w:ascii="方正书宋_GBK" w:eastAsia="方正书宋_GBK"/>
              </w:rPr>
              <w:t>--</w:t>
            </w:r>
            <w:r>
              <w:rPr>
                <w:rFonts w:hint="eastAsia" w:ascii="方正书宋_GBK" w:eastAsia="方正书宋_GBK"/>
              </w:rPr>
              <w:t>退耕还林到期纳入森林抚育石财农【</w:t>
            </w:r>
            <w:r>
              <w:rPr>
                <w:rFonts w:ascii="方正书宋_GBK" w:eastAsia="方正书宋_GBK"/>
              </w:rPr>
              <w:t>2019</w:t>
            </w:r>
            <w:r>
              <w:rPr>
                <w:rFonts w:hint="eastAsia" w:ascii="方正书宋_GBK" w:eastAsia="方正书宋_GBK"/>
              </w:rPr>
              <w:t>】</w:t>
            </w:r>
            <w:r>
              <w:rPr>
                <w:rFonts w:ascii="方正书宋_GBK" w:eastAsia="方正书宋_GBK"/>
              </w:rPr>
              <w:t>123</w:t>
            </w:r>
            <w:r>
              <w:rPr>
                <w:rFonts w:hint="eastAsia" w:ascii="方正书宋_GBK" w:eastAsia="方正书宋_GBK"/>
              </w:rPr>
              <w:t>号</w:t>
            </w:r>
          </w:p>
        </w:tc>
      </w:tr>
      <w:tr w14:paraId="3A10B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913DFD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C3F1976">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5DEFFE6">
            <w:pPr>
              <w:spacing w:line="300" w:lineRule="exact"/>
              <w:jc w:val="left"/>
              <w:rPr>
                <w:rFonts w:ascii="方正书宋_GBK" w:eastAsia="方正书宋_GBK"/>
              </w:rPr>
            </w:pPr>
            <w:r>
              <w:rPr>
                <w:rFonts w:ascii="方正书宋_GBK" w:eastAsia="方正书宋_GBK"/>
              </w:rPr>
              <w:t>5.53</w:t>
            </w:r>
          </w:p>
        </w:tc>
        <w:tc>
          <w:tcPr>
            <w:tcW w:w="1587" w:type="dxa"/>
            <w:shd w:val="clear" w:color="auto" w:fill="auto"/>
            <w:vAlign w:val="center"/>
          </w:tcPr>
          <w:p w14:paraId="0D45F6C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CDB0706">
            <w:pPr>
              <w:spacing w:line="300" w:lineRule="exact"/>
              <w:jc w:val="left"/>
              <w:rPr>
                <w:rFonts w:ascii="方正书宋_GBK" w:eastAsia="方正书宋_GBK"/>
              </w:rPr>
            </w:pPr>
            <w:r>
              <w:rPr>
                <w:rFonts w:ascii="方正书宋_GBK" w:eastAsia="方正书宋_GBK"/>
              </w:rPr>
              <w:t>5.53</w:t>
            </w:r>
          </w:p>
        </w:tc>
        <w:tc>
          <w:tcPr>
            <w:tcW w:w="1276" w:type="dxa"/>
            <w:shd w:val="clear" w:color="auto" w:fill="auto"/>
            <w:vAlign w:val="center"/>
          </w:tcPr>
          <w:p w14:paraId="45D70B6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E258876">
            <w:pPr>
              <w:spacing w:line="300" w:lineRule="exact"/>
              <w:jc w:val="left"/>
              <w:rPr>
                <w:rFonts w:ascii="方正书宋_GBK" w:eastAsia="方正书宋_GBK"/>
              </w:rPr>
            </w:pPr>
          </w:p>
        </w:tc>
      </w:tr>
      <w:tr w14:paraId="740B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9E65104">
            <w:pPr>
              <w:spacing w:line="300" w:lineRule="exact"/>
              <w:jc w:val="left"/>
              <w:outlineLvl w:val="1"/>
            </w:pPr>
          </w:p>
        </w:tc>
        <w:tc>
          <w:tcPr>
            <w:tcW w:w="8278" w:type="dxa"/>
            <w:gridSpan w:val="6"/>
            <w:shd w:val="clear" w:color="auto" w:fill="auto"/>
            <w:vAlign w:val="center"/>
          </w:tcPr>
          <w:p w14:paraId="6E6C4896">
            <w:pPr>
              <w:spacing w:line="300" w:lineRule="exact"/>
              <w:jc w:val="left"/>
              <w:rPr>
                <w:rFonts w:ascii="方正书宋_GBK" w:eastAsia="方正书宋_GBK"/>
              </w:rPr>
            </w:pPr>
            <w:r>
              <w:rPr>
                <w:rFonts w:hint="eastAsia" w:ascii="方正书宋_GBK" w:eastAsia="方正书宋_GBK"/>
              </w:rPr>
              <w:t>督导有关乡镇做好</w:t>
            </w:r>
            <w:r>
              <w:rPr>
                <w:rFonts w:ascii="方正书宋_GBK" w:eastAsia="方正书宋_GBK"/>
              </w:rPr>
              <w:t>2002</w:t>
            </w:r>
            <w:r>
              <w:rPr>
                <w:rFonts w:hint="eastAsia" w:ascii="方正书宋_GBK" w:eastAsia="方正书宋_GBK"/>
              </w:rPr>
              <w:t>年、</w:t>
            </w:r>
            <w:r>
              <w:rPr>
                <w:rFonts w:ascii="方正书宋_GBK" w:eastAsia="方正书宋_GBK"/>
              </w:rPr>
              <w:t>2004</w:t>
            </w:r>
            <w:r>
              <w:rPr>
                <w:rFonts w:hint="eastAsia" w:ascii="方正书宋_GBK" w:eastAsia="方正书宋_GBK"/>
              </w:rPr>
              <w:t>年退耕还林到期生态林</w:t>
            </w:r>
            <w:r>
              <w:rPr>
                <w:rFonts w:ascii="方正书宋_GBK" w:eastAsia="方正书宋_GBK"/>
              </w:rPr>
              <w:t>2766</w:t>
            </w:r>
            <w:r>
              <w:rPr>
                <w:rFonts w:hint="eastAsia" w:ascii="方正书宋_GBK" w:eastAsia="方正书宋_GBK"/>
              </w:rPr>
              <w:t>亩的管护工作，</w:t>
            </w:r>
            <w:r>
              <w:rPr>
                <w:rFonts w:ascii="方正书宋_GBK" w:eastAsia="方正书宋_GBK"/>
              </w:rPr>
              <w:t>2020</w:t>
            </w:r>
            <w:r>
              <w:rPr>
                <w:rFonts w:hint="eastAsia" w:ascii="方正书宋_GBK" w:eastAsia="方正书宋_GBK"/>
              </w:rPr>
              <w:t>年进行验收。管护率达到</w:t>
            </w:r>
            <w:r>
              <w:rPr>
                <w:rFonts w:ascii="方正书宋_GBK" w:eastAsia="方正书宋_GBK"/>
              </w:rPr>
              <w:t>85%</w:t>
            </w:r>
            <w:r>
              <w:rPr>
                <w:rFonts w:hint="eastAsia" w:ascii="方正书宋_GBK" w:eastAsia="方正书宋_GBK"/>
              </w:rPr>
              <w:t>以上的给予补贴。</w:t>
            </w:r>
          </w:p>
        </w:tc>
      </w:tr>
      <w:tr w14:paraId="5F407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E38A67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FE03B0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448F2C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8664CE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169BD9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83CC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CEB5519">
            <w:pPr>
              <w:spacing w:line="300" w:lineRule="exact"/>
              <w:jc w:val="left"/>
              <w:outlineLvl w:val="1"/>
            </w:pPr>
          </w:p>
        </w:tc>
        <w:tc>
          <w:tcPr>
            <w:tcW w:w="2410" w:type="dxa"/>
            <w:gridSpan w:val="2"/>
            <w:tcBorders>
              <w:bottom w:val="single" w:color="000000" w:sz="6" w:space="0"/>
            </w:tcBorders>
            <w:shd w:val="clear" w:color="auto" w:fill="auto"/>
            <w:vAlign w:val="center"/>
          </w:tcPr>
          <w:p w14:paraId="569E31DF">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11977340">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349AAA39">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29BA43D7">
            <w:pPr>
              <w:spacing w:line="300" w:lineRule="exact"/>
              <w:jc w:val="center"/>
              <w:rPr>
                <w:rFonts w:ascii="方正书宋_GBK" w:eastAsia="方正书宋_GBK"/>
              </w:rPr>
            </w:pPr>
            <w:r>
              <w:rPr>
                <w:rFonts w:ascii="方正书宋_GBK" w:eastAsia="方正书宋_GBK"/>
              </w:rPr>
              <w:t>100.00</w:t>
            </w:r>
          </w:p>
        </w:tc>
      </w:tr>
      <w:tr w14:paraId="3BF56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DBE237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597D11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年对</w:t>
            </w:r>
            <w:r>
              <w:rPr>
                <w:rFonts w:ascii="方正书宋_GBK" w:eastAsia="方正书宋_GBK"/>
              </w:rPr>
              <w:t>2002</w:t>
            </w:r>
            <w:r>
              <w:rPr>
                <w:rFonts w:hint="eastAsia" w:ascii="方正书宋_GBK" w:eastAsia="方正书宋_GBK"/>
              </w:rPr>
              <w:t>年、</w:t>
            </w:r>
            <w:r>
              <w:rPr>
                <w:rFonts w:ascii="方正书宋_GBK" w:eastAsia="方正书宋_GBK"/>
              </w:rPr>
              <w:t>2004</w:t>
            </w:r>
            <w:r>
              <w:rPr>
                <w:rFonts w:hint="eastAsia" w:ascii="方正书宋_GBK" w:eastAsia="方正书宋_GBK"/>
              </w:rPr>
              <w:t>年退耕还林到期生态林</w:t>
            </w:r>
            <w:r>
              <w:rPr>
                <w:rFonts w:ascii="方正书宋_GBK" w:eastAsia="方正书宋_GBK"/>
              </w:rPr>
              <w:t>2766</w:t>
            </w:r>
            <w:r>
              <w:rPr>
                <w:rFonts w:hint="eastAsia" w:ascii="方正书宋_GBK" w:eastAsia="方正书宋_GBK"/>
              </w:rPr>
              <w:t>亩的管护情况进行核查，管护良好、保存率达到</w:t>
            </w:r>
            <w:r>
              <w:rPr>
                <w:rFonts w:ascii="方正书宋_GBK" w:eastAsia="方正书宋_GBK"/>
              </w:rPr>
              <w:t>85%</w:t>
            </w:r>
            <w:r>
              <w:rPr>
                <w:rFonts w:hint="eastAsia" w:ascii="方正书宋_GBK" w:eastAsia="方正书宋_GBK"/>
              </w:rPr>
              <w:t>以上的地块给予补贴。通过给予适当经济补助提高群众管护积极性，巩固绿化成果，确保发挥林木的良好生态效益。</w:t>
            </w:r>
          </w:p>
        </w:tc>
      </w:tr>
    </w:tbl>
    <w:p w14:paraId="4CA5ED46">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02B6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B19A90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832BA2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411CE5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73FD0A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811927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77D297E">
            <w:pPr>
              <w:spacing w:line="300" w:lineRule="exact"/>
              <w:jc w:val="center"/>
              <w:rPr>
                <w:rFonts w:ascii="方正书宋_GBK" w:eastAsia="方正书宋_GBK"/>
                <w:b/>
              </w:rPr>
            </w:pPr>
            <w:r>
              <w:rPr>
                <w:rFonts w:hint="eastAsia" w:ascii="方正书宋_GBK" w:eastAsia="方正书宋_GBK"/>
                <w:b/>
              </w:rPr>
              <w:t>指标值确定依据</w:t>
            </w:r>
          </w:p>
        </w:tc>
      </w:tr>
      <w:tr w14:paraId="3E8DA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AD9B6E7">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9FDD85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C11E7E4">
            <w:pPr>
              <w:spacing w:line="300" w:lineRule="exact"/>
              <w:jc w:val="left"/>
              <w:rPr>
                <w:rFonts w:ascii="方正书宋_GBK" w:eastAsia="方正书宋_GBK"/>
              </w:rPr>
            </w:pPr>
            <w:r>
              <w:rPr>
                <w:rFonts w:hint="eastAsia" w:ascii="方正书宋_GBK" w:eastAsia="方正书宋_GBK"/>
              </w:rPr>
              <w:t>退耕还林补助面积</w:t>
            </w:r>
          </w:p>
        </w:tc>
        <w:tc>
          <w:tcPr>
            <w:tcW w:w="2891" w:type="dxa"/>
            <w:shd w:val="clear" w:color="auto" w:fill="auto"/>
            <w:vAlign w:val="center"/>
          </w:tcPr>
          <w:p w14:paraId="1BE5D717">
            <w:pPr>
              <w:spacing w:line="300" w:lineRule="exact"/>
              <w:jc w:val="left"/>
              <w:rPr>
                <w:rFonts w:ascii="方正书宋_GBK" w:eastAsia="方正书宋_GBK"/>
              </w:rPr>
            </w:pPr>
            <w:r>
              <w:rPr>
                <w:rFonts w:hint="eastAsia" w:ascii="方正书宋_GBK" w:eastAsia="方正书宋_GBK"/>
              </w:rPr>
              <w:t>退耕还林补助面积</w:t>
            </w:r>
          </w:p>
        </w:tc>
        <w:tc>
          <w:tcPr>
            <w:tcW w:w="1276" w:type="dxa"/>
            <w:shd w:val="clear" w:color="auto" w:fill="auto"/>
            <w:vAlign w:val="center"/>
          </w:tcPr>
          <w:p w14:paraId="67464BA9">
            <w:pPr>
              <w:spacing w:line="300" w:lineRule="exact"/>
              <w:jc w:val="left"/>
              <w:rPr>
                <w:rFonts w:ascii="方正书宋_GBK" w:eastAsia="方正书宋_GBK"/>
              </w:rPr>
            </w:pPr>
            <w:r>
              <w:rPr>
                <w:rFonts w:ascii="方正书宋_GBK" w:eastAsia="方正书宋_GBK"/>
              </w:rPr>
              <w:t>2766</w:t>
            </w:r>
            <w:r>
              <w:rPr>
                <w:rFonts w:hint="eastAsia" w:ascii="方正书宋_GBK" w:eastAsia="方正书宋_GBK"/>
              </w:rPr>
              <w:t>亩</w:t>
            </w:r>
          </w:p>
        </w:tc>
        <w:tc>
          <w:tcPr>
            <w:tcW w:w="1701" w:type="dxa"/>
            <w:shd w:val="clear" w:color="auto" w:fill="auto"/>
            <w:vAlign w:val="center"/>
          </w:tcPr>
          <w:p w14:paraId="67277F10">
            <w:pPr>
              <w:spacing w:line="300" w:lineRule="exact"/>
              <w:jc w:val="left"/>
              <w:rPr>
                <w:rFonts w:ascii="方正书宋_GBK" w:eastAsia="方正书宋_GBK"/>
              </w:rPr>
            </w:pPr>
            <w:r>
              <w:rPr>
                <w:rFonts w:hint="eastAsia" w:ascii="方正书宋_GBK" w:eastAsia="方正书宋_GBK"/>
              </w:rPr>
              <w:t>上级文件</w:t>
            </w:r>
          </w:p>
        </w:tc>
      </w:tr>
      <w:tr w14:paraId="63CAF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7425571">
            <w:pPr>
              <w:spacing w:line="300" w:lineRule="exact"/>
              <w:jc w:val="center"/>
              <w:rPr>
                <w:rFonts w:hint="eastAsia" w:ascii="方正书宋_GBK" w:eastAsia="方正书宋_GBK"/>
              </w:rPr>
            </w:pPr>
          </w:p>
        </w:tc>
        <w:tc>
          <w:tcPr>
            <w:tcW w:w="1134" w:type="dxa"/>
            <w:shd w:val="clear" w:color="auto" w:fill="auto"/>
            <w:vAlign w:val="center"/>
          </w:tcPr>
          <w:p w14:paraId="30775E6F">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76DF30E2">
            <w:pPr>
              <w:spacing w:line="300" w:lineRule="exact"/>
              <w:jc w:val="left"/>
              <w:rPr>
                <w:rFonts w:hint="eastAsia" w:ascii="方正书宋_GBK" w:eastAsia="方正书宋_GBK"/>
              </w:rPr>
            </w:pPr>
            <w:r>
              <w:rPr>
                <w:rFonts w:hint="eastAsia" w:ascii="方正书宋_GBK" w:eastAsia="方正书宋_GBK"/>
              </w:rPr>
              <w:t>补植补造合格率</w:t>
            </w:r>
          </w:p>
        </w:tc>
        <w:tc>
          <w:tcPr>
            <w:tcW w:w="2891" w:type="dxa"/>
            <w:shd w:val="clear" w:color="auto" w:fill="auto"/>
            <w:vAlign w:val="center"/>
          </w:tcPr>
          <w:p w14:paraId="1004C4ED">
            <w:pPr>
              <w:spacing w:line="300" w:lineRule="exact"/>
              <w:jc w:val="left"/>
              <w:rPr>
                <w:rFonts w:ascii="方正书宋_GBK" w:eastAsia="方正书宋_GBK"/>
              </w:rPr>
            </w:pPr>
            <w:r>
              <w:rPr>
                <w:rFonts w:hint="eastAsia" w:ascii="方正书宋_GBK" w:eastAsia="方正书宋_GBK"/>
              </w:rPr>
              <w:t>补植补造合格面积占造林面积的比例</w:t>
            </w:r>
          </w:p>
        </w:tc>
        <w:tc>
          <w:tcPr>
            <w:tcW w:w="1276" w:type="dxa"/>
            <w:shd w:val="clear" w:color="auto" w:fill="auto"/>
            <w:vAlign w:val="center"/>
          </w:tcPr>
          <w:p w14:paraId="7DC3CA6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66072B88">
            <w:pPr>
              <w:spacing w:line="300" w:lineRule="exact"/>
              <w:jc w:val="left"/>
              <w:rPr>
                <w:rFonts w:hint="eastAsia" w:ascii="方正书宋_GBK" w:eastAsia="方正书宋_GBK"/>
              </w:rPr>
            </w:pPr>
            <w:r>
              <w:rPr>
                <w:rFonts w:hint="eastAsia" w:ascii="方正书宋_GBK" w:eastAsia="方正书宋_GBK"/>
              </w:rPr>
              <w:t>乡镇自查结果</w:t>
            </w:r>
          </w:p>
        </w:tc>
      </w:tr>
      <w:tr w14:paraId="6455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BE22EBE">
            <w:pPr>
              <w:spacing w:line="300" w:lineRule="exact"/>
              <w:jc w:val="center"/>
              <w:rPr>
                <w:rFonts w:hint="eastAsia" w:ascii="方正书宋_GBK" w:eastAsia="方正书宋_GBK"/>
              </w:rPr>
            </w:pPr>
          </w:p>
        </w:tc>
        <w:tc>
          <w:tcPr>
            <w:tcW w:w="1134" w:type="dxa"/>
            <w:shd w:val="clear" w:color="auto" w:fill="auto"/>
            <w:vAlign w:val="center"/>
          </w:tcPr>
          <w:p w14:paraId="1BA5DEF7">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4CA6296C">
            <w:pPr>
              <w:spacing w:line="300" w:lineRule="exact"/>
              <w:jc w:val="left"/>
              <w:rPr>
                <w:rFonts w:hint="eastAsia" w:ascii="方正书宋_GBK" w:eastAsia="方正书宋_GBK"/>
              </w:rPr>
            </w:pPr>
            <w:r>
              <w:rPr>
                <w:rFonts w:hint="eastAsia" w:ascii="方正书宋_GBK" w:eastAsia="方正书宋_GBK"/>
              </w:rPr>
              <w:t>退耕还林补助标准</w:t>
            </w:r>
          </w:p>
        </w:tc>
        <w:tc>
          <w:tcPr>
            <w:tcW w:w="2891" w:type="dxa"/>
            <w:shd w:val="clear" w:color="auto" w:fill="auto"/>
            <w:vAlign w:val="center"/>
          </w:tcPr>
          <w:p w14:paraId="470493A6">
            <w:pPr>
              <w:spacing w:line="300" w:lineRule="exact"/>
              <w:jc w:val="left"/>
              <w:rPr>
                <w:rFonts w:ascii="方正书宋_GBK" w:eastAsia="方正书宋_GBK"/>
              </w:rPr>
            </w:pPr>
            <w:r>
              <w:rPr>
                <w:rFonts w:hint="eastAsia" w:ascii="方正书宋_GBK" w:eastAsia="方正书宋_GBK"/>
              </w:rPr>
              <w:t>退耕还林补助标准</w:t>
            </w:r>
          </w:p>
        </w:tc>
        <w:tc>
          <w:tcPr>
            <w:tcW w:w="1276" w:type="dxa"/>
            <w:shd w:val="clear" w:color="auto" w:fill="auto"/>
            <w:vAlign w:val="center"/>
          </w:tcPr>
          <w:p w14:paraId="63C73C35">
            <w:pPr>
              <w:spacing w:line="300" w:lineRule="exact"/>
              <w:jc w:val="left"/>
              <w:rPr>
                <w:rFonts w:hint="eastAsia" w:ascii="方正书宋_GBK" w:eastAsia="方正书宋_GBK"/>
              </w:rPr>
            </w:pPr>
            <w:r>
              <w:rPr>
                <w:rFonts w:ascii="方正书宋_GBK" w:eastAsia="方正书宋_GBK"/>
              </w:rPr>
              <w:t>20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7818E956">
            <w:pPr>
              <w:spacing w:line="300" w:lineRule="exact"/>
              <w:jc w:val="left"/>
              <w:rPr>
                <w:rFonts w:hint="eastAsia" w:ascii="方正书宋_GBK" w:eastAsia="方正书宋_GBK"/>
              </w:rPr>
            </w:pPr>
            <w:r>
              <w:rPr>
                <w:rFonts w:hint="eastAsia" w:ascii="方正书宋_GBK" w:eastAsia="方正书宋_GBK"/>
              </w:rPr>
              <w:t>文件规定</w:t>
            </w:r>
          </w:p>
        </w:tc>
      </w:tr>
      <w:tr w14:paraId="52E50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D31D900">
            <w:pPr>
              <w:spacing w:line="300" w:lineRule="exact"/>
              <w:jc w:val="center"/>
              <w:rPr>
                <w:rFonts w:hint="eastAsia" w:ascii="方正书宋_GBK" w:eastAsia="方正书宋_GBK"/>
              </w:rPr>
            </w:pPr>
          </w:p>
        </w:tc>
        <w:tc>
          <w:tcPr>
            <w:tcW w:w="1134" w:type="dxa"/>
            <w:shd w:val="clear" w:color="auto" w:fill="auto"/>
            <w:vAlign w:val="center"/>
          </w:tcPr>
          <w:p w14:paraId="59CF6622">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4295C167">
            <w:pPr>
              <w:spacing w:line="300" w:lineRule="exact"/>
              <w:jc w:val="left"/>
              <w:rPr>
                <w:rFonts w:hint="eastAsia" w:ascii="方正书宋_GBK" w:eastAsia="方正书宋_GBK"/>
              </w:rPr>
            </w:pPr>
            <w:r>
              <w:rPr>
                <w:rFonts w:hint="eastAsia" w:ascii="方正书宋_GBK" w:eastAsia="方正书宋_GBK"/>
              </w:rPr>
              <w:t>退耕还林补助兑现率</w:t>
            </w:r>
          </w:p>
        </w:tc>
        <w:tc>
          <w:tcPr>
            <w:tcW w:w="2891" w:type="dxa"/>
            <w:shd w:val="clear" w:color="auto" w:fill="auto"/>
            <w:vAlign w:val="center"/>
          </w:tcPr>
          <w:p w14:paraId="626D339A">
            <w:pPr>
              <w:spacing w:line="300" w:lineRule="exact"/>
              <w:jc w:val="left"/>
              <w:rPr>
                <w:rFonts w:ascii="方正书宋_GBK" w:eastAsia="方正书宋_GBK"/>
              </w:rPr>
            </w:pPr>
            <w:r>
              <w:rPr>
                <w:rFonts w:hint="eastAsia" w:ascii="方正书宋_GBK" w:eastAsia="方正书宋_GBK"/>
              </w:rPr>
              <w:t>退耕还林实际发放补助占应发放补助比例</w:t>
            </w:r>
          </w:p>
        </w:tc>
        <w:tc>
          <w:tcPr>
            <w:tcW w:w="1276" w:type="dxa"/>
            <w:shd w:val="clear" w:color="auto" w:fill="auto"/>
            <w:vAlign w:val="center"/>
          </w:tcPr>
          <w:p w14:paraId="4C17DDC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2821C8E">
            <w:pPr>
              <w:spacing w:line="300" w:lineRule="exact"/>
              <w:jc w:val="left"/>
              <w:rPr>
                <w:rFonts w:hint="eastAsia" w:ascii="方正书宋_GBK" w:eastAsia="方正书宋_GBK"/>
              </w:rPr>
            </w:pPr>
            <w:r>
              <w:rPr>
                <w:rFonts w:hint="eastAsia" w:ascii="方正书宋_GBK" w:eastAsia="方正书宋_GBK"/>
              </w:rPr>
              <w:t>上级文件</w:t>
            </w:r>
          </w:p>
        </w:tc>
      </w:tr>
      <w:tr w14:paraId="5FF6B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297D031">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59E7A25">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76D43753">
            <w:pPr>
              <w:spacing w:line="300" w:lineRule="exact"/>
              <w:jc w:val="left"/>
              <w:rPr>
                <w:rFonts w:hint="eastAsia" w:ascii="方正书宋_GBK" w:eastAsia="方正书宋_GBK"/>
              </w:rPr>
            </w:pPr>
            <w:r>
              <w:rPr>
                <w:rFonts w:hint="eastAsia" w:ascii="方正书宋_GBK" w:eastAsia="方正书宋_GBK"/>
              </w:rPr>
              <w:t>林农水平收入增幅</w:t>
            </w:r>
          </w:p>
        </w:tc>
        <w:tc>
          <w:tcPr>
            <w:tcW w:w="2891" w:type="dxa"/>
            <w:shd w:val="clear" w:color="auto" w:fill="auto"/>
            <w:vAlign w:val="center"/>
          </w:tcPr>
          <w:p w14:paraId="088764CF">
            <w:pPr>
              <w:spacing w:line="300" w:lineRule="exact"/>
              <w:jc w:val="left"/>
              <w:rPr>
                <w:rFonts w:ascii="方正书宋_GBK" w:eastAsia="方正书宋_GBK"/>
              </w:rPr>
            </w:pPr>
            <w:r>
              <w:rPr>
                <w:rFonts w:hint="eastAsia" w:ascii="方正书宋_GBK" w:eastAsia="方正书宋_GBK"/>
              </w:rPr>
              <w:t>林农水平收入增幅</w:t>
            </w:r>
          </w:p>
        </w:tc>
        <w:tc>
          <w:tcPr>
            <w:tcW w:w="1276" w:type="dxa"/>
            <w:shd w:val="clear" w:color="auto" w:fill="auto"/>
            <w:vAlign w:val="center"/>
          </w:tcPr>
          <w:p w14:paraId="08C4F64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14:paraId="358C42C9">
            <w:pPr>
              <w:spacing w:line="300" w:lineRule="exact"/>
              <w:jc w:val="left"/>
              <w:rPr>
                <w:rFonts w:hint="eastAsia" w:ascii="方正书宋_GBK" w:eastAsia="方正书宋_GBK"/>
              </w:rPr>
            </w:pPr>
            <w:r>
              <w:rPr>
                <w:rFonts w:hint="eastAsia" w:ascii="方正书宋_GBK" w:eastAsia="方正书宋_GBK"/>
              </w:rPr>
              <w:t>文件规定</w:t>
            </w:r>
          </w:p>
        </w:tc>
      </w:tr>
      <w:tr w14:paraId="05A2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1CFA258">
            <w:pPr>
              <w:spacing w:line="300" w:lineRule="exact"/>
              <w:jc w:val="center"/>
              <w:rPr>
                <w:rFonts w:hint="eastAsia" w:ascii="方正书宋_GBK" w:eastAsia="方正书宋_GBK"/>
              </w:rPr>
            </w:pPr>
          </w:p>
        </w:tc>
        <w:tc>
          <w:tcPr>
            <w:tcW w:w="1134" w:type="dxa"/>
            <w:shd w:val="clear" w:color="auto" w:fill="auto"/>
            <w:vAlign w:val="center"/>
          </w:tcPr>
          <w:p w14:paraId="105AA3AB">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3F7169B8">
            <w:pPr>
              <w:spacing w:line="300" w:lineRule="exact"/>
              <w:jc w:val="left"/>
              <w:rPr>
                <w:rFonts w:hint="eastAsia" w:ascii="方正书宋_GBK" w:eastAsia="方正书宋_GBK"/>
              </w:rPr>
            </w:pPr>
            <w:r>
              <w:rPr>
                <w:rFonts w:hint="eastAsia" w:ascii="方正书宋_GBK" w:eastAsia="方正书宋_GBK"/>
              </w:rPr>
              <w:t>退耕还林水土流失改善情况</w:t>
            </w:r>
          </w:p>
        </w:tc>
        <w:tc>
          <w:tcPr>
            <w:tcW w:w="2891" w:type="dxa"/>
            <w:shd w:val="clear" w:color="auto" w:fill="auto"/>
            <w:vAlign w:val="center"/>
          </w:tcPr>
          <w:p w14:paraId="3C64DDBE">
            <w:pPr>
              <w:spacing w:line="300" w:lineRule="exact"/>
              <w:jc w:val="left"/>
              <w:rPr>
                <w:rFonts w:ascii="方正书宋_GBK" w:eastAsia="方正书宋_GBK"/>
              </w:rPr>
            </w:pPr>
            <w:r>
              <w:rPr>
                <w:rFonts w:hint="eastAsia" w:ascii="方正书宋_GBK" w:eastAsia="方正书宋_GBK"/>
              </w:rPr>
              <w:t>退耕还林水土流失改善情况</w:t>
            </w:r>
          </w:p>
        </w:tc>
        <w:tc>
          <w:tcPr>
            <w:tcW w:w="1276" w:type="dxa"/>
            <w:shd w:val="clear" w:color="auto" w:fill="auto"/>
            <w:vAlign w:val="center"/>
          </w:tcPr>
          <w:p w14:paraId="2D214A2F">
            <w:pPr>
              <w:spacing w:line="300" w:lineRule="exact"/>
              <w:jc w:val="left"/>
              <w:rPr>
                <w:rFonts w:hint="eastAsia" w:ascii="方正书宋_GBK" w:eastAsia="方正书宋_GBK"/>
              </w:rPr>
            </w:pPr>
            <w:r>
              <w:rPr>
                <w:rFonts w:hint="eastAsia" w:ascii="方正书宋_GBK" w:eastAsia="方正书宋_GBK"/>
              </w:rPr>
              <w:t>有一定效果</w:t>
            </w:r>
          </w:p>
        </w:tc>
        <w:tc>
          <w:tcPr>
            <w:tcW w:w="1701" w:type="dxa"/>
            <w:shd w:val="clear" w:color="auto" w:fill="auto"/>
            <w:vAlign w:val="center"/>
          </w:tcPr>
          <w:p w14:paraId="5F469F67">
            <w:pPr>
              <w:spacing w:line="300" w:lineRule="exact"/>
              <w:jc w:val="left"/>
              <w:rPr>
                <w:rFonts w:hint="eastAsia" w:ascii="方正书宋_GBK" w:eastAsia="方正书宋_GBK"/>
              </w:rPr>
            </w:pPr>
            <w:r>
              <w:rPr>
                <w:rFonts w:hint="eastAsia" w:ascii="方正书宋_GBK" w:eastAsia="方正书宋_GBK"/>
              </w:rPr>
              <w:t>文件规定</w:t>
            </w:r>
          </w:p>
        </w:tc>
      </w:tr>
      <w:tr w14:paraId="38C8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26E5374">
            <w:pPr>
              <w:spacing w:line="300" w:lineRule="exact"/>
              <w:jc w:val="center"/>
              <w:rPr>
                <w:rFonts w:hint="eastAsia" w:ascii="方正书宋_GBK" w:eastAsia="方正书宋_GBK"/>
              </w:rPr>
            </w:pPr>
          </w:p>
        </w:tc>
        <w:tc>
          <w:tcPr>
            <w:tcW w:w="1134" w:type="dxa"/>
            <w:shd w:val="clear" w:color="auto" w:fill="auto"/>
            <w:vAlign w:val="center"/>
          </w:tcPr>
          <w:p w14:paraId="4125C84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39E9A03">
            <w:pPr>
              <w:spacing w:line="300" w:lineRule="exact"/>
              <w:jc w:val="left"/>
              <w:rPr>
                <w:rFonts w:hint="eastAsia" w:ascii="方正书宋_GBK" w:eastAsia="方正书宋_GBK"/>
              </w:rPr>
            </w:pPr>
            <w:r>
              <w:rPr>
                <w:rFonts w:hint="eastAsia" w:ascii="方正书宋_GBK" w:eastAsia="方正书宋_GBK"/>
              </w:rPr>
              <w:t>提高林农就业率</w:t>
            </w:r>
          </w:p>
        </w:tc>
        <w:tc>
          <w:tcPr>
            <w:tcW w:w="2891" w:type="dxa"/>
            <w:shd w:val="clear" w:color="auto" w:fill="auto"/>
            <w:vAlign w:val="center"/>
          </w:tcPr>
          <w:p w14:paraId="78D01761">
            <w:pPr>
              <w:spacing w:line="300" w:lineRule="exact"/>
              <w:jc w:val="left"/>
              <w:rPr>
                <w:rFonts w:ascii="方正书宋_GBK" w:eastAsia="方正书宋_GBK"/>
              </w:rPr>
            </w:pPr>
            <w:r>
              <w:rPr>
                <w:rFonts w:hint="eastAsia" w:ascii="方正书宋_GBK" w:eastAsia="方正书宋_GBK"/>
              </w:rPr>
              <w:t>退耕还林就业人占退耕还林总户数比例</w:t>
            </w:r>
          </w:p>
        </w:tc>
        <w:tc>
          <w:tcPr>
            <w:tcW w:w="1276" w:type="dxa"/>
            <w:shd w:val="clear" w:color="auto" w:fill="auto"/>
            <w:vAlign w:val="center"/>
          </w:tcPr>
          <w:p w14:paraId="7560B27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5EF6463">
            <w:pPr>
              <w:spacing w:line="300" w:lineRule="exact"/>
              <w:jc w:val="left"/>
              <w:rPr>
                <w:rFonts w:hint="eastAsia" w:ascii="方正书宋_GBK" w:eastAsia="方正书宋_GBK"/>
              </w:rPr>
            </w:pPr>
            <w:r>
              <w:rPr>
                <w:rFonts w:hint="eastAsia" w:ascii="方正书宋_GBK" w:eastAsia="方正书宋_GBK"/>
              </w:rPr>
              <w:t>文件规定</w:t>
            </w:r>
          </w:p>
        </w:tc>
      </w:tr>
      <w:tr w14:paraId="29ACD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5CF5866">
            <w:pPr>
              <w:spacing w:line="300" w:lineRule="exact"/>
              <w:jc w:val="center"/>
              <w:rPr>
                <w:rFonts w:hint="eastAsia" w:ascii="方正书宋_GBK" w:eastAsia="方正书宋_GBK"/>
              </w:rPr>
            </w:pPr>
          </w:p>
        </w:tc>
        <w:tc>
          <w:tcPr>
            <w:tcW w:w="1134" w:type="dxa"/>
            <w:shd w:val="clear" w:color="auto" w:fill="auto"/>
            <w:vAlign w:val="center"/>
          </w:tcPr>
          <w:p w14:paraId="1E741F13">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21596AC9">
            <w:pPr>
              <w:spacing w:line="300" w:lineRule="exact"/>
              <w:jc w:val="left"/>
              <w:rPr>
                <w:rFonts w:hint="eastAsia" w:ascii="方正书宋_GBK" w:eastAsia="方正书宋_GBK"/>
              </w:rPr>
            </w:pPr>
            <w:r>
              <w:rPr>
                <w:rFonts w:hint="eastAsia" w:ascii="方正书宋_GBK" w:eastAsia="方正书宋_GBK"/>
              </w:rPr>
              <w:t>持续发挥生态作用显著</w:t>
            </w:r>
          </w:p>
        </w:tc>
        <w:tc>
          <w:tcPr>
            <w:tcW w:w="2891" w:type="dxa"/>
            <w:shd w:val="clear" w:color="auto" w:fill="auto"/>
            <w:vAlign w:val="center"/>
          </w:tcPr>
          <w:p w14:paraId="3AC763D6">
            <w:pPr>
              <w:spacing w:line="300" w:lineRule="exact"/>
              <w:jc w:val="left"/>
              <w:rPr>
                <w:rFonts w:ascii="方正书宋_GBK" w:eastAsia="方正书宋_GBK"/>
              </w:rPr>
            </w:pPr>
            <w:r>
              <w:rPr>
                <w:rFonts w:hint="eastAsia" w:ascii="方正书宋_GBK" w:eastAsia="方正书宋_GBK"/>
              </w:rPr>
              <w:t>发挥生态作用情况</w:t>
            </w:r>
          </w:p>
        </w:tc>
        <w:tc>
          <w:tcPr>
            <w:tcW w:w="1276" w:type="dxa"/>
            <w:shd w:val="clear" w:color="auto" w:fill="auto"/>
            <w:vAlign w:val="center"/>
          </w:tcPr>
          <w:p w14:paraId="09D361D5">
            <w:pPr>
              <w:spacing w:line="300" w:lineRule="exact"/>
              <w:jc w:val="left"/>
              <w:rPr>
                <w:rFonts w:hint="eastAsia" w:ascii="方正书宋_GBK" w:eastAsia="方正书宋_GBK"/>
              </w:rPr>
            </w:pPr>
            <w:r>
              <w:rPr>
                <w:rFonts w:hint="eastAsia" w:ascii="方正书宋_GBK" w:eastAsia="方正书宋_GBK"/>
              </w:rPr>
              <w:t>持续发挥生态作用显著</w:t>
            </w:r>
          </w:p>
        </w:tc>
        <w:tc>
          <w:tcPr>
            <w:tcW w:w="1701" w:type="dxa"/>
            <w:shd w:val="clear" w:color="auto" w:fill="auto"/>
            <w:vAlign w:val="center"/>
          </w:tcPr>
          <w:p w14:paraId="37B812D0">
            <w:pPr>
              <w:spacing w:line="300" w:lineRule="exact"/>
              <w:jc w:val="left"/>
              <w:rPr>
                <w:rFonts w:hint="eastAsia" w:ascii="方正书宋_GBK" w:eastAsia="方正书宋_GBK"/>
              </w:rPr>
            </w:pPr>
            <w:r>
              <w:rPr>
                <w:rFonts w:hint="eastAsia" w:ascii="方正书宋_GBK" w:eastAsia="方正书宋_GBK"/>
              </w:rPr>
              <w:t>文件规定</w:t>
            </w:r>
          </w:p>
        </w:tc>
      </w:tr>
      <w:tr w14:paraId="56777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F924F21">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11F013C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F8A2F44">
            <w:pPr>
              <w:spacing w:line="300" w:lineRule="exact"/>
              <w:jc w:val="left"/>
              <w:rPr>
                <w:rFonts w:hint="eastAsia" w:ascii="方正书宋_GBK" w:eastAsia="方正书宋_GBK"/>
              </w:rPr>
            </w:pPr>
            <w:r>
              <w:rPr>
                <w:rFonts w:hint="eastAsia" w:ascii="方正书宋_GBK" w:eastAsia="方正书宋_GBK"/>
              </w:rPr>
              <w:t>退耕农户和社会公众满意度</w:t>
            </w:r>
          </w:p>
        </w:tc>
        <w:tc>
          <w:tcPr>
            <w:tcW w:w="2891" w:type="dxa"/>
            <w:shd w:val="clear" w:color="auto" w:fill="auto"/>
            <w:vAlign w:val="center"/>
          </w:tcPr>
          <w:p w14:paraId="278BA4BA">
            <w:pPr>
              <w:spacing w:line="300" w:lineRule="exact"/>
              <w:jc w:val="left"/>
              <w:rPr>
                <w:rFonts w:ascii="方正书宋_GBK" w:eastAsia="方正书宋_GBK"/>
              </w:rPr>
            </w:pPr>
            <w:r>
              <w:rPr>
                <w:rFonts w:hint="eastAsia" w:ascii="方正书宋_GBK" w:eastAsia="方正书宋_GBK"/>
              </w:rPr>
              <w:t>退耕农户和社会公众满意数占调查人数的比例</w:t>
            </w:r>
          </w:p>
        </w:tc>
        <w:tc>
          <w:tcPr>
            <w:tcW w:w="1276" w:type="dxa"/>
            <w:shd w:val="clear" w:color="auto" w:fill="auto"/>
            <w:vAlign w:val="center"/>
          </w:tcPr>
          <w:p w14:paraId="60D1F03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956606E">
            <w:pPr>
              <w:spacing w:line="300" w:lineRule="exact"/>
              <w:jc w:val="left"/>
              <w:rPr>
                <w:rFonts w:hint="eastAsia" w:ascii="方正书宋_GBK" w:eastAsia="方正书宋_GBK"/>
              </w:rPr>
            </w:pPr>
            <w:r>
              <w:rPr>
                <w:rFonts w:hint="eastAsia" w:ascii="方正书宋_GBK" w:eastAsia="方正书宋_GBK"/>
              </w:rPr>
              <w:t>调查</w:t>
            </w:r>
          </w:p>
        </w:tc>
      </w:tr>
    </w:tbl>
    <w:p w14:paraId="73F7534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C446F79">
      <w:pPr>
        <w:spacing w:line="300" w:lineRule="exact"/>
        <w:ind w:firstLine="420" w:firstLineChars="200"/>
        <w:jc w:val="left"/>
      </w:pPr>
    </w:p>
    <w:p w14:paraId="0B1B5335">
      <w:pPr>
        <w:ind w:firstLine="560" w:firstLineChars="200"/>
        <w:jc w:val="left"/>
        <w:outlineLvl w:val="1"/>
        <w:rPr>
          <w:rFonts w:hAnsi="宋体"/>
          <w:b/>
          <w:sz w:val="28"/>
        </w:rPr>
      </w:pPr>
      <w:r>
        <w:rPr>
          <w:rFonts w:hint="eastAsia" w:ascii="方正仿宋_GBK" w:eastAsia="方正仿宋_GBK"/>
          <w:b/>
          <w:sz w:val="28"/>
        </w:rPr>
        <w:t>11、提前下达2020年中央财政林业草原生态保护恢复资金石财农【2019】122号绩效目标表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0" w:name="_Toc32829665"/>
      <w:r>
        <w:rPr>
          <w:rFonts w:hint="eastAsia" w:ascii="方正仿宋_GBK" w:eastAsia="方正仿宋_GBK"/>
          <w:b/>
          <w:sz w:val="28"/>
        </w:rPr>
        <w:instrText xml:space="preserve">11、提前下达2020年中央财政林业草原生态保护恢复资金石财农【2019】122号绩效目标表</w:instrText>
      </w:r>
      <w:bookmarkEnd w:id="10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11C0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3FDEDA0">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石家庄市鹿泉区自然资源和规划局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14:paraId="708A0B9B">
            <w:pPr>
              <w:spacing w:line="300" w:lineRule="exact"/>
              <w:jc w:val="right"/>
              <w:rPr>
                <w:rFonts w:ascii="方正书宋_GBK" w:eastAsia="方正书宋_GBK"/>
              </w:rPr>
            </w:pPr>
            <w:r>
              <w:rPr>
                <w:rFonts w:hint="eastAsia" w:ascii="方正书宋_GBK" w:eastAsia="方正书宋_GBK"/>
              </w:rPr>
              <w:t>单位：万元</w:t>
            </w:r>
          </w:p>
        </w:tc>
      </w:tr>
      <w:tr w14:paraId="45822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7496EE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334D36E">
            <w:pPr>
              <w:spacing w:line="300" w:lineRule="exact"/>
              <w:jc w:val="left"/>
              <w:rPr>
                <w:rFonts w:ascii="方正书宋_GBK" w:eastAsia="方正书宋_GBK"/>
              </w:rPr>
            </w:pPr>
            <w:r>
              <w:rPr>
                <w:rFonts w:ascii="方正书宋_GBK" w:eastAsia="方正书宋_GBK"/>
              </w:rPr>
              <w:t>324-0602-YBN-GA3K</w:t>
            </w:r>
          </w:p>
        </w:tc>
        <w:tc>
          <w:tcPr>
            <w:tcW w:w="1587" w:type="dxa"/>
            <w:shd w:val="clear" w:color="auto" w:fill="auto"/>
            <w:vAlign w:val="center"/>
          </w:tcPr>
          <w:p w14:paraId="5F74C8A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3D05D2A">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年中央财政林业草原生态保护恢复资金石财农【</w:t>
            </w:r>
            <w:r>
              <w:rPr>
                <w:rFonts w:ascii="方正书宋_GBK" w:eastAsia="方正书宋_GBK"/>
              </w:rPr>
              <w:t>2019</w:t>
            </w:r>
            <w:r>
              <w:rPr>
                <w:rFonts w:hint="eastAsia" w:ascii="方正书宋_GBK" w:eastAsia="方正书宋_GBK"/>
              </w:rPr>
              <w:t>】</w:t>
            </w:r>
            <w:r>
              <w:rPr>
                <w:rFonts w:ascii="方正书宋_GBK" w:eastAsia="方正书宋_GBK"/>
              </w:rPr>
              <w:t>122</w:t>
            </w:r>
            <w:r>
              <w:rPr>
                <w:rFonts w:hint="eastAsia" w:ascii="方正书宋_GBK" w:eastAsia="方正书宋_GBK"/>
              </w:rPr>
              <w:t>号</w:t>
            </w:r>
          </w:p>
        </w:tc>
      </w:tr>
      <w:tr w14:paraId="61330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44A681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933214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B30DEFF">
            <w:pPr>
              <w:spacing w:line="300" w:lineRule="exact"/>
              <w:jc w:val="left"/>
              <w:rPr>
                <w:rFonts w:ascii="方正书宋_GBK" w:eastAsia="方正书宋_GBK"/>
              </w:rPr>
            </w:pPr>
            <w:r>
              <w:rPr>
                <w:rFonts w:ascii="方正书宋_GBK" w:eastAsia="方正书宋_GBK"/>
              </w:rPr>
              <w:t>48.83</w:t>
            </w:r>
          </w:p>
        </w:tc>
        <w:tc>
          <w:tcPr>
            <w:tcW w:w="1587" w:type="dxa"/>
            <w:shd w:val="clear" w:color="auto" w:fill="auto"/>
            <w:vAlign w:val="center"/>
          </w:tcPr>
          <w:p w14:paraId="488FDD3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C9CFF0E">
            <w:pPr>
              <w:spacing w:line="300" w:lineRule="exact"/>
              <w:jc w:val="left"/>
              <w:rPr>
                <w:rFonts w:ascii="方正书宋_GBK" w:eastAsia="方正书宋_GBK"/>
              </w:rPr>
            </w:pPr>
            <w:r>
              <w:rPr>
                <w:rFonts w:ascii="方正书宋_GBK" w:eastAsia="方正书宋_GBK"/>
              </w:rPr>
              <w:t>48.83</w:t>
            </w:r>
          </w:p>
        </w:tc>
        <w:tc>
          <w:tcPr>
            <w:tcW w:w="1276" w:type="dxa"/>
            <w:shd w:val="clear" w:color="auto" w:fill="auto"/>
            <w:vAlign w:val="center"/>
          </w:tcPr>
          <w:p w14:paraId="2396B0E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7341400">
            <w:pPr>
              <w:spacing w:line="300" w:lineRule="exact"/>
              <w:jc w:val="left"/>
              <w:rPr>
                <w:rFonts w:ascii="方正书宋_GBK" w:eastAsia="方正书宋_GBK"/>
              </w:rPr>
            </w:pPr>
          </w:p>
        </w:tc>
      </w:tr>
      <w:tr w14:paraId="2AC7D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2B98513">
            <w:pPr>
              <w:spacing w:line="300" w:lineRule="exact"/>
              <w:jc w:val="left"/>
              <w:outlineLvl w:val="1"/>
            </w:pPr>
          </w:p>
        </w:tc>
        <w:tc>
          <w:tcPr>
            <w:tcW w:w="8278" w:type="dxa"/>
            <w:gridSpan w:val="6"/>
            <w:shd w:val="clear" w:color="auto" w:fill="auto"/>
            <w:vAlign w:val="center"/>
          </w:tcPr>
          <w:p w14:paraId="483B0B93">
            <w:pPr>
              <w:spacing w:line="300" w:lineRule="exact"/>
              <w:jc w:val="left"/>
              <w:rPr>
                <w:rFonts w:ascii="方正书宋_GBK" w:eastAsia="方正书宋_GBK"/>
              </w:rPr>
            </w:pPr>
            <w:r>
              <w:rPr>
                <w:rFonts w:hint="eastAsia" w:ascii="方正书宋_GBK" w:eastAsia="方正书宋_GBK"/>
              </w:rPr>
              <w:t>督导有关乡镇做好</w:t>
            </w:r>
            <w:r>
              <w:rPr>
                <w:rFonts w:ascii="方正书宋_GBK" w:eastAsia="方正书宋_GBK"/>
              </w:rPr>
              <w:t>2005-2006</w:t>
            </w:r>
            <w:r>
              <w:rPr>
                <w:rFonts w:hint="eastAsia" w:ascii="方正书宋_GBK" w:eastAsia="方正书宋_GBK"/>
              </w:rPr>
              <w:t>年度退耕还林地块的管护，</w:t>
            </w:r>
            <w:r>
              <w:rPr>
                <w:rFonts w:ascii="方正书宋_GBK" w:eastAsia="方正书宋_GBK"/>
              </w:rPr>
              <w:t>2020</w:t>
            </w:r>
            <w:r>
              <w:rPr>
                <w:rFonts w:hint="eastAsia" w:ascii="方正书宋_GBK" w:eastAsia="方正书宋_GBK"/>
              </w:rPr>
              <w:t>年进行核查验收。验收保存率达到</w:t>
            </w:r>
            <w:r>
              <w:rPr>
                <w:rFonts w:ascii="方正书宋_GBK" w:eastAsia="方正书宋_GBK"/>
              </w:rPr>
              <w:t>85%</w:t>
            </w:r>
            <w:r>
              <w:rPr>
                <w:rFonts w:hint="eastAsia" w:ascii="方正书宋_GBK" w:eastAsia="方正书宋_GBK"/>
              </w:rPr>
              <w:t>以上的地块发放建设补贴每亩</w:t>
            </w:r>
            <w:r>
              <w:rPr>
                <w:rFonts w:ascii="方正书宋_GBK" w:eastAsia="方正书宋_GBK"/>
              </w:rPr>
              <w:t>90</w:t>
            </w:r>
            <w:r>
              <w:rPr>
                <w:rFonts w:hint="eastAsia" w:ascii="方正书宋_GBK" w:eastAsia="方正书宋_GBK"/>
              </w:rPr>
              <w:t>元。</w:t>
            </w:r>
          </w:p>
        </w:tc>
      </w:tr>
      <w:tr w14:paraId="4CC3B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F8AB27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AC0207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CAF0D9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0F585A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4C20AD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FAEE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7D977B4">
            <w:pPr>
              <w:spacing w:line="300" w:lineRule="exact"/>
              <w:jc w:val="left"/>
              <w:outlineLvl w:val="1"/>
            </w:pPr>
          </w:p>
        </w:tc>
        <w:tc>
          <w:tcPr>
            <w:tcW w:w="2410" w:type="dxa"/>
            <w:gridSpan w:val="2"/>
            <w:tcBorders>
              <w:bottom w:val="single" w:color="000000" w:sz="6" w:space="0"/>
            </w:tcBorders>
            <w:shd w:val="clear" w:color="auto" w:fill="auto"/>
            <w:vAlign w:val="center"/>
          </w:tcPr>
          <w:p w14:paraId="1A633E87">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52D32FAF">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215CB770">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192BADA7">
            <w:pPr>
              <w:spacing w:line="300" w:lineRule="exact"/>
              <w:jc w:val="center"/>
              <w:rPr>
                <w:rFonts w:ascii="方正书宋_GBK" w:eastAsia="方正书宋_GBK"/>
              </w:rPr>
            </w:pPr>
            <w:r>
              <w:rPr>
                <w:rFonts w:ascii="方正书宋_GBK" w:eastAsia="方正书宋_GBK"/>
              </w:rPr>
              <w:t>100.00</w:t>
            </w:r>
          </w:p>
        </w:tc>
      </w:tr>
      <w:tr w14:paraId="6621D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E3CB73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3F03E2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年对</w:t>
            </w:r>
            <w:r>
              <w:rPr>
                <w:rFonts w:ascii="方正书宋_GBK" w:eastAsia="方正书宋_GBK"/>
              </w:rPr>
              <w:t>2005-2006</w:t>
            </w:r>
            <w:r>
              <w:rPr>
                <w:rFonts w:hint="eastAsia" w:ascii="方正书宋_GBK" w:eastAsia="方正书宋_GBK"/>
              </w:rPr>
              <w:t>年度退耕还林地块核查，对管护良好、保存率达到</w:t>
            </w:r>
            <w:r>
              <w:rPr>
                <w:rFonts w:ascii="方正书宋_GBK" w:eastAsia="方正书宋_GBK"/>
              </w:rPr>
              <w:t>85%</w:t>
            </w:r>
            <w:r>
              <w:rPr>
                <w:rFonts w:hint="eastAsia" w:ascii="方正书宋_GBK" w:eastAsia="方正书宋_GBK"/>
              </w:rPr>
              <w:t>以上的地块发放每亩</w:t>
            </w:r>
            <w:r>
              <w:rPr>
                <w:rFonts w:ascii="方正书宋_GBK" w:eastAsia="方正书宋_GBK"/>
              </w:rPr>
              <w:t>90</w:t>
            </w:r>
            <w:r>
              <w:rPr>
                <w:rFonts w:hint="eastAsia" w:ascii="方正书宋_GBK" w:eastAsia="方正书宋_GBK"/>
              </w:rPr>
              <w:t>元补助资金，提高群众管护积极性，巩固绿化成果，充分发挥林木的生态效益，切实改善生态环境。</w:t>
            </w:r>
          </w:p>
        </w:tc>
      </w:tr>
    </w:tbl>
    <w:p w14:paraId="6C260812">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132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315E79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890C4E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313102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26D34F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4D28DB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714F4E9">
            <w:pPr>
              <w:spacing w:line="300" w:lineRule="exact"/>
              <w:jc w:val="center"/>
              <w:rPr>
                <w:rFonts w:ascii="方正书宋_GBK" w:eastAsia="方正书宋_GBK"/>
                <w:b/>
              </w:rPr>
            </w:pPr>
            <w:r>
              <w:rPr>
                <w:rFonts w:hint="eastAsia" w:ascii="方正书宋_GBK" w:eastAsia="方正书宋_GBK"/>
                <w:b/>
              </w:rPr>
              <w:t>指标值确定依据</w:t>
            </w:r>
          </w:p>
        </w:tc>
      </w:tr>
      <w:tr w14:paraId="51356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3DB7A7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08BF91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462519C">
            <w:pPr>
              <w:spacing w:line="300" w:lineRule="exact"/>
              <w:jc w:val="left"/>
              <w:rPr>
                <w:rFonts w:ascii="方正书宋_GBK" w:eastAsia="方正书宋_GBK"/>
              </w:rPr>
            </w:pPr>
            <w:r>
              <w:rPr>
                <w:rFonts w:hint="eastAsia" w:ascii="方正书宋_GBK" w:eastAsia="方正书宋_GBK"/>
              </w:rPr>
              <w:t>退耕还林补助面积</w:t>
            </w:r>
          </w:p>
        </w:tc>
        <w:tc>
          <w:tcPr>
            <w:tcW w:w="2891" w:type="dxa"/>
            <w:shd w:val="clear" w:color="auto" w:fill="auto"/>
            <w:vAlign w:val="center"/>
          </w:tcPr>
          <w:p w14:paraId="1E29750D">
            <w:pPr>
              <w:spacing w:line="300" w:lineRule="exact"/>
              <w:jc w:val="left"/>
              <w:rPr>
                <w:rFonts w:ascii="方正书宋_GBK" w:eastAsia="方正书宋_GBK"/>
              </w:rPr>
            </w:pPr>
            <w:r>
              <w:rPr>
                <w:rFonts w:hint="eastAsia" w:ascii="方正书宋_GBK" w:eastAsia="方正书宋_GBK"/>
              </w:rPr>
              <w:t>退耕还林补助面积</w:t>
            </w:r>
          </w:p>
        </w:tc>
        <w:tc>
          <w:tcPr>
            <w:tcW w:w="1276" w:type="dxa"/>
            <w:shd w:val="clear" w:color="auto" w:fill="auto"/>
            <w:vAlign w:val="center"/>
          </w:tcPr>
          <w:p w14:paraId="455D0CEE">
            <w:pPr>
              <w:spacing w:line="300" w:lineRule="exact"/>
              <w:jc w:val="left"/>
              <w:rPr>
                <w:rFonts w:ascii="方正书宋_GBK" w:eastAsia="方正书宋_GBK"/>
              </w:rPr>
            </w:pPr>
            <w:r>
              <w:rPr>
                <w:rFonts w:ascii="方正书宋_GBK" w:eastAsia="方正书宋_GBK"/>
              </w:rPr>
              <w:t>5430</w:t>
            </w:r>
            <w:r>
              <w:rPr>
                <w:rFonts w:hint="eastAsia" w:ascii="方正书宋_GBK" w:eastAsia="方正书宋_GBK"/>
              </w:rPr>
              <w:t>亩</w:t>
            </w:r>
          </w:p>
        </w:tc>
        <w:tc>
          <w:tcPr>
            <w:tcW w:w="1701" w:type="dxa"/>
            <w:shd w:val="clear" w:color="auto" w:fill="auto"/>
            <w:vAlign w:val="center"/>
          </w:tcPr>
          <w:p w14:paraId="502519C9">
            <w:pPr>
              <w:spacing w:line="300" w:lineRule="exact"/>
              <w:jc w:val="left"/>
              <w:rPr>
                <w:rFonts w:ascii="方正书宋_GBK" w:eastAsia="方正书宋_GBK"/>
              </w:rPr>
            </w:pPr>
            <w:r>
              <w:rPr>
                <w:rFonts w:hint="eastAsia" w:ascii="方正书宋_GBK" w:eastAsia="方正书宋_GBK"/>
              </w:rPr>
              <w:t>上级文件</w:t>
            </w:r>
          </w:p>
        </w:tc>
      </w:tr>
      <w:tr w14:paraId="2ED98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C2BEB60">
            <w:pPr>
              <w:spacing w:line="300" w:lineRule="exact"/>
              <w:jc w:val="center"/>
              <w:rPr>
                <w:rFonts w:hint="eastAsia" w:ascii="方正书宋_GBK" w:eastAsia="方正书宋_GBK"/>
              </w:rPr>
            </w:pPr>
          </w:p>
        </w:tc>
        <w:tc>
          <w:tcPr>
            <w:tcW w:w="1134" w:type="dxa"/>
            <w:shd w:val="clear" w:color="auto" w:fill="auto"/>
            <w:vAlign w:val="center"/>
          </w:tcPr>
          <w:p w14:paraId="25934B8F">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7534CFDD">
            <w:pPr>
              <w:spacing w:line="300" w:lineRule="exact"/>
              <w:jc w:val="left"/>
              <w:rPr>
                <w:rFonts w:hint="eastAsia" w:ascii="方正书宋_GBK" w:eastAsia="方正书宋_GBK"/>
              </w:rPr>
            </w:pPr>
            <w:r>
              <w:rPr>
                <w:rFonts w:hint="eastAsia" w:ascii="方正书宋_GBK" w:eastAsia="方正书宋_GBK"/>
              </w:rPr>
              <w:t>新造林合格率</w:t>
            </w:r>
            <w:r>
              <w:rPr>
                <w:rFonts w:ascii="方正书宋_GBK" w:eastAsia="方正书宋_GBK"/>
              </w:rPr>
              <w:t xml:space="preserve"> </w:t>
            </w:r>
          </w:p>
        </w:tc>
        <w:tc>
          <w:tcPr>
            <w:tcW w:w="2891" w:type="dxa"/>
            <w:shd w:val="clear" w:color="auto" w:fill="auto"/>
            <w:vAlign w:val="center"/>
          </w:tcPr>
          <w:p w14:paraId="77E59C2C">
            <w:pPr>
              <w:spacing w:line="300" w:lineRule="exact"/>
              <w:jc w:val="left"/>
              <w:rPr>
                <w:rFonts w:ascii="方正书宋_GBK" w:eastAsia="方正书宋_GBK"/>
              </w:rPr>
            </w:pPr>
            <w:r>
              <w:rPr>
                <w:rFonts w:hint="eastAsia" w:ascii="方正书宋_GBK" w:eastAsia="方正书宋_GBK"/>
              </w:rPr>
              <w:t>补植补造合格面积占造林面积的比例</w:t>
            </w:r>
          </w:p>
        </w:tc>
        <w:tc>
          <w:tcPr>
            <w:tcW w:w="1276" w:type="dxa"/>
            <w:shd w:val="clear" w:color="auto" w:fill="auto"/>
            <w:vAlign w:val="center"/>
          </w:tcPr>
          <w:p w14:paraId="4C1F7C5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C08CC3E">
            <w:pPr>
              <w:spacing w:line="300" w:lineRule="exact"/>
              <w:jc w:val="left"/>
              <w:rPr>
                <w:rFonts w:hint="eastAsia" w:ascii="方正书宋_GBK" w:eastAsia="方正书宋_GBK"/>
              </w:rPr>
            </w:pPr>
            <w:r>
              <w:rPr>
                <w:rFonts w:hint="eastAsia" w:ascii="方正书宋_GBK" w:eastAsia="方正书宋_GBK"/>
              </w:rPr>
              <w:t>乡镇自查结果</w:t>
            </w:r>
          </w:p>
        </w:tc>
      </w:tr>
      <w:tr w14:paraId="0C72B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CE11861">
            <w:pPr>
              <w:spacing w:line="300" w:lineRule="exact"/>
              <w:jc w:val="center"/>
              <w:rPr>
                <w:rFonts w:hint="eastAsia" w:ascii="方正书宋_GBK" w:eastAsia="方正书宋_GBK"/>
              </w:rPr>
            </w:pPr>
          </w:p>
        </w:tc>
        <w:tc>
          <w:tcPr>
            <w:tcW w:w="1134" w:type="dxa"/>
            <w:shd w:val="clear" w:color="auto" w:fill="auto"/>
            <w:vAlign w:val="center"/>
          </w:tcPr>
          <w:p w14:paraId="7FB5CBE7">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7C14EC9D">
            <w:pPr>
              <w:spacing w:line="300" w:lineRule="exact"/>
              <w:jc w:val="left"/>
              <w:rPr>
                <w:rFonts w:hint="eastAsia" w:ascii="方正书宋_GBK" w:eastAsia="方正书宋_GBK"/>
              </w:rPr>
            </w:pPr>
            <w:r>
              <w:rPr>
                <w:rFonts w:hint="eastAsia" w:ascii="方正书宋_GBK" w:eastAsia="方正书宋_GBK"/>
              </w:rPr>
              <w:t>退耕还林补助标准</w:t>
            </w:r>
          </w:p>
        </w:tc>
        <w:tc>
          <w:tcPr>
            <w:tcW w:w="2891" w:type="dxa"/>
            <w:shd w:val="clear" w:color="auto" w:fill="auto"/>
            <w:vAlign w:val="center"/>
          </w:tcPr>
          <w:p w14:paraId="6A9DEC83">
            <w:pPr>
              <w:spacing w:line="300" w:lineRule="exact"/>
              <w:jc w:val="left"/>
              <w:rPr>
                <w:rFonts w:ascii="方正书宋_GBK" w:eastAsia="方正书宋_GBK"/>
              </w:rPr>
            </w:pPr>
            <w:r>
              <w:rPr>
                <w:rFonts w:hint="eastAsia" w:ascii="方正书宋_GBK" w:eastAsia="方正书宋_GBK"/>
              </w:rPr>
              <w:t>退耕还林补助标准</w:t>
            </w:r>
          </w:p>
        </w:tc>
        <w:tc>
          <w:tcPr>
            <w:tcW w:w="1276" w:type="dxa"/>
            <w:shd w:val="clear" w:color="auto" w:fill="auto"/>
            <w:vAlign w:val="center"/>
          </w:tcPr>
          <w:p w14:paraId="061DE842">
            <w:pPr>
              <w:spacing w:line="300" w:lineRule="exact"/>
              <w:jc w:val="left"/>
              <w:rPr>
                <w:rFonts w:hint="eastAsia" w:ascii="方正书宋_GBK" w:eastAsia="方正书宋_GBK"/>
              </w:rPr>
            </w:pPr>
            <w:r>
              <w:rPr>
                <w:rFonts w:ascii="方正书宋_GBK" w:eastAsia="方正书宋_GBK"/>
              </w:rPr>
              <w:t>90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43C2ED1E">
            <w:pPr>
              <w:spacing w:line="300" w:lineRule="exact"/>
              <w:jc w:val="left"/>
              <w:rPr>
                <w:rFonts w:hint="eastAsia" w:ascii="方正书宋_GBK" w:eastAsia="方正书宋_GBK"/>
              </w:rPr>
            </w:pPr>
            <w:r>
              <w:rPr>
                <w:rFonts w:hint="eastAsia" w:ascii="方正书宋_GBK" w:eastAsia="方正书宋_GBK"/>
              </w:rPr>
              <w:t>文件规定</w:t>
            </w:r>
          </w:p>
        </w:tc>
      </w:tr>
      <w:tr w14:paraId="0E914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CB8007B">
            <w:pPr>
              <w:spacing w:line="300" w:lineRule="exact"/>
              <w:jc w:val="center"/>
              <w:rPr>
                <w:rFonts w:hint="eastAsia" w:ascii="方正书宋_GBK" w:eastAsia="方正书宋_GBK"/>
              </w:rPr>
            </w:pPr>
          </w:p>
        </w:tc>
        <w:tc>
          <w:tcPr>
            <w:tcW w:w="1134" w:type="dxa"/>
            <w:shd w:val="clear" w:color="auto" w:fill="auto"/>
            <w:vAlign w:val="center"/>
          </w:tcPr>
          <w:p w14:paraId="5822A126">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4D3B912B">
            <w:pPr>
              <w:spacing w:line="300" w:lineRule="exact"/>
              <w:jc w:val="left"/>
              <w:rPr>
                <w:rFonts w:hint="eastAsia" w:ascii="方正书宋_GBK" w:eastAsia="方正书宋_GBK"/>
              </w:rPr>
            </w:pPr>
            <w:r>
              <w:rPr>
                <w:rFonts w:hint="eastAsia" w:ascii="方正书宋_GBK" w:eastAsia="方正书宋_GBK"/>
              </w:rPr>
              <w:t>退耕还林补助兑现率</w:t>
            </w:r>
            <w:r>
              <w:rPr>
                <w:rFonts w:ascii="方正书宋_GBK" w:eastAsia="方正书宋_GBK"/>
              </w:rPr>
              <w:t xml:space="preserve"> </w:t>
            </w:r>
          </w:p>
        </w:tc>
        <w:tc>
          <w:tcPr>
            <w:tcW w:w="2891" w:type="dxa"/>
            <w:shd w:val="clear" w:color="auto" w:fill="auto"/>
            <w:vAlign w:val="center"/>
          </w:tcPr>
          <w:p w14:paraId="4505DA1C">
            <w:pPr>
              <w:spacing w:line="300" w:lineRule="exact"/>
              <w:jc w:val="left"/>
              <w:rPr>
                <w:rFonts w:ascii="方正书宋_GBK" w:eastAsia="方正书宋_GBK"/>
              </w:rPr>
            </w:pPr>
            <w:r>
              <w:rPr>
                <w:rFonts w:hint="eastAsia" w:ascii="方正书宋_GBK" w:eastAsia="方正书宋_GBK"/>
              </w:rPr>
              <w:t>退耕还林实际发放补助占应发放的比例</w:t>
            </w:r>
          </w:p>
        </w:tc>
        <w:tc>
          <w:tcPr>
            <w:tcW w:w="1276" w:type="dxa"/>
            <w:shd w:val="clear" w:color="auto" w:fill="auto"/>
            <w:vAlign w:val="center"/>
          </w:tcPr>
          <w:p w14:paraId="5FAC166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644C15DB">
            <w:pPr>
              <w:spacing w:line="300" w:lineRule="exact"/>
              <w:jc w:val="left"/>
              <w:rPr>
                <w:rFonts w:hint="eastAsia" w:ascii="方正书宋_GBK" w:eastAsia="方正书宋_GBK"/>
              </w:rPr>
            </w:pPr>
            <w:r>
              <w:rPr>
                <w:rFonts w:hint="eastAsia" w:ascii="方正书宋_GBK" w:eastAsia="方正书宋_GBK"/>
              </w:rPr>
              <w:t>上级文件</w:t>
            </w:r>
          </w:p>
        </w:tc>
      </w:tr>
      <w:tr w14:paraId="6DCD8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386A603">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0746DD0">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75B3D9F4">
            <w:pPr>
              <w:spacing w:line="300" w:lineRule="exact"/>
              <w:jc w:val="left"/>
              <w:rPr>
                <w:rFonts w:hint="eastAsia" w:ascii="方正书宋_GBK" w:eastAsia="方正书宋_GBK"/>
              </w:rPr>
            </w:pPr>
            <w:r>
              <w:rPr>
                <w:rFonts w:hint="eastAsia" w:ascii="方正书宋_GBK" w:eastAsia="方正书宋_GBK"/>
              </w:rPr>
              <w:t>职工收入水平增幅</w:t>
            </w:r>
          </w:p>
        </w:tc>
        <w:tc>
          <w:tcPr>
            <w:tcW w:w="2891" w:type="dxa"/>
            <w:shd w:val="clear" w:color="auto" w:fill="auto"/>
            <w:vAlign w:val="center"/>
          </w:tcPr>
          <w:p w14:paraId="70B3DE5B">
            <w:pPr>
              <w:spacing w:line="300" w:lineRule="exact"/>
              <w:jc w:val="left"/>
              <w:rPr>
                <w:rFonts w:ascii="方正书宋_GBK" w:eastAsia="方正书宋_GBK"/>
              </w:rPr>
            </w:pPr>
            <w:r>
              <w:rPr>
                <w:rFonts w:hint="eastAsia" w:ascii="方正书宋_GBK" w:eastAsia="方正书宋_GBK"/>
              </w:rPr>
              <w:t>职工收入水平增幅</w:t>
            </w:r>
          </w:p>
        </w:tc>
        <w:tc>
          <w:tcPr>
            <w:tcW w:w="1276" w:type="dxa"/>
            <w:shd w:val="clear" w:color="auto" w:fill="auto"/>
            <w:vAlign w:val="center"/>
          </w:tcPr>
          <w:p w14:paraId="06A0969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14:paraId="68DD4A0E">
            <w:pPr>
              <w:spacing w:line="300" w:lineRule="exact"/>
              <w:jc w:val="left"/>
              <w:rPr>
                <w:rFonts w:hint="eastAsia" w:ascii="方正书宋_GBK" w:eastAsia="方正书宋_GBK"/>
              </w:rPr>
            </w:pPr>
            <w:r>
              <w:rPr>
                <w:rFonts w:hint="eastAsia" w:ascii="方正书宋_GBK" w:eastAsia="方正书宋_GBK"/>
              </w:rPr>
              <w:t>文件规定</w:t>
            </w:r>
          </w:p>
        </w:tc>
      </w:tr>
      <w:tr w14:paraId="38ECE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46A030E">
            <w:pPr>
              <w:spacing w:line="300" w:lineRule="exact"/>
              <w:jc w:val="center"/>
              <w:rPr>
                <w:rFonts w:hint="eastAsia" w:ascii="方正书宋_GBK" w:eastAsia="方正书宋_GBK"/>
              </w:rPr>
            </w:pPr>
          </w:p>
        </w:tc>
        <w:tc>
          <w:tcPr>
            <w:tcW w:w="1134" w:type="dxa"/>
            <w:shd w:val="clear" w:color="auto" w:fill="auto"/>
            <w:vAlign w:val="center"/>
          </w:tcPr>
          <w:p w14:paraId="5387BB9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928433E">
            <w:pPr>
              <w:spacing w:line="300" w:lineRule="exact"/>
              <w:jc w:val="left"/>
              <w:rPr>
                <w:rFonts w:hint="eastAsia" w:ascii="方正书宋_GBK" w:eastAsia="方正书宋_GBK"/>
              </w:rPr>
            </w:pPr>
            <w:r>
              <w:rPr>
                <w:rFonts w:hint="eastAsia" w:ascii="方正书宋_GBK" w:eastAsia="方正书宋_GBK"/>
              </w:rPr>
              <w:t>提高林农就业率</w:t>
            </w:r>
            <w:r>
              <w:rPr>
                <w:rFonts w:ascii="方正书宋_GBK" w:eastAsia="方正书宋_GBK"/>
              </w:rPr>
              <w:t xml:space="preserve"> </w:t>
            </w:r>
          </w:p>
        </w:tc>
        <w:tc>
          <w:tcPr>
            <w:tcW w:w="2891" w:type="dxa"/>
            <w:shd w:val="clear" w:color="auto" w:fill="auto"/>
            <w:vAlign w:val="center"/>
          </w:tcPr>
          <w:p w14:paraId="63A974F0">
            <w:pPr>
              <w:spacing w:line="300" w:lineRule="exact"/>
              <w:jc w:val="left"/>
              <w:rPr>
                <w:rFonts w:ascii="方正书宋_GBK" w:eastAsia="方正书宋_GBK"/>
              </w:rPr>
            </w:pPr>
            <w:r>
              <w:rPr>
                <w:rFonts w:hint="eastAsia" w:ascii="方正书宋_GBK" w:eastAsia="方正书宋_GBK"/>
              </w:rPr>
              <w:t>退耕还林就业人占退耕还林总户数比例</w:t>
            </w:r>
          </w:p>
        </w:tc>
        <w:tc>
          <w:tcPr>
            <w:tcW w:w="1276" w:type="dxa"/>
            <w:shd w:val="clear" w:color="auto" w:fill="auto"/>
            <w:vAlign w:val="center"/>
          </w:tcPr>
          <w:p w14:paraId="0B6718B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7FB7B28">
            <w:pPr>
              <w:spacing w:line="300" w:lineRule="exact"/>
              <w:jc w:val="left"/>
              <w:rPr>
                <w:rFonts w:hint="eastAsia" w:ascii="方正书宋_GBK" w:eastAsia="方正书宋_GBK"/>
              </w:rPr>
            </w:pPr>
            <w:r>
              <w:rPr>
                <w:rFonts w:hint="eastAsia" w:ascii="方正书宋_GBK" w:eastAsia="方正书宋_GBK"/>
              </w:rPr>
              <w:t>文件规定</w:t>
            </w:r>
          </w:p>
        </w:tc>
      </w:tr>
      <w:tr w14:paraId="35CD4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C5C225B">
            <w:pPr>
              <w:spacing w:line="300" w:lineRule="exact"/>
              <w:jc w:val="center"/>
              <w:rPr>
                <w:rFonts w:hint="eastAsia" w:ascii="方正书宋_GBK" w:eastAsia="方正书宋_GBK"/>
              </w:rPr>
            </w:pPr>
          </w:p>
        </w:tc>
        <w:tc>
          <w:tcPr>
            <w:tcW w:w="1134" w:type="dxa"/>
            <w:shd w:val="clear" w:color="auto" w:fill="auto"/>
            <w:vAlign w:val="center"/>
          </w:tcPr>
          <w:p w14:paraId="1A206D71">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1B851BA5">
            <w:pPr>
              <w:spacing w:line="300" w:lineRule="exact"/>
              <w:jc w:val="left"/>
              <w:rPr>
                <w:rFonts w:hint="eastAsia" w:ascii="方正书宋_GBK" w:eastAsia="方正书宋_GBK"/>
              </w:rPr>
            </w:pPr>
            <w:r>
              <w:rPr>
                <w:rFonts w:hint="eastAsia" w:ascii="方正书宋_GBK" w:eastAsia="方正书宋_GBK"/>
              </w:rPr>
              <w:t>持续发挥生态作用显著</w:t>
            </w:r>
            <w:r>
              <w:rPr>
                <w:rFonts w:ascii="方正书宋_GBK" w:eastAsia="方正书宋_GBK"/>
              </w:rPr>
              <w:t xml:space="preserve">  </w:t>
            </w:r>
          </w:p>
        </w:tc>
        <w:tc>
          <w:tcPr>
            <w:tcW w:w="2891" w:type="dxa"/>
            <w:shd w:val="clear" w:color="auto" w:fill="auto"/>
            <w:vAlign w:val="center"/>
          </w:tcPr>
          <w:p w14:paraId="6F04E1B7">
            <w:pPr>
              <w:spacing w:line="300" w:lineRule="exact"/>
              <w:jc w:val="left"/>
              <w:rPr>
                <w:rFonts w:ascii="方正书宋_GBK" w:eastAsia="方正书宋_GBK"/>
              </w:rPr>
            </w:pPr>
            <w:r>
              <w:rPr>
                <w:rFonts w:hint="eastAsia" w:ascii="方正书宋_GBK" w:eastAsia="方正书宋_GBK"/>
              </w:rPr>
              <w:t>发挥生态作用情况</w:t>
            </w:r>
          </w:p>
        </w:tc>
        <w:tc>
          <w:tcPr>
            <w:tcW w:w="1276" w:type="dxa"/>
            <w:shd w:val="clear" w:color="auto" w:fill="auto"/>
            <w:vAlign w:val="center"/>
          </w:tcPr>
          <w:p w14:paraId="3D4C586B">
            <w:pPr>
              <w:spacing w:line="300" w:lineRule="exact"/>
              <w:jc w:val="left"/>
              <w:rPr>
                <w:rFonts w:hint="eastAsia" w:ascii="方正书宋_GBK" w:eastAsia="方正书宋_GBK"/>
              </w:rPr>
            </w:pPr>
            <w:r>
              <w:rPr>
                <w:rFonts w:hint="eastAsia" w:ascii="方正书宋_GBK" w:eastAsia="方正书宋_GBK"/>
              </w:rPr>
              <w:t>持续发挥生态作用显著</w:t>
            </w:r>
            <w:r>
              <w:rPr>
                <w:rFonts w:ascii="方正书宋_GBK" w:eastAsia="方正书宋_GBK"/>
              </w:rPr>
              <w:t xml:space="preserve">  </w:t>
            </w:r>
          </w:p>
        </w:tc>
        <w:tc>
          <w:tcPr>
            <w:tcW w:w="1701" w:type="dxa"/>
            <w:shd w:val="clear" w:color="auto" w:fill="auto"/>
            <w:vAlign w:val="center"/>
          </w:tcPr>
          <w:p w14:paraId="11C7EEC7">
            <w:pPr>
              <w:spacing w:line="300" w:lineRule="exact"/>
              <w:jc w:val="left"/>
              <w:rPr>
                <w:rFonts w:hint="eastAsia" w:ascii="方正书宋_GBK" w:eastAsia="方正书宋_GBK"/>
              </w:rPr>
            </w:pPr>
            <w:r>
              <w:rPr>
                <w:rFonts w:hint="eastAsia" w:ascii="方正书宋_GBK" w:eastAsia="方正书宋_GBK"/>
              </w:rPr>
              <w:t>文件规定</w:t>
            </w:r>
          </w:p>
        </w:tc>
      </w:tr>
      <w:tr w14:paraId="55E50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C70A84C">
            <w:pPr>
              <w:spacing w:line="300" w:lineRule="exact"/>
              <w:jc w:val="center"/>
              <w:rPr>
                <w:rFonts w:hint="eastAsia" w:ascii="方正书宋_GBK" w:eastAsia="方正书宋_GBK"/>
              </w:rPr>
            </w:pPr>
          </w:p>
        </w:tc>
        <w:tc>
          <w:tcPr>
            <w:tcW w:w="1134" w:type="dxa"/>
            <w:shd w:val="clear" w:color="auto" w:fill="auto"/>
            <w:vAlign w:val="center"/>
          </w:tcPr>
          <w:p w14:paraId="42E25601">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36C087B5">
            <w:pPr>
              <w:spacing w:line="300" w:lineRule="exact"/>
              <w:jc w:val="left"/>
              <w:rPr>
                <w:rFonts w:hint="eastAsia" w:ascii="方正书宋_GBK" w:eastAsia="方正书宋_GBK"/>
              </w:rPr>
            </w:pPr>
            <w:r>
              <w:rPr>
                <w:rFonts w:hint="eastAsia" w:ascii="方正书宋_GBK" w:eastAsia="方正书宋_GBK"/>
              </w:rPr>
              <w:t>退耕还林水土流失改善情况</w:t>
            </w:r>
          </w:p>
        </w:tc>
        <w:tc>
          <w:tcPr>
            <w:tcW w:w="2891" w:type="dxa"/>
            <w:shd w:val="clear" w:color="auto" w:fill="auto"/>
            <w:vAlign w:val="center"/>
          </w:tcPr>
          <w:p w14:paraId="7958903F">
            <w:pPr>
              <w:spacing w:line="300" w:lineRule="exact"/>
              <w:jc w:val="left"/>
              <w:rPr>
                <w:rFonts w:ascii="方正书宋_GBK" w:eastAsia="方正书宋_GBK"/>
              </w:rPr>
            </w:pPr>
            <w:r>
              <w:rPr>
                <w:rFonts w:hint="eastAsia" w:ascii="方正书宋_GBK" w:eastAsia="方正书宋_GBK"/>
              </w:rPr>
              <w:t>退耕还林水土流失改善情况</w:t>
            </w:r>
            <w:r>
              <w:rPr>
                <w:rFonts w:ascii="方正书宋_GBK" w:eastAsia="方正书宋_GBK"/>
              </w:rPr>
              <w:t xml:space="preserve"> </w:t>
            </w:r>
          </w:p>
        </w:tc>
        <w:tc>
          <w:tcPr>
            <w:tcW w:w="1276" w:type="dxa"/>
            <w:shd w:val="clear" w:color="auto" w:fill="auto"/>
            <w:vAlign w:val="center"/>
          </w:tcPr>
          <w:p w14:paraId="7206D23F">
            <w:pPr>
              <w:spacing w:line="300" w:lineRule="exact"/>
              <w:jc w:val="left"/>
              <w:rPr>
                <w:rFonts w:hint="eastAsia" w:ascii="方正书宋_GBK" w:eastAsia="方正书宋_GBK"/>
              </w:rPr>
            </w:pPr>
            <w:r>
              <w:rPr>
                <w:rFonts w:hint="eastAsia" w:ascii="方正书宋_GBK" w:eastAsia="方正书宋_GBK"/>
              </w:rPr>
              <w:t>有一定效果</w:t>
            </w:r>
          </w:p>
        </w:tc>
        <w:tc>
          <w:tcPr>
            <w:tcW w:w="1701" w:type="dxa"/>
            <w:shd w:val="clear" w:color="auto" w:fill="auto"/>
            <w:vAlign w:val="center"/>
          </w:tcPr>
          <w:p w14:paraId="3FFA6BE6">
            <w:pPr>
              <w:spacing w:line="300" w:lineRule="exact"/>
              <w:jc w:val="left"/>
              <w:rPr>
                <w:rFonts w:hint="eastAsia" w:ascii="方正书宋_GBK" w:eastAsia="方正书宋_GBK"/>
              </w:rPr>
            </w:pPr>
            <w:r>
              <w:rPr>
                <w:rFonts w:hint="eastAsia" w:ascii="方正书宋_GBK" w:eastAsia="方正书宋_GBK"/>
              </w:rPr>
              <w:t>文件规定</w:t>
            </w:r>
          </w:p>
        </w:tc>
      </w:tr>
      <w:tr w14:paraId="0DF7A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31DFCB7">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DFADD9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C7DACE6">
            <w:pPr>
              <w:spacing w:line="300" w:lineRule="exact"/>
              <w:jc w:val="left"/>
              <w:rPr>
                <w:rFonts w:hint="eastAsia" w:ascii="方正书宋_GBK" w:eastAsia="方正书宋_GBK"/>
              </w:rPr>
            </w:pPr>
            <w:r>
              <w:rPr>
                <w:rFonts w:hint="eastAsia" w:ascii="方正书宋_GBK" w:eastAsia="方正书宋_GBK"/>
              </w:rPr>
              <w:t>退耕农户和社会公众满意度</w:t>
            </w:r>
            <w:r>
              <w:rPr>
                <w:rFonts w:ascii="方正书宋_GBK" w:eastAsia="方正书宋_GBK"/>
              </w:rPr>
              <w:t xml:space="preserve"> </w:t>
            </w:r>
          </w:p>
        </w:tc>
        <w:tc>
          <w:tcPr>
            <w:tcW w:w="2891" w:type="dxa"/>
            <w:shd w:val="clear" w:color="auto" w:fill="auto"/>
            <w:vAlign w:val="center"/>
          </w:tcPr>
          <w:p w14:paraId="65C0F25A">
            <w:pPr>
              <w:spacing w:line="300" w:lineRule="exact"/>
              <w:jc w:val="left"/>
              <w:rPr>
                <w:rFonts w:ascii="方正书宋_GBK" w:eastAsia="方正书宋_GBK"/>
              </w:rPr>
            </w:pPr>
            <w:r>
              <w:rPr>
                <w:rFonts w:hint="eastAsia" w:ascii="方正书宋_GBK" w:eastAsia="方正书宋_GBK"/>
              </w:rPr>
              <w:t>退耕农户和社会公众满意数占调查数的比例</w:t>
            </w:r>
          </w:p>
        </w:tc>
        <w:tc>
          <w:tcPr>
            <w:tcW w:w="1276" w:type="dxa"/>
            <w:shd w:val="clear" w:color="auto" w:fill="auto"/>
            <w:vAlign w:val="center"/>
          </w:tcPr>
          <w:p w14:paraId="1A176BC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0A3D83CA">
            <w:pPr>
              <w:spacing w:line="300" w:lineRule="exact"/>
              <w:jc w:val="left"/>
              <w:rPr>
                <w:rFonts w:hint="eastAsia" w:ascii="方正书宋_GBK" w:eastAsia="方正书宋_GBK"/>
              </w:rPr>
            </w:pPr>
            <w:r>
              <w:rPr>
                <w:rFonts w:hint="eastAsia" w:ascii="方正书宋_GBK" w:eastAsia="方正书宋_GBK"/>
              </w:rPr>
              <w:t>调查</w:t>
            </w:r>
          </w:p>
        </w:tc>
      </w:tr>
    </w:tbl>
    <w:p w14:paraId="73A2E79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2C8AD8C">
      <w:pPr>
        <w:spacing w:line="300" w:lineRule="exact"/>
        <w:ind w:firstLine="420" w:firstLineChars="200"/>
        <w:jc w:val="left"/>
      </w:pPr>
    </w:p>
    <w:p w14:paraId="35504151">
      <w:pPr>
        <w:ind w:firstLine="560" w:firstLineChars="200"/>
        <w:jc w:val="left"/>
        <w:outlineLvl w:val="1"/>
        <w:rPr>
          <w:rFonts w:hAnsi="宋体"/>
          <w:b/>
          <w:sz w:val="28"/>
        </w:rPr>
      </w:pPr>
      <w:r>
        <w:rPr>
          <w:rFonts w:hint="eastAsia" w:ascii="方正仿宋_GBK" w:eastAsia="方正仿宋_GBK"/>
          <w:b/>
          <w:sz w:val="28"/>
        </w:rPr>
        <w:t>12、提前下达2020年中央财政林业改革发展资金--森林生态效益补偿石财农【2019】123号绩效目标表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1" w:name="_Toc32829666"/>
      <w:r>
        <w:rPr>
          <w:rFonts w:hint="eastAsia" w:ascii="方正仿宋_GBK" w:eastAsia="方正仿宋_GBK"/>
          <w:b/>
          <w:sz w:val="28"/>
        </w:rPr>
        <w:instrText xml:space="preserve">12、提前下达2020年中央财政林业改革发展资金--森林生态效益补偿石财农【2019】123号绩效目标表</w:instrText>
      </w:r>
      <w:bookmarkEnd w:id="10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2C15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F3675CE">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石家庄市鹿泉区自然资源和规划局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14:paraId="415C1BBD">
            <w:pPr>
              <w:spacing w:line="300" w:lineRule="exact"/>
              <w:jc w:val="right"/>
              <w:rPr>
                <w:rFonts w:ascii="方正书宋_GBK" w:eastAsia="方正书宋_GBK"/>
              </w:rPr>
            </w:pPr>
            <w:r>
              <w:rPr>
                <w:rFonts w:hint="eastAsia" w:ascii="方正书宋_GBK" w:eastAsia="方正书宋_GBK"/>
              </w:rPr>
              <w:t>单位：万元</w:t>
            </w:r>
          </w:p>
        </w:tc>
      </w:tr>
      <w:tr w14:paraId="25458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AA410D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D7A6AA6">
            <w:pPr>
              <w:spacing w:line="300" w:lineRule="exact"/>
              <w:jc w:val="left"/>
              <w:rPr>
                <w:rFonts w:ascii="方正书宋_GBK" w:eastAsia="方正书宋_GBK"/>
              </w:rPr>
            </w:pPr>
            <w:r>
              <w:rPr>
                <w:rFonts w:ascii="方正书宋_GBK" w:eastAsia="方正书宋_GBK"/>
              </w:rPr>
              <w:t>324-0604-YBN-306L</w:t>
            </w:r>
          </w:p>
        </w:tc>
        <w:tc>
          <w:tcPr>
            <w:tcW w:w="1587" w:type="dxa"/>
            <w:shd w:val="clear" w:color="auto" w:fill="auto"/>
            <w:vAlign w:val="center"/>
          </w:tcPr>
          <w:p w14:paraId="669D41F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8C79C7E">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年中央财政林业改革发展资金</w:t>
            </w:r>
            <w:r>
              <w:rPr>
                <w:rFonts w:ascii="方正书宋_GBK" w:eastAsia="方正书宋_GBK"/>
              </w:rPr>
              <w:t>--</w:t>
            </w:r>
            <w:r>
              <w:rPr>
                <w:rFonts w:hint="eastAsia" w:ascii="方正书宋_GBK" w:eastAsia="方正书宋_GBK"/>
              </w:rPr>
              <w:t>森林生态效益补偿石财农【</w:t>
            </w:r>
            <w:r>
              <w:rPr>
                <w:rFonts w:ascii="方正书宋_GBK" w:eastAsia="方正书宋_GBK"/>
              </w:rPr>
              <w:t>2019</w:t>
            </w:r>
            <w:r>
              <w:rPr>
                <w:rFonts w:hint="eastAsia" w:ascii="方正书宋_GBK" w:eastAsia="方正书宋_GBK"/>
              </w:rPr>
              <w:t>】</w:t>
            </w:r>
            <w:r>
              <w:rPr>
                <w:rFonts w:ascii="方正书宋_GBK" w:eastAsia="方正书宋_GBK"/>
              </w:rPr>
              <w:t>123</w:t>
            </w:r>
            <w:r>
              <w:rPr>
                <w:rFonts w:hint="eastAsia" w:ascii="方正书宋_GBK" w:eastAsia="方正书宋_GBK"/>
              </w:rPr>
              <w:t>号</w:t>
            </w:r>
          </w:p>
        </w:tc>
      </w:tr>
      <w:tr w14:paraId="024F8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6CE5BB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AF50ED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0811E12">
            <w:pPr>
              <w:spacing w:line="300" w:lineRule="exact"/>
              <w:jc w:val="left"/>
              <w:rPr>
                <w:rFonts w:ascii="方正书宋_GBK" w:eastAsia="方正书宋_GBK"/>
              </w:rPr>
            </w:pPr>
            <w:r>
              <w:rPr>
                <w:rFonts w:ascii="方正书宋_GBK" w:eastAsia="方正书宋_GBK"/>
              </w:rPr>
              <w:t>14.87</w:t>
            </w:r>
          </w:p>
        </w:tc>
        <w:tc>
          <w:tcPr>
            <w:tcW w:w="1587" w:type="dxa"/>
            <w:shd w:val="clear" w:color="auto" w:fill="auto"/>
            <w:vAlign w:val="center"/>
          </w:tcPr>
          <w:p w14:paraId="0A86CF2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4E68D94">
            <w:pPr>
              <w:spacing w:line="300" w:lineRule="exact"/>
              <w:jc w:val="left"/>
              <w:rPr>
                <w:rFonts w:ascii="方正书宋_GBK" w:eastAsia="方正书宋_GBK"/>
              </w:rPr>
            </w:pPr>
            <w:r>
              <w:rPr>
                <w:rFonts w:ascii="方正书宋_GBK" w:eastAsia="方正书宋_GBK"/>
              </w:rPr>
              <w:t>14.87</w:t>
            </w:r>
          </w:p>
        </w:tc>
        <w:tc>
          <w:tcPr>
            <w:tcW w:w="1276" w:type="dxa"/>
            <w:shd w:val="clear" w:color="auto" w:fill="auto"/>
            <w:vAlign w:val="center"/>
          </w:tcPr>
          <w:p w14:paraId="1865B85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5A3A936">
            <w:pPr>
              <w:spacing w:line="300" w:lineRule="exact"/>
              <w:jc w:val="left"/>
              <w:rPr>
                <w:rFonts w:ascii="方正书宋_GBK" w:eastAsia="方正书宋_GBK"/>
              </w:rPr>
            </w:pPr>
          </w:p>
        </w:tc>
      </w:tr>
      <w:tr w14:paraId="01965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757D003">
            <w:pPr>
              <w:spacing w:line="300" w:lineRule="exact"/>
              <w:jc w:val="left"/>
              <w:outlineLvl w:val="1"/>
            </w:pPr>
          </w:p>
        </w:tc>
        <w:tc>
          <w:tcPr>
            <w:tcW w:w="8278" w:type="dxa"/>
            <w:gridSpan w:val="6"/>
            <w:shd w:val="clear" w:color="auto" w:fill="auto"/>
            <w:vAlign w:val="center"/>
          </w:tcPr>
          <w:p w14:paraId="0A125527">
            <w:pPr>
              <w:spacing w:line="300" w:lineRule="exact"/>
              <w:jc w:val="left"/>
              <w:rPr>
                <w:rFonts w:ascii="方正书宋_GBK" w:eastAsia="方正书宋_GBK"/>
              </w:rPr>
            </w:pPr>
            <w:r>
              <w:rPr>
                <w:rFonts w:hint="eastAsia" w:ascii="方正书宋_GBK" w:eastAsia="方正书宋_GBK"/>
              </w:rPr>
              <w:t>对我区国家级公益林面积</w:t>
            </w:r>
            <w:r>
              <w:rPr>
                <w:rFonts w:ascii="方正书宋_GBK" w:eastAsia="方正书宋_GBK"/>
              </w:rPr>
              <w:t>1.2699</w:t>
            </w:r>
            <w:r>
              <w:rPr>
                <w:rFonts w:hint="eastAsia" w:ascii="方正书宋_GBK" w:eastAsia="方正书宋_GBK"/>
              </w:rPr>
              <w:t>万亩进行管护，根据石财农【</w:t>
            </w:r>
            <w:r>
              <w:rPr>
                <w:rFonts w:ascii="方正书宋_GBK" w:eastAsia="方正书宋_GBK"/>
              </w:rPr>
              <w:t>2019</w:t>
            </w:r>
            <w:r>
              <w:rPr>
                <w:rFonts w:hint="eastAsia" w:ascii="方正书宋_GBK" w:eastAsia="方正书宋_GBK"/>
              </w:rPr>
              <w:t>】</w:t>
            </w:r>
            <w:r>
              <w:rPr>
                <w:rFonts w:ascii="方正书宋_GBK" w:eastAsia="方正书宋_GBK"/>
              </w:rPr>
              <w:t>123</w:t>
            </w:r>
            <w:r>
              <w:rPr>
                <w:rFonts w:hint="eastAsia" w:ascii="方正书宋_GBK" w:eastAsia="方正书宋_GBK"/>
              </w:rPr>
              <w:t>号文件，发放森林生态效益补偿</w:t>
            </w:r>
            <w:r>
              <w:rPr>
                <w:rFonts w:ascii="方正书宋_GBK" w:eastAsia="方正书宋_GBK"/>
              </w:rPr>
              <w:t>14.87</w:t>
            </w:r>
            <w:r>
              <w:rPr>
                <w:rFonts w:hint="eastAsia" w:ascii="方正书宋_GBK" w:eastAsia="方正书宋_GBK"/>
              </w:rPr>
              <w:t>万元。</w:t>
            </w:r>
          </w:p>
        </w:tc>
      </w:tr>
      <w:tr w14:paraId="3C4AC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4AE209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E89D9E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AED468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2EC163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990545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C9B8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928A034">
            <w:pPr>
              <w:spacing w:line="300" w:lineRule="exact"/>
              <w:jc w:val="left"/>
              <w:outlineLvl w:val="1"/>
            </w:pPr>
          </w:p>
        </w:tc>
        <w:tc>
          <w:tcPr>
            <w:tcW w:w="2410" w:type="dxa"/>
            <w:gridSpan w:val="2"/>
            <w:tcBorders>
              <w:bottom w:val="single" w:color="000000" w:sz="6" w:space="0"/>
            </w:tcBorders>
            <w:shd w:val="clear" w:color="auto" w:fill="auto"/>
            <w:vAlign w:val="center"/>
          </w:tcPr>
          <w:p w14:paraId="527FE569">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23CD2E4F">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6967AC55">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54C29EAE">
            <w:pPr>
              <w:spacing w:line="300" w:lineRule="exact"/>
              <w:jc w:val="center"/>
              <w:rPr>
                <w:rFonts w:ascii="方正书宋_GBK" w:eastAsia="方正书宋_GBK"/>
              </w:rPr>
            </w:pPr>
            <w:r>
              <w:rPr>
                <w:rFonts w:ascii="方正书宋_GBK" w:eastAsia="方正书宋_GBK"/>
              </w:rPr>
              <w:t>100.00</w:t>
            </w:r>
          </w:p>
        </w:tc>
      </w:tr>
      <w:tr w14:paraId="1FBC4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065F15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81540F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、对我区国家级公益林面积</w:t>
            </w:r>
            <w:r>
              <w:rPr>
                <w:rFonts w:ascii="方正书宋_GBK" w:eastAsia="方正书宋_GBK"/>
              </w:rPr>
              <w:t>1.2699</w:t>
            </w:r>
            <w:r>
              <w:rPr>
                <w:rFonts w:hint="eastAsia" w:ascii="方正书宋_GBK" w:eastAsia="方正书宋_GBK"/>
              </w:rPr>
              <w:t>万亩进行管护，根据石财农【</w:t>
            </w:r>
            <w:r>
              <w:rPr>
                <w:rFonts w:ascii="方正书宋_GBK" w:eastAsia="方正书宋_GBK"/>
              </w:rPr>
              <w:t>2019</w:t>
            </w:r>
            <w:r>
              <w:rPr>
                <w:rFonts w:hint="eastAsia" w:ascii="方正书宋_GBK" w:eastAsia="方正书宋_GBK"/>
              </w:rPr>
              <w:t>】</w:t>
            </w:r>
            <w:r>
              <w:rPr>
                <w:rFonts w:ascii="方正书宋_GBK" w:eastAsia="方正书宋_GBK"/>
              </w:rPr>
              <w:t>123</w:t>
            </w:r>
            <w:r>
              <w:rPr>
                <w:rFonts w:hint="eastAsia" w:ascii="方正书宋_GBK" w:eastAsia="方正书宋_GBK"/>
              </w:rPr>
              <w:t>号文件，发放森林生态效益补偿</w:t>
            </w:r>
            <w:r>
              <w:rPr>
                <w:rFonts w:ascii="方正书宋_GBK" w:eastAsia="方正书宋_GBK"/>
              </w:rPr>
              <w:t>14.87</w:t>
            </w:r>
            <w:r>
              <w:rPr>
                <w:rFonts w:hint="eastAsia" w:ascii="方正书宋_GBK" w:eastAsia="方正书宋_GBK"/>
              </w:rPr>
              <w:t>万元。</w:t>
            </w:r>
          </w:p>
        </w:tc>
      </w:tr>
    </w:tbl>
    <w:p w14:paraId="5F9CDBB2">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46B1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B3C77A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133A6E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61D9CD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BEBE2D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1CFB4B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2765D47">
            <w:pPr>
              <w:spacing w:line="300" w:lineRule="exact"/>
              <w:jc w:val="center"/>
              <w:rPr>
                <w:rFonts w:ascii="方正书宋_GBK" w:eastAsia="方正书宋_GBK"/>
                <w:b/>
              </w:rPr>
            </w:pPr>
            <w:r>
              <w:rPr>
                <w:rFonts w:hint="eastAsia" w:ascii="方正书宋_GBK" w:eastAsia="方正书宋_GBK"/>
                <w:b/>
              </w:rPr>
              <w:t>指标值确定依据</w:t>
            </w:r>
          </w:p>
        </w:tc>
      </w:tr>
      <w:tr w14:paraId="2C4C4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9EEA6E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0C33C5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3BF8027">
            <w:pPr>
              <w:spacing w:line="300" w:lineRule="exact"/>
              <w:jc w:val="left"/>
              <w:rPr>
                <w:rFonts w:ascii="方正书宋_GBK" w:eastAsia="方正书宋_GBK"/>
              </w:rPr>
            </w:pPr>
            <w:r>
              <w:rPr>
                <w:rFonts w:hint="eastAsia" w:ascii="方正书宋_GBK" w:eastAsia="方正书宋_GBK"/>
              </w:rPr>
              <w:t>国有国家级公益林管护</w:t>
            </w:r>
          </w:p>
        </w:tc>
        <w:tc>
          <w:tcPr>
            <w:tcW w:w="2891" w:type="dxa"/>
            <w:shd w:val="clear" w:color="auto" w:fill="auto"/>
            <w:vAlign w:val="center"/>
          </w:tcPr>
          <w:p w14:paraId="4E6DECE1">
            <w:pPr>
              <w:spacing w:line="300" w:lineRule="exact"/>
              <w:jc w:val="left"/>
              <w:rPr>
                <w:rFonts w:ascii="方正书宋_GBK" w:eastAsia="方正书宋_GBK"/>
              </w:rPr>
            </w:pPr>
            <w:r>
              <w:rPr>
                <w:rFonts w:hint="eastAsia" w:ascii="方正书宋_GBK" w:eastAsia="方正书宋_GBK"/>
              </w:rPr>
              <w:t>国有国家级公益林管护面积</w:t>
            </w:r>
          </w:p>
        </w:tc>
        <w:tc>
          <w:tcPr>
            <w:tcW w:w="1276" w:type="dxa"/>
            <w:shd w:val="clear" w:color="auto" w:fill="auto"/>
            <w:vAlign w:val="center"/>
          </w:tcPr>
          <w:p w14:paraId="0D78F5C9">
            <w:pPr>
              <w:spacing w:line="300" w:lineRule="exact"/>
              <w:jc w:val="left"/>
              <w:rPr>
                <w:rFonts w:ascii="方正书宋_GBK" w:eastAsia="方正书宋_GBK"/>
              </w:rPr>
            </w:pPr>
            <w:r>
              <w:rPr>
                <w:rFonts w:ascii="方正书宋_GBK" w:eastAsia="方正书宋_GBK"/>
              </w:rPr>
              <w:t>0.88</w:t>
            </w:r>
            <w:r>
              <w:rPr>
                <w:rFonts w:hint="eastAsia" w:ascii="方正书宋_GBK" w:eastAsia="方正书宋_GBK"/>
              </w:rPr>
              <w:t>万亩</w:t>
            </w:r>
          </w:p>
        </w:tc>
        <w:tc>
          <w:tcPr>
            <w:tcW w:w="1701" w:type="dxa"/>
            <w:shd w:val="clear" w:color="auto" w:fill="auto"/>
            <w:vAlign w:val="center"/>
          </w:tcPr>
          <w:p w14:paraId="3F0F99EE">
            <w:pPr>
              <w:spacing w:line="300" w:lineRule="exact"/>
              <w:jc w:val="left"/>
              <w:rPr>
                <w:rFonts w:ascii="方正书宋_GBK" w:eastAsia="方正书宋_GBK"/>
              </w:rPr>
            </w:pPr>
            <w:r>
              <w:rPr>
                <w:rFonts w:hint="eastAsia" w:ascii="方正书宋_GBK" w:eastAsia="方正书宋_GBK"/>
              </w:rPr>
              <w:t>石财农【</w:t>
            </w:r>
            <w:r>
              <w:rPr>
                <w:rFonts w:ascii="方正书宋_GBK" w:eastAsia="方正书宋_GBK"/>
              </w:rPr>
              <w:t>2019</w:t>
            </w:r>
            <w:r>
              <w:rPr>
                <w:rFonts w:hint="eastAsia" w:ascii="方正书宋_GBK" w:eastAsia="方正书宋_GBK"/>
              </w:rPr>
              <w:t>】</w:t>
            </w:r>
            <w:r>
              <w:rPr>
                <w:rFonts w:ascii="方正书宋_GBK" w:eastAsia="方正书宋_GBK"/>
              </w:rPr>
              <w:t>123</w:t>
            </w:r>
            <w:r>
              <w:rPr>
                <w:rFonts w:hint="eastAsia" w:ascii="方正书宋_GBK" w:eastAsia="方正书宋_GBK"/>
              </w:rPr>
              <w:t>号</w:t>
            </w:r>
          </w:p>
        </w:tc>
      </w:tr>
      <w:tr w14:paraId="7B3CE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A56E106">
            <w:pPr>
              <w:spacing w:line="300" w:lineRule="exact"/>
              <w:jc w:val="center"/>
              <w:rPr>
                <w:rFonts w:hint="eastAsia" w:ascii="方正书宋_GBK" w:eastAsia="方正书宋_GBK"/>
              </w:rPr>
            </w:pPr>
          </w:p>
        </w:tc>
        <w:tc>
          <w:tcPr>
            <w:tcW w:w="1134" w:type="dxa"/>
            <w:shd w:val="clear" w:color="auto" w:fill="auto"/>
            <w:vAlign w:val="center"/>
          </w:tcPr>
          <w:p w14:paraId="7BA4758B">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02EB9627">
            <w:pPr>
              <w:spacing w:line="300" w:lineRule="exact"/>
              <w:jc w:val="left"/>
              <w:rPr>
                <w:rFonts w:hint="eastAsia" w:ascii="方正书宋_GBK" w:eastAsia="方正书宋_GBK"/>
              </w:rPr>
            </w:pPr>
            <w:r>
              <w:rPr>
                <w:rFonts w:hint="eastAsia" w:ascii="方正书宋_GBK" w:eastAsia="方正书宋_GBK"/>
              </w:rPr>
              <w:t>集体国家级公益林管护</w:t>
            </w:r>
          </w:p>
        </w:tc>
        <w:tc>
          <w:tcPr>
            <w:tcW w:w="2891" w:type="dxa"/>
            <w:shd w:val="clear" w:color="auto" w:fill="auto"/>
            <w:vAlign w:val="center"/>
          </w:tcPr>
          <w:p w14:paraId="09F4C42A">
            <w:pPr>
              <w:spacing w:line="300" w:lineRule="exact"/>
              <w:jc w:val="left"/>
              <w:rPr>
                <w:rFonts w:ascii="方正书宋_GBK" w:eastAsia="方正书宋_GBK"/>
              </w:rPr>
            </w:pPr>
            <w:r>
              <w:rPr>
                <w:rFonts w:hint="eastAsia" w:ascii="方正书宋_GBK" w:eastAsia="方正书宋_GBK"/>
              </w:rPr>
              <w:t>集体国家级公益林管护面积</w:t>
            </w:r>
          </w:p>
        </w:tc>
        <w:tc>
          <w:tcPr>
            <w:tcW w:w="1276" w:type="dxa"/>
            <w:shd w:val="clear" w:color="auto" w:fill="auto"/>
            <w:vAlign w:val="center"/>
          </w:tcPr>
          <w:p w14:paraId="659C342E">
            <w:pPr>
              <w:spacing w:line="300" w:lineRule="exact"/>
              <w:jc w:val="left"/>
              <w:rPr>
                <w:rFonts w:ascii="方正书宋_GBK" w:eastAsia="方正书宋_GBK"/>
              </w:rPr>
            </w:pPr>
            <w:r>
              <w:rPr>
                <w:rFonts w:ascii="方正书宋_GBK" w:eastAsia="方正书宋_GBK"/>
              </w:rPr>
              <w:t>0.39</w:t>
            </w:r>
            <w:r>
              <w:rPr>
                <w:rFonts w:hint="eastAsia" w:ascii="方正书宋_GBK" w:eastAsia="方正书宋_GBK"/>
              </w:rPr>
              <w:t>万亩</w:t>
            </w:r>
          </w:p>
        </w:tc>
        <w:tc>
          <w:tcPr>
            <w:tcW w:w="1701" w:type="dxa"/>
            <w:shd w:val="clear" w:color="auto" w:fill="auto"/>
            <w:vAlign w:val="center"/>
          </w:tcPr>
          <w:p w14:paraId="1F4E6E55">
            <w:pPr>
              <w:spacing w:line="300" w:lineRule="exact"/>
              <w:jc w:val="left"/>
              <w:rPr>
                <w:rFonts w:hint="eastAsia" w:ascii="方正书宋_GBK" w:eastAsia="方正书宋_GBK"/>
              </w:rPr>
            </w:pPr>
            <w:r>
              <w:rPr>
                <w:rFonts w:hint="eastAsia" w:ascii="方正书宋_GBK" w:eastAsia="方正书宋_GBK"/>
              </w:rPr>
              <w:t>石财农【</w:t>
            </w:r>
            <w:r>
              <w:rPr>
                <w:rFonts w:ascii="方正书宋_GBK" w:eastAsia="方正书宋_GBK"/>
              </w:rPr>
              <w:t>2019</w:t>
            </w:r>
            <w:r>
              <w:rPr>
                <w:rFonts w:hint="eastAsia" w:ascii="方正书宋_GBK" w:eastAsia="方正书宋_GBK"/>
              </w:rPr>
              <w:t>】</w:t>
            </w:r>
            <w:r>
              <w:rPr>
                <w:rFonts w:ascii="方正书宋_GBK" w:eastAsia="方正书宋_GBK"/>
              </w:rPr>
              <w:t>123</w:t>
            </w:r>
            <w:r>
              <w:rPr>
                <w:rFonts w:hint="eastAsia" w:ascii="方正书宋_GBK" w:eastAsia="方正书宋_GBK"/>
              </w:rPr>
              <w:t>号</w:t>
            </w:r>
          </w:p>
        </w:tc>
      </w:tr>
      <w:tr w14:paraId="5E25B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4A928F9">
            <w:pPr>
              <w:spacing w:line="300" w:lineRule="exact"/>
              <w:jc w:val="center"/>
              <w:rPr>
                <w:rFonts w:hint="eastAsia" w:ascii="方正书宋_GBK" w:eastAsia="方正书宋_GBK"/>
              </w:rPr>
            </w:pPr>
          </w:p>
        </w:tc>
        <w:tc>
          <w:tcPr>
            <w:tcW w:w="1134" w:type="dxa"/>
            <w:shd w:val="clear" w:color="auto" w:fill="auto"/>
            <w:vAlign w:val="center"/>
          </w:tcPr>
          <w:p w14:paraId="504B53A0">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11EC697E">
            <w:pPr>
              <w:spacing w:line="300" w:lineRule="exact"/>
              <w:jc w:val="left"/>
              <w:rPr>
                <w:rFonts w:hint="eastAsia" w:ascii="方正书宋_GBK" w:eastAsia="方正书宋_GBK"/>
              </w:rPr>
            </w:pPr>
            <w:r>
              <w:rPr>
                <w:rFonts w:hint="eastAsia" w:ascii="方正书宋_GBK" w:eastAsia="方正书宋_GBK"/>
              </w:rPr>
              <w:t>国有国家级公益林管护补助标准</w:t>
            </w:r>
          </w:p>
        </w:tc>
        <w:tc>
          <w:tcPr>
            <w:tcW w:w="2891" w:type="dxa"/>
            <w:shd w:val="clear" w:color="auto" w:fill="auto"/>
            <w:vAlign w:val="center"/>
          </w:tcPr>
          <w:p w14:paraId="1118DD5D">
            <w:pPr>
              <w:spacing w:line="300" w:lineRule="exact"/>
              <w:jc w:val="left"/>
              <w:rPr>
                <w:rFonts w:ascii="方正书宋_GBK" w:eastAsia="方正书宋_GBK"/>
              </w:rPr>
            </w:pPr>
            <w:r>
              <w:rPr>
                <w:rFonts w:hint="eastAsia" w:ascii="方正书宋_GBK" w:eastAsia="方正书宋_GBK"/>
              </w:rPr>
              <w:t>国有国家级公益林管护补助标准</w:t>
            </w:r>
          </w:p>
        </w:tc>
        <w:tc>
          <w:tcPr>
            <w:tcW w:w="1276" w:type="dxa"/>
            <w:shd w:val="clear" w:color="auto" w:fill="auto"/>
            <w:vAlign w:val="center"/>
          </w:tcPr>
          <w:p w14:paraId="1A599A40">
            <w:pPr>
              <w:spacing w:line="300" w:lineRule="exact"/>
              <w:jc w:val="left"/>
              <w:rPr>
                <w:rFonts w:ascii="方正书宋_GBK" w:eastAsia="方正书宋_GBK"/>
              </w:rPr>
            </w:pPr>
            <w:r>
              <w:rPr>
                <w:rFonts w:ascii="方正书宋_GBK" w:eastAsia="方正书宋_GBK"/>
              </w:rPr>
              <w:t>9.75</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497E0BC2">
            <w:pPr>
              <w:spacing w:line="300" w:lineRule="exact"/>
              <w:jc w:val="left"/>
              <w:rPr>
                <w:rFonts w:hint="eastAsia" w:ascii="方正书宋_GBK" w:eastAsia="方正书宋_GBK"/>
              </w:rPr>
            </w:pPr>
            <w:r>
              <w:rPr>
                <w:rFonts w:hint="eastAsia" w:ascii="方正书宋_GBK" w:eastAsia="方正书宋_GBK"/>
              </w:rPr>
              <w:t>石财农【</w:t>
            </w:r>
            <w:r>
              <w:rPr>
                <w:rFonts w:ascii="方正书宋_GBK" w:eastAsia="方正书宋_GBK"/>
              </w:rPr>
              <w:t>2019</w:t>
            </w:r>
            <w:r>
              <w:rPr>
                <w:rFonts w:hint="eastAsia" w:ascii="方正书宋_GBK" w:eastAsia="方正书宋_GBK"/>
              </w:rPr>
              <w:t>】</w:t>
            </w:r>
            <w:r>
              <w:rPr>
                <w:rFonts w:ascii="方正书宋_GBK" w:eastAsia="方正书宋_GBK"/>
              </w:rPr>
              <w:t>123</w:t>
            </w:r>
            <w:r>
              <w:rPr>
                <w:rFonts w:hint="eastAsia" w:ascii="方正书宋_GBK" w:eastAsia="方正书宋_GBK"/>
              </w:rPr>
              <w:t>号</w:t>
            </w:r>
          </w:p>
        </w:tc>
      </w:tr>
      <w:tr w14:paraId="108B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23AC1CA">
            <w:pPr>
              <w:spacing w:line="300" w:lineRule="exact"/>
              <w:jc w:val="center"/>
              <w:rPr>
                <w:rFonts w:hint="eastAsia" w:ascii="方正书宋_GBK" w:eastAsia="方正书宋_GBK"/>
              </w:rPr>
            </w:pPr>
          </w:p>
        </w:tc>
        <w:tc>
          <w:tcPr>
            <w:tcW w:w="1134" w:type="dxa"/>
            <w:shd w:val="clear" w:color="auto" w:fill="auto"/>
            <w:vAlign w:val="center"/>
          </w:tcPr>
          <w:p w14:paraId="31FA1C22">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797988B4">
            <w:pPr>
              <w:spacing w:line="300" w:lineRule="exact"/>
              <w:jc w:val="left"/>
              <w:rPr>
                <w:rFonts w:hint="eastAsia" w:ascii="方正书宋_GBK" w:eastAsia="方正书宋_GBK"/>
              </w:rPr>
            </w:pPr>
            <w:r>
              <w:rPr>
                <w:rFonts w:hint="eastAsia" w:ascii="方正书宋_GBK" w:eastAsia="方正书宋_GBK"/>
              </w:rPr>
              <w:t>集体国家级公益林管护补助标准</w:t>
            </w:r>
          </w:p>
        </w:tc>
        <w:tc>
          <w:tcPr>
            <w:tcW w:w="2891" w:type="dxa"/>
            <w:shd w:val="clear" w:color="auto" w:fill="auto"/>
            <w:vAlign w:val="center"/>
          </w:tcPr>
          <w:p w14:paraId="281123B8">
            <w:pPr>
              <w:spacing w:line="300" w:lineRule="exact"/>
              <w:jc w:val="left"/>
              <w:rPr>
                <w:rFonts w:ascii="方正书宋_GBK" w:eastAsia="方正书宋_GBK"/>
              </w:rPr>
            </w:pPr>
            <w:r>
              <w:rPr>
                <w:rFonts w:hint="eastAsia" w:ascii="方正书宋_GBK" w:eastAsia="方正书宋_GBK"/>
              </w:rPr>
              <w:t>集体国家级公益林管护补助标准</w:t>
            </w:r>
          </w:p>
        </w:tc>
        <w:tc>
          <w:tcPr>
            <w:tcW w:w="1276" w:type="dxa"/>
            <w:shd w:val="clear" w:color="auto" w:fill="auto"/>
            <w:vAlign w:val="center"/>
          </w:tcPr>
          <w:p w14:paraId="1F9C586E">
            <w:pPr>
              <w:spacing w:line="300" w:lineRule="exact"/>
              <w:jc w:val="left"/>
              <w:rPr>
                <w:rFonts w:ascii="方正书宋_GBK" w:eastAsia="方正书宋_GBK"/>
              </w:rPr>
            </w:pPr>
            <w:r>
              <w:rPr>
                <w:rFonts w:ascii="方正书宋_GBK" w:eastAsia="方正书宋_GBK"/>
              </w:rPr>
              <w:t>15.75</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2572C029">
            <w:pPr>
              <w:spacing w:line="300" w:lineRule="exact"/>
              <w:jc w:val="left"/>
              <w:rPr>
                <w:rFonts w:hint="eastAsia" w:ascii="方正书宋_GBK" w:eastAsia="方正书宋_GBK"/>
              </w:rPr>
            </w:pPr>
            <w:r>
              <w:rPr>
                <w:rFonts w:hint="eastAsia" w:ascii="方正书宋_GBK" w:eastAsia="方正书宋_GBK"/>
              </w:rPr>
              <w:t>石财农【</w:t>
            </w:r>
            <w:r>
              <w:rPr>
                <w:rFonts w:ascii="方正书宋_GBK" w:eastAsia="方正书宋_GBK"/>
              </w:rPr>
              <w:t>2019</w:t>
            </w:r>
            <w:r>
              <w:rPr>
                <w:rFonts w:hint="eastAsia" w:ascii="方正书宋_GBK" w:eastAsia="方正书宋_GBK"/>
              </w:rPr>
              <w:t>】</w:t>
            </w:r>
            <w:r>
              <w:rPr>
                <w:rFonts w:ascii="方正书宋_GBK" w:eastAsia="方正书宋_GBK"/>
              </w:rPr>
              <w:t>123</w:t>
            </w:r>
            <w:r>
              <w:rPr>
                <w:rFonts w:hint="eastAsia" w:ascii="方正书宋_GBK" w:eastAsia="方正书宋_GBK"/>
              </w:rPr>
              <w:t>号</w:t>
            </w:r>
          </w:p>
        </w:tc>
      </w:tr>
      <w:tr w14:paraId="151B2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1F9959B">
            <w:pPr>
              <w:spacing w:line="300" w:lineRule="exact"/>
              <w:jc w:val="center"/>
              <w:rPr>
                <w:rFonts w:hint="eastAsia" w:ascii="方正书宋_GBK" w:eastAsia="方正书宋_GBK"/>
              </w:rPr>
            </w:pPr>
          </w:p>
        </w:tc>
        <w:tc>
          <w:tcPr>
            <w:tcW w:w="1134" w:type="dxa"/>
            <w:shd w:val="clear" w:color="auto" w:fill="auto"/>
            <w:vAlign w:val="center"/>
          </w:tcPr>
          <w:p w14:paraId="592A9CB6">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1C38BBE1">
            <w:pPr>
              <w:spacing w:line="300" w:lineRule="exact"/>
              <w:jc w:val="left"/>
              <w:rPr>
                <w:rFonts w:hint="eastAsia" w:ascii="方正书宋_GBK" w:eastAsia="方正书宋_GBK"/>
              </w:rPr>
            </w:pPr>
            <w:r>
              <w:rPr>
                <w:rFonts w:hint="eastAsia" w:ascii="方正书宋_GBK" w:eastAsia="方正书宋_GBK"/>
              </w:rPr>
              <w:t>森林生态效益当期任务完成率</w:t>
            </w:r>
          </w:p>
        </w:tc>
        <w:tc>
          <w:tcPr>
            <w:tcW w:w="2891" w:type="dxa"/>
            <w:shd w:val="clear" w:color="auto" w:fill="auto"/>
            <w:vAlign w:val="center"/>
          </w:tcPr>
          <w:p w14:paraId="280B0514">
            <w:pPr>
              <w:spacing w:line="300" w:lineRule="exact"/>
              <w:jc w:val="left"/>
              <w:rPr>
                <w:rFonts w:ascii="方正书宋_GBK" w:eastAsia="方正书宋_GBK"/>
              </w:rPr>
            </w:pPr>
            <w:r>
              <w:rPr>
                <w:rFonts w:hint="eastAsia" w:ascii="方正书宋_GBK" w:eastAsia="方正书宋_GBK"/>
              </w:rPr>
              <w:t>森林生态效益当期任务完成占任务数</w:t>
            </w:r>
          </w:p>
        </w:tc>
        <w:tc>
          <w:tcPr>
            <w:tcW w:w="1276" w:type="dxa"/>
            <w:shd w:val="clear" w:color="auto" w:fill="auto"/>
            <w:vAlign w:val="center"/>
          </w:tcPr>
          <w:p w14:paraId="405B81E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703FF7A2">
            <w:pPr>
              <w:spacing w:line="300" w:lineRule="exact"/>
              <w:jc w:val="left"/>
              <w:rPr>
                <w:rFonts w:hint="eastAsia" w:ascii="方正书宋_GBK" w:eastAsia="方正书宋_GBK"/>
              </w:rPr>
            </w:pPr>
            <w:r>
              <w:rPr>
                <w:rFonts w:hint="eastAsia" w:ascii="方正书宋_GBK" w:eastAsia="方正书宋_GBK"/>
              </w:rPr>
              <w:t>管护协议</w:t>
            </w:r>
          </w:p>
        </w:tc>
      </w:tr>
      <w:tr w14:paraId="00CD8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E23A705">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28ADA5B4">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3E05F73D">
            <w:pPr>
              <w:spacing w:line="300" w:lineRule="exact"/>
              <w:jc w:val="left"/>
              <w:rPr>
                <w:rFonts w:hint="eastAsia" w:ascii="方正书宋_GBK" w:eastAsia="方正书宋_GBK"/>
              </w:rPr>
            </w:pPr>
            <w:r>
              <w:rPr>
                <w:rFonts w:hint="eastAsia" w:ascii="方正书宋_GBK" w:eastAsia="方正书宋_GBK"/>
              </w:rPr>
              <w:t>国家级公益林生态环境改善情况</w:t>
            </w:r>
          </w:p>
        </w:tc>
        <w:tc>
          <w:tcPr>
            <w:tcW w:w="2891" w:type="dxa"/>
            <w:shd w:val="clear" w:color="auto" w:fill="auto"/>
            <w:vAlign w:val="center"/>
          </w:tcPr>
          <w:p w14:paraId="6F2B3C96">
            <w:pPr>
              <w:spacing w:line="300" w:lineRule="exact"/>
              <w:jc w:val="left"/>
              <w:rPr>
                <w:rFonts w:ascii="方正书宋_GBK" w:eastAsia="方正书宋_GBK"/>
              </w:rPr>
            </w:pPr>
            <w:r>
              <w:rPr>
                <w:rFonts w:hint="eastAsia" w:ascii="方正书宋_GBK" w:eastAsia="方正书宋_GBK"/>
              </w:rPr>
              <w:t>国家级公益林生态环境改善情况</w:t>
            </w:r>
          </w:p>
        </w:tc>
        <w:tc>
          <w:tcPr>
            <w:tcW w:w="1276" w:type="dxa"/>
            <w:shd w:val="clear" w:color="auto" w:fill="auto"/>
            <w:vAlign w:val="center"/>
          </w:tcPr>
          <w:p w14:paraId="3F16760B">
            <w:pPr>
              <w:spacing w:line="300" w:lineRule="exact"/>
              <w:jc w:val="left"/>
              <w:rPr>
                <w:rFonts w:hint="eastAsia" w:ascii="方正书宋_GBK" w:eastAsia="方正书宋_GBK"/>
              </w:rPr>
            </w:pPr>
            <w:r>
              <w:rPr>
                <w:rFonts w:hint="eastAsia" w:ascii="方正书宋_GBK" w:eastAsia="方正书宋_GBK"/>
              </w:rPr>
              <w:t>环境改善明显</w:t>
            </w:r>
          </w:p>
        </w:tc>
        <w:tc>
          <w:tcPr>
            <w:tcW w:w="1701" w:type="dxa"/>
            <w:shd w:val="clear" w:color="auto" w:fill="auto"/>
            <w:vAlign w:val="center"/>
          </w:tcPr>
          <w:p w14:paraId="7E564A9B">
            <w:pPr>
              <w:spacing w:line="300" w:lineRule="exact"/>
              <w:jc w:val="left"/>
              <w:rPr>
                <w:rFonts w:hint="eastAsia" w:ascii="方正书宋_GBK" w:eastAsia="方正书宋_GBK"/>
              </w:rPr>
            </w:pPr>
            <w:r>
              <w:rPr>
                <w:rFonts w:hint="eastAsia" w:ascii="方正书宋_GBK" w:eastAsia="方正书宋_GBK"/>
              </w:rPr>
              <w:t>上级文件</w:t>
            </w:r>
          </w:p>
        </w:tc>
      </w:tr>
      <w:tr w14:paraId="5E5D5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323716D">
            <w:pPr>
              <w:spacing w:line="300" w:lineRule="exact"/>
              <w:jc w:val="center"/>
              <w:rPr>
                <w:rFonts w:hint="eastAsia" w:ascii="方正书宋_GBK" w:eastAsia="方正书宋_GBK"/>
              </w:rPr>
            </w:pPr>
          </w:p>
        </w:tc>
        <w:tc>
          <w:tcPr>
            <w:tcW w:w="1134" w:type="dxa"/>
            <w:shd w:val="clear" w:color="auto" w:fill="auto"/>
            <w:vAlign w:val="center"/>
          </w:tcPr>
          <w:p w14:paraId="3A4106D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6E6ADCF">
            <w:pPr>
              <w:spacing w:line="300" w:lineRule="exact"/>
              <w:jc w:val="left"/>
              <w:rPr>
                <w:rFonts w:hint="eastAsia" w:ascii="方正书宋_GBK" w:eastAsia="方正书宋_GBK"/>
              </w:rPr>
            </w:pPr>
            <w:r>
              <w:rPr>
                <w:rFonts w:hint="eastAsia" w:ascii="方正书宋_GBK" w:eastAsia="方正书宋_GBK"/>
              </w:rPr>
              <w:t>国家级公益林提供管护岗位带动就业人数</w:t>
            </w:r>
          </w:p>
        </w:tc>
        <w:tc>
          <w:tcPr>
            <w:tcW w:w="2891" w:type="dxa"/>
            <w:shd w:val="clear" w:color="auto" w:fill="auto"/>
            <w:vAlign w:val="center"/>
          </w:tcPr>
          <w:p w14:paraId="2C5CB740">
            <w:pPr>
              <w:spacing w:line="300" w:lineRule="exact"/>
              <w:jc w:val="left"/>
              <w:rPr>
                <w:rFonts w:ascii="方正书宋_GBK" w:eastAsia="方正书宋_GBK"/>
              </w:rPr>
            </w:pPr>
            <w:r>
              <w:rPr>
                <w:rFonts w:hint="eastAsia" w:ascii="方正书宋_GBK" w:eastAsia="方正书宋_GBK"/>
              </w:rPr>
              <w:t>国家级公益林提供管护岗位带动就业人数</w:t>
            </w:r>
          </w:p>
        </w:tc>
        <w:tc>
          <w:tcPr>
            <w:tcW w:w="1276" w:type="dxa"/>
            <w:shd w:val="clear" w:color="auto" w:fill="auto"/>
            <w:vAlign w:val="center"/>
          </w:tcPr>
          <w:p w14:paraId="2F6FDA50">
            <w:pPr>
              <w:spacing w:line="300" w:lineRule="exact"/>
              <w:jc w:val="left"/>
              <w:rPr>
                <w:rFonts w:hint="eastAsia" w:ascii="方正书宋_GBK" w:eastAsia="方正书宋_GBK"/>
              </w:rPr>
            </w:pPr>
            <w:r>
              <w:rPr>
                <w:rFonts w:ascii="方正书宋_GBK" w:eastAsia="方正书宋_GBK"/>
              </w:rPr>
              <w:t>20</w:t>
            </w:r>
            <w:r>
              <w:rPr>
                <w:rFonts w:hint="eastAsia" w:ascii="方正书宋_GBK" w:eastAsia="方正书宋_GBK"/>
              </w:rPr>
              <w:t>人</w:t>
            </w:r>
          </w:p>
        </w:tc>
        <w:tc>
          <w:tcPr>
            <w:tcW w:w="1701" w:type="dxa"/>
            <w:shd w:val="clear" w:color="auto" w:fill="auto"/>
            <w:vAlign w:val="center"/>
          </w:tcPr>
          <w:p w14:paraId="3C8FFDB4">
            <w:pPr>
              <w:spacing w:line="300" w:lineRule="exact"/>
              <w:jc w:val="left"/>
              <w:rPr>
                <w:rFonts w:hint="eastAsia" w:ascii="方正书宋_GBK" w:eastAsia="方正书宋_GBK"/>
              </w:rPr>
            </w:pPr>
            <w:r>
              <w:rPr>
                <w:rFonts w:hint="eastAsia" w:ascii="方正书宋_GBK" w:eastAsia="方正书宋_GBK"/>
              </w:rPr>
              <w:t>管护协议</w:t>
            </w:r>
          </w:p>
        </w:tc>
      </w:tr>
      <w:tr w14:paraId="6A87D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ED199A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8A7A8D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5D2B0A9">
            <w:pPr>
              <w:spacing w:line="300" w:lineRule="exact"/>
              <w:jc w:val="left"/>
              <w:rPr>
                <w:rFonts w:hint="eastAsia" w:ascii="方正书宋_GBK" w:eastAsia="方正书宋_GBK"/>
              </w:rPr>
            </w:pPr>
            <w:r>
              <w:rPr>
                <w:rFonts w:hint="eastAsia" w:ascii="方正书宋_GBK" w:eastAsia="方正书宋_GBK"/>
              </w:rPr>
              <w:t>国家级公益林管护员满意度</w:t>
            </w:r>
          </w:p>
        </w:tc>
        <w:tc>
          <w:tcPr>
            <w:tcW w:w="2891" w:type="dxa"/>
            <w:shd w:val="clear" w:color="auto" w:fill="auto"/>
            <w:vAlign w:val="center"/>
          </w:tcPr>
          <w:p w14:paraId="02F90969">
            <w:pPr>
              <w:spacing w:line="300" w:lineRule="exact"/>
              <w:jc w:val="left"/>
              <w:rPr>
                <w:rFonts w:ascii="方正书宋_GBK" w:eastAsia="方正书宋_GBK"/>
              </w:rPr>
            </w:pPr>
            <w:r>
              <w:rPr>
                <w:rFonts w:hint="eastAsia" w:ascii="方正书宋_GBK" w:eastAsia="方正书宋_GBK"/>
              </w:rPr>
              <w:t>国家级公益林管护员满意度</w:t>
            </w:r>
          </w:p>
        </w:tc>
        <w:tc>
          <w:tcPr>
            <w:tcW w:w="1276" w:type="dxa"/>
            <w:shd w:val="clear" w:color="auto" w:fill="auto"/>
            <w:vAlign w:val="center"/>
          </w:tcPr>
          <w:p w14:paraId="7F3A0C5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441864A">
            <w:pPr>
              <w:spacing w:line="300" w:lineRule="exact"/>
              <w:jc w:val="left"/>
              <w:rPr>
                <w:rFonts w:hint="eastAsia" w:ascii="方正书宋_GBK" w:eastAsia="方正书宋_GBK"/>
              </w:rPr>
            </w:pPr>
            <w:r>
              <w:rPr>
                <w:rFonts w:hint="eastAsia" w:ascii="方正书宋_GBK" w:eastAsia="方正书宋_GBK"/>
              </w:rPr>
              <w:t>调查</w:t>
            </w:r>
          </w:p>
        </w:tc>
      </w:tr>
    </w:tbl>
    <w:p w14:paraId="5024793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172412E">
      <w:pPr>
        <w:spacing w:line="300" w:lineRule="exact"/>
        <w:ind w:firstLine="420" w:firstLineChars="200"/>
        <w:jc w:val="left"/>
      </w:pPr>
    </w:p>
    <w:p w14:paraId="07950238">
      <w:pPr>
        <w:ind w:firstLine="560" w:firstLineChars="200"/>
        <w:jc w:val="left"/>
        <w:outlineLvl w:val="1"/>
        <w:rPr>
          <w:rFonts w:hAnsi="宋体"/>
          <w:b/>
          <w:sz w:val="28"/>
        </w:rPr>
      </w:pPr>
      <w:r>
        <w:rPr>
          <w:rFonts w:hint="eastAsia" w:ascii="方正仿宋_GBK" w:eastAsia="方正仿宋_GBK"/>
          <w:b/>
          <w:sz w:val="28"/>
        </w:rPr>
        <w:t>13、提前下达2020年中央财政林业改革发展资金--天然林停伐管护补助石财农【2019】123号绩效目标表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2" w:name="_Toc32829667"/>
      <w:r>
        <w:rPr>
          <w:rFonts w:hint="eastAsia" w:ascii="方正仿宋_GBK" w:eastAsia="方正仿宋_GBK"/>
          <w:b/>
          <w:sz w:val="28"/>
        </w:rPr>
        <w:instrText xml:space="preserve">13、提前下达2020年中央财政林业改革发展资金--天然林停伐管护补助石财农【2019】123号绩效目标表</w:instrText>
      </w:r>
      <w:bookmarkEnd w:id="10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3E7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6BBF508">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石家庄市鹿泉区自然资源和规划局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14:paraId="23B6BB9A">
            <w:pPr>
              <w:spacing w:line="300" w:lineRule="exact"/>
              <w:jc w:val="right"/>
              <w:rPr>
                <w:rFonts w:ascii="方正书宋_GBK" w:eastAsia="方正书宋_GBK"/>
              </w:rPr>
            </w:pPr>
            <w:r>
              <w:rPr>
                <w:rFonts w:hint="eastAsia" w:ascii="方正书宋_GBK" w:eastAsia="方正书宋_GBK"/>
              </w:rPr>
              <w:t>单位：万元</w:t>
            </w:r>
          </w:p>
        </w:tc>
      </w:tr>
      <w:tr w14:paraId="2AAEB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F95E40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D8A8E09">
            <w:pPr>
              <w:spacing w:line="300" w:lineRule="exact"/>
              <w:jc w:val="left"/>
              <w:rPr>
                <w:rFonts w:ascii="方正书宋_GBK" w:eastAsia="方正书宋_GBK"/>
              </w:rPr>
            </w:pPr>
            <w:r>
              <w:rPr>
                <w:rFonts w:ascii="方正书宋_GBK" w:eastAsia="方正书宋_GBK"/>
              </w:rPr>
              <w:t>324-0604-YBN-4H5R</w:t>
            </w:r>
          </w:p>
        </w:tc>
        <w:tc>
          <w:tcPr>
            <w:tcW w:w="1587" w:type="dxa"/>
            <w:shd w:val="clear" w:color="auto" w:fill="auto"/>
            <w:vAlign w:val="center"/>
          </w:tcPr>
          <w:p w14:paraId="5F09F78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F43D7C7">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年中央财政林业改革发展资金</w:t>
            </w:r>
            <w:r>
              <w:rPr>
                <w:rFonts w:ascii="方正书宋_GBK" w:eastAsia="方正书宋_GBK"/>
              </w:rPr>
              <w:t>--</w:t>
            </w:r>
            <w:r>
              <w:rPr>
                <w:rFonts w:hint="eastAsia" w:ascii="方正书宋_GBK" w:eastAsia="方正书宋_GBK"/>
              </w:rPr>
              <w:t>天然林停伐管护补助石财农【</w:t>
            </w:r>
            <w:r>
              <w:rPr>
                <w:rFonts w:ascii="方正书宋_GBK" w:eastAsia="方正书宋_GBK"/>
              </w:rPr>
              <w:t>2019</w:t>
            </w:r>
            <w:r>
              <w:rPr>
                <w:rFonts w:hint="eastAsia" w:ascii="方正书宋_GBK" w:eastAsia="方正书宋_GBK"/>
              </w:rPr>
              <w:t>】</w:t>
            </w:r>
            <w:r>
              <w:rPr>
                <w:rFonts w:ascii="方正书宋_GBK" w:eastAsia="方正书宋_GBK"/>
              </w:rPr>
              <w:t>123</w:t>
            </w:r>
            <w:r>
              <w:rPr>
                <w:rFonts w:hint="eastAsia" w:ascii="方正书宋_GBK" w:eastAsia="方正书宋_GBK"/>
              </w:rPr>
              <w:t>号</w:t>
            </w:r>
          </w:p>
        </w:tc>
      </w:tr>
      <w:tr w14:paraId="14A48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691A86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0E1628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AA6EC04">
            <w:pPr>
              <w:spacing w:line="300" w:lineRule="exact"/>
              <w:jc w:val="left"/>
              <w:rPr>
                <w:rFonts w:ascii="方正书宋_GBK" w:eastAsia="方正书宋_GBK"/>
              </w:rPr>
            </w:pPr>
            <w:r>
              <w:rPr>
                <w:rFonts w:ascii="方正书宋_GBK" w:eastAsia="方正书宋_GBK"/>
              </w:rPr>
              <w:t>0.32</w:t>
            </w:r>
          </w:p>
        </w:tc>
        <w:tc>
          <w:tcPr>
            <w:tcW w:w="1587" w:type="dxa"/>
            <w:shd w:val="clear" w:color="auto" w:fill="auto"/>
            <w:vAlign w:val="center"/>
          </w:tcPr>
          <w:p w14:paraId="0B9ACC5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F6D0A08">
            <w:pPr>
              <w:spacing w:line="300" w:lineRule="exact"/>
              <w:jc w:val="left"/>
              <w:rPr>
                <w:rFonts w:ascii="方正书宋_GBK" w:eastAsia="方正书宋_GBK"/>
              </w:rPr>
            </w:pPr>
            <w:r>
              <w:rPr>
                <w:rFonts w:ascii="方正书宋_GBK" w:eastAsia="方正书宋_GBK"/>
              </w:rPr>
              <w:t>0.32</w:t>
            </w:r>
          </w:p>
        </w:tc>
        <w:tc>
          <w:tcPr>
            <w:tcW w:w="1276" w:type="dxa"/>
            <w:shd w:val="clear" w:color="auto" w:fill="auto"/>
            <w:vAlign w:val="center"/>
          </w:tcPr>
          <w:p w14:paraId="1EC3AB4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0929176">
            <w:pPr>
              <w:spacing w:line="300" w:lineRule="exact"/>
              <w:jc w:val="left"/>
              <w:rPr>
                <w:rFonts w:ascii="方正书宋_GBK" w:eastAsia="方正书宋_GBK"/>
              </w:rPr>
            </w:pPr>
          </w:p>
        </w:tc>
      </w:tr>
      <w:tr w14:paraId="3CB91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1E5784C">
            <w:pPr>
              <w:spacing w:line="300" w:lineRule="exact"/>
              <w:jc w:val="left"/>
              <w:outlineLvl w:val="1"/>
            </w:pPr>
          </w:p>
        </w:tc>
        <w:tc>
          <w:tcPr>
            <w:tcW w:w="8278" w:type="dxa"/>
            <w:gridSpan w:val="6"/>
            <w:shd w:val="clear" w:color="auto" w:fill="auto"/>
            <w:vAlign w:val="center"/>
          </w:tcPr>
          <w:p w14:paraId="1C4194F3">
            <w:pPr>
              <w:spacing w:line="300" w:lineRule="exact"/>
              <w:jc w:val="left"/>
              <w:rPr>
                <w:rFonts w:ascii="方正书宋_GBK" w:eastAsia="方正书宋_GBK"/>
              </w:rPr>
            </w:pPr>
            <w:r>
              <w:rPr>
                <w:rFonts w:hint="eastAsia" w:ascii="方正书宋_GBK" w:eastAsia="方正书宋_GBK"/>
              </w:rPr>
              <w:t>为了加强我区天然林保护，我区完成对</w:t>
            </w:r>
            <w:r>
              <w:rPr>
                <w:rFonts w:ascii="方正书宋_GBK" w:eastAsia="方正书宋_GBK"/>
              </w:rPr>
              <w:t>200</w:t>
            </w:r>
            <w:r>
              <w:rPr>
                <w:rFonts w:hint="eastAsia" w:ascii="方正书宋_GBK" w:eastAsia="方正书宋_GBK"/>
              </w:rPr>
              <w:t>亩天保工程区外天然商品林管护任务，发放管护资金，确保天然林生态安全。</w:t>
            </w:r>
          </w:p>
        </w:tc>
      </w:tr>
      <w:tr w14:paraId="74BEE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AD08FD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4560DD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BCE88F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88B4BB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D2414C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B53F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734E503">
            <w:pPr>
              <w:spacing w:line="300" w:lineRule="exact"/>
              <w:jc w:val="left"/>
              <w:outlineLvl w:val="1"/>
            </w:pPr>
          </w:p>
        </w:tc>
        <w:tc>
          <w:tcPr>
            <w:tcW w:w="2410" w:type="dxa"/>
            <w:gridSpan w:val="2"/>
            <w:tcBorders>
              <w:bottom w:val="single" w:color="000000" w:sz="6" w:space="0"/>
            </w:tcBorders>
            <w:shd w:val="clear" w:color="auto" w:fill="auto"/>
            <w:vAlign w:val="center"/>
          </w:tcPr>
          <w:p w14:paraId="5A4CBD4E">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07F6CBD7">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0C54F922">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6AB1486B">
            <w:pPr>
              <w:spacing w:line="300" w:lineRule="exact"/>
              <w:jc w:val="center"/>
              <w:rPr>
                <w:rFonts w:ascii="方正书宋_GBK" w:eastAsia="方正书宋_GBK"/>
              </w:rPr>
            </w:pPr>
            <w:r>
              <w:rPr>
                <w:rFonts w:ascii="方正书宋_GBK" w:eastAsia="方正书宋_GBK"/>
              </w:rPr>
              <w:t>100.00</w:t>
            </w:r>
          </w:p>
        </w:tc>
      </w:tr>
      <w:tr w14:paraId="722FF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236F7F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C85B9B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、为了加强我区天然林保护，我区完成对</w:t>
            </w:r>
            <w:r>
              <w:rPr>
                <w:rFonts w:ascii="方正书宋_GBK" w:eastAsia="方正书宋_GBK"/>
              </w:rPr>
              <w:t>200</w:t>
            </w:r>
            <w:r>
              <w:rPr>
                <w:rFonts w:hint="eastAsia" w:ascii="方正书宋_GBK" w:eastAsia="方正书宋_GBK"/>
              </w:rPr>
              <w:t>亩天保工程区外天然商品林管护任务，发放管护资金，确保天然林生态安全。</w:t>
            </w:r>
          </w:p>
        </w:tc>
      </w:tr>
    </w:tbl>
    <w:p w14:paraId="464F1EAF">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4BFA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E959F4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6F1E9E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6FABA2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A33F38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04C8F6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6DC301D">
            <w:pPr>
              <w:spacing w:line="300" w:lineRule="exact"/>
              <w:jc w:val="center"/>
              <w:rPr>
                <w:rFonts w:ascii="方正书宋_GBK" w:eastAsia="方正书宋_GBK"/>
                <w:b/>
              </w:rPr>
            </w:pPr>
            <w:r>
              <w:rPr>
                <w:rFonts w:hint="eastAsia" w:ascii="方正书宋_GBK" w:eastAsia="方正书宋_GBK"/>
                <w:b/>
              </w:rPr>
              <w:t>指标值确定依据</w:t>
            </w:r>
          </w:p>
        </w:tc>
      </w:tr>
      <w:tr w14:paraId="4F216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DD6F22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7EAC58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F97701E">
            <w:pPr>
              <w:spacing w:line="300" w:lineRule="exact"/>
              <w:jc w:val="left"/>
              <w:rPr>
                <w:rFonts w:ascii="方正书宋_GBK" w:eastAsia="方正书宋_GBK"/>
              </w:rPr>
            </w:pPr>
            <w:r>
              <w:rPr>
                <w:rFonts w:hint="eastAsia" w:ascii="方正书宋_GBK" w:eastAsia="方正书宋_GBK"/>
              </w:rPr>
              <w:t>天保工程区外集体和个人天然商品林管护面积</w:t>
            </w:r>
          </w:p>
        </w:tc>
        <w:tc>
          <w:tcPr>
            <w:tcW w:w="2891" w:type="dxa"/>
            <w:shd w:val="clear" w:color="auto" w:fill="auto"/>
            <w:vAlign w:val="center"/>
          </w:tcPr>
          <w:p w14:paraId="164F74C4">
            <w:pPr>
              <w:spacing w:line="300" w:lineRule="exact"/>
              <w:jc w:val="left"/>
              <w:rPr>
                <w:rFonts w:ascii="方正书宋_GBK" w:eastAsia="方正书宋_GBK"/>
              </w:rPr>
            </w:pPr>
            <w:r>
              <w:rPr>
                <w:rFonts w:hint="eastAsia" w:ascii="方正书宋_GBK" w:eastAsia="方正书宋_GBK"/>
              </w:rPr>
              <w:t>天保工程区外集体和个人天然商品林管护面积</w:t>
            </w:r>
          </w:p>
        </w:tc>
        <w:tc>
          <w:tcPr>
            <w:tcW w:w="1276" w:type="dxa"/>
            <w:shd w:val="clear" w:color="auto" w:fill="auto"/>
            <w:vAlign w:val="center"/>
          </w:tcPr>
          <w:p w14:paraId="2234614A">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亩</w:t>
            </w:r>
          </w:p>
        </w:tc>
        <w:tc>
          <w:tcPr>
            <w:tcW w:w="1701" w:type="dxa"/>
            <w:shd w:val="clear" w:color="auto" w:fill="auto"/>
            <w:vAlign w:val="center"/>
          </w:tcPr>
          <w:p w14:paraId="1C851607">
            <w:pPr>
              <w:spacing w:line="300" w:lineRule="exact"/>
              <w:jc w:val="left"/>
              <w:rPr>
                <w:rFonts w:ascii="方正书宋_GBK" w:eastAsia="方正书宋_GBK"/>
              </w:rPr>
            </w:pPr>
            <w:r>
              <w:rPr>
                <w:rFonts w:hint="eastAsia" w:ascii="方正书宋_GBK" w:eastAsia="方正书宋_GBK"/>
              </w:rPr>
              <w:t>石财农【</w:t>
            </w:r>
            <w:r>
              <w:rPr>
                <w:rFonts w:ascii="方正书宋_GBK" w:eastAsia="方正书宋_GBK"/>
              </w:rPr>
              <w:t>2019</w:t>
            </w:r>
            <w:r>
              <w:rPr>
                <w:rFonts w:hint="eastAsia" w:ascii="方正书宋_GBK" w:eastAsia="方正书宋_GBK"/>
              </w:rPr>
              <w:t>】</w:t>
            </w:r>
            <w:r>
              <w:rPr>
                <w:rFonts w:ascii="方正书宋_GBK" w:eastAsia="方正书宋_GBK"/>
              </w:rPr>
              <w:t>123</w:t>
            </w:r>
            <w:r>
              <w:rPr>
                <w:rFonts w:hint="eastAsia" w:ascii="方正书宋_GBK" w:eastAsia="方正书宋_GBK"/>
              </w:rPr>
              <w:t>号文件</w:t>
            </w:r>
          </w:p>
        </w:tc>
      </w:tr>
      <w:tr w14:paraId="138E3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8DE75BF">
            <w:pPr>
              <w:spacing w:line="300" w:lineRule="exact"/>
              <w:jc w:val="center"/>
              <w:rPr>
                <w:rFonts w:hint="eastAsia" w:ascii="方正书宋_GBK" w:eastAsia="方正书宋_GBK"/>
              </w:rPr>
            </w:pPr>
          </w:p>
        </w:tc>
        <w:tc>
          <w:tcPr>
            <w:tcW w:w="1134" w:type="dxa"/>
            <w:shd w:val="clear" w:color="auto" w:fill="auto"/>
            <w:vAlign w:val="center"/>
          </w:tcPr>
          <w:p w14:paraId="2E551876">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34CA8862">
            <w:pPr>
              <w:spacing w:line="300" w:lineRule="exact"/>
              <w:jc w:val="left"/>
              <w:rPr>
                <w:rFonts w:hint="eastAsia" w:ascii="方正书宋_GBK" w:eastAsia="方正书宋_GBK"/>
              </w:rPr>
            </w:pPr>
            <w:r>
              <w:rPr>
                <w:rFonts w:hint="eastAsia" w:ascii="方正书宋_GBK" w:eastAsia="方正书宋_GBK"/>
              </w:rPr>
              <w:t>天然林资源管护当期任务完成率</w:t>
            </w:r>
          </w:p>
        </w:tc>
        <w:tc>
          <w:tcPr>
            <w:tcW w:w="2891" w:type="dxa"/>
            <w:shd w:val="clear" w:color="auto" w:fill="auto"/>
            <w:vAlign w:val="center"/>
          </w:tcPr>
          <w:p w14:paraId="33A6D363">
            <w:pPr>
              <w:spacing w:line="300" w:lineRule="exact"/>
              <w:jc w:val="left"/>
              <w:rPr>
                <w:rFonts w:ascii="方正书宋_GBK" w:eastAsia="方正书宋_GBK"/>
              </w:rPr>
            </w:pPr>
            <w:r>
              <w:rPr>
                <w:rFonts w:hint="eastAsia" w:ascii="方正书宋_GBK" w:eastAsia="方正书宋_GBK"/>
              </w:rPr>
              <w:t>天然林资源管护当期任务完成数占总任务数</w:t>
            </w:r>
          </w:p>
        </w:tc>
        <w:tc>
          <w:tcPr>
            <w:tcW w:w="1276" w:type="dxa"/>
            <w:shd w:val="clear" w:color="auto" w:fill="auto"/>
            <w:vAlign w:val="center"/>
          </w:tcPr>
          <w:p w14:paraId="2F26048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AA578B9">
            <w:pPr>
              <w:spacing w:line="300" w:lineRule="exact"/>
              <w:jc w:val="left"/>
              <w:rPr>
                <w:rFonts w:hint="eastAsia" w:ascii="方正书宋_GBK" w:eastAsia="方正书宋_GBK"/>
              </w:rPr>
            </w:pPr>
            <w:r>
              <w:rPr>
                <w:rFonts w:hint="eastAsia" w:ascii="方正书宋_GBK" w:eastAsia="方正书宋_GBK"/>
              </w:rPr>
              <w:t>管护协议</w:t>
            </w:r>
          </w:p>
        </w:tc>
      </w:tr>
      <w:tr w14:paraId="68491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CDDB29C">
            <w:pPr>
              <w:spacing w:line="300" w:lineRule="exact"/>
              <w:jc w:val="center"/>
              <w:rPr>
                <w:rFonts w:hint="eastAsia" w:ascii="方正书宋_GBK" w:eastAsia="方正书宋_GBK"/>
              </w:rPr>
            </w:pPr>
          </w:p>
        </w:tc>
        <w:tc>
          <w:tcPr>
            <w:tcW w:w="1134" w:type="dxa"/>
            <w:shd w:val="clear" w:color="auto" w:fill="auto"/>
            <w:vAlign w:val="center"/>
          </w:tcPr>
          <w:p w14:paraId="6C6D0635">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4BB7CC27">
            <w:pPr>
              <w:spacing w:line="300" w:lineRule="exact"/>
              <w:jc w:val="left"/>
              <w:rPr>
                <w:rFonts w:hint="eastAsia" w:ascii="方正书宋_GBK" w:eastAsia="方正书宋_GBK"/>
              </w:rPr>
            </w:pPr>
            <w:r>
              <w:rPr>
                <w:rFonts w:hint="eastAsia" w:ascii="方正书宋_GBK" w:eastAsia="方正书宋_GBK"/>
              </w:rPr>
              <w:t>天然林管护补助标准</w:t>
            </w:r>
          </w:p>
        </w:tc>
        <w:tc>
          <w:tcPr>
            <w:tcW w:w="2891" w:type="dxa"/>
            <w:shd w:val="clear" w:color="auto" w:fill="auto"/>
            <w:vAlign w:val="center"/>
          </w:tcPr>
          <w:p w14:paraId="464006C2">
            <w:pPr>
              <w:spacing w:line="300" w:lineRule="exact"/>
              <w:jc w:val="left"/>
              <w:rPr>
                <w:rFonts w:ascii="方正书宋_GBK" w:eastAsia="方正书宋_GBK"/>
              </w:rPr>
            </w:pPr>
            <w:r>
              <w:rPr>
                <w:rFonts w:hint="eastAsia" w:ascii="方正书宋_GBK" w:eastAsia="方正书宋_GBK"/>
              </w:rPr>
              <w:t>天然林管护补助标准</w:t>
            </w:r>
          </w:p>
        </w:tc>
        <w:tc>
          <w:tcPr>
            <w:tcW w:w="1276" w:type="dxa"/>
            <w:shd w:val="clear" w:color="auto" w:fill="auto"/>
            <w:vAlign w:val="center"/>
          </w:tcPr>
          <w:p w14:paraId="588EEF99">
            <w:pPr>
              <w:spacing w:line="300" w:lineRule="exact"/>
              <w:jc w:val="left"/>
              <w:rPr>
                <w:rFonts w:hint="eastAsia" w:ascii="方正书宋_GBK" w:eastAsia="方正书宋_GBK"/>
              </w:rPr>
            </w:pPr>
            <w:r>
              <w:rPr>
                <w:rFonts w:ascii="方正书宋_GBK" w:eastAsia="方正书宋_GBK"/>
              </w:rPr>
              <w:t>16</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14:paraId="46CE9822">
            <w:pPr>
              <w:spacing w:line="300" w:lineRule="exact"/>
              <w:jc w:val="left"/>
              <w:rPr>
                <w:rFonts w:hint="eastAsia" w:ascii="方正书宋_GBK" w:eastAsia="方正书宋_GBK"/>
              </w:rPr>
            </w:pPr>
            <w:r>
              <w:rPr>
                <w:rFonts w:hint="eastAsia" w:ascii="方正书宋_GBK" w:eastAsia="方正书宋_GBK"/>
              </w:rPr>
              <w:t>石财农【</w:t>
            </w:r>
            <w:r>
              <w:rPr>
                <w:rFonts w:ascii="方正书宋_GBK" w:eastAsia="方正书宋_GBK"/>
              </w:rPr>
              <w:t>2019</w:t>
            </w:r>
            <w:r>
              <w:rPr>
                <w:rFonts w:hint="eastAsia" w:ascii="方正书宋_GBK" w:eastAsia="方正书宋_GBK"/>
              </w:rPr>
              <w:t>】</w:t>
            </w:r>
            <w:r>
              <w:rPr>
                <w:rFonts w:ascii="方正书宋_GBK" w:eastAsia="方正书宋_GBK"/>
              </w:rPr>
              <w:t>123</w:t>
            </w:r>
            <w:r>
              <w:rPr>
                <w:rFonts w:hint="eastAsia" w:ascii="方正书宋_GBK" w:eastAsia="方正书宋_GBK"/>
              </w:rPr>
              <w:t>号文件</w:t>
            </w:r>
          </w:p>
        </w:tc>
      </w:tr>
      <w:tr w14:paraId="114C4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97B012C">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2ED66D16">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41554789">
            <w:pPr>
              <w:spacing w:line="300" w:lineRule="exact"/>
              <w:jc w:val="left"/>
              <w:rPr>
                <w:rFonts w:hint="eastAsia" w:ascii="方正书宋_GBK" w:eastAsia="方正书宋_GBK"/>
              </w:rPr>
            </w:pPr>
            <w:r>
              <w:rPr>
                <w:rFonts w:hint="eastAsia" w:ascii="方正书宋_GBK" w:eastAsia="方正书宋_GBK"/>
              </w:rPr>
              <w:t>天然林保护生态环境改善情况</w:t>
            </w:r>
          </w:p>
        </w:tc>
        <w:tc>
          <w:tcPr>
            <w:tcW w:w="2891" w:type="dxa"/>
            <w:shd w:val="clear" w:color="auto" w:fill="auto"/>
            <w:vAlign w:val="center"/>
          </w:tcPr>
          <w:p w14:paraId="74866EEF">
            <w:pPr>
              <w:spacing w:line="300" w:lineRule="exact"/>
              <w:jc w:val="left"/>
              <w:rPr>
                <w:rFonts w:ascii="方正书宋_GBK" w:eastAsia="方正书宋_GBK"/>
              </w:rPr>
            </w:pPr>
            <w:r>
              <w:rPr>
                <w:rFonts w:hint="eastAsia" w:ascii="方正书宋_GBK" w:eastAsia="方正书宋_GBK"/>
              </w:rPr>
              <w:t>天然林保护生态环境改善情况</w:t>
            </w:r>
          </w:p>
        </w:tc>
        <w:tc>
          <w:tcPr>
            <w:tcW w:w="1276" w:type="dxa"/>
            <w:shd w:val="clear" w:color="auto" w:fill="auto"/>
            <w:vAlign w:val="center"/>
          </w:tcPr>
          <w:p w14:paraId="39BA9BDA">
            <w:pPr>
              <w:spacing w:line="300" w:lineRule="exact"/>
              <w:jc w:val="left"/>
              <w:rPr>
                <w:rFonts w:ascii="方正书宋_GBK" w:eastAsia="方正书宋_GBK"/>
              </w:rPr>
            </w:pPr>
            <w:r>
              <w:rPr>
                <w:rFonts w:hint="eastAsia" w:ascii="方正书宋_GBK" w:eastAsia="方正书宋_GBK"/>
              </w:rPr>
              <w:t>效果显著</w:t>
            </w:r>
          </w:p>
        </w:tc>
        <w:tc>
          <w:tcPr>
            <w:tcW w:w="1701" w:type="dxa"/>
            <w:shd w:val="clear" w:color="auto" w:fill="auto"/>
            <w:vAlign w:val="center"/>
          </w:tcPr>
          <w:p w14:paraId="574BA61C">
            <w:pPr>
              <w:spacing w:line="300" w:lineRule="exact"/>
              <w:jc w:val="left"/>
              <w:rPr>
                <w:rFonts w:hint="eastAsia" w:ascii="方正书宋_GBK" w:eastAsia="方正书宋_GBK"/>
              </w:rPr>
            </w:pPr>
            <w:r>
              <w:rPr>
                <w:rFonts w:hint="eastAsia" w:ascii="方正书宋_GBK" w:eastAsia="方正书宋_GBK"/>
              </w:rPr>
              <w:t>上级文件</w:t>
            </w:r>
          </w:p>
        </w:tc>
      </w:tr>
      <w:tr w14:paraId="572A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A9216B5">
            <w:pPr>
              <w:spacing w:line="300" w:lineRule="exact"/>
              <w:jc w:val="center"/>
              <w:rPr>
                <w:rFonts w:hint="eastAsia" w:ascii="方正书宋_GBK" w:eastAsia="方正书宋_GBK"/>
              </w:rPr>
            </w:pPr>
          </w:p>
        </w:tc>
        <w:tc>
          <w:tcPr>
            <w:tcW w:w="1134" w:type="dxa"/>
            <w:shd w:val="clear" w:color="auto" w:fill="auto"/>
            <w:vAlign w:val="center"/>
          </w:tcPr>
          <w:p w14:paraId="0300C668">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D9F7ED6">
            <w:pPr>
              <w:spacing w:line="300" w:lineRule="exact"/>
              <w:jc w:val="left"/>
              <w:rPr>
                <w:rFonts w:hint="eastAsia" w:ascii="方正书宋_GBK" w:eastAsia="方正书宋_GBK"/>
              </w:rPr>
            </w:pPr>
            <w:r>
              <w:rPr>
                <w:rFonts w:hint="eastAsia" w:ascii="方正书宋_GBK" w:eastAsia="方正书宋_GBK"/>
              </w:rPr>
              <w:t>天然林管护岗位带动就业人数</w:t>
            </w:r>
          </w:p>
        </w:tc>
        <w:tc>
          <w:tcPr>
            <w:tcW w:w="2891" w:type="dxa"/>
            <w:shd w:val="clear" w:color="auto" w:fill="auto"/>
            <w:vAlign w:val="center"/>
          </w:tcPr>
          <w:p w14:paraId="0EB78738">
            <w:pPr>
              <w:spacing w:line="300" w:lineRule="exact"/>
              <w:jc w:val="left"/>
              <w:rPr>
                <w:rFonts w:ascii="方正书宋_GBK" w:eastAsia="方正书宋_GBK"/>
              </w:rPr>
            </w:pPr>
            <w:r>
              <w:rPr>
                <w:rFonts w:hint="eastAsia" w:ascii="方正书宋_GBK" w:eastAsia="方正书宋_GBK"/>
              </w:rPr>
              <w:t>天然林管护岗位带动就业人数</w:t>
            </w:r>
          </w:p>
        </w:tc>
        <w:tc>
          <w:tcPr>
            <w:tcW w:w="1276" w:type="dxa"/>
            <w:shd w:val="clear" w:color="auto" w:fill="auto"/>
            <w:vAlign w:val="center"/>
          </w:tcPr>
          <w:p w14:paraId="0B139CE1">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vAlign w:val="center"/>
          </w:tcPr>
          <w:p w14:paraId="768B425F">
            <w:pPr>
              <w:spacing w:line="300" w:lineRule="exact"/>
              <w:jc w:val="left"/>
              <w:rPr>
                <w:rFonts w:hint="eastAsia" w:ascii="方正书宋_GBK" w:eastAsia="方正书宋_GBK"/>
              </w:rPr>
            </w:pPr>
            <w:r>
              <w:rPr>
                <w:rFonts w:hint="eastAsia" w:ascii="方正书宋_GBK" w:eastAsia="方正书宋_GBK"/>
              </w:rPr>
              <w:t>管护协议</w:t>
            </w:r>
          </w:p>
        </w:tc>
      </w:tr>
      <w:tr w14:paraId="41A62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262EEE3">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0CB2A72">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C8B4970">
            <w:pPr>
              <w:spacing w:line="300" w:lineRule="exact"/>
              <w:jc w:val="left"/>
              <w:rPr>
                <w:rFonts w:hint="eastAsia" w:ascii="方正书宋_GBK" w:eastAsia="方正书宋_GBK"/>
              </w:rPr>
            </w:pPr>
            <w:r>
              <w:rPr>
                <w:rFonts w:hint="eastAsia" w:ascii="方正书宋_GBK" w:eastAsia="方正书宋_GBK"/>
              </w:rPr>
              <w:t>天然林管护员满意度</w:t>
            </w:r>
          </w:p>
        </w:tc>
        <w:tc>
          <w:tcPr>
            <w:tcW w:w="2891" w:type="dxa"/>
            <w:shd w:val="clear" w:color="auto" w:fill="auto"/>
            <w:vAlign w:val="center"/>
          </w:tcPr>
          <w:p w14:paraId="08DC7037">
            <w:pPr>
              <w:spacing w:line="300" w:lineRule="exact"/>
              <w:jc w:val="left"/>
              <w:rPr>
                <w:rFonts w:ascii="方正书宋_GBK" w:eastAsia="方正书宋_GBK"/>
              </w:rPr>
            </w:pPr>
            <w:r>
              <w:rPr>
                <w:rFonts w:hint="eastAsia" w:ascii="方正书宋_GBK" w:eastAsia="方正书宋_GBK"/>
              </w:rPr>
              <w:t>天然林管护员满意数占管护员数比例</w:t>
            </w:r>
          </w:p>
        </w:tc>
        <w:tc>
          <w:tcPr>
            <w:tcW w:w="1276" w:type="dxa"/>
            <w:shd w:val="clear" w:color="auto" w:fill="auto"/>
            <w:vAlign w:val="center"/>
          </w:tcPr>
          <w:p w14:paraId="157AA37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62BDABAD">
            <w:pPr>
              <w:spacing w:line="300" w:lineRule="exact"/>
              <w:jc w:val="left"/>
              <w:rPr>
                <w:rFonts w:hint="eastAsia" w:ascii="方正书宋_GBK" w:eastAsia="方正书宋_GBK"/>
              </w:rPr>
            </w:pPr>
            <w:r>
              <w:rPr>
                <w:rFonts w:hint="eastAsia" w:ascii="方正书宋_GBK" w:eastAsia="方正书宋_GBK"/>
              </w:rPr>
              <w:t>调查</w:t>
            </w:r>
          </w:p>
        </w:tc>
      </w:tr>
    </w:tbl>
    <w:p w14:paraId="16E2D3A3">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8D56D2E">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41622DAE">
      <w:pPr>
        <w:ind w:firstLine="640" w:firstLineChars="200"/>
        <w:outlineLvl w:val="0"/>
        <w:rPr>
          <w:rFonts w:ascii="Times New Roman" w:hAnsi="Times New Roman" w:eastAsia="仿宋" w:cs="Times New Roman"/>
          <w:sz w:val="32"/>
          <w:szCs w:val="24"/>
        </w:rPr>
      </w:pPr>
      <w:bookmarkStart w:id="103"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2864.04</w:t>
      </w:r>
      <w:r>
        <w:rPr>
          <w:rFonts w:ascii="Times New Roman" w:hAnsi="Times New Roman" w:eastAsia="仿宋" w:cs="Times New Roman"/>
          <w:sz w:val="32"/>
          <w:szCs w:val="24"/>
        </w:rPr>
        <w:t>万元。具体内容见下表。</w:t>
      </w:r>
      <w:bookmarkEnd w:id="103"/>
    </w:p>
    <w:p w14:paraId="034FF8CA">
      <w:pPr>
        <w:ind w:firstLine="640" w:firstLineChars="200"/>
        <w:jc w:val="center"/>
        <w:outlineLvl w:val="0"/>
        <w:rPr>
          <w:rFonts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04" w:name="_Toc32828301"/>
      <w:r>
        <w:rPr>
          <w:rFonts w:hint="eastAsia" w:ascii="方正小标宋_GBK" w:eastAsia="方正小标宋_GBK"/>
          <w:sz w:val="32"/>
        </w:rPr>
        <w:instrText xml:space="preserve">部门政府采购预算</w:instrText>
      </w:r>
      <w:bookmarkEnd w:id="104"/>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8"/>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7A990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14:paraId="794DB9CE">
            <w:pPr>
              <w:spacing w:line="300" w:lineRule="exact"/>
              <w:jc w:val="left"/>
              <w:rPr>
                <w:rFonts w:ascii="方正小标宋_GBK" w:eastAsia="方正小标宋_GBK"/>
                <w:sz w:val="24"/>
              </w:rPr>
            </w:pPr>
            <w:r>
              <w:rPr>
                <w:rFonts w:ascii="方正小标宋_GBK" w:eastAsia="方正小标宋_GBK"/>
                <w:sz w:val="24"/>
              </w:rPr>
              <w:t>324</w:t>
            </w:r>
            <w:r>
              <w:rPr>
                <w:rFonts w:hint="eastAsia" w:ascii="方正小标宋_GBK" w:eastAsia="方正小标宋_GBK"/>
                <w:sz w:val="24"/>
              </w:rPr>
              <w:t>石家庄市鹿泉区自然资源和规划局</w:t>
            </w:r>
          </w:p>
        </w:tc>
        <w:tc>
          <w:tcPr>
            <w:tcW w:w="6804" w:type="dxa"/>
            <w:gridSpan w:val="6"/>
            <w:tcBorders>
              <w:top w:val="single" w:color="FFFFFF" w:sz="6" w:space="0"/>
              <w:left w:val="single" w:color="FFFFFF" w:sz="6" w:space="0"/>
              <w:right w:val="single" w:color="FFFFFF" w:sz="6" w:space="0"/>
            </w:tcBorders>
            <w:shd w:val="clear" w:color="auto" w:fill="auto"/>
            <w:vAlign w:val="center"/>
          </w:tcPr>
          <w:p w14:paraId="7B9598FB">
            <w:pPr>
              <w:spacing w:line="300" w:lineRule="exact"/>
              <w:jc w:val="right"/>
              <w:rPr>
                <w:rFonts w:ascii="方正书宋_GBK" w:eastAsia="方正书宋_GBK"/>
                <w:sz w:val="24"/>
              </w:rPr>
            </w:pPr>
            <w:r>
              <w:rPr>
                <w:rFonts w:hint="eastAsia" w:ascii="方正书宋_GBK" w:eastAsia="方正书宋_GBK"/>
                <w:sz w:val="24"/>
              </w:rPr>
              <w:t>单位：万元</w:t>
            </w:r>
          </w:p>
        </w:tc>
      </w:tr>
      <w:tr w14:paraId="7BCB4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14:paraId="747E0439">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14:paraId="31ECE6A0">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14:paraId="6BA440FE">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14:paraId="784D1744">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14:paraId="76876EE6">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14:paraId="2A4F138D">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14:paraId="4F2544F8">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34E85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14:paraId="46295039">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14:paraId="561B240D">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14:paraId="5F6874D0">
            <w:pPr>
              <w:spacing w:line="300" w:lineRule="exact"/>
              <w:jc w:val="left"/>
              <w:outlineLvl w:val="0"/>
              <w:rPr>
                <w:rFonts w:eastAsia="方正仿宋_GBK"/>
                <w:sz w:val="28"/>
              </w:rPr>
            </w:pPr>
          </w:p>
        </w:tc>
        <w:tc>
          <w:tcPr>
            <w:tcW w:w="1531" w:type="dxa"/>
            <w:vMerge w:val="continue"/>
            <w:shd w:val="clear" w:color="auto" w:fill="auto"/>
            <w:vAlign w:val="center"/>
          </w:tcPr>
          <w:p w14:paraId="111ECAB8">
            <w:pPr>
              <w:spacing w:line="300" w:lineRule="exact"/>
              <w:jc w:val="left"/>
              <w:outlineLvl w:val="0"/>
              <w:rPr>
                <w:rFonts w:eastAsia="方正仿宋_GBK"/>
                <w:sz w:val="28"/>
              </w:rPr>
            </w:pPr>
          </w:p>
        </w:tc>
        <w:tc>
          <w:tcPr>
            <w:tcW w:w="709" w:type="dxa"/>
            <w:vMerge w:val="continue"/>
            <w:shd w:val="clear" w:color="auto" w:fill="auto"/>
            <w:vAlign w:val="center"/>
          </w:tcPr>
          <w:p w14:paraId="405484B9">
            <w:pPr>
              <w:spacing w:line="300" w:lineRule="exact"/>
              <w:jc w:val="left"/>
              <w:outlineLvl w:val="0"/>
              <w:rPr>
                <w:rFonts w:eastAsia="方正仿宋_GBK"/>
                <w:sz w:val="28"/>
              </w:rPr>
            </w:pPr>
          </w:p>
        </w:tc>
        <w:tc>
          <w:tcPr>
            <w:tcW w:w="907" w:type="dxa"/>
            <w:vMerge w:val="continue"/>
            <w:shd w:val="clear" w:color="auto" w:fill="auto"/>
            <w:vAlign w:val="center"/>
          </w:tcPr>
          <w:p w14:paraId="2BB339F4">
            <w:pPr>
              <w:spacing w:line="300" w:lineRule="exact"/>
              <w:jc w:val="left"/>
              <w:outlineLvl w:val="0"/>
              <w:rPr>
                <w:rFonts w:eastAsia="方正仿宋_GBK"/>
                <w:sz w:val="28"/>
              </w:rPr>
            </w:pPr>
          </w:p>
        </w:tc>
        <w:tc>
          <w:tcPr>
            <w:tcW w:w="907" w:type="dxa"/>
            <w:vMerge w:val="continue"/>
            <w:shd w:val="clear" w:color="auto" w:fill="auto"/>
            <w:vAlign w:val="center"/>
          </w:tcPr>
          <w:p w14:paraId="4588B317">
            <w:pPr>
              <w:spacing w:line="300" w:lineRule="exact"/>
              <w:jc w:val="left"/>
              <w:outlineLvl w:val="0"/>
              <w:rPr>
                <w:rFonts w:eastAsia="方正仿宋_GBK"/>
                <w:sz w:val="28"/>
              </w:rPr>
            </w:pPr>
          </w:p>
        </w:tc>
        <w:tc>
          <w:tcPr>
            <w:tcW w:w="1134" w:type="dxa"/>
            <w:shd w:val="clear" w:color="auto" w:fill="auto"/>
            <w:vAlign w:val="center"/>
          </w:tcPr>
          <w:p w14:paraId="5BC7495B">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14:paraId="5696F232">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14:paraId="63312190">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14:paraId="6BFC97E4">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14:paraId="521D60C2">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14:paraId="309FB5C3">
            <w:pPr>
              <w:spacing w:line="300" w:lineRule="exact"/>
              <w:jc w:val="center"/>
              <w:rPr>
                <w:rFonts w:ascii="方正书宋_GBK" w:eastAsia="方正书宋_GBK"/>
                <w:b/>
              </w:rPr>
            </w:pPr>
            <w:r>
              <w:rPr>
                <w:rFonts w:hint="eastAsia" w:ascii="方正书宋_GBK" w:eastAsia="方正书宋_GBK"/>
                <w:b/>
              </w:rPr>
              <w:t>其他来源收入</w:t>
            </w:r>
          </w:p>
        </w:tc>
      </w:tr>
      <w:tr w14:paraId="7E067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17A46D96">
            <w:pPr>
              <w:spacing w:line="300" w:lineRule="exact"/>
              <w:jc w:val="center"/>
              <w:rPr>
                <w:rFonts w:ascii="方正书宋_GBK" w:eastAsia="方正书宋_GBK"/>
                <w:b/>
              </w:rPr>
            </w:pPr>
            <w:r>
              <w:rPr>
                <w:rFonts w:hint="eastAsia" w:ascii="方正书宋_GBK" w:eastAsia="方正书宋_GBK"/>
                <w:b/>
              </w:rPr>
              <w:t>石家庄市鹿泉区自然资源和规划局小计</w:t>
            </w:r>
          </w:p>
        </w:tc>
        <w:tc>
          <w:tcPr>
            <w:tcW w:w="1134" w:type="dxa"/>
            <w:shd w:val="clear" w:color="auto" w:fill="auto"/>
            <w:vAlign w:val="center"/>
          </w:tcPr>
          <w:p w14:paraId="2B2F26F0">
            <w:pPr>
              <w:spacing w:line="300" w:lineRule="exact"/>
              <w:jc w:val="right"/>
              <w:rPr>
                <w:rFonts w:ascii="方正书宋_GBK" w:eastAsia="方正书宋_GBK"/>
                <w:b/>
              </w:rPr>
            </w:pPr>
          </w:p>
        </w:tc>
        <w:tc>
          <w:tcPr>
            <w:tcW w:w="1531" w:type="dxa"/>
            <w:shd w:val="clear" w:color="auto" w:fill="auto"/>
            <w:vAlign w:val="center"/>
          </w:tcPr>
          <w:p w14:paraId="5E13A42A">
            <w:pPr>
              <w:spacing w:line="300" w:lineRule="exact"/>
              <w:jc w:val="left"/>
              <w:rPr>
                <w:rFonts w:ascii="方正书宋_GBK" w:eastAsia="方正书宋_GBK"/>
                <w:b/>
              </w:rPr>
            </w:pPr>
          </w:p>
        </w:tc>
        <w:tc>
          <w:tcPr>
            <w:tcW w:w="1531" w:type="dxa"/>
            <w:shd w:val="clear" w:color="auto" w:fill="auto"/>
            <w:vAlign w:val="center"/>
          </w:tcPr>
          <w:p w14:paraId="2A3DF830">
            <w:pPr>
              <w:spacing w:line="300" w:lineRule="exact"/>
              <w:jc w:val="left"/>
              <w:rPr>
                <w:rFonts w:ascii="方正书宋_GBK" w:eastAsia="方正书宋_GBK"/>
                <w:b/>
              </w:rPr>
            </w:pPr>
          </w:p>
        </w:tc>
        <w:tc>
          <w:tcPr>
            <w:tcW w:w="709" w:type="dxa"/>
            <w:shd w:val="clear" w:color="auto" w:fill="auto"/>
            <w:vAlign w:val="center"/>
          </w:tcPr>
          <w:p w14:paraId="6B466548">
            <w:pPr>
              <w:spacing w:line="300" w:lineRule="exact"/>
              <w:jc w:val="center"/>
              <w:rPr>
                <w:rFonts w:ascii="方正书宋_GBK" w:eastAsia="方正书宋_GBK"/>
                <w:b/>
              </w:rPr>
            </w:pPr>
          </w:p>
        </w:tc>
        <w:tc>
          <w:tcPr>
            <w:tcW w:w="907" w:type="dxa"/>
            <w:shd w:val="clear" w:color="auto" w:fill="auto"/>
            <w:vAlign w:val="center"/>
          </w:tcPr>
          <w:p w14:paraId="77658419">
            <w:pPr>
              <w:spacing w:line="300" w:lineRule="exact"/>
              <w:jc w:val="right"/>
              <w:rPr>
                <w:rFonts w:ascii="方正书宋_GBK" w:eastAsia="方正书宋_GBK"/>
                <w:b/>
              </w:rPr>
            </w:pPr>
          </w:p>
        </w:tc>
        <w:tc>
          <w:tcPr>
            <w:tcW w:w="907" w:type="dxa"/>
            <w:shd w:val="clear" w:color="auto" w:fill="auto"/>
            <w:vAlign w:val="center"/>
          </w:tcPr>
          <w:p w14:paraId="7B8F5EE4">
            <w:pPr>
              <w:spacing w:line="300" w:lineRule="exact"/>
              <w:jc w:val="right"/>
              <w:rPr>
                <w:rFonts w:ascii="方正书宋_GBK" w:eastAsia="方正书宋_GBK"/>
                <w:b/>
              </w:rPr>
            </w:pPr>
          </w:p>
        </w:tc>
        <w:tc>
          <w:tcPr>
            <w:tcW w:w="1134" w:type="dxa"/>
            <w:shd w:val="clear" w:color="auto" w:fill="auto"/>
            <w:vAlign w:val="center"/>
          </w:tcPr>
          <w:p w14:paraId="5D7FFC29">
            <w:pPr>
              <w:spacing w:line="300" w:lineRule="exact"/>
              <w:jc w:val="right"/>
              <w:rPr>
                <w:rFonts w:ascii="方正书宋_GBK" w:eastAsia="方正书宋_GBK"/>
                <w:b/>
              </w:rPr>
            </w:pPr>
            <w:r>
              <w:rPr>
                <w:rFonts w:ascii="方正书宋_GBK" w:eastAsia="方正书宋_GBK"/>
                <w:b/>
              </w:rPr>
              <w:t>2864.04</w:t>
            </w:r>
          </w:p>
        </w:tc>
        <w:tc>
          <w:tcPr>
            <w:tcW w:w="1134" w:type="dxa"/>
            <w:shd w:val="clear" w:color="auto" w:fill="auto"/>
            <w:vAlign w:val="center"/>
          </w:tcPr>
          <w:p w14:paraId="47E2120A">
            <w:pPr>
              <w:spacing w:line="300" w:lineRule="exact"/>
              <w:jc w:val="right"/>
              <w:rPr>
                <w:rFonts w:ascii="方正书宋_GBK" w:eastAsia="方正书宋_GBK"/>
                <w:b/>
              </w:rPr>
            </w:pPr>
            <w:r>
              <w:rPr>
                <w:rFonts w:ascii="方正书宋_GBK" w:eastAsia="方正书宋_GBK"/>
                <w:b/>
              </w:rPr>
              <w:t>1614.04</w:t>
            </w:r>
          </w:p>
        </w:tc>
        <w:tc>
          <w:tcPr>
            <w:tcW w:w="1134" w:type="dxa"/>
            <w:shd w:val="clear" w:color="auto" w:fill="auto"/>
            <w:vAlign w:val="center"/>
          </w:tcPr>
          <w:p w14:paraId="610EDAFA">
            <w:pPr>
              <w:spacing w:line="300" w:lineRule="exact"/>
              <w:jc w:val="right"/>
              <w:rPr>
                <w:rFonts w:ascii="方正书宋_GBK" w:eastAsia="方正书宋_GBK"/>
                <w:b/>
              </w:rPr>
            </w:pPr>
            <w:r>
              <w:rPr>
                <w:rFonts w:ascii="方正书宋_GBK" w:eastAsia="方正书宋_GBK"/>
                <w:b/>
              </w:rPr>
              <w:t>1250.00</w:t>
            </w:r>
          </w:p>
        </w:tc>
        <w:tc>
          <w:tcPr>
            <w:tcW w:w="1134" w:type="dxa"/>
            <w:shd w:val="clear" w:color="auto" w:fill="auto"/>
            <w:vAlign w:val="center"/>
          </w:tcPr>
          <w:p w14:paraId="7F04DA25">
            <w:pPr>
              <w:spacing w:line="300" w:lineRule="exact"/>
              <w:jc w:val="right"/>
              <w:rPr>
                <w:rFonts w:ascii="方正书宋_GBK" w:eastAsia="方正书宋_GBK"/>
                <w:b/>
              </w:rPr>
            </w:pPr>
          </w:p>
        </w:tc>
        <w:tc>
          <w:tcPr>
            <w:tcW w:w="1134" w:type="dxa"/>
            <w:shd w:val="clear" w:color="auto" w:fill="auto"/>
            <w:vAlign w:val="center"/>
          </w:tcPr>
          <w:p w14:paraId="2FF31F51">
            <w:pPr>
              <w:spacing w:line="300" w:lineRule="exact"/>
              <w:jc w:val="right"/>
              <w:rPr>
                <w:rFonts w:ascii="方正书宋_GBK" w:eastAsia="方正书宋_GBK"/>
                <w:b/>
              </w:rPr>
            </w:pPr>
          </w:p>
        </w:tc>
        <w:tc>
          <w:tcPr>
            <w:tcW w:w="1134" w:type="dxa"/>
            <w:shd w:val="clear" w:color="auto" w:fill="auto"/>
            <w:vAlign w:val="center"/>
          </w:tcPr>
          <w:p w14:paraId="450C8E82">
            <w:pPr>
              <w:spacing w:line="300" w:lineRule="exact"/>
              <w:jc w:val="right"/>
              <w:rPr>
                <w:rFonts w:ascii="方正书宋_GBK" w:eastAsia="方正书宋_GBK"/>
                <w:b/>
              </w:rPr>
            </w:pPr>
          </w:p>
        </w:tc>
      </w:tr>
      <w:tr w14:paraId="17F90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64EE27D5">
            <w:pPr>
              <w:spacing w:line="300" w:lineRule="exact"/>
              <w:jc w:val="left"/>
              <w:rPr>
                <w:rFonts w:hint="eastAsia" w:ascii="方正书宋_GBK" w:eastAsia="方正书宋_GBK"/>
              </w:rPr>
            </w:pPr>
            <w:r>
              <w:rPr>
                <w:rFonts w:ascii="方正书宋_GBK" w:eastAsia="方正书宋_GBK"/>
              </w:rPr>
              <w:t>2019</w:t>
            </w:r>
            <w:r>
              <w:rPr>
                <w:rFonts w:hint="eastAsia" w:ascii="方正书宋_GBK" w:eastAsia="方正书宋_GBK"/>
              </w:rPr>
              <w:t>年耕地质量等别更新</w:t>
            </w:r>
          </w:p>
        </w:tc>
        <w:tc>
          <w:tcPr>
            <w:tcW w:w="1134" w:type="dxa"/>
            <w:shd w:val="clear" w:color="auto" w:fill="auto"/>
            <w:vAlign w:val="center"/>
          </w:tcPr>
          <w:p w14:paraId="57120BB3">
            <w:pPr>
              <w:spacing w:line="300" w:lineRule="exact"/>
              <w:jc w:val="right"/>
              <w:rPr>
                <w:rFonts w:ascii="方正书宋_GBK" w:eastAsia="方正书宋_GBK"/>
              </w:rPr>
            </w:pPr>
            <w:r>
              <w:rPr>
                <w:rFonts w:ascii="方正书宋_GBK" w:eastAsia="方正书宋_GBK"/>
              </w:rPr>
              <w:t>36.00</w:t>
            </w:r>
          </w:p>
        </w:tc>
        <w:tc>
          <w:tcPr>
            <w:tcW w:w="1531" w:type="dxa"/>
            <w:shd w:val="clear" w:color="auto" w:fill="auto"/>
            <w:vAlign w:val="center"/>
          </w:tcPr>
          <w:p w14:paraId="00D8B93F">
            <w:pPr>
              <w:spacing w:line="300" w:lineRule="exact"/>
              <w:jc w:val="left"/>
              <w:rPr>
                <w:rFonts w:ascii="方正书宋_GBK" w:eastAsia="方正书宋_GBK"/>
              </w:rPr>
            </w:pPr>
            <w:r>
              <w:rPr>
                <w:rFonts w:hint="eastAsia" w:ascii="方正书宋_GBK" w:eastAsia="方正书宋_GBK"/>
              </w:rPr>
              <w:t>信息技术管理咨询服务</w:t>
            </w:r>
          </w:p>
        </w:tc>
        <w:tc>
          <w:tcPr>
            <w:tcW w:w="1531" w:type="dxa"/>
            <w:shd w:val="clear" w:color="auto" w:fill="auto"/>
            <w:vAlign w:val="center"/>
          </w:tcPr>
          <w:p w14:paraId="71A42DB4">
            <w:pPr>
              <w:spacing w:line="300" w:lineRule="exact"/>
              <w:jc w:val="left"/>
              <w:rPr>
                <w:rFonts w:ascii="方正书宋_GBK" w:eastAsia="方正书宋_GBK"/>
              </w:rPr>
            </w:pPr>
            <w:r>
              <w:rPr>
                <w:rFonts w:ascii="方正书宋_GBK" w:eastAsia="方正书宋_GBK"/>
              </w:rPr>
              <w:t>C020803</w:t>
            </w:r>
          </w:p>
        </w:tc>
        <w:tc>
          <w:tcPr>
            <w:tcW w:w="709" w:type="dxa"/>
            <w:shd w:val="clear" w:color="auto" w:fill="auto"/>
            <w:vAlign w:val="center"/>
          </w:tcPr>
          <w:p w14:paraId="061D1AC3">
            <w:pPr>
              <w:spacing w:line="300" w:lineRule="exact"/>
              <w:jc w:val="center"/>
              <w:rPr>
                <w:rFonts w:ascii="方正书宋_GBK" w:eastAsia="方正书宋_GBK"/>
              </w:rPr>
            </w:pPr>
            <w:r>
              <w:rPr>
                <w:rFonts w:hint="eastAsia" w:ascii="方正书宋_GBK" w:eastAsia="方正书宋_GBK"/>
              </w:rPr>
              <w:t>个</w:t>
            </w:r>
          </w:p>
        </w:tc>
        <w:tc>
          <w:tcPr>
            <w:tcW w:w="907" w:type="dxa"/>
            <w:shd w:val="clear" w:color="auto" w:fill="auto"/>
            <w:vAlign w:val="center"/>
          </w:tcPr>
          <w:p w14:paraId="510B2366">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0673A058">
            <w:pPr>
              <w:spacing w:line="300" w:lineRule="exact"/>
              <w:jc w:val="right"/>
              <w:rPr>
                <w:rFonts w:ascii="方正书宋_GBK" w:eastAsia="方正书宋_GBK"/>
              </w:rPr>
            </w:pPr>
            <w:r>
              <w:rPr>
                <w:rFonts w:ascii="方正书宋_GBK" w:eastAsia="方正书宋_GBK"/>
              </w:rPr>
              <w:t>36.00</w:t>
            </w:r>
          </w:p>
        </w:tc>
        <w:tc>
          <w:tcPr>
            <w:tcW w:w="1134" w:type="dxa"/>
            <w:shd w:val="clear" w:color="auto" w:fill="auto"/>
            <w:vAlign w:val="center"/>
          </w:tcPr>
          <w:p w14:paraId="6F0ACED5">
            <w:pPr>
              <w:spacing w:line="300" w:lineRule="exact"/>
              <w:jc w:val="right"/>
              <w:rPr>
                <w:rFonts w:ascii="方正书宋_GBK" w:eastAsia="方正书宋_GBK"/>
              </w:rPr>
            </w:pPr>
            <w:r>
              <w:rPr>
                <w:rFonts w:ascii="方正书宋_GBK" w:eastAsia="方正书宋_GBK"/>
              </w:rPr>
              <w:t>36.00</w:t>
            </w:r>
          </w:p>
        </w:tc>
        <w:tc>
          <w:tcPr>
            <w:tcW w:w="1134" w:type="dxa"/>
            <w:shd w:val="clear" w:color="auto" w:fill="auto"/>
            <w:vAlign w:val="center"/>
          </w:tcPr>
          <w:p w14:paraId="2CF5CB2E">
            <w:pPr>
              <w:spacing w:line="300" w:lineRule="exact"/>
              <w:jc w:val="right"/>
              <w:rPr>
                <w:rFonts w:ascii="方正书宋_GBK" w:eastAsia="方正书宋_GBK"/>
              </w:rPr>
            </w:pPr>
            <w:r>
              <w:rPr>
                <w:rFonts w:ascii="方正书宋_GBK" w:eastAsia="方正书宋_GBK"/>
              </w:rPr>
              <w:t>36.00</w:t>
            </w:r>
          </w:p>
        </w:tc>
        <w:tc>
          <w:tcPr>
            <w:tcW w:w="1134" w:type="dxa"/>
            <w:shd w:val="clear" w:color="auto" w:fill="auto"/>
            <w:vAlign w:val="center"/>
          </w:tcPr>
          <w:p w14:paraId="0AAD3F33">
            <w:pPr>
              <w:spacing w:line="300" w:lineRule="exact"/>
              <w:jc w:val="right"/>
              <w:rPr>
                <w:rFonts w:ascii="方正书宋_GBK" w:eastAsia="方正书宋_GBK"/>
              </w:rPr>
            </w:pPr>
          </w:p>
        </w:tc>
        <w:tc>
          <w:tcPr>
            <w:tcW w:w="1134" w:type="dxa"/>
            <w:shd w:val="clear" w:color="auto" w:fill="auto"/>
            <w:vAlign w:val="center"/>
          </w:tcPr>
          <w:p w14:paraId="2D7BFD4C">
            <w:pPr>
              <w:spacing w:line="300" w:lineRule="exact"/>
              <w:jc w:val="right"/>
              <w:rPr>
                <w:rFonts w:ascii="方正书宋_GBK" w:eastAsia="方正书宋_GBK"/>
              </w:rPr>
            </w:pPr>
          </w:p>
        </w:tc>
        <w:tc>
          <w:tcPr>
            <w:tcW w:w="1134" w:type="dxa"/>
            <w:shd w:val="clear" w:color="auto" w:fill="auto"/>
            <w:vAlign w:val="center"/>
          </w:tcPr>
          <w:p w14:paraId="5A3C17B4">
            <w:pPr>
              <w:spacing w:line="300" w:lineRule="exact"/>
              <w:jc w:val="right"/>
              <w:rPr>
                <w:rFonts w:ascii="方正书宋_GBK" w:eastAsia="方正书宋_GBK"/>
              </w:rPr>
            </w:pPr>
          </w:p>
        </w:tc>
        <w:tc>
          <w:tcPr>
            <w:tcW w:w="1134" w:type="dxa"/>
            <w:shd w:val="clear" w:color="auto" w:fill="auto"/>
            <w:vAlign w:val="center"/>
          </w:tcPr>
          <w:p w14:paraId="72F191C3">
            <w:pPr>
              <w:spacing w:line="300" w:lineRule="exact"/>
              <w:jc w:val="right"/>
              <w:rPr>
                <w:rFonts w:ascii="方正书宋_GBK" w:eastAsia="方正书宋_GBK"/>
              </w:rPr>
            </w:pPr>
          </w:p>
        </w:tc>
      </w:tr>
      <w:tr w14:paraId="62926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2A4BFEBD">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年度森林消防专属营房建设工程</w:t>
            </w:r>
          </w:p>
        </w:tc>
        <w:tc>
          <w:tcPr>
            <w:tcW w:w="1134" w:type="dxa"/>
            <w:shd w:val="clear" w:color="auto" w:fill="auto"/>
            <w:vAlign w:val="center"/>
          </w:tcPr>
          <w:p w14:paraId="6D6B111D">
            <w:pPr>
              <w:spacing w:line="300" w:lineRule="exact"/>
              <w:jc w:val="right"/>
              <w:rPr>
                <w:rFonts w:ascii="方正书宋_GBK" w:eastAsia="方正书宋_GBK"/>
              </w:rPr>
            </w:pPr>
            <w:r>
              <w:rPr>
                <w:rFonts w:ascii="方正书宋_GBK" w:eastAsia="方正书宋_GBK"/>
              </w:rPr>
              <w:t>100.00</w:t>
            </w:r>
          </w:p>
        </w:tc>
        <w:tc>
          <w:tcPr>
            <w:tcW w:w="1531" w:type="dxa"/>
            <w:shd w:val="clear" w:color="auto" w:fill="auto"/>
            <w:vAlign w:val="center"/>
          </w:tcPr>
          <w:p w14:paraId="14DB1014">
            <w:pPr>
              <w:spacing w:line="300" w:lineRule="exact"/>
              <w:jc w:val="left"/>
              <w:rPr>
                <w:rFonts w:hint="eastAsia" w:ascii="方正书宋_GBK" w:eastAsia="方正书宋_GBK"/>
              </w:rPr>
            </w:pPr>
            <w:r>
              <w:rPr>
                <w:rFonts w:hint="eastAsia" w:ascii="方正书宋_GBK" w:eastAsia="方正书宋_GBK"/>
              </w:rPr>
              <w:t>农林牧渔业用房施工</w:t>
            </w:r>
          </w:p>
        </w:tc>
        <w:tc>
          <w:tcPr>
            <w:tcW w:w="1531" w:type="dxa"/>
            <w:shd w:val="clear" w:color="auto" w:fill="auto"/>
            <w:vAlign w:val="center"/>
          </w:tcPr>
          <w:p w14:paraId="00B3DC7B">
            <w:pPr>
              <w:spacing w:line="300" w:lineRule="exact"/>
              <w:jc w:val="left"/>
              <w:rPr>
                <w:rFonts w:ascii="方正书宋_GBK" w:eastAsia="方正书宋_GBK"/>
              </w:rPr>
            </w:pPr>
            <w:r>
              <w:rPr>
                <w:rFonts w:ascii="方正书宋_GBK" w:eastAsia="方正书宋_GBK"/>
              </w:rPr>
              <w:t>B010102</w:t>
            </w:r>
          </w:p>
        </w:tc>
        <w:tc>
          <w:tcPr>
            <w:tcW w:w="709" w:type="dxa"/>
            <w:shd w:val="clear" w:color="auto" w:fill="auto"/>
            <w:vAlign w:val="center"/>
          </w:tcPr>
          <w:p w14:paraId="7EB8D7DE">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72A1C1C3">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1787BFB1">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14:paraId="46379C72">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14:paraId="1811AE6D">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14:paraId="498C96B3">
            <w:pPr>
              <w:spacing w:line="300" w:lineRule="exact"/>
              <w:jc w:val="right"/>
              <w:rPr>
                <w:rFonts w:ascii="方正书宋_GBK" w:eastAsia="方正书宋_GBK"/>
              </w:rPr>
            </w:pPr>
          </w:p>
        </w:tc>
        <w:tc>
          <w:tcPr>
            <w:tcW w:w="1134" w:type="dxa"/>
            <w:shd w:val="clear" w:color="auto" w:fill="auto"/>
            <w:vAlign w:val="center"/>
          </w:tcPr>
          <w:p w14:paraId="4BCE8E7A">
            <w:pPr>
              <w:spacing w:line="300" w:lineRule="exact"/>
              <w:jc w:val="right"/>
              <w:rPr>
                <w:rFonts w:ascii="方正书宋_GBK" w:eastAsia="方正书宋_GBK"/>
              </w:rPr>
            </w:pPr>
          </w:p>
        </w:tc>
        <w:tc>
          <w:tcPr>
            <w:tcW w:w="1134" w:type="dxa"/>
            <w:shd w:val="clear" w:color="auto" w:fill="auto"/>
            <w:vAlign w:val="center"/>
          </w:tcPr>
          <w:p w14:paraId="6E04D440">
            <w:pPr>
              <w:spacing w:line="300" w:lineRule="exact"/>
              <w:jc w:val="right"/>
              <w:rPr>
                <w:rFonts w:ascii="方正书宋_GBK" w:eastAsia="方正书宋_GBK"/>
              </w:rPr>
            </w:pPr>
          </w:p>
        </w:tc>
        <w:tc>
          <w:tcPr>
            <w:tcW w:w="1134" w:type="dxa"/>
            <w:shd w:val="clear" w:color="auto" w:fill="auto"/>
            <w:vAlign w:val="center"/>
          </w:tcPr>
          <w:p w14:paraId="6A05C587">
            <w:pPr>
              <w:spacing w:line="300" w:lineRule="exact"/>
              <w:jc w:val="right"/>
              <w:rPr>
                <w:rFonts w:ascii="方正书宋_GBK" w:eastAsia="方正书宋_GBK"/>
              </w:rPr>
            </w:pPr>
          </w:p>
        </w:tc>
      </w:tr>
      <w:tr w14:paraId="72070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4B2B3ABB">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年度土地变更调查</w:t>
            </w:r>
          </w:p>
        </w:tc>
        <w:tc>
          <w:tcPr>
            <w:tcW w:w="1134" w:type="dxa"/>
            <w:shd w:val="clear" w:color="auto" w:fill="auto"/>
            <w:vAlign w:val="center"/>
          </w:tcPr>
          <w:p w14:paraId="3B7A702C">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14:paraId="1A16B54B">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shd w:val="clear" w:color="auto" w:fill="auto"/>
            <w:vAlign w:val="center"/>
          </w:tcPr>
          <w:p w14:paraId="13161060">
            <w:pPr>
              <w:spacing w:line="300" w:lineRule="exact"/>
              <w:jc w:val="left"/>
              <w:rPr>
                <w:rFonts w:ascii="方正书宋_GBK" w:eastAsia="方正书宋_GBK"/>
              </w:rPr>
            </w:pPr>
            <w:r>
              <w:rPr>
                <w:rFonts w:ascii="方正书宋_GBK" w:eastAsia="方正书宋_GBK"/>
              </w:rPr>
              <w:t>C0904</w:t>
            </w:r>
          </w:p>
        </w:tc>
        <w:tc>
          <w:tcPr>
            <w:tcW w:w="709" w:type="dxa"/>
            <w:shd w:val="clear" w:color="auto" w:fill="auto"/>
            <w:vAlign w:val="center"/>
          </w:tcPr>
          <w:p w14:paraId="7415EFC2">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557B03C0">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0C3F94D0">
            <w:pPr>
              <w:spacing w:line="300" w:lineRule="exact"/>
              <w:jc w:val="right"/>
              <w:rPr>
                <w:rFonts w:ascii="方正书宋_GBK" w:eastAsia="方正书宋_GBK"/>
              </w:rPr>
            </w:pPr>
            <w:r>
              <w:rPr>
                <w:rFonts w:ascii="方正书宋_GBK" w:eastAsia="方正书宋_GBK"/>
              </w:rPr>
              <w:t>10.00</w:t>
            </w:r>
          </w:p>
        </w:tc>
        <w:tc>
          <w:tcPr>
            <w:tcW w:w="1134" w:type="dxa"/>
            <w:shd w:val="clear" w:color="auto" w:fill="auto"/>
            <w:vAlign w:val="center"/>
          </w:tcPr>
          <w:p w14:paraId="5A4DB927">
            <w:pPr>
              <w:spacing w:line="300" w:lineRule="exact"/>
              <w:jc w:val="right"/>
              <w:rPr>
                <w:rFonts w:ascii="方正书宋_GBK" w:eastAsia="方正书宋_GBK"/>
              </w:rPr>
            </w:pPr>
            <w:r>
              <w:rPr>
                <w:rFonts w:ascii="方正书宋_GBK" w:eastAsia="方正书宋_GBK"/>
              </w:rPr>
              <w:t>10.00</w:t>
            </w:r>
          </w:p>
        </w:tc>
        <w:tc>
          <w:tcPr>
            <w:tcW w:w="1134" w:type="dxa"/>
            <w:shd w:val="clear" w:color="auto" w:fill="auto"/>
            <w:vAlign w:val="center"/>
          </w:tcPr>
          <w:p w14:paraId="780508DA">
            <w:pPr>
              <w:spacing w:line="300" w:lineRule="exact"/>
              <w:jc w:val="right"/>
              <w:rPr>
                <w:rFonts w:ascii="方正书宋_GBK" w:eastAsia="方正书宋_GBK"/>
              </w:rPr>
            </w:pPr>
            <w:r>
              <w:rPr>
                <w:rFonts w:ascii="方正书宋_GBK" w:eastAsia="方正书宋_GBK"/>
              </w:rPr>
              <w:t>10.00</w:t>
            </w:r>
          </w:p>
        </w:tc>
        <w:tc>
          <w:tcPr>
            <w:tcW w:w="1134" w:type="dxa"/>
            <w:shd w:val="clear" w:color="auto" w:fill="auto"/>
            <w:vAlign w:val="center"/>
          </w:tcPr>
          <w:p w14:paraId="404ABDF9">
            <w:pPr>
              <w:spacing w:line="300" w:lineRule="exact"/>
              <w:jc w:val="right"/>
              <w:rPr>
                <w:rFonts w:ascii="方正书宋_GBK" w:eastAsia="方正书宋_GBK"/>
              </w:rPr>
            </w:pPr>
          </w:p>
        </w:tc>
        <w:tc>
          <w:tcPr>
            <w:tcW w:w="1134" w:type="dxa"/>
            <w:shd w:val="clear" w:color="auto" w:fill="auto"/>
            <w:vAlign w:val="center"/>
          </w:tcPr>
          <w:p w14:paraId="7DA2031C">
            <w:pPr>
              <w:spacing w:line="300" w:lineRule="exact"/>
              <w:jc w:val="right"/>
              <w:rPr>
                <w:rFonts w:ascii="方正书宋_GBK" w:eastAsia="方正书宋_GBK"/>
              </w:rPr>
            </w:pPr>
          </w:p>
        </w:tc>
        <w:tc>
          <w:tcPr>
            <w:tcW w:w="1134" w:type="dxa"/>
            <w:shd w:val="clear" w:color="auto" w:fill="auto"/>
            <w:vAlign w:val="center"/>
          </w:tcPr>
          <w:p w14:paraId="1B2F2C5F">
            <w:pPr>
              <w:spacing w:line="300" w:lineRule="exact"/>
              <w:jc w:val="right"/>
              <w:rPr>
                <w:rFonts w:ascii="方正书宋_GBK" w:eastAsia="方正书宋_GBK"/>
              </w:rPr>
            </w:pPr>
          </w:p>
        </w:tc>
        <w:tc>
          <w:tcPr>
            <w:tcW w:w="1134" w:type="dxa"/>
            <w:shd w:val="clear" w:color="auto" w:fill="auto"/>
            <w:vAlign w:val="center"/>
          </w:tcPr>
          <w:p w14:paraId="33B97926">
            <w:pPr>
              <w:spacing w:line="300" w:lineRule="exact"/>
              <w:jc w:val="right"/>
              <w:rPr>
                <w:rFonts w:ascii="方正书宋_GBK" w:eastAsia="方正书宋_GBK"/>
              </w:rPr>
            </w:pPr>
          </w:p>
        </w:tc>
      </w:tr>
      <w:tr w14:paraId="49A08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4348E8A">
            <w:pPr>
              <w:spacing w:line="300" w:lineRule="exact"/>
              <w:jc w:val="left"/>
              <w:rPr>
                <w:rFonts w:ascii="方正书宋_GBK" w:eastAsia="方正书宋_GBK"/>
              </w:rPr>
            </w:pPr>
            <w:r>
              <w:rPr>
                <w:rFonts w:hint="eastAsia" w:ascii="方正书宋_GBK" w:eastAsia="方正书宋_GBK"/>
              </w:rPr>
              <w:t>鹿泉区集体土地确权、房屋测绘及监理</w:t>
            </w:r>
          </w:p>
        </w:tc>
        <w:tc>
          <w:tcPr>
            <w:tcW w:w="1134" w:type="dxa"/>
            <w:shd w:val="clear" w:color="auto" w:fill="auto"/>
            <w:vAlign w:val="center"/>
          </w:tcPr>
          <w:p w14:paraId="15A43381">
            <w:pPr>
              <w:spacing w:line="300" w:lineRule="exact"/>
              <w:jc w:val="right"/>
              <w:rPr>
                <w:rFonts w:ascii="方正书宋_GBK" w:eastAsia="方正书宋_GBK"/>
              </w:rPr>
            </w:pPr>
            <w:r>
              <w:rPr>
                <w:rFonts w:ascii="方正书宋_GBK" w:eastAsia="方正书宋_GBK"/>
              </w:rPr>
              <w:t>60.00</w:t>
            </w:r>
          </w:p>
        </w:tc>
        <w:tc>
          <w:tcPr>
            <w:tcW w:w="1531" w:type="dxa"/>
            <w:shd w:val="clear" w:color="auto" w:fill="auto"/>
            <w:vAlign w:val="center"/>
          </w:tcPr>
          <w:p w14:paraId="4CE175E5">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shd w:val="clear" w:color="auto" w:fill="auto"/>
            <w:vAlign w:val="center"/>
          </w:tcPr>
          <w:p w14:paraId="31899810">
            <w:pPr>
              <w:spacing w:line="300" w:lineRule="exact"/>
              <w:jc w:val="left"/>
              <w:rPr>
                <w:rFonts w:ascii="方正书宋_GBK" w:eastAsia="方正书宋_GBK"/>
              </w:rPr>
            </w:pPr>
            <w:r>
              <w:rPr>
                <w:rFonts w:ascii="方正书宋_GBK" w:eastAsia="方正书宋_GBK"/>
              </w:rPr>
              <w:t>C0904</w:t>
            </w:r>
          </w:p>
        </w:tc>
        <w:tc>
          <w:tcPr>
            <w:tcW w:w="709" w:type="dxa"/>
            <w:shd w:val="clear" w:color="auto" w:fill="auto"/>
            <w:vAlign w:val="center"/>
          </w:tcPr>
          <w:p w14:paraId="522C3F0C">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78282C70">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13831E03">
            <w:pPr>
              <w:spacing w:line="300" w:lineRule="exact"/>
              <w:jc w:val="right"/>
              <w:rPr>
                <w:rFonts w:ascii="方正书宋_GBK" w:eastAsia="方正书宋_GBK"/>
              </w:rPr>
            </w:pPr>
            <w:r>
              <w:rPr>
                <w:rFonts w:ascii="方正书宋_GBK" w:eastAsia="方正书宋_GBK"/>
              </w:rPr>
              <w:t>60.00</w:t>
            </w:r>
          </w:p>
        </w:tc>
        <w:tc>
          <w:tcPr>
            <w:tcW w:w="1134" w:type="dxa"/>
            <w:shd w:val="clear" w:color="auto" w:fill="auto"/>
            <w:vAlign w:val="center"/>
          </w:tcPr>
          <w:p w14:paraId="0ACE2213">
            <w:pPr>
              <w:spacing w:line="300" w:lineRule="exact"/>
              <w:jc w:val="right"/>
              <w:rPr>
                <w:rFonts w:ascii="方正书宋_GBK" w:eastAsia="方正书宋_GBK"/>
              </w:rPr>
            </w:pPr>
            <w:r>
              <w:rPr>
                <w:rFonts w:ascii="方正书宋_GBK" w:eastAsia="方正书宋_GBK"/>
              </w:rPr>
              <w:t>60.00</w:t>
            </w:r>
          </w:p>
        </w:tc>
        <w:tc>
          <w:tcPr>
            <w:tcW w:w="1134" w:type="dxa"/>
            <w:shd w:val="clear" w:color="auto" w:fill="auto"/>
            <w:vAlign w:val="center"/>
          </w:tcPr>
          <w:p w14:paraId="256D0275">
            <w:pPr>
              <w:spacing w:line="300" w:lineRule="exact"/>
              <w:jc w:val="right"/>
              <w:rPr>
                <w:rFonts w:ascii="方正书宋_GBK" w:eastAsia="方正书宋_GBK"/>
              </w:rPr>
            </w:pPr>
            <w:r>
              <w:rPr>
                <w:rFonts w:ascii="方正书宋_GBK" w:eastAsia="方正书宋_GBK"/>
              </w:rPr>
              <w:t>60.00</w:t>
            </w:r>
          </w:p>
        </w:tc>
        <w:tc>
          <w:tcPr>
            <w:tcW w:w="1134" w:type="dxa"/>
            <w:shd w:val="clear" w:color="auto" w:fill="auto"/>
            <w:vAlign w:val="center"/>
          </w:tcPr>
          <w:p w14:paraId="0CEE306A">
            <w:pPr>
              <w:spacing w:line="300" w:lineRule="exact"/>
              <w:jc w:val="right"/>
              <w:rPr>
                <w:rFonts w:ascii="方正书宋_GBK" w:eastAsia="方正书宋_GBK"/>
              </w:rPr>
            </w:pPr>
          </w:p>
        </w:tc>
        <w:tc>
          <w:tcPr>
            <w:tcW w:w="1134" w:type="dxa"/>
            <w:shd w:val="clear" w:color="auto" w:fill="auto"/>
            <w:vAlign w:val="center"/>
          </w:tcPr>
          <w:p w14:paraId="76EA7134">
            <w:pPr>
              <w:spacing w:line="300" w:lineRule="exact"/>
              <w:jc w:val="right"/>
              <w:rPr>
                <w:rFonts w:ascii="方正书宋_GBK" w:eastAsia="方正书宋_GBK"/>
              </w:rPr>
            </w:pPr>
          </w:p>
        </w:tc>
        <w:tc>
          <w:tcPr>
            <w:tcW w:w="1134" w:type="dxa"/>
            <w:shd w:val="clear" w:color="auto" w:fill="auto"/>
            <w:vAlign w:val="center"/>
          </w:tcPr>
          <w:p w14:paraId="05DE5B25">
            <w:pPr>
              <w:spacing w:line="300" w:lineRule="exact"/>
              <w:jc w:val="right"/>
              <w:rPr>
                <w:rFonts w:ascii="方正书宋_GBK" w:eastAsia="方正书宋_GBK"/>
              </w:rPr>
            </w:pPr>
          </w:p>
        </w:tc>
        <w:tc>
          <w:tcPr>
            <w:tcW w:w="1134" w:type="dxa"/>
            <w:shd w:val="clear" w:color="auto" w:fill="auto"/>
            <w:vAlign w:val="center"/>
          </w:tcPr>
          <w:p w14:paraId="5C44BA92">
            <w:pPr>
              <w:spacing w:line="300" w:lineRule="exact"/>
              <w:jc w:val="right"/>
              <w:rPr>
                <w:rFonts w:ascii="方正书宋_GBK" w:eastAsia="方正书宋_GBK"/>
              </w:rPr>
            </w:pPr>
          </w:p>
        </w:tc>
      </w:tr>
      <w:tr w14:paraId="2812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02A995FD">
            <w:pPr>
              <w:spacing w:line="300" w:lineRule="exact"/>
              <w:jc w:val="left"/>
              <w:rPr>
                <w:rFonts w:hint="eastAsia" w:ascii="方正书宋_GBK" w:eastAsia="方正书宋_GBK"/>
              </w:rPr>
            </w:pPr>
            <w:r>
              <w:rPr>
                <w:rFonts w:hint="eastAsia" w:ascii="方正书宋_GBK" w:eastAsia="方正书宋_GBK"/>
              </w:rPr>
              <w:t>中心城区</w:t>
            </w:r>
            <w:r>
              <w:rPr>
                <w:rFonts w:ascii="方正书宋_GBK" w:eastAsia="方正书宋_GBK"/>
              </w:rPr>
              <w:t>1--7</w:t>
            </w:r>
            <w:r>
              <w:rPr>
                <w:rFonts w:hint="eastAsia" w:ascii="方正书宋_GBK" w:eastAsia="方正书宋_GBK"/>
              </w:rPr>
              <w:t>街城市设计</w:t>
            </w:r>
          </w:p>
        </w:tc>
        <w:tc>
          <w:tcPr>
            <w:tcW w:w="1134" w:type="dxa"/>
            <w:shd w:val="clear" w:color="auto" w:fill="auto"/>
            <w:vAlign w:val="center"/>
          </w:tcPr>
          <w:p w14:paraId="64588CCD">
            <w:pPr>
              <w:spacing w:line="300" w:lineRule="exact"/>
              <w:jc w:val="right"/>
              <w:rPr>
                <w:rFonts w:ascii="方正书宋_GBK" w:eastAsia="方正书宋_GBK"/>
              </w:rPr>
            </w:pPr>
            <w:r>
              <w:rPr>
                <w:rFonts w:ascii="方正书宋_GBK" w:eastAsia="方正书宋_GBK"/>
              </w:rPr>
              <w:t>30.00</w:t>
            </w:r>
          </w:p>
        </w:tc>
        <w:tc>
          <w:tcPr>
            <w:tcW w:w="1531" w:type="dxa"/>
            <w:shd w:val="clear" w:color="auto" w:fill="auto"/>
            <w:vAlign w:val="center"/>
          </w:tcPr>
          <w:p w14:paraId="27845DB1">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1531" w:type="dxa"/>
            <w:shd w:val="clear" w:color="auto" w:fill="auto"/>
            <w:vAlign w:val="center"/>
          </w:tcPr>
          <w:p w14:paraId="1366FF31">
            <w:pPr>
              <w:spacing w:line="300" w:lineRule="exact"/>
              <w:jc w:val="left"/>
              <w:rPr>
                <w:rFonts w:ascii="方正书宋_GBK" w:eastAsia="方正书宋_GBK"/>
              </w:rPr>
            </w:pPr>
            <w:r>
              <w:rPr>
                <w:rFonts w:ascii="方正书宋_GBK" w:eastAsia="方正书宋_GBK"/>
              </w:rPr>
              <w:t>C1301</w:t>
            </w:r>
          </w:p>
        </w:tc>
        <w:tc>
          <w:tcPr>
            <w:tcW w:w="709" w:type="dxa"/>
            <w:shd w:val="clear" w:color="auto" w:fill="auto"/>
            <w:vAlign w:val="center"/>
          </w:tcPr>
          <w:p w14:paraId="64E69014">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61A9FA83">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47ABEEA6">
            <w:pPr>
              <w:spacing w:line="300" w:lineRule="exact"/>
              <w:jc w:val="right"/>
              <w:rPr>
                <w:rFonts w:ascii="方正书宋_GBK" w:eastAsia="方正书宋_GBK"/>
              </w:rPr>
            </w:pPr>
            <w:r>
              <w:rPr>
                <w:rFonts w:ascii="方正书宋_GBK" w:eastAsia="方正书宋_GBK"/>
              </w:rPr>
              <w:t>30.00</w:t>
            </w:r>
          </w:p>
        </w:tc>
        <w:tc>
          <w:tcPr>
            <w:tcW w:w="1134" w:type="dxa"/>
            <w:shd w:val="clear" w:color="auto" w:fill="auto"/>
            <w:vAlign w:val="center"/>
          </w:tcPr>
          <w:p w14:paraId="34B2559D">
            <w:pPr>
              <w:spacing w:line="300" w:lineRule="exact"/>
              <w:jc w:val="right"/>
              <w:rPr>
                <w:rFonts w:ascii="方正书宋_GBK" w:eastAsia="方正书宋_GBK"/>
              </w:rPr>
            </w:pPr>
            <w:r>
              <w:rPr>
                <w:rFonts w:ascii="方正书宋_GBK" w:eastAsia="方正书宋_GBK"/>
              </w:rPr>
              <w:t>30.00</w:t>
            </w:r>
          </w:p>
        </w:tc>
        <w:tc>
          <w:tcPr>
            <w:tcW w:w="1134" w:type="dxa"/>
            <w:shd w:val="clear" w:color="auto" w:fill="auto"/>
            <w:vAlign w:val="center"/>
          </w:tcPr>
          <w:p w14:paraId="10162FC5">
            <w:pPr>
              <w:spacing w:line="300" w:lineRule="exact"/>
              <w:jc w:val="right"/>
              <w:rPr>
                <w:rFonts w:ascii="方正书宋_GBK" w:eastAsia="方正书宋_GBK"/>
              </w:rPr>
            </w:pPr>
            <w:r>
              <w:rPr>
                <w:rFonts w:ascii="方正书宋_GBK" w:eastAsia="方正书宋_GBK"/>
              </w:rPr>
              <w:t>30.00</w:t>
            </w:r>
          </w:p>
        </w:tc>
        <w:tc>
          <w:tcPr>
            <w:tcW w:w="1134" w:type="dxa"/>
            <w:shd w:val="clear" w:color="auto" w:fill="auto"/>
            <w:vAlign w:val="center"/>
          </w:tcPr>
          <w:p w14:paraId="0F747955">
            <w:pPr>
              <w:spacing w:line="300" w:lineRule="exact"/>
              <w:jc w:val="right"/>
              <w:rPr>
                <w:rFonts w:ascii="方正书宋_GBK" w:eastAsia="方正书宋_GBK"/>
              </w:rPr>
            </w:pPr>
          </w:p>
        </w:tc>
        <w:tc>
          <w:tcPr>
            <w:tcW w:w="1134" w:type="dxa"/>
            <w:shd w:val="clear" w:color="auto" w:fill="auto"/>
            <w:vAlign w:val="center"/>
          </w:tcPr>
          <w:p w14:paraId="0DE72C4D">
            <w:pPr>
              <w:spacing w:line="300" w:lineRule="exact"/>
              <w:jc w:val="right"/>
              <w:rPr>
                <w:rFonts w:ascii="方正书宋_GBK" w:eastAsia="方正书宋_GBK"/>
              </w:rPr>
            </w:pPr>
          </w:p>
        </w:tc>
        <w:tc>
          <w:tcPr>
            <w:tcW w:w="1134" w:type="dxa"/>
            <w:shd w:val="clear" w:color="auto" w:fill="auto"/>
            <w:vAlign w:val="center"/>
          </w:tcPr>
          <w:p w14:paraId="2CF51F65">
            <w:pPr>
              <w:spacing w:line="300" w:lineRule="exact"/>
              <w:jc w:val="right"/>
              <w:rPr>
                <w:rFonts w:ascii="方正书宋_GBK" w:eastAsia="方正书宋_GBK"/>
              </w:rPr>
            </w:pPr>
          </w:p>
        </w:tc>
        <w:tc>
          <w:tcPr>
            <w:tcW w:w="1134" w:type="dxa"/>
            <w:shd w:val="clear" w:color="auto" w:fill="auto"/>
            <w:vAlign w:val="center"/>
          </w:tcPr>
          <w:p w14:paraId="5523BF49">
            <w:pPr>
              <w:spacing w:line="300" w:lineRule="exact"/>
              <w:jc w:val="right"/>
              <w:rPr>
                <w:rFonts w:ascii="方正书宋_GBK" w:eastAsia="方正书宋_GBK"/>
              </w:rPr>
            </w:pPr>
          </w:p>
        </w:tc>
      </w:tr>
      <w:tr w14:paraId="66B21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1DB3FC31">
            <w:pPr>
              <w:spacing w:line="300" w:lineRule="exact"/>
              <w:jc w:val="left"/>
              <w:rPr>
                <w:rFonts w:hint="eastAsia" w:ascii="方正书宋_GBK" w:eastAsia="方正书宋_GBK"/>
              </w:rPr>
            </w:pPr>
            <w:r>
              <w:rPr>
                <w:rFonts w:hint="eastAsia" w:ascii="方正书宋_GBK" w:eastAsia="方正书宋_GBK"/>
              </w:rPr>
              <w:t>六个乡镇过渡期规划</w:t>
            </w:r>
          </w:p>
        </w:tc>
        <w:tc>
          <w:tcPr>
            <w:tcW w:w="1134" w:type="dxa"/>
            <w:shd w:val="clear" w:color="auto" w:fill="auto"/>
            <w:vAlign w:val="center"/>
          </w:tcPr>
          <w:p w14:paraId="1D3AA3C7">
            <w:pPr>
              <w:spacing w:line="300" w:lineRule="exact"/>
              <w:jc w:val="right"/>
              <w:rPr>
                <w:rFonts w:ascii="方正书宋_GBK" w:eastAsia="方正书宋_GBK"/>
              </w:rPr>
            </w:pPr>
            <w:r>
              <w:rPr>
                <w:rFonts w:ascii="方正书宋_GBK" w:eastAsia="方正书宋_GBK"/>
              </w:rPr>
              <w:t>30.00</w:t>
            </w:r>
          </w:p>
        </w:tc>
        <w:tc>
          <w:tcPr>
            <w:tcW w:w="1531" w:type="dxa"/>
            <w:shd w:val="clear" w:color="auto" w:fill="auto"/>
            <w:vAlign w:val="center"/>
          </w:tcPr>
          <w:p w14:paraId="1144DA89">
            <w:pPr>
              <w:spacing w:line="300" w:lineRule="exact"/>
              <w:jc w:val="left"/>
              <w:rPr>
                <w:rFonts w:hint="eastAsia" w:ascii="方正书宋_GBK" w:eastAsia="方正书宋_GBK"/>
              </w:rPr>
            </w:pPr>
            <w:r>
              <w:rPr>
                <w:rFonts w:hint="eastAsia" w:ascii="方正书宋_GBK" w:eastAsia="方正书宋_GBK"/>
              </w:rPr>
              <w:t>社会与管理咨询服务</w:t>
            </w:r>
          </w:p>
        </w:tc>
        <w:tc>
          <w:tcPr>
            <w:tcW w:w="1531" w:type="dxa"/>
            <w:shd w:val="clear" w:color="auto" w:fill="auto"/>
            <w:vAlign w:val="center"/>
          </w:tcPr>
          <w:p w14:paraId="6428FFD1">
            <w:pPr>
              <w:spacing w:line="300" w:lineRule="exact"/>
              <w:jc w:val="left"/>
              <w:rPr>
                <w:rFonts w:ascii="方正书宋_GBK" w:eastAsia="方正书宋_GBK"/>
              </w:rPr>
            </w:pPr>
            <w:r>
              <w:rPr>
                <w:rFonts w:ascii="方正书宋_GBK" w:eastAsia="方正书宋_GBK"/>
              </w:rPr>
              <w:t>C0808</w:t>
            </w:r>
          </w:p>
        </w:tc>
        <w:tc>
          <w:tcPr>
            <w:tcW w:w="709" w:type="dxa"/>
            <w:shd w:val="clear" w:color="auto" w:fill="auto"/>
            <w:vAlign w:val="center"/>
          </w:tcPr>
          <w:p w14:paraId="4F17FD14">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4DBF13C5">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05E42ECA">
            <w:pPr>
              <w:spacing w:line="300" w:lineRule="exact"/>
              <w:jc w:val="right"/>
              <w:rPr>
                <w:rFonts w:ascii="方正书宋_GBK" w:eastAsia="方正书宋_GBK"/>
              </w:rPr>
            </w:pPr>
            <w:r>
              <w:rPr>
                <w:rFonts w:ascii="方正书宋_GBK" w:eastAsia="方正书宋_GBK"/>
              </w:rPr>
              <w:t>30.00</w:t>
            </w:r>
          </w:p>
        </w:tc>
        <w:tc>
          <w:tcPr>
            <w:tcW w:w="1134" w:type="dxa"/>
            <w:shd w:val="clear" w:color="auto" w:fill="auto"/>
            <w:vAlign w:val="center"/>
          </w:tcPr>
          <w:p w14:paraId="6471E868">
            <w:pPr>
              <w:spacing w:line="300" w:lineRule="exact"/>
              <w:jc w:val="right"/>
              <w:rPr>
                <w:rFonts w:ascii="方正书宋_GBK" w:eastAsia="方正书宋_GBK"/>
              </w:rPr>
            </w:pPr>
            <w:r>
              <w:rPr>
                <w:rFonts w:ascii="方正书宋_GBK" w:eastAsia="方正书宋_GBK"/>
              </w:rPr>
              <w:t>30.00</w:t>
            </w:r>
          </w:p>
        </w:tc>
        <w:tc>
          <w:tcPr>
            <w:tcW w:w="1134" w:type="dxa"/>
            <w:shd w:val="clear" w:color="auto" w:fill="auto"/>
            <w:vAlign w:val="center"/>
          </w:tcPr>
          <w:p w14:paraId="178AF7F9">
            <w:pPr>
              <w:spacing w:line="300" w:lineRule="exact"/>
              <w:jc w:val="right"/>
              <w:rPr>
                <w:rFonts w:ascii="方正书宋_GBK" w:eastAsia="方正书宋_GBK"/>
              </w:rPr>
            </w:pPr>
            <w:r>
              <w:rPr>
                <w:rFonts w:ascii="方正书宋_GBK" w:eastAsia="方正书宋_GBK"/>
              </w:rPr>
              <w:t>30.00</w:t>
            </w:r>
          </w:p>
        </w:tc>
        <w:tc>
          <w:tcPr>
            <w:tcW w:w="1134" w:type="dxa"/>
            <w:shd w:val="clear" w:color="auto" w:fill="auto"/>
            <w:vAlign w:val="center"/>
          </w:tcPr>
          <w:p w14:paraId="47312002">
            <w:pPr>
              <w:spacing w:line="300" w:lineRule="exact"/>
              <w:jc w:val="right"/>
              <w:rPr>
                <w:rFonts w:ascii="方正书宋_GBK" w:eastAsia="方正书宋_GBK"/>
              </w:rPr>
            </w:pPr>
          </w:p>
        </w:tc>
        <w:tc>
          <w:tcPr>
            <w:tcW w:w="1134" w:type="dxa"/>
            <w:shd w:val="clear" w:color="auto" w:fill="auto"/>
            <w:vAlign w:val="center"/>
          </w:tcPr>
          <w:p w14:paraId="7F54B72A">
            <w:pPr>
              <w:spacing w:line="300" w:lineRule="exact"/>
              <w:jc w:val="right"/>
              <w:rPr>
                <w:rFonts w:ascii="方正书宋_GBK" w:eastAsia="方正书宋_GBK"/>
              </w:rPr>
            </w:pPr>
          </w:p>
        </w:tc>
        <w:tc>
          <w:tcPr>
            <w:tcW w:w="1134" w:type="dxa"/>
            <w:shd w:val="clear" w:color="auto" w:fill="auto"/>
            <w:vAlign w:val="center"/>
          </w:tcPr>
          <w:p w14:paraId="59E8D8A6">
            <w:pPr>
              <w:spacing w:line="300" w:lineRule="exact"/>
              <w:jc w:val="right"/>
              <w:rPr>
                <w:rFonts w:ascii="方正书宋_GBK" w:eastAsia="方正书宋_GBK"/>
              </w:rPr>
            </w:pPr>
          </w:p>
        </w:tc>
        <w:tc>
          <w:tcPr>
            <w:tcW w:w="1134" w:type="dxa"/>
            <w:shd w:val="clear" w:color="auto" w:fill="auto"/>
            <w:vAlign w:val="center"/>
          </w:tcPr>
          <w:p w14:paraId="28D7326F">
            <w:pPr>
              <w:spacing w:line="300" w:lineRule="exact"/>
              <w:jc w:val="right"/>
              <w:rPr>
                <w:rFonts w:ascii="方正书宋_GBK" w:eastAsia="方正书宋_GBK"/>
              </w:rPr>
            </w:pPr>
          </w:p>
        </w:tc>
      </w:tr>
      <w:tr w14:paraId="78D8F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616F06DF">
            <w:pPr>
              <w:spacing w:line="300" w:lineRule="exact"/>
              <w:jc w:val="left"/>
              <w:rPr>
                <w:rFonts w:hint="eastAsia" w:ascii="方正书宋_GBK" w:eastAsia="方正书宋_GBK"/>
              </w:rPr>
            </w:pPr>
            <w:r>
              <w:rPr>
                <w:rFonts w:hint="eastAsia" w:ascii="方正书宋_GBK" w:eastAsia="方正书宋_GBK"/>
              </w:rPr>
              <w:t>西北建材区矿山环境恢复治理</w:t>
            </w:r>
          </w:p>
        </w:tc>
        <w:tc>
          <w:tcPr>
            <w:tcW w:w="1134" w:type="dxa"/>
            <w:shd w:val="clear" w:color="auto" w:fill="auto"/>
            <w:vAlign w:val="center"/>
          </w:tcPr>
          <w:p w14:paraId="3089A3A9">
            <w:pPr>
              <w:spacing w:line="300" w:lineRule="exact"/>
              <w:jc w:val="right"/>
              <w:rPr>
                <w:rFonts w:ascii="方正书宋_GBK" w:eastAsia="方正书宋_GBK"/>
              </w:rPr>
            </w:pPr>
            <w:r>
              <w:rPr>
                <w:rFonts w:ascii="方正书宋_GBK" w:eastAsia="方正书宋_GBK"/>
              </w:rPr>
              <w:t>55.00</w:t>
            </w:r>
          </w:p>
        </w:tc>
        <w:tc>
          <w:tcPr>
            <w:tcW w:w="1531" w:type="dxa"/>
            <w:shd w:val="clear" w:color="auto" w:fill="auto"/>
            <w:vAlign w:val="center"/>
          </w:tcPr>
          <w:p w14:paraId="7043E81A">
            <w:pPr>
              <w:spacing w:line="300" w:lineRule="exact"/>
              <w:jc w:val="left"/>
              <w:rPr>
                <w:rFonts w:hint="eastAsia" w:ascii="方正书宋_GBK" w:eastAsia="方正书宋_GBK"/>
              </w:rPr>
            </w:pPr>
            <w:r>
              <w:rPr>
                <w:rFonts w:hint="eastAsia" w:ascii="方正书宋_GBK" w:eastAsia="方正书宋_GBK"/>
              </w:rPr>
              <w:t>其他环保工程施工</w:t>
            </w:r>
          </w:p>
        </w:tc>
        <w:tc>
          <w:tcPr>
            <w:tcW w:w="1531" w:type="dxa"/>
            <w:shd w:val="clear" w:color="auto" w:fill="auto"/>
            <w:vAlign w:val="center"/>
          </w:tcPr>
          <w:p w14:paraId="0B5A5E6E">
            <w:pPr>
              <w:spacing w:line="300" w:lineRule="exact"/>
              <w:jc w:val="left"/>
              <w:rPr>
                <w:rFonts w:ascii="方正书宋_GBK" w:eastAsia="方正书宋_GBK"/>
              </w:rPr>
            </w:pPr>
            <w:r>
              <w:rPr>
                <w:rFonts w:ascii="方正书宋_GBK" w:eastAsia="方正书宋_GBK"/>
              </w:rPr>
              <w:t>B021699</w:t>
            </w:r>
          </w:p>
        </w:tc>
        <w:tc>
          <w:tcPr>
            <w:tcW w:w="709" w:type="dxa"/>
            <w:shd w:val="clear" w:color="auto" w:fill="auto"/>
            <w:vAlign w:val="center"/>
          </w:tcPr>
          <w:p w14:paraId="31352600">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7F1A3DEA">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60926C6F">
            <w:pPr>
              <w:spacing w:line="300" w:lineRule="exact"/>
              <w:jc w:val="right"/>
              <w:rPr>
                <w:rFonts w:ascii="方正书宋_GBK" w:eastAsia="方正书宋_GBK"/>
              </w:rPr>
            </w:pPr>
            <w:r>
              <w:rPr>
                <w:rFonts w:ascii="方正书宋_GBK" w:eastAsia="方正书宋_GBK"/>
              </w:rPr>
              <w:t>55.00</w:t>
            </w:r>
          </w:p>
        </w:tc>
        <w:tc>
          <w:tcPr>
            <w:tcW w:w="1134" w:type="dxa"/>
            <w:shd w:val="clear" w:color="auto" w:fill="auto"/>
            <w:vAlign w:val="center"/>
          </w:tcPr>
          <w:p w14:paraId="4E590B48">
            <w:pPr>
              <w:spacing w:line="300" w:lineRule="exact"/>
              <w:jc w:val="right"/>
              <w:rPr>
                <w:rFonts w:ascii="方正书宋_GBK" w:eastAsia="方正书宋_GBK"/>
              </w:rPr>
            </w:pPr>
            <w:r>
              <w:rPr>
                <w:rFonts w:ascii="方正书宋_GBK" w:eastAsia="方正书宋_GBK"/>
              </w:rPr>
              <w:t>55.00</w:t>
            </w:r>
          </w:p>
        </w:tc>
        <w:tc>
          <w:tcPr>
            <w:tcW w:w="1134" w:type="dxa"/>
            <w:shd w:val="clear" w:color="auto" w:fill="auto"/>
            <w:vAlign w:val="center"/>
          </w:tcPr>
          <w:p w14:paraId="5ADB9990">
            <w:pPr>
              <w:spacing w:line="300" w:lineRule="exact"/>
              <w:jc w:val="right"/>
              <w:rPr>
                <w:rFonts w:ascii="方正书宋_GBK" w:eastAsia="方正书宋_GBK"/>
              </w:rPr>
            </w:pPr>
            <w:r>
              <w:rPr>
                <w:rFonts w:ascii="方正书宋_GBK" w:eastAsia="方正书宋_GBK"/>
              </w:rPr>
              <w:t>55.00</w:t>
            </w:r>
          </w:p>
        </w:tc>
        <w:tc>
          <w:tcPr>
            <w:tcW w:w="1134" w:type="dxa"/>
            <w:shd w:val="clear" w:color="auto" w:fill="auto"/>
            <w:vAlign w:val="center"/>
          </w:tcPr>
          <w:p w14:paraId="3E9DFE98">
            <w:pPr>
              <w:spacing w:line="300" w:lineRule="exact"/>
              <w:jc w:val="right"/>
              <w:rPr>
                <w:rFonts w:ascii="方正书宋_GBK" w:eastAsia="方正书宋_GBK"/>
              </w:rPr>
            </w:pPr>
          </w:p>
        </w:tc>
        <w:tc>
          <w:tcPr>
            <w:tcW w:w="1134" w:type="dxa"/>
            <w:shd w:val="clear" w:color="auto" w:fill="auto"/>
            <w:vAlign w:val="center"/>
          </w:tcPr>
          <w:p w14:paraId="43F44031">
            <w:pPr>
              <w:spacing w:line="300" w:lineRule="exact"/>
              <w:jc w:val="right"/>
              <w:rPr>
                <w:rFonts w:ascii="方正书宋_GBK" w:eastAsia="方正书宋_GBK"/>
              </w:rPr>
            </w:pPr>
          </w:p>
        </w:tc>
        <w:tc>
          <w:tcPr>
            <w:tcW w:w="1134" w:type="dxa"/>
            <w:shd w:val="clear" w:color="auto" w:fill="auto"/>
            <w:vAlign w:val="center"/>
          </w:tcPr>
          <w:p w14:paraId="14D47810">
            <w:pPr>
              <w:spacing w:line="300" w:lineRule="exact"/>
              <w:jc w:val="right"/>
              <w:rPr>
                <w:rFonts w:ascii="方正书宋_GBK" w:eastAsia="方正书宋_GBK"/>
              </w:rPr>
            </w:pPr>
          </w:p>
        </w:tc>
        <w:tc>
          <w:tcPr>
            <w:tcW w:w="1134" w:type="dxa"/>
            <w:shd w:val="clear" w:color="auto" w:fill="auto"/>
            <w:vAlign w:val="center"/>
          </w:tcPr>
          <w:p w14:paraId="282DDBA2">
            <w:pPr>
              <w:spacing w:line="300" w:lineRule="exact"/>
              <w:jc w:val="right"/>
              <w:rPr>
                <w:rFonts w:ascii="方正书宋_GBK" w:eastAsia="方正书宋_GBK"/>
              </w:rPr>
            </w:pPr>
          </w:p>
        </w:tc>
      </w:tr>
      <w:tr w14:paraId="6721A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2C9B48B6">
            <w:pPr>
              <w:spacing w:line="300" w:lineRule="exact"/>
              <w:jc w:val="left"/>
              <w:rPr>
                <w:rFonts w:hint="eastAsia" w:ascii="方正书宋_GBK" w:eastAsia="方正书宋_GBK"/>
              </w:rPr>
            </w:pPr>
            <w:r>
              <w:rPr>
                <w:rFonts w:hint="eastAsia" w:ascii="方正书宋_GBK" w:eastAsia="方正书宋_GBK"/>
              </w:rPr>
              <w:t>石井乡天井沟泥石流治理项目</w:t>
            </w:r>
          </w:p>
        </w:tc>
        <w:tc>
          <w:tcPr>
            <w:tcW w:w="1134" w:type="dxa"/>
            <w:shd w:val="clear" w:color="auto" w:fill="auto"/>
            <w:vAlign w:val="center"/>
          </w:tcPr>
          <w:p w14:paraId="273DDFCE">
            <w:pPr>
              <w:spacing w:line="300" w:lineRule="exact"/>
              <w:jc w:val="right"/>
              <w:rPr>
                <w:rFonts w:ascii="方正书宋_GBK" w:eastAsia="方正书宋_GBK"/>
              </w:rPr>
            </w:pPr>
            <w:r>
              <w:rPr>
                <w:rFonts w:ascii="方正书宋_GBK" w:eastAsia="方正书宋_GBK"/>
              </w:rPr>
              <w:t>16.30</w:t>
            </w:r>
          </w:p>
        </w:tc>
        <w:tc>
          <w:tcPr>
            <w:tcW w:w="1531" w:type="dxa"/>
            <w:shd w:val="clear" w:color="auto" w:fill="auto"/>
            <w:vAlign w:val="center"/>
          </w:tcPr>
          <w:p w14:paraId="62E04639">
            <w:pPr>
              <w:spacing w:line="300" w:lineRule="exact"/>
              <w:jc w:val="left"/>
              <w:rPr>
                <w:rFonts w:hint="eastAsia" w:ascii="方正书宋_GBK" w:eastAsia="方正书宋_GBK"/>
              </w:rPr>
            </w:pPr>
            <w:r>
              <w:rPr>
                <w:rFonts w:hint="eastAsia" w:ascii="方正书宋_GBK" w:eastAsia="方正书宋_GBK"/>
              </w:rPr>
              <w:t>其他环保工程施工</w:t>
            </w:r>
          </w:p>
        </w:tc>
        <w:tc>
          <w:tcPr>
            <w:tcW w:w="1531" w:type="dxa"/>
            <w:shd w:val="clear" w:color="auto" w:fill="auto"/>
            <w:vAlign w:val="center"/>
          </w:tcPr>
          <w:p w14:paraId="72072CFC">
            <w:pPr>
              <w:spacing w:line="300" w:lineRule="exact"/>
              <w:jc w:val="left"/>
              <w:rPr>
                <w:rFonts w:ascii="方正书宋_GBK" w:eastAsia="方正书宋_GBK"/>
              </w:rPr>
            </w:pPr>
            <w:r>
              <w:rPr>
                <w:rFonts w:ascii="方正书宋_GBK" w:eastAsia="方正书宋_GBK"/>
              </w:rPr>
              <w:t>B021699</w:t>
            </w:r>
          </w:p>
        </w:tc>
        <w:tc>
          <w:tcPr>
            <w:tcW w:w="709" w:type="dxa"/>
            <w:shd w:val="clear" w:color="auto" w:fill="auto"/>
            <w:vAlign w:val="center"/>
          </w:tcPr>
          <w:p w14:paraId="76D7B8C2">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5425CD16">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1D6D40B2">
            <w:pPr>
              <w:spacing w:line="300" w:lineRule="exact"/>
              <w:jc w:val="right"/>
              <w:rPr>
                <w:rFonts w:ascii="方正书宋_GBK" w:eastAsia="方正书宋_GBK"/>
              </w:rPr>
            </w:pPr>
            <w:r>
              <w:rPr>
                <w:rFonts w:ascii="方正书宋_GBK" w:eastAsia="方正书宋_GBK"/>
              </w:rPr>
              <w:t>16.30</w:t>
            </w:r>
          </w:p>
        </w:tc>
        <w:tc>
          <w:tcPr>
            <w:tcW w:w="1134" w:type="dxa"/>
            <w:shd w:val="clear" w:color="auto" w:fill="auto"/>
            <w:vAlign w:val="center"/>
          </w:tcPr>
          <w:p w14:paraId="6BF8B9C4">
            <w:pPr>
              <w:spacing w:line="300" w:lineRule="exact"/>
              <w:jc w:val="right"/>
              <w:rPr>
                <w:rFonts w:ascii="方正书宋_GBK" w:eastAsia="方正书宋_GBK"/>
              </w:rPr>
            </w:pPr>
            <w:r>
              <w:rPr>
                <w:rFonts w:ascii="方正书宋_GBK" w:eastAsia="方正书宋_GBK"/>
              </w:rPr>
              <w:t>16.30</w:t>
            </w:r>
          </w:p>
        </w:tc>
        <w:tc>
          <w:tcPr>
            <w:tcW w:w="1134" w:type="dxa"/>
            <w:shd w:val="clear" w:color="auto" w:fill="auto"/>
            <w:vAlign w:val="center"/>
          </w:tcPr>
          <w:p w14:paraId="4A122CFB">
            <w:pPr>
              <w:spacing w:line="300" w:lineRule="exact"/>
              <w:jc w:val="right"/>
              <w:rPr>
                <w:rFonts w:ascii="方正书宋_GBK" w:eastAsia="方正书宋_GBK"/>
              </w:rPr>
            </w:pPr>
            <w:r>
              <w:rPr>
                <w:rFonts w:ascii="方正书宋_GBK" w:eastAsia="方正书宋_GBK"/>
              </w:rPr>
              <w:t>16.30</w:t>
            </w:r>
          </w:p>
        </w:tc>
        <w:tc>
          <w:tcPr>
            <w:tcW w:w="1134" w:type="dxa"/>
            <w:shd w:val="clear" w:color="auto" w:fill="auto"/>
            <w:vAlign w:val="center"/>
          </w:tcPr>
          <w:p w14:paraId="79D8259E">
            <w:pPr>
              <w:spacing w:line="300" w:lineRule="exact"/>
              <w:jc w:val="right"/>
              <w:rPr>
                <w:rFonts w:ascii="方正书宋_GBK" w:eastAsia="方正书宋_GBK"/>
              </w:rPr>
            </w:pPr>
          </w:p>
        </w:tc>
        <w:tc>
          <w:tcPr>
            <w:tcW w:w="1134" w:type="dxa"/>
            <w:shd w:val="clear" w:color="auto" w:fill="auto"/>
            <w:vAlign w:val="center"/>
          </w:tcPr>
          <w:p w14:paraId="3503CF1E">
            <w:pPr>
              <w:spacing w:line="300" w:lineRule="exact"/>
              <w:jc w:val="right"/>
              <w:rPr>
                <w:rFonts w:ascii="方正书宋_GBK" w:eastAsia="方正书宋_GBK"/>
              </w:rPr>
            </w:pPr>
          </w:p>
        </w:tc>
        <w:tc>
          <w:tcPr>
            <w:tcW w:w="1134" w:type="dxa"/>
            <w:shd w:val="clear" w:color="auto" w:fill="auto"/>
            <w:vAlign w:val="center"/>
          </w:tcPr>
          <w:p w14:paraId="0EFE1098">
            <w:pPr>
              <w:spacing w:line="300" w:lineRule="exact"/>
              <w:jc w:val="right"/>
              <w:rPr>
                <w:rFonts w:ascii="方正书宋_GBK" w:eastAsia="方正书宋_GBK"/>
              </w:rPr>
            </w:pPr>
          </w:p>
        </w:tc>
        <w:tc>
          <w:tcPr>
            <w:tcW w:w="1134" w:type="dxa"/>
            <w:shd w:val="clear" w:color="auto" w:fill="auto"/>
            <w:vAlign w:val="center"/>
          </w:tcPr>
          <w:p w14:paraId="2BBBF2BD">
            <w:pPr>
              <w:spacing w:line="300" w:lineRule="exact"/>
              <w:jc w:val="right"/>
              <w:rPr>
                <w:rFonts w:ascii="方正书宋_GBK" w:eastAsia="方正书宋_GBK"/>
              </w:rPr>
            </w:pPr>
          </w:p>
        </w:tc>
      </w:tr>
      <w:tr w14:paraId="44DA3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6FC7C0A1">
            <w:pPr>
              <w:spacing w:line="300" w:lineRule="exact"/>
              <w:jc w:val="left"/>
              <w:rPr>
                <w:rFonts w:hint="eastAsia" w:ascii="方正书宋_GBK" w:eastAsia="方正书宋_GBK"/>
              </w:rPr>
            </w:pPr>
            <w:r>
              <w:rPr>
                <w:rFonts w:hint="eastAsia" w:ascii="方正书宋_GBK" w:eastAsia="方正书宋_GBK"/>
              </w:rPr>
              <w:t>石井乡栈道村东崩塌地质灾害治理项目</w:t>
            </w:r>
          </w:p>
        </w:tc>
        <w:tc>
          <w:tcPr>
            <w:tcW w:w="1134" w:type="dxa"/>
            <w:shd w:val="clear" w:color="auto" w:fill="auto"/>
            <w:vAlign w:val="center"/>
          </w:tcPr>
          <w:p w14:paraId="61AF703E">
            <w:pPr>
              <w:spacing w:line="300" w:lineRule="exact"/>
              <w:jc w:val="right"/>
              <w:rPr>
                <w:rFonts w:ascii="方正书宋_GBK" w:eastAsia="方正书宋_GBK"/>
              </w:rPr>
            </w:pPr>
            <w:r>
              <w:rPr>
                <w:rFonts w:ascii="方正书宋_GBK" w:eastAsia="方正书宋_GBK"/>
              </w:rPr>
              <w:t>35.00</w:t>
            </w:r>
          </w:p>
        </w:tc>
        <w:tc>
          <w:tcPr>
            <w:tcW w:w="1531" w:type="dxa"/>
            <w:shd w:val="clear" w:color="auto" w:fill="auto"/>
            <w:vAlign w:val="center"/>
          </w:tcPr>
          <w:p w14:paraId="7DE0E704">
            <w:pPr>
              <w:spacing w:line="300" w:lineRule="exact"/>
              <w:jc w:val="left"/>
              <w:rPr>
                <w:rFonts w:hint="eastAsia" w:ascii="方正书宋_GBK" w:eastAsia="方正书宋_GBK"/>
              </w:rPr>
            </w:pPr>
            <w:r>
              <w:rPr>
                <w:rFonts w:hint="eastAsia" w:ascii="方正书宋_GBK" w:eastAsia="方正书宋_GBK"/>
              </w:rPr>
              <w:t>其他环保工程施工</w:t>
            </w:r>
          </w:p>
        </w:tc>
        <w:tc>
          <w:tcPr>
            <w:tcW w:w="1531" w:type="dxa"/>
            <w:shd w:val="clear" w:color="auto" w:fill="auto"/>
            <w:vAlign w:val="center"/>
          </w:tcPr>
          <w:p w14:paraId="7F94FE52">
            <w:pPr>
              <w:spacing w:line="300" w:lineRule="exact"/>
              <w:jc w:val="left"/>
              <w:rPr>
                <w:rFonts w:ascii="方正书宋_GBK" w:eastAsia="方正书宋_GBK"/>
              </w:rPr>
            </w:pPr>
            <w:r>
              <w:rPr>
                <w:rFonts w:ascii="方正书宋_GBK" w:eastAsia="方正书宋_GBK"/>
              </w:rPr>
              <w:t>B021699</w:t>
            </w:r>
          </w:p>
        </w:tc>
        <w:tc>
          <w:tcPr>
            <w:tcW w:w="709" w:type="dxa"/>
            <w:shd w:val="clear" w:color="auto" w:fill="auto"/>
            <w:vAlign w:val="center"/>
          </w:tcPr>
          <w:p w14:paraId="51444464">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169F7747">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1BA6712B">
            <w:pPr>
              <w:spacing w:line="300" w:lineRule="exact"/>
              <w:jc w:val="right"/>
              <w:rPr>
                <w:rFonts w:ascii="方正书宋_GBK" w:eastAsia="方正书宋_GBK"/>
              </w:rPr>
            </w:pPr>
            <w:r>
              <w:rPr>
                <w:rFonts w:ascii="方正书宋_GBK" w:eastAsia="方正书宋_GBK"/>
              </w:rPr>
              <w:t>35.00</w:t>
            </w:r>
          </w:p>
        </w:tc>
        <w:tc>
          <w:tcPr>
            <w:tcW w:w="1134" w:type="dxa"/>
            <w:shd w:val="clear" w:color="auto" w:fill="auto"/>
            <w:vAlign w:val="center"/>
          </w:tcPr>
          <w:p w14:paraId="0E1B1500">
            <w:pPr>
              <w:spacing w:line="300" w:lineRule="exact"/>
              <w:jc w:val="right"/>
              <w:rPr>
                <w:rFonts w:ascii="方正书宋_GBK" w:eastAsia="方正书宋_GBK"/>
              </w:rPr>
            </w:pPr>
            <w:r>
              <w:rPr>
                <w:rFonts w:ascii="方正书宋_GBK" w:eastAsia="方正书宋_GBK"/>
              </w:rPr>
              <w:t>35.00</w:t>
            </w:r>
          </w:p>
        </w:tc>
        <w:tc>
          <w:tcPr>
            <w:tcW w:w="1134" w:type="dxa"/>
            <w:shd w:val="clear" w:color="auto" w:fill="auto"/>
            <w:vAlign w:val="center"/>
          </w:tcPr>
          <w:p w14:paraId="6E35DB3F">
            <w:pPr>
              <w:spacing w:line="300" w:lineRule="exact"/>
              <w:jc w:val="right"/>
              <w:rPr>
                <w:rFonts w:ascii="方正书宋_GBK" w:eastAsia="方正书宋_GBK"/>
              </w:rPr>
            </w:pPr>
            <w:r>
              <w:rPr>
                <w:rFonts w:ascii="方正书宋_GBK" w:eastAsia="方正书宋_GBK"/>
              </w:rPr>
              <w:t>35.00</w:t>
            </w:r>
          </w:p>
        </w:tc>
        <w:tc>
          <w:tcPr>
            <w:tcW w:w="1134" w:type="dxa"/>
            <w:shd w:val="clear" w:color="auto" w:fill="auto"/>
            <w:vAlign w:val="center"/>
          </w:tcPr>
          <w:p w14:paraId="761054A0">
            <w:pPr>
              <w:spacing w:line="300" w:lineRule="exact"/>
              <w:jc w:val="right"/>
              <w:rPr>
                <w:rFonts w:ascii="方正书宋_GBK" w:eastAsia="方正书宋_GBK"/>
              </w:rPr>
            </w:pPr>
          </w:p>
        </w:tc>
        <w:tc>
          <w:tcPr>
            <w:tcW w:w="1134" w:type="dxa"/>
            <w:shd w:val="clear" w:color="auto" w:fill="auto"/>
            <w:vAlign w:val="center"/>
          </w:tcPr>
          <w:p w14:paraId="36A99061">
            <w:pPr>
              <w:spacing w:line="300" w:lineRule="exact"/>
              <w:jc w:val="right"/>
              <w:rPr>
                <w:rFonts w:ascii="方正书宋_GBK" w:eastAsia="方正书宋_GBK"/>
              </w:rPr>
            </w:pPr>
          </w:p>
        </w:tc>
        <w:tc>
          <w:tcPr>
            <w:tcW w:w="1134" w:type="dxa"/>
            <w:shd w:val="clear" w:color="auto" w:fill="auto"/>
            <w:vAlign w:val="center"/>
          </w:tcPr>
          <w:p w14:paraId="344710C9">
            <w:pPr>
              <w:spacing w:line="300" w:lineRule="exact"/>
              <w:jc w:val="right"/>
              <w:rPr>
                <w:rFonts w:ascii="方正书宋_GBK" w:eastAsia="方正书宋_GBK"/>
              </w:rPr>
            </w:pPr>
          </w:p>
        </w:tc>
        <w:tc>
          <w:tcPr>
            <w:tcW w:w="1134" w:type="dxa"/>
            <w:shd w:val="clear" w:color="auto" w:fill="auto"/>
            <w:vAlign w:val="center"/>
          </w:tcPr>
          <w:p w14:paraId="0CAA9D0B">
            <w:pPr>
              <w:spacing w:line="300" w:lineRule="exact"/>
              <w:jc w:val="right"/>
              <w:rPr>
                <w:rFonts w:ascii="方正书宋_GBK" w:eastAsia="方正书宋_GBK"/>
              </w:rPr>
            </w:pPr>
          </w:p>
        </w:tc>
      </w:tr>
      <w:tr w14:paraId="3549D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0452F367">
            <w:pPr>
              <w:spacing w:line="300" w:lineRule="exact"/>
              <w:jc w:val="left"/>
              <w:rPr>
                <w:rFonts w:hint="eastAsia" w:ascii="方正书宋_GBK" w:eastAsia="方正书宋_GBK"/>
              </w:rPr>
            </w:pPr>
            <w:r>
              <w:rPr>
                <w:rFonts w:hint="eastAsia" w:ascii="方正书宋_GBK" w:eastAsia="方正书宋_GBK"/>
              </w:rPr>
              <w:t>新旧杏苑路片区山场绿化工程</w:t>
            </w:r>
          </w:p>
        </w:tc>
        <w:tc>
          <w:tcPr>
            <w:tcW w:w="1134" w:type="dxa"/>
            <w:shd w:val="clear" w:color="auto" w:fill="auto"/>
            <w:vAlign w:val="center"/>
          </w:tcPr>
          <w:p w14:paraId="468D2CD0">
            <w:pPr>
              <w:spacing w:line="300" w:lineRule="exact"/>
              <w:jc w:val="right"/>
              <w:rPr>
                <w:rFonts w:ascii="方正书宋_GBK" w:eastAsia="方正书宋_GBK"/>
              </w:rPr>
            </w:pPr>
            <w:r>
              <w:rPr>
                <w:rFonts w:ascii="方正书宋_GBK" w:eastAsia="方正书宋_GBK"/>
              </w:rPr>
              <w:t>145.00</w:t>
            </w:r>
          </w:p>
        </w:tc>
        <w:tc>
          <w:tcPr>
            <w:tcW w:w="1531" w:type="dxa"/>
            <w:shd w:val="clear" w:color="auto" w:fill="auto"/>
            <w:vAlign w:val="center"/>
          </w:tcPr>
          <w:p w14:paraId="17571385">
            <w:pPr>
              <w:spacing w:line="300" w:lineRule="exact"/>
              <w:jc w:val="left"/>
              <w:rPr>
                <w:rFonts w:hint="eastAsia" w:ascii="方正书宋_GBK" w:eastAsia="方正书宋_GBK"/>
              </w:rPr>
            </w:pPr>
            <w:r>
              <w:rPr>
                <w:rFonts w:hint="eastAsia" w:ascii="方正书宋_GBK" w:eastAsia="方正书宋_GBK"/>
              </w:rPr>
              <w:t>其他农林牧副渔业工程施工</w:t>
            </w:r>
          </w:p>
        </w:tc>
        <w:tc>
          <w:tcPr>
            <w:tcW w:w="1531" w:type="dxa"/>
            <w:shd w:val="clear" w:color="auto" w:fill="auto"/>
            <w:vAlign w:val="center"/>
          </w:tcPr>
          <w:p w14:paraId="63119AA4">
            <w:pPr>
              <w:spacing w:line="300" w:lineRule="exact"/>
              <w:jc w:val="left"/>
              <w:rPr>
                <w:rFonts w:ascii="方正书宋_GBK" w:eastAsia="方正书宋_GBK"/>
              </w:rPr>
            </w:pPr>
            <w:r>
              <w:rPr>
                <w:rFonts w:ascii="方正书宋_GBK" w:eastAsia="方正书宋_GBK"/>
              </w:rPr>
              <w:t>B021499</w:t>
            </w:r>
          </w:p>
        </w:tc>
        <w:tc>
          <w:tcPr>
            <w:tcW w:w="709" w:type="dxa"/>
            <w:shd w:val="clear" w:color="auto" w:fill="auto"/>
            <w:vAlign w:val="center"/>
          </w:tcPr>
          <w:p w14:paraId="70F99B54">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4DAAB48F">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06DE212A">
            <w:pPr>
              <w:spacing w:line="300" w:lineRule="exact"/>
              <w:jc w:val="right"/>
              <w:rPr>
                <w:rFonts w:ascii="方正书宋_GBK" w:eastAsia="方正书宋_GBK"/>
              </w:rPr>
            </w:pPr>
            <w:r>
              <w:rPr>
                <w:rFonts w:ascii="方正书宋_GBK" w:eastAsia="方正书宋_GBK"/>
              </w:rPr>
              <w:t>145.00</w:t>
            </w:r>
          </w:p>
        </w:tc>
        <w:tc>
          <w:tcPr>
            <w:tcW w:w="1134" w:type="dxa"/>
            <w:shd w:val="clear" w:color="auto" w:fill="auto"/>
            <w:vAlign w:val="center"/>
          </w:tcPr>
          <w:p w14:paraId="0B52B28A">
            <w:pPr>
              <w:spacing w:line="300" w:lineRule="exact"/>
              <w:jc w:val="right"/>
              <w:rPr>
                <w:rFonts w:ascii="方正书宋_GBK" w:eastAsia="方正书宋_GBK"/>
              </w:rPr>
            </w:pPr>
            <w:r>
              <w:rPr>
                <w:rFonts w:ascii="方正书宋_GBK" w:eastAsia="方正书宋_GBK"/>
              </w:rPr>
              <w:t>145.00</w:t>
            </w:r>
          </w:p>
        </w:tc>
        <w:tc>
          <w:tcPr>
            <w:tcW w:w="1134" w:type="dxa"/>
            <w:shd w:val="clear" w:color="auto" w:fill="auto"/>
            <w:vAlign w:val="center"/>
          </w:tcPr>
          <w:p w14:paraId="2AF0C9AC">
            <w:pPr>
              <w:spacing w:line="300" w:lineRule="exact"/>
              <w:jc w:val="right"/>
              <w:rPr>
                <w:rFonts w:ascii="方正书宋_GBK" w:eastAsia="方正书宋_GBK"/>
              </w:rPr>
            </w:pPr>
          </w:p>
        </w:tc>
        <w:tc>
          <w:tcPr>
            <w:tcW w:w="1134" w:type="dxa"/>
            <w:shd w:val="clear" w:color="auto" w:fill="auto"/>
            <w:vAlign w:val="center"/>
          </w:tcPr>
          <w:p w14:paraId="620BCC87">
            <w:pPr>
              <w:spacing w:line="300" w:lineRule="exact"/>
              <w:jc w:val="right"/>
              <w:rPr>
                <w:rFonts w:ascii="方正书宋_GBK" w:eastAsia="方正书宋_GBK"/>
              </w:rPr>
            </w:pPr>
            <w:r>
              <w:rPr>
                <w:rFonts w:ascii="方正书宋_GBK" w:eastAsia="方正书宋_GBK"/>
              </w:rPr>
              <w:t>145.00</w:t>
            </w:r>
          </w:p>
        </w:tc>
        <w:tc>
          <w:tcPr>
            <w:tcW w:w="1134" w:type="dxa"/>
            <w:shd w:val="clear" w:color="auto" w:fill="auto"/>
            <w:vAlign w:val="center"/>
          </w:tcPr>
          <w:p w14:paraId="6FD492C7">
            <w:pPr>
              <w:spacing w:line="300" w:lineRule="exact"/>
              <w:jc w:val="right"/>
              <w:rPr>
                <w:rFonts w:ascii="方正书宋_GBK" w:eastAsia="方正书宋_GBK"/>
              </w:rPr>
            </w:pPr>
          </w:p>
        </w:tc>
        <w:tc>
          <w:tcPr>
            <w:tcW w:w="1134" w:type="dxa"/>
            <w:shd w:val="clear" w:color="auto" w:fill="auto"/>
            <w:vAlign w:val="center"/>
          </w:tcPr>
          <w:p w14:paraId="440CCA5E">
            <w:pPr>
              <w:spacing w:line="300" w:lineRule="exact"/>
              <w:jc w:val="right"/>
              <w:rPr>
                <w:rFonts w:ascii="方正书宋_GBK" w:eastAsia="方正书宋_GBK"/>
              </w:rPr>
            </w:pPr>
          </w:p>
        </w:tc>
        <w:tc>
          <w:tcPr>
            <w:tcW w:w="1134" w:type="dxa"/>
            <w:shd w:val="clear" w:color="auto" w:fill="auto"/>
            <w:vAlign w:val="center"/>
          </w:tcPr>
          <w:p w14:paraId="63273401">
            <w:pPr>
              <w:spacing w:line="300" w:lineRule="exact"/>
              <w:jc w:val="right"/>
              <w:rPr>
                <w:rFonts w:ascii="方正书宋_GBK" w:eastAsia="方正书宋_GBK"/>
              </w:rPr>
            </w:pPr>
          </w:p>
        </w:tc>
      </w:tr>
      <w:tr w14:paraId="25E44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232E9C14">
            <w:pPr>
              <w:spacing w:line="300" w:lineRule="exact"/>
              <w:jc w:val="left"/>
              <w:rPr>
                <w:rFonts w:hint="eastAsia" w:ascii="方正书宋_GBK" w:eastAsia="方正书宋_GBK"/>
              </w:rPr>
            </w:pPr>
            <w:r>
              <w:rPr>
                <w:rFonts w:hint="eastAsia" w:ascii="方正书宋_GBK" w:eastAsia="方正书宋_GBK"/>
              </w:rPr>
              <w:t>金凤路花草组合工程</w:t>
            </w:r>
          </w:p>
        </w:tc>
        <w:tc>
          <w:tcPr>
            <w:tcW w:w="1134" w:type="dxa"/>
            <w:shd w:val="clear" w:color="auto" w:fill="auto"/>
            <w:vAlign w:val="center"/>
          </w:tcPr>
          <w:p w14:paraId="0DA15FB0">
            <w:pPr>
              <w:spacing w:line="300" w:lineRule="exact"/>
              <w:jc w:val="right"/>
              <w:rPr>
                <w:rFonts w:ascii="方正书宋_GBK" w:eastAsia="方正书宋_GBK"/>
              </w:rPr>
            </w:pPr>
            <w:r>
              <w:rPr>
                <w:rFonts w:ascii="方正书宋_GBK" w:eastAsia="方正书宋_GBK"/>
              </w:rPr>
              <w:t>45.00</w:t>
            </w:r>
          </w:p>
        </w:tc>
        <w:tc>
          <w:tcPr>
            <w:tcW w:w="1531" w:type="dxa"/>
            <w:shd w:val="clear" w:color="auto" w:fill="auto"/>
            <w:vAlign w:val="center"/>
          </w:tcPr>
          <w:p w14:paraId="1939932E">
            <w:pPr>
              <w:spacing w:line="300" w:lineRule="exact"/>
              <w:jc w:val="left"/>
              <w:rPr>
                <w:rFonts w:hint="eastAsia" w:ascii="方正书宋_GBK" w:eastAsia="方正书宋_GBK"/>
              </w:rPr>
            </w:pPr>
            <w:r>
              <w:rPr>
                <w:rFonts w:hint="eastAsia" w:ascii="方正书宋_GBK" w:eastAsia="方正书宋_GBK"/>
              </w:rPr>
              <w:t>其他农林牧副渔业工程施工</w:t>
            </w:r>
          </w:p>
        </w:tc>
        <w:tc>
          <w:tcPr>
            <w:tcW w:w="1531" w:type="dxa"/>
            <w:shd w:val="clear" w:color="auto" w:fill="auto"/>
            <w:vAlign w:val="center"/>
          </w:tcPr>
          <w:p w14:paraId="015FBCE3">
            <w:pPr>
              <w:spacing w:line="300" w:lineRule="exact"/>
              <w:jc w:val="left"/>
              <w:rPr>
                <w:rFonts w:ascii="方正书宋_GBK" w:eastAsia="方正书宋_GBK"/>
              </w:rPr>
            </w:pPr>
            <w:r>
              <w:rPr>
                <w:rFonts w:ascii="方正书宋_GBK" w:eastAsia="方正书宋_GBK"/>
              </w:rPr>
              <w:t>B021499</w:t>
            </w:r>
          </w:p>
        </w:tc>
        <w:tc>
          <w:tcPr>
            <w:tcW w:w="709" w:type="dxa"/>
            <w:shd w:val="clear" w:color="auto" w:fill="auto"/>
            <w:vAlign w:val="center"/>
          </w:tcPr>
          <w:p w14:paraId="07D01A73">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32147755">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21E49FCA">
            <w:pPr>
              <w:spacing w:line="300" w:lineRule="exact"/>
              <w:jc w:val="right"/>
              <w:rPr>
                <w:rFonts w:ascii="方正书宋_GBK" w:eastAsia="方正书宋_GBK"/>
              </w:rPr>
            </w:pPr>
            <w:r>
              <w:rPr>
                <w:rFonts w:ascii="方正书宋_GBK" w:eastAsia="方正书宋_GBK"/>
              </w:rPr>
              <w:t>45.00</w:t>
            </w:r>
          </w:p>
        </w:tc>
        <w:tc>
          <w:tcPr>
            <w:tcW w:w="1134" w:type="dxa"/>
            <w:shd w:val="clear" w:color="auto" w:fill="auto"/>
            <w:vAlign w:val="center"/>
          </w:tcPr>
          <w:p w14:paraId="2DE53F65">
            <w:pPr>
              <w:spacing w:line="300" w:lineRule="exact"/>
              <w:jc w:val="right"/>
              <w:rPr>
                <w:rFonts w:ascii="方正书宋_GBK" w:eastAsia="方正书宋_GBK"/>
              </w:rPr>
            </w:pPr>
            <w:r>
              <w:rPr>
                <w:rFonts w:ascii="方正书宋_GBK" w:eastAsia="方正书宋_GBK"/>
              </w:rPr>
              <w:t>45.00</w:t>
            </w:r>
          </w:p>
        </w:tc>
        <w:tc>
          <w:tcPr>
            <w:tcW w:w="1134" w:type="dxa"/>
            <w:shd w:val="clear" w:color="auto" w:fill="auto"/>
            <w:vAlign w:val="center"/>
          </w:tcPr>
          <w:p w14:paraId="70DA861B">
            <w:pPr>
              <w:spacing w:line="300" w:lineRule="exact"/>
              <w:jc w:val="right"/>
              <w:rPr>
                <w:rFonts w:ascii="方正书宋_GBK" w:eastAsia="方正书宋_GBK"/>
              </w:rPr>
            </w:pPr>
          </w:p>
        </w:tc>
        <w:tc>
          <w:tcPr>
            <w:tcW w:w="1134" w:type="dxa"/>
            <w:shd w:val="clear" w:color="auto" w:fill="auto"/>
            <w:vAlign w:val="center"/>
          </w:tcPr>
          <w:p w14:paraId="0198BF72">
            <w:pPr>
              <w:spacing w:line="300" w:lineRule="exact"/>
              <w:jc w:val="right"/>
              <w:rPr>
                <w:rFonts w:ascii="方正书宋_GBK" w:eastAsia="方正书宋_GBK"/>
              </w:rPr>
            </w:pPr>
            <w:r>
              <w:rPr>
                <w:rFonts w:ascii="方正书宋_GBK" w:eastAsia="方正书宋_GBK"/>
              </w:rPr>
              <w:t>45.00</w:t>
            </w:r>
          </w:p>
        </w:tc>
        <w:tc>
          <w:tcPr>
            <w:tcW w:w="1134" w:type="dxa"/>
            <w:shd w:val="clear" w:color="auto" w:fill="auto"/>
            <w:vAlign w:val="center"/>
          </w:tcPr>
          <w:p w14:paraId="06E257B9">
            <w:pPr>
              <w:spacing w:line="300" w:lineRule="exact"/>
              <w:jc w:val="right"/>
              <w:rPr>
                <w:rFonts w:ascii="方正书宋_GBK" w:eastAsia="方正书宋_GBK"/>
              </w:rPr>
            </w:pPr>
          </w:p>
        </w:tc>
        <w:tc>
          <w:tcPr>
            <w:tcW w:w="1134" w:type="dxa"/>
            <w:shd w:val="clear" w:color="auto" w:fill="auto"/>
            <w:vAlign w:val="center"/>
          </w:tcPr>
          <w:p w14:paraId="2236ABC9">
            <w:pPr>
              <w:spacing w:line="300" w:lineRule="exact"/>
              <w:jc w:val="right"/>
              <w:rPr>
                <w:rFonts w:ascii="方正书宋_GBK" w:eastAsia="方正书宋_GBK"/>
              </w:rPr>
            </w:pPr>
          </w:p>
        </w:tc>
        <w:tc>
          <w:tcPr>
            <w:tcW w:w="1134" w:type="dxa"/>
            <w:shd w:val="clear" w:color="auto" w:fill="auto"/>
            <w:vAlign w:val="center"/>
          </w:tcPr>
          <w:p w14:paraId="6DE52F2A">
            <w:pPr>
              <w:spacing w:line="300" w:lineRule="exact"/>
              <w:jc w:val="right"/>
              <w:rPr>
                <w:rFonts w:ascii="方正书宋_GBK" w:eastAsia="方正书宋_GBK"/>
              </w:rPr>
            </w:pPr>
          </w:p>
        </w:tc>
      </w:tr>
      <w:tr w14:paraId="23A33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6B00F7C1">
            <w:pPr>
              <w:spacing w:line="300" w:lineRule="exact"/>
              <w:jc w:val="left"/>
              <w:rPr>
                <w:rFonts w:hint="eastAsia" w:ascii="方正书宋_GBK" w:eastAsia="方正书宋_GBK"/>
              </w:rPr>
            </w:pPr>
            <w:r>
              <w:rPr>
                <w:rFonts w:hint="eastAsia" w:ascii="方正书宋_GBK" w:eastAsia="方正书宋_GBK"/>
              </w:rPr>
              <w:t>谷家峪隧道边坡绿化</w:t>
            </w:r>
          </w:p>
        </w:tc>
        <w:tc>
          <w:tcPr>
            <w:tcW w:w="1134" w:type="dxa"/>
            <w:shd w:val="clear" w:color="auto" w:fill="auto"/>
            <w:vAlign w:val="center"/>
          </w:tcPr>
          <w:p w14:paraId="187520BC">
            <w:pPr>
              <w:spacing w:line="300" w:lineRule="exact"/>
              <w:jc w:val="right"/>
              <w:rPr>
                <w:rFonts w:ascii="方正书宋_GBK" w:eastAsia="方正书宋_GBK"/>
              </w:rPr>
            </w:pPr>
            <w:r>
              <w:rPr>
                <w:rFonts w:ascii="方正书宋_GBK" w:eastAsia="方正书宋_GBK"/>
              </w:rPr>
              <w:t>17.00</w:t>
            </w:r>
          </w:p>
        </w:tc>
        <w:tc>
          <w:tcPr>
            <w:tcW w:w="1531" w:type="dxa"/>
            <w:shd w:val="clear" w:color="auto" w:fill="auto"/>
            <w:vAlign w:val="center"/>
          </w:tcPr>
          <w:p w14:paraId="6F2EAC41">
            <w:pPr>
              <w:spacing w:line="300" w:lineRule="exact"/>
              <w:jc w:val="left"/>
              <w:rPr>
                <w:rFonts w:hint="eastAsia" w:ascii="方正书宋_GBK" w:eastAsia="方正书宋_GBK"/>
              </w:rPr>
            </w:pPr>
            <w:r>
              <w:rPr>
                <w:rFonts w:hint="eastAsia" w:ascii="方正书宋_GBK" w:eastAsia="方正书宋_GBK"/>
              </w:rPr>
              <w:t>其他农林牧副渔业工程施工</w:t>
            </w:r>
          </w:p>
        </w:tc>
        <w:tc>
          <w:tcPr>
            <w:tcW w:w="1531" w:type="dxa"/>
            <w:shd w:val="clear" w:color="auto" w:fill="auto"/>
            <w:vAlign w:val="center"/>
          </w:tcPr>
          <w:p w14:paraId="405BD65F">
            <w:pPr>
              <w:spacing w:line="300" w:lineRule="exact"/>
              <w:jc w:val="left"/>
              <w:rPr>
                <w:rFonts w:ascii="方正书宋_GBK" w:eastAsia="方正书宋_GBK"/>
              </w:rPr>
            </w:pPr>
            <w:r>
              <w:rPr>
                <w:rFonts w:ascii="方正书宋_GBK" w:eastAsia="方正书宋_GBK"/>
              </w:rPr>
              <w:t>B021499</w:t>
            </w:r>
          </w:p>
        </w:tc>
        <w:tc>
          <w:tcPr>
            <w:tcW w:w="709" w:type="dxa"/>
            <w:shd w:val="clear" w:color="auto" w:fill="auto"/>
            <w:vAlign w:val="center"/>
          </w:tcPr>
          <w:p w14:paraId="4D4E9888">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4564CE27">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520A830B">
            <w:pPr>
              <w:spacing w:line="300" w:lineRule="exact"/>
              <w:jc w:val="right"/>
              <w:rPr>
                <w:rFonts w:ascii="方正书宋_GBK" w:eastAsia="方正书宋_GBK"/>
              </w:rPr>
            </w:pPr>
            <w:r>
              <w:rPr>
                <w:rFonts w:ascii="方正书宋_GBK" w:eastAsia="方正书宋_GBK"/>
              </w:rPr>
              <w:t>17.00</w:t>
            </w:r>
          </w:p>
        </w:tc>
        <w:tc>
          <w:tcPr>
            <w:tcW w:w="1134" w:type="dxa"/>
            <w:shd w:val="clear" w:color="auto" w:fill="auto"/>
            <w:vAlign w:val="center"/>
          </w:tcPr>
          <w:p w14:paraId="6F6C89FE">
            <w:pPr>
              <w:spacing w:line="300" w:lineRule="exact"/>
              <w:jc w:val="right"/>
              <w:rPr>
                <w:rFonts w:ascii="方正书宋_GBK" w:eastAsia="方正书宋_GBK"/>
              </w:rPr>
            </w:pPr>
            <w:r>
              <w:rPr>
                <w:rFonts w:ascii="方正书宋_GBK" w:eastAsia="方正书宋_GBK"/>
              </w:rPr>
              <w:t>17.00</w:t>
            </w:r>
          </w:p>
        </w:tc>
        <w:tc>
          <w:tcPr>
            <w:tcW w:w="1134" w:type="dxa"/>
            <w:shd w:val="clear" w:color="auto" w:fill="auto"/>
            <w:vAlign w:val="center"/>
          </w:tcPr>
          <w:p w14:paraId="62263244">
            <w:pPr>
              <w:spacing w:line="300" w:lineRule="exact"/>
              <w:jc w:val="right"/>
              <w:rPr>
                <w:rFonts w:ascii="方正书宋_GBK" w:eastAsia="方正书宋_GBK"/>
              </w:rPr>
            </w:pPr>
          </w:p>
        </w:tc>
        <w:tc>
          <w:tcPr>
            <w:tcW w:w="1134" w:type="dxa"/>
            <w:shd w:val="clear" w:color="auto" w:fill="auto"/>
            <w:vAlign w:val="center"/>
          </w:tcPr>
          <w:p w14:paraId="45B84A64">
            <w:pPr>
              <w:spacing w:line="300" w:lineRule="exact"/>
              <w:jc w:val="right"/>
              <w:rPr>
                <w:rFonts w:ascii="方正书宋_GBK" w:eastAsia="方正书宋_GBK"/>
              </w:rPr>
            </w:pPr>
            <w:r>
              <w:rPr>
                <w:rFonts w:ascii="方正书宋_GBK" w:eastAsia="方正书宋_GBK"/>
              </w:rPr>
              <w:t>17.00</w:t>
            </w:r>
          </w:p>
        </w:tc>
        <w:tc>
          <w:tcPr>
            <w:tcW w:w="1134" w:type="dxa"/>
            <w:shd w:val="clear" w:color="auto" w:fill="auto"/>
            <w:vAlign w:val="center"/>
          </w:tcPr>
          <w:p w14:paraId="1BB644A6">
            <w:pPr>
              <w:spacing w:line="300" w:lineRule="exact"/>
              <w:jc w:val="right"/>
              <w:rPr>
                <w:rFonts w:ascii="方正书宋_GBK" w:eastAsia="方正书宋_GBK"/>
              </w:rPr>
            </w:pPr>
          </w:p>
        </w:tc>
        <w:tc>
          <w:tcPr>
            <w:tcW w:w="1134" w:type="dxa"/>
            <w:shd w:val="clear" w:color="auto" w:fill="auto"/>
            <w:vAlign w:val="center"/>
          </w:tcPr>
          <w:p w14:paraId="3AF9DAEA">
            <w:pPr>
              <w:spacing w:line="300" w:lineRule="exact"/>
              <w:jc w:val="right"/>
              <w:rPr>
                <w:rFonts w:ascii="方正书宋_GBK" w:eastAsia="方正书宋_GBK"/>
              </w:rPr>
            </w:pPr>
          </w:p>
        </w:tc>
        <w:tc>
          <w:tcPr>
            <w:tcW w:w="1134" w:type="dxa"/>
            <w:shd w:val="clear" w:color="auto" w:fill="auto"/>
            <w:vAlign w:val="center"/>
          </w:tcPr>
          <w:p w14:paraId="5FDB8E09">
            <w:pPr>
              <w:spacing w:line="300" w:lineRule="exact"/>
              <w:jc w:val="right"/>
              <w:rPr>
                <w:rFonts w:ascii="方正书宋_GBK" w:eastAsia="方正书宋_GBK"/>
              </w:rPr>
            </w:pPr>
          </w:p>
        </w:tc>
      </w:tr>
      <w:tr w14:paraId="0FC01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248622DA">
            <w:pPr>
              <w:spacing w:line="300" w:lineRule="exact"/>
              <w:jc w:val="left"/>
              <w:rPr>
                <w:rFonts w:hint="eastAsia" w:ascii="方正书宋_GBK" w:eastAsia="方正书宋_GBK"/>
              </w:rPr>
            </w:pPr>
            <w:r>
              <w:rPr>
                <w:rFonts w:hint="eastAsia" w:ascii="方正书宋_GBK" w:eastAsia="方正书宋_GBK"/>
              </w:rPr>
              <w:t>太行山山场绿化工程</w:t>
            </w:r>
          </w:p>
        </w:tc>
        <w:tc>
          <w:tcPr>
            <w:tcW w:w="1134" w:type="dxa"/>
            <w:shd w:val="clear" w:color="auto" w:fill="auto"/>
            <w:vAlign w:val="center"/>
          </w:tcPr>
          <w:p w14:paraId="09EBC8BE">
            <w:pPr>
              <w:spacing w:line="300" w:lineRule="exact"/>
              <w:jc w:val="right"/>
              <w:rPr>
                <w:rFonts w:ascii="方正书宋_GBK" w:eastAsia="方正书宋_GBK"/>
              </w:rPr>
            </w:pPr>
            <w:r>
              <w:rPr>
                <w:rFonts w:ascii="方正书宋_GBK" w:eastAsia="方正书宋_GBK"/>
              </w:rPr>
              <w:t>300.00</w:t>
            </w:r>
          </w:p>
        </w:tc>
        <w:tc>
          <w:tcPr>
            <w:tcW w:w="1531" w:type="dxa"/>
            <w:shd w:val="clear" w:color="auto" w:fill="auto"/>
            <w:vAlign w:val="center"/>
          </w:tcPr>
          <w:p w14:paraId="6B1A77F4">
            <w:pPr>
              <w:spacing w:line="300" w:lineRule="exact"/>
              <w:jc w:val="left"/>
              <w:rPr>
                <w:rFonts w:hint="eastAsia" w:ascii="方正书宋_GBK" w:eastAsia="方正书宋_GBK"/>
              </w:rPr>
            </w:pPr>
            <w:r>
              <w:rPr>
                <w:rFonts w:hint="eastAsia" w:ascii="方正书宋_GBK" w:eastAsia="方正书宋_GBK"/>
              </w:rPr>
              <w:t>其他农林牧副渔业工程施工</w:t>
            </w:r>
          </w:p>
        </w:tc>
        <w:tc>
          <w:tcPr>
            <w:tcW w:w="1531" w:type="dxa"/>
            <w:shd w:val="clear" w:color="auto" w:fill="auto"/>
            <w:vAlign w:val="center"/>
          </w:tcPr>
          <w:p w14:paraId="66F237B4">
            <w:pPr>
              <w:spacing w:line="300" w:lineRule="exact"/>
              <w:jc w:val="left"/>
              <w:rPr>
                <w:rFonts w:ascii="方正书宋_GBK" w:eastAsia="方正书宋_GBK"/>
              </w:rPr>
            </w:pPr>
            <w:r>
              <w:rPr>
                <w:rFonts w:ascii="方正书宋_GBK" w:eastAsia="方正书宋_GBK"/>
              </w:rPr>
              <w:t>B021499</w:t>
            </w:r>
          </w:p>
        </w:tc>
        <w:tc>
          <w:tcPr>
            <w:tcW w:w="709" w:type="dxa"/>
            <w:shd w:val="clear" w:color="auto" w:fill="auto"/>
            <w:vAlign w:val="center"/>
          </w:tcPr>
          <w:p w14:paraId="5370682B">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21F42DC8">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33CEDB9A">
            <w:pPr>
              <w:spacing w:line="300" w:lineRule="exact"/>
              <w:jc w:val="right"/>
              <w:rPr>
                <w:rFonts w:ascii="方正书宋_GBK" w:eastAsia="方正书宋_GBK"/>
              </w:rPr>
            </w:pPr>
            <w:r>
              <w:rPr>
                <w:rFonts w:ascii="方正书宋_GBK" w:eastAsia="方正书宋_GBK"/>
              </w:rPr>
              <w:t>300.00</w:t>
            </w:r>
          </w:p>
        </w:tc>
        <w:tc>
          <w:tcPr>
            <w:tcW w:w="1134" w:type="dxa"/>
            <w:shd w:val="clear" w:color="auto" w:fill="auto"/>
            <w:vAlign w:val="center"/>
          </w:tcPr>
          <w:p w14:paraId="49EFCEFB">
            <w:pPr>
              <w:spacing w:line="300" w:lineRule="exact"/>
              <w:jc w:val="right"/>
              <w:rPr>
                <w:rFonts w:ascii="方正书宋_GBK" w:eastAsia="方正书宋_GBK"/>
              </w:rPr>
            </w:pPr>
            <w:r>
              <w:rPr>
                <w:rFonts w:ascii="方正书宋_GBK" w:eastAsia="方正书宋_GBK"/>
              </w:rPr>
              <w:t>300.00</w:t>
            </w:r>
          </w:p>
        </w:tc>
        <w:tc>
          <w:tcPr>
            <w:tcW w:w="1134" w:type="dxa"/>
            <w:shd w:val="clear" w:color="auto" w:fill="auto"/>
            <w:vAlign w:val="center"/>
          </w:tcPr>
          <w:p w14:paraId="2AA9BA4A">
            <w:pPr>
              <w:spacing w:line="300" w:lineRule="exact"/>
              <w:jc w:val="right"/>
              <w:rPr>
                <w:rFonts w:ascii="方正书宋_GBK" w:eastAsia="方正书宋_GBK"/>
              </w:rPr>
            </w:pPr>
          </w:p>
        </w:tc>
        <w:tc>
          <w:tcPr>
            <w:tcW w:w="1134" w:type="dxa"/>
            <w:shd w:val="clear" w:color="auto" w:fill="auto"/>
            <w:vAlign w:val="center"/>
          </w:tcPr>
          <w:p w14:paraId="655A23D3">
            <w:pPr>
              <w:spacing w:line="300" w:lineRule="exact"/>
              <w:jc w:val="right"/>
              <w:rPr>
                <w:rFonts w:ascii="方正书宋_GBK" w:eastAsia="方正书宋_GBK"/>
              </w:rPr>
            </w:pPr>
            <w:r>
              <w:rPr>
                <w:rFonts w:ascii="方正书宋_GBK" w:eastAsia="方正书宋_GBK"/>
              </w:rPr>
              <w:t>300.00</w:t>
            </w:r>
          </w:p>
        </w:tc>
        <w:tc>
          <w:tcPr>
            <w:tcW w:w="1134" w:type="dxa"/>
            <w:shd w:val="clear" w:color="auto" w:fill="auto"/>
            <w:vAlign w:val="center"/>
          </w:tcPr>
          <w:p w14:paraId="283CB4F1">
            <w:pPr>
              <w:spacing w:line="300" w:lineRule="exact"/>
              <w:jc w:val="right"/>
              <w:rPr>
                <w:rFonts w:ascii="方正书宋_GBK" w:eastAsia="方正书宋_GBK"/>
              </w:rPr>
            </w:pPr>
          </w:p>
        </w:tc>
        <w:tc>
          <w:tcPr>
            <w:tcW w:w="1134" w:type="dxa"/>
            <w:shd w:val="clear" w:color="auto" w:fill="auto"/>
            <w:vAlign w:val="center"/>
          </w:tcPr>
          <w:p w14:paraId="5A125A20">
            <w:pPr>
              <w:spacing w:line="300" w:lineRule="exact"/>
              <w:jc w:val="right"/>
              <w:rPr>
                <w:rFonts w:ascii="方正书宋_GBK" w:eastAsia="方正书宋_GBK"/>
              </w:rPr>
            </w:pPr>
          </w:p>
        </w:tc>
        <w:tc>
          <w:tcPr>
            <w:tcW w:w="1134" w:type="dxa"/>
            <w:shd w:val="clear" w:color="auto" w:fill="auto"/>
            <w:vAlign w:val="center"/>
          </w:tcPr>
          <w:p w14:paraId="746DD77D">
            <w:pPr>
              <w:spacing w:line="300" w:lineRule="exact"/>
              <w:jc w:val="right"/>
              <w:rPr>
                <w:rFonts w:ascii="方正书宋_GBK" w:eastAsia="方正书宋_GBK"/>
              </w:rPr>
            </w:pPr>
          </w:p>
        </w:tc>
      </w:tr>
      <w:tr w14:paraId="76C4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5697EFA5">
            <w:pPr>
              <w:spacing w:line="300" w:lineRule="exact"/>
              <w:jc w:val="left"/>
              <w:rPr>
                <w:rFonts w:hint="eastAsia" w:ascii="方正书宋_GBK" w:eastAsia="方正书宋_GBK"/>
              </w:rPr>
            </w:pPr>
            <w:r>
              <w:rPr>
                <w:rFonts w:hint="eastAsia" w:ascii="方正书宋_GBK" w:eastAsia="方正书宋_GBK"/>
              </w:rPr>
              <w:t>主干道两侧花草组合工程</w:t>
            </w:r>
          </w:p>
        </w:tc>
        <w:tc>
          <w:tcPr>
            <w:tcW w:w="1134" w:type="dxa"/>
            <w:shd w:val="clear" w:color="auto" w:fill="auto"/>
            <w:vAlign w:val="center"/>
          </w:tcPr>
          <w:p w14:paraId="1DC83E5E">
            <w:pPr>
              <w:spacing w:line="300" w:lineRule="exact"/>
              <w:jc w:val="right"/>
              <w:rPr>
                <w:rFonts w:ascii="方正书宋_GBK" w:eastAsia="方正书宋_GBK"/>
              </w:rPr>
            </w:pPr>
            <w:r>
              <w:rPr>
                <w:rFonts w:ascii="方正书宋_GBK" w:eastAsia="方正书宋_GBK"/>
              </w:rPr>
              <w:t>113.00</w:t>
            </w:r>
          </w:p>
        </w:tc>
        <w:tc>
          <w:tcPr>
            <w:tcW w:w="1531" w:type="dxa"/>
            <w:shd w:val="clear" w:color="auto" w:fill="auto"/>
            <w:vAlign w:val="center"/>
          </w:tcPr>
          <w:p w14:paraId="68D00E78">
            <w:pPr>
              <w:spacing w:line="300" w:lineRule="exact"/>
              <w:jc w:val="left"/>
              <w:rPr>
                <w:rFonts w:hint="eastAsia" w:ascii="方正书宋_GBK" w:eastAsia="方正书宋_GBK"/>
              </w:rPr>
            </w:pPr>
            <w:r>
              <w:rPr>
                <w:rFonts w:hint="eastAsia" w:ascii="方正书宋_GBK" w:eastAsia="方正书宋_GBK"/>
              </w:rPr>
              <w:t>其他农林牧副渔业工程施工</w:t>
            </w:r>
          </w:p>
        </w:tc>
        <w:tc>
          <w:tcPr>
            <w:tcW w:w="1531" w:type="dxa"/>
            <w:shd w:val="clear" w:color="auto" w:fill="auto"/>
            <w:vAlign w:val="center"/>
          </w:tcPr>
          <w:p w14:paraId="7ED52788">
            <w:pPr>
              <w:spacing w:line="300" w:lineRule="exact"/>
              <w:jc w:val="left"/>
              <w:rPr>
                <w:rFonts w:ascii="方正书宋_GBK" w:eastAsia="方正书宋_GBK"/>
              </w:rPr>
            </w:pPr>
            <w:r>
              <w:rPr>
                <w:rFonts w:ascii="方正书宋_GBK" w:eastAsia="方正书宋_GBK"/>
              </w:rPr>
              <w:t>B021499</w:t>
            </w:r>
          </w:p>
        </w:tc>
        <w:tc>
          <w:tcPr>
            <w:tcW w:w="709" w:type="dxa"/>
            <w:shd w:val="clear" w:color="auto" w:fill="auto"/>
            <w:vAlign w:val="center"/>
          </w:tcPr>
          <w:p w14:paraId="1A89B5A0">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6B79510C">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4A433EBB">
            <w:pPr>
              <w:spacing w:line="300" w:lineRule="exact"/>
              <w:jc w:val="right"/>
              <w:rPr>
                <w:rFonts w:ascii="方正书宋_GBK" w:eastAsia="方正书宋_GBK"/>
              </w:rPr>
            </w:pPr>
            <w:r>
              <w:rPr>
                <w:rFonts w:ascii="方正书宋_GBK" w:eastAsia="方正书宋_GBK"/>
              </w:rPr>
              <w:t>113.00</w:t>
            </w:r>
          </w:p>
        </w:tc>
        <w:tc>
          <w:tcPr>
            <w:tcW w:w="1134" w:type="dxa"/>
            <w:shd w:val="clear" w:color="auto" w:fill="auto"/>
            <w:vAlign w:val="center"/>
          </w:tcPr>
          <w:p w14:paraId="7026F494">
            <w:pPr>
              <w:spacing w:line="300" w:lineRule="exact"/>
              <w:jc w:val="right"/>
              <w:rPr>
                <w:rFonts w:ascii="方正书宋_GBK" w:eastAsia="方正书宋_GBK"/>
              </w:rPr>
            </w:pPr>
            <w:r>
              <w:rPr>
                <w:rFonts w:ascii="方正书宋_GBK" w:eastAsia="方正书宋_GBK"/>
              </w:rPr>
              <w:t>113.00</w:t>
            </w:r>
          </w:p>
        </w:tc>
        <w:tc>
          <w:tcPr>
            <w:tcW w:w="1134" w:type="dxa"/>
            <w:shd w:val="clear" w:color="auto" w:fill="auto"/>
            <w:vAlign w:val="center"/>
          </w:tcPr>
          <w:p w14:paraId="28B598C1">
            <w:pPr>
              <w:spacing w:line="300" w:lineRule="exact"/>
              <w:jc w:val="right"/>
              <w:rPr>
                <w:rFonts w:ascii="方正书宋_GBK" w:eastAsia="方正书宋_GBK"/>
              </w:rPr>
            </w:pPr>
          </w:p>
        </w:tc>
        <w:tc>
          <w:tcPr>
            <w:tcW w:w="1134" w:type="dxa"/>
            <w:shd w:val="clear" w:color="auto" w:fill="auto"/>
            <w:vAlign w:val="center"/>
          </w:tcPr>
          <w:p w14:paraId="49E0CB98">
            <w:pPr>
              <w:spacing w:line="300" w:lineRule="exact"/>
              <w:jc w:val="right"/>
              <w:rPr>
                <w:rFonts w:ascii="方正书宋_GBK" w:eastAsia="方正书宋_GBK"/>
              </w:rPr>
            </w:pPr>
            <w:r>
              <w:rPr>
                <w:rFonts w:ascii="方正书宋_GBK" w:eastAsia="方正书宋_GBK"/>
              </w:rPr>
              <w:t>113.00</w:t>
            </w:r>
          </w:p>
        </w:tc>
        <w:tc>
          <w:tcPr>
            <w:tcW w:w="1134" w:type="dxa"/>
            <w:shd w:val="clear" w:color="auto" w:fill="auto"/>
            <w:vAlign w:val="center"/>
          </w:tcPr>
          <w:p w14:paraId="7C3EC200">
            <w:pPr>
              <w:spacing w:line="300" w:lineRule="exact"/>
              <w:jc w:val="right"/>
              <w:rPr>
                <w:rFonts w:ascii="方正书宋_GBK" w:eastAsia="方正书宋_GBK"/>
              </w:rPr>
            </w:pPr>
          </w:p>
        </w:tc>
        <w:tc>
          <w:tcPr>
            <w:tcW w:w="1134" w:type="dxa"/>
            <w:shd w:val="clear" w:color="auto" w:fill="auto"/>
            <w:vAlign w:val="center"/>
          </w:tcPr>
          <w:p w14:paraId="41ABD512">
            <w:pPr>
              <w:spacing w:line="300" w:lineRule="exact"/>
              <w:jc w:val="right"/>
              <w:rPr>
                <w:rFonts w:ascii="方正书宋_GBK" w:eastAsia="方正书宋_GBK"/>
              </w:rPr>
            </w:pPr>
          </w:p>
        </w:tc>
        <w:tc>
          <w:tcPr>
            <w:tcW w:w="1134" w:type="dxa"/>
            <w:shd w:val="clear" w:color="auto" w:fill="auto"/>
            <w:vAlign w:val="center"/>
          </w:tcPr>
          <w:p w14:paraId="14284ACE">
            <w:pPr>
              <w:spacing w:line="300" w:lineRule="exact"/>
              <w:jc w:val="right"/>
              <w:rPr>
                <w:rFonts w:ascii="方正书宋_GBK" w:eastAsia="方正书宋_GBK"/>
              </w:rPr>
            </w:pPr>
          </w:p>
        </w:tc>
      </w:tr>
      <w:tr w14:paraId="6A0A5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231D0D8F">
            <w:pPr>
              <w:spacing w:line="300" w:lineRule="exact"/>
              <w:jc w:val="left"/>
              <w:rPr>
                <w:rFonts w:hint="eastAsia" w:ascii="方正书宋_GBK" w:eastAsia="方正书宋_GBK"/>
              </w:rPr>
            </w:pPr>
            <w:r>
              <w:rPr>
                <w:rFonts w:hint="eastAsia" w:ascii="方正书宋_GBK" w:eastAsia="方正书宋_GBK"/>
              </w:rPr>
              <w:t>智慧广场馆片区山场绿化工程</w:t>
            </w:r>
          </w:p>
        </w:tc>
        <w:tc>
          <w:tcPr>
            <w:tcW w:w="1134" w:type="dxa"/>
            <w:shd w:val="clear" w:color="auto" w:fill="auto"/>
            <w:vAlign w:val="center"/>
          </w:tcPr>
          <w:p w14:paraId="34B94A30">
            <w:pPr>
              <w:spacing w:line="300" w:lineRule="exact"/>
              <w:jc w:val="right"/>
              <w:rPr>
                <w:rFonts w:ascii="方正书宋_GBK" w:eastAsia="方正书宋_GBK"/>
              </w:rPr>
            </w:pPr>
            <w:r>
              <w:rPr>
                <w:rFonts w:ascii="方正书宋_GBK" w:eastAsia="方正书宋_GBK"/>
              </w:rPr>
              <w:t>185.00</w:t>
            </w:r>
          </w:p>
        </w:tc>
        <w:tc>
          <w:tcPr>
            <w:tcW w:w="1531" w:type="dxa"/>
            <w:shd w:val="clear" w:color="auto" w:fill="auto"/>
            <w:vAlign w:val="center"/>
          </w:tcPr>
          <w:p w14:paraId="777E3B86">
            <w:pPr>
              <w:spacing w:line="300" w:lineRule="exact"/>
              <w:jc w:val="left"/>
              <w:rPr>
                <w:rFonts w:hint="eastAsia" w:ascii="方正书宋_GBK" w:eastAsia="方正书宋_GBK"/>
              </w:rPr>
            </w:pPr>
            <w:r>
              <w:rPr>
                <w:rFonts w:hint="eastAsia" w:ascii="方正书宋_GBK" w:eastAsia="方正书宋_GBK"/>
              </w:rPr>
              <w:t>其他农林牧副渔业工程施工</w:t>
            </w:r>
          </w:p>
        </w:tc>
        <w:tc>
          <w:tcPr>
            <w:tcW w:w="1531" w:type="dxa"/>
            <w:shd w:val="clear" w:color="auto" w:fill="auto"/>
            <w:vAlign w:val="center"/>
          </w:tcPr>
          <w:p w14:paraId="2F09863B">
            <w:pPr>
              <w:spacing w:line="300" w:lineRule="exact"/>
              <w:jc w:val="left"/>
              <w:rPr>
                <w:rFonts w:ascii="方正书宋_GBK" w:eastAsia="方正书宋_GBK"/>
              </w:rPr>
            </w:pPr>
            <w:r>
              <w:rPr>
                <w:rFonts w:ascii="方正书宋_GBK" w:eastAsia="方正书宋_GBK"/>
              </w:rPr>
              <w:t>B021499</w:t>
            </w:r>
          </w:p>
        </w:tc>
        <w:tc>
          <w:tcPr>
            <w:tcW w:w="709" w:type="dxa"/>
            <w:shd w:val="clear" w:color="auto" w:fill="auto"/>
            <w:vAlign w:val="center"/>
          </w:tcPr>
          <w:p w14:paraId="1B4F2F0E">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381563BB">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1DD86323">
            <w:pPr>
              <w:spacing w:line="300" w:lineRule="exact"/>
              <w:jc w:val="right"/>
              <w:rPr>
                <w:rFonts w:ascii="方正书宋_GBK" w:eastAsia="方正书宋_GBK"/>
              </w:rPr>
            </w:pPr>
            <w:r>
              <w:rPr>
                <w:rFonts w:ascii="方正书宋_GBK" w:eastAsia="方正书宋_GBK"/>
              </w:rPr>
              <w:t>185.00</w:t>
            </w:r>
          </w:p>
        </w:tc>
        <w:tc>
          <w:tcPr>
            <w:tcW w:w="1134" w:type="dxa"/>
            <w:shd w:val="clear" w:color="auto" w:fill="auto"/>
            <w:vAlign w:val="center"/>
          </w:tcPr>
          <w:p w14:paraId="39DB6972">
            <w:pPr>
              <w:spacing w:line="300" w:lineRule="exact"/>
              <w:jc w:val="right"/>
              <w:rPr>
                <w:rFonts w:ascii="方正书宋_GBK" w:eastAsia="方正书宋_GBK"/>
              </w:rPr>
            </w:pPr>
            <w:r>
              <w:rPr>
                <w:rFonts w:ascii="方正书宋_GBK" w:eastAsia="方正书宋_GBK"/>
              </w:rPr>
              <w:t>185.00</w:t>
            </w:r>
          </w:p>
        </w:tc>
        <w:tc>
          <w:tcPr>
            <w:tcW w:w="1134" w:type="dxa"/>
            <w:shd w:val="clear" w:color="auto" w:fill="auto"/>
            <w:vAlign w:val="center"/>
          </w:tcPr>
          <w:p w14:paraId="3C89A939">
            <w:pPr>
              <w:spacing w:line="300" w:lineRule="exact"/>
              <w:jc w:val="right"/>
              <w:rPr>
                <w:rFonts w:ascii="方正书宋_GBK" w:eastAsia="方正书宋_GBK"/>
              </w:rPr>
            </w:pPr>
          </w:p>
        </w:tc>
        <w:tc>
          <w:tcPr>
            <w:tcW w:w="1134" w:type="dxa"/>
            <w:shd w:val="clear" w:color="auto" w:fill="auto"/>
            <w:vAlign w:val="center"/>
          </w:tcPr>
          <w:p w14:paraId="15239A8B">
            <w:pPr>
              <w:spacing w:line="300" w:lineRule="exact"/>
              <w:jc w:val="right"/>
              <w:rPr>
                <w:rFonts w:ascii="方正书宋_GBK" w:eastAsia="方正书宋_GBK"/>
              </w:rPr>
            </w:pPr>
            <w:r>
              <w:rPr>
                <w:rFonts w:ascii="方正书宋_GBK" w:eastAsia="方正书宋_GBK"/>
              </w:rPr>
              <w:t>185.00</w:t>
            </w:r>
          </w:p>
        </w:tc>
        <w:tc>
          <w:tcPr>
            <w:tcW w:w="1134" w:type="dxa"/>
            <w:shd w:val="clear" w:color="auto" w:fill="auto"/>
            <w:vAlign w:val="center"/>
          </w:tcPr>
          <w:p w14:paraId="63F072A1">
            <w:pPr>
              <w:spacing w:line="300" w:lineRule="exact"/>
              <w:jc w:val="right"/>
              <w:rPr>
                <w:rFonts w:ascii="方正书宋_GBK" w:eastAsia="方正书宋_GBK"/>
              </w:rPr>
            </w:pPr>
          </w:p>
        </w:tc>
        <w:tc>
          <w:tcPr>
            <w:tcW w:w="1134" w:type="dxa"/>
            <w:shd w:val="clear" w:color="auto" w:fill="auto"/>
            <w:vAlign w:val="center"/>
          </w:tcPr>
          <w:p w14:paraId="4B1E86B8">
            <w:pPr>
              <w:spacing w:line="300" w:lineRule="exact"/>
              <w:jc w:val="right"/>
              <w:rPr>
                <w:rFonts w:ascii="方正书宋_GBK" w:eastAsia="方正书宋_GBK"/>
              </w:rPr>
            </w:pPr>
          </w:p>
        </w:tc>
        <w:tc>
          <w:tcPr>
            <w:tcW w:w="1134" w:type="dxa"/>
            <w:shd w:val="clear" w:color="auto" w:fill="auto"/>
            <w:vAlign w:val="center"/>
          </w:tcPr>
          <w:p w14:paraId="4F9956FE">
            <w:pPr>
              <w:spacing w:line="300" w:lineRule="exact"/>
              <w:jc w:val="right"/>
              <w:rPr>
                <w:rFonts w:ascii="方正书宋_GBK" w:eastAsia="方正书宋_GBK"/>
              </w:rPr>
            </w:pPr>
          </w:p>
        </w:tc>
      </w:tr>
      <w:tr w14:paraId="21684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A2495D4">
            <w:pPr>
              <w:spacing w:line="300" w:lineRule="exact"/>
              <w:jc w:val="left"/>
              <w:rPr>
                <w:rFonts w:hint="eastAsia" w:ascii="方正书宋_GBK" w:eastAsia="方正书宋_GBK"/>
              </w:rPr>
            </w:pPr>
            <w:r>
              <w:rPr>
                <w:rFonts w:hint="eastAsia" w:ascii="方正书宋_GBK" w:eastAsia="方正书宋_GBK"/>
              </w:rPr>
              <w:t>专业森林消防队经费</w:t>
            </w:r>
          </w:p>
        </w:tc>
        <w:tc>
          <w:tcPr>
            <w:tcW w:w="1134" w:type="dxa"/>
            <w:shd w:val="clear" w:color="auto" w:fill="auto"/>
            <w:vAlign w:val="center"/>
          </w:tcPr>
          <w:p w14:paraId="02EBA36F">
            <w:pPr>
              <w:spacing w:line="300" w:lineRule="exact"/>
              <w:jc w:val="right"/>
              <w:rPr>
                <w:rFonts w:ascii="方正书宋_GBK" w:eastAsia="方正书宋_GBK"/>
              </w:rPr>
            </w:pPr>
            <w:r>
              <w:rPr>
                <w:rFonts w:ascii="方正书宋_GBK" w:eastAsia="方正书宋_GBK"/>
              </w:rPr>
              <w:t>250.00</w:t>
            </w:r>
          </w:p>
        </w:tc>
        <w:tc>
          <w:tcPr>
            <w:tcW w:w="1531" w:type="dxa"/>
            <w:shd w:val="clear" w:color="auto" w:fill="auto"/>
            <w:vAlign w:val="center"/>
          </w:tcPr>
          <w:p w14:paraId="4F58A498">
            <w:pPr>
              <w:spacing w:line="300" w:lineRule="exact"/>
              <w:jc w:val="left"/>
              <w:rPr>
                <w:rFonts w:hint="eastAsia" w:ascii="方正书宋_GBK" w:eastAsia="方正书宋_GBK"/>
              </w:rPr>
            </w:pPr>
            <w:r>
              <w:rPr>
                <w:rFonts w:hint="eastAsia" w:ascii="方正书宋_GBK" w:eastAsia="方正书宋_GBK"/>
              </w:rPr>
              <w:t>消防设备</w:t>
            </w:r>
          </w:p>
        </w:tc>
        <w:tc>
          <w:tcPr>
            <w:tcW w:w="1531" w:type="dxa"/>
            <w:shd w:val="clear" w:color="auto" w:fill="auto"/>
            <w:vAlign w:val="center"/>
          </w:tcPr>
          <w:p w14:paraId="538EF1C0">
            <w:pPr>
              <w:spacing w:line="300" w:lineRule="exact"/>
              <w:jc w:val="left"/>
              <w:rPr>
                <w:rFonts w:ascii="方正书宋_GBK" w:eastAsia="方正书宋_GBK"/>
              </w:rPr>
            </w:pPr>
            <w:r>
              <w:rPr>
                <w:rFonts w:ascii="方正书宋_GBK" w:eastAsia="方正书宋_GBK"/>
              </w:rPr>
              <w:t>A032501</w:t>
            </w:r>
          </w:p>
        </w:tc>
        <w:tc>
          <w:tcPr>
            <w:tcW w:w="709" w:type="dxa"/>
            <w:shd w:val="clear" w:color="auto" w:fill="auto"/>
            <w:vAlign w:val="center"/>
          </w:tcPr>
          <w:p w14:paraId="0D87B7FC">
            <w:pPr>
              <w:spacing w:line="300" w:lineRule="exact"/>
              <w:jc w:val="center"/>
              <w:rPr>
                <w:rFonts w:hint="eastAsia" w:ascii="方正书宋_GBK" w:eastAsia="方正书宋_GBK"/>
              </w:rPr>
            </w:pPr>
            <w:r>
              <w:rPr>
                <w:rFonts w:hint="eastAsia" w:ascii="方正书宋_GBK" w:eastAsia="方正书宋_GBK"/>
              </w:rPr>
              <w:t>批</w:t>
            </w:r>
          </w:p>
        </w:tc>
        <w:tc>
          <w:tcPr>
            <w:tcW w:w="907" w:type="dxa"/>
            <w:shd w:val="clear" w:color="auto" w:fill="auto"/>
            <w:vAlign w:val="center"/>
          </w:tcPr>
          <w:p w14:paraId="50EA62BC">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1824659C">
            <w:pPr>
              <w:spacing w:line="300" w:lineRule="exact"/>
              <w:jc w:val="right"/>
              <w:rPr>
                <w:rFonts w:ascii="方正书宋_GBK" w:eastAsia="方正书宋_GBK"/>
              </w:rPr>
            </w:pPr>
            <w:r>
              <w:rPr>
                <w:rFonts w:ascii="方正书宋_GBK" w:eastAsia="方正书宋_GBK"/>
              </w:rPr>
              <w:t>83.00</w:t>
            </w:r>
          </w:p>
        </w:tc>
        <w:tc>
          <w:tcPr>
            <w:tcW w:w="1134" w:type="dxa"/>
            <w:shd w:val="clear" w:color="auto" w:fill="auto"/>
            <w:vAlign w:val="center"/>
          </w:tcPr>
          <w:p w14:paraId="58A44B01">
            <w:pPr>
              <w:spacing w:line="300" w:lineRule="exact"/>
              <w:jc w:val="right"/>
              <w:rPr>
                <w:rFonts w:ascii="方正书宋_GBK" w:eastAsia="方正书宋_GBK"/>
              </w:rPr>
            </w:pPr>
            <w:r>
              <w:rPr>
                <w:rFonts w:ascii="方正书宋_GBK" w:eastAsia="方正书宋_GBK"/>
              </w:rPr>
              <w:t>83.00</w:t>
            </w:r>
          </w:p>
        </w:tc>
        <w:tc>
          <w:tcPr>
            <w:tcW w:w="1134" w:type="dxa"/>
            <w:shd w:val="clear" w:color="auto" w:fill="auto"/>
            <w:vAlign w:val="center"/>
          </w:tcPr>
          <w:p w14:paraId="0EEF7B06">
            <w:pPr>
              <w:spacing w:line="300" w:lineRule="exact"/>
              <w:jc w:val="right"/>
              <w:rPr>
                <w:rFonts w:ascii="方正书宋_GBK" w:eastAsia="方正书宋_GBK"/>
              </w:rPr>
            </w:pPr>
            <w:r>
              <w:rPr>
                <w:rFonts w:ascii="方正书宋_GBK" w:eastAsia="方正书宋_GBK"/>
              </w:rPr>
              <w:t>83.00</w:t>
            </w:r>
          </w:p>
        </w:tc>
        <w:tc>
          <w:tcPr>
            <w:tcW w:w="1134" w:type="dxa"/>
            <w:shd w:val="clear" w:color="auto" w:fill="auto"/>
            <w:vAlign w:val="center"/>
          </w:tcPr>
          <w:p w14:paraId="6FB4DD1F">
            <w:pPr>
              <w:spacing w:line="300" w:lineRule="exact"/>
              <w:jc w:val="right"/>
              <w:rPr>
                <w:rFonts w:ascii="方正书宋_GBK" w:eastAsia="方正书宋_GBK"/>
              </w:rPr>
            </w:pPr>
          </w:p>
        </w:tc>
        <w:tc>
          <w:tcPr>
            <w:tcW w:w="1134" w:type="dxa"/>
            <w:shd w:val="clear" w:color="auto" w:fill="auto"/>
            <w:vAlign w:val="center"/>
          </w:tcPr>
          <w:p w14:paraId="16C9D12E">
            <w:pPr>
              <w:spacing w:line="300" w:lineRule="exact"/>
              <w:jc w:val="right"/>
              <w:rPr>
                <w:rFonts w:ascii="方正书宋_GBK" w:eastAsia="方正书宋_GBK"/>
              </w:rPr>
            </w:pPr>
          </w:p>
        </w:tc>
        <w:tc>
          <w:tcPr>
            <w:tcW w:w="1134" w:type="dxa"/>
            <w:shd w:val="clear" w:color="auto" w:fill="auto"/>
            <w:vAlign w:val="center"/>
          </w:tcPr>
          <w:p w14:paraId="11A4C17B">
            <w:pPr>
              <w:spacing w:line="300" w:lineRule="exact"/>
              <w:jc w:val="right"/>
              <w:rPr>
                <w:rFonts w:ascii="方正书宋_GBK" w:eastAsia="方正书宋_GBK"/>
              </w:rPr>
            </w:pPr>
          </w:p>
        </w:tc>
        <w:tc>
          <w:tcPr>
            <w:tcW w:w="1134" w:type="dxa"/>
            <w:shd w:val="clear" w:color="auto" w:fill="auto"/>
            <w:vAlign w:val="center"/>
          </w:tcPr>
          <w:p w14:paraId="264DE0BB">
            <w:pPr>
              <w:spacing w:line="300" w:lineRule="exact"/>
              <w:jc w:val="right"/>
              <w:rPr>
                <w:rFonts w:ascii="方正书宋_GBK" w:eastAsia="方正书宋_GBK"/>
              </w:rPr>
            </w:pPr>
          </w:p>
        </w:tc>
      </w:tr>
      <w:tr w14:paraId="2F12A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25B36C04">
            <w:pPr>
              <w:spacing w:line="300" w:lineRule="exact"/>
              <w:jc w:val="left"/>
              <w:rPr>
                <w:rFonts w:hint="eastAsia" w:ascii="方正书宋_GBK" w:eastAsia="方正书宋_GBK"/>
              </w:rPr>
            </w:pPr>
            <w:r>
              <w:rPr>
                <w:rFonts w:hint="eastAsia" w:ascii="方正书宋_GBK" w:eastAsia="方正书宋_GBK"/>
              </w:rPr>
              <w:t>林木有害生物灾害治理资金</w:t>
            </w:r>
          </w:p>
        </w:tc>
        <w:tc>
          <w:tcPr>
            <w:tcW w:w="1134" w:type="dxa"/>
            <w:shd w:val="clear" w:color="auto" w:fill="auto"/>
            <w:vAlign w:val="center"/>
          </w:tcPr>
          <w:p w14:paraId="183D3BF5">
            <w:pPr>
              <w:spacing w:line="300" w:lineRule="exact"/>
              <w:jc w:val="right"/>
              <w:rPr>
                <w:rFonts w:ascii="方正书宋_GBK" w:eastAsia="方正书宋_GBK"/>
              </w:rPr>
            </w:pPr>
            <w:r>
              <w:rPr>
                <w:rFonts w:ascii="方正书宋_GBK" w:eastAsia="方正书宋_GBK"/>
              </w:rPr>
              <w:t>30.00</w:t>
            </w:r>
          </w:p>
        </w:tc>
        <w:tc>
          <w:tcPr>
            <w:tcW w:w="1531" w:type="dxa"/>
            <w:shd w:val="clear" w:color="auto" w:fill="auto"/>
            <w:vAlign w:val="center"/>
          </w:tcPr>
          <w:p w14:paraId="51357148">
            <w:pPr>
              <w:spacing w:line="300" w:lineRule="exact"/>
              <w:jc w:val="left"/>
              <w:rPr>
                <w:rFonts w:hint="eastAsia" w:ascii="方正书宋_GBK" w:eastAsia="方正书宋_GBK"/>
              </w:rPr>
            </w:pPr>
            <w:r>
              <w:rPr>
                <w:rFonts w:hint="eastAsia" w:ascii="方正书宋_GBK" w:eastAsia="方正书宋_GBK"/>
              </w:rPr>
              <w:t>植物管理机械</w:t>
            </w:r>
          </w:p>
        </w:tc>
        <w:tc>
          <w:tcPr>
            <w:tcW w:w="1531" w:type="dxa"/>
            <w:shd w:val="clear" w:color="auto" w:fill="auto"/>
            <w:vAlign w:val="center"/>
          </w:tcPr>
          <w:p w14:paraId="7E1BA437">
            <w:pPr>
              <w:spacing w:line="300" w:lineRule="exact"/>
              <w:jc w:val="left"/>
              <w:rPr>
                <w:rFonts w:ascii="方正书宋_GBK" w:eastAsia="方正书宋_GBK"/>
              </w:rPr>
            </w:pPr>
            <w:r>
              <w:rPr>
                <w:rFonts w:ascii="方正书宋_GBK" w:eastAsia="方正书宋_GBK"/>
              </w:rPr>
              <w:t>A031004</w:t>
            </w:r>
          </w:p>
        </w:tc>
        <w:tc>
          <w:tcPr>
            <w:tcW w:w="709" w:type="dxa"/>
            <w:shd w:val="clear" w:color="auto" w:fill="auto"/>
            <w:vAlign w:val="center"/>
          </w:tcPr>
          <w:p w14:paraId="2710B18E">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7B5244DE">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789EEBA5">
            <w:pPr>
              <w:spacing w:line="300" w:lineRule="exact"/>
              <w:jc w:val="right"/>
              <w:rPr>
                <w:rFonts w:ascii="方正书宋_GBK" w:eastAsia="方正书宋_GBK"/>
              </w:rPr>
            </w:pPr>
            <w:r>
              <w:rPr>
                <w:rFonts w:ascii="方正书宋_GBK" w:eastAsia="方正书宋_GBK"/>
              </w:rPr>
              <w:t>0.70</w:t>
            </w:r>
          </w:p>
        </w:tc>
        <w:tc>
          <w:tcPr>
            <w:tcW w:w="1134" w:type="dxa"/>
            <w:shd w:val="clear" w:color="auto" w:fill="auto"/>
            <w:vAlign w:val="center"/>
          </w:tcPr>
          <w:p w14:paraId="468E3F80">
            <w:pPr>
              <w:spacing w:line="300" w:lineRule="exact"/>
              <w:jc w:val="right"/>
              <w:rPr>
                <w:rFonts w:ascii="方正书宋_GBK" w:eastAsia="方正书宋_GBK"/>
              </w:rPr>
            </w:pPr>
            <w:r>
              <w:rPr>
                <w:rFonts w:ascii="方正书宋_GBK" w:eastAsia="方正书宋_GBK"/>
              </w:rPr>
              <w:t>0.70</w:t>
            </w:r>
          </w:p>
        </w:tc>
        <w:tc>
          <w:tcPr>
            <w:tcW w:w="1134" w:type="dxa"/>
            <w:shd w:val="clear" w:color="auto" w:fill="auto"/>
            <w:vAlign w:val="center"/>
          </w:tcPr>
          <w:p w14:paraId="68C8C611">
            <w:pPr>
              <w:spacing w:line="300" w:lineRule="exact"/>
              <w:jc w:val="right"/>
              <w:rPr>
                <w:rFonts w:ascii="方正书宋_GBK" w:eastAsia="方正书宋_GBK"/>
              </w:rPr>
            </w:pPr>
            <w:r>
              <w:rPr>
                <w:rFonts w:ascii="方正书宋_GBK" w:eastAsia="方正书宋_GBK"/>
              </w:rPr>
              <w:t>0.70</w:t>
            </w:r>
          </w:p>
        </w:tc>
        <w:tc>
          <w:tcPr>
            <w:tcW w:w="1134" w:type="dxa"/>
            <w:shd w:val="clear" w:color="auto" w:fill="auto"/>
            <w:vAlign w:val="center"/>
          </w:tcPr>
          <w:p w14:paraId="4D864FCC">
            <w:pPr>
              <w:spacing w:line="300" w:lineRule="exact"/>
              <w:jc w:val="right"/>
              <w:rPr>
                <w:rFonts w:ascii="方正书宋_GBK" w:eastAsia="方正书宋_GBK"/>
              </w:rPr>
            </w:pPr>
          </w:p>
        </w:tc>
        <w:tc>
          <w:tcPr>
            <w:tcW w:w="1134" w:type="dxa"/>
            <w:shd w:val="clear" w:color="auto" w:fill="auto"/>
            <w:vAlign w:val="center"/>
          </w:tcPr>
          <w:p w14:paraId="119180A3">
            <w:pPr>
              <w:spacing w:line="300" w:lineRule="exact"/>
              <w:jc w:val="right"/>
              <w:rPr>
                <w:rFonts w:ascii="方正书宋_GBK" w:eastAsia="方正书宋_GBK"/>
              </w:rPr>
            </w:pPr>
          </w:p>
        </w:tc>
        <w:tc>
          <w:tcPr>
            <w:tcW w:w="1134" w:type="dxa"/>
            <w:shd w:val="clear" w:color="auto" w:fill="auto"/>
            <w:vAlign w:val="center"/>
          </w:tcPr>
          <w:p w14:paraId="5BE341D6">
            <w:pPr>
              <w:spacing w:line="300" w:lineRule="exact"/>
              <w:jc w:val="right"/>
              <w:rPr>
                <w:rFonts w:ascii="方正书宋_GBK" w:eastAsia="方正书宋_GBK"/>
              </w:rPr>
            </w:pPr>
          </w:p>
        </w:tc>
        <w:tc>
          <w:tcPr>
            <w:tcW w:w="1134" w:type="dxa"/>
            <w:shd w:val="clear" w:color="auto" w:fill="auto"/>
            <w:vAlign w:val="center"/>
          </w:tcPr>
          <w:p w14:paraId="2C8C5F17">
            <w:pPr>
              <w:spacing w:line="300" w:lineRule="exact"/>
              <w:jc w:val="right"/>
              <w:rPr>
                <w:rFonts w:ascii="方正书宋_GBK" w:eastAsia="方正书宋_GBK"/>
              </w:rPr>
            </w:pPr>
          </w:p>
        </w:tc>
      </w:tr>
      <w:tr w14:paraId="21F80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69230FB7">
            <w:pPr>
              <w:spacing w:line="300" w:lineRule="exact"/>
              <w:jc w:val="left"/>
              <w:rPr>
                <w:rFonts w:hint="eastAsia" w:ascii="方正书宋_GBK" w:eastAsia="方正书宋_GBK"/>
              </w:rPr>
            </w:pPr>
            <w:r>
              <w:rPr>
                <w:rFonts w:hint="eastAsia" w:ascii="方正书宋_GBK" w:eastAsia="方正书宋_GBK"/>
              </w:rPr>
              <w:t>林木有害生物灾害治理资金</w:t>
            </w:r>
          </w:p>
        </w:tc>
        <w:tc>
          <w:tcPr>
            <w:tcW w:w="1134" w:type="dxa"/>
            <w:shd w:val="clear" w:color="auto" w:fill="auto"/>
            <w:vAlign w:val="center"/>
          </w:tcPr>
          <w:p w14:paraId="58398B75">
            <w:pPr>
              <w:spacing w:line="300" w:lineRule="exact"/>
              <w:jc w:val="right"/>
              <w:rPr>
                <w:rFonts w:ascii="方正书宋_GBK" w:eastAsia="方正书宋_GBK"/>
              </w:rPr>
            </w:pPr>
            <w:r>
              <w:rPr>
                <w:rFonts w:ascii="方正书宋_GBK" w:eastAsia="方正书宋_GBK"/>
              </w:rPr>
              <w:t>30.00</w:t>
            </w:r>
          </w:p>
        </w:tc>
        <w:tc>
          <w:tcPr>
            <w:tcW w:w="1531" w:type="dxa"/>
            <w:shd w:val="clear" w:color="auto" w:fill="auto"/>
            <w:vAlign w:val="center"/>
          </w:tcPr>
          <w:p w14:paraId="5F7B7A46">
            <w:pPr>
              <w:spacing w:line="300" w:lineRule="exact"/>
              <w:jc w:val="left"/>
              <w:rPr>
                <w:rFonts w:hint="eastAsia" w:ascii="方正书宋_GBK" w:eastAsia="方正书宋_GBK"/>
              </w:rPr>
            </w:pPr>
            <w:r>
              <w:rPr>
                <w:rFonts w:hint="eastAsia" w:ascii="方正书宋_GBK" w:eastAsia="方正书宋_GBK"/>
              </w:rPr>
              <w:t>生物农药及微生物农药</w:t>
            </w:r>
          </w:p>
        </w:tc>
        <w:tc>
          <w:tcPr>
            <w:tcW w:w="1531" w:type="dxa"/>
            <w:shd w:val="clear" w:color="auto" w:fill="auto"/>
            <w:vAlign w:val="center"/>
          </w:tcPr>
          <w:p w14:paraId="5AA45993">
            <w:pPr>
              <w:spacing w:line="300" w:lineRule="exact"/>
              <w:jc w:val="left"/>
              <w:rPr>
                <w:rFonts w:ascii="方正书宋_GBK" w:eastAsia="方正书宋_GBK"/>
              </w:rPr>
            </w:pPr>
            <w:r>
              <w:rPr>
                <w:rFonts w:ascii="方正书宋_GBK" w:eastAsia="方正书宋_GBK"/>
              </w:rPr>
              <w:t>A170107</w:t>
            </w:r>
          </w:p>
        </w:tc>
        <w:tc>
          <w:tcPr>
            <w:tcW w:w="709" w:type="dxa"/>
            <w:shd w:val="clear" w:color="auto" w:fill="auto"/>
            <w:vAlign w:val="center"/>
          </w:tcPr>
          <w:p w14:paraId="66C7874F">
            <w:pPr>
              <w:spacing w:line="300" w:lineRule="exact"/>
              <w:jc w:val="center"/>
              <w:rPr>
                <w:rFonts w:hint="eastAsia" w:ascii="方正书宋_GBK" w:eastAsia="方正书宋_GBK"/>
              </w:rPr>
            </w:pPr>
            <w:r>
              <w:rPr>
                <w:rFonts w:hint="eastAsia" w:ascii="方正书宋_GBK" w:eastAsia="方正书宋_GBK"/>
              </w:rPr>
              <w:t>批</w:t>
            </w:r>
          </w:p>
        </w:tc>
        <w:tc>
          <w:tcPr>
            <w:tcW w:w="907" w:type="dxa"/>
            <w:shd w:val="clear" w:color="auto" w:fill="auto"/>
            <w:vAlign w:val="center"/>
          </w:tcPr>
          <w:p w14:paraId="4E9FA5EC">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595C9A60">
            <w:pPr>
              <w:spacing w:line="300" w:lineRule="exact"/>
              <w:jc w:val="right"/>
              <w:rPr>
                <w:rFonts w:ascii="方正书宋_GBK" w:eastAsia="方正书宋_GBK"/>
              </w:rPr>
            </w:pPr>
            <w:r>
              <w:rPr>
                <w:rFonts w:ascii="方正书宋_GBK" w:eastAsia="方正书宋_GBK"/>
              </w:rPr>
              <w:t>3.00</w:t>
            </w:r>
          </w:p>
        </w:tc>
        <w:tc>
          <w:tcPr>
            <w:tcW w:w="1134" w:type="dxa"/>
            <w:shd w:val="clear" w:color="auto" w:fill="auto"/>
            <w:vAlign w:val="center"/>
          </w:tcPr>
          <w:p w14:paraId="0DD7AA6A">
            <w:pPr>
              <w:spacing w:line="300" w:lineRule="exact"/>
              <w:jc w:val="right"/>
              <w:rPr>
                <w:rFonts w:ascii="方正书宋_GBK" w:eastAsia="方正书宋_GBK"/>
              </w:rPr>
            </w:pPr>
            <w:r>
              <w:rPr>
                <w:rFonts w:ascii="方正书宋_GBK" w:eastAsia="方正书宋_GBK"/>
              </w:rPr>
              <w:t>3.00</w:t>
            </w:r>
          </w:p>
        </w:tc>
        <w:tc>
          <w:tcPr>
            <w:tcW w:w="1134" w:type="dxa"/>
            <w:shd w:val="clear" w:color="auto" w:fill="auto"/>
            <w:vAlign w:val="center"/>
          </w:tcPr>
          <w:p w14:paraId="19B4A7D2">
            <w:pPr>
              <w:spacing w:line="300" w:lineRule="exact"/>
              <w:jc w:val="right"/>
              <w:rPr>
                <w:rFonts w:ascii="方正书宋_GBK" w:eastAsia="方正书宋_GBK"/>
              </w:rPr>
            </w:pPr>
            <w:r>
              <w:rPr>
                <w:rFonts w:ascii="方正书宋_GBK" w:eastAsia="方正书宋_GBK"/>
              </w:rPr>
              <w:t>3.00</w:t>
            </w:r>
          </w:p>
        </w:tc>
        <w:tc>
          <w:tcPr>
            <w:tcW w:w="1134" w:type="dxa"/>
            <w:shd w:val="clear" w:color="auto" w:fill="auto"/>
            <w:vAlign w:val="center"/>
          </w:tcPr>
          <w:p w14:paraId="77A03D43">
            <w:pPr>
              <w:spacing w:line="300" w:lineRule="exact"/>
              <w:jc w:val="right"/>
              <w:rPr>
                <w:rFonts w:ascii="方正书宋_GBK" w:eastAsia="方正书宋_GBK"/>
              </w:rPr>
            </w:pPr>
          </w:p>
        </w:tc>
        <w:tc>
          <w:tcPr>
            <w:tcW w:w="1134" w:type="dxa"/>
            <w:shd w:val="clear" w:color="auto" w:fill="auto"/>
            <w:vAlign w:val="center"/>
          </w:tcPr>
          <w:p w14:paraId="60F25C53">
            <w:pPr>
              <w:spacing w:line="300" w:lineRule="exact"/>
              <w:jc w:val="right"/>
              <w:rPr>
                <w:rFonts w:ascii="方正书宋_GBK" w:eastAsia="方正书宋_GBK"/>
              </w:rPr>
            </w:pPr>
          </w:p>
        </w:tc>
        <w:tc>
          <w:tcPr>
            <w:tcW w:w="1134" w:type="dxa"/>
            <w:shd w:val="clear" w:color="auto" w:fill="auto"/>
            <w:vAlign w:val="center"/>
          </w:tcPr>
          <w:p w14:paraId="19E63888">
            <w:pPr>
              <w:spacing w:line="300" w:lineRule="exact"/>
              <w:jc w:val="right"/>
              <w:rPr>
                <w:rFonts w:ascii="方正书宋_GBK" w:eastAsia="方正书宋_GBK"/>
              </w:rPr>
            </w:pPr>
          </w:p>
        </w:tc>
        <w:tc>
          <w:tcPr>
            <w:tcW w:w="1134" w:type="dxa"/>
            <w:shd w:val="clear" w:color="auto" w:fill="auto"/>
            <w:vAlign w:val="center"/>
          </w:tcPr>
          <w:p w14:paraId="7EC781D5">
            <w:pPr>
              <w:spacing w:line="300" w:lineRule="exact"/>
              <w:jc w:val="right"/>
              <w:rPr>
                <w:rFonts w:ascii="方正书宋_GBK" w:eastAsia="方正书宋_GBK"/>
              </w:rPr>
            </w:pPr>
          </w:p>
        </w:tc>
      </w:tr>
      <w:tr w14:paraId="5AF14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50AAAEE5">
            <w:pPr>
              <w:spacing w:line="300" w:lineRule="exact"/>
              <w:jc w:val="left"/>
              <w:rPr>
                <w:rFonts w:hint="eastAsia" w:ascii="方正书宋_GBK" w:eastAsia="方正书宋_GBK"/>
              </w:rPr>
            </w:pPr>
            <w:r>
              <w:rPr>
                <w:rFonts w:ascii="方正书宋_GBK" w:eastAsia="方正书宋_GBK"/>
              </w:rPr>
              <w:t>2019</w:t>
            </w:r>
            <w:r>
              <w:rPr>
                <w:rFonts w:hint="eastAsia" w:ascii="方正书宋_GBK" w:eastAsia="方正书宋_GBK"/>
              </w:rPr>
              <w:t>年度消防水池</w:t>
            </w:r>
          </w:p>
        </w:tc>
        <w:tc>
          <w:tcPr>
            <w:tcW w:w="1134" w:type="dxa"/>
            <w:shd w:val="clear" w:color="auto" w:fill="auto"/>
            <w:vAlign w:val="center"/>
          </w:tcPr>
          <w:p w14:paraId="1417736C">
            <w:pPr>
              <w:spacing w:line="300" w:lineRule="exact"/>
              <w:jc w:val="right"/>
              <w:rPr>
                <w:rFonts w:ascii="方正书宋_GBK" w:eastAsia="方正书宋_GBK"/>
              </w:rPr>
            </w:pPr>
            <w:r>
              <w:rPr>
                <w:rFonts w:ascii="方正书宋_GBK" w:eastAsia="方正书宋_GBK"/>
              </w:rPr>
              <w:t>25.00</w:t>
            </w:r>
          </w:p>
        </w:tc>
        <w:tc>
          <w:tcPr>
            <w:tcW w:w="1531" w:type="dxa"/>
            <w:shd w:val="clear" w:color="auto" w:fill="auto"/>
            <w:vAlign w:val="center"/>
          </w:tcPr>
          <w:p w14:paraId="6680D969">
            <w:pPr>
              <w:spacing w:line="300" w:lineRule="exact"/>
              <w:jc w:val="left"/>
              <w:rPr>
                <w:rFonts w:hint="eastAsia" w:ascii="方正书宋_GBK" w:eastAsia="方正书宋_GBK"/>
              </w:rPr>
            </w:pPr>
            <w:r>
              <w:rPr>
                <w:rFonts w:hint="eastAsia" w:ascii="方正书宋_GBK" w:eastAsia="方正书宋_GBK"/>
              </w:rPr>
              <w:t>其他农林牧副渔业工程施工</w:t>
            </w:r>
          </w:p>
        </w:tc>
        <w:tc>
          <w:tcPr>
            <w:tcW w:w="1531" w:type="dxa"/>
            <w:shd w:val="clear" w:color="auto" w:fill="auto"/>
            <w:vAlign w:val="center"/>
          </w:tcPr>
          <w:p w14:paraId="12F2A0B1">
            <w:pPr>
              <w:spacing w:line="300" w:lineRule="exact"/>
              <w:jc w:val="left"/>
              <w:rPr>
                <w:rFonts w:ascii="方正书宋_GBK" w:eastAsia="方正书宋_GBK"/>
              </w:rPr>
            </w:pPr>
            <w:r>
              <w:rPr>
                <w:rFonts w:ascii="方正书宋_GBK" w:eastAsia="方正书宋_GBK"/>
              </w:rPr>
              <w:t>B021499</w:t>
            </w:r>
          </w:p>
        </w:tc>
        <w:tc>
          <w:tcPr>
            <w:tcW w:w="709" w:type="dxa"/>
            <w:shd w:val="clear" w:color="auto" w:fill="auto"/>
            <w:vAlign w:val="center"/>
          </w:tcPr>
          <w:p w14:paraId="3A39745B">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5EDBECFB">
            <w:pPr>
              <w:spacing w:line="300" w:lineRule="exact"/>
              <w:jc w:val="right"/>
              <w:rPr>
                <w:rFonts w:ascii="方正书宋_GBK" w:eastAsia="方正书宋_GBK"/>
              </w:rPr>
            </w:pPr>
            <w:r>
              <w:rPr>
                <w:rFonts w:ascii="方正书宋_GBK" w:eastAsia="方正书宋_GBK"/>
              </w:rPr>
              <w:t>25.00</w:t>
            </w:r>
          </w:p>
        </w:tc>
        <w:tc>
          <w:tcPr>
            <w:tcW w:w="907" w:type="dxa"/>
            <w:shd w:val="clear" w:color="auto" w:fill="auto"/>
            <w:vAlign w:val="center"/>
          </w:tcPr>
          <w:p w14:paraId="6841CB40">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14:paraId="6524BB16">
            <w:pPr>
              <w:spacing w:line="300" w:lineRule="exact"/>
              <w:jc w:val="right"/>
              <w:rPr>
                <w:rFonts w:ascii="方正书宋_GBK" w:eastAsia="方正书宋_GBK"/>
              </w:rPr>
            </w:pPr>
            <w:r>
              <w:rPr>
                <w:rFonts w:ascii="方正书宋_GBK" w:eastAsia="方正书宋_GBK"/>
              </w:rPr>
              <w:t>25.00</w:t>
            </w:r>
          </w:p>
        </w:tc>
        <w:tc>
          <w:tcPr>
            <w:tcW w:w="1134" w:type="dxa"/>
            <w:shd w:val="clear" w:color="auto" w:fill="auto"/>
            <w:vAlign w:val="center"/>
          </w:tcPr>
          <w:p w14:paraId="5D737771">
            <w:pPr>
              <w:spacing w:line="300" w:lineRule="exact"/>
              <w:jc w:val="right"/>
              <w:rPr>
                <w:rFonts w:ascii="方正书宋_GBK" w:eastAsia="方正书宋_GBK"/>
              </w:rPr>
            </w:pPr>
            <w:r>
              <w:rPr>
                <w:rFonts w:ascii="方正书宋_GBK" w:eastAsia="方正书宋_GBK"/>
              </w:rPr>
              <w:t>25.00</w:t>
            </w:r>
          </w:p>
        </w:tc>
        <w:tc>
          <w:tcPr>
            <w:tcW w:w="1134" w:type="dxa"/>
            <w:shd w:val="clear" w:color="auto" w:fill="auto"/>
            <w:vAlign w:val="center"/>
          </w:tcPr>
          <w:p w14:paraId="0C383BA5">
            <w:pPr>
              <w:spacing w:line="300" w:lineRule="exact"/>
              <w:jc w:val="right"/>
              <w:rPr>
                <w:rFonts w:ascii="方正书宋_GBK" w:eastAsia="方正书宋_GBK"/>
              </w:rPr>
            </w:pPr>
          </w:p>
        </w:tc>
        <w:tc>
          <w:tcPr>
            <w:tcW w:w="1134" w:type="dxa"/>
            <w:shd w:val="clear" w:color="auto" w:fill="auto"/>
            <w:vAlign w:val="center"/>
          </w:tcPr>
          <w:p w14:paraId="7BD97F87">
            <w:pPr>
              <w:spacing w:line="300" w:lineRule="exact"/>
              <w:jc w:val="right"/>
              <w:rPr>
                <w:rFonts w:ascii="方正书宋_GBK" w:eastAsia="方正书宋_GBK"/>
              </w:rPr>
            </w:pPr>
          </w:p>
        </w:tc>
        <w:tc>
          <w:tcPr>
            <w:tcW w:w="1134" w:type="dxa"/>
            <w:shd w:val="clear" w:color="auto" w:fill="auto"/>
            <w:vAlign w:val="center"/>
          </w:tcPr>
          <w:p w14:paraId="3A176535">
            <w:pPr>
              <w:spacing w:line="300" w:lineRule="exact"/>
              <w:jc w:val="right"/>
              <w:rPr>
                <w:rFonts w:ascii="方正书宋_GBK" w:eastAsia="方正书宋_GBK"/>
              </w:rPr>
            </w:pPr>
          </w:p>
        </w:tc>
        <w:tc>
          <w:tcPr>
            <w:tcW w:w="1134" w:type="dxa"/>
            <w:shd w:val="clear" w:color="auto" w:fill="auto"/>
            <w:vAlign w:val="center"/>
          </w:tcPr>
          <w:p w14:paraId="78DDB0D9">
            <w:pPr>
              <w:spacing w:line="300" w:lineRule="exact"/>
              <w:jc w:val="right"/>
              <w:rPr>
                <w:rFonts w:ascii="方正书宋_GBK" w:eastAsia="方正书宋_GBK"/>
              </w:rPr>
            </w:pPr>
          </w:p>
        </w:tc>
      </w:tr>
      <w:tr w14:paraId="449A3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51B69ED8">
            <w:pPr>
              <w:spacing w:line="300" w:lineRule="exact"/>
              <w:jc w:val="left"/>
              <w:rPr>
                <w:rFonts w:ascii="方正书宋_GBK" w:eastAsia="方正书宋_GBK"/>
              </w:rPr>
            </w:pPr>
            <w:r>
              <w:rPr>
                <w:rFonts w:hint="eastAsia" w:ascii="方正书宋_GBK" w:eastAsia="方正书宋_GBK"/>
              </w:rPr>
              <w:t>西美</w:t>
            </w:r>
            <w:r>
              <w:rPr>
                <w:rFonts w:hint="cs" w:ascii="方正书宋_GBK" w:eastAsia="方正书宋_GBK"/>
              </w:rPr>
              <w:t>“</w:t>
            </w:r>
            <w:r>
              <w:rPr>
                <w:rFonts w:hint="eastAsia" w:ascii="方正书宋_GBK" w:eastAsia="方正书宋_GBK"/>
              </w:rPr>
              <w:t>金山湖</w:t>
            </w:r>
            <w:r>
              <w:rPr>
                <w:rFonts w:hint="cs" w:ascii="方正书宋_GBK" w:eastAsia="方正书宋_GBK"/>
              </w:rPr>
              <w:t>”</w:t>
            </w:r>
            <w:r>
              <w:rPr>
                <w:rFonts w:hint="eastAsia" w:ascii="方正书宋_GBK" w:eastAsia="方正书宋_GBK"/>
              </w:rPr>
              <w:t>违法图斑测绘费用</w:t>
            </w:r>
          </w:p>
        </w:tc>
        <w:tc>
          <w:tcPr>
            <w:tcW w:w="1134" w:type="dxa"/>
            <w:shd w:val="clear" w:color="auto" w:fill="auto"/>
            <w:vAlign w:val="center"/>
          </w:tcPr>
          <w:p w14:paraId="1AD5B053">
            <w:pPr>
              <w:spacing w:line="300" w:lineRule="exact"/>
              <w:jc w:val="right"/>
              <w:rPr>
                <w:rFonts w:ascii="方正书宋_GBK" w:eastAsia="方正书宋_GBK"/>
              </w:rPr>
            </w:pPr>
            <w:r>
              <w:rPr>
                <w:rFonts w:ascii="方正书宋_GBK" w:eastAsia="方正书宋_GBK"/>
              </w:rPr>
              <w:t>45.00</w:t>
            </w:r>
          </w:p>
        </w:tc>
        <w:tc>
          <w:tcPr>
            <w:tcW w:w="1531" w:type="dxa"/>
            <w:shd w:val="clear" w:color="auto" w:fill="auto"/>
            <w:vAlign w:val="center"/>
          </w:tcPr>
          <w:p w14:paraId="20D62951">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shd w:val="clear" w:color="auto" w:fill="auto"/>
            <w:vAlign w:val="center"/>
          </w:tcPr>
          <w:p w14:paraId="7B14000A">
            <w:pPr>
              <w:spacing w:line="300" w:lineRule="exact"/>
              <w:jc w:val="left"/>
              <w:rPr>
                <w:rFonts w:ascii="方正书宋_GBK" w:eastAsia="方正书宋_GBK"/>
              </w:rPr>
            </w:pPr>
            <w:r>
              <w:rPr>
                <w:rFonts w:ascii="方正书宋_GBK" w:eastAsia="方正书宋_GBK"/>
              </w:rPr>
              <w:t>C0904</w:t>
            </w:r>
          </w:p>
        </w:tc>
        <w:tc>
          <w:tcPr>
            <w:tcW w:w="709" w:type="dxa"/>
            <w:shd w:val="clear" w:color="auto" w:fill="auto"/>
            <w:vAlign w:val="center"/>
          </w:tcPr>
          <w:p w14:paraId="65BE699C">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0202AB08">
            <w:pPr>
              <w:spacing w:line="300" w:lineRule="exact"/>
              <w:jc w:val="right"/>
              <w:rPr>
                <w:rFonts w:ascii="方正书宋_GBK" w:eastAsia="方正书宋_GBK"/>
              </w:rPr>
            </w:pPr>
            <w:r>
              <w:rPr>
                <w:rFonts w:ascii="方正书宋_GBK" w:eastAsia="方正书宋_GBK"/>
              </w:rPr>
              <w:t>45.00</w:t>
            </w:r>
          </w:p>
        </w:tc>
        <w:tc>
          <w:tcPr>
            <w:tcW w:w="907" w:type="dxa"/>
            <w:shd w:val="clear" w:color="auto" w:fill="auto"/>
            <w:vAlign w:val="center"/>
          </w:tcPr>
          <w:p w14:paraId="76369353">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14:paraId="4A283391">
            <w:pPr>
              <w:spacing w:line="300" w:lineRule="exact"/>
              <w:jc w:val="right"/>
              <w:rPr>
                <w:rFonts w:ascii="方正书宋_GBK" w:eastAsia="方正书宋_GBK"/>
              </w:rPr>
            </w:pPr>
            <w:r>
              <w:rPr>
                <w:rFonts w:ascii="方正书宋_GBK" w:eastAsia="方正书宋_GBK"/>
              </w:rPr>
              <w:t>45.00</w:t>
            </w:r>
          </w:p>
        </w:tc>
        <w:tc>
          <w:tcPr>
            <w:tcW w:w="1134" w:type="dxa"/>
            <w:shd w:val="clear" w:color="auto" w:fill="auto"/>
            <w:vAlign w:val="center"/>
          </w:tcPr>
          <w:p w14:paraId="59DDC451">
            <w:pPr>
              <w:spacing w:line="300" w:lineRule="exact"/>
              <w:jc w:val="right"/>
              <w:rPr>
                <w:rFonts w:ascii="方正书宋_GBK" w:eastAsia="方正书宋_GBK"/>
              </w:rPr>
            </w:pPr>
          </w:p>
        </w:tc>
        <w:tc>
          <w:tcPr>
            <w:tcW w:w="1134" w:type="dxa"/>
            <w:shd w:val="clear" w:color="auto" w:fill="auto"/>
            <w:vAlign w:val="center"/>
          </w:tcPr>
          <w:p w14:paraId="16722F9D">
            <w:pPr>
              <w:spacing w:line="300" w:lineRule="exact"/>
              <w:jc w:val="right"/>
              <w:rPr>
                <w:rFonts w:ascii="方正书宋_GBK" w:eastAsia="方正书宋_GBK"/>
              </w:rPr>
            </w:pPr>
            <w:r>
              <w:rPr>
                <w:rFonts w:ascii="方正书宋_GBK" w:eastAsia="方正书宋_GBK"/>
              </w:rPr>
              <w:t>45.00</w:t>
            </w:r>
          </w:p>
        </w:tc>
        <w:tc>
          <w:tcPr>
            <w:tcW w:w="1134" w:type="dxa"/>
            <w:shd w:val="clear" w:color="auto" w:fill="auto"/>
            <w:vAlign w:val="center"/>
          </w:tcPr>
          <w:p w14:paraId="7D6BFD43">
            <w:pPr>
              <w:spacing w:line="300" w:lineRule="exact"/>
              <w:jc w:val="right"/>
              <w:rPr>
                <w:rFonts w:ascii="方正书宋_GBK" w:eastAsia="方正书宋_GBK"/>
              </w:rPr>
            </w:pPr>
          </w:p>
        </w:tc>
        <w:tc>
          <w:tcPr>
            <w:tcW w:w="1134" w:type="dxa"/>
            <w:shd w:val="clear" w:color="auto" w:fill="auto"/>
            <w:vAlign w:val="center"/>
          </w:tcPr>
          <w:p w14:paraId="5153522F">
            <w:pPr>
              <w:spacing w:line="300" w:lineRule="exact"/>
              <w:jc w:val="right"/>
              <w:rPr>
                <w:rFonts w:ascii="方正书宋_GBK" w:eastAsia="方正书宋_GBK"/>
              </w:rPr>
            </w:pPr>
          </w:p>
        </w:tc>
        <w:tc>
          <w:tcPr>
            <w:tcW w:w="1134" w:type="dxa"/>
            <w:shd w:val="clear" w:color="auto" w:fill="auto"/>
            <w:vAlign w:val="center"/>
          </w:tcPr>
          <w:p w14:paraId="1BF53C26">
            <w:pPr>
              <w:spacing w:line="300" w:lineRule="exact"/>
              <w:jc w:val="right"/>
              <w:rPr>
                <w:rFonts w:ascii="方正书宋_GBK" w:eastAsia="方正书宋_GBK"/>
              </w:rPr>
            </w:pPr>
          </w:p>
        </w:tc>
      </w:tr>
      <w:tr w14:paraId="27810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5244DCA9">
            <w:pPr>
              <w:spacing w:line="300" w:lineRule="exact"/>
              <w:jc w:val="left"/>
              <w:rPr>
                <w:rFonts w:hint="eastAsia" w:ascii="方正书宋_GBK" w:eastAsia="方正书宋_GBK"/>
              </w:rPr>
            </w:pPr>
            <w:r>
              <w:rPr>
                <w:rFonts w:hint="eastAsia" w:ascii="方正书宋_GBK" w:eastAsia="方正书宋_GBK"/>
              </w:rPr>
              <w:t>森林植被恢复费</w:t>
            </w:r>
          </w:p>
        </w:tc>
        <w:tc>
          <w:tcPr>
            <w:tcW w:w="1134" w:type="dxa"/>
            <w:shd w:val="clear" w:color="auto" w:fill="auto"/>
            <w:vAlign w:val="center"/>
          </w:tcPr>
          <w:p w14:paraId="6D2D94E8">
            <w:pPr>
              <w:spacing w:line="300" w:lineRule="exact"/>
              <w:jc w:val="right"/>
              <w:rPr>
                <w:rFonts w:ascii="方正书宋_GBK" w:eastAsia="方正书宋_GBK"/>
              </w:rPr>
            </w:pPr>
            <w:r>
              <w:rPr>
                <w:rFonts w:ascii="方正书宋_GBK" w:eastAsia="方正书宋_GBK"/>
              </w:rPr>
              <w:t>40.00</w:t>
            </w:r>
          </w:p>
        </w:tc>
        <w:tc>
          <w:tcPr>
            <w:tcW w:w="1531" w:type="dxa"/>
            <w:shd w:val="clear" w:color="auto" w:fill="auto"/>
            <w:vAlign w:val="center"/>
          </w:tcPr>
          <w:p w14:paraId="076CE6EA">
            <w:pPr>
              <w:spacing w:line="300" w:lineRule="exact"/>
              <w:jc w:val="left"/>
              <w:rPr>
                <w:rFonts w:hint="eastAsia" w:ascii="方正书宋_GBK" w:eastAsia="方正书宋_GBK"/>
              </w:rPr>
            </w:pPr>
            <w:r>
              <w:rPr>
                <w:rFonts w:hint="eastAsia" w:ascii="方正书宋_GBK" w:eastAsia="方正书宋_GBK"/>
              </w:rPr>
              <w:t>其他农林牧副渔业工程施工</w:t>
            </w:r>
          </w:p>
        </w:tc>
        <w:tc>
          <w:tcPr>
            <w:tcW w:w="1531" w:type="dxa"/>
            <w:shd w:val="clear" w:color="auto" w:fill="auto"/>
            <w:vAlign w:val="center"/>
          </w:tcPr>
          <w:p w14:paraId="7AFB5660">
            <w:pPr>
              <w:spacing w:line="300" w:lineRule="exact"/>
              <w:jc w:val="left"/>
              <w:rPr>
                <w:rFonts w:ascii="方正书宋_GBK" w:eastAsia="方正书宋_GBK"/>
              </w:rPr>
            </w:pPr>
            <w:r>
              <w:rPr>
                <w:rFonts w:ascii="方正书宋_GBK" w:eastAsia="方正书宋_GBK"/>
              </w:rPr>
              <w:t>B021499</w:t>
            </w:r>
          </w:p>
        </w:tc>
        <w:tc>
          <w:tcPr>
            <w:tcW w:w="709" w:type="dxa"/>
            <w:shd w:val="clear" w:color="auto" w:fill="auto"/>
            <w:vAlign w:val="center"/>
          </w:tcPr>
          <w:p w14:paraId="53A44A31">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257B809A">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69A9FA79">
            <w:pPr>
              <w:spacing w:line="300" w:lineRule="exact"/>
              <w:jc w:val="right"/>
              <w:rPr>
                <w:rFonts w:ascii="方正书宋_GBK" w:eastAsia="方正书宋_GBK"/>
              </w:rPr>
            </w:pPr>
            <w:r>
              <w:rPr>
                <w:rFonts w:ascii="方正书宋_GBK" w:eastAsia="方正书宋_GBK"/>
              </w:rPr>
              <w:t>40.00</w:t>
            </w:r>
          </w:p>
        </w:tc>
        <w:tc>
          <w:tcPr>
            <w:tcW w:w="1134" w:type="dxa"/>
            <w:shd w:val="clear" w:color="auto" w:fill="auto"/>
            <w:vAlign w:val="center"/>
          </w:tcPr>
          <w:p w14:paraId="2DE8288C">
            <w:pPr>
              <w:spacing w:line="300" w:lineRule="exact"/>
              <w:jc w:val="right"/>
              <w:rPr>
                <w:rFonts w:ascii="方正书宋_GBK" w:eastAsia="方正书宋_GBK"/>
              </w:rPr>
            </w:pPr>
            <w:r>
              <w:rPr>
                <w:rFonts w:ascii="方正书宋_GBK" w:eastAsia="方正书宋_GBK"/>
              </w:rPr>
              <w:t>40.00</w:t>
            </w:r>
          </w:p>
        </w:tc>
        <w:tc>
          <w:tcPr>
            <w:tcW w:w="1134" w:type="dxa"/>
            <w:shd w:val="clear" w:color="auto" w:fill="auto"/>
            <w:vAlign w:val="center"/>
          </w:tcPr>
          <w:p w14:paraId="31CACDD2">
            <w:pPr>
              <w:spacing w:line="300" w:lineRule="exact"/>
              <w:jc w:val="right"/>
              <w:rPr>
                <w:rFonts w:ascii="方正书宋_GBK" w:eastAsia="方正书宋_GBK"/>
              </w:rPr>
            </w:pPr>
            <w:r>
              <w:rPr>
                <w:rFonts w:ascii="方正书宋_GBK" w:eastAsia="方正书宋_GBK"/>
              </w:rPr>
              <w:t>40.00</w:t>
            </w:r>
          </w:p>
        </w:tc>
        <w:tc>
          <w:tcPr>
            <w:tcW w:w="1134" w:type="dxa"/>
            <w:shd w:val="clear" w:color="auto" w:fill="auto"/>
            <w:vAlign w:val="center"/>
          </w:tcPr>
          <w:p w14:paraId="284DFF31">
            <w:pPr>
              <w:spacing w:line="300" w:lineRule="exact"/>
              <w:jc w:val="right"/>
              <w:rPr>
                <w:rFonts w:ascii="方正书宋_GBK" w:eastAsia="方正书宋_GBK"/>
              </w:rPr>
            </w:pPr>
          </w:p>
        </w:tc>
        <w:tc>
          <w:tcPr>
            <w:tcW w:w="1134" w:type="dxa"/>
            <w:shd w:val="clear" w:color="auto" w:fill="auto"/>
            <w:vAlign w:val="center"/>
          </w:tcPr>
          <w:p w14:paraId="01874E41">
            <w:pPr>
              <w:spacing w:line="300" w:lineRule="exact"/>
              <w:jc w:val="right"/>
              <w:rPr>
                <w:rFonts w:ascii="方正书宋_GBK" w:eastAsia="方正书宋_GBK"/>
              </w:rPr>
            </w:pPr>
          </w:p>
        </w:tc>
        <w:tc>
          <w:tcPr>
            <w:tcW w:w="1134" w:type="dxa"/>
            <w:shd w:val="clear" w:color="auto" w:fill="auto"/>
            <w:vAlign w:val="center"/>
          </w:tcPr>
          <w:p w14:paraId="3F33E2CB">
            <w:pPr>
              <w:spacing w:line="300" w:lineRule="exact"/>
              <w:jc w:val="right"/>
              <w:rPr>
                <w:rFonts w:ascii="方正书宋_GBK" w:eastAsia="方正书宋_GBK"/>
              </w:rPr>
            </w:pPr>
          </w:p>
        </w:tc>
        <w:tc>
          <w:tcPr>
            <w:tcW w:w="1134" w:type="dxa"/>
            <w:shd w:val="clear" w:color="auto" w:fill="auto"/>
            <w:vAlign w:val="center"/>
          </w:tcPr>
          <w:p w14:paraId="1391188D">
            <w:pPr>
              <w:spacing w:line="300" w:lineRule="exact"/>
              <w:jc w:val="right"/>
              <w:rPr>
                <w:rFonts w:ascii="方正书宋_GBK" w:eastAsia="方正书宋_GBK"/>
              </w:rPr>
            </w:pPr>
          </w:p>
        </w:tc>
      </w:tr>
      <w:tr w14:paraId="4F89F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3F9B8B19">
            <w:pPr>
              <w:spacing w:line="300" w:lineRule="exact"/>
              <w:jc w:val="left"/>
              <w:rPr>
                <w:rFonts w:hint="eastAsia" w:ascii="方正书宋_GBK" w:eastAsia="方正书宋_GBK"/>
              </w:rPr>
            </w:pPr>
            <w:r>
              <w:rPr>
                <w:rFonts w:hint="eastAsia" w:ascii="方正书宋_GBK" w:eastAsia="方正书宋_GBK"/>
              </w:rPr>
              <w:t>矿山复绿</w:t>
            </w:r>
          </w:p>
        </w:tc>
        <w:tc>
          <w:tcPr>
            <w:tcW w:w="1134" w:type="dxa"/>
            <w:shd w:val="clear" w:color="auto" w:fill="auto"/>
            <w:vAlign w:val="center"/>
          </w:tcPr>
          <w:p w14:paraId="3152B119">
            <w:pPr>
              <w:spacing w:line="300" w:lineRule="exact"/>
              <w:jc w:val="right"/>
              <w:rPr>
                <w:rFonts w:ascii="方正书宋_GBK" w:eastAsia="方正书宋_GBK"/>
              </w:rPr>
            </w:pPr>
            <w:r>
              <w:rPr>
                <w:rFonts w:ascii="方正书宋_GBK" w:eastAsia="方正书宋_GBK"/>
              </w:rPr>
              <w:t>55.00</w:t>
            </w:r>
          </w:p>
        </w:tc>
        <w:tc>
          <w:tcPr>
            <w:tcW w:w="1531" w:type="dxa"/>
            <w:shd w:val="clear" w:color="auto" w:fill="auto"/>
            <w:vAlign w:val="center"/>
          </w:tcPr>
          <w:p w14:paraId="410DE52A">
            <w:pPr>
              <w:spacing w:line="300" w:lineRule="exact"/>
              <w:jc w:val="left"/>
              <w:rPr>
                <w:rFonts w:hint="eastAsia" w:ascii="方正书宋_GBK" w:eastAsia="方正书宋_GBK"/>
              </w:rPr>
            </w:pPr>
            <w:r>
              <w:rPr>
                <w:rFonts w:hint="eastAsia" w:ascii="方正书宋_GBK" w:eastAsia="方正书宋_GBK"/>
              </w:rPr>
              <w:t>其他环保工程施工</w:t>
            </w:r>
          </w:p>
        </w:tc>
        <w:tc>
          <w:tcPr>
            <w:tcW w:w="1531" w:type="dxa"/>
            <w:shd w:val="clear" w:color="auto" w:fill="auto"/>
            <w:vAlign w:val="center"/>
          </w:tcPr>
          <w:p w14:paraId="053C6FE0">
            <w:pPr>
              <w:spacing w:line="300" w:lineRule="exact"/>
              <w:jc w:val="left"/>
              <w:rPr>
                <w:rFonts w:ascii="方正书宋_GBK" w:eastAsia="方正书宋_GBK"/>
              </w:rPr>
            </w:pPr>
            <w:r>
              <w:rPr>
                <w:rFonts w:ascii="方正书宋_GBK" w:eastAsia="方正书宋_GBK"/>
              </w:rPr>
              <w:t>B021699</w:t>
            </w:r>
          </w:p>
        </w:tc>
        <w:tc>
          <w:tcPr>
            <w:tcW w:w="709" w:type="dxa"/>
            <w:shd w:val="clear" w:color="auto" w:fill="auto"/>
            <w:vAlign w:val="center"/>
          </w:tcPr>
          <w:p w14:paraId="0D65B79C">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3F14AB2B">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7E4C2FD4">
            <w:pPr>
              <w:spacing w:line="300" w:lineRule="exact"/>
              <w:jc w:val="right"/>
              <w:rPr>
                <w:rFonts w:ascii="方正书宋_GBK" w:eastAsia="方正书宋_GBK"/>
              </w:rPr>
            </w:pPr>
            <w:r>
              <w:rPr>
                <w:rFonts w:ascii="方正书宋_GBK" w:eastAsia="方正书宋_GBK"/>
              </w:rPr>
              <w:t>55.00</w:t>
            </w:r>
          </w:p>
        </w:tc>
        <w:tc>
          <w:tcPr>
            <w:tcW w:w="1134" w:type="dxa"/>
            <w:shd w:val="clear" w:color="auto" w:fill="auto"/>
            <w:vAlign w:val="center"/>
          </w:tcPr>
          <w:p w14:paraId="4BCED214">
            <w:pPr>
              <w:spacing w:line="300" w:lineRule="exact"/>
              <w:jc w:val="right"/>
              <w:rPr>
                <w:rFonts w:ascii="方正书宋_GBK" w:eastAsia="方正书宋_GBK"/>
              </w:rPr>
            </w:pPr>
            <w:r>
              <w:rPr>
                <w:rFonts w:ascii="方正书宋_GBK" w:eastAsia="方正书宋_GBK"/>
              </w:rPr>
              <w:t>55.00</w:t>
            </w:r>
          </w:p>
        </w:tc>
        <w:tc>
          <w:tcPr>
            <w:tcW w:w="1134" w:type="dxa"/>
            <w:shd w:val="clear" w:color="auto" w:fill="auto"/>
            <w:vAlign w:val="center"/>
          </w:tcPr>
          <w:p w14:paraId="1C6DCC35">
            <w:pPr>
              <w:spacing w:line="300" w:lineRule="exact"/>
              <w:jc w:val="right"/>
              <w:rPr>
                <w:rFonts w:ascii="方正书宋_GBK" w:eastAsia="方正书宋_GBK"/>
              </w:rPr>
            </w:pPr>
            <w:r>
              <w:rPr>
                <w:rFonts w:ascii="方正书宋_GBK" w:eastAsia="方正书宋_GBK"/>
              </w:rPr>
              <w:t>55.00</w:t>
            </w:r>
          </w:p>
        </w:tc>
        <w:tc>
          <w:tcPr>
            <w:tcW w:w="1134" w:type="dxa"/>
            <w:shd w:val="clear" w:color="auto" w:fill="auto"/>
            <w:vAlign w:val="center"/>
          </w:tcPr>
          <w:p w14:paraId="71C6A533">
            <w:pPr>
              <w:spacing w:line="300" w:lineRule="exact"/>
              <w:jc w:val="right"/>
              <w:rPr>
                <w:rFonts w:ascii="方正书宋_GBK" w:eastAsia="方正书宋_GBK"/>
              </w:rPr>
            </w:pPr>
          </w:p>
        </w:tc>
        <w:tc>
          <w:tcPr>
            <w:tcW w:w="1134" w:type="dxa"/>
            <w:shd w:val="clear" w:color="auto" w:fill="auto"/>
            <w:vAlign w:val="center"/>
          </w:tcPr>
          <w:p w14:paraId="4D8743CF">
            <w:pPr>
              <w:spacing w:line="300" w:lineRule="exact"/>
              <w:jc w:val="right"/>
              <w:rPr>
                <w:rFonts w:ascii="方正书宋_GBK" w:eastAsia="方正书宋_GBK"/>
              </w:rPr>
            </w:pPr>
          </w:p>
        </w:tc>
        <w:tc>
          <w:tcPr>
            <w:tcW w:w="1134" w:type="dxa"/>
            <w:shd w:val="clear" w:color="auto" w:fill="auto"/>
            <w:vAlign w:val="center"/>
          </w:tcPr>
          <w:p w14:paraId="203E59E7">
            <w:pPr>
              <w:spacing w:line="300" w:lineRule="exact"/>
              <w:jc w:val="right"/>
              <w:rPr>
                <w:rFonts w:ascii="方正书宋_GBK" w:eastAsia="方正书宋_GBK"/>
              </w:rPr>
            </w:pPr>
          </w:p>
        </w:tc>
        <w:tc>
          <w:tcPr>
            <w:tcW w:w="1134" w:type="dxa"/>
            <w:shd w:val="clear" w:color="auto" w:fill="auto"/>
            <w:vAlign w:val="center"/>
          </w:tcPr>
          <w:p w14:paraId="2C3BF1A1">
            <w:pPr>
              <w:spacing w:line="300" w:lineRule="exact"/>
              <w:jc w:val="right"/>
              <w:rPr>
                <w:rFonts w:ascii="方正书宋_GBK" w:eastAsia="方正书宋_GBK"/>
              </w:rPr>
            </w:pPr>
          </w:p>
        </w:tc>
      </w:tr>
      <w:tr w14:paraId="0ADC7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1FC1BB91">
            <w:pPr>
              <w:spacing w:line="300" w:lineRule="exact"/>
              <w:jc w:val="left"/>
              <w:rPr>
                <w:rFonts w:hint="eastAsia" w:ascii="方正书宋_GBK" w:eastAsia="方正书宋_GBK"/>
              </w:rPr>
            </w:pPr>
            <w:r>
              <w:rPr>
                <w:rFonts w:hint="eastAsia" w:ascii="方正书宋_GBK" w:eastAsia="方正书宋_GBK"/>
              </w:rPr>
              <w:t>生态保护红线评估</w:t>
            </w:r>
          </w:p>
        </w:tc>
        <w:tc>
          <w:tcPr>
            <w:tcW w:w="1134" w:type="dxa"/>
            <w:shd w:val="clear" w:color="auto" w:fill="auto"/>
            <w:vAlign w:val="center"/>
          </w:tcPr>
          <w:p w14:paraId="2588441B">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14:paraId="5BECA2CD">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1531" w:type="dxa"/>
            <w:shd w:val="clear" w:color="auto" w:fill="auto"/>
            <w:vAlign w:val="center"/>
          </w:tcPr>
          <w:p w14:paraId="6EEBD4C8">
            <w:pPr>
              <w:spacing w:line="300" w:lineRule="exact"/>
              <w:jc w:val="left"/>
              <w:rPr>
                <w:rFonts w:ascii="方正书宋_GBK" w:eastAsia="方正书宋_GBK"/>
              </w:rPr>
            </w:pPr>
            <w:r>
              <w:rPr>
                <w:rFonts w:ascii="方正书宋_GBK" w:eastAsia="方正书宋_GBK"/>
              </w:rPr>
              <w:t>C1301</w:t>
            </w:r>
          </w:p>
        </w:tc>
        <w:tc>
          <w:tcPr>
            <w:tcW w:w="709" w:type="dxa"/>
            <w:shd w:val="clear" w:color="auto" w:fill="auto"/>
            <w:vAlign w:val="center"/>
          </w:tcPr>
          <w:p w14:paraId="503170C3">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292728EA">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780F3653">
            <w:pPr>
              <w:spacing w:line="300" w:lineRule="exact"/>
              <w:jc w:val="right"/>
              <w:rPr>
                <w:rFonts w:ascii="方正书宋_GBK" w:eastAsia="方正书宋_GBK"/>
              </w:rPr>
            </w:pPr>
            <w:r>
              <w:rPr>
                <w:rFonts w:ascii="方正书宋_GBK" w:eastAsia="方正书宋_GBK"/>
              </w:rPr>
              <w:t>10.00</w:t>
            </w:r>
          </w:p>
        </w:tc>
        <w:tc>
          <w:tcPr>
            <w:tcW w:w="1134" w:type="dxa"/>
            <w:shd w:val="clear" w:color="auto" w:fill="auto"/>
            <w:vAlign w:val="center"/>
          </w:tcPr>
          <w:p w14:paraId="23A1ABF2">
            <w:pPr>
              <w:spacing w:line="300" w:lineRule="exact"/>
              <w:jc w:val="right"/>
              <w:rPr>
                <w:rFonts w:ascii="方正书宋_GBK" w:eastAsia="方正书宋_GBK"/>
              </w:rPr>
            </w:pPr>
            <w:r>
              <w:rPr>
                <w:rFonts w:ascii="方正书宋_GBK" w:eastAsia="方正书宋_GBK"/>
              </w:rPr>
              <w:t>10.00</w:t>
            </w:r>
          </w:p>
        </w:tc>
        <w:tc>
          <w:tcPr>
            <w:tcW w:w="1134" w:type="dxa"/>
            <w:shd w:val="clear" w:color="auto" w:fill="auto"/>
            <w:vAlign w:val="center"/>
          </w:tcPr>
          <w:p w14:paraId="6568279B">
            <w:pPr>
              <w:spacing w:line="300" w:lineRule="exact"/>
              <w:jc w:val="right"/>
              <w:rPr>
                <w:rFonts w:ascii="方正书宋_GBK" w:eastAsia="方正书宋_GBK"/>
              </w:rPr>
            </w:pPr>
            <w:r>
              <w:rPr>
                <w:rFonts w:ascii="方正书宋_GBK" w:eastAsia="方正书宋_GBK"/>
              </w:rPr>
              <w:t>10.00</w:t>
            </w:r>
          </w:p>
        </w:tc>
        <w:tc>
          <w:tcPr>
            <w:tcW w:w="1134" w:type="dxa"/>
            <w:shd w:val="clear" w:color="auto" w:fill="auto"/>
            <w:vAlign w:val="center"/>
          </w:tcPr>
          <w:p w14:paraId="5133885A">
            <w:pPr>
              <w:spacing w:line="300" w:lineRule="exact"/>
              <w:jc w:val="right"/>
              <w:rPr>
                <w:rFonts w:ascii="方正书宋_GBK" w:eastAsia="方正书宋_GBK"/>
              </w:rPr>
            </w:pPr>
          </w:p>
        </w:tc>
        <w:tc>
          <w:tcPr>
            <w:tcW w:w="1134" w:type="dxa"/>
            <w:shd w:val="clear" w:color="auto" w:fill="auto"/>
            <w:vAlign w:val="center"/>
          </w:tcPr>
          <w:p w14:paraId="1C04CF07">
            <w:pPr>
              <w:spacing w:line="300" w:lineRule="exact"/>
              <w:jc w:val="right"/>
              <w:rPr>
                <w:rFonts w:ascii="方正书宋_GBK" w:eastAsia="方正书宋_GBK"/>
              </w:rPr>
            </w:pPr>
          </w:p>
        </w:tc>
        <w:tc>
          <w:tcPr>
            <w:tcW w:w="1134" w:type="dxa"/>
            <w:shd w:val="clear" w:color="auto" w:fill="auto"/>
            <w:vAlign w:val="center"/>
          </w:tcPr>
          <w:p w14:paraId="4E805FF9">
            <w:pPr>
              <w:spacing w:line="300" w:lineRule="exact"/>
              <w:jc w:val="right"/>
              <w:rPr>
                <w:rFonts w:ascii="方正书宋_GBK" w:eastAsia="方正书宋_GBK"/>
              </w:rPr>
            </w:pPr>
          </w:p>
        </w:tc>
        <w:tc>
          <w:tcPr>
            <w:tcW w:w="1134" w:type="dxa"/>
            <w:shd w:val="clear" w:color="auto" w:fill="auto"/>
            <w:vAlign w:val="center"/>
          </w:tcPr>
          <w:p w14:paraId="646F49FE">
            <w:pPr>
              <w:spacing w:line="300" w:lineRule="exact"/>
              <w:jc w:val="right"/>
              <w:rPr>
                <w:rFonts w:ascii="方正书宋_GBK" w:eastAsia="方正书宋_GBK"/>
              </w:rPr>
            </w:pPr>
          </w:p>
        </w:tc>
      </w:tr>
      <w:tr w14:paraId="25E2C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136E6B21">
            <w:pPr>
              <w:spacing w:line="300" w:lineRule="exact"/>
              <w:jc w:val="left"/>
              <w:rPr>
                <w:rFonts w:hint="eastAsia" w:ascii="方正书宋_GBK" w:eastAsia="方正书宋_GBK"/>
              </w:rPr>
            </w:pPr>
            <w:r>
              <w:rPr>
                <w:rFonts w:ascii="方正书宋_GBK" w:eastAsia="方正书宋_GBK"/>
              </w:rPr>
              <w:t>2017</w:t>
            </w:r>
            <w:r>
              <w:rPr>
                <w:rFonts w:hint="eastAsia" w:ascii="方正书宋_GBK" w:eastAsia="方正书宋_GBK"/>
              </w:rPr>
              <w:t>年度土地变更调查</w:t>
            </w:r>
          </w:p>
        </w:tc>
        <w:tc>
          <w:tcPr>
            <w:tcW w:w="1134" w:type="dxa"/>
            <w:shd w:val="clear" w:color="auto" w:fill="auto"/>
            <w:vAlign w:val="center"/>
          </w:tcPr>
          <w:p w14:paraId="206B5E08">
            <w:pPr>
              <w:spacing w:line="300" w:lineRule="exact"/>
              <w:jc w:val="right"/>
              <w:rPr>
                <w:rFonts w:ascii="方正书宋_GBK" w:eastAsia="方正书宋_GBK"/>
              </w:rPr>
            </w:pPr>
            <w:r>
              <w:rPr>
                <w:rFonts w:ascii="方正书宋_GBK" w:eastAsia="方正书宋_GBK"/>
              </w:rPr>
              <w:t>5.47</w:t>
            </w:r>
          </w:p>
        </w:tc>
        <w:tc>
          <w:tcPr>
            <w:tcW w:w="1531" w:type="dxa"/>
            <w:shd w:val="clear" w:color="auto" w:fill="auto"/>
            <w:vAlign w:val="center"/>
          </w:tcPr>
          <w:p w14:paraId="067A3A4E">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shd w:val="clear" w:color="auto" w:fill="auto"/>
            <w:vAlign w:val="center"/>
          </w:tcPr>
          <w:p w14:paraId="75C056D9">
            <w:pPr>
              <w:spacing w:line="300" w:lineRule="exact"/>
              <w:jc w:val="left"/>
              <w:rPr>
                <w:rFonts w:ascii="方正书宋_GBK" w:eastAsia="方正书宋_GBK"/>
              </w:rPr>
            </w:pPr>
            <w:r>
              <w:rPr>
                <w:rFonts w:ascii="方正书宋_GBK" w:eastAsia="方正书宋_GBK"/>
              </w:rPr>
              <w:t>C0904</w:t>
            </w:r>
          </w:p>
        </w:tc>
        <w:tc>
          <w:tcPr>
            <w:tcW w:w="709" w:type="dxa"/>
            <w:shd w:val="clear" w:color="auto" w:fill="auto"/>
            <w:vAlign w:val="center"/>
          </w:tcPr>
          <w:p w14:paraId="1612A84F">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1741AFE1">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6FC93A73">
            <w:pPr>
              <w:spacing w:line="300" w:lineRule="exact"/>
              <w:jc w:val="right"/>
              <w:rPr>
                <w:rFonts w:ascii="方正书宋_GBK" w:eastAsia="方正书宋_GBK"/>
              </w:rPr>
            </w:pPr>
            <w:r>
              <w:rPr>
                <w:rFonts w:ascii="方正书宋_GBK" w:eastAsia="方正书宋_GBK"/>
              </w:rPr>
              <w:t>5.47</w:t>
            </w:r>
          </w:p>
        </w:tc>
        <w:tc>
          <w:tcPr>
            <w:tcW w:w="1134" w:type="dxa"/>
            <w:shd w:val="clear" w:color="auto" w:fill="auto"/>
            <w:vAlign w:val="center"/>
          </w:tcPr>
          <w:p w14:paraId="6949AE6E">
            <w:pPr>
              <w:spacing w:line="300" w:lineRule="exact"/>
              <w:jc w:val="right"/>
              <w:rPr>
                <w:rFonts w:ascii="方正书宋_GBK" w:eastAsia="方正书宋_GBK"/>
              </w:rPr>
            </w:pPr>
            <w:r>
              <w:rPr>
                <w:rFonts w:ascii="方正书宋_GBK" w:eastAsia="方正书宋_GBK"/>
              </w:rPr>
              <w:t>5.47</w:t>
            </w:r>
          </w:p>
        </w:tc>
        <w:tc>
          <w:tcPr>
            <w:tcW w:w="1134" w:type="dxa"/>
            <w:shd w:val="clear" w:color="auto" w:fill="auto"/>
            <w:vAlign w:val="center"/>
          </w:tcPr>
          <w:p w14:paraId="702196A2">
            <w:pPr>
              <w:spacing w:line="300" w:lineRule="exact"/>
              <w:jc w:val="right"/>
              <w:rPr>
                <w:rFonts w:ascii="方正书宋_GBK" w:eastAsia="方正书宋_GBK"/>
              </w:rPr>
            </w:pPr>
            <w:r>
              <w:rPr>
                <w:rFonts w:ascii="方正书宋_GBK" w:eastAsia="方正书宋_GBK"/>
              </w:rPr>
              <w:t>5.47</w:t>
            </w:r>
          </w:p>
        </w:tc>
        <w:tc>
          <w:tcPr>
            <w:tcW w:w="1134" w:type="dxa"/>
            <w:shd w:val="clear" w:color="auto" w:fill="auto"/>
            <w:vAlign w:val="center"/>
          </w:tcPr>
          <w:p w14:paraId="0CEFAF37">
            <w:pPr>
              <w:spacing w:line="300" w:lineRule="exact"/>
              <w:jc w:val="right"/>
              <w:rPr>
                <w:rFonts w:ascii="方正书宋_GBK" w:eastAsia="方正书宋_GBK"/>
              </w:rPr>
            </w:pPr>
          </w:p>
        </w:tc>
        <w:tc>
          <w:tcPr>
            <w:tcW w:w="1134" w:type="dxa"/>
            <w:shd w:val="clear" w:color="auto" w:fill="auto"/>
            <w:vAlign w:val="center"/>
          </w:tcPr>
          <w:p w14:paraId="5519CB1F">
            <w:pPr>
              <w:spacing w:line="300" w:lineRule="exact"/>
              <w:jc w:val="right"/>
              <w:rPr>
                <w:rFonts w:ascii="方正书宋_GBK" w:eastAsia="方正书宋_GBK"/>
              </w:rPr>
            </w:pPr>
          </w:p>
        </w:tc>
        <w:tc>
          <w:tcPr>
            <w:tcW w:w="1134" w:type="dxa"/>
            <w:shd w:val="clear" w:color="auto" w:fill="auto"/>
            <w:vAlign w:val="center"/>
          </w:tcPr>
          <w:p w14:paraId="2007B2F5">
            <w:pPr>
              <w:spacing w:line="300" w:lineRule="exact"/>
              <w:jc w:val="right"/>
              <w:rPr>
                <w:rFonts w:ascii="方正书宋_GBK" w:eastAsia="方正书宋_GBK"/>
              </w:rPr>
            </w:pPr>
          </w:p>
        </w:tc>
        <w:tc>
          <w:tcPr>
            <w:tcW w:w="1134" w:type="dxa"/>
            <w:shd w:val="clear" w:color="auto" w:fill="auto"/>
            <w:vAlign w:val="center"/>
          </w:tcPr>
          <w:p w14:paraId="47C6C2AF">
            <w:pPr>
              <w:spacing w:line="300" w:lineRule="exact"/>
              <w:jc w:val="right"/>
              <w:rPr>
                <w:rFonts w:ascii="方正书宋_GBK" w:eastAsia="方正书宋_GBK"/>
              </w:rPr>
            </w:pPr>
          </w:p>
        </w:tc>
      </w:tr>
      <w:tr w14:paraId="524F7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0FA13871">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年度土地变更调查</w:t>
            </w:r>
          </w:p>
        </w:tc>
        <w:tc>
          <w:tcPr>
            <w:tcW w:w="1134" w:type="dxa"/>
            <w:shd w:val="clear" w:color="auto" w:fill="auto"/>
            <w:vAlign w:val="center"/>
          </w:tcPr>
          <w:p w14:paraId="5B9E23E2">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14:paraId="504FAAE1">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shd w:val="clear" w:color="auto" w:fill="auto"/>
            <w:vAlign w:val="center"/>
          </w:tcPr>
          <w:p w14:paraId="4E98B246">
            <w:pPr>
              <w:spacing w:line="300" w:lineRule="exact"/>
              <w:jc w:val="left"/>
              <w:rPr>
                <w:rFonts w:ascii="方正书宋_GBK" w:eastAsia="方正书宋_GBK"/>
              </w:rPr>
            </w:pPr>
            <w:r>
              <w:rPr>
                <w:rFonts w:ascii="方正书宋_GBK" w:eastAsia="方正书宋_GBK"/>
              </w:rPr>
              <w:t>C0904</w:t>
            </w:r>
          </w:p>
        </w:tc>
        <w:tc>
          <w:tcPr>
            <w:tcW w:w="709" w:type="dxa"/>
            <w:shd w:val="clear" w:color="auto" w:fill="auto"/>
            <w:vAlign w:val="center"/>
          </w:tcPr>
          <w:p w14:paraId="2319A1DA">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180BFC1E">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5397D04E">
            <w:pPr>
              <w:spacing w:line="300" w:lineRule="exact"/>
              <w:jc w:val="right"/>
              <w:rPr>
                <w:rFonts w:ascii="方正书宋_GBK" w:eastAsia="方正书宋_GBK"/>
              </w:rPr>
            </w:pPr>
            <w:r>
              <w:rPr>
                <w:rFonts w:ascii="方正书宋_GBK" w:eastAsia="方正书宋_GBK"/>
              </w:rPr>
              <w:t>10.00</w:t>
            </w:r>
          </w:p>
        </w:tc>
        <w:tc>
          <w:tcPr>
            <w:tcW w:w="1134" w:type="dxa"/>
            <w:shd w:val="clear" w:color="auto" w:fill="auto"/>
            <w:vAlign w:val="center"/>
          </w:tcPr>
          <w:p w14:paraId="004AE11E">
            <w:pPr>
              <w:spacing w:line="300" w:lineRule="exact"/>
              <w:jc w:val="right"/>
              <w:rPr>
                <w:rFonts w:ascii="方正书宋_GBK" w:eastAsia="方正书宋_GBK"/>
              </w:rPr>
            </w:pPr>
            <w:r>
              <w:rPr>
                <w:rFonts w:ascii="方正书宋_GBK" w:eastAsia="方正书宋_GBK"/>
              </w:rPr>
              <w:t>10.00</w:t>
            </w:r>
          </w:p>
        </w:tc>
        <w:tc>
          <w:tcPr>
            <w:tcW w:w="1134" w:type="dxa"/>
            <w:shd w:val="clear" w:color="auto" w:fill="auto"/>
            <w:vAlign w:val="center"/>
          </w:tcPr>
          <w:p w14:paraId="1ECB7F28">
            <w:pPr>
              <w:spacing w:line="300" w:lineRule="exact"/>
              <w:jc w:val="right"/>
              <w:rPr>
                <w:rFonts w:ascii="方正书宋_GBK" w:eastAsia="方正书宋_GBK"/>
              </w:rPr>
            </w:pPr>
            <w:r>
              <w:rPr>
                <w:rFonts w:ascii="方正书宋_GBK" w:eastAsia="方正书宋_GBK"/>
              </w:rPr>
              <w:t>10.00</w:t>
            </w:r>
          </w:p>
        </w:tc>
        <w:tc>
          <w:tcPr>
            <w:tcW w:w="1134" w:type="dxa"/>
            <w:shd w:val="clear" w:color="auto" w:fill="auto"/>
            <w:vAlign w:val="center"/>
          </w:tcPr>
          <w:p w14:paraId="52573485">
            <w:pPr>
              <w:spacing w:line="300" w:lineRule="exact"/>
              <w:jc w:val="right"/>
              <w:rPr>
                <w:rFonts w:ascii="方正书宋_GBK" w:eastAsia="方正书宋_GBK"/>
              </w:rPr>
            </w:pPr>
          </w:p>
        </w:tc>
        <w:tc>
          <w:tcPr>
            <w:tcW w:w="1134" w:type="dxa"/>
            <w:shd w:val="clear" w:color="auto" w:fill="auto"/>
            <w:vAlign w:val="center"/>
          </w:tcPr>
          <w:p w14:paraId="166F0688">
            <w:pPr>
              <w:spacing w:line="300" w:lineRule="exact"/>
              <w:jc w:val="right"/>
              <w:rPr>
                <w:rFonts w:ascii="方正书宋_GBK" w:eastAsia="方正书宋_GBK"/>
              </w:rPr>
            </w:pPr>
          </w:p>
        </w:tc>
        <w:tc>
          <w:tcPr>
            <w:tcW w:w="1134" w:type="dxa"/>
            <w:shd w:val="clear" w:color="auto" w:fill="auto"/>
            <w:vAlign w:val="center"/>
          </w:tcPr>
          <w:p w14:paraId="21AE8B00">
            <w:pPr>
              <w:spacing w:line="300" w:lineRule="exact"/>
              <w:jc w:val="right"/>
              <w:rPr>
                <w:rFonts w:ascii="方正书宋_GBK" w:eastAsia="方正书宋_GBK"/>
              </w:rPr>
            </w:pPr>
          </w:p>
        </w:tc>
        <w:tc>
          <w:tcPr>
            <w:tcW w:w="1134" w:type="dxa"/>
            <w:shd w:val="clear" w:color="auto" w:fill="auto"/>
            <w:vAlign w:val="center"/>
          </w:tcPr>
          <w:p w14:paraId="4D743AD4">
            <w:pPr>
              <w:spacing w:line="300" w:lineRule="exact"/>
              <w:jc w:val="right"/>
              <w:rPr>
                <w:rFonts w:ascii="方正书宋_GBK" w:eastAsia="方正书宋_GBK"/>
              </w:rPr>
            </w:pPr>
          </w:p>
        </w:tc>
      </w:tr>
      <w:tr w14:paraId="5155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6C9A79DD">
            <w:pPr>
              <w:spacing w:line="300" w:lineRule="exact"/>
              <w:jc w:val="left"/>
              <w:rPr>
                <w:rFonts w:ascii="方正书宋_GBK" w:eastAsia="方正书宋_GBK"/>
              </w:rPr>
            </w:pPr>
            <w:r>
              <w:rPr>
                <w:rFonts w:hint="eastAsia" w:ascii="方正书宋_GBK" w:eastAsia="方正书宋_GBK"/>
              </w:rPr>
              <w:t>不动产登记中心购买办公设备款</w:t>
            </w:r>
          </w:p>
        </w:tc>
        <w:tc>
          <w:tcPr>
            <w:tcW w:w="1134" w:type="dxa"/>
            <w:shd w:val="clear" w:color="auto" w:fill="auto"/>
            <w:vAlign w:val="center"/>
          </w:tcPr>
          <w:p w14:paraId="03777CEB">
            <w:pPr>
              <w:spacing w:line="300" w:lineRule="exact"/>
              <w:jc w:val="right"/>
              <w:rPr>
                <w:rFonts w:ascii="方正书宋_GBK" w:eastAsia="方正书宋_GBK"/>
              </w:rPr>
            </w:pPr>
            <w:r>
              <w:rPr>
                <w:rFonts w:ascii="方正书宋_GBK" w:eastAsia="方正书宋_GBK"/>
              </w:rPr>
              <w:t>1.32</w:t>
            </w:r>
          </w:p>
        </w:tc>
        <w:tc>
          <w:tcPr>
            <w:tcW w:w="1531" w:type="dxa"/>
            <w:shd w:val="clear" w:color="auto" w:fill="auto"/>
            <w:vAlign w:val="center"/>
          </w:tcPr>
          <w:p w14:paraId="6410D6EC">
            <w:pPr>
              <w:spacing w:line="300" w:lineRule="exact"/>
              <w:jc w:val="left"/>
              <w:rPr>
                <w:rFonts w:hint="eastAsia" w:ascii="方正书宋_GBK" w:eastAsia="方正书宋_GBK"/>
              </w:rPr>
            </w:pPr>
            <w:r>
              <w:rPr>
                <w:rFonts w:hint="eastAsia" w:ascii="方正书宋_GBK" w:eastAsia="方正书宋_GBK"/>
              </w:rPr>
              <w:t>其他文印设备</w:t>
            </w:r>
          </w:p>
        </w:tc>
        <w:tc>
          <w:tcPr>
            <w:tcW w:w="1531" w:type="dxa"/>
            <w:shd w:val="clear" w:color="auto" w:fill="auto"/>
            <w:vAlign w:val="center"/>
          </w:tcPr>
          <w:p w14:paraId="45E1B7D2">
            <w:pPr>
              <w:spacing w:line="300" w:lineRule="exact"/>
              <w:jc w:val="left"/>
              <w:rPr>
                <w:rFonts w:ascii="方正书宋_GBK" w:eastAsia="方正书宋_GBK"/>
              </w:rPr>
            </w:pPr>
            <w:r>
              <w:rPr>
                <w:rFonts w:ascii="方正书宋_GBK" w:eastAsia="方正书宋_GBK"/>
              </w:rPr>
              <w:t>A02021099</w:t>
            </w:r>
          </w:p>
        </w:tc>
        <w:tc>
          <w:tcPr>
            <w:tcW w:w="709" w:type="dxa"/>
            <w:shd w:val="clear" w:color="auto" w:fill="auto"/>
            <w:vAlign w:val="center"/>
          </w:tcPr>
          <w:p w14:paraId="25CD1241">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790775C2">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37B2DA84">
            <w:pPr>
              <w:spacing w:line="300" w:lineRule="exact"/>
              <w:jc w:val="right"/>
              <w:rPr>
                <w:rFonts w:ascii="方正书宋_GBK" w:eastAsia="方正书宋_GBK"/>
              </w:rPr>
            </w:pPr>
            <w:r>
              <w:rPr>
                <w:rFonts w:ascii="方正书宋_GBK" w:eastAsia="方正书宋_GBK"/>
              </w:rPr>
              <w:t>1.32</w:t>
            </w:r>
          </w:p>
        </w:tc>
        <w:tc>
          <w:tcPr>
            <w:tcW w:w="1134" w:type="dxa"/>
            <w:shd w:val="clear" w:color="auto" w:fill="auto"/>
            <w:vAlign w:val="center"/>
          </w:tcPr>
          <w:p w14:paraId="2A9F4798">
            <w:pPr>
              <w:spacing w:line="300" w:lineRule="exact"/>
              <w:jc w:val="right"/>
              <w:rPr>
                <w:rFonts w:ascii="方正书宋_GBK" w:eastAsia="方正书宋_GBK"/>
              </w:rPr>
            </w:pPr>
            <w:r>
              <w:rPr>
                <w:rFonts w:ascii="方正书宋_GBK" w:eastAsia="方正书宋_GBK"/>
              </w:rPr>
              <w:t>1.32</w:t>
            </w:r>
          </w:p>
        </w:tc>
        <w:tc>
          <w:tcPr>
            <w:tcW w:w="1134" w:type="dxa"/>
            <w:shd w:val="clear" w:color="auto" w:fill="auto"/>
            <w:vAlign w:val="center"/>
          </w:tcPr>
          <w:p w14:paraId="1362685B">
            <w:pPr>
              <w:spacing w:line="300" w:lineRule="exact"/>
              <w:jc w:val="right"/>
              <w:rPr>
                <w:rFonts w:ascii="方正书宋_GBK" w:eastAsia="方正书宋_GBK"/>
              </w:rPr>
            </w:pPr>
            <w:r>
              <w:rPr>
                <w:rFonts w:ascii="方正书宋_GBK" w:eastAsia="方正书宋_GBK"/>
              </w:rPr>
              <w:t>1.32</w:t>
            </w:r>
          </w:p>
        </w:tc>
        <w:tc>
          <w:tcPr>
            <w:tcW w:w="1134" w:type="dxa"/>
            <w:shd w:val="clear" w:color="auto" w:fill="auto"/>
            <w:vAlign w:val="center"/>
          </w:tcPr>
          <w:p w14:paraId="39E6C9B4">
            <w:pPr>
              <w:spacing w:line="300" w:lineRule="exact"/>
              <w:jc w:val="right"/>
              <w:rPr>
                <w:rFonts w:ascii="方正书宋_GBK" w:eastAsia="方正书宋_GBK"/>
              </w:rPr>
            </w:pPr>
          </w:p>
        </w:tc>
        <w:tc>
          <w:tcPr>
            <w:tcW w:w="1134" w:type="dxa"/>
            <w:shd w:val="clear" w:color="auto" w:fill="auto"/>
            <w:vAlign w:val="center"/>
          </w:tcPr>
          <w:p w14:paraId="70EBFA93">
            <w:pPr>
              <w:spacing w:line="300" w:lineRule="exact"/>
              <w:jc w:val="right"/>
              <w:rPr>
                <w:rFonts w:ascii="方正书宋_GBK" w:eastAsia="方正书宋_GBK"/>
              </w:rPr>
            </w:pPr>
          </w:p>
        </w:tc>
        <w:tc>
          <w:tcPr>
            <w:tcW w:w="1134" w:type="dxa"/>
            <w:shd w:val="clear" w:color="auto" w:fill="auto"/>
            <w:vAlign w:val="center"/>
          </w:tcPr>
          <w:p w14:paraId="62D8FB8F">
            <w:pPr>
              <w:spacing w:line="300" w:lineRule="exact"/>
              <w:jc w:val="right"/>
              <w:rPr>
                <w:rFonts w:ascii="方正书宋_GBK" w:eastAsia="方正书宋_GBK"/>
              </w:rPr>
            </w:pPr>
          </w:p>
        </w:tc>
        <w:tc>
          <w:tcPr>
            <w:tcW w:w="1134" w:type="dxa"/>
            <w:shd w:val="clear" w:color="auto" w:fill="auto"/>
            <w:vAlign w:val="center"/>
          </w:tcPr>
          <w:p w14:paraId="23D1349A">
            <w:pPr>
              <w:spacing w:line="300" w:lineRule="exact"/>
              <w:jc w:val="right"/>
              <w:rPr>
                <w:rFonts w:ascii="方正书宋_GBK" w:eastAsia="方正书宋_GBK"/>
              </w:rPr>
            </w:pPr>
          </w:p>
        </w:tc>
      </w:tr>
      <w:tr w14:paraId="7CAF0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29D9806">
            <w:pPr>
              <w:spacing w:line="300" w:lineRule="exact"/>
              <w:jc w:val="left"/>
              <w:rPr>
                <w:rFonts w:hint="eastAsia" w:ascii="方正书宋_GBK" w:eastAsia="方正书宋_GBK"/>
              </w:rPr>
            </w:pPr>
            <w:r>
              <w:rPr>
                <w:rFonts w:hint="eastAsia" w:ascii="方正书宋_GBK" w:eastAsia="方正书宋_GBK"/>
              </w:rPr>
              <w:t>不动产登记信息数据整合建库</w:t>
            </w:r>
          </w:p>
        </w:tc>
        <w:tc>
          <w:tcPr>
            <w:tcW w:w="1134" w:type="dxa"/>
            <w:shd w:val="clear" w:color="auto" w:fill="auto"/>
            <w:vAlign w:val="center"/>
          </w:tcPr>
          <w:p w14:paraId="655BF56C">
            <w:pPr>
              <w:spacing w:line="300" w:lineRule="exact"/>
              <w:jc w:val="right"/>
              <w:rPr>
                <w:rFonts w:ascii="方正书宋_GBK" w:eastAsia="方正书宋_GBK"/>
              </w:rPr>
            </w:pPr>
            <w:r>
              <w:rPr>
                <w:rFonts w:ascii="方正书宋_GBK" w:eastAsia="方正书宋_GBK"/>
              </w:rPr>
              <w:t>50.00</w:t>
            </w:r>
          </w:p>
        </w:tc>
        <w:tc>
          <w:tcPr>
            <w:tcW w:w="1531" w:type="dxa"/>
            <w:shd w:val="clear" w:color="auto" w:fill="auto"/>
            <w:vAlign w:val="center"/>
          </w:tcPr>
          <w:p w14:paraId="67A32929">
            <w:pPr>
              <w:spacing w:line="300" w:lineRule="exact"/>
              <w:jc w:val="left"/>
              <w:rPr>
                <w:rFonts w:hint="eastAsia" w:ascii="方正书宋_GBK" w:eastAsia="方正书宋_GBK"/>
              </w:rPr>
            </w:pPr>
            <w:r>
              <w:rPr>
                <w:rFonts w:hint="eastAsia" w:ascii="方正书宋_GBK" w:eastAsia="方正书宋_GBK"/>
              </w:rPr>
              <w:t>存储服务</w:t>
            </w:r>
          </w:p>
        </w:tc>
        <w:tc>
          <w:tcPr>
            <w:tcW w:w="1531" w:type="dxa"/>
            <w:shd w:val="clear" w:color="auto" w:fill="auto"/>
            <w:vAlign w:val="center"/>
          </w:tcPr>
          <w:p w14:paraId="736B5AD9">
            <w:pPr>
              <w:spacing w:line="300" w:lineRule="exact"/>
              <w:jc w:val="left"/>
              <w:rPr>
                <w:rFonts w:ascii="方正书宋_GBK" w:eastAsia="方正书宋_GBK"/>
              </w:rPr>
            </w:pPr>
            <w:r>
              <w:rPr>
                <w:rFonts w:ascii="方正书宋_GBK" w:eastAsia="方正书宋_GBK"/>
              </w:rPr>
              <w:t>C020301</w:t>
            </w:r>
          </w:p>
        </w:tc>
        <w:tc>
          <w:tcPr>
            <w:tcW w:w="709" w:type="dxa"/>
            <w:shd w:val="clear" w:color="auto" w:fill="auto"/>
            <w:vAlign w:val="center"/>
          </w:tcPr>
          <w:p w14:paraId="20F549A7">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49A1706F">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49EA7A35">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14:paraId="4884D6DF">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14:paraId="19A969D2">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14:paraId="70C52F1C">
            <w:pPr>
              <w:spacing w:line="300" w:lineRule="exact"/>
              <w:jc w:val="right"/>
              <w:rPr>
                <w:rFonts w:ascii="方正书宋_GBK" w:eastAsia="方正书宋_GBK"/>
              </w:rPr>
            </w:pPr>
          </w:p>
        </w:tc>
        <w:tc>
          <w:tcPr>
            <w:tcW w:w="1134" w:type="dxa"/>
            <w:shd w:val="clear" w:color="auto" w:fill="auto"/>
            <w:vAlign w:val="center"/>
          </w:tcPr>
          <w:p w14:paraId="7A9F9B4F">
            <w:pPr>
              <w:spacing w:line="300" w:lineRule="exact"/>
              <w:jc w:val="right"/>
              <w:rPr>
                <w:rFonts w:ascii="方正书宋_GBK" w:eastAsia="方正书宋_GBK"/>
              </w:rPr>
            </w:pPr>
          </w:p>
        </w:tc>
        <w:tc>
          <w:tcPr>
            <w:tcW w:w="1134" w:type="dxa"/>
            <w:shd w:val="clear" w:color="auto" w:fill="auto"/>
            <w:vAlign w:val="center"/>
          </w:tcPr>
          <w:p w14:paraId="7DCB35B8">
            <w:pPr>
              <w:spacing w:line="300" w:lineRule="exact"/>
              <w:jc w:val="right"/>
              <w:rPr>
                <w:rFonts w:ascii="方正书宋_GBK" w:eastAsia="方正书宋_GBK"/>
              </w:rPr>
            </w:pPr>
          </w:p>
        </w:tc>
        <w:tc>
          <w:tcPr>
            <w:tcW w:w="1134" w:type="dxa"/>
            <w:shd w:val="clear" w:color="auto" w:fill="auto"/>
            <w:vAlign w:val="center"/>
          </w:tcPr>
          <w:p w14:paraId="39C01D93">
            <w:pPr>
              <w:spacing w:line="300" w:lineRule="exact"/>
              <w:jc w:val="right"/>
              <w:rPr>
                <w:rFonts w:ascii="方正书宋_GBK" w:eastAsia="方正书宋_GBK"/>
              </w:rPr>
            </w:pPr>
          </w:p>
        </w:tc>
      </w:tr>
      <w:tr w14:paraId="75F4D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330D129">
            <w:pPr>
              <w:spacing w:line="300" w:lineRule="exact"/>
              <w:jc w:val="left"/>
              <w:rPr>
                <w:rFonts w:hint="eastAsia" w:ascii="方正书宋_GBK" w:eastAsia="方正书宋_GBK"/>
              </w:rPr>
            </w:pPr>
            <w:r>
              <w:rPr>
                <w:rFonts w:ascii="方正书宋_GBK" w:eastAsia="方正书宋_GBK"/>
              </w:rPr>
              <w:t>2019</w:t>
            </w:r>
            <w:r>
              <w:rPr>
                <w:rFonts w:hint="eastAsia" w:ascii="方正书宋_GBK" w:eastAsia="方正书宋_GBK"/>
              </w:rPr>
              <w:t>年追加集体土地所有权补充调查</w:t>
            </w:r>
          </w:p>
        </w:tc>
        <w:tc>
          <w:tcPr>
            <w:tcW w:w="1134" w:type="dxa"/>
            <w:shd w:val="clear" w:color="auto" w:fill="auto"/>
            <w:vAlign w:val="center"/>
          </w:tcPr>
          <w:p w14:paraId="31715B24">
            <w:pPr>
              <w:spacing w:line="300" w:lineRule="exact"/>
              <w:jc w:val="right"/>
              <w:rPr>
                <w:rFonts w:ascii="方正书宋_GBK" w:eastAsia="方正书宋_GBK"/>
              </w:rPr>
            </w:pPr>
            <w:r>
              <w:rPr>
                <w:rFonts w:ascii="方正书宋_GBK" w:eastAsia="方正书宋_GBK"/>
              </w:rPr>
              <w:t>50.00</w:t>
            </w:r>
          </w:p>
        </w:tc>
        <w:tc>
          <w:tcPr>
            <w:tcW w:w="1531" w:type="dxa"/>
            <w:shd w:val="clear" w:color="auto" w:fill="auto"/>
            <w:vAlign w:val="center"/>
          </w:tcPr>
          <w:p w14:paraId="0D7439DF">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shd w:val="clear" w:color="auto" w:fill="auto"/>
            <w:vAlign w:val="center"/>
          </w:tcPr>
          <w:p w14:paraId="31F3033A">
            <w:pPr>
              <w:spacing w:line="300" w:lineRule="exact"/>
              <w:jc w:val="left"/>
              <w:rPr>
                <w:rFonts w:ascii="方正书宋_GBK" w:eastAsia="方正书宋_GBK"/>
              </w:rPr>
            </w:pPr>
            <w:r>
              <w:rPr>
                <w:rFonts w:ascii="方正书宋_GBK" w:eastAsia="方正书宋_GBK"/>
              </w:rPr>
              <w:t>C0904</w:t>
            </w:r>
          </w:p>
        </w:tc>
        <w:tc>
          <w:tcPr>
            <w:tcW w:w="709" w:type="dxa"/>
            <w:shd w:val="clear" w:color="auto" w:fill="auto"/>
            <w:vAlign w:val="center"/>
          </w:tcPr>
          <w:p w14:paraId="61FDD5C4">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675F8CC6">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63B18D86">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14:paraId="13E7AC34">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14:paraId="35993D7E">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14:paraId="286C811B">
            <w:pPr>
              <w:spacing w:line="300" w:lineRule="exact"/>
              <w:jc w:val="right"/>
              <w:rPr>
                <w:rFonts w:ascii="方正书宋_GBK" w:eastAsia="方正书宋_GBK"/>
              </w:rPr>
            </w:pPr>
          </w:p>
        </w:tc>
        <w:tc>
          <w:tcPr>
            <w:tcW w:w="1134" w:type="dxa"/>
            <w:shd w:val="clear" w:color="auto" w:fill="auto"/>
            <w:vAlign w:val="center"/>
          </w:tcPr>
          <w:p w14:paraId="6743FD04">
            <w:pPr>
              <w:spacing w:line="300" w:lineRule="exact"/>
              <w:jc w:val="right"/>
              <w:rPr>
                <w:rFonts w:ascii="方正书宋_GBK" w:eastAsia="方正书宋_GBK"/>
              </w:rPr>
            </w:pPr>
          </w:p>
        </w:tc>
        <w:tc>
          <w:tcPr>
            <w:tcW w:w="1134" w:type="dxa"/>
            <w:shd w:val="clear" w:color="auto" w:fill="auto"/>
            <w:vAlign w:val="center"/>
          </w:tcPr>
          <w:p w14:paraId="70387E32">
            <w:pPr>
              <w:spacing w:line="300" w:lineRule="exact"/>
              <w:jc w:val="right"/>
              <w:rPr>
                <w:rFonts w:ascii="方正书宋_GBK" w:eastAsia="方正书宋_GBK"/>
              </w:rPr>
            </w:pPr>
          </w:p>
        </w:tc>
        <w:tc>
          <w:tcPr>
            <w:tcW w:w="1134" w:type="dxa"/>
            <w:shd w:val="clear" w:color="auto" w:fill="auto"/>
            <w:vAlign w:val="center"/>
          </w:tcPr>
          <w:p w14:paraId="36D62930">
            <w:pPr>
              <w:spacing w:line="300" w:lineRule="exact"/>
              <w:jc w:val="right"/>
              <w:rPr>
                <w:rFonts w:ascii="方正书宋_GBK" w:eastAsia="方正书宋_GBK"/>
              </w:rPr>
            </w:pPr>
          </w:p>
        </w:tc>
      </w:tr>
      <w:tr w14:paraId="1D385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06830604">
            <w:pPr>
              <w:spacing w:line="300" w:lineRule="exact"/>
              <w:jc w:val="left"/>
              <w:rPr>
                <w:rFonts w:ascii="方正书宋_GBK" w:eastAsia="方正书宋_GBK"/>
              </w:rPr>
            </w:pPr>
            <w:r>
              <w:rPr>
                <w:rFonts w:hint="eastAsia" w:ascii="方正书宋_GBK" w:eastAsia="方正书宋_GBK"/>
              </w:rPr>
              <w:t>第三次全国土地调查</w:t>
            </w:r>
          </w:p>
        </w:tc>
        <w:tc>
          <w:tcPr>
            <w:tcW w:w="1134" w:type="dxa"/>
            <w:shd w:val="clear" w:color="auto" w:fill="auto"/>
            <w:vAlign w:val="center"/>
          </w:tcPr>
          <w:p w14:paraId="77CB0E2D">
            <w:pPr>
              <w:spacing w:line="300" w:lineRule="exact"/>
              <w:jc w:val="right"/>
              <w:rPr>
                <w:rFonts w:ascii="方正书宋_GBK" w:eastAsia="方正书宋_GBK"/>
              </w:rPr>
            </w:pPr>
            <w:r>
              <w:rPr>
                <w:rFonts w:ascii="方正书宋_GBK" w:eastAsia="方正书宋_GBK"/>
              </w:rPr>
              <w:t>62.00</w:t>
            </w:r>
          </w:p>
        </w:tc>
        <w:tc>
          <w:tcPr>
            <w:tcW w:w="1531" w:type="dxa"/>
            <w:shd w:val="clear" w:color="auto" w:fill="auto"/>
            <w:vAlign w:val="center"/>
          </w:tcPr>
          <w:p w14:paraId="6E699BDC">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shd w:val="clear" w:color="auto" w:fill="auto"/>
            <w:vAlign w:val="center"/>
          </w:tcPr>
          <w:p w14:paraId="356389EA">
            <w:pPr>
              <w:spacing w:line="300" w:lineRule="exact"/>
              <w:jc w:val="left"/>
              <w:rPr>
                <w:rFonts w:ascii="方正书宋_GBK" w:eastAsia="方正书宋_GBK"/>
              </w:rPr>
            </w:pPr>
            <w:r>
              <w:rPr>
                <w:rFonts w:ascii="方正书宋_GBK" w:eastAsia="方正书宋_GBK"/>
              </w:rPr>
              <w:t>C0904</w:t>
            </w:r>
          </w:p>
        </w:tc>
        <w:tc>
          <w:tcPr>
            <w:tcW w:w="709" w:type="dxa"/>
            <w:shd w:val="clear" w:color="auto" w:fill="auto"/>
            <w:vAlign w:val="center"/>
          </w:tcPr>
          <w:p w14:paraId="0A2A6070">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20F9239E">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698E4735">
            <w:pPr>
              <w:spacing w:line="300" w:lineRule="exact"/>
              <w:jc w:val="right"/>
              <w:rPr>
                <w:rFonts w:ascii="方正书宋_GBK" w:eastAsia="方正书宋_GBK"/>
              </w:rPr>
            </w:pPr>
            <w:r>
              <w:rPr>
                <w:rFonts w:ascii="方正书宋_GBK" w:eastAsia="方正书宋_GBK"/>
              </w:rPr>
              <w:t>62.00</w:t>
            </w:r>
          </w:p>
        </w:tc>
        <w:tc>
          <w:tcPr>
            <w:tcW w:w="1134" w:type="dxa"/>
            <w:shd w:val="clear" w:color="auto" w:fill="auto"/>
            <w:vAlign w:val="center"/>
          </w:tcPr>
          <w:p w14:paraId="66997E86">
            <w:pPr>
              <w:spacing w:line="300" w:lineRule="exact"/>
              <w:jc w:val="right"/>
              <w:rPr>
                <w:rFonts w:ascii="方正书宋_GBK" w:eastAsia="方正书宋_GBK"/>
              </w:rPr>
            </w:pPr>
            <w:r>
              <w:rPr>
                <w:rFonts w:ascii="方正书宋_GBK" w:eastAsia="方正书宋_GBK"/>
              </w:rPr>
              <w:t>62.00</w:t>
            </w:r>
          </w:p>
        </w:tc>
        <w:tc>
          <w:tcPr>
            <w:tcW w:w="1134" w:type="dxa"/>
            <w:shd w:val="clear" w:color="auto" w:fill="auto"/>
            <w:vAlign w:val="center"/>
          </w:tcPr>
          <w:p w14:paraId="7AF0651F">
            <w:pPr>
              <w:spacing w:line="300" w:lineRule="exact"/>
              <w:jc w:val="right"/>
              <w:rPr>
                <w:rFonts w:ascii="方正书宋_GBK" w:eastAsia="方正书宋_GBK"/>
              </w:rPr>
            </w:pPr>
            <w:r>
              <w:rPr>
                <w:rFonts w:ascii="方正书宋_GBK" w:eastAsia="方正书宋_GBK"/>
              </w:rPr>
              <w:t>62.00</w:t>
            </w:r>
          </w:p>
        </w:tc>
        <w:tc>
          <w:tcPr>
            <w:tcW w:w="1134" w:type="dxa"/>
            <w:shd w:val="clear" w:color="auto" w:fill="auto"/>
            <w:vAlign w:val="center"/>
          </w:tcPr>
          <w:p w14:paraId="17ADF514">
            <w:pPr>
              <w:spacing w:line="300" w:lineRule="exact"/>
              <w:jc w:val="right"/>
              <w:rPr>
                <w:rFonts w:ascii="方正书宋_GBK" w:eastAsia="方正书宋_GBK"/>
              </w:rPr>
            </w:pPr>
          </w:p>
        </w:tc>
        <w:tc>
          <w:tcPr>
            <w:tcW w:w="1134" w:type="dxa"/>
            <w:shd w:val="clear" w:color="auto" w:fill="auto"/>
            <w:vAlign w:val="center"/>
          </w:tcPr>
          <w:p w14:paraId="3F9679E9">
            <w:pPr>
              <w:spacing w:line="300" w:lineRule="exact"/>
              <w:jc w:val="right"/>
              <w:rPr>
                <w:rFonts w:ascii="方正书宋_GBK" w:eastAsia="方正书宋_GBK"/>
              </w:rPr>
            </w:pPr>
          </w:p>
        </w:tc>
        <w:tc>
          <w:tcPr>
            <w:tcW w:w="1134" w:type="dxa"/>
            <w:shd w:val="clear" w:color="auto" w:fill="auto"/>
            <w:vAlign w:val="center"/>
          </w:tcPr>
          <w:p w14:paraId="1B5FCA07">
            <w:pPr>
              <w:spacing w:line="300" w:lineRule="exact"/>
              <w:jc w:val="right"/>
              <w:rPr>
                <w:rFonts w:ascii="方正书宋_GBK" w:eastAsia="方正书宋_GBK"/>
              </w:rPr>
            </w:pPr>
          </w:p>
        </w:tc>
        <w:tc>
          <w:tcPr>
            <w:tcW w:w="1134" w:type="dxa"/>
            <w:shd w:val="clear" w:color="auto" w:fill="auto"/>
            <w:vAlign w:val="center"/>
          </w:tcPr>
          <w:p w14:paraId="2A8A3446">
            <w:pPr>
              <w:spacing w:line="300" w:lineRule="exact"/>
              <w:jc w:val="right"/>
              <w:rPr>
                <w:rFonts w:ascii="方正书宋_GBK" w:eastAsia="方正书宋_GBK"/>
              </w:rPr>
            </w:pPr>
          </w:p>
        </w:tc>
      </w:tr>
      <w:tr w14:paraId="28385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5DC846C">
            <w:pPr>
              <w:spacing w:line="300" w:lineRule="exact"/>
              <w:jc w:val="left"/>
              <w:rPr>
                <w:rFonts w:hint="eastAsia" w:ascii="方正书宋_GBK" w:eastAsia="方正书宋_GBK"/>
              </w:rPr>
            </w:pPr>
            <w:r>
              <w:rPr>
                <w:rFonts w:hint="eastAsia" w:ascii="方正书宋_GBK" w:eastAsia="方正书宋_GBK"/>
              </w:rPr>
              <w:t>土地整治规划调整项目（</w:t>
            </w:r>
            <w:r>
              <w:rPr>
                <w:rFonts w:ascii="方正书宋_GBK" w:eastAsia="方正书宋_GBK"/>
              </w:rPr>
              <w:t>2011-2020</w:t>
            </w:r>
            <w:r>
              <w:rPr>
                <w:rFonts w:hint="eastAsia" w:ascii="方正书宋_GBK" w:eastAsia="方正书宋_GBK"/>
              </w:rPr>
              <w:t>年）</w:t>
            </w:r>
          </w:p>
        </w:tc>
        <w:tc>
          <w:tcPr>
            <w:tcW w:w="1134" w:type="dxa"/>
            <w:shd w:val="clear" w:color="auto" w:fill="auto"/>
            <w:vAlign w:val="center"/>
          </w:tcPr>
          <w:p w14:paraId="372BD456">
            <w:pPr>
              <w:spacing w:line="300" w:lineRule="exact"/>
              <w:jc w:val="right"/>
              <w:rPr>
                <w:rFonts w:ascii="方正书宋_GBK" w:eastAsia="方正书宋_GBK"/>
              </w:rPr>
            </w:pPr>
            <w:r>
              <w:rPr>
                <w:rFonts w:ascii="方正书宋_GBK" w:eastAsia="方正书宋_GBK"/>
              </w:rPr>
              <w:t>12.45</w:t>
            </w:r>
          </w:p>
        </w:tc>
        <w:tc>
          <w:tcPr>
            <w:tcW w:w="1531" w:type="dxa"/>
            <w:shd w:val="clear" w:color="auto" w:fill="auto"/>
            <w:vAlign w:val="center"/>
          </w:tcPr>
          <w:p w14:paraId="6D02AB11">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1531" w:type="dxa"/>
            <w:shd w:val="clear" w:color="auto" w:fill="auto"/>
            <w:vAlign w:val="center"/>
          </w:tcPr>
          <w:p w14:paraId="3C442E9A">
            <w:pPr>
              <w:spacing w:line="300" w:lineRule="exact"/>
              <w:jc w:val="left"/>
              <w:rPr>
                <w:rFonts w:ascii="方正书宋_GBK" w:eastAsia="方正书宋_GBK"/>
              </w:rPr>
            </w:pPr>
            <w:r>
              <w:rPr>
                <w:rFonts w:ascii="方正书宋_GBK" w:eastAsia="方正书宋_GBK"/>
              </w:rPr>
              <w:t>C1301</w:t>
            </w:r>
          </w:p>
        </w:tc>
        <w:tc>
          <w:tcPr>
            <w:tcW w:w="709" w:type="dxa"/>
            <w:shd w:val="clear" w:color="auto" w:fill="auto"/>
            <w:vAlign w:val="center"/>
          </w:tcPr>
          <w:p w14:paraId="2AE51A9F">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72385092">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328BCE8F">
            <w:pPr>
              <w:spacing w:line="300" w:lineRule="exact"/>
              <w:jc w:val="right"/>
              <w:rPr>
                <w:rFonts w:ascii="方正书宋_GBK" w:eastAsia="方正书宋_GBK"/>
              </w:rPr>
            </w:pPr>
            <w:r>
              <w:rPr>
                <w:rFonts w:ascii="方正书宋_GBK" w:eastAsia="方正书宋_GBK"/>
              </w:rPr>
              <w:t>12.45</w:t>
            </w:r>
          </w:p>
        </w:tc>
        <w:tc>
          <w:tcPr>
            <w:tcW w:w="1134" w:type="dxa"/>
            <w:shd w:val="clear" w:color="auto" w:fill="auto"/>
            <w:vAlign w:val="center"/>
          </w:tcPr>
          <w:p w14:paraId="7190258B">
            <w:pPr>
              <w:spacing w:line="300" w:lineRule="exact"/>
              <w:jc w:val="right"/>
              <w:rPr>
                <w:rFonts w:ascii="方正书宋_GBK" w:eastAsia="方正书宋_GBK"/>
              </w:rPr>
            </w:pPr>
            <w:r>
              <w:rPr>
                <w:rFonts w:ascii="方正书宋_GBK" w:eastAsia="方正书宋_GBK"/>
              </w:rPr>
              <w:t>12.45</w:t>
            </w:r>
          </w:p>
        </w:tc>
        <w:tc>
          <w:tcPr>
            <w:tcW w:w="1134" w:type="dxa"/>
            <w:shd w:val="clear" w:color="auto" w:fill="auto"/>
            <w:vAlign w:val="center"/>
          </w:tcPr>
          <w:p w14:paraId="7CF26A1C">
            <w:pPr>
              <w:spacing w:line="300" w:lineRule="exact"/>
              <w:jc w:val="right"/>
              <w:rPr>
                <w:rFonts w:ascii="方正书宋_GBK" w:eastAsia="方正书宋_GBK"/>
              </w:rPr>
            </w:pPr>
            <w:r>
              <w:rPr>
                <w:rFonts w:ascii="方正书宋_GBK" w:eastAsia="方正书宋_GBK"/>
              </w:rPr>
              <w:t>12.45</w:t>
            </w:r>
          </w:p>
        </w:tc>
        <w:tc>
          <w:tcPr>
            <w:tcW w:w="1134" w:type="dxa"/>
            <w:shd w:val="clear" w:color="auto" w:fill="auto"/>
            <w:vAlign w:val="center"/>
          </w:tcPr>
          <w:p w14:paraId="610B684A">
            <w:pPr>
              <w:spacing w:line="300" w:lineRule="exact"/>
              <w:jc w:val="right"/>
              <w:rPr>
                <w:rFonts w:ascii="方正书宋_GBK" w:eastAsia="方正书宋_GBK"/>
              </w:rPr>
            </w:pPr>
          </w:p>
        </w:tc>
        <w:tc>
          <w:tcPr>
            <w:tcW w:w="1134" w:type="dxa"/>
            <w:shd w:val="clear" w:color="auto" w:fill="auto"/>
            <w:vAlign w:val="center"/>
          </w:tcPr>
          <w:p w14:paraId="74DF8824">
            <w:pPr>
              <w:spacing w:line="300" w:lineRule="exact"/>
              <w:jc w:val="right"/>
              <w:rPr>
                <w:rFonts w:ascii="方正书宋_GBK" w:eastAsia="方正书宋_GBK"/>
              </w:rPr>
            </w:pPr>
          </w:p>
        </w:tc>
        <w:tc>
          <w:tcPr>
            <w:tcW w:w="1134" w:type="dxa"/>
            <w:shd w:val="clear" w:color="auto" w:fill="auto"/>
            <w:vAlign w:val="center"/>
          </w:tcPr>
          <w:p w14:paraId="11DBF9D1">
            <w:pPr>
              <w:spacing w:line="300" w:lineRule="exact"/>
              <w:jc w:val="right"/>
              <w:rPr>
                <w:rFonts w:ascii="方正书宋_GBK" w:eastAsia="方正书宋_GBK"/>
              </w:rPr>
            </w:pPr>
          </w:p>
        </w:tc>
        <w:tc>
          <w:tcPr>
            <w:tcW w:w="1134" w:type="dxa"/>
            <w:shd w:val="clear" w:color="auto" w:fill="auto"/>
            <w:vAlign w:val="center"/>
          </w:tcPr>
          <w:p w14:paraId="547C393E">
            <w:pPr>
              <w:spacing w:line="300" w:lineRule="exact"/>
              <w:jc w:val="right"/>
              <w:rPr>
                <w:rFonts w:ascii="方正书宋_GBK" w:eastAsia="方正书宋_GBK"/>
              </w:rPr>
            </w:pPr>
          </w:p>
        </w:tc>
      </w:tr>
      <w:tr w14:paraId="22D76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17277579">
            <w:pPr>
              <w:spacing w:line="300" w:lineRule="exact"/>
              <w:jc w:val="left"/>
              <w:rPr>
                <w:rFonts w:hint="eastAsia" w:ascii="方正书宋_GBK" w:eastAsia="方正书宋_GBK"/>
              </w:rPr>
            </w:pPr>
            <w:r>
              <w:rPr>
                <w:rFonts w:hint="eastAsia" w:ascii="方正书宋_GBK" w:eastAsia="方正书宋_GBK"/>
              </w:rPr>
              <w:t>规划编制旧欠</w:t>
            </w:r>
          </w:p>
        </w:tc>
        <w:tc>
          <w:tcPr>
            <w:tcW w:w="1134" w:type="dxa"/>
            <w:shd w:val="clear" w:color="auto" w:fill="auto"/>
            <w:vAlign w:val="center"/>
          </w:tcPr>
          <w:p w14:paraId="76E91C53">
            <w:pPr>
              <w:spacing w:line="300" w:lineRule="exact"/>
              <w:jc w:val="right"/>
              <w:rPr>
                <w:rFonts w:ascii="方正书宋_GBK" w:eastAsia="方正书宋_GBK"/>
              </w:rPr>
            </w:pPr>
            <w:r>
              <w:rPr>
                <w:rFonts w:ascii="方正书宋_GBK" w:eastAsia="方正书宋_GBK"/>
              </w:rPr>
              <w:t>200.00</w:t>
            </w:r>
          </w:p>
        </w:tc>
        <w:tc>
          <w:tcPr>
            <w:tcW w:w="1531" w:type="dxa"/>
            <w:shd w:val="clear" w:color="auto" w:fill="auto"/>
            <w:vAlign w:val="center"/>
          </w:tcPr>
          <w:p w14:paraId="781A51A2">
            <w:pPr>
              <w:spacing w:line="300" w:lineRule="exact"/>
              <w:jc w:val="left"/>
              <w:rPr>
                <w:rFonts w:hint="eastAsia" w:ascii="方正书宋_GBK" w:eastAsia="方正书宋_GBK"/>
              </w:rPr>
            </w:pPr>
            <w:r>
              <w:rPr>
                <w:rFonts w:hint="eastAsia" w:ascii="方正书宋_GBK" w:eastAsia="方正书宋_GBK"/>
              </w:rPr>
              <w:t>社会与管理咨询服务</w:t>
            </w:r>
          </w:p>
        </w:tc>
        <w:tc>
          <w:tcPr>
            <w:tcW w:w="1531" w:type="dxa"/>
            <w:shd w:val="clear" w:color="auto" w:fill="auto"/>
            <w:vAlign w:val="center"/>
          </w:tcPr>
          <w:p w14:paraId="38C82379">
            <w:pPr>
              <w:spacing w:line="300" w:lineRule="exact"/>
              <w:jc w:val="left"/>
              <w:rPr>
                <w:rFonts w:ascii="方正书宋_GBK" w:eastAsia="方正书宋_GBK"/>
              </w:rPr>
            </w:pPr>
            <w:r>
              <w:rPr>
                <w:rFonts w:ascii="方正书宋_GBK" w:eastAsia="方正书宋_GBK"/>
              </w:rPr>
              <w:t>C0808</w:t>
            </w:r>
          </w:p>
        </w:tc>
        <w:tc>
          <w:tcPr>
            <w:tcW w:w="709" w:type="dxa"/>
            <w:shd w:val="clear" w:color="auto" w:fill="auto"/>
            <w:vAlign w:val="center"/>
          </w:tcPr>
          <w:p w14:paraId="63F0E5D5">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6918AF88">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71393236">
            <w:pPr>
              <w:spacing w:line="300" w:lineRule="exact"/>
              <w:jc w:val="right"/>
              <w:rPr>
                <w:rFonts w:ascii="方正书宋_GBK" w:eastAsia="方正书宋_GBK"/>
              </w:rPr>
            </w:pPr>
            <w:r>
              <w:rPr>
                <w:rFonts w:ascii="方正书宋_GBK" w:eastAsia="方正书宋_GBK"/>
              </w:rPr>
              <w:t>200.00</w:t>
            </w:r>
          </w:p>
        </w:tc>
        <w:tc>
          <w:tcPr>
            <w:tcW w:w="1134" w:type="dxa"/>
            <w:shd w:val="clear" w:color="auto" w:fill="auto"/>
            <w:vAlign w:val="center"/>
          </w:tcPr>
          <w:p w14:paraId="4ED7B154">
            <w:pPr>
              <w:spacing w:line="300" w:lineRule="exact"/>
              <w:jc w:val="right"/>
              <w:rPr>
                <w:rFonts w:ascii="方正书宋_GBK" w:eastAsia="方正书宋_GBK"/>
              </w:rPr>
            </w:pPr>
            <w:r>
              <w:rPr>
                <w:rFonts w:ascii="方正书宋_GBK" w:eastAsia="方正书宋_GBK"/>
              </w:rPr>
              <w:t>200.00</w:t>
            </w:r>
          </w:p>
        </w:tc>
        <w:tc>
          <w:tcPr>
            <w:tcW w:w="1134" w:type="dxa"/>
            <w:shd w:val="clear" w:color="auto" w:fill="auto"/>
            <w:vAlign w:val="center"/>
          </w:tcPr>
          <w:p w14:paraId="1E290352">
            <w:pPr>
              <w:spacing w:line="300" w:lineRule="exact"/>
              <w:jc w:val="right"/>
              <w:rPr>
                <w:rFonts w:ascii="方正书宋_GBK" w:eastAsia="方正书宋_GBK"/>
              </w:rPr>
            </w:pPr>
            <w:r>
              <w:rPr>
                <w:rFonts w:ascii="方正书宋_GBK" w:eastAsia="方正书宋_GBK"/>
              </w:rPr>
              <w:t>200.00</w:t>
            </w:r>
          </w:p>
        </w:tc>
        <w:tc>
          <w:tcPr>
            <w:tcW w:w="1134" w:type="dxa"/>
            <w:shd w:val="clear" w:color="auto" w:fill="auto"/>
            <w:vAlign w:val="center"/>
          </w:tcPr>
          <w:p w14:paraId="2C92DF18">
            <w:pPr>
              <w:spacing w:line="300" w:lineRule="exact"/>
              <w:jc w:val="right"/>
              <w:rPr>
                <w:rFonts w:ascii="方正书宋_GBK" w:eastAsia="方正书宋_GBK"/>
              </w:rPr>
            </w:pPr>
          </w:p>
        </w:tc>
        <w:tc>
          <w:tcPr>
            <w:tcW w:w="1134" w:type="dxa"/>
            <w:shd w:val="clear" w:color="auto" w:fill="auto"/>
            <w:vAlign w:val="center"/>
          </w:tcPr>
          <w:p w14:paraId="29899EF3">
            <w:pPr>
              <w:spacing w:line="300" w:lineRule="exact"/>
              <w:jc w:val="right"/>
              <w:rPr>
                <w:rFonts w:ascii="方正书宋_GBK" w:eastAsia="方正书宋_GBK"/>
              </w:rPr>
            </w:pPr>
          </w:p>
        </w:tc>
        <w:tc>
          <w:tcPr>
            <w:tcW w:w="1134" w:type="dxa"/>
            <w:shd w:val="clear" w:color="auto" w:fill="auto"/>
            <w:vAlign w:val="center"/>
          </w:tcPr>
          <w:p w14:paraId="0937F18F">
            <w:pPr>
              <w:spacing w:line="300" w:lineRule="exact"/>
              <w:jc w:val="right"/>
              <w:rPr>
                <w:rFonts w:ascii="方正书宋_GBK" w:eastAsia="方正书宋_GBK"/>
              </w:rPr>
            </w:pPr>
          </w:p>
        </w:tc>
        <w:tc>
          <w:tcPr>
            <w:tcW w:w="1134" w:type="dxa"/>
            <w:shd w:val="clear" w:color="auto" w:fill="auto"/>
            <w:vAlign w:val="center"/>
          </w:tcPr>
          <w:p w14:paraId="7FE3BCA6">
            <w:pPr>
              <w:spacing w:line="300" w:lineRule="exact"/>
              <w:jc w:val="right"/>
              <w:rPr>
                <w:rFonts w:ascii="方正书宋_GBK" w:eastAsia="方正书宋_GBK"/>
              </w:rPr>
            </w:pPr>
          </w:p>
        </w:tc>
      </w:tr>
      <w:tr w14:paraId="2B2F2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21024DEA">
            <w:pPr>
              <w:spacing w:line="300" w:lineRule="exact"/>
              <w:jc w:val="left"/>
              <w:rPr>
                <w:rFonts w:hint="eastAsia" w:ascii="方正书宋_GBK" w:eastAsia="方正书宋_GBK"/>
              </w:rPr>
            </w:pPr>
            <w:r>
              <w:rPr>
                <w:rFonts w:hint="eastAsia" w:ascii="方正书宋_GBK" w:eastAsia="方正书宋_GBK"/>
              </w:rPr>
              <w:t>动态维护</w:t>
            </w:r>
          </w:p>
        </w:tc>
        <w:tc>
          <w:tcPr>
            <w:tcW w:w="1134" w:type="dxa"/>
            <w:shd w:val="clear" w:color="auto" w:fill="auto"/>
            <w:vAlign w:val="center"/>
          </w:tcPr>
          <w:p w14:paraId="4F4FA48D">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vAlign w:val="center"/>
          </w:tcPr>
          <w:p w14:paraId="719B4DBD">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1531" w:type="dxa"/>
            <w:shd w:val="clear" w:color="auto" w:fill="auto"/>
            <w:vAlign w:val="center"/>
          </w:tcPr>
          <w:p w14:paraId="6EAB0B6A">
            <w:pPr>
              <w:spacing w:line="300" w:lineRule="exact"/>
              <w:jc w:val="left"/>
              <w:rPr>
                <w:rFonts w:ascii="方正书宋_GBK" w:eastAsia="方正书宋_GBK"/>
              </w:rPr>
            </w:pPr>
            <w:r>
              <w:rPr>
                <w:rFonts w:ascii="方正书宋_GBK" w:eastAsia="方正书宋_GBK"/>
              </w:rPr>
              <w:t>C1301</w:t>
            </w:r>
          </w:p>
        </w:tc>
        <w:tc>
          <w:tcPr>
            <w:tcW w:w="709" w:type="dxa"/>
            <w:shd w:val="clear" w:color="auto" w:fill="auto"/>
            <w:vAlign w:val="center"/>
          </w:tcPr>
          <w:p w14:paraId="09FBCC9D">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13D7646D">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1EC4C30E">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14:paraId="5A9E3AF9">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14:paraId="5138BCBF">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14:paraId="16A5BEE1">
            <w:pPr>
              <w:spacing w:line="300" w:lineRule="exact"/>
              <w:jc w:val="right"/>
              <w:rPr>
                <w:rFonts w:ascii="方正书宋_GBK" w:eastAsia="方正书宋_GBK"/>
              </w:rPr>
            </w:pPr>
          </w:p>
        </w:tc>
        <w:tc>
          <w:tcPr>
            <w:tcW w:w="1134" w:type="dxa"/>
            <w:shd w:val="clear" w:color="auto" w:fill="auto"/>
            <w:vAlign w:val="center"/>
          </w:tcPr>
          <w:p w14:paraId="3D749217">
            <w:pPr>
              <w:spacing w:line="300" w:lineRule="exact"/>
              <w:jc w:val="right"/>
              <w:rPr>
                <w:rFonts w:ascii="方正书宋_GBK" w:eastAsia="方正书宋_GBK"/>
              </w:rPr>
            </w:pPr>
          </w:p>
        </w:tc>
        <w:tc>
          <w:tcPr>
            <w:tcW w:w="1134" w:type="dxa"/>
            <w:shd w:val="clear" w:color="auto" w:fill="auto"/>
            <w:vAlign w:val="center"/>
          </w:tcPr>
          <w:p w14:paraId="23B2D406">
            <w:pPr>
              <w:spacing w:line="300" w:lineRule="exact"/>
              <w:jc w:val="right"/>
              <w:rPr>
                <w:rFonts w:ascii="方正书宋_GBK" w:eastAsia="方正书宋_GBK"/>
              </w:rPr>
            </w:pPr>
          </w:p>
        </w:tc>
        <w:tc>
          <w:tcPr>
            <w:tcW w:w="1134" w:type="dxa"/>
            <w:shd w:val="clear" w:color="auto" w:fill="auto"/>
            <w:vAlign w:val="center"/>
          </w:tcPr>
          <w:p w14:paraId="17BB0DA2">
            <w:pPr>
              <w:spacing w:line="300" w:lineRule="exact"/>
              <w:jc w:val="right"/>
              <w:rPr>
                <w:rFonts w:ascii="方正书宋_GBK" w:eastAsia="方正书宋_GBK"/>
              </w:rPr>
            </w:pPr>
          </w:p>
        </w:tc>
      </w:tr>
      <w:tr w14:paraId="781B9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31C4E54C">
            <w:pPr>
              <w:spacing w:line="300" w:lineRule="exact"/>
              <w:jc w:val="left"/>
              <w:rPr>
                <w:rFonts w:hint="eastAsia" w:ascii="方正书宋_GBK" w:eastAsia="方正书宋_GBK"/>
              </w:rPr>
            </w:pPr>
            <w:r>
              <w:rPr>
                <w:rFonts w:hint="eastAsia" w:ascii="方正书宋_GBK" w:eastAsia="方正书宋_GBK"/>
              </w:rPr>
              <w:t>县域乡村建设规划</w:t>
            </w:r>
          </w:p>
        </w:tc>
        <w:tc>
          <w:tcPr>
            <w:tcW w:w="1134" w:type="dxa"/>
            <w:shd w:val="clear" w:color="auto" w:fill="auto"/>
            <w:vAlign w:val="center"/>
          </w:tcPr>
          <w:p w14:paraId="14643C70">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vAlign w:val="center"/>
          </w:tcPr>
          <w:p w14:paraId="0080CB0F">
            <w:pPr>
              <w:spacing w:line="300" w:lineRule="exact"/>
              <w:jc w:val="left"/>
              <w:rPr>
                <w:rFonts w:hint="eastAsia" w:ascii="方正书宋_GBK" w:eastAsia="方正书宋_GBK"/>
              </w:rPr>
            </w:pPr>
            <w:r>
              <w:rPr>
                <w:rFonts w:hint="eastAsia" w:ascii="方正书宋_GBK" w:eastAsia="方正书宋_GBK"/>
              </w:rPr>
              <w:t>社会与管理咨询服务</w:t>
            </w:r>
          </w:p>
        </w:tc>
        <w:tc>
          <w:tcPr>
            <w:tcW w:w="1531" w:type="dxa"/>
            <w:shd w:val="clear" w:color="auto" w:fill="auto"/>
            <w:vAlign w:val="center"/>
          </w:tcPr>
          <w:p w14:paraId="135537F6">
            <w:pPr>
              <w:spacing w:line="300" w:lineRule="exact"/>
              <w:jc w:val="left"/>
              <w:rPr>
                <w:rFonts w:ascii="方正书宋_GBK" w:eastAsia="方正书宋_GBK"/>
              </w:rPr>
            </w:pPr>
            <w:r>
              <w:rPr>
                <w:rFonts w:ascii="方正书宋_GBK" w:eastAsia="方正书宋_GBK"/>
              </w:rPr>
              <w:t>C0808</w:t>
            </w:r>
          </w:p>
        </w:tc>
        <w:tc>
          <w:tcPr>
            <w:tcW w:w="709" w:type="dxa"/>
            <w:shd w:val="clear" w:color="auto" w:fill="auto"/>
            <w:vAlign w:val="center"/>
          </w:tcPr>
          <w:p w14:paraId="6C6CF8C9">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5AA1E29B">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16031EAA">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14:paraId="761370CA">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14:paraId="514FF2F3">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14:paraId="5206FB8C">
            <w:pPr>
              <w:spacing w:line="300" w:lineRule="exact"/>
              <w:jc w:val="right"/>
              <w:rPr>
                <w:rFonts w:ascii="方正书宋_GBK" w:eastAsia="方正书宋_GBK"/>
              </w:rPr>
            </w:pPr>
          </w:p>
        </w:tc>
        <w:tc>
          <w:tcPr>
            <w:tcW w:w="1134" w:type="dxa"/>
            <w:shd w:val="clear" w:color="auto" w:fill="auto"/>
            <w:vAlign w:val="center"/>
          </w:tcPr>
          <w:p w14:paraId="4990993F">
            <w:pPr>
              <w:spacing w:line="300" w:lineRule="exact"/>
              <w:jc w:val="right"/>
              <w:rPr>
                <w:rFonts w:ascii="方正书宋_GBK" w:eastAsia="方正书宋_GBK"/>
              </w:rPr>
            </w:pPr>
          </w:p>
        </w:tc>
        <w:tc>
          <w:tcPr>
            <w:tcW w:w="1134" w:type="dxa"/>
            <w:shd w:val="clear" w:color="auto" w:fill="auto"/>
            <w:vAlign w:val="center"/>
          </w:tcPr>
          <w:p w14:paraId="644F2AD9">
            <w:pPr>
              <w:spacing w:line="300" w:lineRule="exact"/>
              <w:jc w:val="right"/>
              <w:rPr>
                <w:rFonts w:ascii="方正书宋_GBK" w:eastAsia="方正书宋_GBK"/>
              </w:rPr>
            </w:pPr>
          </w:p>
        </w:tc>
        <w:tc>
          <w:tcPr>
            <w:tcW w:w="1134" w:type="dxa"/>
            <w:shd w:val="clear" w:color="auto" w:fill="auto"/>
            <w:vAlign w:val="center"/>
          </w:tcPr>
          <w:p w14:paraId="72640D09">
            <w:pPr>
              <w:spacing w:line="300" w:lineRule="exact"/>
              <w:jc w:val="right"/>
              <w:rPr>
                <w:rFonts w:ascii="方正书宋_GBK" w:eastAsia="方正书宋_GBK"/>
              </w:rPr>
            </w:pPr>
          </w:p>
        </w:tc>
      </w:tr>
      <w:tr w14:paraId="1810A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37AA5141">
            <w:pPr>
              <w:spacing w:line="300" w:lineRule="exact"/>
              <w:jc w:val="left"/>
              <w:rPr>
                <w:rFonts w:hint="eastAsia" w:ascii="方正书宋_GBK" w:eastAsia="方正书宋_GBK"/>
              </w:rPr>
            </w:pPr>
            <w:r>
              <w:rPr>
                <w:rFonts w:hint="eastAsia" w:ascii="方正书宋_GBK" w:eastAsia="方正书宋_GBK"/>
              </w:rPr>
              <w:t>停车场规划</w:t>
            </w:r>
          </w:p>
        </w:tc>
        <w:tc>
          <w:tcPr>
            <w:tcW w:w="1134" w:type="dxa"/>
            <w:shd w:val="clear" w:color="auto" w:fill="auto"/>
            <w:vAlign w:val="center"/>
          </w:tcPr>
          <w:p w14:paraId="7F018137">
            <w:pPr>
              <w:spacing w:line="300" w:lineRule="exact"/>
              <w:jc w:val="right"/>
              <w:rPr>
                <w:rFonts w:ascii="方正书宋_GBK" w:eastAsia="方正书宋_GBK"/>
              </w:rPr>
            </w:pPr>
            <w:r>
              <w:rPr>
                <w:rFonts w:ascii="方正书宋_GBK" w:eastAsia="方正书宋_GBK"/>
              </w:rPr>
              <w:t>15.00</w:t>
            </w:r>
          </w:p>
        </w:tc>
        <w:tc>
          <w:tcPr>
            <w:tcW w:w="1531" w:type="dxa"/>
            <w:shd w:val="clear" w:color="auto" w:fill="auto"/>
            <w:vAlign w:val="center"/>
          </w:tcPr>
          <w:p w14:paraId="3B14267B">
            <w:pPr>
              <w:spacing w:line="300" w:lineRule="exact"/>
              <w:jc w:val="left"/>
              <w:rPr>
                <w:rFonts w:hint="eastAsia" w:ascii="方正书宋_GBK" w:eastAsia="方正书宋_GBK"/>
              </w:rPr>
            </w:pPr>
            <w:r>
              <w:rPr>
                <w:rFonts w:hint="eastAsia" w:ascii="方正书宋_GBK" w:eastAsia="方正书宋_GBK"/>
              </w:rPr>
              <w:t>社会与管理咨询服务</w:t>
            </w:r>
          </w:p>
        </w:tc>
        <w:tc>
          <w:tcPr>
            <w:tcW w:w="1531" w:type="dxa"/>
            <w:shd w:val="clear" w:color="auto" w:fill="auto"/>
            <w:vAlign w:val="center"/>
          </w:tcPr>
          <w:p w14:paraId="6183032D">
            <w:pPr>
              <w:spacing w:line="300" w:lineRule="exact"/>
              <w:jc w:val="left"/>
              <w:rPr>
                <w:rFonts w:ascii="方正书宋_GBK" w:eastAsia="方正书宋_GBK"/>
              </w:rPr>
            </w:pPr>
            <w:r>
              <w:rPr>
                <w:rFonts w:ascii="方正书宋_GBK" w:eastAsia="方正书宋_GBK"/>
              </w:rPr>
              <w:t>C0808</w:t>
            </w:r>
          </w:p>
        </w:tc>
        <w:tc>
          <w:tcPr>
            <w:tcW w:w="709" w:type="dxa"/>
            <w:shd w:val="clear" w:color="auto" w:fill="auto"/>
            <w:vAlign w:val="center"/>
          </w:tcPr>
          <w:p w14:paraId="3026AF24">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4802A116">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26B4DA81">
            <w:pPr>
              <w:spacing w:line="300" w:lineRule="exact"/>
              <w:jc w:val="right"/>
              <w:rPr>
                <w:rFonts w:ascii="方正书宋_GBK" w:eastAsia="方正书宋_GBK"/>
              </w:rPr>
            </w:pPr>
            <w:r>
              <w:rPr>
                <w:rFonts w:ascii="方正书宋_GBK" w:eastAsia="方正书宋_GBK"/>
              </w:rPr>
              <w:t>15.00</w:t>
            </w:r>
          </w:p>
        </w:tc>
        <w:tc>
          <w:tcPr>
            <w:tcW w:w="1134" w:type="dxa"/>
            <w:shd w:val="clear" w:color="auto" w:fill="auto"/>
            <w:vAlign w:val="center"/>
          </w:tcPr>
          <w:p w14:paraId="3DE5074D">
            <w:pPr>
              <w:spacing w:line="300" w:lineRule="exact"/>
              <w:jc w:val="right"/>
              <w:rPr>
                <w:rFonts w:ascii="方正书宋_GBK" w:eastAsia="方正书宋_GBK"/>
              </w:rPr>
            </w:pPr>
            <w:r>
              <w:rPr>
                <w:rFonts w:ascii="方正书宋_GBK" w:eastAsia="方正书宋_GBK"/>
              </w:rPr>
              <w:t>15.00</w:t>
            </w:r>
          </w:p>
        </w:tc>
        <w:tc>
          <w:tcPr>
            <w:tcW w:w="1134" w:type="dxa"/>
            <w:shd w:val="clear" w:color="auto" w:fill="auto"/>
            <w:vAlign w:val="center"/>
          </w:tcPr>
          <w:p w14:paraId="4B8B0B97">
            <w:pPr>
              <w:spacing w:line="300" w:lineRule="exact"/>
              <w:jc w:val="right"/>
              <w:rPr>
                <w:rFonts w:ascii="方正书宋_GBK" w:eastAsia="方正书宋_GBK"/>
              </w:rPr>
            </w:pPr>
            <w:r>
              <w:rPr>
                <w:rFonts w:ascii="方正书宋_GBK" w:eastAsia="方正书宋_GBK"/>
              </w:rPr>
              <w:t>15.00</w:t>
            </w:r>
          </w:p>
        </w:tc>
        <w:tc>
          <w:tcPr>
            <w:tcW w:w="1134" w:type="dxa"/>
            <w:shd w:val="clear" w:color="auto" w:fill="auto"/>
            <w:vAlign w:val="center"/>
          </w:tcPr>
          <w:p w14:paraId="475F8B80">
            <w:pPr>
              <w:spacing w:line="300" w:lineRule="exact"/>
              <w:jc w:val="right"/>
              <w:rPr>
                <w:rFonts w:ascii="方正书宋_GBK" w:eastAsia="方正书宋_GBK"/>
              </w:rPr>
            </w:pPr>
          </w:p>
        </w:tc>
        <w:tc>
          <w:tcPr>
            <w:tcW w:w="1134" w:type="dxa"/>
            <w:shd w:val="clear" w:color="auto" w:fill="auto"/>
            <w:vAlign w:val="center"/>
          </w:tcPr>
          <w:p w14:paraId="6C249E45">
            <w:pPr>
              <w:spacing w:line="300" w:lineRule="exact"/>
              <w:jc w:val="right"/>
              <w:rPr>
                <w:rFonts w:ascii="方正书宋_GBK" w:eastAsia="方正书宋_GBK"/>
              </w:rPr>
            </w:pPr>
          </w:p>
        </w:tc>
        <w:tc>
          <w:tcPr>
            <w:tcW w:w="1134" w:type="dxa"/>
            <w:shd w:val="clear" w:color="auto" w:fill="auto"/>
            <w:vAlign w:val="center"/>
          </w:tcPr>
          <w:p w14:paraId="04B0834C">
            <w:pPr>
              <w:spacing w:line="300" w:lineRule="exact"/>
              <w:jc w:val="right"/>
              <w:rPr>
                <w:rFonts w:ascii="方正书宋_GBK" w:eastAsia="方正书宋_GBK"/>
              </w:rPr>
            </w:pPr>
          </w:p>
        </w:tc>
        <w:tc>
          <w:tcPr>
            <w:tcW w:w="1134" w:type="dxa"/>
            <w:shd w:val="clear" w:color="auto" w:fill="auto"/>
            <w:vAlign w:val="center"/>
          </w:tcPr>
          <w:p w14:paraId="50DEB5DC">
            <w:pPr>
              <w:spacing w:line="300" w:lineRule="exact"/>
              <w:jc w:val="right"/>
              <w:rPr>
                <w:rFonts w:ascii="方正书宋_GBK" w:eastAsia="方正书宋_GBK"/>
              </w:rPr>
            </w:pPr>
          </w:p>
        </w:tc>
      </w:tr>
      <w:tr w14:paraId="36EE7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489A770D">
            <w:pPr>
              <w:spacing w:line="300" w:lineRule="exact"/>
              <w:jc w:val="left"/>
              <w:rPr>
                <w:rFonts w:hint="eastAsia" w:ascii="方正书宋_GBK" w:eastAsia="方正书宋_GBK"/>
              </w:rPr>
            </w:pPr>
            <w:r>
              <w:rPr>
                <w:rFonts w:hint="eastAsia" w:ascii="方正书宋_GBK" w:eastAsia="方正书宋_GBK"/>
              </w:rPr>
              <w:t>南太平河两侧容貌提升整治方案设计</w:t>
            </w:r>
          </w:p>
        </w:tc>
        <w:tc>
          <w:tcPr>
            <w:tcW w:w="1134" w:type="dxa"/>
            <w:shd w:val="clear" w:color="auto" w:fill="auto"/>
            <w:vAlign w:val="center"/>
          </w:tcPr>
          <w:p w14:paraId="7B073CA8">
            <w:pPr>
              <w:spacing w:line="300" w:lineRule="exact"/>
              <w:jc w:val="right"/>
              <w:rPr>
                <w:rFonts w:ascii="方正书宋_GBK" w:eastAsia="方正书宋_GBK"/>
              </w:rPr>
            </w:pPr>
            <w:r>
              <w:rPr>
                <w:rFonts w:ascii="方正书宋_GBK" w:eastAsia="方正书宋_GBK"/>
              </w:rPr>
              <w:t>26.00</w:t>
            </w:r>
          </w:p>
        </w:tc>
        <w:tc>
          <w:tcPr>
            <w:tcW w:w="1531" w:type="dxa"/>
            <w:shd w:val="clear" w:color="auto" w:fill="auto"/>
            <w:vAlign w:val="center"/>
          </w:tcPr>
          <w:p w14:paraId="2482656C">
            <w:pPr>
              <w:spacing w:line="300" w:lineRule="exact"/>
              <w:jc w:val="left"/>
              <w:rPr>
                <w:rFonts w:hint="eastAsia" w:ascii="方正书宋_GBK" w:eastAsia="方正书宋_GBK"/>
              </w:rPr>
            </w:pPr>
            <w:r>
              <w:rPr>
                <w:rFonts w:hint="eastAsia" w:ascii="方正书宋_GBK" w:eastAsia="方正书宋_GBK"/>
              </w:rPr>
              <w:t>工程设计服务</w:t>
            </w:r>
          </w:p>
        </w:tc>
        <w:tc>
          <w:tcPr>
            <w:tcW w:w="1531" w:type="dxa"/>
            <w:shd w:val="clear" w:color="auto" w:fill="auto"/>
            <w:vAlign w:val="center"/>
          </w:tcPr>
          <w:p w14:paraId="119E743C">
            <w:pPr>
              <w:spacing w:line="300" w:lineRule="exact"/>
              <w:jc w:val="left"/>
              <w:rPr>
                <w:rFonts w:ascii="方正书宋_GBK" w:eastAsia="方正书宋_GBK"/>
              </w:rPr>
            </w:pPr>
            <w:r>
              <w:rPr>
                <w:rFonts w:ascii="方正书宋_GBK" w:eastAsia="方正书宋_GBK"/>
              </w:rPr>
              <w:t>C1003</w:t>
            </w:r>
          </w:p>
        </w:tc>
        <w:tc>
          <w:tcPr>
            <w:tcW w:w="709" w:type="dxa"/>
            <w:shd w:val="clear" w:color="auto" w:fill="auto"/>
            <w:vAlign w:val="center"/>
          </w:tcPr>
          <w:p w14:paraId="65FEF557">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0AE07B84">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2CB16FC8">
            <w:pPr>
              <w:spacing w:line="300" w:lineRule="exact"/>
              <w:jc w:val="right"/>
              <w:rPr>
                <w:rFonts w:ascii="方正书宋_GBK" w:eastAsia="方正书宋_GBK"/>
              </w:rPr>
            </w:pPr>
            <w:r>
              <w:rPr>
                <w:rFonts w:ascii="方正书宋_GBK" w:eastAsia="方正书宋_GBK"/>
              </w:rPr>
              <w:t>26.00</w:t>
            </w:r>
          </w:p>
        </w:tc>
        <w:tc>
          <w:tcPr>
            <w:tcW w:w="1134" w:type="dxa"/>
            <w:shd w:val="clear" w:color="auto" w:fill="auto"/>
            <w:vAlign w:val="center"/>
          </w:tcPr>
          <w:p w14:paraId="7C98D01F">
            <w:pPr>
              <w:spacing w:line="300" w:lineRule="exact"/>
              <w:jc w:val="right"/>
              <w:rPr>
                <w:rFonts w:ascii="方正书宋_GBK" w:eastAsia="方正书宋_GBK"/>
              </w:rPr>
            </w:pPr>
            <w:r>
              <w:rPr>
                <w:rFonts w:ascii="方正书宋_GBK" w:eastAsia="方正书宋_GBK"/>
              </w:rPr>
              <w:t>26.00</w:t>
            </w:r>
          </w:p>
        </w:tc>
        <w:tc>
          <w:tcPr>
            <w:tcW w:w="1134" w:type="dxa"/>
            <w:shd w:val="clear" w:color="auto" w:fill="auto"/>
            <w:vAlign w:val="center"/>
          </w:tcPr>
          <w:p w14:paraId="119BB152">
            <w:pPr>
              <w:spacing w:line="300" w:lineRule="exact"/>
              <w:jc w:val="right"/>
              <w:rPr>
                <w:rFonts w:ascii="方正书宋_GBK" w:eastAsia="方正书宋_GBK"/>
              </w:rPr>
            </w:pPr>
            <w:r>
              <w:rPr>
                <w:rFonts w:ascii="方正书宋_GBK" w:eastAsia="方正书宋_GBK"/>
              </w:rPr>
              <w:t>26.00</w:t>
            </w:r>
          </w:p>
        </w:tc>
        <w:tc>
          <w:tcPr>
            <w:tcW w:w="1134" w:type="dxa"/>
            <w:shd w:val="clear" w:color="auto" w:fill="auto"/>
            <w:vAlign w:val="center"/>
          </w:tcPr>
          <w:p w14:paraId="1A13A319">
            <w:pPr>
              <w:spacing w:line="300" w:lineRule="exact"/>
              <w:jc w:val="right"/>
              <w:rPr>
                <w:rFonts w:ascii="方正书宋_GBK" w:eastAsia="方正书宋_GBK"/>
              </w:rPr>
            </w:pPr>
          </w:p>
        </w:tc>
        <w:tc>
          <w:tcPr>
            <w:tcW w:w="1134" w:type="dxa"/>
            <w:shd w:val="clear" w:color="auto" w:fill="auto"/>
            <w:vAlign w:val="center"/>
          </w:tcPr>
          <w:p w14:paraId="54177B1C">
            <w:pPr>
              <w:spacing w:line="300" w:lineRule="exact"/>
              <w:jc w:val="right"/>
              <w:rPr>
                <w:rFonts w:ascii="方正书宋_GBK" w:eastAsia="方正书宋_GBK"/>
              </w:rPr>
            </w:pPr>
          </w:p>
        </w:tc>
        <w:tc>
          <w:tcPr>
            <w:tcW w:w="1134" w:type="dxa"/>
            <w:shd w:val="clear" w:color="auto" w:fill="auto"/>
            <w:vAlign w:val="center"/>
          </w:tcPr>
          <w:p w14:paraId="4AE4670F">
            <w:pPr>
              <w:spacing w:line="300" w:lineRule="exact"/>
              <w:jc w:val="right"/>
              <w:rPr>
                <w:rFonts w:ascii="方正书宋_GBK" w:eastAsia="方正书宋_GBK"/>
              </w:rPr>
            </w:pPr>
          </w:p>
        </w:tc>
        <w:tc>
          <w:tcPr>
            <w:tcW w:w="1134" w:type="dxa"/>
            <w:shd w:val="clear" w:color="auto" w:fill="auto"/>
            <w:vAlign w:val="center"/>
          </w:tcPr>
          <w:p w14:paraId="2B8CBD2A">
            <w:pPr>
              <w:spacing w:line="300" w:lineRule="exact"/>
              <w:jc w:val="right"/>
              <w:rPr>
                <w:rFonts w:ascii="方正书宋_GBK" w:eastAsia="方正书宋_GBK"/>
              </w:rPr>
            </w:pPr>
          </w:p>
        </w:tc>
      </w:tr>
      <w:tr w14:paraId="3B6EC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24F285C5">
            <w:pPr>
              <w:spacing w:line="300" w:lineRule="exact"/>
              <w:jc w:val="left"/>
              <w:rPr>
                <w:rFonts w:hint="eastAsia" w:ascii="方正书宋_GBK" w:eastAsia="方正书宋_GBK"/>
              </w:rPr>
            </w:pPr>
            <w:r>
              <w:rPr>
                <w:rFonts w:hint="eastAsia" w:ascii="方正书宋_GBK" w:eastAsia="方正书宋_GBK"/>
              </w:rPr>
              <w:t>永久基本农田核实整改及储备区划定工作</w:t>
            </w:r>
          </w:p>
        </w:tc>
        <w:tc>
          <w:tcPr>
            <w:tcW w:w="1134" w:type="dxa"/>
            <w:shd w:val="clear" w:color="auto" w:fill="auto"/>
            <w:vAlign w:val="center"/>
          </w:tcPr>
          <w:p w14:paraId="2CE2C3BF">
            <w:pPr>
              <w:spacing w:line="300" w:lineRule="exact"/>
              <w:jc w:val="right"/>
              <w:rPr>
                <w:rFonts w:ascii="方正书宋_GBK" w:eastAsia="方正书宋_GBK"/>
              </w:rPr>
            </w:pPr>
            <w:r>
              <w:rPr>
                <w:rFonts w:ascii="方正书宋_GBK" w:eastAsia="方正书宋_GBK"/>
              </w:rPr>
              <w:t>13.60</w:t>
            </w:r>
          </w:p>
        </w:tc>
        <w:tc>
          <w:tcPr>
            <w:tcW w:w="1531" w:type="dxa"/>
            <w:shd w:val="clear" w:color="auto" w:fill="auto"/>
            <w:vAlign w:val="center"/>
          </w:tcPr>
          <w:p w14:paraId="76C17269">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shd w:val="clear" w:color="auto" w:fill="auto"/>
            <w:vAlign w:val="center"/>
          </w:tcPr>
          <w:p w14:paraId="3F79E1E6">
            <w:pPr>
              <w:spacing w:line="300" w:lineRule="exact"/>
              <w:jc w:val="left"/>
              <w:rPr>
                <w:rFonts w:ascii="方正书宋_GBK" w:eastAsia="方正书宋_GBK"/>
              </w:rPr>
            </w:pPr>
            <w:r>
              <w:rPr>
                <w:rFonts w:ascii="方正书宋_GBK" w:eastAsia="方正书宋_GBK"/>
              </w:rPr>
              <w:t>C0904</w:t>
            </w:r>
          </w:p>
        </w:tc>
        <w:tc>
          <w:tcPr>
            <w:tcW w:w="709" w:type="dxa"/>
            <w:shd w:val="clear" w:color="auto" w:fill="auto"/>
            <w:vAlign w:val="center"/>
          </w:tcPr>
          <w:p w14:paraId="110C1E86">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0211067D">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634779DF">
            <w:pPr>
              <w:spacing w:line="300" w:lineRule="exact"/>
              <w:jc w:val="right"/>
              <w:rPr>
                <w:rFonts w:ascii="方正书宋_GBK" w:eastAsia="方正书宋_GBK"/>
              </w:rPr>
            </w:pPr>
            <w:r>
              <w:rPr>
                <w:rFonts w:ascii="方正书宋_GBK" w:eastAsia="方正书宋_GBK"/>
              </w:rPr>
              <w:t>13.60</w:t>
            </w:r>
          </w:p>
        </w:tc>
        <w:tc>
          <w:tcPr>
            <w:tcW w:w="1134" w:type="dxa"/>
            <w:shd w:val="clear" w:color="auto" w:fill="auto"/>
            <w:vAlign w:val="center"/>
          </w:tcPr>
          <w:p w14:paraId="4D7064F3">
            <w:pPr>
              <w:spacing w:line="300" w:lineRule="exact"/>
              <w:jc w:val="right"/>
              <w:rPr>
                <w:rFonts w:ascii="方正书宋_GBK" w:eastAsia="方正书宋_GBK"/>
              </w:rPr>
            </w:pPr>
            <w:r>
              <w:rPr>
                <w:rFonts w:ascii="方正书宋_GBK" w:eastAsia="方正书宋_GBK"/>
              </w:rPr>
              <w:t>13.60</w:t>
            </w:r>
          </w:p>
        </w:tc>
        <w:tc>
          <w:tcPr>
            <w:tcW w:w="1134" w:type="dxa"/>
            <w:shd w:val="clear" w:color="auto" w:fill="auto"/>
            <w:vAlign w:val="center"/>
          </w:tcPr>
          <w:p w14:paraId="28159E0A">
            <w:pPr>
              <w:spacing w:line="300" w:lineRule="exact"/>
              <w:jc w:val="right"/>
              <w:rPr>
                <w:rFonts w:ascii="方正书宋_GBK" w:eastAsia="方正书宋_GBK"/>
              </w:rPr>
            </w:pPr>
            <w:r>
              <w:rPr>
                <w:rFonts w:ascii="方正书宋_GBK" w:eastAsia="方正书宋_GBK"/>
              </w:rPr>
              <w:t>13.60</w:t>
            </w:r>
          </w:p>
        </w:tc>
        <w:tc>
          <w:tcPr>
            <w:tcW w:w="1134" w:type="dxa"/>
            <w:shd w:val="clear" w:color="auto" w:fill="auto"/>
            <w:vAlign w:val="center"/>
          </w:tcPr>
          <w:p w14:paraId="35A52EDE">
            <w:pPr>
              <w:spacing w:line="300" w:lineRule="exact"/>
              <w:jc w:val="right"/>
              <w:rPr>
                <w:rFonts w:ascii="方正书宋_GBK" w:eastAsia="方正书宋_GBK"/>
              </w:rPr>
            </w:pPr>
          </w:p>
        </w:tc>
        <w:tc>
          <w:tcPr>
            <w:tcW w:w="1134" w:type="dxa"/>
            <w:shd w:val="clear" w:color="auto" w:fill="auto"/>
            <w:vAlign w:val="center"/>
          </w:tcPr>
          <w:p w14:paraId="5F5A6CF5">
            <w:pPr>
              <w:spacing w:line="300" w:lineRule="exact"/>
              <w:jc w:val="right"/>
              <w:rPr>
                <w:rFonts w:ascii="方正书宋_GBK" w:eastAsia="方正书宋_GBK"/>
              </w:rPr>
            </w:pPr>
          </w:p>
        </w:tc>
        <w:tc>
          <w:tcPr>
            <w:tcW w:w="1134" w:type="dxa"/>
            <w:shd w:val="clear" w:color="auto" w:fill="auto"/>
            <w:vAlign w:val="center"/>
          </w:tcPr>
          <w:p w14:paraId="18BB38FF">
            <w:pPr>
              <w:spacing w:line="300" w:lineRule="exact"/>
              <w:jc w:val="right"/>
              <w:rPr>
                <w:rFonts w:ascii="方正书宋_GBK" w:eastAsia="方正书宋_GBK"/>
              </w:rPr>
            </w:pPr>
          </w:p>
        </w:tc>
        <w:tc>
          <w:tcPr>
            <w:tcW w:w="1134" w:type="dxa"/>
            <w:shd w:val="clear" w:color="auto" w:fill="auto"/>
            <w:vAlign w:val="center"/>
          </w:tcPr>
          <w:p w14:paraId="3F78BBE5">
            <w:pPr>
              <w:spacing w:line="300" w:lineRule="exact"/>
              <w:jc w:val="right"/>
              <w:rPr>
                <w:rFonts w:ascii="方正书宋_GBK" w:eastAsia="方正书宋_GBK"/>
              </w:rPr>
            </w:pPr>
          </w:p>
        </w:tc>
      </w:tr>
      <w:tr w14:paraId="09FF2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29E4001E">
            <w:pPr>
              <w:spacing w:line="300" w:lineRule="exact"/>
              <w:jc w:val="left"/>
              <w:rPr>
                <w:rFonts w:hint="eastAsia" w:ascii="方正书宋_GBK" w:eastAsia="方正书宋_GBK"/>
              </w:rPr>
            </w:pPr>
            <w:r>
              <w:rPr>
                <w:rFonts w:hint="eastAsia" w:ascii="方正书宋_GBK" w:eastAsia="方正书宋_GBK"/>
              </w:rPr>
              <w:t>露天矿山深度整治</w:t>
            </w:r>
          </w:p>
        </w:tc>
        <w:tc>
          <w:tcPr>
            <w:tcW w:w="1134" w:type="dxa"/>
            <w:shd w:val="clear" w:color="auto" w:fill="auto"/>
            <w:vAlign w:val="center"/>
          </w:tcPr>
          <w:p w14:paraId="053EAEC0">
            <w:pPr>
              <w:spacing w:line="300" w:lineRule="exact"/>
              <w:jc w:val="right"/>
              <w:rPr>
                <w:rFonts w:ascii="方正书宋_GBK" w:eastAsia="方正书宋_GBK"/>
              </w:rPr>
            </w:pPr>
            <w:r>
              <w:rPr>
                <w:rFonts w:ascii="方正书宋_GBK" w:eastAsia="方正书宋_GBK"/>
              </w:rPr>
              <w:t>36.00</w:t>
            </w:r>
          </w:p>
        </w:tc>
        <w:tc>
          <w:tcPr>
            <w:tcW w:w="1531" w:type="dxa"/>
            <w:shd w:val="clear" w:color="auto" w:fill="auto"/>
            <w:vAlign w:val="center"/>
          </w:tcPr>
          <w:p w14:paraId="4945F980">
            <w:pPr>
              <w:spacing w:line="300" w:lineRule="exact"/>
              <w:jc w:val="left"/>
              <w:rPr>
                <w:rFonts w:hint="eastAsia" w:ascii="方正书宋_GBK" w:eastAsia="方正书宋_GBK"/>
              </w:rPr>
            </w:pPr>
            <w:r>
              <w:rPr>
                <w:rFonts w:hint="eastAsia" w:ascii="方正书宋_GBK" w:eastAsia="方正书宋_GBK"/>
              </w:rPr>
              <w:t>其他环保工程施工</w:t>
            </w:r>
          </w:p>
        </w:tc>
        <w:tc>
          <w:tcPr>
            <w:tcW w:w="1531" w:type="dxa"/>
            <w:shd w:val="clear" w:color="auto" w:fill="auto"/>
            <w:vAlign w:val="center"/>
          </w:tcPr>
          <w:p w14:paraId="3D0DC87B">
            <w:pPr>
              <w:spacing w:line="300" w:lineRule="exact"/>
              <w:jc w:val="left"/>
              <w:rPr>
                <w:rFonts w:ascii="方正书宋_GBK" w:eastAsia="方正书宋_GBK"/>
              </w:rPr>
            </w:pPr>
            <w:r>
              <w:rPr>
                <w:rFonts w:ascii="方正书宋_GBK" w:eastAsia="方正书宋_GBK"/>
              </w:rPr>
              <w:t>B021699</w:t>
            </w:r>
          </w:p>
        </w:tc>
        <w:tc>
          <w:tcPr>
            <w:tcW w:w="709" w:type="dxa"/>
            <w:shd w:val="clear" w:color="auto" w:fill="auto"/>
            <w:vAlign w:val="center"/>
          </w:tcPr>
          <w:p w14:paraId="6DFA0879">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5213F479">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2D0685BA">
            <w:pPr>
              <w:spacing w:line="300" w:lineRule="exact"/>
              <w:jc w:val="right"/>
              <w:rPr>
                <w:rFonts w:ascii="方正书宋_GBK" w:eastAsia="方正书宋_GBK"/>
              </w:rPr>
            </w:pPr>
            <w:r>
              <w:rPr>
                <w:rFonts w:ascii="方正书宋_GBK" w:eastAsia="方正书宋_GBK"/>
              </w:rPr>
              <w:t>36.00</w:t>
            </w:r>
          </w:p>
        </w:tc>
        <w:tc>
          <w:tcPr>
            <w:tcW w:w="1134" w:type="dxa"/>
            <w:shd w:val="clear" w:color="auto" w:fill="auto"/>
            <w:vAlign w:val="center"/>
          </w:tcPr>
          <w:p w14:paraId="0EA884BA">
            <w:pPr>
              <w:spacing w:line="300" w:lineRule="exact"/>
              <w:jc w:val="right"/>
              <w:rPr>
                <w:rFonts w:ascii="方正书宋_GBK" w:eastAsia="方正书宋_GBK"/>
              </w:rPr>
            </w:pPr>
            <w:r>
              <w:rPr>
                <w:rFonts w:ascii="方正书宋_GBK" w:eastAsia="方正书宋_GBK"/>
              </w:rPr>
              <w:t>36.00</w:t>
            </w:r>
          </w:p>
        </w:tc>
        <w:tc>
          <w:tcPr>
            <w:tcW w:w="1134" w:type="dxa"/>
            <w:shd w:val="clear" w:color="auto" w:fill="auto"/>
            <w:vAlign w:val="center"/>
          </w:tcPr>
          <w:p w14:paraId="11F78A47">
            <w:pPr>
              <w:spacing w:line="300" w:lineRule="exact"/>
              <w:jc w:val="right"/>
              <w:rPr>
                <w:rFonts w:ascii="方正书宋_GBK" w:eastAsia="方正书宋_GBK"/>
              </w:rPr>
            </w:pPr>
            <w:r>
              <w:rPr>
                <w:rFonts w:ascii="方正书宋_GBK" w:eastAsia="方正书宋_GBK"/>
              </w:rPr>
              <w:t>36.00</w:t>
            </w:r>
          </w:p>
        </w:tc>
        <w:tc>
          <w:tcPr>
            <w:tcW w:w="1134" w:type="dxa"/>
            <w:shd w:val="clear" w:color="auto" w:fill="auto"/>
            <w:vAlign w:val="center"/>
          </w:tcPr>
          <w:p w14:paraId="5930EB0D">
            <w:pPr>
              <w:spacing w:line="300" w:lineRule="exact"/>
              <w:jc w:val="right"/>
              <w:rPr>
                <w:rFonts w:ascii="方正书宋_GBK" w:eastAsia="方正书宋_GBK"/>
              </w:rPr>
            </w:pPr>
          </w:p>
        </w:tc>
        <w:tc>
          <w:tcPr>
            <w:tcW w:w="1134" w:type="dxa"/>
            <w:shd w:val="clear" w:color="auto" w:fill="auto"/>
            <w:vAlign w:val="center"/>
          </w:tcPr>
          <w:p w14:paraId="635448C0">
            <w:pPr>
              <w:spacing w:line="300" w:lineRule="exact"/>
              <w:jc w:val="right"/>
              <w:rPr>
                <w:rFonts w:ascii="方正书宋_GBK" w:eastAsia="方正书宋_GBK"/>
              </w:rPr>
            </w:pPr>
          </w:p>
        </w:tc>
        <w:tc>
          <w:tcPr>
            <w:tcW w:w="1134" w:type="dxa"/>
            <w:shd w:val="clear" w:color="auto" w:fill="auto"/>
            <w:vAlign w:val="center"/>
          </w:tcPr>
          <w:p w14:paraId="22AC421B">
            <w:pPr>
              <w:spacing w:line="300" w:lineRule="exact"/>
              <w:jc w:val="right"/>
              <w:rPr>
                <w:rFonts w:ascii="方正书宋_GBK" w:eastAsia="方正书宋_GBK"/>
              </w:rPr>
            </w:pPr>
          </w:p>
        </w:tc>
        <w:tc>
          <w:tcPr>
            <w:tcW w:w="1134" w:type="dxa"/>
            <w:shd w:val="clear" w:color="auto" w:fill="auto"/>
            <w:vAlign w:val="center"/>
          </w:tcPr>
          <w:p w14:paraId="31FC0211">
            <w:pPr>
              <w:spacing w:line="300" w:lineRule="exact"/>
              <w:jc w:val="right"/>
              <w:rPr>
                <w:rFonts w:ascii="方正书宋_GBK" w:eastAsia="方正书宋_GBK"/>
              </w:rPr>
            </w:pPr>
          </w:p>
        </w:tc>
      </w:tr>
      <w:tr w14:paraId="74070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615054F8">
            <w:pPr>
              <w:spacing w:line="300" w:lineRule="exact"/>
              <w:jc w:val="left"/>
              <w:rPr>
                <w:rFonts w:hint="eastAsia" w:ascii="方正书宋_GBK" w:eastAsia="方正书宋_GBK"/>
              </w:rPr>
            </w:pPr>
            <w:r>
              <w:rPr>
                <w:rFonts w:hint="eastAsia" w:ascii="方正书宋_GBK" w:eastAsia="方正书宋_GBK"/>
              </w:rPr>
              <w:t>西美金山湖小镇地质灾害治理工程</w:t>
            </w:r>
          </w:p>
        </w:tc>
        <w:tc>
          <w:tcPr>
            <w:tcW w:w="1134" w:type="dxa"/>
            <w:shd w:val="clear" w:color="auto" w:fill="auto"/>
            <w:vAlign w:val="center"/>
          </w:tcPr>
          <w:p w14:paraId="015F9A35">
            <w:pPr>
              <w:spacing w:line="300" w:lineRule="exact"/>
              <w:jc w:val="right"/>
              <w:rPr>
                <w:rFonts w:ascii="方正书宋_GBK" w:eastAsia="方正书宋_GBK"/>
              </w:rPr>
            </w:pPr>
            <w:r>
              <w:rPr>
                <w:rFonts w:ascii="方正书宋_GBK" w:eastAsia="方正书宋_GBK"/>
              </w:rPr>
              <w:t>60.00</w:t>
            </w:r>
          </w:p>
        </w:tc>
        <w:tc>
          <w:tcPr>
            <w:tcW w:w="1531" w:type="dxa"/>
            <w:shd w:val="clear" w:color="auto" w:fill="auto"/>
            <w:vAlign w:val="center"/>
          </w:tcPr>
          <w:p w14:paraId="1BAAAD84">
            <w:pPr>
              <w:spacing w:line="300" w:lineRule="exact"/>
              <w:jc w:val="left"/>
              <w:rPr>
                <w:rFonts w:hint="eastAsia" w:ascii="方正书宋_GBK" w:eastAsia="方正书宋_GBK"/>
              </w:rPr>
            </w:pPr>
            <w:r>
              <w:rPr>
                <w:rFonts w:hint="eastAsia" w:ascii="方正书宋_GBK" w:eastAsia="方正书宋_GBK"/>
              </w:rPr>
              <w:t>混凝土工程</w:t>
            </w:r>
          </w:p>
        </w:tc>
        <w:tc>
          <w:tcPr>
            <w:tcW w:w="1531" w:type="dxa"/>
            <w:shd w:val="clear" w:color="auto" w:fill="auto"/>
            <w:vAlign w:val="center"/>
          </w:tcPr>
          <w:p w14:paraId="6E0F7CDB">
            <w:pPr>
              <w:spacing w:line="300" w:lineRule="exact"/>
              <w:jc w:val="left"/>
              <w:rPr>
                <w:rFonts w:ascii="方正书宋_GBK" w:eastAsia="方正书宋_GBK"/>
              </w:rPr>
            </w:pPr>
            <w:r>
              <w:rPr>
                <w:rFonts w:ascii="方正书宋_GBK" w:eastAsia="方正书宋_GBK"/>
              </w:rPr>
              <w:t>B0506</w:t>
            </w:r>
          </w:p>
        </w:tc>
        <w:tc>
          <w:tcPr>
            <w:tcW w:w="709" w:type="dxa"/>
            <w:shd w:val="clear" w:color="auto" w:fill="auto"/>
            <w:vAlign w:val="center"/>
          </w:tcPr>
          <w:p w14:paraId="3C625CD7">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5B4B544A">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3F098D69">
            <w:pPr>
              <w:spacing w:line="300" w:lineRule="exact"/>
              <w:jc w:val="right"/>
              <w:rPr>
                <w:rFonts w:ascii="方正书宋_GBK" w:eastAsia="方正书宋_GBK"/>
              </w:rPr>
            </w:pPr>
            <w:r>
              <w:rPr>
                <w:rFonts w:ascii="方正书宋_GBK" w:eastAsia="方正书宋_GBK"/>
              </w:rPr>
              <w:t>60.00</w:t>
            </w:r>
          </w:p>
        </w:tc>
        <w:tc>
          <w:tcPr>
            <w:tcW w:w="1134" w:type="dxa"/>
            <w:shd w:val="clear" w:color="auto" w:fill="auto"/>
            <w:vAlign w:val="center"/>
          </w:tcPr>
          <w:p w14:paraId="34E1FF4E">
            <w:pPr>
              <w:spacing w:line="300" w:lineRule="exact"/>
              <w:jc w:val="right"/>
              <w:rPr>
                <w:rFonts w:ascii="方正书宋_GBK" w:eastAsia="方正书宋_GBK"/>
              </w:rPr>
            </w:pPr>
            <w:r>
              <w:rPr>
                <w:rFonts w:ascii="方正书宋_GBK" w:eastAsia="方正书宋_GBK"/>
              </w:rPr>
              <w:t>60.00</w:t>
            </w:r>
          </w:p>
        </w:tc>
        <w:tc>
          <w:tcPr>
            <w:tcW w:w="1134" w:type="dxa"/>
            <w:shd w:val="clear" w:color="auto" w:fill="auto"/>
            <w:vAlign w:val="center"/>
          </w:tcPr>
          <w:p w14:paraId="6CC1F98D">
            <w:pPr>
              <w:spacing w:line="300" w:lineRule="exact"/>
              <w:jc w:val="right"/>
              <w:rPr>
                <w:rFonts w:ascii="方正书宋_GBK" w:eastAsia="方正书宋_GBK"/>
              </w:rPr>
            </w:pPr>
            <w:r>
              <w:rPr>
                <w:rFonts w:ascii="方正书宋_GBK" w:eastAsia="方正书宋_GBK"/>
              </w:rPr>
              <w:t>60.00</w:t>
            </w:r>
          </w:p>
        </w:tc>
        <w:tc>
          <w:tcPr>
            <w:tcW w:w="1134" w:type="dxa"/>
            <w:shd w:val="clear" w:color="auto" w:fill="auto"/>
            <w:vAlign w:val="center"/>
          </w:tcPr>
          <w:p w14:paraId="39F9200F">
            <w:pPr>
              <w:spacing w:line="300" w:lineRule="exact"/>
              <w:jc w:val="right"/>
              <w:rPr>
                <w:rFonts w:ascii="方正书宋_GBK" w:eastAsia="方正书宋_GBK"/>
              </w:rPr>
            </w:pPr>
          </w:p>
        </w:tc>
        <w:tc>
          <w:tcPr>
            <w:tcW w:w="1134" w:type="dxa"/>
            <w:shd w:val="clear" w:color="auto" w:fill="auto"/>
            <w:vAlign w:val="center"/>
          </w:tcPr>
          <w:p w14:paraId="1562E6B9">
            <w:pPr>
              <w:spacing w:line="300" w:lineRule="exact"/>
              <w:jc w:val="right"/>
              <w:rPr>
                <w:rFonts w:ascii="方正书宋_GBK" w:eastAsia="方正书宋_GBK"/>
              </w:rPr>
            </w:pPr>
          </w:p>
        </w:tc>
        <w:tc>
          <w:tcPr>
            <w:tcW w:w="1134" w:type="dxa"/>
            <w:shd w:val="clear" w:color="auto" w:fill="auto"/>
            <w:vAlign w:val="center"/>
          </w:tcPr>
          <w:p w14:paraId="090ADBA2">
            <w:pPr>
              <w:spacing w:line="300" w:lineRule="exact"/>
              <w:jc w:val="right"/>
              <w:rPr>
                <w:rFonts w:ascii="方正书宋_GBK" w:eastAsia="方正书宋_GBK"/>
              </w:rPr>
            </w:pPr>
          </w:p>
        </w:tc>
        <w:tc>
          <w:tcPr>
            <w:tcW w:w="1134" w:type="dxa"/>
            <w:shd w:val="clear" w:color="auto" w:fill="auto"/>
            <w:vAlign w:val="center"/>
          </w:tcPr>
          <w:p w14:paraId="28BF4ACE">
            <w:pPr>
              <w:spacing w:line="300" w:lineRule="exact"/>
              <w:jc w:val="right"/>
              <w:rPr>
                <w:rFonts w:ascii="方正书宋_GBK" w:eastAsia="方正书宋_GBK"/>
              </w:rPr>
            </w:pPr>
          </w:p>
        </w:tc>
      </w:tr>
      <w:tr w14:paraId="1835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1AB66534">
            <w:pPr>
              <w:spacing w:line="300" w:lineRule="exact"/>
              <w:jc w:val="left"/>
              <w:rPr>
                <w:rFonts w:hint="eastAsia" w:ascii="方正书宋_GBK" w:eastAsia="方正书宋_GBK"/>
              </w:rPr>
            </w:pPr>
            <w:r>
              <w:rPr>
                <w:rFonts w:ascii="方正书宋_GBK" w:eastAsia="方正书宋_GBK"/>
              </w:rPr>
              <w:t>2019</w:t>
            </w:r>
            <w:r>
              <w:rPr>
                <w:rFonts w:hint="eastAsia" w:ascii="方正书宋_GBK" w:eastAsia="方正书宋_GBK"/>
              </w:rPr>
              <w:t>年鹿泉区土地利用总体规划修改</w:t>
            </w:r>
          </w:p>
        </w:tc>
        <w:tc>
          <w:tcPr>
            <w:tcW w:w="1134" w:type="dxa"/>
            <w:shd w:val="clear" w:color="auto" w:fill="auto"/>
            <w:vAlign w:val="center"/>
          </w:tcPr>
          <w:p w14:paraId="25FC2B69">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vAlign w:val="center"/>
          </w:tcPr>
          <w:p w14:paraId="5F3FEA8C">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1531" w:type="dxa"/>
            <w:shd w:val="clear" w:color="auto" w:fill="auto"/>
            <w:vAlign w:val="center"/>
          </w:tcPr>
          <w:p w14:paraId="229D8D0D">
            <w:pPr>
              <w:spacing w:line="300" w:lineRule="exact"/>
              <w:jc w:val="left"/>
              <w:rPr>
                <w:rFonts w:ascii="方正书宋_GBK" w:eastAsia="方正书宋_GBK"/>
              </w:rPr>
            </w:pPr>
            <w:r>
              <w:rPr>
                <w:rFonts w:ascii="方正书宋_GBK" w:eastAsia="方正书宋_GBK"/>
              </w:rPr>
              <w:t>C1301</w:t>
            </w:r>
          </w:p>
        </w:tc>
        <w:tc>
          <w:tcPr>
            <w:tcW w:w="709" w:type="dxa"/>
            <w:shd w:val="clear" w:color="auto" w:fill="auto"/>
            <w:vAlign w:val="center"/>
          </w:tcPr>
          <w:p w14:paraId="390A8F27">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50B92CF7">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3C8AA1A2">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14:paraId="5EA38995">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14:paraId="08F039FA">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14:paraId="4AD5534C">
            <w:pPr>
              <w:spacing w:line="300" w:lineRule="exact"/>
              <w:jc w:val="right"/>
              <w:rPr>
                <w:rFonts w:ascii="方正书宋_GBK" w:eastAsia="方正书宋_GBK"/>
              </w:rPr>
            </w:pPr>
          </w:p>
        </w:tc>
        <w:tc>
          <w:tcPr>
            <w:tcW w:w="1134" w:type="dxa"/>
            <w:shd w:val="clear" w:color="auto" w:fill="auto"/>
            <w:vAlign w:val="center"/>
          </w:tcPr>
          <w:p w14:paraId="4B18C1AF">
            <w:pPr>
              <w:spacing w:line="300" w:lineRule="exact"/>
              <w:jc w:val="right"/>
              <w:rPr>
                <w:rFonts w:ascii="方正书宋_GBK" w:eastAsia="方正书宋_GBK"/>
              </w:rPr>
            </w:pPr>
          </w:p>
        </w:tc>
        <w:tc>
          <w:tcPr>
            <w:tcW w:w="1134" w:type="dxa"/>
            <w:shd w:val="clear" w:color="auto" w:fill="auto"/>
            <w:vAlign w:val="center"/>
          </w:tcPr>
          <w:p w14:paraId="3761FDCE">
            <w:pPr>
              <w:spacing w:line="300" w:lineRule="exact"/>
              <w:jc w:val="right"/>
              <w:rPr>
                <w:rFonts w:ascii="方正书宋_GBK" w:eastAsia="方正书宋_GBK"/>
              </w:rPr>
            </w:pPr>
          </w:p>
        </w:tc>
        <w:tc>
          <w:tcPr>
            <w:tcW w:w="1134" w:type="dxa"/>
            <w:shd w:val="clear" w:color="auto" w:fill="auto"/>
            <w:vAlign w:val="center"/>
          </w:tcPr>
          <w:p w14:paraId="613A4CD3">
            <w:pPr>
              <w:spacing w:line="300" w:lineRule="exact"/>
              <w:jc w:val="right"/>
              <w:rPr>
                <w:rFonts w:ascii="方正书宋_GBK" w:eastAsia="方正书宋_GBK"/>
              </w:rPr>
            </w:pPr>
          </w:p>
        </w:tc>
      </w:tr>
      <w:tr w14:paraId="7A0A6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0B6217E3">
            <w:pPr>
              <w:spacing w:line="300" w:lineRule="exact"/>
              <w:jc w:val="left"/>
              <w:rPr>
                <w:rFonts w:ascii="方正书宋_GBK" w:eastAsia="方正书宋_GBK"/>
              </w:rPr>
            </w:pPr>
            <w:r>
              <w:rPr>
                <w:rFonts w:hint="eastAsia" w:ascii="方正书宋_GBK" w:eastAsia="方正书宋_GBK"/>
              </w:rPr>
              <w:t>区乡两级国土空间规划和村庄规划研究编制</w:t>
            </w:r>
          </w:p>
        </w:tc>
        <w:tc>
          <w:tcPr>
            <w:tcW w:w="1134" w:type="dxa"/>
            <w:shd w:val="clear" w:color="auto" w:fill="auto"/>
            <w:vAlign w:val="center"/>
          </w:tcPr>
          <w:p w14:paraId="0C2581C4">
            <w:pPr>
              <w:spacing w:line="300" w:lineRule="exact"/>
              <w:jc w:val="right"/>
              <w:rPr>
                <w:rFonts w:ascii="方正书宋_GBK" w:eastAsia="方正书宋_GBK"/>
              </w:rPr>
            </w:pPr>
            <w:r>
              <w:rPr>
                <w:rFonts w:ascii="方正书宋_GBK" w:eastAsia="方正书宋_GBK"/>
              </w:rPr>
              <w:t>400.00</w:t>
            </w:r>
          </w:p>
        </w:tc>
        <w:tc>
          <w:tcPr>
            <w:tcW w:w="1531" w:type="dxa"/>
            <w:shd w:val="clear" w:color="auto" w:fill="auto"/>
            <w:vAlign w:val="center"/>
          </w:tcPr>
          <w:p w14:paraId="1F4A7D41">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1531" w:type="dxa"/>
            <w:shd w:val="clear" w:color="auto" w:fill="auto"/>
            <w:vAlign w:val="center"/>
          </w:tcPr>
          <w:p w14:paraId="46FFB5BC">
            <w:pPr>
              <w:spacing w:line="300" w:lineRule="exact"/>
              <w:jc w:val="left"/>
              <w:rPr>
                <w:rFonts w:ascii="方正书宋_GBK" w:eastAsia="方正书宋_GBK"/>
              </w:rPr>
            </w:pPr>
            <w:r>
              <w:rPr>
                <w:rFonts w:ascii="方正书宋_GBK" w:eastAsia="方正书宋_GBK"/>
              </w:rPr>
              <w:t>C1301</w:t>
            </w:r>
          </w:p>
        </w:tc>
        <w:tc>
          <w:tcPr>
            <w:tcW w:w="709" w:type="dxa"/>
            <w:shd w:val="clear" w:color="auto" w:fill="auto"/>
            <w:vAlign w:val="center"/>
          </w:tcPr>
          <w:p w14:paraId="6D28B20B">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7420D376">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5F863FA6">
            <w:pPr>
              <w:spacing w:line="300" w:lineRule="exact"/>
              <w:jc w:val="right"/>
              <w:rPr>
                <w:rFonts w:ascii="方正书宋_GBK" w:eastAsia="方正书宋_GBK"/>
              </w:rPr>
            </w:pPr>
            <w:r>
              <w:rPr>
                <w:rFonts w:ascii="方正书宋_GBK" w:eastAsia="方正书宋_GBK"/>
              </w:rPr>
              <w:t>400.00</w:t>
            </w:r>
          </w:p>
        </w:tc>
        <w:tc>
          <w:tcPr>
            <w:tcW w:w="1134" w:type="dxa"/>
            <w:shd w:val="clear" w:color="auto" w:fill="auto"/>
            <w:vAlign w:val="center"/>
          </w:tcPr>
          <w:p w14:paraId="2A13F087">
            <w:pPr>
              <w:spacing w:line="300" w:lineRule="exact"/>
              <w:jc w:val="right"/>
              <w:rPr>
                <w:rFonts w:ascii="方正书宋_GBK" w:eastAsia="方正书宋_GBK"/>
              </w:rPr>
            </w:pPr>
            <w:r>
              <w:rPr>
                <w:rFonts w:ascii="方正书宋_GBK" w:eastAsia="方正书宋_GBK"/>
              </w:rPr>
              <w:t>400.00</w:t>
            </w:r>
          </w:p>
        </w:tc>
        <w:tc>
          <w:tcPr>
            <w:tcW w:w="1134" w:type="dxa"/>
            <w:shd w:val="clear" w:color="auto" w:fill="auto"/>
            <w:vAlign w:val="center"/>
          </w:tcPr>
          <w:p w14:paraId="3D1B396B">
            <w:pPr>
              <w:spacing w:line="300" w:lineRule="exact"/>
              <w:jc w:val="right"/>
              <w:rPr>
                <w:rFonts w:ascii="方正书宋_GBK" w:eastAsia="方正书宋_GBK"/>
              </w:rPr>
            </w:pPr>
          </w:p>
        </w:tc>
        <w:tc>
          <w:tcPr>
            <w:tcW w:w="1134" w:type="dxa"/>
            <w:shd w:val="clear" w:color="auto" w:fill="auto"/>
            <w:vAlign w:val="center"/>
          </w:tcPr>
          <w:p w14:paraId="20C8D97D">
            <w:pPr>
              <w:spacing w:line="300" w:lineRule="exact"/>
              <w:jc w:val="right"/>
              <w:rPr>
                <w:rFonts w:ascii="方正书宋_GBK" w:eastAsia="方正书宋_GBK"/>
              </w:rPr>
            </w:pPr>
            <w:r>
              <w:rPr>
                <w:rFonts w:ascii="方正书宋_GBK" w:eastAsia="方正书宋_GBK"/>
              </w:rPr>
              <w:t>400.00</w:t>
            </w:r>
          </w:p>
        </w:tc>
        <w:tc>
          <w:tcPr>
            <w:tcW w:w="1134" w:type="dxa"/>
            <w:shd w:val="clear" w:color="auto" w:fill="auto"/>
            <w:vAlign w:val="center"/>
          </w:tcPr>
          <w:p w14:paraId="6F6CC5D2">
            <w:pPr>
              <w:spacing w:line="300" w:lineRule="exact"/>
              <w:jc w:val="right"/>
              <w:rPr>
                <w:rFonts w:ascii="方正书宋_GBK" w:eastAsia="方正书宋_GBK"/>
              </w:rPr>
            </w:pPr>
          </w:p>
        </w:tc>
        <w:tc>
          <w:tcPr>
            <w:tcW w:w="1134" w:type="dxa"/>
            <w:shd w:val="clear" w:color="auto" w:fill="auto"/>
            <w:vAlign w:val="center"/>
          </w:tcPr>
          <w:p w14:paraId="51E56CAE">
            <w:pPr>
              <w:spacing w:line="300" w:lineRule="exact"/>
              <w:jc w:val="right"/>
              <w:rPr>
                <w:rFonts w:ascii="方正书宋_GBK" w:eastAsia="方正书宋_GBK"/>
              </w:rPr>
            </w:pPr>
          </w:p>
        </w:tc>
        <w:tc>
          <w:tcPr>
            <w:tcW w:w="1134" w:type="dxa"/>
            <w:shd w:val="clear" w:color="auto" w:fill="auto"/>
            <w:vAlign w:val="center"/>
          </w:tcPr>
          <w:p w14:paraId="07DC736B">
            <w:pPr>
              <w:spacing w:line="300" w:lineRule="exact"/>
              <w:jc w:val="right"/>
              <w:rPr>
                <w:rFonts w:ascii="方正书宋_GBK" w:eastAsia="方正书宋_GBK"/>
              </w:rPr>
            </w:pPr>
          </w:p>
        </w:tc>
      </w:tr>
      <w:tr w14:paraId="30A8B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190A595C">
            <w:pPr>
              <w:spacing w:line="300" w:lineRule="exact"/>
              <w:jc w:val="left"/>
              <w:rPr>
                <w:rFonts w:hint="eastAsia" w:ascii="方正书宋_GBK" w:eastAsia="方正书宋_GBK"/>
              </w:rPr>
            </w:pPr>
            <w:r>
              <w:rPr>
                <w:rFonts w:ascii="方正书宋_GBK" w:eastAsia="方正书宋_GBK"/>
              </w:rPr>
              <w:t>2018</w:t>
            </w:r>
            <w:r>
              <w:rPr>
                <w:rFonts w:hint="eastAsia" w:ascii="方正书宋_GBK" w:eastAsia="方正书宋_GBK"/>
              </w:rPr>
              <w:t>年耕地质量等别更新</w:t>
            </w:r>
          </w:p>
        </w:tc>
        <w:tc>
          <w:tcPr>
            <w:tcW w:w="1134" w:type="dxa"/>
            <w:shd w:val="clear" w:color="auto" w:fill="auto"/>
            <w:vAlign w:val="center"/>
          </w:tcPr>
          <w:p w14:paraId="4EC4CCB9">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14:paraId="48CD7B74">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shd w:val="clear" w:color="auto" w:fill="auto"/>
            <w:vAlign w:val="center"/>
          </w:tcPr>
          <w:p w14:paraId="24BA0A21">
            <w:pPr>
              <w:spacing w:line="300" w:lineRule="exact"/>
              <w:jc w:val="left"/>
              <w:rPr>
                <w:rFonts w:ascii="方正书宋_GBK" w:eastAsia="方正书宋_GBK"/>
              </w:rPr>
            </w:pPr>
            <w:r>
              <w:rPr>
                <w:rFonts w:ascii="方正书宋_GBK" w:eastAsia="方正书宋_GBK"/>
              </w:rPr>
              <w:t>C0904</w:t>
            </w:r>
          </w:p>
        </w:tc>
        <w:tc>
          <w:tcPr>
            <w:tcW w:w="709" w:type="dxa"/>
            <w:shd w:val="clear" w:color="auto" w:fill="auto"/>
            <w:vAlign w:val="center"/>
          </w:tcPr>
          <w:p w14:paraId="77DB8CAB">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286A8EA7">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05123EAE">
            <w:pPr>
              <w:spacing w:line="300" w:lineRule="exact"/>
              <w:jc w:val="right"/>
              <w:rPr>
                <w:rFonts w:ascii="方正书宋_GBK" w:eastAsia="方正书宋_GBK"/>
              </w:rPr>
            </w:pPr>
            <w:r>
              <w:rPr>
                <w:rFonts w:ascii="方正书宋_GBK" w:eastAsia="方正书宋_GBK"/>
              </w:rPr>
              <w:t>10.00</w:t>
            </w:r>
          </w:p>
        </w:tc>
        <w:tc>
          <w:tcPr>
            <w:tcW w:w="1134" w:type="dxa"/>
            <w:shd w:val="clear" w:color="auto" w:fill="auto"/>
            <w:vAlign w:val="center"/>
          </w:tcPr>
          <w:p w14:paraId="2374368B">
            <w:pPr>
              <w:spacing w:line="300" w:lineRule="exact"/>
              <w:jc w:val="right"/>
              <w:rPr>
                <w:rFonts w:ascii="方正书宋_GBK" w:eastAsia="方正书宋_GBK"/>
              </w:rPr>
            </w:pPr>
            <w:r>
              <w:rPr>
                <w:rFonts w:ascii="方正书宋_GBK" w:eastAsia="方正书宋_GBK"/>
              </w:rPr>
              <w:t>10.00</w:t>
            </w:r>
          </w:p>
        </w:tc>
        <w:tc>
          <w:tcPr>
            <w:tcW w:w="1134" w:type="dxa"/>
            <w:shd w:val="clear" w:color="auto" w:fill="auto"/>
            <w:vAlign w:val="center"/>
          </w:tcPr>
          <w:p w14:paraId="1DCB8D6B">
            <w:pPr>
              <w:spacing w:line="300" w:lineRule="exact"/>
              <w:jc w:val="right"/>
              <w:rPr>
                <w:rFonts w:ascii="方正书宋_GBK" w:eastAsia="方正书宋_GBK"/>
              </w:rPr>
            </w:pPr>
            <w:r>
              <w:rPr>
                <w:rFonts w:ascii="方正书宋_GBK" w:eastAsia="方正书宋_GBK"/>
              </w:rPr>
              <w:t>10.00</w:t>
            </w:r>
          </w:p>
        </w:tc>
        <w:tc>
          <w:tcPr>
            <w:tcW w:w="1134" w:type="dxa"/>
            <w:shd w:val="clear" w:color="auto" w:fill="auto"/>
            <w:vAlign w:val="center"/>
          </w:tcPr>
          <w:p w14:paraId="706D0520">
            <w:pPr>
              <w:spacing w:line="300" w:lineRule="exact"/>
              <w:jc w:val="right"/>
              <w:rPr>
                <w:rFonts w:ascii="方正书宋_GBK" w:eastAsia="方正书宋_GBK"/>
              </w:rPr>
            </w:pPr>
          </w:p>
        </w:tc>
        <w:tc>
          <w:tcPr>
            <w:tcW w:w="1134" w:type="dxa"/>
            <w:shd w:val="clear" w:color="auto" w:fill="auto"/>
            <w:vAlign w:val="center"/>
          </w:tcPr>
          <w:p w14:paraId="7307F347">
            <w:pPr>
              <w:spacing w:line="300" w:lineRule="exact"/>
              <w:jc w:val="right"/>
              <w:rPr>
                <w:rFonts w:ascii="方正书宋_GBK" w:eastAsia="方正书宋_GBK"/>
              </w:rPr>
            </w:pPr>
          </w:p>
        </w:tc>
        <w:tc>
          <w:tcPr>
            <w:tcW w:w="1134" w:type="dxa"/>
            <w:shd w:val="clear" w:color="auto" w:fill="auto"/>
            <w:vAlign w:val="center"/>
          </w:tcPr>
          <w:p w14:paraId="6A887381">
            <w:pPr>
              <w:spacing w:line="300" w:lineRule="exact"/>
              <w:jc w:val="right"/>
              <w:rPr>
                <w:rFonts w:ascii="方正书宋_GBK" w:eastAsia="方正书宋_GBK"/>
              </w:rPr>
            </w:pPr>
          </w:p>
        </w:tc>
        <w:tc>
          <w:tcPr>
            <w:tcW w:w="1134" w:type="dxa"/>
            <w:shd w:val="clear" w:color="auto" w:fill="auto"/>
            <w:vAlign w:val="center"/>
          </w:tcPr>
          <w:p w14:paraId="4225D966">
            <w:pPr>
              <w:spacing w:line="300" w:lineRule="exact"/>
              <w:jc w:val="right"/>
              <w:rPr>
                <w:rFonts w:ascii="方正书宋_GBK" w:eastAsia="方正书宋_GBK"/>
              </w:rPr>
            </w:pPr>
          </w:p>
        </w:tc>
      </w:tr>
      <w:tr w14:paraId="48645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D5A7CF5">
            <w:pPr>
              <w:spacing w:line="300" w:lineRule="exact"/>
              <w:jc w:val="left"/>
              <w:rPr>
                <w:rFonts w:ascii="方正书宋_GBK" w:eastAsia="方正书宋_GBK"/>
              </w:rPr>
            </w:pPr>
            <w:r>
              <w:rPr>
                <w:rFonts w:hint="eastAsia" w:ascii="方正书宋_GBK" w:eastAsia="方正书宋_GBK"/>
              </w:rPr>
              <w:t>土地出让及管理业务费</w:t>
            </w:r>
          </w:p>
        </w:tc>
        <w:tc>
          <w:tcPr>
            <w:tcW w:w="1134" w:type="dxa"/>
            <w:shd w:val="clear" w:color="auto" w:fill="auto"/>
            <w:vAlign w:val="center"/>
          </w:tcPr>
          <w:p w14:paraId="2EE2658E">
            <w:pPr>
              <w:spacing w:line="300" w:lineRule="exact"/>
              <w:jc w:val="right"/>
              <w:rPr>
                <w:rFonts w:ascii="方正书宋_GBK" w:eastAsia="方正书宋_GBK"/>
              </w:rPr>
            </w:pPr>
            <w:r>
              <w:rPr>
                <w:rFonts w:ascii="方正书宋_GBK" w:eastAsia="方正书宋_GBK"/>
              </w:rPr>
              <w:t>480.00</w:t>
            </w:r>
          </w:p>
        </w:tc>
        <w:tc>
          <w:tcPr>
            <w:tcW w:w="1531" w:type="dxa"/>
            <w:shd w:val="clear" w:color="auto" w:fill="auto"/>
            <w:vAlign w:val="center"/>
          </w:tcPr>
          <w:p w14:paraId="1ACAABC7">
            <w:pPr>
              <w:spacing w:line="300" w:lineRule="exact"/>
              <w:jc w:val="left"/>
              <w:rPr>
                <w:rFonts w:hint="eastAsia" w:ascii="方正书宋_GBK" w:eastAsia="方正书宋_GBK"/>
              </w:rPr>
            </w:pPr>
            <w:r>
              <w:rPr>
                <w:rFonts w:hint="eastAsia" w:ascii="方正书宋_GBK" w:eastAsia="方正书宋_GBK"/>
              </w:rPr>
              <w:t>碎纸机</w:t>
            </w:r>
          </w:p>
        </w:tc>
        <w:tc>
          <w:tcPr>
            <w:tcW w:w="1531" w:type="dxa"/>
            <w:shd w:val="clear" w:color="auto" w:fill="auto"/>
            <w:vAlign w:val="center"/>
          </w:tcPr>
          <w:p w14:paraId="3B079056">
            <w:pPr>
              <w:spacing w:line="300" w:lineRule="exact"/>
              <w:jc w:val="left"/>
              <w:rPr>
                <w:rFonts w:ascii="方正书宋_GBK" w:eastAsia="方正书宋_GBK"/>
              </w:rPr>
            </w:pPr>
            <w:r>
              <w:rPr>
                <w:rFonts w:ascii="方正书宋_GBK" w:eastAsia="方正书宋_GBK"/>
              </w:rPr>
              <w:t>A02021101</w:t>
            </w:r>
          </w:p>
        </w:tc>
        <w:tc>
          <w:tcPr>
            <w:tcW w:w="709" w:type="dxa"/>
            <w:shd w:val="clear" w:color="auto" w:fill="auto"/>
            <w:vAlign w:val="center"/>
          </w:tcPr>
          <w:p w14:paraId="0F453E43">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3FA66E4F">
            <w:pPr>
              <w:spacing w:line="300" w:lineRule="exact"/>
              <w:jc w:val="right"/>
              <w:rPr>
                <w:rFonts w:ascii="方正书宋_GBK" w:eastAsia="方正书宋_GBK"/>
              </w:rPr>
            </w:pPr>
            <w:r>
              <w:rPr>
                <w:rFonts w:ascii="方正书宋_GBK" w:eastAsia="方正书宋_GBK"/>
              </w:rPr>
              <w:t>15.00</w:t>
            </w:r>
          </w:p>
        </w:tc>
        <w:tc>
          <w:tcPr>
            <w:tcW w:w="907" w:type="dxa"/>
            <w:shd w:val="clear" w:color="auto" w:fill="auto"/>
            <w:vAlign w:val="center"/>
          </w:tcPr>
          <w:p w14:paraId="13CB89EC">
            <w:pPr>
              <w:spacing w:line="300" w:lineRule="exact"/>
              <w:jc w:val="right"/>
              <w:rPr>
                <w:rFonts w:ascii="方正书宋_GBK" w:eastAsia="方正书宋_GBK"/>
              </w:rPr>
            </w:pPr>
            <w:r>
              <w:rPr>
                <w:rFonts w:ascii="方正书宋_GBK" w:eastAsia="方正书宋_GBK"/>
              </w:rPr>
              <w:t>0.10</w:t>
            </w:r>
          </w:p>
        </w:tc>
        <w:tc>
          <w:tcPr>
            <w:tcW w:w="1134" w:type="dxa"/>
            <w:shd w:val="clear" w:color="auto" w:fill="auto"/>
            <w:vAlign w:val="center"/>
          </w:tcPr>
          <w:p w14:paraId="460BF911">
            <w:pPr>
              <w:spacing w:line="300" w:lineRule="exact"/>
              <w:jc w:val="right"/>
              <w:rPr>
                <w:rFonts w:ascii="方正书宋_GBK" w:eastAsia="方正书宋_GBK"/>
              </w:rPr>
            </w:pPr>
            <w:r>
              <w:rPr>
                <w:rFonts w:ascii="方正书宋_GBK" w:eastAsia="方正书宋_GBK"/>
              </w:rPr>
              <w:t>1.50</w:t>
            </w:r>
          </w:p>
        </w:tc>
        <w:tc>
          <w:tcPr>
            <w:tcW w:w="1134" w:type="dxa"/>
            <w:shd w:val="clear" w:color="auto" w:fill="auto"/>
            <w:vAlign w:val="center"/>
          </w:tcPr>
          <w:p w14:paraId="6112A21A">
            <w:pPr>
              <w:spacing w:line="300" w:lineRule="exact"/>
              <w:jc w:val="right"/>
              <w:rPr>
                <w:rFonts w:ascii="方正书宋_GBK" w:eastAsia="方正书宋_GBK"/>
              </w:rPr>
            </w:pPr>
            <w:r>
              <w:rPr>
                <w:rFonts w:ascii="方正书宋_GBK" w:eastAsia="方正书宋_GBK"/>
              </w:rPr>
              <w:t>1.50</w:t>
            </w:r>
          </w:p>
        </w:tc>
        <w:tc>
          <w:tcPr>
            <w:tcW w:w="1134" w:type="dxa"/>
            <w:shd w:val="clear" w:color="auto" w:fill="auto"/>
            <w:vAlign w:val="center"/>
          </w:tcPr>
          <w:p w14:paraId="558D906E">
            <w:pPr>
              <w:spacing w:line="300" w:lineRule="exact"/>
              <w:jc w:val="right"/>
              <w:rPr>
                <w:rFonts w:ascii="方正书宋_GBK" w:eastAsia="方正书宋_GBK"/>
              </w:rPr>
            </w:pPr>
          </w:p>
        </w:tc>
        <w:tc>
          <w:tcPr>
            <w:tcW w:w="1134" w:type="dxa"/>
            <w:shd w:val="clear" w:color="auto" w:fill="auto"/>
            <w:vAlign w:val="center"/>
          </w:tcPr>
          <w:p w14:paraId="0ED64D2B">
            <w:pPr>
              <w:spacing w:line="300" w:lineRule="exact"/>
              <w:jc w:val="right"/>
              <w:rPr>
                <w:rFonts w:ascii="方正书宋_GBK" w:eastAsia="方正书宋_GBK"/>
              </w:rPr>
            </w:pPr>
          </w:p>
        </w:tc>
        <w:tc>
          <w:tcPr>
            <w:tcW w:w="1134" w:type="dxa"/>
            <w:shd w:val="clear" w:color="auto" w:fill="auto"/>
            <w:vAlign w:val="center"/>
          </w:tcPr>
          <w:p w14:paraId="1FE6F6D8">
            <w:pPr>
              <w:spacing w:line="300" w:lineRule="exact"/>
              <w:jc w:val="right"/>
              <w:rPr>
                <w:rFonts w:ascii="方正书宋_GBK" w:eastAsia="方正书宋_GBK"/>
              </w:rPr>
            </w:pPr>
          </w:p>
        </w:tc>
        <w:tc>
          <w:tcPr>
            <w:tcW w:w="1134" w:type="dxa"/>
            <w:shd w:val="clear" w:color="auto" w:fill="auto"/>
            <w:vAlign w:val="center"/>
          </w:tcPr>
          <w:p w14:paraId="2F601A0B">
            <w:pPr>
              <w:spacing w:line="300" w:lineRule="exact"/>
              <w:jc w:val="right"/>
              <w:rPr>
                <w:rFonts w:ascii="方正书宋_GBK" w:eastAsia="方正书宋_GBK"/>
              </w:rPr>
            </w:pPr>
          </w:p>
        </w:tc>
      </w:tr>
      <w:tr w14:paraId="539AF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0ACEEB3C">
            <w:pPr>
              <w:spacing w:line="300" w:lineRule="exact"/>
              <w:jc w:val="left"/>
              <w:rPr>
                <w:rFonts w:hint="eastAsia" w:ascii="方正书宋_GBK" w:eastAsia="方正书宋_GBK"/>
              </w:rPr>
            </w:pPr>
            <w:r>
              <w:rPr>
                <w:rFonts w:hint="eastAsia" w:ascii="方正书宋_GBK" w:eastAsia="方正书宋_GBK"/>
              </w:rPr>
              <w:t>土地出让及管理业务费</w:t>
            </w:r>
          </w:p>
        </w:tc>
        <w:tc>
          <w:tcPr>
            <w:tcW w:w="1134" w:type="dxa"/>
            <w:shd w:val="clear" w:color="auto" w:fill="auto"/>
            <w:vAlign w:val="center"/>
          </w:tcPr>
          <w:p w14:paraId="6A861CFD">
            <w:pPr>
              <w:spacing w:line="300" w:lineRule="exact"/>
              <w:jc w:val="right"/>
              <w:rPr>
                <w:rFonts w:ascii="方正书宋_GBK" w:eastAsia="方正书宋_GBK"/>
              </w:rPr>
            </w:pPr>
            <w:r>
              <w:rPr>
                <w:rFonts w:ascii="方正书宋_GBK" w:eastAsia="方正书宋_GBK"/>
              </w:rPr>
              <w:t>480.00</w:t>
            </w:r>
          </w:p>
        </w:tc>
        <w:tc>
          <w:tcPr>
            <w:tcW w:w="1531" w:type="dxa"/>
            <w:shd w:val="clear" w:color="auto" w:fill="auto"/>
            <w:vAlign w:val="center"/>
          </w:tcPr>
          <w:p w14:paraId="5EEAAFBA">
            <w:pPr>
              <w:spacing w:line="300" w:lineRule="exact"/>
              <w:jc w:val="left"/>
              <w:rPr>
                <w:rFonts w:hint="eastAsia" w:ascii="方正书宋_GBK" w:eastAsia="方正书宋_GBK"/>
              </w:rPr>
            </w:pPr>
            <w:r>
              <w:rPr>
                <w:rFonts w:hint="eastAsia" w:ascii="方正书宋_GBK" w:eastAsia="方正书宋_GBK"/>
              </w:rPr>
              <w:t>扫描仪</w:t>
            </w:r>
          </w:p>
        </w:tc>
        <w:tc>
          <w:tcPr>
            <w:tcW w:w="1531" w:type="dxa"/>
            <w:shd w:val="clear" w:color="auto" w:fill="auto"/>
            <w:vAlign w:val="center"/>
          </w:tcPr>
          <w:p w14:paraId="75DE9D20">
            <w:pPr>
              <w:spacing w:line="300" w:lineRule="exact"/>
              <w:jc w:val="left"/>
              <w:rPr>
                <w:rFonts w:ascii="方正书宋_GBK" w:eastAsia="方正书宋_GBK"/>
              </w:rPr>
            </w:pPr>
            <w:r>
              <w:rPr>
                <w:rFonts w:ascii="方正书宋_GBK" w:eastAsia="方正书宋_GBK"/>
              </w:rPr>
              <w:t>A0201060901</w:t>
            </w:r>
          </w:p>
        </w:tc>
        <w:tc>
          <w:tcPr>
            <w:tcW w:w="709" w:type="dxa"/>
            <w:shd w:val="clear" w:color="auto" w:fill="auto"/>
            <w:vAlign w:val="center"/>
          </w:tcPr>
          <w:p w14:paraId="408D9F27">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5F1E6682">
            <w:pPr>
              <w:spacing w:line="300" w:lineRule="exact"/>
              <w:jc w:val="right"/>
              <w:rPr>
                <w:rFonts w:ascii="方正书宋_GBK" w:eastAsia="方正书宋_GBK"/>
              </w:rPr>
            </w:pPr>
            <w:r>
              <w:rPr>
                <w:rFonts w:ascii="方正书宋_GBK" w:eastAsia="方正书宋_GBK"/>
              </w:rPr>
              <w:t>6.00</w:t>
            </w:r>
          </w:p>
        </w:tc>
        <w:tc>
          <w:tcPr>
            <w:tcW w:w="907" w:type="dxa"/>
            <w:shd w:val="clear" w:color="auto" w:fill="auto"/>
            <w:vAlign w:val="center"/>
          </w:tcPr>
          <w:p w14:paraId="781D69AC">
            <w:pPr>
              <w:spacing w:line="300" w:lineRule="exact"/>
              <w:jc w:val="right"/>
              <w:rPr>
                <w:rFonts w:ascii="方正书宋_GBK" w:eastAsia="方正书宋_GBK"/>
              </w:rPr>
            </w:pPr>
            <w:r>
              <w:rPr>
                <w:rFonts w:ascii="方正书宋_GBK" w:eastAsia="方正书宋_GBK"/>
              </w:rPr>
              <w:t>0.25</w:t>
            </w:r>
          </w:p>
        </w:tc>
        <w:tc>
          <w:tcPr>
            <w:tcW w:w="1134" w:type="dxa"/>
            <w:shd w:val="clear" w:color="auto" w:fill="auto"/>
            <w:vAlign w:val="center"/>
          </w:tcPr>
          <w:p w14:paraId="00333E89">
            <w:pPr>
              <w:spacing w:line="300" w:lineRule="exact"/>
              <w:jc w:val="right"/>
              <w:rPr>
                <w:rFonts w:ascii="方正书宋_GBK" w:eastAsia="方正书宋_GBK"/>
              </w:rPr>
            </w:pPr>
            <w:r>
              <w:rPr>
                <w:rFonts w:ascii="方正书宋_GBK" w:eastAsia="方正书宋_GBK"/>
              </w:rPr>
              <w:t>1.50</w:t>
            </w:r>
          </w:p>
        </w:tc>
        <w:tc>
          <w:tcPr>
            <w:tcW w:w="1134" w:type="dxa"/>
            <w:shd w:val="clear" w:color="auto" w:fill="auto"/>
            <w:vAlign w:val="center"/>
          </w:tcPr>
          <w:p w14:paraId="18913123">
            <w:pPr>
              <w:spacing w:line="300" w:lineRule="exact"/>
              <w:jc w:val="right"/>
              <w:rPr>
                <w:rFonts w:ascii="方正书宋_GBK" w:eastAsia="方正书宋_GBK"/>
              </w:rPr>
            </w:pPr>
            <w:r>
              <w:rPr>
                <w:rFonts w:ascii="方正书宋_GBK" w:eastAsia="方正书宋_GBK"/>
              </w:rPr>
              <w:t>1.50</w:t>
            </w:r>
          </w:p>
        </w:tc>
        <w:tc>
          <w:tcPr>
            <w:tcW w:w="1134" w:type="dxa"/>
            <w:shd w:val="clear" w:color="auto" w:fill="auto"/>
            <w:vAlign w:val="center"/>
          </w:tcPr>
          <w:p w14:paraId="66FB5877">
            <w:pPr>
              <w:spacing w:line="300" w:lineRule="exact"/>
              <w:jc w:val="right"/>
              <w:rPr>
                <w:rFonts w:ascii="方正书宋_GBK" w:eastAsia="方正书宋_GBK"/>
              </w:rPr>
            </w:pPr>
          </w:p>
        </w:tc>
        <w:tc>
          <w:tcPr>
            <w:tcW w:w="1134" w:type="dxa"/>
            <w:shd w:val="clear" w:color="auto" w:fill="auto"/>
            <w:vAlign w:val="center"/>
          </w:tcPr>
          <w:p w14:paraId="65802087">
            <w:pPr>
              <w:spacing w:line="300" w:lineRule="exact"/>
              <w:jc w:val="right"/>
              <w:rPr>
                <w:rFonts w:ascii="方正书宋_GBK" w:eastAsia="方正书宋_GBK"/>
              </w:rPr>
            </w:pPr>
          </w:p>
        </w:tc>
        <w:tc>
          <w:tcPr>
            <w:tcW w:w="1134" w:type="dxa"/>
            <w:shd w:val="clear" w:color="auto" w:fill="auto"/>
            <w:vAlign w:val="center"/>
          </w:tcPr>
          <w:p w14:paraId="0B4AED90">
            <w:pPr>
              <w:spacing w:line="300" w:lineRule="exact"/>
              <w:jc w:val="right"/>
              <w:rPr>
                <w:rFonts w:ascii="方正书宋_GBK" w:eastAsia="方正书宋_GBK"/>
              </w:rPr>
            </w:pPr>
          </w:p>
        </w:tc>
        <w:tc>
          <w:tcPr>
            <w:tcW w:w="1134" w:type="dxa"/>
            <w:shd w:val="clear" w:color="auto" w:fill="auto"/>
            <w:vAlign w:val="center"/>
          </w:tcPr>
          <w:p w14:paraId="1FB57FA4">
            <w:pPr>
              <w:spacing w:line="300" w:lineRule="exact"/>
              <w:jc w:val="right"/>
              <w:rPr>
                <w:rFonts w:ascii="方正书宋_GBK" w:eastAsia="方正书宋_GBK"/>
              </w:rPr>
            </w:pPr>
          </w:p>
        </w:tc>
      </w:tr>
      <w:tr w14:paraId="28BB3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551F9067">
            <w:pPr>
              <w:spacing w:line="300" w:lineRule="exact"/>
              <w:jc w:val="left"/>
              <w:rPr>
                <w:rFonts w:hint="eastAsia" w:ascii="方正书宋_GBK" w:eastAsia="方正书宋_GBK"/>
              </w:rPr>
            </w:pPr>
            <w:r>
              <w:rPr>
                <w:rFonts w:hint="eastAsia" w:ascii="方正书宋_GBK" w:eastAsia="方正书宋_GBK"/>
              </w:rPr>
              <w:t>土地出让及管理业务费</w:t>
            </w:r>
          </w:p>
        </w:tc>
        <w:tc>
          <w:tcPr>
            <w:tcW w:w="1134" w:type="dxa"/>
            <w:shd w:val="clear" w:color="auto" w:fill="auto"/>
            <w:vAlign w:val="center"/>
          </w:tcPr>
          <w:p w14:paraId="01F8E5E5">
            <w:pPr>
              <w:spacing w:line="300" w:lineRule="exact"/>
              <w:jc w:val="right"/>
              <w:rPr>
                <w:rFonts w:ascii="方正书宋_GBK" w:eastAsia="方正书宋_GBK"/>
              </w:rPr>
            </w:pPr>
            <w:r>
              <w:rPr>
                <w:rFonts w:ascii="方正书宋_GBK" w:eastAsia="方正书宋_GBK"/>
              </w:rPr>
              <w:t>480.00</w:t>
            </w:r>
          </w:p>
        </w:tc>
        <w:tc>
          <w:tcPr>
            <w:tcW w:w="1531" w:type="dxa"/>
            <w:shd w:val="clear" w:color="auto" w:fill="auto"/>
            <w:vAlign w:val="center"/>
          </w:tcPr>
          <w:p w14:paraId="474A7A52">
            <w:pPr>
              <w:spacing w:line="300" w:lineRule="exact"/>
              <w:jc w:val="left"/>
              <w:rPr>
                <w:rFonts w:hint="eastAsia" w:ascii="方正书宋_GBK" w:eastAsia="方正书宋_GBK"/>
              </w:rPr>
            </w:pPr>
            <w:r>
              <w:rPr>
                <w:rFonts w:hint="eastAsia" w:ascii="方正书宋_GBK" w:eastAsia="方正书宋_GBK"/>
              </w:rPr>
              <w:t>其他办公设备</w:t>
            </w:r>
          </w:p>
        </w:tc>
        <w:tc>
          <w:tcPr>
            <w:tcW w:w="1531" w:type="dxa"/>
            <w:shd w:val="clear" w:color="auto" w:fill="auto"/>
            <w:vAlign w:val="center"/>
          </w:tcPr>
          <w:p w14:paraId="549EF80D">
            <w:pPr>
              <w:spacing w:line="300" w:lineRule="exact"/>
              <w:jc w:val="left"/>
              <w:rPr>
                <w:rFonts w:ascii="方正书宋_GBK" w:eastAsia="方正书宋_GBK"/>
              </w:rPr>
            </w:pPr>
            <w:r>
              <w:rPr>
                <w:rFonts w:ascii="方正书宋_GBK" w:eastAsia="方正书宋_GBK"/>
              </w:rPr>
              <w:t>A020299</w:t>
            </w:r>
          </w:p>
        </w:tc>
        <w:tc>
          <w:tcPr>
            <w:tcW w:w="709" w:type="dxa"/>
            <w:shd w:val="clear" w:color="auto" w:fill="auto"/>
            <w:vAlign w:val="center"/>
          </w:tcPr>
          <w:p w14:paraId="208AEB1D">
            <w:pPr>
              <w:spacing w:line="300" w:lineRule="exact"/>
              <w:jc w:val="center"/>
              <w:rPr>
                <w:rFonts w:hint="eastAsia" w:ascii="方正书宋_GBK" w:eastAsia="方正书宋_GBK"/>
              </w:rPr>
            </w:pPr>
            <w:r>
              <w:rPr>
                <w:rFonts w:hint="eastAsia" w:ascii="方正书宋_GBK" w:eastAsia="方正书宋_GBK"/>
              </w:rPr>
              <w:t>批</w:t>
            </w:r>
          </w:p>
        </w:tc>
        <w:tc>
          <w:tcPr>
            <w:tcW w:w="907" w:type="dxa"/>
            <w:shd w:val="clear" w:color="auto" w:fill="auto"/>
            <w:vAlign w:val="center"/>
          </w:tcPr>
          <w:p w14:paraId="492E8B13">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224FE9DB">
            <w:pPr>
              <w:spacing w:line="300" w:lineRule="exact"/>
              <w:jc w:val="right"/>
              <w:rPr>
                <w:rFonts w:ascii="方正书宋_GBK" w:eastAsia="方正书宋_GBK"/>
              </w:rPr>
            </w:pPr>
            <w:r>
              <w:rPr>
                <w:rFonts w:ascii="方正书宋_GBK" w:eastAsia="方正书宋_GBK"/>
              </w:rPr>
              <w:t>14.75</w:t>
            </w:r>
          </w:p>
        </w:tc>
        <w:tc>
          <w:tcPr>
            <w:tcW w:w="1134" w:type="dxa"/>
            <w:shd w:val="clear" w:color="auto" w:fill="auto"/>
            <w:vAlign w:val="center"/>
          </w:tcPr>
          <w:p w14:paraId="1EBF1A6A">
            <w:pPr>
              <w:spacing w:line="300" w:lineRule="exact"/>
              <w:jc w:val="right"/>
              <w:rPr>
                <w:rFonts w:ascii="方正书宋_GBK" w:eastAsia="方正书宋_GBK"/>
              </w:rPr>
            </w:pPr>
            <w:r>
              <w:rPr>
                <w:rFonts w:ascii="方正书宋_GBK" w:eastAsia="方正书宋_GBK"/>
              </w:rPr>
              <w:t>14.75</w:t>
            </w:r>
          </w:p>
        </w:tc>
        <w:tc>
          <w:tcPr>
            <w:tcW w:w="1134" w:type="dxa"/>
            <w:shd w:val="clear" w:color="auto" w:fill="auto"/>
            <w:vAlign w:val="center"/>
          </w:tcPr>
          <w:p w14:paraId="70F92996">
            <w:pPr>
              <w:spacing w:line="300" w:lineRule="exact"/>
              <w:jc w:val="right"/>
              <w:rPr>
                <w:rFonts w:ascii="方正书宋_GBK" w:eastAsia="方正书宋_GBK"/>
              </w:rPr>
            </w:pPr>
            <w:r>
              <w:rPr>
                <w:rFonts w:ascii="方正书宋_GBK" w:eastAsia="方正书宋_GBK"/>
              </w:rPr>
              <w:t>14.75</w:t>
            </w:r>
          </w:p>
        </w:tc>
        <w:tc>
          <w:tcPr>
            <w:tcW w:w="1134" w:type="dxa"/>
            <w:shd w:val="clear" w:color="auto" w:fill="auto"/>
            <w:vAlign w:val="center"/>
          </w:tcPr>
          <w:p w14:paraId="3DBAC8A3">
            <w:pPr>
              <w:spacing w:line="300" w:lineRule="exact"/>
              <w:jc w:val="right"/>
              <w:rPr>
                <w:rFonts w:ascii="方正书宋_GBK" w:eastAsia="方正书宋_GBK"/>
              </w:rPr>
            </w:pPr>
          </w:p>
        </w:tc>
        <w:tc>
          <w:tcPr>
            <w:tcW w:w="1134" w:type="dxa"/>
            <w:shd w:val="clear" w:color="auto" w:fill="auto"/>
            <w:vAlign w:val="center"/>
          </w:tcPr>
          <w:p w14:paraId="15C42E7A">
            <w:pPr>
              <w:spacing w:line="300" w:lineRule="exact"/>
              <w:jc w:val="right"/>
              <w:rPr>
                <w:rFonts w:ascii="方正书宋_GBK" w:eastAsia="方正书宋_GBK"/>
              </w:rPr>
            </w:pPr>
          </w:p>
        </w:tc>
        <w:tc>
          <w:tcPr>
            <w:tcW w:w="1134" w:type="dxa"/>
            <w:shd w:val="clear" w:color="auto" w:fill="auto"/>
            <w:vAlign w:val="center"/>
          </w:tcPr>
          <w:p w14:paraId="2BA62837">
            <w:pPr>
              <w:spacing w:line="300" w:lineRule="exact"/>
              <w:jc w:val="right"/>
              <w:rPr>
                <w:rFonts w:ascii="方正书宋_GBK" w:eastAsia="方正书宋_GBK"/>
              </w:rPr>
            </w:pPr>
          </w:p>
        </w:tc>
        <w:tc>
          <w:tcPr>
            <w:tcW w:w="1134" w:type="dxa"/>
            <w:shd w:val="clear" w:color="auto" w:fill="auto"/>
            <w:vAlign w:val="center"/>
          </w:tcPr>
          <w:p w14:paraId="56A060CC">
            <w:pPr>
              <w:spacing w:line="300" w:lineRule="exact"/>
              <w:jc w:val="right"/>
              <w:rPr>
                <w:rFonts w:ascii="方正书宋_GBK" w:eastAsia="方正书宋_GBK"/>
              </w:rPr>
            </w:pPr>
          </w:p>
        </w:tc>
      </w:tr>
      <w:tr w14:paraId="2D076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173B5C27">
            <w:pPr>
              <w:spacing w:line="300" w:lineRule="exact"/>
              <w:jc w:val="left"/>
              <w:rPr>
                <w:rFonts w:hint="eastAsia" w:ascii="方正书宋_GBK" w:eastAsia="方正书宋_GBK"/>
              </w:rPr>
            </w:pPr>
            <w:r>
              <w:rPr>
                <w:rFonts w:hint="eastAsia" w:ascii="方正书宋_GBK" w:eastAsia="方正书宋_GBK"/>
              </w:rPr>
              <w:t>土地出让及管理业务费</w:t>
            </w:r>
          </w:p>
        </w:tc>
        <w:tc>
          <w:tcPr>
            <w:tcW w:w="1134" w:type="dxa"/>
            <w:shd w:val="clear" w:color="auto" w:fill="auto"/>
            <w:vAlign w:val="center"/>
          </w:tcPr>
          <w:p w14:paraId="259AC041">
            <w:pPr>
              <w:spacing w:line="300" w:lineRule="exact"/>
              <w:jc w:val="right"/>
              <w:rPr>
                <w:rFonts w:ascii="方正书宋_GBK" w:eastAsia="方正书宋_GBK"/>
              </w:rPr>
            </w:pPr>
            <w:r>
              <w:rPr>
                <w:rFonts w:ascii="方正书宋_GBK" w:eastAsia="方正书宋_GBK"/>
              </w:rPr>
              <w:t>480.00</w:t>
            </w:r>
          </w:p>
        </w:tc>
        <w:tc>
          <w:tcPr>
            <w:tcW w:w="1531" w:type="dxa"/>
            <w:shd w:val="clear" w:color="auto" w:fill="auto"/>
            <w:vAlign w:val="center"/>
          </w:tcPr>
          <w:p w14:paraId="656D99D6">
            <w:pPr>
              <w:spacing w:line="300" w:lineRule="exact"/>
              <w:jc w:val="left"/>
              <w:rPr>
                <w:rFonts w:hint="eastAsia" w:ascii="方正书宋_GBK" w:eastAsia="方正书宋_GBK"/>
              </w:rPr>
            </w:pPr>
            <w:r>
              <w:rPr>
                <w:rFonts w:hint="eastAsia" w:ascii="方正书宋_GBK" w:eastAsia="方正书宋_GBK"/>
              </w:rPr>
              <w:t>激光打印机</w:t>
            </w:r>
          </w:p>
        </w:tc>
        <w:tc>
          <w:tcPr>
            <w:tcW w:w="1531" w:type="dxa"/>
            <w:shd w:val="clear" w:color="auto" w:fill="auto"/>
            <w:vAlign w:val="center"/>
          </w:tcPr>
          <w:p w14:paraId="36812DDE">
            <w:pPr>
              <w:spacing w:line="300" w:lineRule="exact"/>
              <w:jc w:val="left"/>
              <w:rPr>
                <w:rFonts w:ascii="方正书宋_GBK" w:eastAsia="方正书宋_GBK"/>
              </w:rPr>
            </w:pPr>
            <w:r>
              <w:rPr>
                <w:rFonts w:ascii="方正书宋_GBK" w:eastAsia="方正书宋_GBK"/>
              </w:rPr>
              <w:t>A0201060102</w:t>
            </w:r>
          </w:p>
        </w:tc>
        <w:tc>
          <w:tcPr>
            <w:tcW w:w="709" w:type="dxa"/>
            <w:shd w:val="clear" w:color="auto" w:fill="auto"/>
            <w:vAlign w:val="center"/>
          </w:tcPr>
          <w:p w14:paraId="2D988DAA">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6C27D902">
            <w:pPr>
              <w:spacing w:line="300" w:lineRule="exact"/>
              <w:jc w:val="right"/>
              <w:rPr>
                <w:rFonts w:ascii="方正书宋_GBK" w:eastAsia="方正书宋_GBK"/>
              </w:rPr>
            </w:pPr>
            <w:r>
              <w:rPr>
                <w:rFonts w:ascii="方正书宋_GBK" w:eastAsia="方正书宋_GBK"/>
              </w:rPr>
              <w:t>10.00</w:t>
            </w:r>
          </w:p>
        </w:tc>
        <w:tc>
          <w:tcPr>
            <w:tcW w:w="907" w:type="dxa"/>
            <w:shd w:val="clear" w:color="auto" w:fill="auto"/>
            <w:vAlign w:val="center"/>
          </w:tcPr>
          <w:p w14:paraId="26988144">
            <w:pPr>
              <w:spacing w:line="300" w:lineRule="exact"/>
              <w:jc w:val="right"/>
              <w:rPr>
                <w:rFonts w:ascii="方正书宋_GBK" w:eastAsia="方正书宋_GBK"/>
              </w:rPr>
            </w:pPr>
            <w:r>
              <w:rPr>
                <w:rFonts w:ascii="方正书宋_GBK" w:eastAsia="方正书宋_GBK"/>
              </w:rPr>
              <w:t>0.50</w:t>
            </w:r>
          </w:p>
        </w:tc>
        <w:tc>
          <w:tcPr>
            <w:tcW w:w="1134" w:type="dxa"/>
            <w:shd w:val="clear" w:color="auto" w:fill="auto"/>
            <w:vAlign w:val="center"/>
          </w:tcPr>
          <w:p w14:paraId="6C473407">
            <w:pPr>
              <w:spacing w:line="300" w:lineRule="exact"/>
              <w:jc w:val="right"/>
              <w:rPr>
                <w:rFonts w:ascii="方正书宋_GBK" w:eastAsia="方正书宋_GBK"/>
              </w:rPr>
            </w:pPr>
            <w:r>
              <w:rPr>
                <w:rFonts w:ascii="方正书宋_GBK" w:eastAsia="方正书宋_GBK"/>
              </w:rPr>
              <w:t>5.00</w:t>
            </w:r>
          </w:p>
        </w:tc>
        <w:tc>
          <w:tcPr>
            <w:tcW w:w="1134" w:type="dxa"/>
            <w:shd w:val="clear" w:color="auto" w:fill="auto"/>
            <w:vAlign w:val="center"/>
          </w:tcPr>
          <w:p w14:paraId="3B8DBC17">
            <w:pPr>
              <w:spacing w:line="300" w:lineRule="exact"/>
              <w:jc w:val="right"/>
              <w:rPr>
                <w:rFonts w:ascii="方正书宋_GBK" w:eastAsia="方正书宋_GBK"/>
              </w:rPr>
            </w:pPr>
            <w:r>
              <w:rPr>
                <w:rFonts w:ascii="方正书宋_GBK" w:eastAsia="方正书宋_GBK"/>
              </w:rPr>
              <w:t>5.00</w:t>
            </w:r>
          </w:p>
        </w:tc>
        <w:tc>
          <w:tcPr>
            <w:tcW w:w="1134" w:type="dxa"/>
            <w:shd w:val="clear" w:color="auto" w:fill="auto"/>
            <w:vAlign w:val="center"/>
          </w:tcPr>
          <w:p w14:paraId="6B56675B">
            <w:pPr>
              <w:spacing w:line="300" w:lineRule="exact"/>
              <w:jc w:val="right"/>
              <w:rPr>
                <w:rFonts w:ascii="方正书宋_GBK" w:eastAsia="方正书宋_GBK"/>
              </w:rPr>
            </w:pPr>
          </w:p>
        </w:tc>
        <w:tc>
          <w:tcPr>
            <w:tcW w:w="1134" w:type="dxa"/>
            <w:shd w:val="clear" w:color="auto" w:fill="auto"/>
            <w:vAlign w:val="center"/>
          </w:tcPr>
          <w:p w14:paraId="35D9E911">
            <w:pPr>
              <w:spacing w:line="300" w:lineRule="exact"/>
              <w:jc w:val="right"/>
              <w:rPr>
                <w:rFonts w:ascii="方正书宋_GBK" w:eastAsia="方正书宋_GBK"/>
              </w:rPr>
            </w:pPr>
          </w:p>
        </w:tc>
        <w:tc>
          <w:tcPr>
            <w:tcW w:w="1134" w:type="dxa"/>
            <w:shd w:val="clear" w:color="auto" w:fill="auto"/>
            <w:vAlign w:val="center"/>
          </w:tcPr>
          <w:p w14:paraId="2742078F">
            <w:pPr>
              <w:spacing w:line="300" w:lineRule="exact"/>
              <w:jc w:val="right"/>
              <w:rPr>
                <w:rFonts w:ascii="方正书宋_GBK" w:eastAsia="方正书宋_GBK"/>
              </w:rPr>
            </w:pPr>
          </w:p>
        </w:tc>
        <w:tc>
          <w:tcPr>
            <w:tcW w:w="1134" w:type="dxa"/>
            <w:shd w:val="clear" w:color="auto" w:fill="auto"/>
            <w:vAlign w:val="center"/>
          </w:tcPr>
          <w:p w14:paraId="0B8B395B">
            <w:pPr>
              <w:spacing w:line="300" w:lineRule="exact"/>
              <w:jc w:val="right"/>
              <w:rPr>
                <w:rFonts w:ascii="方正书宋_GBK" w:eastAsia="方正书宋_GBK"/>
              </w:rPr>
            </w:pPr>
          </w:p>
        </w:tc>
      </w:tr>
      <w:tr w14:paraId="3744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602CE3DE">
            <w:pPr>
              <w:spacing w:line="300" w:lineRule="exact"/>
              <w:jc w:val="left"/>
              <w:rPr>
                <w:rFonts w:hint="eastAsia" w:ascii="方正书宋_GBK" w:eastAsia="方正书宋_GBK"/>
              </w:rPr>
            </w:pPr>
            <w:r>
              <w:rPr>
                <w:rFonts w:hint="eastAsia" w:ascii="方正书宋_GBK" w:eastAsia="方正书宋_GBK"/>
              </w:rPr>
              <w:t>土地出让及管理业务费</w:t>
            </w:r>
          </w:p>
        </w:tc>
        <w:tc>
          <w:tcPr>
            <w:tcW w:w="1134" w:type="dxa"/>
            <w:shd w:val="clear" w:color="auto" w:fill="auto"/>
            <w:vAlign w:val="center"/>
          </w:tcPr>
          <w:p w14:paraId="591C4994">
            <w:pPr>
              <w:spacing w:line="300" w:lineRule="exact"/>
              <w:jc w:val="right"/>
              <w:rPr>
                <w:rFonts w:ascii="方正书宋_GBK" w:eastAsia="方正书宋_GBK"/>
              </w:rPr>
            </w:pPr>
            <w:r>
              <w:rPr>
                <w:rFonts w:ascii="方正书宋_GBK" w:eastAsia="方正书宋_GBK"/>
              </w:rPr>
              <w:t>480.00</w:t>
            </w:r>
          </w:p>
        </w:tc>
        <w:tc>
          <w:tcPr>
            <w:tcW w:w="1531" w:type="dxa"/>
            <w:shd w:val="clear" w:color="auto" w:fill="auto"/>
            <w:vAlign w:val="center"/>
          </w:tcPr>
          <w:p w14:paraId="26DBE0EE">
            <w:pPr>
              <w:spacing w:line="300" w:lineRule="exact"/>
              <w:jc w:val="left"/>
              <w:rPr>
                <w:rFonts w:hint="eastAsia" w:ascii="方正书宋_GBK" w:eastAsia="方正书宋_GBK"/>
              </w:rPr>
            </w:pPr>
            <w:r>
              <w:rPr>
                <w:rFonts w:hint="eastAsia" w:ascii="方正书宋_GBK" w:eastAsia="方正书宋_GBK"/>
              </w:rPr>
              <w:t>激光打印机</w:t>
            </w:r>
          </w:p>
        </w:tc>
        <w:tc>
          <w:tcPr>
            <w:tcW w:w="1531" w:type="dxa"/>
            <w:shd w:val="clear" w:color="auto" w:fill="auto"/>
            <w:vAlign w:val="center"/>
          </w:tcPr>
          <w:p w14:paraId="69EA16B5">
            <w:pPr>
              <w:spacing w:line="300" w:lineRule="exact"/>
              <w:jc w:val="left"/>
              <w:rPr>
                <w:rFonts w:ascii="方正书宋_GBK" w:eastAsia="方正书宋_GBK"/>
              </w:rPr>
            </w:pPr>
            <w:r>
              <w:rPr>
                <w:rFonts w:ascii="方正书宋_GBK" w:eastAsia="方正书宋_GBK"/>
              </w:rPr>
              <w:t>A0201060102</w:t>
            </w:r>
          </w:p>
        </w:tc>
        <w:tc>
          <w:tcPr>
            <w:tcW w:w="709" w:type="dxa"/>
            <w:shd w:val="clear" w:color="auto" w:fill="auto"/>
            <w:vAlign w:val="center"/>
          </w:tcPr>
          <w:p w14:paraId="2AD9F889">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37EBB818">
            <w:pPr>
              <w:spacing w:line="300" w:lineRule="exact"/>
              <w:jc w:val="right"/>
              <w:rPr>
                <w:rFonts w:ascii="方正书宋_GBK" w:eastAsia="方正书宋_GBK"/>
              </w:rPr>
            </w:pPr>
            <w:r>
              <w:rPr>
                <w:rFonts w:ascii="方正书宋_GBK" w:eastAsia="方正书宋_GBK"/>
              </w:rPr>
              <w:t>20.00</w:t>
            </w:r>
          </w:p>
        </w:tc>
        <w:tc>
          <w:tcPr>
            <w:tcW w:w="907" w:type="dxa"/>
            <w:shd w:val="clear" w:color="auto" w:fill="auto"/>
            <w:vAlign w:val="center"/>
          </w:tcPr>
          <w:p w14:paraId="66BCE17B">
            <w:pPr>
              <w:spacing w:line="300" w:lineRule="exact"/>
              <w:jc w:val="right"/>
              <w:rPr>
                <w:rFonts w:ascii="方正书宋_GBK" w:eastAsia="方正书宋_GBK"/>
              </w:rPr>
            </w:pPr>
            <w:r>
              <w:rPr>
                <w:rFonts w:ascii="方正书宋_GBK" w:eastAsia="方正书宋_GBK"/>
              </w:rPr>
              <w:t>0.15</w:t>
            </w:r>
          </w:p>
        </w:tc>
        <w:tc>
          <w:tcPr>
            <w:tcW w:w="1134" w:type="dxa"/>
            <w:shd w:val="clear" w:color="auto" w:fill="auto"/>
            <w:vAlign w:val="center"/>
          </w:tcPr>
          <w:p w14:paraId="613A868B">
            <w:pPr>
              <w:spacing w:line="300" w:lineRule="exact"/>
              <w:jc w:val="right"/>
              <w:rPr>
                <w:rFonts w:ascii="方正书宋_GBK" w:eastAsia="方正书宋_GBK"/>
              </w:rPr>
            </w:pPr>
            <w:r>
              <w:rPr>
                <w:rFonts w:ascii="方正书宋_GBK" w:eastAsia="方正书宋_GBK"/>
              </w:rPr>
              <w:t>3.00</w:t>
            </w:r>
          </w:p>
        </w:tc>
        <w:tc>
          <w:tcPr>
            <w:tcW w:w="1134" w:type="dxa"/>
            <w:shd w:val="clear" w:color="auto" w:fill="auto"/>
            <w:vAlign w:val="center"/>
          </w:tcPr>
          <w:p w14:paraId="5E857D58">
            <w:pPr>
              <w:spacing w:line="300" w:lineRule="exact"/>
              <w:jc w:val="right"/>
              <w:rPr>
                <w:rFonts w:ascii="方正书宋_GBK" w:eastAsia="方正书宋_GBK"/>
              </w:rPr>
            </w:pPr>
            <w:r>
              <w:rPr>
                <w:rFonts w:ascii="方正书宋_GBK" w:eastAsia="方正书宋_GBK"/>
              </w:rPr>
              <w:t>3.00</w:t>
            </w:r>
          </w:p>
        </w:tc>
        <w:tc>
          <w:tcPr>
            <w:tcW w:w="1134" w:type="dxa"/>
            <w:shd w:val="clear" w:color="auto" w:fill="auto"/>
            <w:vAlign w:val="center"/>
          </w:tcPr>
          <w:p w14:paraId="525B5C7A">
            <w:pPr>
              <w:spacing w:line="300" w:lineRule="exact"/>
              <w:jc w:val="right"/>
              <w:rPr>
                <w:rFonts w:ascii="方正书宋_GBK" w:eastAsia="方正书宋_GBK"/>
              </w:rPr>
            </w:pPr>
          </w:p>
        </w:tc>
        <w:tc>
          <w:tcPr>
            <w:tcW w:w="1134" w:type="dxa"/>
            <w:shd w:val="clear" w:color="auto" w:fill="auto"/>
            <w:vAlign w:val="center"/>
          </w:tcPr>
          <w:p w14:paraId="7218BDC5">
            <w:pPr>
              <w:spacing w:line="300" w:lineRule="exact"/>
              <w:jc w:val="right"/>
              <w:rPr>
                <w:rFonts w:ascii="方正书宋_GBK" w:eastAsia="方正书宋_GBK"/>
              </w:rPr>
            </w:pPr>
          </w:p>
        </w:tc>
        <w:tc>
          <w:tcPr>
            <w:tcW w:w="1134" w:type="dxa"/>
            <w:shd w:val="clear" w:color="auto" w:fill="auto"/>
            <w:vAlign w:val="center"/>
          </w:tcPr>
          <w:p w14:paraId="4B4F6EB2">
            <w:pPr>
              <w:spacing w:line="300" w:lineRule="exact"/>
              <w:jc w:val="right"/>
              <w:rPr>
                <w:rFonts w:ascii="方正书宋_GBK" w:eastAsia="方正书宋_GBK"/>
              </w:rPr>
            </w:pPr>
          </w:p>
        </w:tc>
        <w:tc>
          <w:tcPr>
            <w:tcW w:w="1134" w:type="dxa"/>
            <w:shd w:val="clear" w:color="auto" w:fill="auto"/>
            <w:vAlign w:val="center"/>
          </w:tcPr>
          <w:p w14:paraId="7B8BCF14">
            <w:pPr>
              <w:spacing w:line="300" w:lineRule="exact"/>
              <w:jc w:val="right"/>
              <w:rPr>
                <w:rFonts w:ascii="方正书宋_GBK" w:eastAsia="方正书宋_GBK"/>
              </w:rPr>
            </w:pPr>
          </w:p>
        </w:tc>
      </w:tr>
      <w:tr w14:paraId="30E4E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090BD004">
            <w:pPr>
              <w:spacing w:line="300" w:lineRule="exact"/>
              <w:jc w:val="left"/>
              <w:rPr>
                <w:rFonts w:hint="eastAsia" w:ascii="方正书宋_GBK" w:eastAsia="方正书宋_GBK"/>
              </w:rPr>
            </w:pPr>
            <w:r>
              <w:rPr>
                <w:rFonts w:hint="eastAsia" w:ascii="方正书宋_GBK" w:eastAsia="方正书宋_GBK"/>
              </w:rPr>
              <w:t>土地出让及管理业务费</w:t>
            </w:r>
          </w:p>
        </w:tc>
        <w:tc>
          <w:tcPr>
            <w:tcW w:w="1134" w:type="dxa"/>
            <w:shd w:val="clear" w:color="auto" w:fill="auto"/>
            <w:vAlign w:val="center"/>
          </w:tcPr>
          <w:p w14:paraId="017BEA72">
            <w:pPr>
              <w:spacing w:line="300" w:lineRule="exact"/>
              <w:jc w:val="right"/>
              <w:rPr>
                <w:rFonts w:ascii="方正书宋_GBK" w:eastAsia="方正书宋_GBK"/>
              </w:rPr>
            </w:pPr>
            <w:r>
              <w:rPr>
                <w:rFonts w:ascii="方正书宋_GBK" w:eastAsia="方正书宋_GBK"/>
              </w:rPr>
              <w:t>480.00</w:t>
            </w:r>
          </w:p>
        </w:tc>
        <w:tc>
          <w:tcPr>
            <w:tcW w:w="1531" w:type="dxa"/>
            <w:shd w:val="clear" w:color="auto" w:fill="auto"/>
            <w:vAlign w:val="center"/>
          </w:tcPr>
          <w:p w14:paraId="262AC6AF">
            <w:pPr>
              <w:spacing w:line="300" w:lineRule="exact"/>
              <w:jc w:val="left"/>
              <w:rPr>
                <w:rFonts w:hint="eastAsia" w:ascii="方正书宋_GBK" w:eastAsia="方正书宋_GBK"/>
              </w:rPr>
            </w:pPr>
            <w:r>
              <w:rPr>
                <w:rFonts w:hint="eastAsia" w:ascii="方正书宋_GBK" w:eastAsia="方正书宋_GBK"/>
              </w:rPr>
              <w:t>复印机</w:t>
            </w:r>
          </w:p>
        </w:tc>
        <w:tc>
          <w:tcPr>
            <w:tcW w:w="1531" w:type="dxa"/>
            <w:shd w:val="clear" w:color="auto" w:fill="auto"/>
            <w:vAlign w:val="center"/>
          </w:tcPr>
          <w:p w14:paraId="0496FFB5">
            <w:pPr>
              <w:spacing w:line="300" w:lineRule="exact"/>
              <w:jc w:val="left"/>
              <w:rPr>
                <w:rFonts w:ascii="方正书宋_GBK" w:eastAsia="方正书宋_GBK"/>
              </w:rPr>
            </w:pPr>
            <w:r>
              <w:rPr>
                <w:rFonts w:ascii="方正书宋_GBK" w:eastAsia="方正书宋_GBK"/>
              </w:rPr>
              <w:t>A020201</w:t>
            </w:r>
          </w:p>
        </w:tc>
        <w:tc>
          <w:tcPr>
            <w:tcW w:w="709" w:type="dxa"/>
            <w:shd w:val="clear" w:color="auto" w:fill="auto"/>
            <w:vAlign w:val="center"/>
          </w:tcPr>
          <w:p w14:paraId="5A74C888">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1217D5D2">
            <w:pPr>
              <w:spacing w:line="300" w:lineRule="exact"/>
              <w:jc w:val="right"/>
              <w:rPr>
                <w:rFonts w:ascii="方正书宋_GBK" w:eastAsia="方正书宋_GBK"/>
              </w:rPr>
            </w:pPr>
            <w:r>
              <w:rPr>
                <w:rFonts w:ascii="方正书宋_GBK" w:eastAsia="方正书宋_GBK"/>
              </w:rPr>
              <w:t>10.00</w:t>
            </w:r>
          </w:p>
        </w:tc>
        <w:tc>
          <w:tcPr>
            <w:tcW w:w="907" w:type="dxa"/>
            <w:shd w:val="clear" w:color="auto" w:fill="auto"/>
            <w:vAlign w:val="center"/>
          </w:tcPr>
          <w:p w14:paraId="6EACA573">
            <w:pPr>
              <w:spacing w:line="300" w:lineRule="exact"/>
              <w:jc w:val="right"/>
              <w:rPr>
                <w:rFonts w:ascii="方正书宋_GBK" w:eastAsia="方正书宋_GBK"/>
              </w:rPr>
            </w:pPr>
            <w:r>
              <w:rPr>
                <w:rFonts w:ascii="方正书宋_GBK" w:eastAsia="方正书宋_GBK"/>
              </w:rPr>
              <w:t>0.85</w:t>
            </w:r>
          </w:p>
        </w:tc>
        <w:tc>
          <w:tcPr>
            <w:tcW w:w="1134" w:type="dxa"/>
            <w:shd w:val="clear" w:color="auto" w:fill="auto"/>
            <w:vAlign w:val="center"/>
          </w:tcPr>
          <w:p w14:paraId="6B499E07">
            <w:pPr>
              <w:spacing w:line="300" w:lineRule="exact"/>
              <w:jc w:val="right"/>
              <w:rPr>
                <w:rFonts w:ascii="方正书宋_GBK" w:eastAsia="方正书宋_GBK"/>
              </w:rPr>
            </w:pPr>
            <w:r>
              <w:rPr>
                <w:rFonts w:ascii="方正书宋_GBK" w:eastAsia="方正书宋_GBK"/>
              </w:rPr>
              <w:t>8.50</w:t>
            </w:r>
          </w:p>
        </w:tc>
        <w:tc>
          <w:tcPr>
            <w:tcW w:w="1134" w:type="dxa"/>
            <w:shd w:val="clear" w:color="auto" w:fill="auto"/>
            <w:vAlign w:val="center"/>
          </w:tcPr>
          <w:p w14:paraId="1B352444">
            <w:pPr>
              <w:spacing w:line="300" w:lineRule="exact"/>
              <w:jc w:val="right"/>
              <w:rPr>
                <w:rFonts w:ascii="方正书宋_GBK" w:eastAsia="方正书宋_GBK"/>
              </w:rPr>
            </w:pPr>
            <w:r>
              <w:rPr>
                <w:rFonts w:ascii="方正书宋_GBK" w:eastAsia="方正书宋_GBK"/>
              </w:rPr>
              <w:t>8.50</w:t>
            </w:r>
          </w:p>
        </w:tc>
        <w:tc>
          <w:tcPr>
            <w:tcW w:w="1134" w:type="dxa"/>
            <w:shd w:val="clear" w:color="auto" w:fill="auto"/>
            <w:vAlign w:val="center"/>
          </w:tcPr>
          <w:p w14:paraId="500E1A9F">
            <w:pPr>
              <w:spacing w:line="300" w:lineRule="exact"/>
              <w:jc w:val="right"/>
              <w:rPr>
                <w:rFonts w:ascii="方正书宋_GBK" w:eastAsia="方正书宋_GBK"/>
              </w:rPr>
            </w:pPr>
          </w:p>
        </w:tc>
        <w:tc>
          <w:tcPr>
            <w:tcW w:w="1134" w:type="dxa"/>
            <w:shd w:val="clear" w:color="auto" w:fill="auto"/>
            <w:vAlign w:val="center"/>
          </w:tcPr>
          <w:p w14:paraId="08DC66A5">
            <w:pPr>
              <w:spacing w:line="300" w:lineRule="exact"/>
              <w:jc w:val="right"/>
              <w:rPr>
                <w:rFonts w:ascii="方正书宋_GBK" w:eastAsia="方正书宋_GBK"/>
              </w:rPr>
            </w:pPr>
          </w:p>
        </w:tc>
        <w:tc>
          <w:tcPr>
            <w:tcW w:w="1134" w:type="dxa"/>
            <w:shd w:val="clear" w:color="auto" w:fill="auto"/>
            <w:vAlign w:val="center"/>
          </w:tcPr>
          <w:p w14:paraId="38ADF74A">
            <w:pPr>
              <w:spacing w:line="300" w:lineRule="exact"/>
              <w:jc w:val="right"/>
              <w:rPr>
                <w:rFonts w:ascii="方正书宋_GBK" w:eastAsia="方正书宋_GBK"/>
              </w:rPr>
            </w:pPr>
          </w:p>
        </w:tc>
        <w:tc>
          <w:tcPr>
            <w:tcW w:w="1134" w:type="dxa"/>
            <w:shd w:val="clear" w:color="auto" w:fill="auto"/>
            <w:vAlign w:val="center"/>
          </w:tcPr>
          <w:p w14:paraId="331E648B">
            <w:pPr>
              <w:spacing w:line="300" w:lineRule="exact"/>
              <w:jc w:val="right"/>
              <w:rPr>
                <w:rFonts w:ascii="方正书宋_GBK" w:eastAsia="方正书宋_GBK"/>
              </w:rPr>
            </w:pPr>
          </w:p>
        </w:tc>
      </w:tr>
      <w:tr w14:paraId="1E1D5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6503B6A7">
            <w:pPr>
              <w:spacing w:line="300" w:lineRule="exact"/>
              <w:jc w:val="left"/>
              <w:rPr>
                <w:rFonts w:hint="eastAsia" w:ascii="方正书宋_GBK" w:eastAsia="方正书宋_GBK"/>
              </w:rPr>
            </w:pPr>
            <w:r>
              <w:rPr>
                <w:rFonts w:hint="eastAsia" w:ascii="方正书宋_GBK" w:eastAsia="方正书宋_GBK"/>
              </w:rPr>
              <w:t>土地出让及管理业务费</w:t>
            </w:r>
          </w:p>
        </w:tc>
        <w:tc>
          <w:tcPr>
            <w:tcW w:w="1134" w:type="dxa"/>
            <w:shd w:val="clear" w:color="auto" w:fill="auto"/>
            <w:vAlign w:val="center"/>
          </w:tcPr>
          <w:p w14:paraId="79C1D46C">
            <w:pPr>
              <w:spacing w:line="300" w:lineRule="exact"/>
              <w:jc w:val="right"/>
              <w:rPr>
                <w:rFonts w:ascii="方正书宋_GBK" w:eastAsia="方正书宋_GBK"/>
              </w:rPr>
            </w:pPr>
            <w:r>
              <w:rPr>
                <w:rFonts w:ascii="方正书宋_GBK" w:eastAsia="方正书宋_GBK"/>
              </w:rPr>
              <w:t>480.00</w:t>
            </w:r>
          </w:p>
        </w:tc>
        <w:tc>
          <w:tcPr>
            <w:tcW w:w="1531" w:type="dxa"/>
            <w:shd w:val="clear" w:color="auto" w:fill="auto"/>
            <w:vAlign w:val="center"/>
          </w:tcPr>
          <w:p w14:paraId="0D364C25">
            <w:pPr>
              <w:spacing w:line="300" w:lineRule="exact"/>
              <w:jc w:val="left"/>
              <w:rPr>
                <w:rFonts w:hint="eastAsia" w:ascii="方正书宋_GBK" w:eastAsia="方正书宋_GBK"/>
              </w:rPr>
            </w:pPr>
            <w:r>
              <w:rPr>
                <w:rFonts w:hint="eastAsia" w:ascii="方正书宋_GBK" w:eastAsia="方正书宋_GBK"/>
              </w:rPr>
              <w:t>台式计算机</w:t>
            </w:r>
          </w:p>
        </w:tc>
        <w:tc>
          <w:tcPr>
            <w:tcW w:w="1531" w:type="dxa"/>
            <w:shd w:val="clear" w:color="auto" w:fill="auto"/>
            <w:vAlign w:val="center"/>
          </w:tcPr>
          <w:p w14:paraId="7A68674D">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14:paraId="2BA20762">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2B399BD7">
            <w:pPr>
              <w:spacing w:line="300" w:lineRule="exact"/>
              <w:jc w:val="right"/>
              <w:rPr>
                <w:rFonts w:ascii="方正书宋_GBK" w:eastAsia="方正书宋_GBK"/>
              </w:rPr>
            </w:pPr>
            <w:r>
              <w:rPr>
                <w:rFonts w:ascii="方正书宋_GBK" w:eastAsia="方正书宋_GBK"/>
              </w:rPr>
              <w:t>35.00</w:t>
            </w:r>
          </w:p>
        </w:tc>
        <w:tc>
          <w:tcPr>
            <w:tcW w:w="907" w:type="dxa"/>
            <w:shd w:val="clear" w:color="auto" w:fill="auto"/>
            <w:vAlign w:val="center"/>
          </w:tcPr>
          <w:p w14:paraId="1ACA01E8">
            <w:pPr>
              <w:spacing w:line="300" w:lineRule="exact"/>
              <w:jc w:val="right"/>
              <w:rPr>
                <w:rFonts w:ascii="方正书宋_GBK" w:eastAsia="方正书宋_GBK"/>
              </w:rPr>
            </w:pPr>
            <w:r>
              <w:rPr>
                <w:rFonts w:ascii="方正书宋_GBK" w:eastAsia="方正书宋_GBK"/>
              </w:rPr>
              <w:t>0.45</w:t>
            </w:r>
          </w:p>
        </w:tc>
        <w:tc>
          <w:tcPr>
            <w:tcW w:w="1134" w:type="dxa"/>
            <w:shd w:val="clear" w:color="auto" w:fill="auto"/>
            <w:vAlign w:val="center"/>
          </w:tcPr>
          <w:p w14:paraId="69334E6A">
            <w:pPr>
              <w:spacing w:line="300" w:lineRule="exact"/>
              <w:jc w:val="right"/>
              <w:rPr>
                <w:rFonts w:ascii="方正书宋_GBK" w:eastAsia="方正书宋_GBK"/>
              </w:rPr>
            </w:pPr>
            <w:r>
              <w:rPr>
                <w:rFonts w:ascii="方正书宋_GBK" w:eastAsia="方正书宋_GBK"/>
              </w:rPr>
              <w:t>15.75</w:t>
            </w:r>
          </w:p>
        </w:tc>
        <w:tc>
          <w:tcPr>
            <w:tcW w:w="1134" w:type="dxa"/>
            <w:shd w:val="clear" w:color="auto" w:fill="auto"/>
            <w:vAlign w:val="center"/>
          </w:tcPr>
          <w:p w14:paraId="4DB89B2A">
            <w:pPr>
              <w:spacing w:line="300" w:lineRule="exact"/>
              <w:jc w:val="right"/>
              <w:rPr>
                <w:rFonts w:ascii="方正书宋_GBK" w:eastAsia="方正书宋_GBK"/>
              </w:rPr>
            </w:pPr>
            <w:r>
              <w:rPr>
                <w:rFonts w:ascii="方正书宋_GBK" w:eastAsia="方正书宋_GBK"/>
              </w:rPr>
              <w:t>15.75</w:t>
            </w:r>
          </w:p>
        </w:tc>
        <w:tc>
          <w:tcPr>
            <w:tcW w:w="1134" w:type="dxa"/>
            <w:shd w:val="clear" w:color="auto" w:fill="auto"/>
            <w:vAlign w:val="center"/>
          </w:tcPr>
          <w:p w14:paraId="696CD499">
            <w:pPr>
              <w:spacing w:line="300" w:lineRule="exact"/>
              <w:jc w:val="right"/>
              <w:rPr>
                <w:rFonts w:ascii="方正书宋_GBK" w:eastAsia="方正书宋_GBK"/>
              </w:rPr>
            </w:pPr>
          </w:p>
        </w:tc>
        <w:tc>
          <w:tcPr>
            <w:tcW w:w="1134" w:type="dxa"/>
            <w:shd w:val="clear" w:color="auto" w:fill="auto"/>
            <w:vAlign w:val="center"/>
          </w:tcPr>
          <w:p w14:paraId="11574925">
            <w:pPr>
              <w:spacing w:line="300" w:lineRule="exact"/>
              <w:jc w:val="right"/>
              <w:rPr>
                <w:rFonts w:ascii="方正书宋_GBK" w:eastAsia="方正书宋_GBK"/>
              </w:rPr>
            </w:pPr>
          </w:p>
        </w:tc>
        <w:tc>
          <w:tcPr>
            <w:tcW w:w="1134" w:type="dxa"/>
            <w:shd w:val="clear" w:color="auto" w:fill="auto"/>
            <w:vAlign w:val="center"/>
          </w:tcPr>
          <w:p w14:paraId="6D72181D">
            <w:pPr>
              <w:spacing w:line="300" w:lineRule="exact"/>
              <w:jc w:val="right"/>
              <w:rPr>
                <w:rFonts w:ascii="方正书宋_GBK" w:eastAsia="方正书宋_GBK"/>
              </w:rPr>
            </w:pPr>
          </w:p>
        </w:tc>
        <w:tc>
          <w:tcPr>
            <w:tcW w:w="1134" w:type="dxa"/>
            <w:shd w:val="clear" w:color="auto" w:fill="auto"/>
            <w:vAlign w:val="center"/>
          </w:tcPr>
          <w:p w14:paraId="3B3F106D">
            <w:pPr>
              <w:spacing w:line="300" w:lineRule="exact"/>
              <w:jc w:val="right"/>
              <w:rPr>
                <w:rFonts w:ascii="方正书宋_GBK" w:eastAsia="方正书宋_GBK"/>
              </w:rPr>
            </w:pPr>
          </w:p>
        </w:tc>
      </w:tr>
      <w:tr w14:paraId="69682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56719C52">
            <w:pPr>
              <w:spacing w:line="300" w:lineRule="exact"/>
              <w:jc w:val="left"/>
              <w:rPr>
                <w:rFonts w:hint="eastAsia" w:ascii="方正书宋_GBK" w:eastAsia="方正书宋_GBK"/>
              </w:rPr>
            </w:pPr>
            <w:r>
              <w:rPr>
                <w:rFonts w:hint="eastAsia" w:ascii="方正书宋_GBK" w:eastAsia="方正书宋_GBK"/>
              </w:rPr>
              <w:t>莲花山景观绿化工程</w:t>
            </w:r>
          </w:p>
        </w:tc>
        <w:tc>
          <w:tcPr>
            <w:tcW w:w="1134" w:type="dxa"/>
            <w:shd w:val="clear" w:color="auto" w:fill="auto"/>
            <w:vAlign w:val="center"/>
          </w:tcPr>
          <w:p w14:paraId="062D059F">
            <w:pPr>
              <w:spacing w:line="300" w:lineRule="exact"/>
              <w:jc w:val="right"/>
              <w:rPr>
                <w:rFonts w:ascii="方正书宋_GBK" w:eastAsia="方正书宋_GBK"/>
              </w:rPr>
            </w:pPr>
            <w:r>
              <w:rPr>
                <w:rFonts w:ascii="方正书宋_GBK" w:eastAsia="方正书宋_GBK"/>
              </w:rPr>
              <w:t>85.00</w:t>
            </w:r>
          </w:p>
        </w:tc>
        <w:tc>
          <w:tcPr>
            <w:tcW w:w="1531" w:type="dxa"/>
            <w:shd w:val="clear" w:color="auto" w:fill="auto"/>
            <w:vAlign w:val="center"/>
          </w:tcPr>
          <w:p w14:paraId="671D092E">
            <w:pPr>
              <w:spacing w:line="300" w:lineRule="exact"/>
              <w:jc w:val="left"/>
              <w:rPr>
                <w:rFonts w:hint="eastAsia" w:ascii="方正书宋_GBK" w:eastAsia="方正书宋_GBK"/>
              </w:rPr>
            </w:pPr>
            <w:r>
              <w:rPr>
                <w:rFonts w:hint="eastAsia" w:ascii="方正书宋_GBK" w:eastAsia="方正书宋_GBK"/>
              </w:rPr>
              <w:t>其他农林牧副渔业工程施工</w:t>
            </w:r>
          </w:p>
        </w:tc>
        <w:tc>
          <w:tcPr>
            <w:tcW w:w="1531" w:type="dxa"/>
            <w:shd w:val="clear" w:color="auto" w:fill="auto"/>
            <w:vAlign w:val="center"/>
          </w:tcPr>
          <w:p w14:paraId="5F0BCC3B">
            <w:pPr>
              <w:spacing w:line="300" w:lineRule="exact"/>
              <w:jc w:val="left"/>
              <w:rPr>
                <w:rFonts w:ascii="方正书宋_GBK" w:eastAsia="方正书宋_GBK"/>
              </w:rPr>
            </w:pPr>
            <w:r>
              <w:rPr>
                <w:rFonts w:ascii="方正书宋_GBK" w:eastAsia="方正书宋_GBK"/>
              </w:rPr>
              <w:t>B021499</w:t>
            </w:r>
          </w:p>
        </w:tc>
        <w:tc>
          <w:tcPr>
            <w:tcW w:w="709" w:type="dxa"/>
            <w:shd w:val="clear" w:color="auto" w:fill="auto"/>
            <w:vAlign w:val="center"/>
          </w:tcPr>
          <w:p w14:paraId="5E096923">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5FBDD05B">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12F7A3CE">
            <w:pPr>
              <w:spacing w:line="300" w:lineRule="exact"/>
              <w:jc w:val="right"/>
              <w:rPr>
                <w:rFonts w:ascii="方正书宋_GBK" w:eastAsia="方正书宋_GBK"/>
              </w:rPr>
            </w:pPr>
            <w:r>
              <w:rPr>
                <w:rFonts w:ascii="方正书宋_GBK" w:eastAsia="方正书宋_GBK"/>
              </w:rPr>
              <w:t>85.00</w:t>
            </w:r>
          </w:p>
        </w:tc>
        <w:tc>
          <w:tcPr>
            <w:tcW w:w="1134" w:type="dxa"/>
            <w:shd w:val="clear" w:color="auto" w:fill="auto"/>
            <w:vAlign w:val="center"/>
          </w:tcPr>
          <w:p w14:paraId="7A23A87B">
            <w:pPr>
              <w:spacing w:line="300" w:lineRule="exact"/>
              <w:jc w:val="right"/>
              <w:rPr>
                <w:rFonts w:ascii="方正书宋_GBK" w:eastAsia="方正书宋_GBK"/>
              </w:rPr>
            </w:pPr>
            <w:r>
              <w:rPr>
                <w:rFonts w:ascii="方正书宋_GBK" w:eastAsia="方正书宋_GBK"/>
              </w:rPr>
              <w:t>85.00</w:t>
            </w:r>
          </w:p>
        </w:tc>
        <w:tc>
          <w:tcPr>
            <w:tcW w:w="1134" w:type="dxa"/>
            <w:shd w:val="clear" w:color="auto" w:fill="auto"/>
            <w:vAlign w:val="center"/>
          </w:tcPr>
          <w:p w14:paraId="623CE656">
            <w:pPr>
              <w:spacing w:line="300" w:lineRule="exact"/>
              <w:jc w:val="right"/>
              <w:rPr>
                <w:rFonts w:ascii="方正书宋_GBK" w:eastAsia="方正书宋_GBK"/>
              </w:rPr>
            </w:pPr>
            <w:r>
              <w:rPr>
                <w:rFonts w:ascii="方正书宋_GBK" w:eastAsia="方正书宋_GBK"/>
              </w:rPr>
              <w:t>85.00</w:t>
            </w:r>
          </w:p>
        </w:tc>
        <w:tc>
          <w:tcPr>
            <w:tcW w:w="1134" w:type="dxa"/>
            <w:shd w:val="clear" w:color="auto" w:fill="auto"/>
            <w:vAlign w:val="center"/>
          </w:tcPr>
          <w:p w14:paraId="7CA436E5">
            <w:pPr>
              <w:spacing w:line="300" w:lineRule="exact"/>
              <w:jc w:val="right"/>
              <w:rPr>
                <w:rFonts w:ascii="方正书宋_GBK" w:eastAsia="方正书宋_GBK"/>
              </w:rPr>
            </w:pPr>
          </w:p>
        </w:tc>
        <w:tc>
          <w:tcPr>
            <w:tcW w:w="1134" w:type="dxa"/>
            <w:shd w:val="clear" w:color="auto" w:fill="auto"/>
            <w:vAlign w:val="center"/>
          </w:tcPr>
          <w:p w14:paraId="7044C1D4">
            <w:pPr>
              <w:spacing w:line="300" w:lineRule="exact"/>
              <w:jc w:val="right"/>
              <w:rPr>
                <w:rFonts w:ascii="方正书宋_GBK" w:eastAsia="方正书宋_GBK"/>
              </w:rPr>
            </w:pPr>
          </w:p>
        </w:tc>
        <w:tc>
          <w:tcPr>
            <w:tcW w:w="1134" w:type="dxa"/>
            <w:shd w:val="clear" w:color="auto" w:fill="auto"/>
            <w:vAlign w:val="center"/>
          </w:tcPr>
          <w:p w14:paraId="028986A3">
            <w:pPr>
              <w:spacing w:line="300" w:lineRule="exact"/>
              <w:jc w:val="right"/>
              <w:rPr>
                <w:rFonts w:ascii="方正书宋_GBK" w:eastAsia="方正书宋_GBK"/>
              </w:rPr>
            </w:pPr>
          </w:p>
        </w:tc>
        <w:tc>
          <w:tcPr>
            <w:tcW w:w="1134" w:type="dxa"/>
            <w:shd w:val="clear" w:color="auto" w:fill="auto"/>
            <w:vAlign w:val="center"/>
          </w:tcPr>
          <w:p w14:paraId="26FE80A5">
            <w:pPr>
              <w:spacing w:line="300" w:lineRule="exact"/>
              <w:jc w:val="right"/>
              <w:rPr>
                <w:rFonts w:ascii="方正书宋_GBK" w:eastAsia="方正书宋_GBK"/>
              </w:rPr>
            </w:pPr>
          </w:p>
        </w:tc>
      </w:tr>
      <w:tr w14:paraId="302D2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47343FD3">
            <w:pPr>
              <w:spacing w:line="300" w:lineRule="exact"/>
              <w:jc w:val="left"/>
              <w:rPr>
                <w:rFonts w:hint="eastAsia" w:ascii="方正书宋_GBK" w:eastAsia="方正书宋_GBK"/>
              </w:rPr>
            </w:pPr>
            <w:r>
              <w:rPr>
                <w:rFonts w:hint="eastAsia" w:ascii="方正书宋_GBK" w:eastAsia="方正书宋_GBK"/>
              </w:rPr>
              <w:t>森林防火指挥中心（</w:t>
            </w:r>
            <w:r>
              <w:rPr>
                <w:rFonts w:ascii="方正书宋_GBK" w:eastAsia="方正书宋_GBK"/>
              </w:rPr>
              <w:t>2018</w:t>
            </w:r>
            <w:r>
              <w:rPr>
                <w:rFonts w:hint="eastAsia" w:ascii="方正书宋_GBK" w:eastAsia="方正书宋_GBK"/>
              </w:rPr>
              <w:t>年度工程）</w:t>
            </w:r>
          </w:p>
        </w:tc>
        <w:tc>
          <w:tcPr>
            <w:tcW w:w="1134" w:type="dxa"/>
            <w:shd w:val="clear" w:color="auto" w:fill="auto"/>
            <w:vAlign w:val="center"/>
          </w:tcPr>
          <w:p w14:paraId="2B7B3E2D">
            <w:pPr>
              <w:spacing w:line="300" w:lineRule="exact"/>
              <w:jc w:val="right"/>
              <w:rPr>
                <w:rFonts w:ascii="方正书宋_GBK" w:eastAsia="方正书宋_GBK"/>
              </w:rPr>
            </w:pPr>
            <w:r>
              <w:rPr>
                <w:rFonts w:ascii="方正书宋_GBK" w:eastAsia="方正书宋_GBK"/>
              </w:rPr>
              <w:t>30.00</w:t>
            </w:r>
          </w:p>
        </w:tc>
        <w:tc>
          <w:tcPr>
            <w:tcW w:w="1531" w:type="dxa"/>
            <w:shd w:val="clear" w:color="auto" w:fill="auto"/>
            <w:vAlign w:val="center"/>
          </w:tcPr>
          <w:p w14:paraId="4BCE21A0">
            <w:pPr>
              <w:spacing w:line="300" w:lineRule="exact"/>
              <w:jc w:val="left"/>
              <w:rPr>
                <w:rFonts w:hint="eastAsia" w:ascii="方正书宋_GBK" w:eastAsia="方正书宋_GBK"/>
              </w:rPr>
            </w:pPr>
            <w:r>
              <w:rPr>
                <w:rFonts w:hint="eastAsia" w:ascii="方正书宋_GBK" w:eastAsia="方正书宋_GBK"/>
              </w:rPr>
              <w:t>其他终端设备</w:t>
            </w:r>
          </w:p>
        </w:tc>
        <w:tc>
          <w:tcPr>
            <w:tcW w:w="1531" w:type="dxa"/>
            <w:shd w:val="clear" w:color="auto" w:fill="auto"/>
            <w:vAlign w:val="center"/>
          </w:tcPr>
          <w:p w14:paraId="539095AF">
            <w:pPr>
              <w:spacing w:line="300" w:lineRule="exact"/>
              <w:jc w:val="left"/>
              <w:rPr>
                <w:rFonts w:ascii="方正书宋_GBK" w:eastAsia="方正书宋_GBK"/>
              </w:rPr>
            </w:pPr>
            <w:r>
              <w:rPr>
                <w:rFonts w:ascii="方正书宋_GBK" w:eastAsia="方正书宋_GBK"/>
              </w:rPr>
              <w:t>A02010499</w:t>
            </w:r>
          </w:p>
        </w:tc>
        <w:tc>
          <w:tcPr>
            <w:tcW w:w="709" w:type="dxa"/>
            <w:shd w:val="clear" w:color="auto" w:fill="auto"/>
            <w:vAlign w:val="center"/>
          </w:tcPr>
          <w:p w14:paraId="5CDC79B6">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6F349BDE">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313A00FD">
            <w:pPr>
              <w:spacing w:line="300" w:lineRule="exact"/>
              <w:jc w:val="right"/>
              <w:rPr>
                <w:rFonts w:ascii="方正书宋_GBK" w:eastAsia="方正书宋_GBK"/>
              </w:rPr>
            </w:pPr>
            <w:r>
              <w:rPr>
                <w:rFonts w:ascii="方正书宋_GBK" w:eastAsia="方正书宋_GBK"/>
              </w:rPr>
              <w:t>30.00</w:t>
            </w:r>
          </w:p>
        </w:tc>
        <w:tc>
          <w:tcPr>
            <w:tcW w:w="1134" w:type="dxa"/>
            <w:shd w:val="clear" w:color="auto" w:fill="auto"/>
            <w:vAlign w:val="center"/>
          </w:tcPr>
          <w:p w14:paraId="36EA4BA3">
            <w:pPr>
              <w:spacing w:line="300" w:lineRule="exact"/>
              <w:jc w:val="right"/>
              <w:rPr>
                <w:rFonts w:ascii="方正书宋_GBK" w:eastAsia="方正书宋_GBK"/>
              </w:rPr>
            </w:pPr>
            <w:r>
              <w:rPr>
                <w:rFonts w:ascii="方正书宋_GBK" w:eastAsia="方正书宋_GBK"/>
              </w:rPr>
              <w:t>30.00</w:t>
            </w:r>
          </w:p>
        </w:tc>
        <w:tc>
          <w:tcPr>
            <w:tcW w:w="1134" w:type="dxa"/>
            <w:shd w:val="clear" w:color="auto" w:fill="auto"/>
            <w:vAlign w:val="center"/>
          </w:tcPr>
          <w:p w14:paraId="1BC28866">
            <w:pPr>
              <w:spacing w:line="300" w:lineRule="exact"/>
              <w:jc w:val="right"/>
              <w:rPr>
                <w:rFonts w:ascii="方正书宋_GBK" w:eastAsia="方正书宋_GBK"/>
              </w:rPr>
            </w:pPr>
            <w:r>
              <w:rPr>
                <w:rFonts w:ascii="方正书宋_GBK" w:eastAsia="方正书宋_GBK"/>
              </w:rPr>
              <w:t>30.00</w:t>
            </w:r>
          </w:p>
        </w:tc>
        <w:tc>
          <w:tcPr>
            <w:tcW w:w="1134" w:type="dxa"/>
            <w:shd w:val="clear" w:color="auto" w:fill="auto"/>
            <w:vAlign w:val="center"/>
          </w:tcPr>
          <w:p w14:paraId="3662071E">
            <w:pPr>
              <w:spacing w:line="300" w:lineRule="exact"/>
              <w:jc w:val="right"/>
              <w:rPr>
                <w:rFonts w:ascii="方正书宋_GBK" w:eastAsia="方正书宋_GBK"/>
              </w:rPr>
            </w:pPr>
          </w:p>
        </w:tc>
        <w:tc>
          <w:tcPr>
            <w:tcW w:w="1134" w:type="dxa"/>
            <w:shd w:val="clear" w:color="auto" w:fill="auto"/>
            <w:vAlign w:val="center"/>
          </w:tcPr>
          <w:p w14:paraId="2B37E2F3">
            <w:pPr>
              <w:spacing w:line="300" w:lineRule="exact"/>
              <w:jc w:val="right"/>
              <w:rPr>
                <w:rFonts w:ascii="方正书宋_GBK" w:eastAsia="方正书宋_GBK"/>
              </w:rPr>
            </w:pPr>
          </w:p>
        </w:tc>
        <w:tc>
          <w:tcPr>
            <w:tcW w:w="1134" w:type="dxa"/>
            <w:shd w:val="clear" w:color="auto" w:fill="auto"/>
            <w:vAlign w:val="center"/>
          </w:tcPr>
          <w:p w14:paraId="2179ED39">
            <w:pPr>
              <w:spacing w:line="300" w:lineRule="exact"/>
              <w:jc w:val="right"/>
              <w:rPr>
                <w:rFonts w:ascii="方正书宋_GBK" w:eastAsia="方正书宋_GBK"/>
              </w:rPr>
            </w:pPr>
          </w:p>
        </w:tc>
        <w:tc>
          <w:tcPr>
            <w:tcW w:w="1134" w:type="dxa"/>
            <w:shd w:val="clear" w:color="auto" w:fill="auto"/>
            <w:vAlign w:val="center"/>
          </w:tcPr>
          <w:p w14:paraId="1390E8E7">
            <w:pPr>
              <w:spacing w:line="300" w:lineRule="exact"/>
              <w:jc w:val="right"/>
              <w:rPr>
                <w:rFonts w:ascii="方正书宋_GBK" w:eastAsia="方正书宋_GBK"/>
              </w:rPr>
            </w:pPr>
          </w:p>
        </w:tc>
      </w:tr>
      <w:tr w14:paraId="03BE8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1BAC606B">
            <w:pPr>
              <w:spacing w:line="300" w:lineRule="exact"/>
              <w:jc w:val="left"/>
              <w:rPr>
                <w:rFonts w:hint="eastAsia" w:ascii="方正书宋_GBK" w:eastAsia="方正书宋_GBK"/>
              </w:rPr>
            </w:pPr>
            <w:r>
              <w:rPr>
                <w:rFonts w:hint="eastAsia" w:ascii="方正书宋_GBK" w:eastAsia="方正书宋_GBK"/>
              </w:rPr>
              <w:t>森林防火远程视频监控（</w:t>
            </w:r>
            <w:r>
              <w:rPr>
                <w:rFonts w:ascii="方正书宋_GBK" w:eastAsia="方正书宋_GBK"/>
              </w:rPr>
              <w:t>2018</w:t>
            </w:r>
            <w:r>
              <w:rPr>
                <w:rFonts w:hint="eastAsia" w:ascii="方正书宋_GBK" w:eastAsia="方正书宋_GBK"/>
              </w:rPr>
              <w:t>年度工程）</w:t>
            </w:r>
          </w:p>
        </w:tc>
        <w:tc>
          <w:tcPr>
            <w:tcW w:w="1134" w:type="dxa"/>
            <w:shd w:val="clear" w:color="auto" w:fill="auto"/>
            <w:vAlign w:val="center"/>
          </w:tcPr>
          <w:p w14:paraId="01B0077A">
            <w:pPr>
              <w:spacing w:line="300" w:lineRule="exact"/>
              <w:jc w:val="right"/>
              <w:rPr>
                <w:rFonts w:ascii="方正书宋_GBK" w:eastAsia="方正书宋_GBK"/>
              </w:rPr>
            </w:pPr>
            <w:r>
              <w:rPr>
                <w:rFonts w:ascii="方正书宋_GBK" w:eastAsia="方正书宋_GBK"/>
              </w:rPr>
              <w:t>42.00</w:t>
            </w:r>
          </w:p>
        </w:tc>
        <w:tc>
          <w:tcPr>
            <w:tcW w:w="1531" w:type="dxa"/>
            <w:shd w:val="clear" w:color="auto" w:fill="auto"/>
            <w:vAlign w:val="center"/>
          </w:tcPr>
          <w:p w14:paraId="0D085A0B">
            <w:pPr>
              <w:spacing w:line="300" w:lineRule="exact"/>
              <w:jc w:val="left"/>
              <w:rPr>
                <w:rFonts w:hint="eastAsia" w:ascii="方正书宋_GBK" w:eastAsia="方正书宋_GBK"/>
              </w:rPr>
            </w:pPr>
            <w:r>
              <w:rPr>
                <w:rFonts w:hint="eastAsia" w:ascii="方正书宋_GBK" w:eastAsia="方正书宋_GBK"/>
              </w:rPr>
              <w:t>视频监控设备</w:t>
            </w:r>
          </w:p>
        </w:tc>
        <w:tc>
          <w:tcPr>
            <w:tcW w:w="1531" w:type="dxa"/>
            <w:shd w:val="clear" w:color="auto" w:fill="auto"/>
            <w:vAlign w:val="center"/>
          </w:tcPr>
          <w:p w14:paraId="58EA92D9">
            <w:pPr>
              <w:spacing w:line="300" w:lineRule="exact"/>
              <w:jc w:val="left"/>
              <w:rPr>
                <w:rFonts w:ascii="方正书宋_GBK" w:eastAsia="方正书宋_GBK"/>
              </w:rPr>
            </w:pPr>
            <w:r>
              <w:rPr>
                <w:rFonts w:ascii="方正书宋_GBK" w:eastAsia="方正书宋_GBK"/>
              </w:rPr>
              <w:t>A02091107</w:t>
            </w:r>
          </w:p>
        </w:tc>
        <w:tc>
          <w:tcPr>
            <w:tcW w:w="709" w:type="dxa"/>
            <w:shd w:val="clear" w:color="auto" w:fill="auto"/>
            <w:vAlign w:val="center"/>
          </w:tcPr>
          <w:p w14:paraId="7F68DEC6">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5E70B685">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7ADB6722">
            <w:pPr>
              <w:spacing w:line="300" w:lineRule="exact"/>
              <w:jc w:val="right"/>
              <w:rPr>
                <w:rFonts w:ascii="方正书宋_GBK" w:eastAsia="方正书宋_GBK"/>
              </w:rPr>
            </w:pPr>
            <w:r>
              <w:rPr>
                <w:rFonts w:ascii="方正书宋_GBK" w:eastAsia="方正书宋_GBK"/>
              </w:rPr>
              <w:t>42.00</w:t>
            </w:r>
          </w:p>
        </w:tc>
        <w:tc>
          <w:tcPr>
            <w:tcW w:w="1134" w:type="dxa"/>
            <w:shd w:val="clear" w:color="auto" w:fill="auto"/>
            <w:vAlign w:val="center"/>
          </w:tcPr>
          <w:p w14:paraId="2BA91385">
            <w:pPr>
              <w:spacing w:line="300" w:lineRule="exact"/>
              <w:jc w:val="right"/>
              <w:rPr>
                <w:rFonts w:ascii="方正书宋_GBK" w:eastAsia="方正书宋_GBK"/>
              </w:rPr>
            </w:pPr>
            <w:r>
              <w:rPr>
                <w:rFonts w:ascii="方正书宋_GBK" w:eastAsia="方正书宋_GBK"/>
              </w:rPr>
              <w:t>42.00</w:t>
            </w:r>
          </w:p>
        </w:tc>
        <w:tc>
          <w:tcPr>
            <w:tcW w:w="1134" w:type="dxa"/>
            <w:shd w:val="clear" w:color="auto" w:fill="auto"/>
            <w:vAlign w:val="center"/>
          </w:tcPr>
          <w:p w14:paraId="59D10152">
            <w:pPr>
              <w:spacing w:line="300" w:lineRule="exact"/>
              <w:jc w:val="right"/>
              <w:rPr>
                <w:rFonts w:ascii="方正书宋_GBK" w:eastAsia="方正书宋_GBK"/>
              </w:rPr>
            </w:pPr>
            <w:r>
              <w:rPr>
                <w:rFonts w:ascii="方正书宋_GBK" w:eastAsia="方正书宋_GBK"/>
              </w:rPr>
              <w:t>42.00</w:t>
            </w:r>
          </w:p>
        </w:tc>
        <w:tc>
          <w:tcPr>
            <w:tcW w:w="1134" w:type="dxa"/>
            <w:shd w:val="clear" w:color="auto" w:fill="auto"/>
            <w:vAlign w:val="center"/>
          </w:tcPr>
          <w:p w14:paraId="2C35A959">
            <w:pPr>
              <w:spacing w:line="300" w:lineRule="exact"/>
              <w:jc w:val="right"/>
              <w:rPr>
                <w:rFonts w:ascii="方正书宋_GBK" w:eastAsia="方正书宋_GBK"/>
              </w:rPr>
            </w:pPr>
          </w:p>
        </w:tc>
        <w:tc>
          <w:tcPr>
            <w:tcW w:w="1134" w:type="dxa"/>
            <w:shd w:val="clear" w:color="auto" w:fill="auto"/>
            <w:vAlign w:val="center"/>
          </w:tcPr>
          <w:p w14:paraId="13337C5A">
            <w:pPr>
              <w:spacing w:line="300" w:lineRule="exact"/>
              <w:jc w:val="right"/>
              <w:rPr>
                <w:rFonts w:ascii="方正书宋_GBK" w:eastAsia="方正书宋_GBK"/>
              </w:rPr>
            </w:pPr>
          </w:p>
        </w:tc>
        <w:tc>
          <w:tcPr>
            <w:tcW w:w="1134" w:type="dxa"/>
            <w:shd w:val="clear" w:color="auto" w:fill="auto"/>
            <w:vAlign w:val="center"/>
          </w:tcPr>
          <w:p w14:paraId="410739AD">
            <w:pPr>
              <w:spacing w:line="300" w:lineRule="exact"/>
              <w:jc w:val="right"/>
              <w:rPr>
                <w:rFonts w:ascii="方正书宋_GBK" w:eastAsia="方正书宋_GBK"/>
              </w:rPr>
            </w:pPr>
          </w:p>
        </w:tc>
        <w:tc>
          <w:tcPr>
            <w:tcW w:w="1134" w:type="dxa"/>
            <w:shd w:val="clear" w:color="auto" w:fill="auto"/>
            <w:vAlign w:val="center"/>
          </w:tcPr>
          <w:p w14:paraId="2F6CAE36">
            <w:pPr>
              <w:spacing w:line="300" w:lineRule="exact"/>
              <w:jc w:val="right"/>
              <w:rPr>
                <w:rFonts w:ascii="方正书宋_GBK" w:eastAsia="方正书宋_GBK"/>
              </w:rPr>
            </w:pPr>
          </w:p>
        </w:tc>
      </w:tr>
      <w:tr w14:paraId="4FA7C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E353B76">
            <w:pPr>
              <w:spacing w:line="300" w:lineRule="exact"/>
              <w:jc w:val="left"/>
              <w:rPr>
                <w:rFonts w:hint="eastAsia" w:ascii="方正书宋_GBK" w:eastAsia="方正书宋_GBK"/>
              </w:rPr>
            </w:pPr>
            <w:r>
              <w:rPr>
                <w:rFonts w:hint="eastAsia" w:ascii="方正书宋_GBK" w:eastAsia="方正书宋_GBK"/>
              </w:rPr>
              <w:t>郄庄林场围挡建设工程（</w:t>
            </w:r>
            <w:r>
              <w:rPr>
                <w:rFonts w:ascii="方正书宋_GBK" w:eastAsia="方正书宋_GBK"/>
              </w:rPr>
              <w:t>2017</w:t>
            </w:r>
            <w:r>
              <w:rPr>
                <w:rFonts w:hint="eastAsia" w:ascii="方正书宋_GBK" w:eastAsia="方正书宋_GBK"/>
              </w:rPr>
              <w:t>年度工程）</w:t>
            </w:r>
          </w:p>
        </w:tc>
        <w:tc>
          <w:tcPr>
            <w:tcW w:w="1134" w:type="dxa"/>
            <w:shd w:val="clear" w:color="auto" w:fill="auto"/>
            <w:vAlign w:val="center"/>
          </w:tcPr>
          <w:p w14:paraId="041FB0CE">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vAlign w:val="center"/>
          </w:tcPr>
          <w:p w14:paraId="7B60DE8B">
            <w:pPr>
              <w:spacing w:line="300" w:lineRule="exact"/>
              <w:jc w:val="left"/>
              <w:rPr>
                <w:rFonts w:hint="eastAsia" w:ascii="方正书宋_GBK" w:eastAsia="方正书宋_GBK"/>
              </w:rPr>
            </w:pPr>
            <w:r>
              <w:rPr>
                <w:rFonts w:hint="eastAsia" w:ascii="方正书宋_GBK" w:eastAsia="方正书宋_GBK"/>
              </w:rPr>
              <w:t>其他农林牧副渔业工程施工</w:t>
            </w:r>
          </w:p>
        </w:tc>
        <w:tc>
          <w:tcPr>
            <w:tcW w:w="1531" w:type="dxa"/>
            <w:shd w:val="clear" w:color="auto" w:fill="auto"/>
            <w:vAlign w:val="center"/>
          </w:tcPr>
          <w:p w14:paraId="6FC781DE">
            <w:pPr>
              <w:spacing w:line="300" w:lineRule="exact"/>
              <w:jc w:val="left"/>
              <w:rPr>
                <w:rFonts w:ascii="方正书宋_GBK" w:eastAsia="方正书宋_GBK"/>
              </w:rPr>
            </w:pPr>
            <w:r>
              <w:rPr>
                <w:rFonts w:ascii="方正书宋_GBK" w:eastAsia="方正书宋_GBK"/>
              </w:rPr>
              <w:t>B021499</w:t>
            </w:r>
          </w:p>
        </w:tc>
        <w:tc>
          <w:tcPr>
            <w:tcW w:w="709" w:type="dxa"/>
            <w:shd w:val="clear" w:color="auto" w:fill="auto"/>
            <w:vAlign w:val="center"/>
          </w:tcPr>
          <w:p w14:paraId="3E025177">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123612E2">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71C34FEA">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14:paraId="58021A44">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14:paraId="29FB2498">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14:paraId="1E514F5D">
            <w:pPr>
              <w:spacing w:line="300" w:lineRule="exact"/>
              <w:jc w:val="right"/>
              <w:rPr>
                <w:rFonts w:ascii="方正书宋_GBK" w:eastAsia="方正书宋_GBK"/>
              </w:rPr>
            </w:pPr>
          </w:p>
        </w:tc>
        <w:tc>
          <w:tcPr>
            <w:tcW w:w="1134" w:type="dxa"/>
            <w:shd w:val="clear" w:color="auto" w:fill="auto"/>
            <w:vAlign w:val="center"/>
          </w:tcPr>
          <w:p w14:paraId="59F7693F">
            <w:pPr>
              <w:spacing w:line="300" w:lineRule="exact"/>
              <w:jc w:val="right"/>
              <w:rPr>
                <w:rFonts w:ascii="方正书宋_GBK" w:eastAsia="方正书宋_GBK"/>
              </w:rPr>
            </w:pPr>
          </w:p>
        </w:tc>
        <w:tc>
          <w:tcPr>
            <w:tcW w:w="1134" w:type="dxa"/>
            <w:shd w:val="clear" w:color="auto" w:fill="auto"/>
            <w:vAlign w:val="center"/>
          </w:tcPr>
          <w:p w14:paraId="7091D4C4">
            <w:pPr>
              <w:spacing w:line="300" w:lineRule="exact"/>
              <w:jc w:val="right"/>
              <w:rPr>
                <w:rFonts w:ascii="方正书宋_GBK" w:eastAsia="方正书宋_GBK"/>
              </w:rPr>
            </w:pPr>
          </w:p>
        </w:tc>
        <w:tc>
          <w:tcPr>
            <w:tcW w:w="1134" w:type="dxa"/>
            <w:shd w:val="clear" w:color="auto" w:fill="auto"/>
            <w:vAlign w:val="center"/>
          </w:tcPr>
          <w:p w14:paraId="384F000C">
            <w:pPr>
              <w:spacing w:line="300" w:lineRule="exact"/>
              <w:jc w:val="right"/>
              <w:rPr>
                <w:rFonts w:ascii="方正书宋_GBK" w:eastAsia="方正书宋_GBK"/>
              </w:rPr>
            </w:pPr>
          </w:p>
        </w:tc>
      </w:tr>
      <w:tr w14:paraId="3F660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BDBDF5A">
            <w:pPr>
              <w:spacing w:line="300" w:lineRule="exact"/>
              <w:jc w:val="left"/>
              <w:rPr>
                <w:rFonts w:hint="eastAsia" w:ascii="方正书宋_GBK" w:eastAsia="方正书宋_GBK"/>
              </w:rPr>
            </w:pPr>
            <w:r>
              <w:rPr>
                <w:rFonts w:hint="eastAsia" w:ascii="方正书宋_GBK" w:eastAsia="方正书宋_GBK"/>
              </w:rPr>
              <w:t>封龙山防火通道建设工程（</w:t>
            </w:r>
            <w:r>
              <w:rPr>
                <w:rFonts w:ascii="方正书宋_GBK" w:eastAsia="方正书宋_GBK"/>
              </w:rPr>
              <w:t>2018</w:t>
            </w:r>
            <w:r>
              <w:rPr>
                <w:rFonts w:hint="eastAsia" w:ascii="方正书宋_GBK" w:eastAsia="方正书宋_GBK"/>
              </w:rPr>
              <w:t>年度工程）</w:t>
            </w:r>
          </w:p>
        </w:tc>
        <w:tc>
          <w:tcPr>
            <w:tcW w:w="1134" w:type="dxa"/>
            <w:shd w:val="clear" w:color="auto" w:fill="auto"/>
            <w:vAlign w:val="center"/>
          </w:tcPr>
          <w:p w14:paraId="1005C1AA">
            <w:pPr>
              <w:spacing w:line="300" w:lineRule="exact"/>
              <w:jc w:val="right"/>
              <w:rPr>
                <w:rFonts w:ascii="方正书宋_GBK" w:eastAsia="方正书宋_GBK"/>
              </w:rPr>
            </w:pPr>
            <w:r>
              <w:rPr>
                <w:rFonts w:ascii="方正书宋_GBK" w:eastAsia="方正书宋_GBK"/>
              </w:rPr>
              <w:t>10.70</w:t>
            </w:r>
          </w:p>
        </w:tc>
        <w:tc>
          <w:tcPr>
            <w:tcW w:w="1531" w:type="dxa"/>
            <w:shd w:val="clear" w:color="auto" w:fill="auto"/>
            <w:vAlign w:val="center"/>
          </w:tcPr>
          <w:p w14:paraId="239C5299">
            <w:pPr>
              <w:spacing w:line="300" w:lineRule="exact"/>
              <w:jc w:val="left"/>
              <w:rPr>
                <w:rFonts w:hint="eastAsia" w:ascii="方正书宋_GBK" w:eastAsia="方正书宋_GBK"/>
              </w:rPr>
            </w:pPr>
            <w:r>
              <w:rPr>
                <w:rFonts w:hint="eastAsia" w:ascii="方正书宋_GBK" w:eastAsia="方正书宋_GBK"/>
              </w:rPr>
              <w:t>其他农林牧副渔业工程施工</w:t>
            </w:r>
          </w:p>
        </w:tc>
        <w:tc>
          <w:tcPr>
            <w:tcW w:w="1531" w:type="dxa"/>
            <w:shd w:val="clear" w:color="auto" w:fill="auto"/>
            <w:vAlign w:val="center"/>
          </w:tcPr>
          <w:p w14:paraId="5C804F53">
            <w:pPr>
              <w:spacing w:line="300" w:lineRule="exact"/>
              <w:jc w:val="left"/>
              <w:rPr>
                <w:rFonts w:ascii="方正书宋_GBK" w:eastAsia="方正书宋_GBK"/>
              </w:rPr>
            </w:pPr>
            <w:r>
              <w:rPr>
                <w:rFonts w:ascii="方正书宋_GBK" w:eastAsia="方正书宋_GBK"/>
              </w:rPr>
              <w:t>B021499</w:t>
            </w:r>
          </w:p>
        </w:tc>
        <w:tc>
          <w:tcPr>
            <w:tcW w:w="709" w:type="dxa"/>
            <w:shd w:val="clear" w:color="auto" w:fill="auto"/>
            <w:vAlign w:val="center"/>
          </w:tcPr>
          <w:p w14:paraId="5378965A">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58EFA85A">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2419074B">
            <w:pPr>
              <w:spacing w:line="300" w:lineRule="exact"/>
              <w:jc w:val="right"/>
              <w:rPr>
                <w:rFonts w:ascii="方正书宋_GBK" w:eastAsia="方正书宋_GBK"/>
              </w:rPr>
            </w:pPr>
            <w:r>
              <w:rPr>
                <w:rFonts w:ascii="方正书宋_GBK" w:eastAsia="方正书宋_GBK"/>
              </w:rPr>
              <w:t>10.70</w:t>
            </w:r>
          </w:p>
        </w:tc>
        <w:tc>
          <w:tcPr>
            <w:tcW w:w="1134" w:type="dxa"/>
            <w:shd w:val="clear" w:color="auto" w:fill="auto"/>
            <w:vAlign w:val="center"/>
          </w:tcPr>
          <w:p w14:paraId="4F6B11B6">
            <w:pPr>
              <w:spacing w:line="300" w:lineRule="exact"/>
              <w:jc w:val="right"/>
              <w:rPr>
                <w:rFonts w:ascii="方正书宋_GBK" w:eastAsia="方正书宋_GBK"/>
              </w:rPr>
            </w:pPr>
            <w:r>
              <w:rPr>
                <w:rFonts w:ascii="方正书宋_GBK" w:eastAsia="方正书宋_GBK"/>
              </w:rPr>
              <w:t>10.70</w:t>
            </w:r>
          </w:p>
        </w:tc>
        <w:tc>
          <w:tcPr>
            <w:tcW w:w="1134" w:type="dxa"/>
            <w:shd w:val="clear" w:color="auto" w:fill="auto"/>
            <w:vAlign w:val="center"/>
          </w:tcPr>
          <w:p w14:paraId="59C899F3">
            <w:pPr>
              <w:spacing w:line="300" w:lineRule="exact"/>
              <w:jc w:val="right"/>
              <w:rPr>
                <w:rFonts w:ascii="方正书宋_GBK" w:eastAsia="方正书宋_GBK"/>
              </w:rPr>
            </w:pPr>
            <w:r>
              <w:rPr>
                <w:rFonts w:ascii="方正书宋_GBK" w:eastAsia="方正书宋_GBK"/>
              </w:rPr>
              <w:t>10.70</w:t>
            </w:r>
          </w:p>
        </w:tc>
        <w:tc>
          <w:tcPr>
            <w:tcW w:w="1134" w:type="dxa"/>
            <w:shd w:val="clear" w:color="auto" w:fill="auto"/>
            <w:vAlign w:val="center"/>
          </w:tcPr>
          <w:p w14:paraId="1CAAD2D5">
            <w:pPr>
              <w:spacing w:line="300" w:lineRule="exact"/>
              <w:jc w:val="right"/>
              <w:rPr>
                <w:rFonts w:ascii="方正书宋_GBK" w:eastAsia="方正书宋_GBK"/>
              </w:rPr>
            </w:pPr>
          </w:p>
        </w:tc>
        <w:tc>
          <w:tcPr>
            <w:tcW w:w="1134" w:type="dxa"/>
            <w:shd w:val="clear" w:color="auto" w:fill="auto"/>
            <w:vAlign w:val="center"/>
          </w:tcPr>
          <w:p w14:paraId="4A06F584">
            <w:pPr>
              <w:spacing w:line="300" w:lineRule="exact"/>
              <w:jc w:val="right"/>
              <w:rPr>
                <w:rFonts w:ascii="方正书宋_GBK" w:eastAsia="方正书宋_GBK"/>
              </w:rPr>
            </w:pPr>
          </w:p>
        </w:tc>
        <w:tc>
          <w:tcPr>
            <w:tcW w:w="1134" w:type="dxa"/>
            <w:shd w:val="clear" w:color="auto" w:fill="auto"/>
            <w:vAlign w:val="center"/>
          </w:tcPr>
          <w:p w14:paraId="1A85603E">
            <w:pPr>
              <w:spacing w:line="300" w:lineRule="exact"/>
              <w:jc w:val="right"/>
              <w:rPr>
                <w:rFonts w:ascii="方正书宋_GBK" w:eastAsia="方正书宋_GBK"/>
              </w:rPr>
            </w:pPr>
          </w:p>
        </w:tc>
        <w:tc>
          <w:tcPr>
            <w:tcW w:w="1134" w:type="dxa"/>
            <w:shd w:val="clear" w:color="auto" w:fill="auto"/>
            <w:vAlign w:val="center"/>
          </w:tcPr>
          <w:p w14:paraId="5BBD0562">
            <w:pPr>
              <w:spacing w:line="300" w:lineRule="exact"/>
              <w:jc w:val="right"/>
              <w:rPr>
                <w:rFonts w:ascii="方正书宋_GBK" w:eastAsia="方正书宋_GBK"/>
              </w:rPr>
            </w:pPr>
          </w:p>
        </w:tc>
      </w:tr>
      <w:tr w14:paraId="58762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466A3DB6">
            <w:pPr>
              <w:spacing w:line="300" w:lineRule="exact"/>
              <w:jc w:val="left"/>
              <w:rPr>
                <w:rFonts w:hint="eastAsia" w:ascii="方正书宋_GBK" w:eastAsia="方正书宋_GBK"/>
              </w:rPr>
            </w:pPr>
            <w:r>
              <w:rPr>
                <w:rFonts w:hint="eastAsia" w:ascii="方正书宋_GBK" w:eastAsia="方正书宋_GBK"/>
              </w:rPr>
              <w:t>林果景观提升工程</w:t>
            </w:r>
          </w:p>
        </w:tc>
        <w:tc>
          <w:tcPr>
            <w:tcW w:w="1134" w:type="dxa"/>
            <w:shd w:val="clear" w:color="auto" w:fill="auto"/>
            <w:vAlign w:val="center"/>
          </w:tcPr>
          <w:p w14:paraId="21D0062F">
            <w:pPr>
              <w:spacing w:line="300" w:lineRule="exact"/>
              <w:jc w:val="right"/>
              <w:rPr>
                <w:rFonts w:ascii="方正书宋_GBK" w:eastAsia="方正书宋_GBK"/>
              </w:rPr>
            </w:pPr>
            <w:r>
              <w:rPr>
                <w:rFonts w:ascii="方正书宋_GBK" w:eastAsia="方正书宋_GBK"/>
              </w:rPr>
              <w:t>115.00</w:t>
            </w:r>
          </w:p>
        </w:tc>
        <w:tc>
          <w:tcPr>
            <w:tcW w:w="1531" w:type="dxa"/>
            <w:shd w:val="clear" w:color="auto" w:fill="auto"/>
            <w:vAlign w:val="center"/>
          </w:tcPr>
          <w:p w14:paraId="598D3CFE">
            <w:pPr>
              <w:spacing w:line="300" w:lineRule="exact"/>
              <w:jc w:val="left"/>
              <w:rPr>
                <w:rFonts w:hint="eastAsia" w:ascii="方正书宋_GBK" w:eastAsia="方正书宋_GBK"/>
              </w:rPr>
            </w:pPr>
            <w:r>
              <w:rPr>
                <w:rFonts w:hint="eastAsia" w:ascii="方正书宋_GBK" w:eastAsia="方正书宋_GBK"/>
              </w:rPr>
              <w:t>其他农林牧副渔业工程施工</w:t>
            </w:r>
          </w:p>
        </w:tc>
        <w:tc>
          <w:tcPr>
            <w:tcW w:w="1531" w:type="dxa"/>
            <w:shd w:val="clear" w:color="auto" w:fill="auto"/>
            <w:vAlign w:val="center"/>
          </w:tcPr>
          <w:p w14:paraId="03057D93">
            <w:pPr>
              <w:spacing w:line="300" w:lineRule="exact"/>
              <w:jc w:val="left"/>
              <w:rPr>
                <w:rFonts w:ascii="方正书宋_GBK" w:eastAsia="方正书宋_GBK"/>
              </w:rPr>
            </w:pPr>
            <w:r>
              <w:rPr>
                <w:rFonts w:ascii="方正书宋_GBK" w:eastAsia="方正书宋_GBK"/>
              </w:rPr>
              <w:t>B021499</w:t>
            </w:r>
          </w:p>
        </w:tc>
        <w:tc>
          <w:tcPr>
            <w:tcW w:w="709" w:type="dxa"/>
            <w:shd w:val="clear" w:color="auto" w:fill="auto"/>
            <w:vAlign w:val="center"/>
          </w:tcPr>
          <w:p w14:paraId="117BF61D">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7D92CD1D">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3EB2A852">
            <w:pPr>
              <w:spacing w:line="300" w:lineRule="exact"/>
              <w:jc w:val="right"/>
              <w:rPr>
                <w:rFonts w:ascii="方正书宋_GBK" w:eastAsia="方正书宋_GBK"/>
              </w:rPr>
            </w:pPr>
            <w:r>
              <w:rPr>
                <w:rFonts w:ascii="方正书宋_GBK" w:eastAsia="方正书宋_GBK"/>
              </w:rPr>
              <w:t>115.00</w:t>
            </w:r>
          </w:p>
        </w:tc>
        <w:tc>
          <w:tcPr>
            <w:tcW w:w="1134" w:type="dxa"/>
            <w:shd w:val="clear" w:color="auto" w:fill="auto"/>
            <w:vAlign w:val="center"/>
          </w:tcPr>
          <w:p w14:paraId="68EC9A25">
            <w:pPr>
              <w:spacing w:line="300" w:lineRule="exact"/>
              <w:jc w:val="right"/>
              <w:rPr>
                <w:rFonts w:ascii="方正书宋_GBK" w:eastAsia="方正书宋_GBK"/>
              </w:rPr>
            </w:pPr>
            <w:r>
              <w:rPr>
                <w:rFonts w:ascii="方正书宋_GBK" w:eastAsia="方正书宋_GBK"/>
              </w:rPr>
              <w:t>115.00</w:t>
            </w:r>
          </w:p>
        </w:tc>
        <w:tc>
          <w:tcPr>
            <w:tcW w:w="1134" w:type="dxa"/>
            <w:shd w:val="clear" w:color="auto" w:fill="auto"/>
            <w:vAlign w:val="center"/>
          </w:tcPr>
          <w:p w14:paraId="11E0DEE6">
            <w:pPr>
              <w:spacing w:line="300" w:lineRule="exact"/>
              <w:jc w:val="right"/>
              <w:rPr>
                <w:rFonts w:ascii="方正书宋_GBK" w:eastAsia="方正书宋_GBK"/>
              </w:rPr>
            </w:pPr>
            <w:r>
              <w:rPr>
                <w:rFonts w:ascii="方正书宋_GBK" w:eastAsia="方正书宋_GBK"/>
              </w:rPr>
              <w:t>115.00</w:t>
            </w:r>
          </w:p>
        </w:tc>
        <w:tc>
          <w:tcPr>
            <w:tcW w:w="1134" w:type="dxa"/>
            <w:shd w:val="clear" w:color="auto" w:fill="auto"/>
            <w:vAlign w:val="center"/>
          </w:tcPr>
          <w:p w14:paraId="63ACDBCC">
            <w:pPr>
              <w:spacing w:line="300" w:lineRule="exact"/>
              <w:jc w:val="right"/>
              <w:rPr>
                <w:rFonts w:ascii="方正书宋_GBK" w:eastAsia="方正书宋_GBK"/>
              </w:rPr>
            </w:pPr>
          </w:p>
        </w:tc>
        <w:tc>
          <w:tcPr>
            <w:tcW w:w="1134" w:type="dxa"/>
            <w:shd w:val="clear" w:color="auto" w:fill="auto"/>
            <w:vAlign w:val="center"/>
          </w:tcPr>
          <w:p w14:paraId="1374ADE1">
            <w:pPr>
              <w:spacing w:line="300" w:lineRule="exact"/>
              <w:jc w:val="right"/>
              <w:rPr>
                <w:rFonts w:ascii="方正书宋_GBK" w:eastAsia="方正书宋_GBK"/>
              </w:rPr>
            </w:pPr>
          </w:p>
        </w:tc>
        <w:tc>
          <w:tcPr>
            <w:tcW w:w="1134" w:type="dxa"/>
            <w:shd w:val="clear" w:color="auto" w:fill="auto"/>
            <w:vAlign w:val="center"/>
          </w:tcPr>
          <w:p w14:paraId="08EF6C1D">
            <w:pPr>
              <w:spacing w:line="300" w:lineRule="exact"/>
              <w:jc w:val="right"/>
              <w:rPr>
                <w:rFonts w:ascii="方正书宋_GBK" w:eastAsia="方正书宋_GBK"/>
              </w:rPr>
            </w:pPr>
          </w:p>
        </w:tc>
        <w:tc>
          <w:tcPr>
            <w:tcW w:w="1134" w:type="dxa"/>
            <w:shd w:val="clear" w:color="auto" w:fill="auto"/>
            <w:vAlign w:val="center"/>
          </w:tcPr>
          <w:p w14:paraId="05732FE1">
            <w:pPr>
              <w:spacing w:line="300" w:lineRule="exact"/>
              <w:jc w:val="right"/>
              <w:rPr>
                <w:rFonts w:ascii="方正书宋_GBK" w:eastAsia="方正书宋_GBK"/>
              </w:rPr>
            </w:pPr>
          </w:p>
        </w:tc>
      </w:tr>
      <w:tr w14:paraId="6ED33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3EE9CAEC">
            <w:pPr>
              <w:spacing w:line="300" w:lineRule="exact"/>
              <w:jc w:val="left"/>
              <w:rPr>
                <w:rFonts w:hint="eastAsia" w:ascii="方正书宋_GBK" w:eastAsia="方正书宋_GBK"/>
              </w:rPr>
            </w:pPr>
            <w:r>
              <w:rPr>
                <w:rFonts w:hint="eastAsia" w:ascii="方正书宋_GBK" w:eastAsia="方正书宋_GBK"/>
              </w:rPr>
              <w:t>森林公安经费</w:t>
            </w:r>
          </w:p>
        </w:tc>
        <w:tc>
          <w:tcPr>
            <w:tcW w:w="1134" w:type="dxa"/>
            <w:shd w:val="clear" w:color="auto" w:fill="auto"/>
            <w:vAlign w:val="center"/>
          </w:tcPr>
          <w:p w14:paraId="14D79A11">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vAlign w:val="center"/>
          </w:tcPr>
          <w:p w14:paraId="0F7AD16C">
            <w:pPr>
              <w:spacing w:line="300" w:lineRule="exact"/>
              <w:jc w:val="left"/>
              <w:rPr>
                <w:rFonts w:hint="eastAsia" w:ascii="方正书宋_GBK" w:eastAsia="方正书宋_GBK"/>
              </w:rPr>
            </w:pPr>
            <w:r>
              <w:rPr>
                <w:rFonts w:hint="eastAsia" w:ascii="方正书宋_GBK" w:eastAsia="方正书宋_GBK"/>
              </w:rPr>
              <w:t>其他办公设备</w:t>
            </w:r>
          </w:p>
        </w:tc>
        <w:tc>
          <w:tcPr>
            <w:tcW w:w="1531" w:type="dxa"/>
            <w:shd w:val="clear" w:color="auto" w:fill="auto"/>
            <w:vAlign w:val="center"/>
          </w:tcPr>
          <w:p w14:paraId="707CAD2E">
            <w:pPr>
              <w:spacing w:line="300" w:lineRule="exact"/>
              <w:jc w:val="left"/>
              <w:rPr>
                <w:rFonts w:ascii="方正书宋_GBK" w:eastAsia="方正书宋_GBK"/>
              </w:rPr>
            </w:pPr>
            <w:r>
              <w:rPr>
                <w:rFonts w:ascii="方正书宋_GBK" w:eastAsia="方正书宋_GBK"/>
              </w:rPr>
              <w:t>A020299</w:t>
            </w:r>
          </w:p>
        </w:tc>
        <w:tc>
          <w:tcPr>
            <w:tcW w:w="709" w:type="dxa"/>
            <w:shd w:val="clear" w:color="auto" w:fill="auto"/>
            <w:vAlign w:val="center"/>
          </w:tcPr>
          <w:p w14:paraId="625BBE14">
            <w:pPr>
              <w:spacing w:line="300" w:lineRule="exact"/>
              <w:jc w:val="center"/>
              <w:rPr>
                <w:rFonts w:hint="eastAsia" w:ascii="方正书宋_GBK" w:eastAsia="方正书宋_GBK"/>
              </w:rPr>
            </w:pPr>
            <w:r>
              <w:rPr>
                <w:rFonts w:hint="eastAsia" w:ascii="方正书宋_GBK" w:eastAsia="方正书宋_GBK"/>
              </w:rPr>
              <w:t>批</w:t>
            </w:r>
          </w:p>
        </w:tc>
        <w:tc>
          <w:tcPr>
            <w:tcW w:w="907" w:type="dxa"/>
            <w:shd w:val="clear" w:color="auto" w:fill="auto"/>
            <w:vAlign w:val="center"/>
          </w:tcPr>
          <w:p w14:paraId="2E245DB2">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6D6ADE99">
            <w:pPr>
              <w:spacing w:line="300" w:lineRule="exact"/>
              <w:jc w:val="right"/>
              <w:rPr>
                <w:rFonts w:ascii="方正书宋_GBK" w:eastAsia="方正书宋_GBK"/>
              </w:rPr>
            </w:pPr>
            <w:r>
              <w:rPr>
                <w:rFonts w:ascii="方正书宋_GBK" w:eastAsia="方正书宋_GBK"/>
              </w:rPr>
              <w:t>3.40</w:t>
            </w:r>
          </w:p>
        </w:tc>
        <w:tc>
          <w:tcPr>
            <w:tcW w:w="1134" w:type="dxa"/>
            <w:shd w:val="clear" w:color="auto" w:fill="auto"/>
            <w:vAlign w:val="center"/>
          </w:tcPr>
          <w:p w14:paraId="2ADE6C9C">
            <w:pPr>
              <w:spacing w:line="300" w:lineRule="exact"/>
              <w:jc w:val="right"/>
              <w:rPr>
                <w:rFonts w:ascii="方正书宋_GBK" w:eastAsia="方正书宋_GBK"/>
              </w:rPr>
            </w:pPr>
            <w:r>
              <w:rPr>
                <w:rFonts w:ascii="方正书宋_GBK" w:eastAsia="方正书宋_GBK"/>
              </w:rPr>
              <w:t>3.40</w:t>
            </w:r>
          </w:p>
        </w:tc>
        <w:tc>
          <w:tcPr>
            <w:tcW w:w="1134" w:type="dxa"/>
            <w:shd w:val="clear" w:color="auto" w:fill="auto"/>
            <w:vAlign w:val="center"/>
          </w:tcPr>
          <w:p w14:paraId="63F54589">
            <w:pPr>
              <w:spacing w:line="300" w:lineRule="exact"/>
              <w:jc w:val="right"/>
              <w:rPr>
                <w:rFonts w:ascii="方正书宋_GBK" w:eastAsia="方正书宋_GBK"/>
              </w:rPr>
            </w:pPr>
            <w:r>
              <w:rPr>
                <w:rFonts w:ascii="方正书宋_GBK" w:eastAsia="方正书宋_GBK"/>
              </w:rPr>
              <w:t>3.40</w:t>
            </w:r>
          </w:p>
        </w:tc>
        <w:tc>
          <w:tcPr>
            <w:tcW w:w="1134" w:type="dxa"/>
            <w:shd w:val="clear" w:color="auto" w:fill="auto"/>
            <w:vAlign w:val="center"/>
          </w:tcPr>
          <w:p w14:paraId="22B88097">
            <w:pPr>
              <w:spacing w:line="300" w:lineRule="exact"/>
              <w:jc w:val="right"/>
              <w:rPr>
                <w:rFonts w:ascii="方正书宋_GBK" w:eastAsia="方正书宋_GBK"/>
              </w:rPr>
            </w:pPr>
          </w:p>
        </w:tc>
        <w:tc>
          <w:tcPr>
            <w:tcW w:w="1134" w:type="dxa"/>
            <w:shd w:val="clear" w:color="auto" w:fill="auto"/>
            <w:vAlign w:val="center"/>
          </w:tcPr>
          <w:p w14:paraId="185AB95A">
            <w:pPr>
              <w:spacing w:line="300" w:lineRule="exact"/>
              <w:jc w:val="right"/>
              <w:rPr>
                <w:rFonts w:ascii="方正书宋_GBK" w:eastAsia="方正书宋_GBK"/>
              </w:rPr>
            </w:pPr>
          </w:p>
        </w:tc>
        <w:tc>
          <w:tcPr>
            <w:tcW w:w="1134" w:type="dxa"/>
            <w:shd w:val="clear" w:color="auto" w:fill="auto"/>
            <w:vAlign w:val="center"/>
          </w:tcPr>
          <w:p w14:paraId="512F657C">
            <w:pPr>
              <w:spacing w:line="300" w:lineRule="exact"/>
              <w:jc w:val="right"/>
              <w:rPr>
                <w:rFonts w:ascii="方正书宋_GBK" w:eastAsia="方正书宋_GBK"/>
              </w:rPr>
            </w:pPr>
          </w:p>
        </w:tc>
        <w:tc>
          <w:tcPr>
            <w:tcW w:w="1134" w:type="dxa"/>
            <w:shd w:val="clear" w:color="auto" w:fill="auto"/>
            <w:vAlign w:val="center"/>
          </w:tcPr>
          <w:p w14:paraId="38586593">
            <w:pPr>
              <w:spacing w:line="300" w:lineRule="exact"/>
              <w:jc w:val="right"/>
              <w:rPr>
                <w:rFonts w:ascii="方正书宋_GBK" w:eastAsia="方正书宋_GBK"/>
              </w:rPr>
            </w:pPr>
          </w:p>
        </w:tc>
      </w:tr>
      <w:tr w14:paraId="31D45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215F1110">
            <w:pPr>
              <w:spacing w:line="300" w:lineRule="exact"/>
              <w:jc w:val="left"/>
              <w:rPr>
                <w:rFonts w:hint="eastAsia" w:ascii="方正书宋_GBK" w:eastAsia="方正书宋_GBK"/>
              </w:rPr>
            </w:pPr>
            <w:r>
              <w:rPr>
                <w:rFonts w:hint="eastAsia" w:ascii="方正书宋_GBK" w:eastAsia="方正书宋_GBK"/>
              </w:rPr>
              <w:t>森林公安经费</w:t>
            </w:r>
          </w:p>
        </w:tc>
        <w:tc>
          <w:tcPr>
            <w:tcW w:w="1134" w:type="dxa"/>
            <w:shd w:val="clear" w:color="auto" w:fill="auto"/>
            <w:vAlign w:val="center"/>
          </w:tcPr>
          <w:p w14:paraId="3C06858F">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vAlign w:val="center"/>
          </w:tcPr>
          <w:p w14:paraId="1DA0F0C9">
            <w:pPr>
              <w:spacing w:line="300" w:lineRule="exact"/>
              <w:jc w:val="left"/>
              <w:rPr>
                <w:rFonts w:hint="eastAsia" w:ascii="方正书宋_GBK" w:eastAsia="方正书宋_GBK"/>
              </w:rPr>
            </w:pPr>
            <w:r>
              <w:rPr>
                <w:rFonts w:hint="eastAsia" w:ascii="方正书宋_GBK" w:eastAsia="方正书宋_GBK"/>
              </w:rPr>
              <w:t>其他无线电通信设备</w:t>
            </w:r>
          </w:p>
        </w:tc>
        <w:tc>
          <w:tcPr>
            <w:tcW w:w="1531" w:type="dxa"/>
            <w:shd w:val="clear" w:color="auto" w:fill="auto"/>
            <w:vAlign w:val="center"/>
          </w:tcPr>
          <w:p w14:paraId="672FAB34">
            <w:pPr>
              <w:spacing w:line="300" w:lineRule="exact"/>
              <w:jc w:val="left"/>
              <w:rPr>
                <w:rFonts w:ascii="方正书宋_GBK" w:eastAsia="方正书宋_GBK"/>
              </w:rPr>
            </w:pPr>
            <w:r>
              <w:rPr>
                <w:rFonts w:ascii="方正书宋_GBK" w:eastAsia="方正书宋_GBK"/>
              </w:rPr>
              <w:t>A02080199</w:t>
            </w:r>
          </w:p>
        </w:tc>
        <w:tc>
          <w:tcPr>
            <w:tcW w:w="709" w:type="dxa"/>
            <w:shd w:val="clear" w:color="auto" w:fill="auto"/>
            <w:vAlign w:val="center"/>
          </w:tcPr>
          <w:p w14:paraId="40AE04F0">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14:paraId="45F67213">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6D568392">
            <w:pPr>
              <w:spacing w:line="300" w:lineRule="exact"/>
              <w:jc w:val="right"/>
              <w:rPr>
                <w:rFonts w:ascii="方正书宋_GBK" w:eastAsia="方正书宋_GBK"/>
              </w:rPr>
            </w:pPr>
            <w:r>
              <w:rPr>
                <w:rFonts w:ascii="方正书宋_GBK" w:eastAsia="方正书宋_GBK"/>
              </w:rPr>
              <w:t>3.00</w:t>
            </w:r>
          </w:p>
        </w:tc>
        <w:tc>
          <w:tcPr>
            <w:tcW w:w="1134" w:type="dxa"/>
            <w:shd w:val="clear" w:color="auto" w:fill="auto"/>
            <w:vAlign w:val="center"/>
          </w:tcPr>
          <w:p w14:paraId="20C4C82A">
            <w:pPr>
              <w:spacing w:line="300" w:lineRule="exact"/>
              <w:jc w:val="right"/>
              <w:rPr>
                <w:rFonts w:ascii="方正书宋_GBK" w:eastAsia="方正书宋_GBK"/>
              </w:rPr>
            </w:pPr>
            <w:r>
              <w:rPr>
                <w:rFonts w:ascii="方正书宋_GBK" w:eastAsia="方正书宋_GBK"/>
              </w:rPr>
              <w:t>3.00</w:t>
            </w:r>
          </w:p>
        </w:tc>
        <w:tc>
          <w:tcPr>
            <w:tcW w:w="1134" w:type="dxa"/>
            <w:shd w:val="clear" w:color="auto" w:fill="auto"/>
            <w:vAlign w:val="center"/>
          </w:tcPr>
          <w:p w14:paraId="77648ABC">
            <w:pPr>
              <w:spacing w:line="300" w:lineRule="exact"/>
              <w:jc w:val="right"/>
              <w:rPr>
                <w:rFonts w:ascii="方正书宋_GBK" w:eastAsia="方正书宋_GBK"/>
              </w:rPr>
            </w:pPr>
            <w:r>
              <w:rPr>
                <w:rFonts w:ascii="方正书宋_GBK" w:eastAsia="方正书宋_GBK"/>
              </w:rPr>
              <w:t>3.00</w:t>
            </w:r>
          </w:p>
        </w:tc>
        <w:tc>
          <w:tcPr>
            <w:tcW w:w="1134" w:type="dxa"/>
            <w:shd w:val="clear" w:color="auto" w:fill="auto"/>
            <w:vAlign w:val="center"/>
          </w:tcPr>
          <w:p w14:paraId="51A8800E">
            <w:pPr>
              <w:spacing w:line="300" w:lineRule="exact"/>
              <w:jc w:val="right"/>
              <w:rPr>
                <w:rFonts w:ascii="方正书宋_GBK" w:eastAsia="方正书宋_GBK"/>
              </w:rPr>
            </w:pPr>
          </w:p>
        </w:tc>
        <w:tc>
          <w:tcPr>
            <w:tcW w:w="1134" w:type="dxa"/>
            <w:shd w:val="clear" w:color="auto" w:fill="auto"/>
            <w:vAlign w:val="center"/>
          </w:tcPr>
          <w:p w14:paraId="7187CCE5">
            <w:pPr>
              <w:spacing w:line="300" w:lineRule="exact"/>
              <w:jc w:val="right"/>
              <w:rPr>
                <w:rFonts w:ascii="方正书宋_GBK" w:eastAsia="方正书宋_GBK"/>
              </w:rPr>
            </w:pPr>
          </w:p>
        </w:tc>
        <w:tc>
          <w:tcPr>
            <w:tcW w:w="1134" w:type="dxa"/>
            <w:shd w:val="clear" w:color="auto" w:fill="auto"/>
            <w:vAlign w:val="center"/>
          </w:tcPr>
          <w:p w14:paraId="3AA43372">
            <w:pPr>
              <w:spacing w:line="300" w:lineRule="exact"/>
              <w:jc w:val="right"/>
              <w:rPr>
                <w:rFonts w:ascii="方正书宋_GBK" w:eastAsia="方正书宋_GBK"/>
              </w:rPr>
            </w:pPr>
          </w:p>
        </w:tc>
        <w:tc>
          <w:tcPr>
            <w:tcW w:w="1134" w:type="dxa"/>
            <w:shd w:val="clear" w:color="auto" w:fill="auto"/>
            <w:vAlign w:val="center"/>
          </w:tcPr>
          <w:p w14:paraId="6FD14C6B">
            <w:pPr>
              <w:spacing w:line="300" w:lineRule="exact"/>
              <w:jc w:val="right"/>
              <w:rPr>
                <w:rFonts w:ascii="方正书宋_GBK" w:eastAsia="方正书宋_GBK"/>
              </w:rPr>
            </w:pPr>
          </w:p>
        </w:tc>
      </w:tr>
      <w:tr w14:paraId="4D639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6034ABBC">
            <w:pPr>
              <w:spacing w:line="300" w:lineRule="exact"/>
              <w:jc w:val="left"/>
              <w:rPr>
                <w:rFonts w:hint="eastAsia" w:ascii="方正书宋_GBK" w:eastAsia="方正书宋_GBK"/>
              </w:rPr>
            </w:pPr>
            <w:r>
              <w:rPr>
                <w:rFonts w:hint="eastAsia" w:ascii="方正书宋_GBK" w:eastAsia="方正书宋_GBK"/>
              </w:rPr>
              <w:t>森林公安经费</w:t>
            </w:r>
          </w:p>
        </w:tc>
        <w:tc>
          <w:tcPr>
            <w:tcW w:w="1134" w:type="dxa"/>
            <w:shd w:val="clear" w:color="auto" w:fill="auto"/>
            <w:vAlign w:val="center"/>
          </w:tcPr>
          <w:p w14:paraId="3BDEBCDD">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vAlign w:val="center"/>
          </w:tcPr>
          <w:p w14:paraId="750677BA">
            <w:pPr>
              <w:spacing w:line="300" w:lineRule="exact"/>
              <w:jc w:val="left"/>
              <w:rPr>
                <w:rFonts w:hint="eastAsia" w:ascii="方正书宋_GBK" w:eastAsia="方正书宋_GBK"/>
              </w:rPr>
            </w:pPr>
            <w:r>
              <w:rPr>
                <w:rFonts w:hint="eastAsia" w:ascii="方正书宋_GBK" w:eastAsia="方正书宋_GBK"/>
              </w:rPr>
              <w:t>掌上电脑</w:t>
            </w:r>
          </w:p>
        </w:tc>
        <w:tc>
          <w:tcPr>
            <w:tcW w:w="1531" w:type="dxa"/>
            <w:shd w:val="clear" w:color="auto" w:fill="auto"/>
            <w:vAlign w:val="center"/>
          </w:tcPr>
          <w:p w14:paraId="1FC70964">
            <w:pPr>
              <w:spacing w:line="300" w:lineRule="exact"/>
              <w:jc w:val="left"/>
              <w:rPr>
                <w:rFonts w:ascii="方正书宋_GBK" w:eastAsia="方正书宋_GBK"/>
              </w:rPr>
            </w:pPr>
            <w:r>
              <w:rPr>
                <w:rFonts w:ascii="方正书宋_GBK" w:eastAsia="方正书宋_GBK"/>
              </w:rPr>
              <w:t>A02010106</w:t>
            </w:r>
          </w:p>
        </w:tc>
        <w:tc>
          <w:tcPr>
            <w:tcW w:w="709" w:type="dxa"/>
            <w:shd w:val="clear" w:color="auto" w:fill="auto"/>
            <w:vAlign w:val="center"/>
          </w:tcPr>
          <w:p w14:paraId="58518781">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17AF9913">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5C6D1DEB">
            <w:pPr>
              <w:spacing w:line="300" w:lineRule="exact"/>
              <w:jc w:val="right"/>
              <w:rPr>
                <w:rFonts w:ascii="方正书宋_GBK" w:eastAsia="方正书宋_GBK"/>
              </w:rPr>
            </w:pPr>
            <w:r>
              <w:rPr>
                <w:rFonts w:ascii="方正书宋_GBK" w:eastAsia="方正书宋_GBK"/>
              </w:rPr>
              <w:t>0.80</w:t>
            </w:r>
          </w:p>
        </w:tc>
        <w:tc>
          <w:tcPr>
            <w:tcW w:w="1134" w:type="dxa"/>
            <w:shd w:val="clear" w:color="auto" w:fill="auto"/>
            <w:vAlign w:val="center"/>
          </w:tcPr>
          <w:p w14:paraId="5920C619">
            <w:pPr>
              <w:spacing w:line="300" w:lineRule="exact"/>
              <w:jc w:val="right"/>
              <w:rPr>
                <w:rFonts w:ascii="方正书宋_GBK" w:eastAsia="方正书宋_GBK"/>
              </w:rPr>
            </w:pPr>
            <w:r>
              <w:rPr>
                <w:rFonts w:ascii="方正书宋_GBK" w:eastAsia="方正书宋_GBK"/>
              </w:rPr>
              <w:t>0.80</w:t>
            </w:r>
          </w:p>
        </w:tc>
        <w:tc>
          <w:tcPr>
            <w:tcW w:w="1134" w:type="dxa"/>
            <w:shd w:val="clear" w:color="auto" w:fill="auto"/>
            <w:vAlign w:val="center"/>
          </w:tcPr>
          <w:p w14:paraId="2D15DA57">
            <w:pPr>
              <w:spacing w:line="300" w:lineRule="exact"/>
              <w:jc w:val="right"/>
              <w:rPr>
                <w:rFonts w:ascii="方正书宋_GBK" w:eastAsia="方正书宋_GBK"/>
              </w:rPr>
            </w:pPr>
            <w:r>
              <w:rPr>
                <w:rFonts w:ascii="方正书宋_GBK" w:eastAsia="方正书宋_GBK"/>
              </w:rPr>
              <w:t>0.80</w:t>
            </w:r>
          </w:p>
        </w:tc>
        <w:tc>
          <w:tcPr>
            <w:tcW w:w="1134" w:type="dxa"/>
            <w:shd w:val="clear" w:color="auto" w:fill="auto"/>
            <w:vAlign w:val="center"/>
          </w:tcPr>
          <w:p w14:paraId="123148FD">
            <w:pPr>
              <w:spacing w:line="300" w:lineRule="exact"/>
              <w:jc w:val="right"/>
              <w:rPr>
                <w:rFonts w:ascii="方正书宋_GBK" w:eastAsia="方正书宋_GBK"/>
              </w:rPr>
            </w:pPr>
          </w:p>
        </w:tc>
        <w:tc>
          <w:tcPr>
            <w:tcW w:w="1134" w:type="dxa"/>
            <w:shd w:val="clear" w:color="auto" w:fill="auto"/>
            <w:vAlign w:val="center"/>
          </w:tcPr>
          <w:p w14:paraId="4E404DB3">
            <w:pPr>
              <w:spacing w:line="300" w:lineRule="exact"/>
              <w:jc w:val="right"/>
              <w:rPr>
                <w:rFonts w:ascii="方正书宋_GBK" w:eastAsia="方正书宋_GBK"/>
              </w:rPr>
            </w:pPr>
          </w:p>
        </w:tc>
        <w:tc>
          <w:tcPr>
            <w:tcW w:w="1134" w:type="dxa"/>
            <w:shd w:val="clear" w:color="auto" w:fill="auto"/>
            <w:vAlign w:val="center"/>
          </w:tcPr>
          <w:p w14:paraId="2B6FF111">
            <w:pPr>
              <w:spacing w:line="300" w:lineRule="exact"/>
              <w:jc w:val="right"/>
              <w:rPr>
                <w:rFonts w:ascii="方正书宋_GBK" w:eastAsia="方正书宋_GBK"/>
              </w:rPr>
            </w:pPr>
          </w:p>
        </w:tc>
        <w:tc>
          <w:tcPr>
            <w:tcW w:w="1134" w:type="dxa"/>
            <w:shd w:val="clear" w:color="auto" w:fill="auto"/>
            <w:vAlign w:val="center"/>
          </w:tcPr>
          <w:p w14:paraId="2D43A30E">
            <w:pPr>
              <w:spacing w:line="300" w:lineRule="exact"/>
              <w:jc w:val="right"/>
              <w:rPr>
                <w:rFonts w:ascii="方正书宋_GBK" w:eastAsia="方正书宋_GBK"/>
              </w:rPr>
            </w:pPr>
          </w:p>
        </w:tc>
      </w:tr>
      <w:tr w14:paraId="79CD7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05AE2B35">
            <w:pPr>
              <w:spacing w:line="300" w:lineRule="exact"/>
              <w:jc w:val="left"/>
              <w:rPr>
                <w:rFonts w:hint="eastAsia" w:ascii="方正书宋_GBK" w:eastAsia="方正书宋_GBK"/>
              </w:rPr>
            </w:pPr>
            <w:r>
              <w:rPr>
                <w:rFonts w:hint="eastAsia" w:ascii="方正书宋_GBK" w:eastAsia="方正书宋_GBK"/>
              </w:rPr>
              <w:t>森林公安经费</w:t>
            </w:r>
          </w:p>
        </w:tc>
        <w:tc>
          <w:tcPr>
            <w:tcW w:w="1134" w:type="dxa"/>
            <w:shd w:val="clear" w:color="auto" w:fill="auto"/>
            <w:vAlign w:val="center"/>
          </w:tcPr>
          <w:p w14:paraId="0BF45010">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vAlign w:val="center"/>
          </w:tcPr>
          <w:p w14:paraId="0F40F1C1">
            <w:pPr>
              <w:spacing w:line="300" w:lineRule="exact"/>
              <w:jc w:val="left"/>
              <w:rPr>
                <w:rFonts w:hint="eastAsia" w:ascii="方正书宋_GBK" w:eastAsia="方正书宋_GBK"/>
              </w:rPr>
            </w:pPr>
            <w:r>
              <w:rPr>
                <w:rFonts w:hint="eastAsia" w:ascii="方正书宋_GBK" w:eastAsia="方正书宋_GBK"/>
              </w:rPr>
              <w:t>飞行器</w:t>
            </w:r>
          </w:p>
        </w:tc>
        <w:tc>
          <w:tcPr>
            <w:tcW w:w="1531" w:type="dxa"/>
            <w:shd w:val="clear" w:color="auto" w:fill="auto"/>
            <w:vAlign w:val="center"/>
          </w:tcPr>
          <w:p w14:paraId="36EDCD7F">
            <w:pPr>
              <w:spacing w:line="300" w:lineRule="exact"/>
              <w:jc w:val="left"/>
              <w:rPr>
                <w:rFonts w:ascii="方正书宋_GBK" w:eastAsia="方正书宋_GBK"/>
              </w:rPr>
            </w:pPr>
            <w:r>
              <w:rPr>
                <w:rFonts w:ascii="方正书宋_GBK" w:eastAsia="方正书宋_GBK"/>
              </w:rPr>
              <w:t>A033204</w:t>
            </w:r>
          </w:p>
        </w:tc>
        <w:tc>
          <w:tcPr>
            <w:tcW w:w="709" w:type="dxa"/>
            <w:shd w:val="clear" w:color="auto" w:fill="auto"/>
            <w:vAlign w:val="center"/>
          </w:tcPr>
          <w:p w14:paraId="3B1438AE">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12211CCF">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1E3ACD3B">
            <w:pPr>
              <w:spacing w:line="300" w:lineRule="exact"/>
              <w:jc w:val="right"/>
              <w:rPr>
                <w:rFonts w:ascii="方正书宋_GBK" w:eastAsia="方正书宋_GBK"/>
              </w:rPr>
            </w:pPr>
            <w:r>
              <w:rPr>
                <w:rFonts w:ascii="方正书宋_GBK" w:eastAsia="方正书宋_GBK"/>
              </w:rPr>
              <w:t>0.80</w:t>
            </w:r>
          </w:p>
        </w:tc>
        <w:tc>
          <w:tcPr>
            <w:tcW w:w="1134" w:type="dxa"/>
            <w:shd w:val="clear" w:color="auto" w:fill="auto"/>
            <w:vAlign w:val="center"/>
          </w:tcPr>
          <w:p w14:paraId="3679D4CE">
            <w:pPr>
              <w:spacing w:line="300" w:lineRule="exact"/>
              <w:jc w:val="right"/>
              <w:rPr>
                <w:rFonts w:ascii="方正书宋_GBK" w:eastAsia="方正书宋_GBK"/>
              </w:rPr>
            </w:pPr>
            <w:r>
              <w:rPr>
                <w:rFonts w:ascii="方正书宋_GBK" w:eastAsia="方正书宋_GBK"/>
              </w:rPr>
              <w:t>0.80</w:t>
            </w:r>
          </w:p>
        </w:tc>
        <w:tc>
          <w:tcPr>
            <w:tcW w:w="1134" w:type="dxa"/>
            <w:shd w:val="clear" w:color="auto" w:fill="auto"/>
            <w:vAlign w:val="center"/>
          </w:tcPr>
          <w:p w14:paraId="018E3AD8">
            <w:pPr>
              <w:spacing w:line="300" w:lineRule="exact"/>
              <w:jc w:val="right"/>
              <w:rPr>
                <w:rFonts w:ascii="方正书宋_GBK" w:eastAsia="方正书宋_GBK"/>
              </w:rPr>
            </w:pPr>
            <w:r>
              <w:rPr>
                <w:rFonts w:ascii="方正书宋_GBK" w:eastAsia="方正书宋_GBK"/>
              </w:rPr>
              <w:t>0.80</w:t>
            </w:r>
          </w:p>
        </w:tc>
        <w:tc>
          <w:tcPr>
            <w:tcW w:w="1134" w:type="dxa"/>
            <w:shd w:val="clear" w:color="auto" w:fill="auto"/>
            <w:vAlign w:val="center"/>
          </w:tcPr>
          <w:p w14:paraId="3513E82F">
            <w:pPr>
              <w:spacing w:line="300" w:lineRule="exact"/>
              <w:jc w:val="right"/>
              <w:rPr>
                <w:rFonts w:ascii="方正书宋_GBK" w:eastAsia="方正书宋_GBK"/>
              </w:rPr>
            </w:pPr>
          </w:p>
        </w:tc>
        <w:tc>
          <w:tcPr>
            <w:tcW w:w="1134" w:type="dxa"/>
            <w:shd w:val="clear" w:color="auto" w:fill="auto"/>
            <w:vAlign w:val="center"/>
          </w:tcPr>
          <w:p w14:paraId="6402CBFF">
            <w:pPr>
              <w:spacing w:line="300" w:lineRule="exact"/>
              <w:jc w:val="right"/>
              <w:rPr>
                <w:rFonts w:ascii="方正书宋_GBK" w:eastAsia="方正书宋_GBK"/>
              </w:rPr>
            </w:pPr>
          </w:p>
        </w:tc>
        <w:tc>
          <w:tcPr>
            <w:tcW w:w="1134" w:type="dxa"/>
            <w:shd w:val="clear" w:color="auto" w:fill="auto"/>
            <w:vAlign w:val="center"/>
          </w:tcPr>
          <w:p w14:paraId="4ABAD901">
            <w:pPr>
              <w:spacing w:line="300" w:lineRule="exact"/>
              <w:jc w:val="right"/>
              <w:rPr>
                <w:rFonts w:ascii="方正书宋_GBK" w:eastAsia="方正书宋_GBK"/>
              </w:rPr>
            </w:pPr>
          </w:p>
        </w:tc>
        <w:tc>
          <w:tcPr>
            <w:tcW w:w="1134" w:type="dxa"/>
            <w:shd w:val="clear" w:color="auto" w:fill="auto"/>
            <w:vAlign w:val="center"/>
          </w:tcPr>
          <w:p w14:paraId="057613CF">
            <w:pPr>
              <w:spacing w:line="300" w:lineRule="exact"/>
              <w:jc w:val="right"/>
              <w:rPr>
                <w:rFonts w:ascii="方正书宋_GBK" w:eastAsia="方正书宋_GBK"/>
              </w:rPr>
            </w:pPr>
          </w:p>
        </w:tc>
      </w:tr>
      <w:tr w14:paraId="1F12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38E3ED8">
            <w:pPr>
              <w:spacing w:line="300" w:lineRule="exact"/>
              <w:jc w:val="left"/>
              <w:rPr>
                <w:rFonts w:hint="eastAsia" w:ascii="方正书宋_GBK" w:eastAsia="方正书宋_GBK"/>
              </w:rPr>
            </w:pPr>
            <w:r>
              <w:rPr>
                <w:rFonts w:hint="eastAsia" w:ascii="方正书宋_GBK" w:eastAsia="方正书宋_GBK"/>
              </w:rPr>
              <w:t>森林防火物资构建经费</w:t>
            </w:r>
          </w:p>
        </w:tc>
        <w:tc>
          <w:tcPr>
            <w:tcW w:w="1134" w:type="dxa"/>
            <w:shd w:val="clear" w:color="auto" w:fill="auto"/>
            <w:vAlign w:val="center"/>
          </w:tcPr>
          <w:p w14:paraId="4DA79958">
            <w:pPr>
              <w:spacing w:line="300" w:lineRule="exact"/>
              <w:jc w:val="right"/>
              <w:rPr>
                <w:rFonts w:ascii="方正书宋_GBK" w:eastAsia="方正书宋_GBK"/>
              </w:rPr>
            </w:pPr>
            <w:r>
              <w:rPr>
                <w:rFonts w:ascii="方正书宋_GBK" w:eastAsia="方正书宋_GBK"/>
              </w:rPr>
              <w:t>30.00</w:t>
            </w:r>
          </w:p>
        </w:tc>
        <w:tc>
          <w:tcPr>
            <w:tcW w:w="1531" w:type="dxa"/>
            <w:shd w:val="clear" w:color="auto" w:fill="auto"/>
            <w:vAlign w:val="center"/>
          </w:tcPr>
          <w:p w14:paraId="0284635A">
            <w:pPr>
              <w:spacing w:line="300" w:lineRule="exact"/>
              <w:jc w:val="left"/>
              <w:rPr>
                <w:rFonts w:hint="eastAsia" w:ascii="方正书宋_GBK" w:eastAsia="方正书宋_GBK"/>
              </w:rPr>
            </w:pPr>
            <w:r>
              <w:rPr>
                <w:rFonts w:hint="eastAsia" w:ascii="方正书宋_GBK" w:eastAsia="方正书宋_GBK"/>
              </w:rPr>
              <w:t>消防设备</w:t>
            </w:r>
          </w:p>
        </w:tc>
        <w:tc>
          <w:tcPr>
            <w:tcW w:w="1531" w:type="dxa"/>
            <w:shd w:val="clear" w:color="auto" w:fill="auto"/>
            <w:vAlign w:val="center"/>
          </w:tcPr>
          <w:p w14:paraId="3ED274F1">
            <w:pPr>
              <w:spacing w:line="300" w:lineRule="exact"/>
              <w:jc w:val="left"/>
              <w:rPr>
                <w:rFonts w:ascii="方正书宋_GBK" w:eastAsia="方正书宋_GBK"/>
              </w:rPr>
            </w:pPr>
            <w:r>
              <w:rPr>
                <w:rFonts w:ascii="方正书宋_GBK" w:eastAsia="方正书宋_GBK"/>
              </w:rPr>
              <w:t>A032501</w:t>
            </w:r>
          </w:p>
        </w:tc>
        <w:tc>
          <w:tcPr>
            <w:tcW w:w="709" w:type="dxa"/>
            <w:shd w:val="clear" w:color="auto" w:fill="auto"/>
            <w:vAlign w:val="center"/>
          </w:tcPr>
          <w:p w14:paraId="68CDA9F4">
            <w:pPr>
              <w:spacing w:line="300" w:lineRule="exact"/>
              <w:jc w:val="center"/>
              <w:rPr>
                <w:rFonts w:hint="eastAsia" w:ascii="方正书宋_GBK" w:eastAsia="方正书宋_GBK"/>
              </w:rPr>
            </w:pPr>
            <w:r>
              <w:rPr>
                <w:rFonts w:hint="eastAsia" w:ascii="方正书宋_GBK" w:eastAsia="方正书宋_GBK"/>
              </w:rPr>
              <w:t>批</w:t>
            </w:r>
          </w:p>
        </w:tc>
        <w:tc>
          <w:tcPr>
            <w:tcW w:w="907" w:type="dxa"/>
            <w:shd w:val="clear" w:color="auto" w:fill="auto"/>
            <w:vAlign w:val="center"/>
          </w:tcPr>
          <w:p w14:paraId="389951E2">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2BD44C8F">
            <w:pPr>
              <w:spacing w:line="300" w:lineRule="exact"/>
              <w:jc w:val="right"/>
              <w:rPr>
                <w:rFonts w:ascii="方正书宋_GBK" w:eastAsia="方正书宋_GBK"/>
              </w:rPr>
            </w:pPr>
            <w:r>
              <w:rPr>
                <w:rFonts w:ascii="方正书宋_GBK" w:eastAsia="方正书宋_GBK"/>
              </w:rPr>
              <w:t>10.00</w:t>
            </w:r>
          </w:p>
        </w:tc>
        <w:tc>
          <w:tcPr>
            <w:tcW w:w="1134" w:type="dxa"/>
            <w:shd w:val="clear" w:color="auto" w:fill="auto"/>
            <w:vAlign w:val="center"/>
          </w:tcPr>
          <w:p w14:paraId="73A09F8D">
            <w:pPr>
              <w:spacing w:line="300" w:lineRule="exact"/>
              <w:jc w:val="right"/>
              <w:rPr>
                <w:rFonts w:ascii="方正书宋_GBK" w:eastAsia="方正书宋_GBK"/>
              </w:rPr>
            </w:pPr>
            <w:r>
              <w:rPr>
                <w:rFonts w:ascii="方正书宋_GBK" w:eastAsia="方正书宋_GBK"/>
              </w:rPr>
              <w:t>10.00</w:t>
            </w:r>
          </w:p>
        </w:tc>
        <w:tc>
          <w:tcPr>
            <w:tcW w:w="1134" w:type="dxa"/>
            <w:shd w:val="clear" w:color="auto" w:fill="auto"/>
            <w:vAlign w:val="center"/>
          </w:tcPr>
          <w:p w14:paraId="27C30B5D">
            <w:pPr>
              <w:spacing w:line="300" w:lineRule="exact"/>
              <w:jc w:val="right"/>
              <w:rPr>
                <w:rFonts w:ascii="方正书宋_GBK" w:eastAsia="方正书宋_GBK"/>
              </w:rPr>
            </w:pPr>
            <w:r>
              <w:rPr>
                <w:rFonts w:ascii="方正书宋_GBK" w:eastAsia="方正书宋_GBK"/>
              </w:rPr>
              <w:t>10.00</w:t>
            </w:r>
          </w:p>
        </w:tc>
        <w:tc>
          <w:tcPr>
            <w:tcW w:w="1134" w:type="dxa"/>
            <w:shd w:val="clear" w:color="auto" w:fill="auto"/>
            <w:vAlign w:val="center"/>
          </w:tcPr>
          <w:p w14:paraId="667AF9AD">
            <w:pPr>
              <w:spacing w:line="300" w:lineRule="exact"/>
              <w:jc w:val="right"/>
              <w:rPr>
                <w:rFonts w:ascii="方正书宋_GBK" w:eastAsia="方正书宋_GBK"/>
              </w:rPr>
            </w:pPr>
          </w:p>
        </w:tc>
        <w:tc>
          <w:tcPr>
            <w:tcW w:w="1134" w:type="dxa"/>
            <w:shd w:val="clear" w:color="auto" w:fill="auto"/>
            <w:vAlign w:val="center"/>
          </w:tcPr>
          <w:p w14:paraId="5000C278">
            <w:pPr>
              <w:spacing w:line="300" w:lineRule="exact"/>
              <w:jc w:val="right"/>
              <w:rPr>
                <w:rFonts w:ascii="方正书宋_GBK" w:eastAsia="方正书宋_GBK"/>
              </w:rPr>
            </w:pPr>
          </w:p>
        </w:tc>
        <w:tc>
          <w:tcPr>
            <w:tcW w:w="1134" w:type="dxa"/>
            <w:shd w:val="clear" w:color="auto" w:fill="auto"/>
            <w:vAlign w:val="center"/>
          </w:tcPr>
          <w:p w14:paraId="18A28FB2">
            <w:pPr>
              <w:spacing w:line="300" w:lineRule="exact"/>
              <w:jc w:val="right"/>
              <w:rPr>
                <w:rFonts w:ascii="方正书宋_GBK" w:eastAsia="方正书宋_GBK"/>
              </w:rPr>
            </w:pPr>
          </w:p>
        </w:tc>
        <w:tc>
          <w:tcPr>
            <w:tcW w:w="1134" w:type="dxa"/>
            <w:shd w:val="clear" w:color="auto" w:fill="auto"/>
            <w:vAlign w:val="center"/>
          </w:tcPr>
          <w:p w14:paraId="1C3C9F41">
            <w:pPr>
              <w:spacing w:line="300" w:lineRule="exact"/>
              <w:jc w:val="right"/>
              <w:rPr>
                <w:rFonts w:ascii="方正书宋_GBK" w:eastAsia="方正书宋_GBK"/>
              </w:rPr>
            </w:pPr>
          </w:p>
        </w:tc>
      </w:tr>
      <w:tr w14:paraId="33D23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34C46656">
            <w:pPr>
              <w:spacing w:line="300" w:lineRule="exact"/>
              <w:jc w:val="left"/>
              <w:rPr>
                <w:rFonts w:hint="eastAsia" w:ascii="方正书宋_GBK" w:eastAsia="方正书宋_GBK"/>
              </w:rPr>
            </w:pPr>
            <w:r>
              <w:rPr>
                <w:rFonts w:hint="eastAsia" w:ascii="方正书宋_GBK" w:eastAsia="方正书宋_GBK"/>
              </w:rPr>
              <w:t>规委会经费</w:t>
            </w:r>
          </w:p>
        </w:tc>
        <w:tc>
          <w:tcPr>
            <w:tcW w:w="1134" w:type="dxa"/>
            <w:shd w:val="clear" w:color="auto" w:fill="auto"/>
            <w:vAlign w:val="center"/>
          </w:tcPr>
          <w:p w14:paraId="40092F4D">
            <w:pPr>
              <w:spacing w:line="300" w:lineRule="exact"/>
              <w:jc w:val="right"/>
              <w:rPr>
                <w:rFonts w:ascii="方正书宋_GBK" w:eastAsia="方正书宋_GBK"/>
              </w:rPr>
            </w:pPr>
            <w:r>
              <w:rPr>
                <w:rFonts w:ascii="方正书宋_GBK" w:eastAsia="方正书宋_GBK"/>
              </w:rPr>
              <w:t>15.00</w:t>
            </w:r>
          </w:p>
        </w:tc>
        <w:tc>
          <w:tcPr>
            <w:tcW w:w="1531" w:type="dxa"/>
            <w:shd w:val="clear" w:color="auto" w:fill="auto"/>
            <w:vAlign w:val="center"/>
          </w:tcPr>
          <w:p w14:paraId="76C1E9E9">
            <w:pPr>
              <w:spacing w:line="300" w:lineRule="exact"/>
              <w:jc w:val="left"/>
              <w:rPr>
                <w:rFonts w:hint="eastAsia" w:ascii="方正书宋_GBK" w:eastAsia="方正书宋_GBK"/>
              </w:rPr>
            </w:pPr>
            <w:r>
              <w:rPr>
                <w:rFonts w:hint="eastAsia" w:ascii="方正书宋_GBK" w:eastAsia="方正书宋_GBK"/>
              </w:rPr>
              <w:t>激光打印机</w:t>
            </w:r>
          </w:p>
        </w:tc>
        <w:tc>
          <w:tcPr>
            <w:tcW w:w="1531" w:type="dxa"/>
            <w:shd w:val="clear" w:color="auto" w:fill="auto"/>
            <w:vAlign w:val="center"/>
          </w:tcPr>
          <w:p w14:paraId="0A6D62FE">
            <w:pPr>
              <w:spacing w:line="300" w:lineRule="exact"/>
              <w:jc w:val="left"/>
              <w:rPr>
                <w:rFonts w:ascii="方正书宋_GBK" w:eastAsia="方正书宋_GBK"/>
              </w:rPr>
            </w:pPr>
            <w:r>
              <w:rPr>
                <w:rFonts w:ascii="方正书宋_GBK" w:eastAsia="方正书宋_GBK"/>
              </w:rPr>
              <w:t>A0201060102</w:t>
            </w:r>
          </w:p>
        </w:tc>
        <w:tc>
          <w:tcPr>
            <w:tcW w:w="709" w:type="dxa"/>
            <w:shd w:val="clear" w:color="auto" w:fill="auto"/>
            <w:vAlign w:val="center"/>
          </w:tcPr>
          <w:p w14:paraId="6B0261B3">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2631239D">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61C14FB4">
            <w:pPr>
              <w:spacing w:line="300" w:lineRule="exact"/>
              <w:jc w:val="right"/>
              <w:rPr>
                <w:rFonts w:ascii="方正书宋_GBK" w:eastAsia="方正书宋_GBK"/>
              </w:rPr>
            </w:pPr>
            <w:r>
              <w:rPr>
                <w:rFonts w:ascii="方正书宋_GBK" w:eastAsia="方正书宋_GBK"/>
              </w:rPr>
              <w:t>0.50</w:t>
            </w:r>
          </w:p>
        </w:tc>
        <w:tc>
          <w:tcPr>
            <w:tcW w:w="1134" w:type="dxa"/>
            <w:shd w:val="clear" w:color="auto" w:fill="auto"/>
            <w:vAlign w:val="center"/>
          </w:tcPr>
          <w:p w14:paraId="7E64D902">
            <w:pPr>
              <w:spacing w:line="300" w:lineRule="exact"/>
              <w:jc w:val="right"/>
              <w:rPr>
                <w:rFonts w:ascii="方正书宋_GBK" w:eastAsia="方正书宋_GBK"/>
              </w:rPr>
            </w:pPr>
            <w:r>
              <w:rPr>
                <w:rFonts w:ascii="方正书宋_GBK" w:eastAsia="方正书宋_GBK"/>
              </w:rPr>
              <w:t>0.50</w:t>
            </w:r>
          </w:p>
        </w:tc>
        <w:tc>
          <w:tcPr>
            <w:tcW w:w="1134" w:type="dxa"/>
            <w:shd w:val="clear" w:color="auto" w:fill="auto"/>
            <w:vAlign w:val="center"/>
          </w:tcPr>
          <w:p w14:paraId="0189BF05">
            <w:pPr>
              <w:spacing w:line="300" w:lineRule="exact"/>
              <w:jc w:val="right"/>
              <w:rPr>
                <w:rFonts w:ascii="方正书宋_GBK" w:eastAsia="方正书宋_GBK"/>
              </w:rPr>
            </w:pPr>
            <w:r>
              <w:rPr>
                <w:rFonts w:ascii="方正书宋_GBK" w:eastAsia="方正书宋_GBK"/>
              </w:rPr>
              <w:t>0.50</w:t>
            </w:r>
          </w:p>
        </w:tc>
        <w:tc>
          <w:tcPr>
            <w:tcW w:w="1134" w:type="dxa"/>
            <w:shd w:val="clear" w:color="auto" w:fill="auto"/>
            <w:vAlign w:val="center"/>
          </w:tcPr>
          <w:p w14:paraId="2FD11D53">
            <w:pPr>
              <w:spacing w:line="300" w:lineRule="exact"/>
              <w:jc w:val="right"/>
              <w:rPr>
                <w:rFonts w:ascii="方正书宋_GBK" w:eastAsia="方正书宋_GBK"/>
              </w:rPr>
            </w:pPr>
          </w:p>
        </w:tc>
        <w:tc>
          <w:tcPr>
            <w:tcW w:w="1134" w:type="dxa"/>
            <w:shd w:val="clear" w:color="auto" w:fill="auto"/>
            <w:vAlign w:val="center"/>
          </w:tcPr>
          <w:p w14:paraId="074EE32F">
            <w:pPr>
              <w:spacing w:line="300" w:lineRule="exact"/>
              <w:jc w:val="right"/>
              <w:rPr>
                <w:rFonts w:ascii="方正书宋_GBK" w:eastAsia="方正书宋_GBK"/>
              </w:rPr>
            </w:pPr>
          </w:p>
        </w:tc>
        <w:tc>
          <w:tcPr>
            <w:tcW w:w="1134" w:type="dxa"/>
            <w:shd w:val="clear" w:color="auto" w:fill="auto"/>
            <w:vAlign w:val="center"/>
          </w:tcPr>
          <w:p w14:paraId="3CBF7E18">
            <w:pPr>
              <w:spacing w:line="300" w:lineRule="exact"/>
              <w:jc w:val="right"/>
              <w:rPr>
                <w:rFonts w:ascii="方正书宋_GBK" w:eastAsia="方正书宋_GBK"/>
              </w:rPr>
            </w:pPr>
          </w:p>
        </w:tc>
        <w:tc>
          <w:tcPr>
            <w:tcW w:w="1134" w:type="dxa"/>
            <w:shd w:val="clear" w:color="auto" w:fill="auto"/>
            <w:vAlign w:val="center"/>
          </w:tcPr>
          <w:p w14:paraId="4825C21F">
            <w:pPr>
              <w:spacing w:line="300" w:lineRule="exact"/>
              <w:jc w:val="right"/>
              <w:rPr>
                <w:rFonts w:ascii="方正书宋_GBK" w:eastAsia="方正书宋_GBK"/>
              </w:rPr>
            </w:pPr>
          </w:p>
        </w:tc>
      </w:tr>
      <w:tr w14:paraId="72123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51E5DCED">
            <w:pPr>
              <w:spacing w:line="300" w:lineRule="exact"/>
              <w:jc w:val="left"/>
              <w:rPr>
                <w:rFonts w:hint="eastAsia" w:ascii="方正书宋_GBK" w:eastAsia="方正书宋_GBK"/>
              </w:rPr>
            </w:pPr>
            <w:r>
              <w:rPr>
                <w:rFonts w:hint="eastAsia" w:ascii="方正书宋_GBK" w:eastAsia="方正书宋_GBK"/>
              </w:rPr>
              <w:t>规委会经费</w:t>
            </w:r>
          </w:p>
        </w:tc>
        <w:tc>
          <w:tcPr>
            <w:tcW w:w="1134" w:type="dxa"/>
            <w:shd w:val="clear" w:color="auto" w:fill="auto"/>
            <w:vAlign w:val="center"/>
          </w:tcPr>
          <w:p w14:paraId="5BD8A483">
            <w:pPr>
              <w:spacing w:line="300" w:lineRule="exact"/>
              <w:jc w:val="right"/>
              <w:rPr>
                <w:rFonts w:ascii="方正书宋_GBK" w:eastAsia="方正书宋_GBK"/>
              </w:rPr>
            </w:pPr>
            <w:r>
              <w:rPr>
                <w:rFonts w:ascii="方正书宋_GBK" w:eastAsia="方正书宋_GBK"/>
              </w:rPr>
              <w:t>15.00</w:t>
            </w:r>
          </w:p>
        </w:tc>
        <w:tc>
          <w:tcPr>
            <w:tcW w:w="1531" w:type="dxa"/>
            <w:shd w:val="clear" w:color="auto" w:fill="auto"/>
            <w:vAlign w:val="center"/>
          </w:tcPr>
          <w:p w14:paraId="10427BF2">
            <w:pPr>
              <w:spacing w:line="300" w:lineRule="exact"/>
              <w:jc w:val="left"/>
              <w:rPr>
                <w:rFonts w:hint="eastAsia" w:ascii="方正书宋_GBK" w:eastAsia="方正书宋_GBK"/>
              </w:rPr>
            </w:pPr>
            <w:r>
              <w:rPr>
                <w:rFonts w:hint="eastAsia" w:ascii="方正书宋_GBK" w:eastAsia="方正书宋_GBK"/>
              </w:rPr>
              <w:t>台式计算机</w:t>
            </w:r>
          </w:p>
        </w:tc>
        <w:tc>
          <w:tcPr>
            <w:tcW w:w="1531" w:type="dxa"/>
            <w:shd w:val="clear" w:color="auto" w:fill="auto"/>
            <w:vAlign w:val="center"/>
          </w:tcPr>
          <w:p w14:paraId="6DFECF95">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14:paraId="6F45E95A">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5BAB397D">
            <w:pPr>
              <w:spacing w:line="300" w:lineRule="exact"/>
              <w:jc w:val="right"/>
              <w:rPr>
                <w:rFonts w:ascii="方正书宋_GBK" w:eastAsia="方正书宋_GBK"/>
              </w:rPr>
            </w:pPr>
            <w:r>
              <w:rPr>
                <w:rFonts w:ascii="方正书宋_GBK" w:eastAsia="方正书宋_GBK"/>
              </w:rPr>
              <w:t>2.00</w:t>
            </w:r>
          </w:p>
        </w:tc>
        <w:tc>
          <w:tcPr>
            <w:tcW w:w="907" w:type="dxa"/>
            <w:shd w:val="clear" w:color="auto" w:fill="auto"/>
            <w:vAlign w:val="center"/>
          </w:tcPr>
          <w:p w14:paraId="4DAAB699">
            <w:pPr>
              <w:spacing w:line="300" w:lineRule="exact"/>
              <w:jc w:val="right"/>
              <w:rPr>
                <w:rFonts w:ascii="方正书宋_GBK" w:eastAsia="方正书宋_GBK"/>
              </w:rPr>
            </w:pPr>
            <w:r>
              <w:rPr>
                <w:rFonts w:ascii="方正书宋_GBK" w:eastAsia="方正书宋_GBK"/>
              </w:rPr>
              <w:t>0.45</w:t>
            </w:r>
          </w:p>
        </w:tc>
        <w:tc>
          <w:tcPr>
            <w:tcW w:w="1134" w:type="dxa"/>
            <w:shd w:val="clear" w:color="auto" w:fill="auto"/>
            <w:vAlign w:val="center"/>
          </w:tcPr>
          <w:p w14:paraId="7F50BE39">
            <w:pPr>
              <w:spacing w:line="300" w:lineRule="exact"/>
              <w:jc w:val="right"/>
              <w:rPr>
                <w:rFonts w:ascii="方正书宋_GBK" w:eastAsia="方正书宋_GBK"/>
              </w:rPr>
            </w:pPr>
            <w:r>
              <w:rPr>
                <w:rFonts w:ascii="方正书宋_GBK" w:eastAsia="方正书宋_GBK"/>
              </w:rPr>
              <w:t>0.90</w:t>
            </w:r>
          </w:p>
        </w:tc>
        <w:tc>
          <w:tcPr>
            <w:tcW w:w="1134" w:type="dxa"/>
            <w:shd w:val="clear" w:color="auto" w:fill="auto"/>
            <w:vAlign w:val="center"/>
          </w:tcPr>
          <w:p w14:paraId="07D9058C">
            <w:pPr>
              <w:spacing w:line="300" w:lineRule="exact"/>
              <w:jc w:val="right"/>
              <w:rPr>
                <w:rFonts w:ascii="方正书宋_GBK" w:eastAsia="方正书宋_GBK"/>
              </w:rPr>
            </w:pPr>
            <w:r>
              <w:rPr>
                <w:rFonts w:ascii="方正书宋_GBK" w:eastAsia="方正书宋_GBK"/>
              </w:rPr>
              <w:t>0.90</w:t>
            </w:r>
          </w:p>
        </w:tc>
        <w:tc>
          <w:tcPr>
            <w:tcW w:w="1134" w:type="dxa"/>
            <w:shd w:val="clear" w:color="auto" w:fill="auto"/>
            <w:vAlign w:val="center"/>
          </w:tcPr>
          <w:p w14:paraId="24966ACE">
            <w:pPr>
              <w:spacing w:line="300" w:lineRule="exact"/>
              <w:jc w:val="right"/>
              <w:rPr>
                <w:rFonts w:ascii="方正书宋_GBK" w:eastAsia="方正书宋_GBK"/>
              </w:rPr>
            </w:pPr>
          </w:p>
        </w:tc>
        <w:tc>
          <w:tcPr>
            <w:tcW w:w="1134" w:type="dxa"/>
            <w:shd w:val="clear" w:color="auto" w:fill="auto"/>
            <w:vAlign w:val="center"/>
          </w:tcPr>
          <w:p w14:paraId="6F01BF98">
            <w:pPr>
              <w:spacing w:line="300" w:lineRule="exact"/>
              <w:jc w:val="right"/>
              <w:rPr>
                <w:rFonts w:ascii="方正书宋_GBK" w:eastAsia="方正书宋_GBK"/>
              </w:rPr>
            </w:pPr>
          </w:p>
        </w:tc>
        <w:tc>
          <w:tcPr>
            <w:tcW w:w="1134" w:type="dxa"/>
            <w:shd w:val="clear" w:color="auto" w:fill="auto"/>
            <w:vAlign w:val="center"/>
          </w:tcPr>
          <w:p w14:paraId="0AB8C0C1">
            <w:pPr>
              <w:spacing w:line="300" w:lineRule="exact"/>
              <w:jc w:val="right"/>
              <w:rPr>
                <w:rFonts w:ascii="方正书宋_GBK" w:eastAsia="方正书宋_GBK"/>
              </w:rPr>
            </w:pPr>
          </w:p>
        </w:tc>
        <w:tc>
          <w:tcPr>
            <w:tcW w:w="1134" w:type="dxa"/>
            <w:shd w:val="clear" w:color="auto" w:fill="auto"/>
            <w:vAlign w:val="center"/>
          </w:tcPr>
          <w:p w14:paraId="2E2830BB">
            <w:pPr>
              <w:spacing w:line="300" w:lineRule="exact"/>
              <w:jc w:val="right"/>
              <w:rPr>
                <w:rFonts w:ascii="方正书宋_GBK" w:eastAsia="方正书宋_GBK"/>
              </w:rPr>
            </w:pPr>
          </w:p>
        </w:tc>
      </w:tr>
      <w:tr w14:paraId="01C04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66524AA5">
            <w:pPr>
              <w:spacing w:line="300" w:lineRule="exact"/>
              <w:jc w:val="left"/>
              <w:rPr>
                <w:rFonts w:hint="eastAsia" w:ascii="方正书宋_GBK" w:eastAsia="方正书宋_GBK"/>
              </w:rPr>
            </w:pPr>
            <w:r>
              <w:rPr>
                <w:rFonts w:hint="eastAsia" w:ascii="方正书宋_GBK" w:eastAsia="方正书宋_GBK"/>
              </w:rPr>
              <w:t>规委会经费</w:t>
            </w:r>
          </w:p>
        </w:tc>
        <w:tc>
          <w:tcPr>
            <w:tcW w:w="1134" w:type="dxa"/>
            <w:shd w:val="clear" w:color="auto" w:fill="auto"/>
            <w:vAlign w:val="center"/>
          </w:tcPr>
          <w:p w14:paraId="17C5024A">
            <w:pPr>
              <w:spacing w:line="300" w:lineRule="exact"/>
              <w:jc w:val="right"/>
              <w:rPr>
                <w:rFonts w:ascii="方正书宋_GBK" w:eastAsia="方正书宋_GBK"/>
              </w:rPr>
            </w:pPr>
            <w:r>
              <w:rPr>
                <w:rFonts w:ascii="方正书宋_GBK" w:eastAsia="方正书宋_GBK"/>
              </w:rPr>
              <w:t>15.00</w:t>
            </w:r>
          </w:p>
        </w:tc>
        <w:tc>
          <w:tcPr>
            <w:tcW w:w="1531" w:type="dxa"/>
            <w:shd w:val="clear" w:color="auto" w:fill="auto"/>
            <w:vAlign w:val="center"/>
          </w:tcPr>
          <w:p w14:paraId="6AD9115C">
            <w:pPr>
              <w:spacing w:line="300" w:lineRule="exact"/>
              <w:jc w:val="left"/>
              <w:rPr>
                <w:rFonts w:hint="eastAsia" w:ascii="方正书宋_GBK" w:eastAsia="方正书宋_GBK"/>
              </w:rPr>
            </w:pPr>
            <w:r>
              <w:rPr>
                <w:rFonts w:hint="eastAsia" w:ascii="方正书宋_GBK" w:eastAsia="方正书宋_GBK"/>
              </w:rPr>
              <w:t>其他办公设备</w:t>
            </w:r>
          </w:p>
        </w:tc>
        <w:tc>
          <w:tcPr>
            <w:tcW w:w="1531" w:type="dxa"/>
            <w:shd w:val="clear" w:color="auto" w:fill="auto"/>
            <w:vAlign w:val="center"/>
          </w:tcPr>
          <w:p w14:paraId="371853F7">
            <w:pPr>
              <w:spacing w:line="300" w:lineRule="exact"/>
              <w:jc w:val="left"/>
              <w:rPr>
                <w:rFonts w:ascii="方正书宋_GBK" w:eastAsia="方正书宋_GBK"/>
              </w:rPr>
            </w:pPr>
            <w:r>
              <w:rPr>
                <w:rFonts w:ascii="方正书宋_GBK" w:eastAsia="方正书宋_GBK"/>
              </w:rPr>
              <w:t>A020299</w:t>
            </w:r>
          </w:p>
        </w:tc>
        <w:tc>
          <w:tcPr>
            <w:tcW w:w="709" w:type="dxa"/>
            <w:shd w:val="clear" w:color="auto" w:fill="auto"/>
            <w:vAlign w:val="center"/>
          </w:tcPr>
          <w:p w14:paraId="6ED96A76">
            <w:pPr>
              <w:spacing w:line="300" w:lineRule="exact"/>
              <w:jc w:val="center"/>
              <w:rPr>
                <w:rFonts w:hint="eastAsia" w:ascii="方正书宋_GBK" w:eastAsia="方正书宋_GBK"/>
              </w:rPr>
            </w:pPr>
            <w:r>
              <w:rPr>
                <w:rFonts w:hint="eastAsia" w:ascii="方正书宋_GBK" w:eastAsia="方正书宋_GBK"/>
              </w:rPr>
              <w:t>批</w:t>
            </w:r>
          </w:p>
        </w:tc>
        <w:tc>
          <w:tcPr>
            <w:tcW w:w="907" w:type="dxa"/>
            <w:shd w:val="clear" w:color="auto" w:fill="auto"/>
            <w:vAlign w:val="center"/>
          </w:tcPr>
          <w:p w14:paraId="5297ED93">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7C95B04D">
            <w:pPr>
              <w:spacing w:line="300" w:lineRule="exact"/>
              <w:jc w:val="right"/>
              <w:rPr>
                <w:rFonts w:ascii="方正书宋_GBK" w:eastAsia="方正书宋_GBK"/>
              </w:rPr>
            </w:pPr>
            <w:r>
              <w:rPr>
                <w:rFonts w:ascii="方正书宋_GBK" w:eastAsia="方正书宋_GBK"/>
              </w:rPr>
              <w:t>6.15</w:t>
            </w:r>
          </w:p>
        </w:tc>
        <w:tc>
          <w:tcPr>
            <w:tcW w:w="1134" w:type="dxa"/>
            <w:shd w:val="clear" w:color="auto" w:fill="auto"/>
            <w:vAlign w:val="center"/>
          </w:tcPr>
          <w:p w14:paraId="014142B7">
            <w:pPr>
              <w:spacing w:line="300" w:lineRule="exact"/>
              <w:jc w:val="right"/>
              <w:rPr>
                <w:rFonts w:ascii="方正书宋_GBK" w:eastAsia="方正书宋_GBK"/>
              </w:rPr>
            </w:pPr>
            <w:r>
              <w:rPr>
                <w:rFonts w:ascii="方正书宋_GBK" w:eastAsia="方正书宋_GBK"/>
              </w:rPr>
              <w:t>6.15</w:t>
            </w:r>
          </w:p>
        </w:tc>
        <w:tc>
          <w:tcPr>
            <w:tcW w:w="1134" w:type="dxa"/>
            <w:shd w:val="clear" w:color="auto" w:fill="auto"/>
            <w:vAlign w:val="center"/>
          </w:tcPr>
          <w:p w14:paraId="071514A3">
            <w:pPr>
              <w:spacing w:line="300" w:lineRule="exact"/>
              <w:jc w:val="right"/>
              <w:rPr>
                <w:rFonts w:ascii="方正书宋_GBK" w:eastAsia="方正书宋_GBK"/>
              </w:rPr>
            </w:pPr>
            <w:r>
              <w:rPr>
                <w:rFonts w:ascii="方正书宋_GBK" w:eastAsia="方正书宋_GBK"/>
              </w:rPr>
              <w:t>6.15</w:t>
            </w:r>
          </w:p>
        </w:tc>
        <w:tc>
          <w:tcPr>
            <w:tcW w:w="1134" w:type="dxa"/>
            <w:shd w:val="clear" w:color="auto" w:fill="auto"/>
            <w:vAlign w:val="center"/>
          </w:tcPr>
          <w:p w14:paraId="1473474A">
            <w:pPr>
              <w:spacing w:line="300" w:lineRule="exact"/>
              <w:jc w:val="right"/>
              <w:rPr>
                <w:rFonts w:ascii="方正书宋_GBK" w:eastAsia="方正书宋_GBK"/>
              </w:rPr>
            </w:pPr>
          </w:p>
        </w:tc>
        <w:tc>
          <w:tcPr>
            <w:tcW w:w="1134" w:type="dxa"/>
            <w:shd w:val="clear" w:color="auto" w:fill="auto"/>
            <w:vAlign w:val="center"/>
          </w:tcPr>
          <w:p w14:paraId="14C4E7AC">
            <w:pPr>
              <w:spacing w:line="300" w:lineRule="exact"/>
              <w:jc w:val="right"/>
              <w:rPr>
                <w:rFonts w:ascii="方正书宋_GBK" w:eastAsia="方正书宋_GBK"/>
              </w:rPr>
            </w:pPr>
          </w:p>
        </w:tc>
        <w:tc>
          <w:tcPr>
            <w:tcW w:w="1134" w:type="dxa"/>
            <w:shd w:val="clear" w:color="auto" w:fill="auto"/>
            <w:vAlign w:val="center"/>
          </w:tcPr>
          <w:p w14:paraId="6E38E884">
            <w:pPr>
              <w:spacing w:line="300" w:lineRule="exact"/>
              <w:jc w:val="right"/>
              <w:rPr>
                <w:rFonts w:ascii="方正书宋_GBK" w:eastAsia="方正书宋_GBK"/>
              </w:rPr>
            </w:pPr>
          </w:p>
        </w:tc>
        <w:tc>
          <w:tcPr>
            <w:tcW w:w="1134" w:type="dxa"/>
            <w:shd w:val="clear" w:color="auto" w:fill="auto"/>
            <w:vAlign w:val="center"/>
          </w:tcPr>
          <w:p w14:paraId="22F155B4">
            <w:pPr>
              <w:spacing w:line="300" w:lineRule="exact"/>
              <w:jc w:val="right"/>
              <w:rPr>
                <w:rFonts w:ascii="方正书宋_GBK" w:eastAsia="方正书宋_GBK"/>
              </w:rPr>
            </w:pPr>
          </w:p>
        </w:tc>
      </w:tr>
      <w:tr w14:paraId="70897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017FBE2">
            <w:pPr>
              <w:spacing w:line="300" w:lineRule="exact"/>
              <w:jc w:val="left"/>
              <w:rPr>
                <w:rFonts w:hint="eastAsia" w:ascii="方正书宋_GBK" w:eastAsia="方正书宋_GBK"/>
              </w:rPr>
            </w:pPr>
            <w:r>
              <w:rPr>
                <w:rFonts w:hint="eastAsia" w:ascii="方正书宋_GBK" w:eastAsia="方正书宋_GBK"/>
              </w:rPr>
              <w:t>规委会经费</w:t>
            </w:r>
          </w:p>
        </w:tc>
        <w:tc>
          <w:tcPr>
            <w:tcW w:w="1134" w:type="dxa"/>
            <w:shd w:val="clear" w:color="auto" w:fill="auto"/>
            <w:vAlign w:val="center"/>
          </w:tcPr>
          <w:p w14:paraId="1AE9A622">
            <w:pPr>
              <w:spacing w:line="300" w:lineRule="exact"/>
              <w:jc w:val="right"/>
              <w:rPr>
                <w:rFonts w:ascii="方正书宋_GBK" w:eastAsia="方正书宋_GBK"/>
              </w:rPr>
            </w:pPr>
            <w:r>
              <w:rPr>
                <w:rFonts w:ascii="方正书宋_GBK" w:eastAsia="方正书宋_GBK"/>
              </w:rPr>
              <w:t>15.00</w:t>
            </w:r>
          </w:p>
        </w:tc>
        <w:tc>
          <w:tcPr>
            <w:tcW w:w="1531" w:type="dxa"/>
            <w:shd w:val="clear" w:color="auto" w:fill="auto"/>
            <w:vAlign w:val="center"/>
          </w:tcPr>
          <w:p w14:paraId="7B5D3602">
            <w:pPr>
              <w:spacing w:line="300" w:lineRule="exact"/>
              <w:jc w:val="left"/>
              <w:rPr>
                <w:rFonts w:hint="eastAsia" w:ascii="方正书宋_GBK" w:eastAsia="方正书宋_GBK"/>
              </w:rPr>
            </w:pPr>
            <w:r>
              <w:rPr>
                <w:rFonts w:hint="eastAsia" w:ascii="方正书宋_GBK" w:eastAsia="方正书宋_GBK"/>
              </w:rPr>
              <w:t>复印机</w:t>
            </w:r>
          </w:p>
        </w:tc>
        <w:tc>
          <w:tcPr>
            <w:tcW w:w="1531" w:type="dxa"/>
            <w:shd w:val="clear" w:color="auto" w:fill="auto"/>
            <w:vAlign w:val="center"/>
          </w:tcPr>
          <w:p w14:paraId="7E37028D">
            <w:pPr>
              <w:spacing w:line="300" w:lineRule="exact"/>
              <w:jc w:val="left"/>
              <w:rPr>
                <w:rFonts w:ascii="方正书宋_GBK" w:eastAsia="方正书宋_GBK"/>
              </w:rPr>
            </w:pPr>
            <w:r>
              <w:rPr>
                <w:rFonts w:ascii="方正书宋_GBK" w:eastAsia="方正书宋_GBK"/>
              </w:rPr>
              <w:t>A020201</w:t>
            </w:r>
          </w:p>
        </w:tc>
        <w:tc>
          <w:tcPr>
            <w:tcW w:w="709" w:type="dxa"/>
            <w:shd w:val="clear" w:color="auto" w:fill="auto"/>
            <w:vAlign w:val="center"/>
          </w:tcPr>
          <w:p w14:paraId="1F9BA29C">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61581025">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20DAB997">
            <w:pPr>
              <w:spacing w:line="300" w:lineRule="exact"/>
              <w:jc w:val="right"/>
              <w:rPr>
                <w:rFonts w:ascii="方正书宋_GBK" w:eastAsia="方正书宋_GBK"/>
              </w:rPr>
            </w:pPr>
            <w:r>
              <w:rPr>
                <w:rFonts w:ascii="方正书宋_GBK" w:eastAsia="方正书宋_GBK"/>
              </w:rPr>
              <w:t>0.85</w:t>
            </w:r>
          </w:p>
        </w:tc>
        <w:tc>
          <w:tcPr>
            <w:tcW w:w="1134" w:type="dxa"/>
            <w:shd w:val="clear" w:color="auto" w:fill="auto"/>
            <w:vAlign w:val="center"/>
          </w:tcPr>
          <w:p w14:paraId="5A130662">
            <w:pPr>
              <w:spacing w:line="300" w:lineRule="exact"/>
              <w:jc w:val="right"/>
              <w:rPr>
                <w:rFonts w:ascii="方正书宋_GBK" w:eastAsia="方正书宋_GBK"/>
              </w:rPr>
            </w:pPr>
            <w:r>
              <w:rPr>
                <w:rFonts w:ascii="方正书宋_GBK" w:eastAsia="方正书宋_GBK"/>
              </w:rPr>
              <w:t>0.85</w:t>
            </w:r>
          </w:p>
        </w:tc>
        <w:tc>
          <w:tcPr>
            <w:tcW w:w="1134" w:type="dxa"/>
            <w:shd w:val="clear" w:color="auto" w:fill="auto"/>
            <w:vAlign w:val="center"/>
          </w:tcPr>
          <w:p w14:paraId="0A4EEE25">
            <w:pPr>
              <w:spacing w:line="300" w:lineRule="exact"/>
              <w:jc w:val="right"/>
              <w:rPr>
                <w:rFonts w:ascii="方正书宋_GBK" w:eastAsia="方正书宋_GBK"/>
              </w:rPr>
            </w:pPr>
            <w:r>
              <w:rPr>
                <w:rFonts w:ascii="方正书宋_GBK" w:eastAsia="方正书宋_GBK"/>
              </w:rPr>
              <w:t>0.85</w:t>
            </w:r>
          </w:p>
        </w:tc>
        <w:tc>
          <w:tcPr>
            <w:tcW w:w="1134" w:type="dxa"/>
            <w:shd w:val="clear" w:color="auto" w:fill="auto"/>
            <w:vAlign w:val="center"/>
          </w:tcPr>
          <w:p w14:paraId="072F6DFD">
            <w:pPr>
              <w:spacing w:line="300" w:lineRule="exact"/>
              <w:jc w:val="right"/>
              <w:rPr>
                <w:rFonts w:ascii="方正书宋_GBK" w:eastAsia="方正书宋_GBK"/>
              </w:rPr>
            </w:pPr>
          </w:p>
        </w:tc>
        <w:tc>
          <w:tcPr>
            <w:tcW w:w="1134" w:type="dxa"/>
            <w:shd w:val="clear" w:color="auto" w:fill="auto"/>
            <w:vAlign w:val="center"/>
          </w:tcPr>
          <w:p w14:paraId="7C49F075">
            <w:pPr>
              <w:spacing w:line="300" w:lineRule="exact"/>
              <w:jc w:val="right"/>
              <w:rPr>
                <w:rFonts w:ascii="方正书宋_GBK" w:eastAsia="方正书宋_GBK"/>
              </w:rPr>
            </w:pPr>
          </w:p>
        </w:tc>
        <w:tc>
          <w:tcPr>
            <w:tcW w:w="1134" w:type="dxa"/>
            <w:shd w:val="clear" w:color="auto" w:fill="auto"/>
            <w:vAlign w:val="center"/>
          </w:tcPr>
          <w:p w14:paraId="3046BE11">
            <w:pPr>
              <w:spacing w:line="300" w:lineRule="exact"/>
              <w:jc w:val="right"/>
              <w:rPr>
                <w:rFonts w:ascii="方正书宋_GBK" w:eastAsia="方正书宋_GBK"/>
              </w:rPr>
            </w:pPr>
          </w:p>
        </w:tc>
        <w:tc>
          <w:tcPr>
            <w:tcW w:w="1134" w:type="dxa"/>
            <w:shd w:val="clear" w:color="auto" w:fill="auto"/>
            <w:vAlign w:val="center"/>
          </w:tcPr>
          <w:p w14:paraId="4FF6372E">
            <w:pPr>
              <w:spacing w:line="300" w:lineRule="exact"/>
              <w:jc w:val="right"/>
              <w:rPr>
                <w:rFonts w:ascii="方正书宋_GBK" w:eastAsia="方正书宋_GBK"/>
              </w:rPr>
            </w:pPr>
          </w:p>
        </w:tc>
      </w:tr>
      <w:tr w14:paraId="77049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67994B43">
            <w:pPr>
              <w:spacing w:line="300" w:lineRule="exact"/>
              <w:jc w:val="left"/>
              <w:rPr>
                <w:rFonts w:hint="eastAsia" w:ascii="方正书宋_GBK" w:eastAsia="方正书宋_GBK"/>
              </w:rPr>
            </w:pPr>
            <w:r>
              <w:rPr>
                <w:rFonts w:hint="eastAsia" w:ascii="方正书宋_GBK" w:eastAsia="方正书宋_GBK"/>
              </w:rPr>
              <w:t>规委会经费</w:t>
            </w:r>
          </w:p>
        </w:tc>
        <w:tc>
          <w:tcPr>
            <w:tcW w:w="1134" w:type="dxa"/>
            <w:shd w:val="clear" w:color="auto" w:fill="auto"/>
            <w:vAlign w:val="center"/>
          </w:tcPr>
          <w:p w14:paraId="38587948">
            <w:pPr>
              <w:spacing w:line="300" w:lineRule="exact"/>
              <w:jc w:val="right"/>
              <w:rPr>
                <w:rFonts w:ascii="方正书宋_GBK" w:eastAsia="方正书宋_GBK"/>
              </w:rPr>
            </w:pPr>
            <w:r>
              <w:rPr>
                <w:rFonts w:ascii="方正书宋_GBK" w:eastAsia="方正书宋_GBK"/>
              </w:rPr>
              <w:t>15.00</w:t>
            </w:r>
          </w:p>
        </w:tc>
        <w:tc>
          <w:tcPr>
            <w:tcW w:w="1531" w:type="dxa"/>
            <w:shd w:val="clear" w:color="auto" w:fill="auto"/>
            <w:vAlign w:val="center"/>
          </w:tcPr>
          <w:p w14:paraId="5B0636CF">
            <w:pPr>
              <w:spacing w:line="300" w:lineRule="exact"/>
              <w:jc w:val="left"/>
              <w:rPr>
                <w:rFonts w:hint="eastAsia" w:ascii="方正书宋_GBK" w:eastAsia="方正书宋_GBK"/>
              </w:rPr>
            </w:pPr>
            <w:r>
              <w:rPr>
                <w:rFonts w:hint="eastAsia" w:ascii="方正书宋_GBK" w:eastAsia="方正书宋_GBK"/>
              </w:rPr>
              <w:t>投影仪</w:t>
            </w:r>
          </w:p>
        </w:tc>
        <w:tc>
          <w:tcPr>
            <w:tcW w:w="1531" w:type="dxa"/>
            <w:shd w:val="clear" w:color="auto" w:fill="auto"/>
            <w:vAlign w:val="center"/>
          </w:tcPr>
          <w:p w14:paraId="14A3ADF1">
            <w:pPr>
              <w:spacing w:line="300" w:lineRule="exact"/>
              <w:jc w:val="left"/>
              <w:rPr>
                <w:rFonts w:ascii="方正书宋_GBK" w:eastAsia="方正书宋_GBK"/>
              </w:rPr>
            </w:pPr>
            <w:r>
              <w:rPr>
                <w:rFonts w:ascii="方正书宋_GBK" w:eastAsia="方正书宋_GBK"/>
              </w:rPr>
              <w:t>A020202</w:t>
            </w:r>
          </w:p>
        </w:tc>
        <w:tc>
          <w:tcPr>
            <w:tcW w:w="709" w:type="dxa"/>
            <w:shd w:val="clear" w:color="auto" w:fill="auto"/>
            <w:vAlign w:val="center"/>
          </w:tcPr>
          <w:p w14:paraId="1244BB80">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7C708235">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0EF79FDA">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14:paraId="094C3CB5">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14:paraId="0591354B">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14:paraId="72522566">
            <w:pPr>
              <w:spacing w:line="300" w:lineRule="exact"/>
              <w:jc w:val="right"/>
              <w:rPr>
                <w:rFonts w:ascii="方正书宋_GBK" w:eastAsia="方正书宋_GBK"/>
              </w:rPr>
            </w:pPr>
          </w:p>
        </w:tc>
        <w:tc>
          <w:tcPr>
            <w:tcW w:w="1134" w:type="dxa"/>
            <w:shd w:val="clear" w:color="auto" w:fill="auto"/>
            <w:vAlign w:val="center"/>
          </w:tcPr>
          <w:p w14:paraId="4865355F">
            <w:pPr>
              <w:spacing w:line="300" w:lineRule="exact"/>
              <w:jc w:val="right"/>
              <w:rPr>
                <w:rFonts w:ascii="方正书宋_GBK" w:eastAsia="方正书宋_GBK"/>
              </w:rPr>
            </w:pPr>
          </w:p>
        </w:tc>
        <w:tc>
          <w:tcPr>
            <w:tcW w:w="1134" w:type="dxa"/>
            <w:shd w:val="clear" w:color="auto" w:fill="auto"/>
            <w:vAlign w:val="center"/>
          </w:tcPr>
          <w:p w14:paraId="11BBD8AB">
            <w:pPr>
              <w:spacing w:line="300" w:lineRule="exact"/>
              <w:jc w:val="right"/>
              <w:rPr>
                <w:rFonts w:ascii="方正书宋_GBK" w:eastAsia="方正书宋_GBK"/>
              </w:rPr>
            </w:pPr>
          </w:p>
        </w:tc>
        <w:tc>
          <w:tcPr>
            <w:tcW w:w="1134" w:type="dxa"/>
            <w:shd w:val="clear" w:color="auto" w:fill="auto"/>
            <w:vAlign w:val="center"/>
          </w:tcPr>
          <w:p w14:paraId="5BA44F00">
            <w:pPr>
              <w:spacing w:line="300" w:lineRule="exact"/>
              <w:jc w:val="right"/>
              <w:rPr>
                <w:rFonts w:ascii="方正书宋_GBK" w:eastAsia="方正书宋_GBK"/>
              </w:rPr>
            </w:pPr>
          </w:p>
        </w:tc>
      </w:tr>
      <w:tr w14:paraId="7BA43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4858CE79">
            <w:pPr>
              <w:spacing w:line="300" w:lineRule="exact"/>
              <w:jc w:val="left"/>
              <w:rPr>
                <w:rFonts w:hint="eastAsia" w:ascii="方正书宋_GBK" w:eastAsia="方正书宋_GBK"/>
              </w:rPr>
            </w:pPr>
            <w:r>
              <w:rPr>
                <w:rFonts w:hint="eastAsia" w:ascii="方正书宋_GBK" w:eastAsia="方正书宋_GBK"/>
              </w:rPr>
              <w:t>规委会经费</w:t>
            </w:r>
          </w:p>
        </w:tc>
        <w:tc>
          <w:tcPr>
            <w:tcW w:w="1134" w:type="dxa"/>
            <w:shd w:val="clear" w:color="auto" w:fill="auto"/>
            <w:vAlign w:val="center"/>
          </w:tcPr>
          <w:p w14:paraId="32C3CCFC">
            <w:pPr>
              <w:spacing w:line="300" w:lineRule="exact"/>
              <w:jc w:val="right"/>
              <w:rPr>
                <w:rFonts w:ascii="方正书宋_GBK" w:eastAsia="方正书宋_GBK"/>
              </w:rPr>
            </w:pPr>
            <w:r>
              <w:rPr>
                <w:rFonts w:ascii="方正书宋_GBK" w:eastAsia="方正书宋_GBK"/>
              </w:rPr>
              <w:t>15.00</w:t>
            </w:r>
          </w:p>
        </w:tc>
        <w:tc>
          <w:tcPr>
            <w:tcW w:w="1531" w:type="dxa"/>
            <w:shd w:val="clear" w:color="auto" w:fill="auto"/>
            <w:vAlign w:val="center"/>
          </w:tcPr>
          <w:p w14:paraId="51D42E18">
            <w:pPr>
              <w:spacing w:line="300" w:lineRule="exact"/>
              <w:jc w:val="left"/>
              <w:rPr>
                <w:rFonts w:hint="eastAsia" w:ascii="方正书宋_GBK" w:eastAsia="方正书宋_GBK"/>
              </w:rPr>
            </w:pPr>
            <w:r>
              <w:rPr>
                <w:rFonts w:hint="eastAsia" w:ascii="方正书宋_GBK" w:eastAsia="方正书宋_GBK"/>
              </w:rPr>
              <w:t>便携式计算机</w:t>
            </w:r>
          </w:p>
        </w:tc>
        <w:tc>
          <w:tcPr>
            <w:tcW w:w="1531" w:type="dxa"/>
            <w:shd w:val="clear" w:color="auto" w:fill="auto"/>
            <w:vAlign w:val="center"/>
          </w:tcPr>
          <w:p w14:paraId="79AB1B53">
            <w:pPr>
              <w:spacing w:line="300" w:lineRule="exact"/>
              <w:jc w:val="left"/>
              <w:rPr>
                <w:rFonts w:ascii="方正书宋_GBK" w:eastAsia="方正书宋_GBK"/>
              </w:rPr>
            </w:pPr>
            <w:r>
              <w:rPr>
                <w:rFonts w:ascii="方正书宋_GBK" w:eastAsia="方正书宋_GBK"/>
              </w:rPr>
              <w:t>A02010105</w:t>
            </w:r>
          </w:p>
        </w:tc>
        <w:tc>
          <w:tcPr>
            <w:tcW w:w="709" w:type="dxa"/>
            <w:shd w:val="clear" w:color="auto" w:fill="auto"/>
            <w:vAlign w:val="center"/>
          </w:tcPr>
          <w:p w14:paraId="64D90F6B">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33A96B22">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1FB26989">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14:paraId="36C2EDEC">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14:paraId="3ED7AD7A">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14:paraId="5B2140A3">
            <w:pPr>
              <w:spacing w:line="300" w:lineRule="exact"/>
              <w:jc w:val="right"/>
              <w:rPr>
                <w:rFonts w:ascii="方正书宋_GBK" w:eastAsia="方正书宋_GBK"/>
              </w:rPr>
            </w:pPr>
          </w:p>
        </w:tc>
        <w:tc>
          <w:tcPr>
            <w:tcW w:w="1134" w:type="dxa"/>
            <w:shd w:val="clear" w:color="auto" w:fill="auto"/>
            <w:vAlign w:val="center"/>
          </w:tcPr>
          <w:p w14:paraId="41A12AC9">
            <w:pPr>
              <w:spacing w:line="300" w:lineRule="exact"/>
              <w:jc w:val="right"/>
              <w:rPr>
                <w:rFonts w:ascii="方正书宋_GBK" w:eastAsia="方正书宋_GBK"/>
              </w:rPr>
            </w:pPr>
          </w:p>
        </w:tc>
        <w:tc>
          <w:tcPr>
            <w:tcW w:w="1134" w:type="dxa"/>
            <w:shd w:val="clear" w:color="auto" w:fill="auto"/>
            <w:vAlign w:val="center"/>
          </w:tcPr>
          <w:p w14:paraId="0EB2A9B7">
            <w:pPr>
              <w:spacing w:line="300" w:lineRule="exact"/>
              <w:jc w:val="right"/>
              <w:rPr>
                <w:rFonts w:ascii="方正书宋_GBK" w:eastAsia="方正书宋_GBK"/>
              </w:rPr>
            </w:pPr>
          </w:p>
        </w:tc>
        <w:tc>
          <w:tcPr>
            <w:tcW w:w="1134" w:type="dxa"/>
            <w:shd w:val="clear" w:color="auto" w:fill="auto"/>
            <w:vAlign w:val="center"/>
          </w:tcPr>
          <w:p w14:paraId="55AE5719">
            <w:pPr>
              <w:spacing w:line="300" w:lineRule="exact"/>
              <w:jc w:val="right"/>
              <w:rPr>
                <w:rFonts w:ascii="方正书宋_GBK" w:eastAsia="方正书宋_GBK"/>
              </w:rPr>
            </w:pPr>
          </w:p>
        </w:tc>
      </w:tr>
      <w:tr w14:paraId="0409D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05D8F8D9">
            <w:pPr>
              <w:spacing w:line="300" w:lineRule="exact"/>
              <w:jc w:val="left"/>
              <w:rPr>
                <w:rFonts w:hint="eastAsia" w:ascii="方正书宋_GBK" w:eastAsia="方正书宋_GBK"/>
              </w:rPr>
            </w:pPr>
            <w:r>
              <w:rPr>
                <w:rFonts w:hint="eastAsia" w:ascii="方正书宋_GBK" w:eastAsia="方正书宋_GBK"/>
              </w:rPr>
              <w:t>森林消防队运兵车、物资运输车</w:t>
            </w:r>
          </w:p>
        </w:tc>
        <w:tc>
          <w:tcPr>
            <w:tcW w:w="1134" w:type="dxa"/>
            <w:shd w:val="clear" w:color="auto" w:fill="auto"/>
            <w:vAlign w:val="center"/>
          </w:tcPr>
          <w:p w14:paraId="7D909480">
            <w:pPr>
              <w:spacing w:line="300" w:lineRule="exact"/>
              <w:jc w:val="right"/>
              <w:rPr>
                <w:rFonts w:ascii="方正书宋_GBK" w:eastAsia="方正书宋_GBK"/>
              </w:rPr>
            </w:pPr>
            <w:r>
              <w:rPr>
                <w:rFonts w:ascii="方正书宋_GBK" w:eastAsia="方正书宋_GBK"/>
              </w:rPr>
              <w:t>23.00</w:t>
            </w:r>
          </w:p>
        </w:tc>
        <w:tc>
          <w:tcPr>
            <w:tcW w:w="1531" w:type="dxa"/>
            <w:shd w:val="clear" w:color="auto" w:fill="auto"/>
            <w:vAlign w:val="center"/>
          </w:tcPr>
          <w:p w14:paraId="170F5799">
            <w:pPr>
              <w:spacing w:line="300" w:lineRule="exact"/>
              <w:jc w:val="left"/>
              <w:rPr>
                <w:rFonts w:hint="eastAsia" w:ascii="方正书宋_GBK" w:eastAsia="方正书宋_GBK"/>
              </w:rPr>
            </w:pPr>
            <w:r>
              <w:rPr>
                <w:rFonts w:hint="eastAsia" w:ascii="方正书宋_GBK" w:eastAsia="方正书宋_GBK"/>
              </w:rPr>
              <w:t>厢式专用汽车</w:t>
            </w:r>
          </w:p>
        </w:tc>
        <w:tc>
          <w:tcPr>
            <w:tcW w:w="1531" w:type="dxa"/>
            <w:shd w:val="clear" w:color="auto" w:fill="auto"/>
            <w:vAlign w:val="center"/>
          </w:tcPr>
          <w:p w14:paraId="3A08A07C">
            <w:pPr>
              <w:spacing w:line="300" w:lineRule="exact"/>
              <w:jc w:val="left"/>
              <w:rPr>
                <w:rFonts w:ascii="方正书宋_GBK" w:eastAsia="方正书宋_GBK"/>
              </w:rPr>
            </w:pPr>
            <w:r>
              <w:rPr>
                <w:rFonts w:ascii="方正书宋_GBK" w:eastAsia="方正书宋_GBK"/>
              </w:rPr>
              <w:t>A02030701</w:t>
            </w:r>
          </w:p>
        </w:tc>
        <w:tc>
          <w:tcPr>
            <w:tcW w:w="709" w:type="dxa"/>
            <w:shd w:val="clear" w:color="auto" w:fill="auto"/>
            <w:vAlign w:val="center"/>
          </w:tcPr>
          <w:p w14:paraId="27491B03">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0EB32AFB">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5E002DDE">
            <w:pPr>
              <w:spacing w:line="300" w:lineRule="exact"/>
              <w:jc w:val="right"/>
              <w:rPr>
                <w:rFonts w:ascii="方正书宋_GBK" w:eastAsia="方正书宋_GBK"/>
              </w:rPr>
            </w:pPr>
            <w:r>
              <w:rPr>
                <w:rFonts w:ascii="方正书宋_GBK" w:eastAsia="方正书宋_GBK"/>
              </w:rPr>
              <w:t>18.00</w:t>
            </w:r>
          </w:p>
        </w:tc>
        <w:tc>
          <w:tcPr>
            <w:tcW w:w="1134" w:type="dxa"/>
            <w:shd w:val="clear" w:color="auto" w:fill="auto"/>
            <w:vAlign w:val="center"/>
          </w:tcPr>
          <w:p w14:paraId="7295BC2E">
            <w:pPr>
              <w:spacing w:line="300" w:lineRule="exact"/>
              <w:jc w:val="right"/>
              <w:rPr>
                <w:rFonts w:ascii="方正书宋_GBK" w:eastAsia="方正书宋_GBK"/>
              </w:rPr>
            </w:pPr>
            <w:r>
              <w:rPr>
                <w:rFonts w:ascii="方正书宋_GBK" w:eastAsia="方正书宋_GBK"/>
              </w:rPr>
              <w:t>18.00</w:t>
            </w:r>
          </w:p>
        </w:tc>
        <w:tc>
          <w:tcPr>
            <w:tcW w:w="1134" w:type="dxa"/>
            <w:shd w:val="clear" w:color="auto" w:fill="auto"/>
            <w:vAlign w:val="center"/>
          </w:tcPr>
          <w:p w14:paraId="7BB897BB">
            <w:pPr>
              <w:spacing w:line="300" w:lineRule="exact"/>
              <w:jc w:val="right"/>
              <w:rPr>
                <w:rFonts w:ascii="方正书宋_GBK" w:eastAsia="方正书宋_GBK"/>
              </w:rPr>
            </w:pPr>
            <w:r>
              <w:rPr>
                <w:rFonts w:ascii="方正书宋_GBK" w:eastAsia="方正书宋_GBK"/>
              </w:rPr>
              <w:t>18.00</w:t>
            </w:r>
          </w:p>
        </w:tc>
        <w:tc>
          <w:tcPr>
            <w:tcW w:w="1134" w:type="dxa"/>
            <w:shd w:val="clear" w:color="auto" w:fill="auto"/>
            <w:vAlign w:val="center"/>
          </w:tcPr>
          <w:p w14:paraId="0C6A674B">
            <w:pPr>
              <w:spacing w:line="300" w:lineRule="exact"/>
              <w:jc w:val="right"/>
              <w:rPr>
                <w:rFonts w:ascii="方正书宋_GBK" w:eastAsia="方正书宋_GBK"/>
              </w:rPr>
            </w:pPr>
          </w:p>
        </w:tc>
        <w:tc>
          <w:tcPr>
            <w:tcW w:w="1134" w:type="dxa"/>
            <w:shd w:val="clear" w:color="auto" w:fill="auto"/>
            <w:vAlign w:val="center"/>
          </w:tcPr>
          <w:p w14:paraId="22F4BFA1">
            <w:pPr>
              <w:spacing w:line="300" w:lineRule="exact"/>
              <w:jc w:val="right"/>
              <w:rPr>
                <w:rFonts w:ascii="方正书宋_GBK" w:eastAsia="方正书宋_GBK"/>
              </w:rPr>
            </w:pPr>
          </w:p>
        </w:tc>
        <w:tc>
          <w:tcPr>
            <w:tcW w:w="1134" w:type="dxa"/>
            <w:shd w:val="clear" w:color="auto" w:fill="auto"/>
            <w:vAlign w:val="center"/>
          </w:tcPr>
          <w:p w14:paraId="77CC3C67">
            <w:pPr>
              <w:spacing w:line="300" w:lineRule="exact"/>
              <w:jc w:val="right"/>
              <w:rPr>
                <w:rFonts w:ascii="方正书宋_GBK" w:eastAsia="方正书宋_GBK"/>
              </w:rPr>
            </w:pPr>
          </w:p>
        </w:tc>
        <w:tc>
          <w:tcPr>
            <w:tcW w:w="1134" w:type="dxa"/>
            <w:shd w:val="clear" w:color="auto" w:fill="auto"/>
            <w:vAlign w:val="center"/>
          </w:tcPr>
          <w:p w14:paraId="61082DF9">
            <w:pPr>
              <w:spacing w:line="300" w:lineRule="exact"/>
              <w:jc w:val="right"/>
              <w:rPr>
                <w:rFonts w:ascii="方正书宋_GBK" w:eastAsia="方正书宋_GBK"/>
              </w:rPr>
            </w:pPr>
          </w:p>
        </w:tc>
      </w:tr>
      <w:tr w14:paraId="1AD60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25F0D9C6">
            <w:pPr>
              <w:spacing w:line="300" w:lineRule="exact"/>
              <w:jc w:val="left"/>
              <w:rPr>
                <w:rFonts w:hint="eastAsia" w:ascii="方正书宋_GBK" w:eastAsia="方正书宋_GBK"/>
              </w:rPr>
            </w:pPr>
            <w:r>
              <w:rPr>
                <w:rFonts w:hint="eastAsia" w:ascii="方正书宋_GBK" w:eastAsia="方正书宋_GBK"/>
              </w:rPr>
              <w:t>森林消防队运兵车、物资运输车</w:t>
            </w:r>
          </w:p>
        </w:tc>
        <w:tc>
          <w:tcPr>
            <w:tcW w:w="1134" w:type="dxa"/>
            <w:shd w:val="clear" w:color="auto" w:fill="auto"/>
            <w:vAlign w:val="center"/>
          </w:tcPr>
          <w:p w14:paraId="7B65219F">
            <w:pPr>
              <w:spacing w:line="300" w:lineRule="exact"/>
              <w:jc w:val="right"/>
              <w:rPr>
                <w:rFonts w:ascii="方正书宋_GBK" w:eastAsia="方正书宋_GBK"/>
              </w:rPr>
            </w:pPr>
            <w:r>
              <w:rPr>
                <w:rFonts w:ascii="方正书宋_GBK" w:eastAsia="方正书宋_GBK"/>
              </w:rPr>
              <w:t>23.00</w:t>
            </w:r>
          </w:p>
        </w:tc>
        <w:tc>
          <w:tcPr>
            <w:tcW w:w="1531" w:type="dxa"/>
            <w:shd w:val="clear" w:color="auto" w:fill="auto"/>
            <w:vAlign w:val="center"/>
          </w:tcPr>
          <w:p w14:paraId="147F9370">
            <w:pPr>
              <w:spacing w:line="300" w:lineRule="exact"/>
              <w:jc w:val="left"/>
              <w:rPr>
                <w:rFonts w:hint="eastAsia" w:ascii="方正书宋_GBK" w:eastAsia="方正书宋_GBK"/>
              </w:rPr>
            </w:pPr>
            <w:r>
              <w:rPr>
                <w:rFonts w:hint="eastAsia" w:ascii="方正书宋_GBK" w:eastAsia="方正书宋_GBK"/>
              </w:rPr>
              <w:t>工程作业车辆</w:t>
            </w:r>
          </w:p>
        </w:tc>
        <w:tc>
          <w:tcPr>
            <w:tcW w:w="1531" w:type="dxa"/>
            <w:shd w:val="clear" w:color="auto" w:fill="auto"/>
            <w:vAlign w:val="center"/>
          </w:tcPr>
          <w:p w14:paraId="46093A6F">
            <w:pPr>
              <w:spacing w:line="300" w:lineRule="exact"/>
              <w:jc w:val="left"/>
              <w:rPr>
                <w:rFonts w:ascii="方正书宋_GBK" w:eastAsia="方正书宋_GBK"/>
              </w:rPr>
            </w:pPr>
            <w:r>
              <w:rPr>
                <w:rFonts w:ascii="方正书宋_GBK" w:eastAsia="方正书宋_GBK"/>
              </w:rPr>
              <w:t>A02030705</w:t>
            </w:r>
          </w:p>
        </w:tc>
        <w:tc>
          <w:tcPr>
            <w:tcW w:w="709" w:type="dxa"/>
            <w:shd w:val="clear" w:color="auto" w:fill="auto"/>
            <w:vAlign w:val="center"/>
          </w:tcPr>
          <w:p w14:paraId="7F6E40E6">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1BD3D9C0">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1212021F">
            <w:pPr>
              <w:spacing w:line="300" w:lineRule="exact"/>
              <w:jc w:val="right"/>
              <w:rPr>
                <w:rFonts w:ascii="方正书宋_GBK" w:eastAsia="方正书宋_GBK"/>
              </w:rPr>
            </w:pPr>
            <w:r>
              <w:rPr>
                <w:rFonts w:ascii="方正书宋_GBK" w:eastAsia="方正书宋_GBK"/>
              </w:rPr>
              <w:t>5.00</w:t>
            </w:r>
          </w:p>
        </w:tc>
        <w:tc>
          <w:tcPr>
            <w:tcW w:w="1134" w:type="dxa"/>
            <w:shd w:val="clear" w:color="auto" w:fill="auto"/>
            <w:vAlign w:val="center"/>
          </w:tcPr>
          <w:p w14:paraId="65E17A1D">
            <w:pPr>
              <w:spacing w:line="300" w:lineRule="exact"/>
              <w:jc w:val="right"/>
              <w:rPr>
                <w:rFonts w:ascii="方正书宋_GBK" w:eastAsia="方正书宋_GBK"/>
              </w:rPr>
            </w:pPr>
            <w:r>
              <w:rPr>
                <w:rFonts w:ascii="方正书宋_GBK" w:eastAsia="方正书宋_GBK"/>
              </w:rPr>
              <w:t>5.00</w:t>
            </w:r>
          </w:p>
        </w:tc>
        <w:tc>
          <w:tcPr>
            <w:tcW w:w="1134" w:type="dxa"/>
            <w:shd w:val="clear" w:color="auto" w:fill="auto"/>
            <w:vAlign w:val="center"/>
          </w:tcPr>
          <w:p w14:paraId="1C29F236">
            <w:pPr>
              <w:spacing w:line="300" w:lineRule="exact"/>
              <w:jc w:val="right"/>
              <w:rPr>
                <w:rFonts w:ascii="方正书宋_GBK" w:eastAsia="方正书宋_GBK"/>
              </w:rPr>
            </w:pPr>
            <w:r>
              <w:rPr>
                <w:rFonts w:ascii="方正书宋_GBK" w:eastAsia="方正书宋_GBK"/>
              </w:rPr>
              <w:t>5.00</w:t>
            </w:r>
          </w:p>
        </w:tc>
        <w:tc>
          <w:tcPr>
            <w:tcW w:w="1134" w:type="dxa"/>
            <w:shd w:val="clear" w:color="auto" w:fill="auto"/>
            <w:vAlign w:val="center"/>
          </w:tcPr>
          <w:p w14:paraId="6360B96D">
            <w:pPr>
              <w:spacing w:line="300" w:lineRule="exact"/>
              <w:jc w:val="right"/>
              <w:rPr>
                <w:rFonts w:ascii="方正书宋_GBK" w:eastAsia="方正书宋_GBK"/>
              </w:rPr>
            </w:pPr>
          </w:p>
        </w:tc>
        <w:tc>
          <w:tcPr>
            <w:tcW w:w="1134" w:type="dxa"/>
            <w:shd w:val="clear" w:color="auto" w:fill="auto"/>
            <w:vAlign w:val="center"/>
          </w:tcPr>
          <w:p w14:paraId="50D158C8">
            <w:pPr>
              <w:spacing w:line="300" w:lineRule="exact"/>
              <w:jc w:val="right"/>
              <w:rPr>
                <w:rFonts w:ascii="方正书宋_GBK" w:eastAsia="方正书宋_GBK"/>
              </w:rPr>
            </w:pPr>
          </w:p>
        </w:tc>
        <w:tc>
          <w:tcPr>
            <w:tcW w:w="1134" w:type="dxa"/>
            <w:shd w:val="clear" w:color="auto" w:fill="auto"/>
            <w:vAlign w:val="center"/>
          </w:tcPr>
          <w:p w14:paraId="3A5FBDE5">
            <w:pPr>
              <w:spacing w:line="300" w:lineRule="exact"/>
              <w:jc w:val="right"/>
              <w:rPr>
                <w:rFonts w:ascii="方正书宋_GBK" w:eastAsia="方正书宋_GBK"/>
              </w:rPr>
            </w:pPr>
          </w:p>
        </w:tc>
        <w:tc>
          <w:tcPr>
            <w:tcW w:w="1134" w:type="dxa"/>
            <w:shd w:val="clear" w:color="auto" w:fill="auto"/>
            <w:vAlign w:val="center"/>
          </w:tcPr>
          <w:p w14:paraId="5CBA6791">
            <w:pPr>
              <w:spacing w:line="300" w:lineRule="exact"/>
              <w:jc w:val="right"/>
              <w:rPr>
                <w:rFonts w:ascii="方正书宋_GBK" w:eastAsia="方正书宋_GBK"/>
              </w:rPr>
            </w:pPr>
          </w:p>
        </w:tc>
      </w:tr>
      <w:tr w14:paraId="33307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A687912">
            <w:pPr>
              <w:spacing w:line="300" w:lineRule="exact"/>
              <w:jc w:val="left"/>
              <w:rPr>
                <w:rFonts w:hint="eastAsia" w:ascii="方正书宋_GBK" w:eastAsia="方正书宋_GBK"/>
              </w:rPr>
            </w:pPr>
            <w:r>
              <w:rPr>
                <w:rFonts w:hint="eastAsia" w:ascii="方正书宋_GBK" w:eastAsia="方正书宋_GBK"/>
              </w:rPr>
              <w:t>林地变更调查</w:t>
            </w:r>
          </w:p>
        </w:tc>
        <w:tc>
          <w:tcPr>
            <w:tcW w:w="1134" w:type="dxa"/>
            <w:shd w:val="clear" w:color="auto" w:fill="auto"/>
            <w:vAlign w:val="center"/>
          </w:tcPr>
          <w:p w14:paraId="4C3D72FC">
            <w:pPr>
              <w:spacing w:line="300" w:lineRule="exact"/>
              <w:jc w:val="right"/>
              <w:rPr>
                <w:rFonts w:ascii="方正书宋_GBK" w:eastAsia="方正书宋_GBK"/>
              </w:rPr>
            </w:pPr>
            <w:r>
              <w:rPr>
                <w:rFonts w:ascii="方正书宋_GBK" w:eastAsia="方正书宋_GBK"/>
              </w:rPr>
              <w:t>15.00</w:t>
            </w:r>
          </w:p>
        </w:tc>
        <w:tc>
          <w:tcPr>
            <w:tcW w:w="1531" w:type="dxa"/>
            <w:shd w:val="clear" w:color="auto" w:fill="auto"/>
            <w:vAlign w:val="center"/>
          </w:tcPr>
          <w:p w14:paraId="4C9C7086">
            <w:pPr>
              <w:spacing w:line="300" w:lineRule="exact"/>
              <w:jc w:val="left"/>
              <w:rPr>
                <w:rFonts w:hint="eastAsia" w:ascii="方正书宋_GBK" w:eastAsia="方正书宋_GBK"/>
              </w:rPr>
            </w:pPr>
            <w:r>
              <w:rPr>
                <w:rFonts w:hint="eastAsia" w:ascii="方正书宋_GBK" w:eastAsia="方正书宋_GBK"/>
              </w:rPr>
              <w:t>数字照相机</w:t>
            </w:r>
          </w:p>
        </w:tc>
        <w:tc>
          <w:tcPr>
            <w:tcW w:w="1531" w:type="dxa"/>
            <w:shd w:val="clear" w:color="auto" w:fill="auto"/>
            <w:vAlign w:val="center"/>
          </w:tcPr>
          <w:p w14:paraId="2B0BB0C5">
            <w:pPr>
              <w:spacing w:line="300" w:lineRule="exact"/>
              <w:jc w:val="left"/>
              <w:rPr>
                <w:rFonts w:ascii="方正书宋_GBK" w:eastAsia="方正书宋_GBK"/>
              </w:rPr>
            </w:pPr>
            <w:r>
              <w:rPr>
                <w:rFonts w:ascii="方正书宋_GBK" w:eastAsia="方正书宋_GBK"/>
              </w:rPr>
              <w:t>A0202050101</w:t>
            </w:r>
          </w:p>
        </w:tc>
        <w:tc>
          <w:tcPr>
            <w:tcW w:w="709" w:type="dxa"/>
            <w:shd w:val="clear" w:color="auto" w:fill="auto"/>
            <w:vAlign w:val="center"/>
          </w:tcPr>
          <w:p w14:paraId="61634160">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0CD0A3D2">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156C445B">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14:paraId="0EA342A4">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14:paraId="539A432E">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14:paraId="71B7CA7E">
            <w:pPr>
              <w:spacing w:line="300" w:lineRule="exact"/>
              <w:jc w:val="right"/>
              <w:rPr>
                <w:rFonts w:ascii="方正书宋_GBK" w:eastAsia="方正书宋_GBK"/>
              </w:rPr>
            </w:pPr>
          </w:p>
        </w:tc>
        <w:tc>
          <w:tcPr>
            <w:tcW w:w="1134" w:type="dxa"/>
            <w:shd w:val="clear" w:color="auto" w:fill="auto"/>
            <w:vAlign w:val="center"/>
          </w:tcPr>
          <w:p w14:paraId="53C3A9FA">
            <w:pPr>
              <w:spacing w:line="300" w:lineRule="exact"/>
              <w:jc w:val="right"/>
              <w:rPr>
                <w:rFonts w:ascii="方正书宋_GBK" w:eastAsia="方正书宋_GBK"/>
              </w:rPr>
            </w:pPr>
          </w:p>
        </w:tc>
        <w:tc>
          <w:tcPr>
            <w:tcW w:w="1134" w:type="dxa"/>
            <w:shd w:val="clear" w:color="auto" w:fill="auto"/>
            <w:vAlign w:val="center"/>
          </w:tcPr>
          <w:p w14:paraId="6E9841D3">
            <w:pPr>
              <w:spacing w:line="300" w:lineRule="exact"/>
              <w:jc w:val="right"/>
              <w:rPr>
                <w:rFonts w:ascii="方正书宋_GBK" w:eastAsia="方正书宋_GBK"/>
              </w:rPr>
            </w:pPr>
          </w:p>
        </w:tc>
        <w:tc>
          <w:tcPr>
            <w:tcW w:w="1134" w:type="dxa"/>
            <w:shd w:val="clear" w:color="auto" w:fill="auto"/>
            <w:vAlign w:val="center"/>
          </w:tcPr>
          <w:p w14:paraId="4B954FD0">
            <w:pPr>
              <w:spacing w:line="300" w:lineRule="exact"/>
              <w:jc w:val="right"/>
              <w:rPr>
                <w:rFonts w:ascii="方正书宋_GBK" w:eastAsia="方正书宋_GBK"/>
              </w:rPr>
            </w:pPr>
          </w:p>
        </w:tc>
      </w:tr>
      <w:tr w14:paraId="27485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6DDEB5CA">
            <w:pPr>
              <w:spacing w:line="300" w:lineRule="exact"/>
              <w:jc w:val="left"/>
              <w:rPr>
                <w:rFonts w:hint="eastAsia" w:ascii="方正书宋_GBK" w:eastAsia="方正书宋_GBK"/>
              </w:rPr>
            </w:pPr>
            <w:r>
              <w:rPr>
                <w:rFonts w:hint="eastAsia" w:ascii="方正书宋_GBK" w:eastAsia="方正书宋_GBK"/>
              </w:rPr>
              <w:t>林地变更调查</w:t>
            </w:r>
          </w:p>
        </w:tc>
        <w:tc>
          <w:tcPr>
            <w:tcW w:w="1134" w:type="dxa"/>
            <w:shd w:val="clear" w:color="auto" w:fill="auto"/>
            <w:vAlign w:val="center"/>
          </w:tcPr>
          <w:p w14:paraId="5DE4C4D3">
            <w:pPr>
              <w:spacing w:line="300" w:lineRule="exact"/>
              <w:jc w:val="right"/>
              <w:rPr>
                <w:rFonts w:ascii="方正书宋_GBK" w:eastAsia="方正书宋_GBK"/>
              </w:rPr>
            </w:pPr>
            <w:r>
              <w:rPr>
                <w:rFonts w:ascii="方正书宋_GBK" w:eastAsia="方正书宋_GBK"/>
              </w:rPr>
              <w:t>15.00</w:t>
            </w:r>
          </w:p>
        </w:tc>
        <w:tc>
          <w:tcPr>
            <w:tcW w:w="1531" w:type="dxa"/>
            <w:shd w:val="clear" w:color="auto" w:fill="auto"/>
            <w:vAlign w:val="center"/>
          </w:tcPr>
          <w:p w14:paraId="33E1D80E">
            <w:pPr>
              <w:spacing w:line="300" w:lineRule="exact"/>
              <w:jc w:val="left"/>
              <w:rPr>
                <w:rFonts w:hint="eastAsia" w:ascii="方正书宋_GBK" w:eastAsia="方正书宋_GBK"/>
              </w:rPr>
            </w:pPr>
            <w:r>
              <w:rPr>
                <w:rFonts w:hint="eastAsia" w:ascii="方正书宋_GBK" w:eastAsia="方正书宋_GBK"/>
              </w:rPr>
              <w:t>计算机用测量仪器</w:t>
            </w:r>
          </w:p>
        </w:tc>
        <w:tc>
          <w:tcPr>
            <w:tcW w:w="1531" w:type="dxa"/>
            <w:shd w:val="clear" w:color="auto" w:fill="auto"/>
            <w:vAlign w:val="center"/>
          </w:tcPr>
          <w:p w14:paraId="258C239A">
            <w:pPr>
              <w:spacing w:line="300" w:lineRule="exact"/>
              <w:jc w:val="left"/>
              <w:rPr>
                <w:rFonts w:ascii="方正书宋_GBK" w:eastAsia="方正书宋_GBK"/>
              </w:rPr>
            </w:pPr>
            <w:r>
              <w:rPr>
                <w:rFonts w:ascii="方正书宋_GBK" w:eastAsia="方正书宋_GBK"/>
              </w:rPr>
              <w:t>A021123</w:t>
            </w:r>
          </w:p>
        </w:tc>
        <w:tc>
          <w:tcPr>
            <w:tcW w:w="709" w:type="dxa"/>
            <w:shd w:val="clear" w:color="auto" w:fill="auto"/>
            <w:vAlign w:val="center"/>
          </w:tcPr>
          <w:p w14:paraId="5FD54B1E">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275DE7B9">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7AB53090">
            <w:pPr>
              <w:spacing w:line="300" w:lineRule="exact"/>
              <w:jc w:val="right"/>
              <w:rPr>
                <w:rFonts w:ascii="方正书宋_GBK" w:eastAsia="方正书宋_GBK"/>
              </w:rPr>
            </w:pPr>
            <w:r>
              <w:rPr>
                <w:rFonts w:ascii="方正书宋_GBK" w:eastAsia="方正书宋_GBK"/>
              </w:rPr>
              <w:t>4.50</w:t>
            </w:r>
          </w:p>
        </w:tc>
        <w:tc>
          <w:tcPr>
            <w:tcW w:w="1134" w:type="dxa"/>
            <w:shd w:val="clear" w:color="auto" w:fill="auto"/>
            <w:vAlign w:val="center"/>
          </w:tcPr>
          <w:p w14:paraId="0280B011">
            <w:pPr>
              <w:spacing w:line="300" w:lineRule="exact"/>
              <w:jc w:val="right"/>
              <w:rPr>
                <w:rFonts w:ascii="方正书宋_GBK" w:eastAsia="方正书宋_GBK"/>
              </w:rPr>
            </w:pPr>
            <w:r>
              <w:rPr>
                <w:rFonts w:ascii="方正书宋_GBK" w:eastAsia="方正书宋_GBK"/>
              </w:rPr>
              <w:t>4.50</w:t>
            </w:r>
          </w:p>
        </w:tc>
        <w:tc>
          <w:tcPr>
            <w:tcW w:w="1134" w:type="dxa"/>
            <w:shd w:val="clear" w:color="auto" w:fill="auto"/>
            <w:vAlign w:val="center"/>
          </w:tcPr>
          <w:p w14:paraId="7257604B">
            <w:pPr>
              <w:spacing w:line="300" w:lineRule="exact"/>
              <w:jc w:val="right"/>
              <w:rPr>
                <w:rFonts w:ascii="方正书宋_GBK" w:eastAsia="方正书宋_GBK"/>
              </w:rPr>
            </w:pPr>
            <w:r>
              <w:rPr>
                <w:rFonts w:ascii="方正书宋_GBK" w:eastAsia="方正书宋_GBK"/>
              </w:rPr>
              <w:t>4.50</w:t>
            </w:r>
          </w:p>
        </w:tc>
        <w:tc>
          <w:tcPr>
            <w:tcW w:w="1134" w:type="dxa"/>
            <w:shd w:val="clear" w:color="auto" w:fill="auto"/>
            <w:vAlign w:val="center"/>
          </w:tcPr>
          <w:p w14:paraId="0F09940D">
            <w:pPr>
              <w:spacing w:line="300" w:lineRule="exact"/>
              <w:jc w:val="right"/>
              <w:rPr>
                <w:rFonts w:ascii="方正书宋_GBK" w:eastAsia="方正书宋_GBK"/>
              </w:rPr>
            </w:pPr>
          </w:p>
        </w:tc>
        <w:tc>
          <w:tcPr>
            <w:tcW w:w="1134" w:type="dxa"/>
            <w:shd w:val="clear" w:color="auto" w:fill="auto"/>
            <w:vAlign w:val="center"/>
          </w:tcPr>
          <w:p w14:paraId="6CA030E4">
            <w:pPr>
              <w:spacing w:line="300" w:lineRule="exact"/>
              <w:jc w:val="right"/>
              <w:rPr>
                <w:rFonts w:ascii="方正书宋_GBK" w:eastAsia="方正书宋_GBK"/>
              </w:rPr>
            </w:pPr>
          </w:p>
        </w:tc>
        <w:tc>
          <w:tcPr>
            <w:tcW w:w="1134" w:type="dxa"/>
            <w:shd w:val="clear" w:color="auto" w:fill="auto"/>
            <w:vAlign w:val="center"/>
          </w:tcPr>
          <w:p w14:paraId="3E2DDF65">
            <w:pPr>
              <w:spacing w:line="300" w:lineRule="exact"/>
              <w:jc w:val="right"/>
              <w:rPr>
                <w:rFonts w:ascii="方正书宋_GBK" w:eastAsia="方正书宋_GBK"/>
              </w:rPr>
            </w:pPr>
          </w:p>
        </w:tc>
        <w:tc>
          <w:tcPr>
            <w:tcW w:w="1134" w:type="dxa"/>
            <w:shd w:val="clear" w:color="auto" w:fill="auto"/>
            <w:vAlign w:val="center"/>
          </w:tcPr>
          <w:p w14:paraId="163BF8CF">
            <w:pPr>
              <w:spacing w:line="300" w:lineRule="exact"/>
              <w:jc w:val="right"/>
              <w:rPr>
                <w:rFonts w:ascii="方正书宋_GBK" w:eastAsia="方正书宋_GBK"/>
              </w:rPr>
            </w:pPr>
          </w:p>
        </w:tc>
      </w:tr>
      <w:tr w14:paraId="3EDC4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5EFAAE3C">
            <w:pPr>
              <w:spacing w:line="300" w:lineRule="exact"/>
              <w:jc w:val="left"/>
              <w:rPr>
                <w:rFonts w:hint="eastAsia" w:ascii="方正书宋_GBK" w:eastAsia="方正书宋_GBK"/>
              </w:rPr>
            </w:pPr>
            <w:r>
              <w:rPr>
                <w:rFonts w:hint="eastAsia" w:ascii="方正书宋_GBK" w:eastAsia="方正书宋_GBK"/>
              </w:rPr>
              <w:t>林地变更调查</w:t>
            </w:r>
          </w:p>
        </w:tc>
        <w:tc>
          <w:tcPr>
            <w:tcW w:w="1134" w:type="dxa"/>
            <w:shd w:val="clear" w:color="auto" w:fill="auto"/>
            <w:vAlign w:val="center"/>
          </w:tcPr>
          <w:p w14:paraId="3CCA1A84">
            <w:pPr>
              <w:spacing w:line="300" w:lineRule="exact"/>
              <w:jc w:val="right"/>
              <w:rPr>
                <w:rFonts w:ascii="方正书宋_GBK" w:eastAsia="方正书宋_GBK"/>
              </w:rPr>
            </w:pPr>
            <w:r>
              <w:rPr>
                <w:rFonts w:ascii="方正书宋_GBK" w:eastAsia="方正书宋_GBK"/>
              </w:rPr>
              <w:t>15.00</w:t>
            </w:r>
          </w:p>
        </w:tc>
        <w:tc>
          <w:tcPr>
            <w:tcW w:w="1531" w:type="dxa"/>
            <w:shd w:val="clear" w:color="auto" w:fill="auto"/>
            <w:vAlign w:val="center"/>
          </w:tcPr>
          <w:p w14:paraId="55710324">
            <w:pPr>
              <w:spacing w:line="300" w:lineRule="exact"/>
              <w:jc w:val="left"/>
              <w:rPr>
                <w:rFonts w:hint="eastAsia" w:ascii="方正书宋_GBK" w:eastAsia="方正书宋_GBK"/>
              </w:rPr>
            </w:pPr>
            <w:r>
              <w:rPr>
                <w:rFonts w:hint="eastAsia" w:ascii="方正书宋_GBK" w:eastAsia="方正书宋_GBK"/>
              </w:rPr>
              <w:t>飞行器</w:t>
            </w:r>
          </w:p>
        </w:tc>
        <w:tc>
          <w:tcPr>
            <w:tcW w:w="1531" w:type="dxa"/>
            <w:shd w:val="clear" w:color="auto" w:fill="auto"/>
            <w:vAlign w:val="center"/>
          </w:tcPr>
          <w:p w14:paraId="022F3280">
            <w:pPr>
              <w:spacing w:line="300" w:lineRule="exact"/>
              <w:jc w:val="left"/>
              <w:rPr>
                <w:rFonts w:ascii="方正书宋_GBK" w:eastAsia="方正书宋_GBK"/>
              </w:rPr>
            </w:pPr>
            <w:r>
              <w:rPr>
                <w:rFonts w:ascii="方正书宋_GBK" w:eastAsia="方正书宋_GBK"/>
              </w:rPr>
              <w:t>A033204</w:t>
            </w:r>
          </w:p>
        </w:tc>
        <w:tc>
          <w:tcPr>
            <w:tcW w:w="709" w:type="dxa"/>
            <w:shd w:val="clear" w:color="auto" w:fill="auto"/>
            <w:vAlign w:val="center"/>
          </w:tcPr>
          <w:p w14:paraId="7E476828">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1B39844E">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7C72CB9F">
            <w:pPr>
              <w:spacing w:line="300" w:lineRule="exact"/>
              <w:jc w:val="right"/>
              <w:rPr>
                <w:rFonts w:ascii="方正书宋_GBK" w:eastAsia="方正书宋_GBK"/>
              </w:rPr>
            </w:pPr>
            <w:r>
              <w:rPr>
                <w:rFonts w:ascii="方正书宋_GBK" w:eastAsia="方正书宋_GBK"/>
              </w:rPr>
              <w:t>4.00</w:t>
            </w:r>
          </w:p>
        </w:tc>
        <w:tc>
          <w:tcPr>
            <w:tcW w:w="1134" w:type="dxa"/>
            <w:shd w:val="clear" w:color="auto" w:fill="auto"/>
            <w:vAlign w:val="center"/>
          </w:tcPr>
          <w:p w14:paraId="2BF79D69">
            <w:pPr>
              <w:spacing w:line="300" w:lineRule="exact"/>
              <w:jc w:val="right"/>
              <w:rPr>
                <w:rFonts w:ascii="方正书宋_GBK" w:eastAsia="方正书宋_GBK"/>
              </w:rPr>
            </w:pPr>
            <w:r>
              <w:rPr>
                <w:rFonts w:ascii="方正书宋_GBK" w:eastAsia="方正书宋_GBK"/>
              </w:rPr>
              <w:t>4.00</w:t>
            </w:r>
          </w:p>
        </w:tc>
        <w:tc>
          <w:tcPr>
            <w:tcW w:w="1134" w:type="dxa"/>
            <w:shd w:val="clear" w:color="auto" w:fill="auto"/>
            <w:vAlign w:val="center"/>
          </w:tcPr>
          <w:p w14:paraId="60B5006D">
            <w:pPr>
              <w:spacing w:line="300" w:lineRule="exact"/>
              <w:jc w:val="right"/>
              <w:rPr>
                <w:rFonts w:ascii="方正书宋_GBK" w:eastAsia="方正书宋_GBK"/>
              </w:rPr>
            </w:pPr>
            <w:r>
              <w:rPr>
                <w:rFonts w:ascii="方正书宋_GBK" w:eastAsia="方正书宋_GBK"/>
              </w:rPr>
              <w:t>4.00</w:t>
            </w:r>
          </w:p>
        </w:tc>
        <w:tc>
          <w:tcPr>
            <w:tcW w:w="1134" w:type="dxa"/>
            <w:shd w:val="clear" w:color="auto" w:fill="auto"/>
            <w:vAlign w:val="center"/>
          </w:tcPr>
          <w:p w14:paraId="3238C099">
            <w:pPr>
              <w:spacing w:line="300" w:lineRule="exact"/>
              <w:jc w:val="right"/>
              <w:rPr>
                <w:rFonts w:ascii="方正书宋_GBK" w:eastAsia="方正书宋_GBK"/>
              </w:rPr>
            </w:pPr>
          </w:p>
        </w:tc>
        <w:tc>
          <w:tcPr>
            <w:tcW w:w="1134" w:type="dxa"/>
            <w:shd w:val="clear" w:color="auto" w:fill="auto"/>
            <w:vAlign w:val="center"/>
          </w:tcPr>
          <w:p w14:paraId="7D5E8D3B">
            <w:pPr>
              <w:spacing w:line="300" w:lineRule="exact"/>
              <w:jc w:val="right"/>
              <w:rPr>
                <w:rFonts w:ascii="方正书宋_GBK" w:eastAsia="方正书宋_GBK"/>
              </w:rPr>
            </w:pPr>
          </w:p>
        </w:tc>
        <w:tc>
          <w:tcPr>
            <w:tcW w:w="1134" w:type="dxa"/>
            <w:shd w:val="clear" w:color="auto" w:fill="auto"/>
            <w:vAlign w:val="center"/>
          </w:tcPr>
          <w:p w14:paraId="6E677293">
            <w:pPr>
              <w:spacing w:line="300" w:lineRule="exact"/>
              <w:jc w:val="right"/>
              <w:rPr>
                <w:rFonts w:ascii="方正书宋_GBK" w:eastAsia="方正书宋_GBK"/>
              </w:rPr>
            </w:pPr>
          </w:p>
        </w:tc>
        <w:tc>
          <w:tcPr>
            <w:tcW w:w="1134" w:type="dxa"/>
            <w:shd w:val="clear" w:color="auto" w:fill="auto"/>
            <w:vAlign w:val="center"/>
          </w:tcPr>
          <w:p w14:paraId="0F49D36B">
            <w:pPr>
              <w:spacing w:line="300" w:lineRule="exact"/>
              <w:jc w:val="right"/>
              <w:rPr>
                <w:rFonts w:ascii="方正书宋_GBK" w:eastAsia="方正书宋_GBK"/>
              </w:rPr>
            </w:pPr>
          </w:p>
        </w:tc>
      </w:tr>
    </w:tbl>
    <w:p w14:paraId="01CCE487">
      <w:pPr>
        <w:spacing w:line="300" w:lineRule="exact"/>
        <w:ind w:firstLine="560" w:firstLineChars="200"/>
        <w:jc w:val="left"/>
        <w:outlineLvl w:val="0"/>
        <w:rPr>
          <w:rFonts w:eastAsia="方正仿宋_GBK"/>
          <w:sz w:val="28"/>
        </w:rPr>
        <w:sectPr>
          <w:pgSz w:w="16839" w:h="11907" w:orient="landscape"/>
          <w:pgMar w:top="1361" w:right="1020" w:bottom="1361" w:left="1020" w:header="851" w:footer="992" w:gutter="0"/>
          <w:cols w:space="425" w:num="1"/>
          <w:docGrid w:type="lines" w:linePitch="312" w:charSpace="0"/>
        </w:sectPr>
      </w:pPr>
    </w:p>
    <w:p w14:paraId="7848735C">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0B6EDB1E">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石家庄市鹿泉区自然资源和规划局</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7170.98</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267.52</w:t>
      </w:r>
      <w:r>
        <w:rPr>
          <w:rFonts w:ascii="Times New Roman" w:hAnsi="Times New Roman" w:eastAsia="仿宋" w:cs="Times New Roman"/>
          <w:color w:val="000000"/>
          <w:sz w:val="32"/>
          <w:szCs w:val="32"/>
        </w:rPr>
        <w:t>万元，主要为计算机、一体机、打印机、投影仪</w:t>
      </w:r>
      <w:r>
        <w:rPr>
          <w:rFonts w:hint="eastAsia"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lang w:eastAsia="zh-CN"/>
        </w:rPr>
        <w:t>消防设备、防火远程视频监控设备</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14:paraId="32EA1305">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16966310">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14:paraId="510FE0B5">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01861619">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石家庄市鹿泉区自然资源和规划局</w:t>
            </w:r>
          </w:p>
        </w:tc>
        <w:tc>
          <w:tcPr>
            <w:tcW w:w="5103" w:type="dxa"/>
            <w:tcBorders>
              <w:top w:val="nil"/>
              <w:left w:val="nil"/>
              <w:bottom w:val="nil"/>
              <w:right w:val="nil"/>
            </w:tcBorders>
            <w:vAlign w:val="center"/>
          </w:tcPr>
          <w:p w14:paraId="32335028">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14:paraId="236A07FD">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7C5E42A2">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0F1A9699">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4ECEDA7A">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6682D96A">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E600237">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12D5A807">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58A9D8B7">
            <w:pPr>
              <w:widowControl/>
              <w:jc w:val="center"/>
              <w:rPr>
                <w:rFonts w:hint="eastAsia" w:ascii="Times New Roman" w:hAnsi="Times New Roman" w:eastAsia="仿宋" w:cs="Times New Roman"/>
                <w:color w:val="FF0000"/>
                <w:kern w:val="0"/>
                <w:sz w:val="22"/>
                <w:lang w:eastAsia="zh-CN"/>
              </w:rPr>
            </w:pPr>
            <w:r>
              <w:rPr>
                <w:rFonts w:hint="eastAsia" w:ascii="Times New Roman" w:hAnsi="Times New Roman" w:eastAsia="仿宋" w:cs="Times New Roman"/>
                <w:color w:val="000000"/>
                <w:kern w:val="0"/>
                <w:sz w:val="22"/>
                <w:lang w:val="en-US" w:eastAsia="zh-CN"/>
              </w:rPr>
              <w:t>7170.98</w:t>
            </w:r>
          </w:p>
        </w:tc>
      </w:tr>
      <w:tr w14:paraId="4FF02E9A">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2E64AB6">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6E045732">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20121.5</w:t>
            </w:r>
          </w:p>
        </w:tc>
        <w:tc>
          <w:tcPr>
            <w:tcW w:w="5103" w:type="dxa"/>
            <w:tcBorders>
              <w:top w:val="nil"/>
              <w:left w:val="nil"/>
              <w:bottom w:val="single" w:color="auto" w:sz="4" w:space="0"/>
              <w:right w:val="single" w:color="auto" w:sz="4" w:space="0"/>
            </w:tcBorders>
            <w:vAlign w:val="center"/>
          </w:tcPr>
          <w:p w14:paraId="7CED662D">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4364.53</w:t>
            </w:r>
          </w:p>
        </w:tc>
      </w:tr>
      <w:tr w14:paraId="30B0746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F8285E3">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7D00B580">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11411</w:t>
            </w:r>
          </w:p>
        </w:tc>
        <w:tc>
          <w:tcPr>
            <w:tcW w:w="5103" w:type="dxa"/>
            <w:tcBorders>
              <w:top w:val="nil"/>
              <w:left w:val="nil"/>
              <w:bottom w:val="single" w:color="auto" w:sz="4" w:space="0"/>
              <w:right w:val="single" w:color="auto" w:sz="4" w:space="0"/>
            </w:tcBorders>
            <w:vAlign w:val="center"/>
          </w:tcPr>
          <w:p w14:paraId="69B8E3D6">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2380.86</w:t>
            </w:r>
          </w:p>
        </w:tc>
      </w:tr>
      <w:tr w14:paraId="41E1B9EB">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80CF5C9">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6D8D26D3">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35</w:t>
            </w:r>
          </w:p>
        </w:tc>
        <w:tc>
          <w:tcPr>
            <w:tcW w:w="5103" w:type="dxa"/>
            <w:tcBorders>
              <w:top w:val="nil"/>
              <w:left w:val="nil"/>
              <w:bottom w:val="single" w:color="auto" w:sz="4" w:space="0"/>
              <w:right w:val="single" w:color="auto" w:sz="4" w:space="0"/>
            </w:tcBorders>
            <w:vAlign w:val="center"/>
          </w:tcPr>
          <w:p w14:paraId="603D6C50">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407.82</w:t>
            </w:r>
          </w:p>
        </w:tc>
      </w:tr>
      <w:tr w14:paraId="632ED21B">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78EF709">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2C990AB2">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576A11EB">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r>
      <w:tr w14:paraId="26BE67D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7D32783">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73FF8C47">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6B724A73">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2398.63</w:t>
            </w:r>
          </w:p>
        </w:tc>
      </w:tr>
    </w:tbl>
    <w:p w14:paraId="2F887483">
      <w:pPr>
        <w:autoSpaceDE w:val="0"/>
        <w:autoSpaceDN w:val="0"/>
        <w:adjustRightInd w:val="0"/>
        <w:ind w:firstLine="640" w:firstLineChars="200"/>
        <w:jc w:val="left"/>
        <w:rPr>
          <w:rFonts w:hint="eastAsia" w:ascii="黑体" w:hAnsi="黑体" w:eastAsia="黑体" w:cs="Times New Roman"/>
          <w:sz w:val="32"/>
          <w:szCs w:val="32"/>
        </w:rPr>
        <w:sectPr>
          <w:pgSz w:w="16838" w:h="11906" w:orient="landscape"/>
          <w:pgMar w:top="1800" w:right="1440" w:bottom="1800" w:left="1440" w:header="851" w:footer="992" w:gutter="0"/>
          <w:cols w:space="720" w:num="1"/>
          <w:docGrid w:type="lines" w:linePitch="312" w:charSpace="0"/>
        </w:sectPr>
      </w:pPr>
    </w:p>
    <w:p w14:paraId="3951B876">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0BAA7A0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14:paraId="365B769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7E33A20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112E6DC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4BCCA35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70AA208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2D0B3FA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56D38A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3C2EDFC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217BB37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0ED3CEDC">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5FB4F9C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1906" w:h="16838"/>
      <w:pgMar w:top="1440" w:right="1800" w:bottom="1440" w:left="1800"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101010101"/>
    <w:charset w:val="86"/>
    <w:family w:val="auto"/>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方正书宋_GBK">
    <w:altName w:val="微软雅黑"/>
    <w:panose1 w:val="03000509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E0MmVmMWU3OTkwNDUwZDg1ZTk1YTFmZmZlYzVjNTIifQ=="/>
  </w:docVars>
  <w:rsids>
    <w:rsidRoot w:val="00EE71BA"/>
    <w:rsid w:val="000C7140"/>
    <w:rsid w:val="00323B29"/>
    <w:rsid w:val="0039059E"/>
    <w:rsid w:val="007F0341"/>
    <w:rsid w:val="009A521C"/>
    <w:rsid w:val="00D607DA"/>
    <w:rsid w:val="00DC6EE5"/>
    <w:rsid w:val="00EE71BA"/>
    <w:rsid w:val="00F867E4"/>
    <w:rsid w:val="056D17C0"/>
    <w:rsid w:val="097C7B70"/>
    <w:rsid w:val="0B386380"/>
    <w:rsid w:val="0B8D61BD"/>
    <w:rsid w:val="0CD26970"/>
    <w:rsid w:val="0D920FAD"/>
    <w:rsid w:val="19472718"/>
    <w:rsid w:val="217405C9"/>
    <w:rsid w:val="22F41391"/>
    <w:rsid w:val="237B1512"/>
    <w:rsid w:val="283D6FFD"/>
    <w:rsid w:val="29A42085"/>
    <w:rsid w:val="2A6300FA"/>
    <w:rsid w:val="2B56561C"/>
    <w:rsid w:val="2C7A5E10"/>
    <w:rsid w:val="30960842"/>
    <w:rsid w:val="32820D36"/>
    <w:rsid w:val="32FC3D3E"/>
    <w:rsid w:val="331064B8"/>
    <w:rsid w:val="38502E4B"/>
    <w:rsid w:val="3B5C2CB8"/>
    <w:rsid w:val="3B6950A3"/>
    <w:rsid w:val="3C107EC0"/>
    <w:rsid w:val="3E1C4188"/>
    <w:rsid w:val="41902AE3"/>
    <w:rsid w:val="46DD783F"/>
    <w:rsid w:val="515F0454"/>
    <w:rsid w:val="52FB705C"/>
    <w:rsid w:val="55D345D3"/>
    <w:rsid w:val="5A3B21D2"/>
    <w:rsid w:val="604B2325"/>
    <w:rsid w:val="625F366F"/>
    <w:rsid w:val="67801DCE"/>
    <w:rsid w:val="680F1CD8"/>
    <w:rsid w:val="701405DD"/>
    <w:rsid w:val="71CC7A66"/>
    <w:rsid w:val="73DE7E0B"/>
    <w:rsid w:val="769B72F0"/>
    <w:rsid w:val="79630D91"/>
    <w:rsid w:val="7A842469"/>
    <w:rsid w:val="7C4F54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unhideWhenUsed/>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paragraph" w:styleId="7">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2"/>
    <w:semiHidden/>
    <w:qFormat/>
    <w:uiPriority w:val="0"/>
    <w:rPr>
      <w:rFonts w:ascii="Times New Roman" w:hAnsi="Times New Roman" w:eastAsia="宋体" w:cs="Times New Roman"/>
      <w:sz w:val="18"/>
      <w:szCs w:val="18"/>
    </w:rPr>
  </w:style>
  <w:style w:type="character" w:customStyle="1" w:styleId="14">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168</Pages>
  <Words>16991</Words>
  <Characters>18225</Characters>
  <Lines>62</Lines>
  <Paragraphs>17</Paragraphs>
  <TotalTime>7</TotalTime>
  <ScaleCrop>false</ScaleCrop>
  <LinksUpToDate>false</LinksUpToDate>
  <CharactersWithSpaces>18467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2025-04-29T01:16:55Z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B35610BD1F81459DBEC1058E0BBA5F99_12</vt:lpwstr>
  </property>
  <property fmtid="{D5CDD505-2E9C-101B-9397-08002B2CF9AE}" pid="4" name="KSOTemplateDocerSaveRecord">
    <vt:lpwstr>eyJoZGlkIjoiNWE0MmVmMWU3OTkwNDUwZDg1ZTk1YTFmZmZlYzVjNTIifQ==</vt:lpwstr>
  </property>
</Properties>
</file>