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C967775">
      <w:pPr>
        <w:sectPr>
          <w:headerReference r:id="rId3" w:type="default"/>
          <w:headerReference r:id="rId4" w:type="even"/>
          <w:footerReference r:id="rId5" w:type="even"/>
          <w:pgSz w:w="11906" w:h="16838"/>
          <w:pgMar w:top="0" w:right="0" w:bottom="0" w:left="0" w:header="851" w:footer="992" w:gutter="0"/>
          <w:cols w:space="720" w:num="1"/>
          <w:titlePg/>
          <w:docGrid w:type="lines" w:linePitch="312" w:charSpace="0"/>
        </w:sectPr>
      </w:pPr>
      <w:r>
        <mc:AlternateContent>
          <mc:Choice Requires="wps">
            <w:drawing>
              <wp:anchor distT="0" distB="0" distL="114300" distR="114300" simplePos="0" relativeHeight="25166233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6" name="文本框 10"/>
                <wp:cNvGraphicFramePr/>
                <a:graphic xmlns:a="http://schemas.openxmlformats.org/drawingml/2006/main">
                  <a:graphicData uri="http://schemas.microsoft.com/office/word/2010/wordprocessingShape">
                    <wps:wsp>
                      <wps:cNvSpPr/>
                      <wps:spPr>
                        <a:xfrm>
                          <a:off x="0" y="0"/>
                          <a:ext cx="5132705" cy="1015365"/>
                        </a:xfrm>
                        <a:prstGeom prst="rect">
                          <a:avLst/>
                        </a:prstGeom>
                        <a:noFill/>
                        <a:ln>
                          <a:noFill/>
                        </a:ln>
                      </wps:spPr>
                      <wps:txbx>
                        <w:txbxContent>
                          <w:p w14:paraId="47CA6961">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w:t>
                            </w:r>
                            <w:r>
                              <w:rPr>
                                <w:rFonts w:hint="eastAsia" w:ascii="楷体_GB2312" w:hAnsi="楷体_GB2312" w:eastAsia="楷体_GB2312" w:cs="楷体_GB2312"/>
                                <w:color w:val="000000"/>
                                <w:kern w:val="0"/>
                                <w:sz w:val="44"/>
                                <w:szCs w:val="44"/>
                                <w:lang w:eastAsia="zh-CN"/>
                              </w:rPr>
                              <w:t>十一</w:t>
                            </w:r>
                            <w:r>
                              <w:rPr>
                                <w:rFonts w:hint="eastAsia" w:ascii="楷体_GB2312" w:hAnsi="楷体_GB2312" w:eastAsia="楷体_GB2312" w:cs="楷体_GB2312"/>
                                <w:color w:val="000000"/>
                                <w:kern w:val="0"/>
                                <w:sz w:val="44"/>
                                <w:szCs w:val="44"/>
                              </w:rPr>
                              <w:t>月</w:t>
                            </w:r>
                          </w:p>
                        </w:txbxContent>
                      </wps:txbx>
                      <wps:bodyPr wrap="square" upright="0">
                        <a:spAutoFit/>
                      </wps:bodyPr>
                    </wps:wsp>
                  </a:graphicData>
                </a:graphic>
              </wp:anchor>
            </w:drawing>
          </mc:Choice>
          <mc:Fallback>
            <w:pict>
              <v:rect id="文本框 10" o:spid="_x0000_s1026" o:spt="1" style="position:absolute;left:0pt;margin-left:106.25pt;margin-top:693.55pt;height:79.95pt;width:404.15pt;z-index:251662336;mso-width-relative:page;mso-height-relative:page;" filled="f" stroked="f" coordsize="21600,21600" o:gfxdata="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HVjz5DcAAAADgEAAA8AAAAAAAAAAQAgAAAAIgAAAGRycy9kb3ducmV2Lnht&#10;bFBLAQIUABQAAAAIAIdO4kDqTeyfvAEAAG4DAAAOAAAAAAAAAAEAIAAAACsBAABkcnMvZTJvRG9j&#10;LnhtbFBLBQYAAAAABgAGAFkBAABZBQAAAAA=&#10;">
                <v:fill on="f" focussize="0,0"/>
                <v:stroke on="f"/>
                <v:imagedata o:title=""/>
                <o:lock v:ext="edit" aspectratio="f"/>
                <v:textbox style="mso-fit-shape-to-text:t;">
                  <w:txbxContent>
                    <w:p w14:paraId="47CA6961">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w:t>
                      </w:r>
                      <w:r>
                        <w:rPr>
                          <w:rFonts w:hint="eastAsia" w:ascii="楷体_GB2312" w:hAnsi="楷体_GB2312" w:eastAsia="楷体_GB2312" w:cs="楷体_GB2312"/>
                          <w:color w:val="000000"/>
                          <w:kern w:val="0"/>
                          <w:sz w:val="44"/>
                          <w:szCs w:val="44"/>
                          <w:lang w:eastAsia="zh-CN"/>
                        </w:rPr>
                        <w:t>十一</w:t>
                      </w:r>
                      <w:r>
                        <w:rPr>
                          <w:rFonts w:hint="eastAsia" w:ascii="楷体_GB2312" w:hAnsi="楷体_GB2312" w:eastAsia="楷体_GB2312" w:cs="楷体_GB2312"/>
                          <w:color w:val="000000"/>
                          <w:kern w:val="0"/>
                          <w:sz w:val="44"/>
                          <w:szCs w:val="44"/>
                        </w:rPr>
                        <w:t>月</w:t>
                      </w:r>
                    </w:p>
                  </w:txbxContent>
                </v:textbox>
              </v:rec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1" name="椭圆 8"/>
                <wp:cNvGraphicFramePr/>
                <a:graphic xmlns:a="http://schemas.openxmlformats.org/drawingml/2006/main">
                  <a:graphicData uri="http://schemas.microsoft.com/office/word/2010/wordprocessingShape">
                    <wps:wsp>
                      <wps:cNvSpPr/>
                      <wps:spPr>
                        <a:xfrm>
                          <a:off x="0" y="0"/>
                          <a:ext cx="1548765" cy="1548765"/>
                        </a:xfrm>
                        <a:prstGeom prst="ellipse">
                          <a:avLst/>
                        </a:prstGeom>
                        <a:solidFill>
                          <a:srgbClr val="FFFFFF">
                            <a:alpha val="100000"/>
                          </a:srgbClr>
                        </a:solidFill>
                        <a:ln>
                          <a:noFill/>
                        </a:ln>
                      </wps:spPr>
                      <wps:txbx>
                        <w:txbxContent>
                          <w:p w14:paraId="45F6E550">
                            <w:pPr>
                              <w:jc w:val="center"/>
                            </w:pPr>
                          </w:p>
                        </w:txbxContent>
                      </wps:txbx>
                      <wps:bodyPr wrap="square" upright="0"/>
                    </wps:wsp>
                  </a:graphicData>
                </a:graphic>
              </wp:anchor>
            </w:drawing>
          </mc:Choice>
          <mc:Fallback>
            <w:pict>
              <v:shape id="椭圆 8" o:spid="_x0000_s1026" o:spt="3" type="#_x0000_t3" style="position:absolute;left:0pt;margin-left:53.5pt;margin-top:232.45pt;height:121.95pt;width:121.95pt;z-index:251659264;mso-width-relative:page;mso-height-relative:page;" fillcolor="#FFFFFF" filled="t" stroked="f" coordsize="21600,21600" o:gfxdata="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&#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OqlsQzXAAAACwEAAA8AAAAAAAAAAQAgAAAAIgAAAGRy&#10;cy9kb3ducmV2LnhtbFBLAQIUABQAAAAIAIdO4kB6usyGzQEAAJ4DAAAOAAAAAAAAAAEAIAAAACYB&#10;AABkcnMvZTJvRG9jLnhtbFBLBQYAAAAABgAGAFkBAABlBQAAAAA=&#10;">
                <v:fill on="t" focussize="0,0"/>
                <v:stroke on="f"/>
                <v:imagedata o:title=""/>
                <o:lock v:ext="edit" aspectratio="f"/>
                <v:textbox>
                  <w:txbxContent>
                    <w:p w14:paraId="45F6E550">
                      <w:pPr>
                        <w:jc w:val="center"/>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8" name="矩形 14"/>
                <wp:cNvGraphicFramePr/>
                <a:graphic xmlns:a="http://schemas.openxmlformats.org/drawingml/2006/main">
                  <a:graphicData uri="http://schemas.microsoft.com/office/word/2010/wordprocessingShape">
                    <wps:wsp>
                      <wps:cNvSpPr/>
                      <wps:spPr>
                        <a:xfrm>
                          <a:off x="0" y="0"/>
                          <a:ext cx="2040255" cy="883920"/>
                        </a:xfrm>
                        <a:prstGeom prst="rect">
                          <a:avLst/>
                        </a:prstGeom>
                        <a:noFill/>
                        <a:ln>
                          <a:noFill/>
                        </a:ln>
                      </wps:spPr>
                      <wps:txbx>
                        <w:txbxContent>
                          <w:p w14:paraId="73ECFECC">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wps:txbx>
                      <wps:bodyPr wrap="square" upright="0">
                        <a:spAutoFit/>
                      </wps:bodyPr>
                    </wps:wsp>
                  </a:graphicData>
                </a:graphic>
              </wp:anchor>
            </w:drawing>
          </mc:Choice>
          <mc:Fallback>
            <w:pict>
              <v:rect id="矩形 14" o:spid="_x0000_s1026" o:spt="1" style="position:absolute;left:0pt;margin-left:33.6pt;margin-top:256.75pt;height:69.6pt;width:160.65pt;z-index:25166438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GpVqbnZAAAACgEAAA8AAAAAAAAAAQAgAAAAIgAAAGRycy9kb3ducmV2LnhtbFBLAQIU&#10;ABQAAAAIAIdO4kBNzC+puQEAAGoDAAAOAAAAAAAAAAEAIAAAACgBAABkcnMvZTJvRG9jLnhtbFBL&#10;BQYAAAAABgAGAFkBAABTBQAAAAA=&#10;">
                <v:fill on="f" focussize="0,0"/>
                <v:stroke on="f"/>
                <v:imagedata o:title=""/>
                <o:lock v:ext="edit" aspectratio="f"/>
                <v:textbox style="mso-fit-shape-to-text:t;">
                  <w:txbxContent>
                    <w:p w14:paraId="73ECFECC">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7" name="椭圆 9"/>
                <wp:cNvGraphicFramePr/>
                <a:graphic xmlns:a="http://schemas.openxmlformats.org/drawingml/2006/main">
                  <a:graphicData uri="http://schemas.microsoft.com/office/word/2010/wordprocessingShape">
                    <wps:wsp>
                      <wps:cNvSpPr/>
                      <wps:spPr>
                        <a:xfrm>
                          <a:off x="0" y="0"/>
                          <a:ext cx="1313815" cy="1313815"/>
                        </a:xfrm>
                        <a:prstGeom prst="ellipse">
                          <a:avLst/>
                        </a:prstGeom>
                        <a:solidFill>
                          <a:srgbClr val="1F2959">
                            <a:alpha val="100000"/>
                          </a:srgbClr>
                        </a:solidFill>
                        <a:ln>
                          <a:noFill/>
                        </a:ln>
                      </wps:spPr>
                      <wps:txbx>
                        <w:txbxContent>
                          <w:p w14:paraId="19EC2D79">
                            <w:pPr>
                              <w:jc w:val="center"/>
                            </w:pPr>
                          </w:p>
                        </w:txbxContent>
                      </wps:txbx>
                      <wps:bodyPr wrap="square" upright="0"/>
                    </wps:wsp>
                  </a:graphicData>
                </a:graphic>
              </wp:anchor>
            </w:drawing>
          </mc:Choice>
          <mc:Fallback>
            <w:pict>
              <v:shape id="椭圆 9" o:spid="_x0000_s1026" o:spt="3" type="#_x0000_t3" style="position:absolute;left:0pt;margin-left:62.2pt;margin-top:242.75pt;height:103.45pt;width:103.45pt;z-index:251663360;mso-width-relative:page;mso-height-relative:page;" fillcolor="#1F2959" filled="t" stroked="f" coordsize="21600,21600" o:gfxdata="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peYf7bAAAACwEAAA8AAAAAAAAAAQAgAAAA&#10;IgAAAGRycy9kb3ducmV2LnhtbFBLAQIUABQAAAAIAIdO4kBsFxlizwEAAJ4DAAAOAAAAAAAAAAEA&#10;IAAAACoBAABkcnMvZTJvRG9jLnhtbFBLBQYAAAAABgAGAFkBAABrBQAAAAA=&#10;">
                <v:fill on="t" focussize="0,0"/>
                <v:stroke on="f"/>
                <v:imagedata o:title=""/>
                <o:lock v:ext="edit" aspectratio="f"/>
                <v:textbox>
                  <w:txbxContent>
                    <w:p w14:paraId="19EC2D79">
                      <w:pPr>
                        <w:jc w:val="center"/>
                      </w:pPr>
                    </w:p>
                  </w:txbxContent>
                </v:textbox>
              </v:shape>
            </w:pict>
          </mc:Fallback>
        </mc:AlternateContent>
      </w:r>
      <w:r>
        <mc:AlternateContent>
          <mc:Choice Requires="wpg">
            <w:drawing>
              <wp:anchor distT="0" distB="0" distL="114300" distR="114300" simplePos="0" relativeHeight="25166028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4" name="Group 6"/>
                <wp:cNvGraphicFramePr/>
                <a:graphic xmlns:a="http://schemas.openxmlformats.org/drawingml/2006/main">
                  <a:graphicData uri="http://schemas.microsoft.com/office/word/2010/wordprocessingGroup">
                    <wpg:wgp>
                      <wpg:cNvGrpSpPr/>
                      <wpg:grpSpPr>
                        <a:xfrm>
                          <a:off x="0" y="0"/>
                          <a:ext cx="7559675" cy="272415"/>
                          <a:chOff x="0" y="0"/>
                          <a:chExt cx="11905" cy="429"/>
                        </a:xfrm>
                      </wpg:grpSpPr>
                      <wps:wsp>
                        <wps:cNvPr id="2" name="Rectangle 7"/>
                        <wps:cNvSpPr/>
                        <wps:spPr>
                          <a:xfrm>
                            <a:off x="0" y="0"/>
                            <a:ext cx="1125" cy="428"/>
                          </a:xfrm>
                          <a:prstGeom prst="rect">
                            <a:avLst/>
                          </a:prstGeom>
                          <a:solidFill>
                            <a:srgbClr val="FDBC11">
                              <a:alpha val="100000"/>
                            </a:srgbClr>
                          </a:solidFill>
                          <a:ln>
                            <a:noFill/>
                          </a:ln>
                        </wps:spPr>
                        <wps:bodyPr wrap="square" upright="0"/>
                      </wps:wsp>
                      <wps:wsp>
                        <wps:cNvPr id="3" name="Rectangle 8"/>
                        <wps:cNvSpPr/>
                        <wps:spPr>
                          <a:xfrm>
                            <a:off x="1125" y="1"/>
                            <a:ext cx="10780" cy="428"/>
                          </a:xfrm>
                          <a:prstGeom prst="rect">
                            <a:avLst/>
                          </a:prstGeom>
                          <a:solidFill>
                            <a:srgbClr val="1F2959">
                              <a:alpha val="100000"/>
                            </a:srgbClr>
                          </a:solidFill>
                          <a:ln>
                            <a:noFill/>
                          </a:ln>
                        </wps:spPr>
                        <wps:bodyPr wrap="square" upright="0"/>
                      </wps:wsp>
                    </wpg:wgp>
                  </a:graphicData>
                </a:graphic>
              </wp:anchor>
            </w:drawing>
          </mc:Choice>
          <mc:Fallback>
            <w:pict>
              <v:group id="Group 6" o:spid="_x0000_s1026" o:spt="203" style="position:absolute;left:0pt;margin-left:1.25pt;margin-top:821.7pt;height:21.45pt;width:595.25pt;z-index:251660288;mso-width-relative:page;mso-height-relative:page;"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01yfJdoAAAAMAQAADwAAAAAA&#10;AAABACAAAAAiAAAAZHJzL2Rvd25yZXYueG1sUEsBAhQAFAAAAAgAh07iQIf3AslKAgAAZwYAAA4A&#10;AAAAAAAAAQAgAAAAKQEAAGRycy9lMm9Eb2MueG1sUEsFBgAAAAAGAAYAWQEAAOUFAAAAAA==&#10;">
                <o:lock v:ext="edit" grouping="f" rotation="f" text="f" aspectratio="f"/>
                <v:rect id="Rectangle 7" o:spid="_x0000_s1026" o:spt="1" style="position:absolute;left:0;top:0;height:428;width:1125;" fillcolor="#FDBC11" filled="t" stroked="f" coordsize="21600,21600" o:gfxdata="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JYpu8AAAA&#10;2gAAAA8AAAAAAAAAAQAgAAAAIgAAAGRycy9kb3ducmV2LnhtbFBLAQIUABQAAAAIAIdO4kAzLwWe&#10;OwAAADkAAAAQAAAAAAAAAAEAIAAAAAsBAABkcnMvc2hhcGV4bWwueG1sUEsFBgAAAAAGAAYAWwEA&#10;ALUDAAAAAA==&#10;">
                  <v:fill on="t" focussize="0,0"/>
                  <v:stroke on="f"/>
                  <v:imagedata o:title=""/>
                  <o:lock v:ext="edit" aspectratio="f"/>
                </v:rect>
                <v:rect id="Rectangle 8" o:spid="_x0000_s1026" o:spt="1" style="position:absolute;left:1125;top:1;height:428;width:10780;" fillcolor="#1F2959" filled="t" stroked="f" coordsize="21600,21600" o:gfxdata="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pF7rgAAADaAAAA&#10;DwAAAAAAAAABACAAAAAiAAAAZHJzL2Rvd25yZXYueG1sUEsBAhQAFAAAAAgAh07iQDMvBZ47AAAA&#10;OQAAABAAAAAAAAAAAQAgAAAABwEAAGRycy9zaGFwZXhtbC54bWxQSwUGAAAAAAYABgBbAQAAsQMA&#10;AAAA&#10;">
                  <v:fill on="t" focussize="0,0"/>
                  <v:stroke on="f"/>
                  <v:imagedata o:title=""/>
                  <o:lock v:ext="edit" aspectratio="f"/>
                </v:rect>
              </v:group>
            </w:pict>
          </mc:Fallback>
        </mc:AlternateContent>
      </w:r>
      <w:r>
        <mc:AlternateContent>
          <mc:Choice Requires="wpg">
            <w:drawing>
              <wp:anchor distT="0" distB="0" distL="114300" distR="114300" simplePos="0" relativeHeight="251665408" behindDoc="1" locked="0" layoutInCell="1" allowOverlap="1">
                <wp:simplePos x="0" y="0"/>
                <wp:positionH relativeFrom="column">
                  <wp:posOffset>-31750</wp:posOffset>
                </wp:positionH>
                <wp:positionV relativeFrom="paragraph">
                  <wp:posOffset>0</wp:posOffset>
                </wp:positionV>
                <wp:extent cx="7623175" cy="3917950"/>
                <wp:effectExtent l="0" t="0" r="15875" b="6350"/>
                <wp:wrapNone/>
                <wp:docPr id="11" name="Group 9"/>
                <wp:cNvGraphicFramePr/>
                <a:graphic xmlns:a="http://schemas.openxmlformats.org/drawingml/2006/main">
                  <a:graphicData uri="http://schemas.microsoft.com/office/word/2010/wordprocessingGroup">
                    <wpg:wgp>
                      <wpg:cNvGrpSpPr/>
                      <wpg:grpSpPr>
                        <a:xfrm>
                          <a:off x="0" y="0"/>
                          <a:ext cx="7623175" cy="3917950"/>
                          <a:chOff x="0" y="0"/>
                          <a:chExt cx="12005" cy="6170"/>
                        </a:xfrm>
                      </wpg:grpSpPr>
                      <wps:wsp>
                        <wps:cNvPr id="9" name="Rectangle 10"/>
                        <wps:cNvSpPr/>
                        <wps:spPr>
                          <a:xfrm>
                            <a:off x="0" y="0"/>
                            <a:ext cx="12005" cy="6170"/>
                          </a:xfrm>
                          <a:prstGeom prst="rect">
                            <a:avLst/>
                          </a:prstGeom>
                          <a:solidFill>
                            <a:srgbClr val="FDBC11"/>
                          </a:solidFill>
                          <a:ln>
                            <a:noFill/>
                          </a:ln>
                        </wps:spPr>
                        <wps:bodyPr vert="horz" wrap="square" anchor="t" anchorCtr="0" upright="0"/>
                      </wps:wsp>
                      <wps:wsp>
                        <wps:cNvPr id="10" name="Rectangle 11"/>
                        <wps:cNvSpPr/>
                        <wps:spPr>
                          <a:xfrm>
                            <a:off x="3383" y="5203"/>
                            <a:ext cx="8622" cy="768"/>
                          </a:xfrm>
                          <a:prstGeom prst="rect">
                            <a:avLst/>
                          </a:prstGeom>
                          <a:noFill/>
                          <a:ln>
                            <a:noFill/>
                          </a:ln>
                        </wps:spPr>
                        <wps:txbx>
                          <w:txbxContent>
                            <w:p w14:paraId="130C4131">
                              <w:pPr>
                                <w:jc w:val="left"/>
                                <w:rPr>
                                  <w:rFonts w:hint="default" w:eastAsia="等线"/>
                                  <w:color w:val="000000"/>
                                  <w:kern w:val="0"/>
                                  <w:sz w:val="44"/>
                                  <w:szCs w:val="44"/>
                                  <w:lang w:val="en-US" w:eastAsia="zh-CN"/>
                                </w:rPr>
                              </w:pPr>
                              <w:r>
                                <w:rPr>
                                  <w:rFonts w:hint="eastAsia"/>
                                  <w:color w:val="000000"/>
                                  <w:kern w:val="0"/>
                                  <w:sz w:val="44"/>
                                  <w:szCs w:val="44"/>
                                  <w:lang w:val="en-US" w:eastAsia="zh-CN"/>
                                </w:rPr>
                                <w:t>石家庄市鹿泉区人民法院2019年部门决算</w:t>
                              </w:r>
                            </w:p>
                          </w:txbxContent>
                        </wps:txbx>
                        <wps:bodyPr vert="horz" wrap="square" anchor="t" anchorCtr="0" upright="0">
                          <a:spAutoFit/>
                        </wps:bodyPr>
                      </wps:wsp>
                    </wpg:wgp>
                  </a:graphicData>
                </a:graphic>
              </wp:anchor>
            </w:drawing>
          </mc:Choice>
          <mc:Fallback>
            <w:pict>
              <v:group id="Group 9" o:spid="_x0000_s1026" o:spt="203" style="position:absolute;left:0pt;margin-left:-2.5pt;margin-top:0pt;height:308.5pt;width:600.25pt;z-index:-251651072;mso-width-relative:page;mso-height-relative:page;" coordsize="12005,6170" o:gfxdata="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qIQ4HYAAAACAEAAA8AAAAAAAAAAQAgAAAAIgAAAGRycy9kb3ducmV2LnhtbFBL&#10;AQIUABQAAAAIAIdO4kBvFp6IaAIAAHMGAAAOAAAAAAAAAAEAIAAAACcBAABkcnMvZTJvRG9jLnht&#10;bFBLBQYAAAAABgAGAFkBAAABBgAAAAA=&#10;">
                <o:lock v:ext="edit" grouping="f" rotation="f" text="f" aspectratio="f"/>
                <v:rect id="Rectangle 10" o:spid="_x0000_s1026" o:spt="1" style="position:absolute;left:0;top:0;height:6170;width:12005;" fillcolor="#FDBC11" filled="t" stroked="f" coordsize="21600,21600" o:gfxdata="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LfDqvQAA&#10;ANoAAAAPAAAAAAAAAAEAIAAAACIAAABkcnMvZG93bnJldi54bWxQSwECFAAUAAAACACHTuJAMy8F&#10;njsAAAA5AAAAEAAAAAAAAAABACAAAAAMAQAAZHJzL3NoYXBleG1sLnhtbFBLBQYAAAAABgAGAFsB&#10;AAC2AwAAAAA=&#10;">
                  <v:fill on="t" focussize="0,0"/>
                  <v:stroke on="f"/>
                  <v:imagedata o:title=""/>
                  <o:lock v:ext="edit" aspectratio="f"/>
                </v:rect>
                <v:rect id="Rectangle 11" o:spid="_x0000_s1026" o:spt="1" style="position:absolute;left:3383;top:5203;height:768;width:8622;" filled="f" stroked="f" coordsize="21600,21600" o:gfxdata="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7tqhr4A&#10;AADbAAAADwAAAAAAAAABACAAAAAiAAAAZHJzL2Rvd25yZXYueG1sUEsBAhQAFAAAAAgAh07iQDMv&#10;BZ47AAAAOQAAABAAAAAAAAAAAQAgAAAADQEAAGRycy9zaGFwZXhtbC54bWxQSwUGAAAAAAYABgBb&#10;AQAAtwMAAAAA&#10;">
                  <v:fill on="f" focussize="0,0"/>
                  <v:stroke on="f"/>
                  <v:imagedata o:title=""/>
                  <o:lock v:ext="edit" aspectratio="f"/>
                  <v:textbox style="mso-fit-shape-to-text:t;">
                    <w:txbxContent>
                      <w:p w14:paraId="130C4131">
                        <w:pPr>
                          <w:jc w:val="left"/>
                          <w:rPr>
                            <w:rFonts w:hint="default" w:eastAsia="等线"/>
                            <w:color w:val="000000"/>
                            <w:kern w:val="0"/>
                            <w:sz w:val="44"/>
                            <w:szCs w:val="44"/>
                            <w:lang w:val="en-US" w:eastAsia="zh-CN"/>
                          </w:rPr>
                        </w:pPr>
                        <w:r>
                          <w:rPr>
                            <w:rFonts w:hint="eastAsia"/>
                            <w:color w:val="000000"/>
                            <w:kern w:val="0"/>
                            <w:sz w:val="44"/>
                            <w:szCs w:val="44"/>
                            <w:lang w:val="en-US" w:eastAsia="zh-CN"/>
                          </w:rPr>
                          <w:t>石家庄市鹿泉区人民法院2019年部门决算</w:t>
                        </w:r>
                      </w:p>
                    </w:txbxContent>
                  </v:textbox>
                </v:rect>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5"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wps:spPr>
                      <wps:txbx>
                        <w:txbxContent>
                          <w:p w14:paraId="4DA6412F"/>
                        </w:txbxContent>
                      </wps:txbx>
                      <wps:bodyPr wrap="none" upright="0">
                        <a:spAutoFit/>
                      </wps:bodyPr>
                    </wps:wsp>
                  </a:graphicData>
                </a:graphic>
              </wp:anchor>
            </w:drawing>
          </mc:Choice>
          <mc:Fallback>
            <w:pict>
              <v:rect id="矩形 11" o:spid="_x0000_s1026"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WZBfR2wAAAAwBAAAPAAAAAAAAAAEAIAAAACIAAABkcnMvZG93bnJldi54bWxQSwEC&#10;FAAUAAAACACHTuJAyICWs7gBAABoAwAADgAAAAAAAAABACAAAAAqAQAAZHJzL2Uyb0RvYy54bWxQ&#10;SwUGAAAAAAYABgBZAQAAVAUAAAAA&#10;">
                <v:fill on="f" focussize="0,0"/>
                <v:stroke on="f"/>
                <v:imagedata o:title=""/>
                <o:lock v:ext="edit" aspectratio="f"/>
                <v:textbox style="mso-fit-shape-to-text:t;">
                  <w:txbxContent>
                    <w:p w14:paraId="4DA6412F"/>
                  </w:txbxContent>
                </v:textbox>
              </v:rect>
            </w:pict>
          </mc:Fallback>
        </mc:AlternateContent>
      </w:r>
    </w:p>
    <w:p w14:paraId="787D135F"/>
    <w:p w14:paraId="709341C6">
      <w:pPr>
        <w:jc w:val="center"/>
        <w:rPr>
          <w:rFonts w:ascii="黑体" w:hAnsi="黑体" w:eastAsia="黑体" w:cs="黑体"/>
          <w:sz w:val="56"/>
          <w:szCs w:val="72"/>
        </w:rPr>
      </w:pPr>
    </w:p>
    <w:p w14:paraId="2CEFD816">
      <w:pPr>
        <w:jc w:val="center"/>
        <w:rPr>
          <w:rFonts w:ascii="黑体" w:hAnsi="黑体" w:eastAsia="黑体" w:cs="黑体"/>
          <w:sz w:val="56"/>
          <w:szCs w:val="72"/>
        </w:rPr>
      </w:pPr>
    </w:p>
    <w:p w14:paraId="15494B87">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1290642">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6E41304C">
      <w:pPr>
        <w:rPr>
          <w:rFonts w:ascii="黑体" w:hAnsi="黑体" w:eastAsia="黑体" w:cs="黑体"/>
          <w:sz w:val="56"/>
          <w:szCs w:val="72"/>
        </w:rPr>
      </w:pPr>
    </w:p>
    <w:p w14:paraId="56E9D68B">
      <w:pPr>
        <w:jc w:val="center"/>
        <w:rPr>
          <w:rFonts w:hint="eastAsia" w:ascii="黑体" w:hAnsi="黑体" w:eastAsia="黑体" w:cs="黑体"/>
          <w:b/>
          <w:bCs/>
          <w:sz w:val="72"/>
          <w:szCs w:val="96"/>
          <w:lang w:eastAsia="zh-CN"/>
        </w:rPr>
      </w:pPr>
      <w:r>
        <w:rPr>
          <w:rFonts w:hint="eastAsia" w:ascii="黑体" w:hAnsi="黑体" w:eastAsia="黑体" w:cs="黑体"/>
          <w:b/>
          <w:bCs/>
          <w:sz w:val="72"/>
          <w:szCs w:val="96"/>
        </w:rPr>
        <w:t>2019年度部门决算</w:t>
      </w:r>
      <w:r>
        <w:rPr>
          <w:rFonts w:hint="eastAsia" w:ascii="黑体" w:hAnsi="黑体" w:eastAsia="黑体" w:cs="黑体"/>
          <w:b/>
          <w:bCs/>
          <w:sz w:val="72"/>
          <w:szCs w:val="96"/>
          <w:lang w:eastAsia="zh-CN"/>
        </w:rPr>
        <w:t>公开</w:t>
      </w:r>
    </w:p>
    <w:p w14:paraId="17B8A3C4">
      <w:pPr>
        <w:spacing w:line="360" w:lineRule="auto"/>
        <w:jc w:val="center"/>
        <w:rPr>
          <w:rFonts w:ascii="黑体" w:hAnsi="黑体" w:eastAsia="黑体" w:cs="黑体"/>
          <w:sz w:val="56"/>
          <w:szCs w:val="72"/>
        </w:rPr>
      </w:pPr>
    </w:p>
    <w:p w14:paraId="22DAB9CB">
      <w:pPr>
        <w:spacing w:line="600" w:lineRule="auto"/>
        <w:jc w:val="center"/>
        <w:rPr>
          <w:rFonts w:ascii="黑体" w:hAnsi="黑体" w:eastAsia="黑体" w:cs="黑体"/>
          <w:sz w:val="56"/>
          <w:szCs w:val="72"/>
        </w:rPr>
      </w:pPr>
    </w:p>
    <w:p w14:paraId="51395DBF">
      <w:pPr>
        <w:spacing w:line="600" w:lineRule="auto"/>
        <w:jc w:val="center"/>
        <w:rPr>
          <w:rFonts w:ascii="黑体" w:hAnsi="黑体" w:eastAsia="黑体" w:cs="黑体"/>
          <w:sz w:val="56"/>
          <w:szCs w:val="72"/>
        </w:rPr>
      </w:pPr>
    </w:p>
    <w:p w14:paraId="59FE986F">
      <w:pPr>
        <w:spacing w:line="600" w:lineRule="auto"/>
        <w:jc w:val="center"/>
        <w:rPr>
          <w:rFonts w:ascii="黑体" w:hAnsi="黑体" w:eastAsia="黑体" w:cs="黑体"/>
          <w:sz w:val="56"/>
          <w:szCs w:val="72"/>
        </w:rPr>
      </w:pPr>
    </w:p>
    <w:p w14:paraId="6F645B5C">
      <w:pPr>
        <w:spacing w:line="600" w:lineRule="auto"/>
        <w:jc w:val="center"/>
        <w:rPr>
          <w:rFonts w:ascii="黑体" w:hAnsi="黑体" w:eastAsia="黑体" w:cs="黑体"/>
          <w:sz w:val="56"/>
          <w:szCs w:val="72"/>
        </w:rPr>
      </w:pPr>
    </w:p>
    <w:p w14:paraId="4089BF0F">
      <w:pPr>
        <w:spacing w:line="480" w:lineRule="auto"/>
        <w:jc w:val="center"/>
        <w:rPr>
          <w:rFonts w:ascii="黑体" w:hAnsi="黑体" w:eastAsia="黑体" w:cs="黑体"/>
          <w:sz w:val="56"/>
          <w:szCs w:val="72"/>
        </w:rPr>
      </w:pPr>
    </w:p>
    <w:p w14:paraId="3363495F">
      <w:pPr>
        <w:spacing w:line="480" w:lineRule="auto"/>
        <w:jc w:val="center"/>
        <w:rPr>
          <w:rFonts w:ascii="黑体" w:hAnsi="黑体" w:eastAsia="黑体" w:cs="黑体"/>
          <w:sz w:val="56"/>
          <w:szCs w:val="72"/>
        </w:rPr>
      </w:pPr>
    </w:p>
    <w:p w14:paraId="0C5EDD92">
      <w:pPr>
        <w:spacing w:line="480" w:lineRule="auto"/>
        <w:jc w:val="center"/>
        <w:rPr>
          <w:rFonts w:ascii="黑体" w:hAnsi="黑体" w:eastAsia="黑体" w:cs="黑体"/>
          <w:sz w:val="56"/>
          <w:szCs w:val="72"/>
        </w:rPr>
      </w:pPr>
    </w:p>
    <w:p w14:paraId="168E7DC6">
      <w:pPr>
        <w:snapToGrid w:val="0"/>
        <w:spacing w:line="480" w:lineRule="auto"/>
        <w:jc w:val="center"/>
        <w:rPr>
          <w:rFonts w:ascii="黑体" w:hAnsi="黑体" w:eastAsia="黑体" w:cs="黑体"/>
          <w:sz w:val="56"/>
          <w:szCs w:val="72"/>
        </w:rPr>
      </w:pPr>
    </w:p>
    <w:p w14:paraId="123BA9AE">
      <w:pPr>
        <w:snapToGrid w:val="0"/>
        <w:jc w:val="center"/>
        <w:rPr>
          <w:rFonts w:hint="eastAsia" w:ascii="楷体_GB2312" w:hAnsi="楷体_GB2312" w:eastAsia="楷体_GB2312" w:cs="楷体_GB2312"/>
          <w:color w:val="000000"/>
          <w:kern w:val="0"/>
          <w:sz w:val="44"/>
          <w:szCs w:val="44"/>
          <w:highlight w:val="none"/>
          <w:lang w:eastAsia="zh-CN"/>
        </w:rPr>
      </w:pPr>
      <w:r>
        <w:rPr>
          <w:rFonts w:hint="eastAsia" w:ascii="楷体_GB2312" w:hAnsi="楷体_GB2312" w:eastAsia="楷体_GB2312" w:cs="楷体_GB2312"/>
          <w:color w:val="000000"/>
          <w:kern w:val="0"/>
          <w:sz w:val="44"/>
          <w:szCs w:val="44"/>
          <w:highlight w:val="none"/>
          <w:lang w:eastAsia="zh-CN"/>
        </w:rPr>
        <w:t>石家庄市鹿泉区人民法院</w:t>
      </w:r>
    </w:p>
    <w:p w14:paraId="46AA2286">
      <w:pPr>
        <w:snapToGrid w:val="0"/>
        <w:jc w:val="center"/>
        <w:rPr>
          <w:rFonts w:ascii="楷体_GB2312" w:hAnsi="楷体_GB2312" w:eastAsia="楷体_GB2312" w:cs="楷体_GB2312"/>
          <w:color w:val="000000"/>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rPr>
        <w:t>二〇二〇年</w:t>
      </w:r>
      <w:r>
        <w:rPr>
          <w:rFonts w:hint="eastAsia" w:ascii="楷体_GB2312" w:hAnsi="楷体_GB2312" w:eastAsia="楷体_GB2312" w:cs="楷体_GB2312"/>
          <w:color w:val="000000"/>
          <w:kern w:val="0"/>
          <w:sz w:val="44"/>
          <w:szCs w:val="44"/>
          <w:lang w:eastAsia="zh-CN"/>
        </w:rPr>
        <w:t>十一月</w:t>
      </w:r>
    </w:p>
    <w:p w14:paraId="3C11D2B1">
      <w:pPr>
        <w:tabs>
          <w:tab w:val="left" w:pos="2728"/>
        </w:tabs>
        <w:jc w:val="both"/>
        <w:rPr>
          <w:rFonts w:ascii="黑体" w:hAnsi="Times New Roman" w:eastAsia="黑体" w:cs="Times New Roman"/>
          <w:sz w:val="48"/>
          <w:szCs w:val="48"/>
        </w:rPr>
      </w:pPr>
    </w:p>
    <w:p w14:paraId="4E5CDDCF">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83B597F">
      <w:pPr>
        <w:widowControl/>
        <w:spacing w:after="160" w:afterLines="0" w:line="580" w:lineRule="exact"/>
        <w:ind w:firstLine="640" w:firstLineChars="200"/>
        <w:rPr>
          <w:rFonts w:ascii="Times New Roman" w:hAnsi="Times New Roman" w:eastAsia="黑体" w:cs="Times New Roman"/>
          <w:sz w:val="32"/>
          <w:szCs w:val="32"/>
        </w:rPr>
      </w:pPr>
    </w:p>
    <w:p w14:paraId="0A624115">
      <w:pPr>
        <w:widowControl/>
        <w:spacing w:after="160" w:afterLines="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5C135237">
      <w:pPr>
        <w:widowControl/>
        <w:spacing w:after="160" w:afterLines="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7944558">
      <w:pPr>
        <w:widowControl/>
        <w:spacing w:after="160" w:afterLines="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1D727C6">
      <w:pPr>
        <w:widowControl/>
        <w:spacing w:after="160" w:afterLines="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60082811">
      <w:pPr>
        <w:widowControl/>
        <w:spacing w:after="160" w:afterLines="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29D5068F">
      <w:pPr>
        <w:widowControl/>
        <w:spacing w:after="160" w:afterLines="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988AF90">
      <w:pPr>
        <w:widowControl/>
        <w:spacing w:after="160" w:afterLines="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5E5723D">
      <w:pPr>
        <w:widowControl/>
        <w:spacing w:after="160" w:afterLines="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7B77AE86">
      <w:pPr>
        <w:widowControl/>
        <w:spacing w:after="160" w:afterLines="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12C1DA15">
      <w:pPr>
        <w:widowControl/>
        <w:spacing w:after="160" w:afterLines="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6D4C8298">
      <w:pPr>
        <w:widowControl/>
        <w:spacing w:after="160" w:afterLines="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3870F3E6">
      <w:pPr>
        <w:widowControl/>
        <w:spacing w:after="160" w:afterLines="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70CF032">
      <w:pPr>
        <w:widowControl/>
        <w:spacing w:after="160" w:afterLines="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2DA9D994">
      <w:pPr>
        <w:widowControl/>
        <w:spacing w:after="160" w:afterLines="0" w:line="580" w:lineRule="exact"/>
        <w:ind w:firstLine="640" w:firstLineChars="200"/>
        <w:rPr>
          <w:rFonts w:ascii="Times New Roman" w:hAnsi="Times New Roman" w:eastAsia="黑体" w:cs="Times New Roman"/>
          <w:sz w:val="32"/>
          <w:szCs w:val="32"/>
        </w:rPr>
      </w:pPr>
    </w:p>
    <w:p w14:paraId="1529C4F5">
      <w:pPr>
        <w:widowControl/>
        <w:spacing w:after="160" w:afterLines="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720" w:num="1"/>
          <w:titlePg/>
          <w:docGrid w:type="lines" w:linePitch="312" w:charSpace="0"/>
        </w:sectPr>
      </w:pPr>
    </w:p>
    <w:p w14:paraId="02CC6C09">
      <w:pPr>
        <w:widowControl/>
        <w:spacing w:line="580" w:lineRule="exact"/>
        <w:ind w:firstLine="640" w:firstLineChars="200"/>
        <w:rPr>
          <w:rFonts w:eastAsia="黑体"/>
          <w:sz w:val="32"/>
          <w:szCs w:val="32"/>
        </w:rPr>
      </w:pPr>
    </w:p>
    <w:p w14:paraId="68F6EA82">
      <w:pPr>
        <w:widowControl/>
        <w:spacing w:line="580" w:lineRule="exact"/>
        <w:ind w:firstLine="640" w:firstLineChars="200"/>
        <w:rPr>
          <w:rFonts w:eastAsia="黑体"/>
          <w:sz w:val="32"/>
          <w:szCs w:val="32"/>
        </w:rPr>
      </w:pPr>
    </w:p>
    <w:p w14:paraId="42615484">
      <w:pPr>
        <w:widowControl/>
        <w:spacing w:line="580" w:lineRule="exact"/>
        <w:ind w:firstLine="640" w:firstLineChars="200"/>
        <w:rPr>
          <w:rFonts w:eastAsia="黑体"/>
          <w:sz w:val="32"/>
          <w:szCs w:val="32"/>
        </w:rPr>
      </w:pPr>
    </w:p>
    <w:p w14:paraId="4930FAD5">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2"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alpha val="100000"/>
                            </a:srgbClr>
                          </a:fgClr>
                          <a:bgClr>
                            <a:srgbClr val="FFFFFF">
                              <a:alpha val="100000"/>
                            </a:srgbClr>
                          </a:bgClr>
                        </a:pattFill>
                        <a:ln w="12700" cap="flat" cmpd="sng">
                          <a:solidFill>
                            <a:srgbClr val="FFD966"/>
                          </a:solidFill>
                          <a:prstDash val="solid"/>
                          <a:miter/>
                          <a:headEnd type="none" w="med" len="med"/>
                          <a:tailEnd type="none" w="med" len="med"/>
                        </a:ln>
                      </wps:spPr>
                      <wps:txbx>
                        <w:txbxContent>
                          <w:p w14:paraId="6B38A0E4">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wps:txbx>
                      <wps:bodyPr vert="horz" wrap="square" upright="0"/>
                    </wps:wsp>
                  </a:graphicData>
                </a:graphic>
              </wp:anchor>
            </w:drawing>
          </mc:Choice>
          <mc:Fallback>
            <w:pict>
              <v:rect id="文本框 143" o:spid="_x0000_s1026" o:spt="1" style="position:absolute;left:0pt;margin-left:-85.7pt;margin-top:80.7pt;height:263.1pt;width:613.65pt;z-index:251666432;mso-width-relative:page;mso-height-relative:page;" fillcolor="#FFD966" filled="t" stroked="t" coordsize="21600,21600" o:gfxdata="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PcR3kfZAAAADQEAAA8AAAAAAAAA&#10;AQAgAAAAIgAAAGRycy9kb3ducmV2LnhtbFBLAQIUABQAAAAIAIdO4kBrBN0OSQIAANgEAAAOAAAA&#10;AAAAAAEAIAAAACgBAABkcnMvZTJvRG9jLnhtbFBLBQYAAAAABgAGAFkBAADjBQAAAAA=&#10;">
                <v:fill type="pattern" on="t" color2="#FFFFFF" o:title="5%" focussize="0,0" r:id="rId28"/>
                <v:stroke weight="1pt" color="#FFD966" joinstyle="miter"/>
                <v:imagedata o:title=""/>
                <o:lock v:ext="edit" aspectratio="f"/>
                <v:textbox>
                  <w:txbxContent>
                    <w:p w14:paraId="6B38A0E4">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mc:Fallback>
        </mc:AlternateContent>
      </w:r>
      <w:r>
        <w:br w:type="page"/>
      </w:r>
    </w:p>
    <w:p w14:paraId="2A6A752A">
      <w:pPr>
        <w:pStyle w:val="2"/>
        <w:spacing w:before="0" w:beforeLines="0" w:after="0" w:afterLines="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560127A1">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微软雅黑" w:hAnsi="微软雅黑" w:eastAsia="微软雅黑" w:cs="微软雅黑"/>
          <w:color w:val="3D3D3D"/>
          <w:kern w:val="0"/>
          <w:sz w:val="31"/>
          <w:szCs w:val="31"/>
          <w:lang w:val="en-US" w:eastAsia="zh-CN"/>
        </w:rPr>
        <w:t xml:space="preserve">1、办公室 </w:t>
      </w:r>
    </w:p>
    <w:p w14:paraId="38CBEB82">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协助院领导组织、协调、处理司法公务；办理院党组会、审 </w:t>
      </w:r>
    </w:p>
    <w:p w14:paraId="1BABC2C8">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微软雅黑" w:hAnsi="微软雅黑" w:eastAsia="微软雅黑" w:cs="微软雅黑"/>
          <w:color w:val="000000"/>
          <w:kern w:val="0"/>
          <w:sz w:val="31"/>
          <w:szCs w:val="31"/>
          <w:lang w:val="en-US" w:eastAsia="zh-CN"/>
        </w:rPr>
        <w:t>判委员会、全院大会等会议事项；负责本院重要活动的组织实施；负责督办、文秘、机要、信息资料、保密、档案和图书资料等管</w:t>
      </w:r>
    </w:p>
    <w:p w14:paraId="5E9D9CF9">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微软雅黑" w:hAnsi="微软雅黑" w:eastAsia="微软雅黑" w:cs="微软雅黑"/>
          <w:color w:val="000000"/>
          <w:kern w:val="0"/>
          <w:sz w:val="31"/>
          <w:szCs w:val="31"/>
          <w:lang w:val="en-US" w:eastAsia="zh-CN"/>
        </w:rPr>
        <w:t xml:space="preserve">理工作。负责本院重大活动的对外宣传、联络工作；办理其他有关工作事宜。 </w:t>
      </w:r>
    </w:p>
    <w:p w14:paraId="1CD0E52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3D3D3D"/>
          <w:kern w:val="0"/>
          <w:sz w:val="31"/>
          <w:szCs w:val="31"/>
          <w:lang w:val="en-US" w:eastAsia="zh-CN"/>
        </w:rPr>
        <w:t xml:space="preserve">2、政治处 </w:t>
      </w:r>
    </w:p>
    <w:p w14:paraId="65598193">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协助有关部门管理本院机构编制和干部人事管理工作；配合 有关部门搞好本院机关的思想政治、宣传教育、新闻发布等工作；负责本院机关的干部任免、调配、工资福利、出国出境政审、退休、教育培训和法官等级、法警警衔及其他职称评定工作；负责管理机关人事档案、人事信息的采集、干部人事统计等项工作； 承办院党组决定的有关事项。 </w:t>
      </w:r>
    </w:p>
    <w:p w14:paraId="7C7F8142">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3、立案庭 </w:t>
      </w:r>
    </w:p>
    <w:p w14:paraId="44F707F8">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对本院依法受理的各类案件进行登记立案。 </w:t>
      </w:r>
    </w:p>
    <w:p w14:paraId="0991A01D">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4、刑事庭 </w:t>
      </w:r>
    </w:p>
    <w:p w14:paraId="1DD4AB9A">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依法审理刑事案件。 </w:t>
      </w:r>
    </w:p>
    <w:p w14:paraId="1C36009A">
      <w:pPr>
        <w:keepNext w:val="0"/>
        <w:keepLines w:val="0"/>
        <w:pageBreakBefore w:val="0"/>
        <w:widowControl/>
        <w:numPr>
          <w:ilvl w:val="0"/>
          <w:numId w:val="1"/>
        </w:numPr>
        <w:suppressLineNumbers w:val="0"/>
        <w:kinsoku/>
        <w:wordWrap/>
        <w:overflowPunct/>
        <w:topLinePunct w:val="0"/>
        <w:autoSpaceDE/>
        <w:autoSpaceDN/>
        <w:bidi w:val="0"/>
        <w:adjustRightInd/>
        <w:snapToGrid/>
        <w:ind w:firstLine="620" w:firstLineChars="200"/>
        <w:jc w:val="left"/>
        <w:textAlignment w:val="auto"/>
        <w:rPr>
          <w:rFonts w:hint="eastAsia" w:ascii="微软雅黑" w:hAnsi="微软雅黑" w:eastAsia="微软雅黑" w:cs="微软雅黑"/>
          <w:color w:val="000000"/>
          <w:kern w:val="0"/>
          <w:sz w:val="31"/>
          <w:szCs w:val="31"/>
          <w:lang w:val="en-US" w:eastAsia="zh-CN"/>
        </w:rPr>
      </w:pPr>
      <w:r>
        <w:rPr>
          <w:rFonts w:hint="eastAsia" w:ascii="微软雅黑" w:hAnsi="微软雅黑" w:eastAsia="微软雅黑" w:cs="微软雅黑"/>
          <w:color w:val="000000"/>
          <w:kern w:val="0"/>
          <w:sz w:val="31"/>
          <w:szCs w:val="31"/>
          <w:lang w:val="en-US" w:eastAsia="zh-CN"/>
        </w:rPr>
        <w:t>少年法庭</w:t>
      </w:r>
    </w:p>
    <w:p w14:paraId="1CE68280">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依法审理未成年犯罪案件。 </w:t>
      </w:r>
    </w:p>
    <w:p w14:paraId="5AC82265">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6、民事一庭、上庄法庭、城关法庭、寺家庄法庭、铜冶法 </w:t>
      </w:r>
    </w:p>
    <w:p w14:paraId="59DC912C">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庭、宜安法庭 </w:t>
      </w:r>
    </w:p>
    <w:p w14:paraId="19E29B32">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审理一审民事案件。 </w:t>
      </w:r>
    </w:p>
    <w:p w14:paraId="2E933F41">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7、民事二庭 </w:t>
      </w:r>
    </w:p>
    <w:p w14:paraId="22F26CAC">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审理商事一审案件。 </w:t>
      </w:r>
    </w:p>
    <w:p w14:paraId="3D1FD1F4">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8、民事三庭 </w:t>
      </w:r>
    </w:p>
    <w:p w14:paraId="64C76C44">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审理知识产权与竞争纠纷案件。 </w:t>
      </w:r>
    </w:p>
    <w:p w14:paraId="5E218E75">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9、行政庭 </w:t>
      </w:r>
    </w:p>
    <w:p w14:paraId="37CC936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依法审判一审行政案件。 </w:t>
      </w:r>
    </w:p>
    <w:p w14:paraId="0D914EB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10、审监庭 </w:t>
      </w:r>
    </w:p>
    <w:p w14:paraId="08990C0B">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审判不服本院生效裁判的再审案件(刑事、合同纠纷商事再审案件除外)；办理上级机关或监督机关要查报结果的案件。 </w:t>
      </w:r>
    </w:p>
    <w:p w14:paraId="3CA849E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11、审管办 </w:t>
      </w:r>
    </w:p>
    <w:p w14:paraId="109471A8">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微软雅黑" w:hAnsi="微软雅黑" w:eastAsia="微软雅黑" w:cs="微软雅黑"/>
          <w:color w:val="000000"/>
          <w:kern w:val="0"/>
          <w:sz w:val="31"/>
          <w:szCs w:val="31"/>
          <w:lang w:val="en-US" w:eastAsia="zh-CN"/>
        </w:rPr>
      </w:pPr>
      <w:r>
        <w:rPr>
          <w:rFonts w:hint="eastAsia" w:ascii="微软雅黑" w:hAnsi="微软雅黑" w:eastAsia="微软雅黑" w:cs="微软雅黑"/>
          <w:color w:val="000000"/>
          <w:kern w:val="0"/>
          <w:sz w:val="31"/>
          <w:szCs w:val="31"/>
          <w:lang w:val="en-US" w:eastAsia="zh-CN"/>
        </w:rPr>
        <w:t>负责审判流程管理、案件质量评查、审判运行态势分析、审判经验总结工作；承担司法统计工作；负责审判质量和效率的统计、分析、评估、监督检查等相关工作。</w:t>
      </w:r>
    </w:p>
    <w:p w14:paraId="5B37AF9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12、执行局 </w:t>
      </w:r>
    </w:p>
    <w:p w14:paraId="37A5932F">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负责本法院一审生效判决、裁定及调解书的执行；办理其他应依法执行的事项。 </w:t>
      </w:r>
    </w:p>
    <w:p w14:paraId="14E840DC">
      <w:pPr>
        <w:keepNext w:val="0"/>
        <w:keepLines w:val="0"/>
        <w:pageBreakBefore w:val="0"/>
        <w:widowControl/>
        <w:numPr>
          <w:ilvl w:val="0"/>
          <w:numId w:val="2"/>
        </w:numPr>
        <w:suppressLineNumbers w:val="0"/>
        <w:kinsoku/>
        <w:wordWrap/>
        <w:overflowPunct/>
        <w:topLinePunct w:val="0"/>
        <w:autoSpaceDE/>
        <w:autoSpaceDN/>
        <w:bidi w:val="0"/>
        <w:adjustRightInd/>
        <w:snapToGrid/>
        <w:ind w:firstLine="620" w:firstLineChars="200"/>
        <w:jc w:val="left"/>
        <w:textAlignment w:val="auto"/>
        <w:rPr>
          <w:rFonts w:hint="eastAsia" w:ascii="微软雅黑" w:hAnsi="微软雅黑" w:eastAsia="微软雅黑" w:cs="微软雅黑"/>
          <w:color w:val="000000"/>
          <w:kern w:val="0"/>
          <w:sz w:val="31"/>
          <w:szCs w:val="31"/>
          <w:lang w:val="en-US" w:eastAsia="zh-CN"/>
        </w:rPr>
      </w:pPr>
      <w:r>
        <w:rPr>
          <w:rFonts w:hint="eastAsia" w:ascii="微软雅黑" w:hAnsi="微软雅黑" w:eastAsia="微软雅黑" w:cs="微软雅黑"/>
          <w:color w:val="000000"/>
          <w:kern w:val="0"/>
          <w:sz w:val="31"/>
          <w:szCs w:val="31"/>
          <w:lang w:val="en-US" w:eastAsia="zh-CN"/>
        </w:rPr>
        <w:t xml:space="preserve">法警队 </w:t>
      </w:r>
    </w:p>
    <w:p w14:paraId="47140539">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负责本院司法警察警务工作。 </w:t>
      </w:r>
    </w:p>
    <w:p w14:paraId="3B01924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14、司法技术鉴定室 </w:t>
      </w:r>
    </w:p>
    <w:p w14:paraId="663A6AE0">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负责本院的司法鉴定技术工作。 </w:t>
      </w:r>
    </w:p>
    <w:p w14:paraId="61335166">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15、纪检监察室 </w:t>
      </w:r>
    </w:p>
    <w:p w14:paraId="3709C9C7">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协助党组抓好本院党风、党纪和廉政建设。 </w:t>
      </w:r>
    </w:p>
    <w:p w14:paraId="762C6C9E">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 xml:space="preserve">16、网络信息化办公室 </w:t>
      </w:r>
    </w:p>
    <w:p w14:paraId="246C4289">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eastAsia" w:ascii="微软雅黑" w:hAnsi="微软雅黑" w:eastAsia="微软雅黑" w:cs="微软雅黑"/>
          <w:color w:val="000000"/>
          <w:kern w:val="0"/>
          <w:sz w:val="31"/>
          <w:szCs w:val="31"/>
          <w:lang w:val="en-US" w:eastAsia="zh-CN"/>
        </w:rPr>
        <w:t>负责通讯、计算机网络管理工作及审判庭设备的购置、维修管理工作。</w:t>
      </w:r>
    </w:p>
    <w:p w14:paraId="5B7BB3D8">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2A9E0857">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CCBF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noWrap w:val="0"/>
            <w:vAlign w:val="center"/>
          </w:tcPr>
          <w:p w14:paraId="6EADCEB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noWrap w:val="0"/>
            <w:vAlign w:val="center"/>
          </w:tcPr>
          <w:p w14:paraId="20C67DE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noWrap w:val="0"/>
            <w:vAlign w:val="center"/>
          </w:tcPr>
          <w:p w14:paraId="48C7727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noWrap w:val="0"/>
            <w:vAlign w:val="center"/>
          </w:tcPr>
          <w:p w14:paraId="11836FB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AD3C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7C2C51D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noWrap w:val="0"/>
            <w:vAlign w:val="top"/>
          </w:tcPr>
          <w:p w14:paraId="367E9749">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石家庄市鹿泉区人民法院</w:t>
            </w:r>
          </w:p>
        </w:tc>
        <w:tc>
          <w:tcPr>
            <w:tcW w:w="2445" w:type="dxa"/>
            <w:noWrap w:val="0"/>
            <w:vAlign w:val="top"/>
          </w:tcPr>
          <w:p w14:paraId="7AF200C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noWrap w:val="0"/>
            <w:vAlign w:val="top"/>
          </w:tcPr>
          <w:p w14:paraId="1C240087">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2ACA6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3E1833B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noWrap w:val="0"/>
            <w:vAlign w:val="top"/>
          </w:tcPr>
          <w:p w14:paraId="30D7C27A">
            <w:pPr>
              <w:spacing w:line="560" w:lineRule="exact"/>
              <w:rPr>
                <w:rFonts w:ascii="仿宋_GB2312" w:hAnsi="Calibri" w:eastAsia="仿宋_GB2312" w:cs="ArialUnicodeMS"/>
                <w:kern w:val="0"/>
                <w:sz w:val="28"/>
                <w:szCs w:val="28"/>
              </w:rPr>
            </w:pPr>
          </w:p>
        </w:tc>
        <w:tc>
          <w:tcPr>
            <w:tcW w:w="2445" w:type="dxa"/>
            <w:noWrap w:val="0"/>
            <w:vAlign w:val="top"/>
          </w:tcPr>
          <w:p w14:paraId="4AADA5FB">
            <w:pPr>
              <w:spacing w:line="560" w:lineRule="exact"/>
              <w:jc w:val="center"/>
              <w:rPr>
                <w:rFonts w:ascii="仿宋_GB2312" w:hAnsi="Calibri" w:eastAsia="仿宋_GB2312" w:cs="ArialUnicodeMS"/>
                <w:kern w:val="0"/>
                <w:sz w:val="28"/>
                <w:szCs w:val="28"/>
              </w:rPr>
            </w:pPr>
          </w:p>
        </w:tc>
        <w:tc>
          <w:tcPr>
            <w:tcW w:w="2665" w:type="dxa"/>
            <w:noWrap w:val="0"/>
            <w:vAlign w:val="top"/>
          </w:tcPr>
          <w:p w14:paraId="479C4BDC">
            <w:pPr>
              <w:spacing w:line="560" w:lineRule="exact"/>
              <w:jc w:val="center"/>
              <w:rPr>
                <w:rFonts w:ascii="仿宋_GB2312" w:hAnsi="Calibri" w:eastAsia="仿宋_GB2312" w:cs="ArialUnicodeMS"/>
                <w:kern w:val="0"/>
                <w:sz w:val="28"/>
                <w:szCs w:val="28"/>
              </w:rPr>
            </w:pPr>
          </w:p>
        </w:tc>
      </w:tr>
      <w:tr w14:paraId="168AA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27C5E6A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noWrap w:val="0"/>
            <w:vAlign w:val="top"/>
          </w:tcPr>
          <w:p w14:paraId="5E425FD7">
            <w:pPr>
              <w:spacing w:line="560" w:lineRule="exact"/>
              <w:rPr>
                <w:rFonts w:ascii="仿宋_GB2312" w:hAnsi="Calibri" w:eastAsia="仿宋_GB2312" w:cs="ArialUnicodeMS"/>
                <w:kern w:val="0"/>
                <w:sz w:val="28"/>
                <w:szCs w:val="28"/>
              </w:rPr>
            </w:pPr>
          </w:p>
        </w:tc>
        <w:tc>
          <w:tcPr>
            <w:tcW w:w="2445" w:type="dxa"/>
            <w:noWrap w:val="0"/>
            <w:vAlign w:val="top"/>
          </w:tcPr>
          <w:p w14:paraId="687642B4">
            <w:pPr>
              <w:spacing w:line="560" w:lineRule="exact"/>
              <w:jc w:val="center"/>
              <w:rPr>
                <w:rFonts w:ascii="仿宋_GB2312" w:hAnsi="Calibri" w:eastAsia="仿宋_GB2312" w:cs="ArialUnicodeMS"/>
                <w:kern w:val="0"/>
                <w:sz w:val="28"/>
                <w:szCs w:val="28"/>
              </w:rPr>
            </w:pPr>
          </w:p>
        </w:tc>
        <w:tc>
          <w:tcPr>
            <w:tcW w:w="2665" w:type="dxa"/>
            <w:noWrap w:val="0"/>
            <w:vAlign w:val="top"/>
          </w:tcPr>
          <w:p w14:paraId="2FCB9243">
            <w:pPr>
              <w:spacing w:line="560" w:lineRule="exact"/>
              <w:jc w:val="center"/>
              <w:rPr>
                <w:rFonts w:ascii="仿宋_GB2312" w:hAnsi="Calibri" w:eastAsia="仿宋_GB2312" w:cs="ArialUnicodeMS"/>
                <w:kern w:val="0"/>
                <w:sz w:val="28"/>
                <w:szCs w:val="28"/>
              </w:rPr>
            </w:pPr>
          </w:p>
        </w:tc>
      </w:tr>
      <w:tr w14:paraId="0FA09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noWrap w:val="0"/>
            <w:vAlign w:val="top"/>
          </w:tcPr>
          <w:p w14:paraId="4886841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noWrap w:val="0"/>
            <w:vAlign w:val="top"/>
          </w:tcPr>
          <w:p w14:paraId="39875A72">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noWrap w:val="0"/>
            <w:vAlign w:val="top"/>
          </w:tcPr>
          <w:p w14:paraId="70404EAF">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noWrap w:val="0"/>
            <w:vAlign w:val="top"/>
          </w:tcPr>
          <w:p w14:paraId="6F6874CF">
            <w:pPr>
              <w:spacing w:line="560" w:lineRule="exact"/>
              <w:jc w:val="center"/>
              <w:rPr>
                <w:rFonts w:ascii="仿宋_GB2312" w:hAnsi="Calibri" w:eastAsia="仿宋_GB2312" w:cs="ArialUnicodeMS"/>
                <w:kern w:val="0"/>
                <w:sz w:val="28"/>
                <w:szCs w:val="28"/>
              </w:rPr>
            </w:pPr>
          </w:p>
        </w:tc>
      </w:tr>
      <w:tr w14:paraId="63CF2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noWrap w:val="0"/>
            <w:vAlign w:val="top"/>
          </w:tcPr>
          <w:p w14:paraId="0474052C">
            <w:pPr>
              <w:spacing w:line="560" w:lineRule="exact"/>
              <w:jc w:val="left"/>
              <w:rPr>
                <w:rFonts w:ascii="仿宋_GB2312" w:hAnsi="Calibri" w:eastAsia="仿宋_GB2312" w:cs="ArialUnicodeMS"/>
                <w:kern w:val="0"/>
                <w:sz w:val="28"/>
                <w:szCs w:val="28"/>
              </w:rPr>
            </w:pPr>
          </w:p>
        </w:tc>
      </w:tr>
    </w:tbl>
    <w:p w14:paraId="7D60265B">
      <w:pPr>
        <w:widowControl/>
        <w:spacing w:after="160" w:afterLines="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720" w:num="1"/>
          <w:titlePg/>
          <w:docGrid w:type="lines" w:linePitch="312" w:charSpace="0"/>
        </w:sectPr>
      </w:pPr>
    </w:p>
    <w:p w14:paraId="2B022FEB">
      <w:pPr>
        <w:widowControl/>
        <w:spacing w:after="160" w:afterLines="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720" w:num="1"/>
          <w:titlePg/>
          <w:docGrid w:type="lines" w:linePitch="312" w:charSpace="0"/>
        </w:sectPr>
      </w:pPr>
    </w:p>
    <w:p w14:paraId="02A167DB">
      <w:pPr>
        <w:widowControl/>
        <w:spacing w:after="160" w:afterLines="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720" w:num="1"/>
          <w:titlePg/>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wps:spPr>
                      <wps:txbx>
                        <w:txbxContent>
                          <w:p w14:paraId="48D33DDC">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14:paraId="23F17688">
                            <w:pPr>
                              <w:widowControl/>
                              <w:jc w:val="center"/>
                              <w:rPr>
                                <w:rFonts w:ascii="黑体" w:hAnsi="黑体" w:eastAsia="黑体" w:cs="黑体"/>
                                <w:color w:val="000000"/>
                                <w:sz w:val="96"/>
                                <w:szCs w:val="96"/>
                              </w:rPr>
                            </w:pPr>
                          </w:p>
                        </w:txbxContent>
                      </wps:txbx>
                      <wps:bodyPr vert="horz" wrap="square" upright="0"/>
                    </wps:wsp>
                  </a:graphicData>
                </a:graphic>
              </wp:anchor>
            </w:drawing>
          </mc:Choice>
          <mc:Fallback>
            <w:pict>
              <v:rect id="文本框 151" o:spid="_x0000_s1026" o:spt="1" style="position:absolute;left:0pt;margin-left:-85.7pt;margin-top:238.15pt;height:173.25pt;width:613.65pt;z-index:25166745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4uxhHeAAAADQEAAA8AAAAAAAAAAQAgAAAAIgAAAGRycy9kb3ducmV2&#10;LnhtbFBLAQIUABQAAAAIAIdO4kCdi5BOvQEAAGIDAAAOAAAAAAAAAAEAIAAAAC0BAABkcnMvZTJv&#10;RG9jLnhtbFBLBQYAAAAABgAGAFkBAABcBQAAAAA=&#10;">
                <v:fill on="f" focussize="0,0"/>
                <v:stroke on="f"/>
                <v:imagedata o:title=""/>
                <o:lock v:ext="edit" aspectratio="f"/>
                <v:textbox>
                  <w:txbxContent>
                    <w:p w14:paraId="48D33DDC">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14:paraId="23F17688">
                      <w:pPr>
                        <w:widowControl/>
                        <w:jc w:val="center"/>
                        <w:rPr>
                          <w:rFonts w:ascii="黑体" w:hAnsi="黑体" w:eastAsia="黑体" w:cs="黑体"/>
                          <w:color w:val="000000"/>
                          <w:sz w:val="96"/>
                          <w:szCs w:val="96"/>
                        </w:rPr>
                      </w:pPr>
                    </w:p>
                  </w:txbxContent>
                </v:textbox>
              </v:rect>
            </w:pict>
          </mc:Fallback>
        </mc:AlternateContent>
      </w:r>
    </w:p>
    <w:p w14:paraId="391CB5EF">
      <w:pPr>
        <w:widowControl/>
        <w:spacing w:line="580" w:lineRule="exact"/>
        <w:ind w:firstLine="640" w:firstLineChars="200"/>
        <w:rPr>
          <w:rFonts w:eastAsia="黑体"/>
          <w:sz w:val="32"/>
          <w:szCs w:val="32"/>
        </w:rPr>
      </w:pPr>
    </w:p>
    <w:p w14:paraId="232EE5C2">
      <w:pPr>
        <w:jc w:val="center"/>
        <w:rPr>
          <w:rFonts w:ascii="黑体" w:hAnsi="黑体" w:eastAsia="黑体" w:cs="黑体"/>
          <w:sz w:val="56"/>
          <w:szCs w:val="72"/>
        </w:rPr>
      </w:pPr>
    </w:p>
    <w:p w14:paraId="0F250CCB">
      <w:pPr>
        <w:jc w:val="center"/>
        <w:rPr>
          <w:rFonts w:ascii="黑体" w:hAnsi="黑体" w:eastAsia="黑体" w:cs="黑体"/>
          <w:sz w:val="56"/>
          <w:szCs w:val="72"/>
        </w:rPr>
      </w:pPr>
    </w:p>
    <w:p w14:paraId="5D61C810">
      <w:pPr>
        <w:jc w:val="center"/>
        <w:rPr>
          <w:rFonts w:ascii="黑体" w:hAnsi="黑体" w:eastAsia="黑体" w:cs="黑体"/>
          <w:sz w:val="56"/>
          <w:szCs w:val="72"/>
        </w:rPr>
      </w:pPr>
      <w:r>
        <w:rPr>
          <w:sz w:val="72"/>
        </w:rPr>
        <mc:AlternateContent>
          <mc:Choice Requires="wps">
            <w:drawing>
              <wp:anchor distT="0" distB="0" distL="114300" distR="114300" simplePos="0" relativeHeight="25166848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4" name="文本框 187"/>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alpha val="100000"/>
                            </a:srgbClr>
                          </a:fgClr>
                          <a:bgClr>
                            <a:srgbClr val="FFFFFF">
                              <a:alpha val="100000"/>
                            </a:srgbClr>
                          </a:bgClr>
                        </a:pattFill>
                        <a:ln w="6350" cap="flat" cmpd="sng">
                          <a:solidFill>
                            <a:srgbClr val="FFD966"/>
                          </a:solidFill>
                          <a:prstDash val="solid"/>
                          <a:miter/>
                          <a:headEnd type="none" w="med" len="med"/>
                          <a:tailEnd type="none" w="med" len="med"/>
                        </a:ln>
                      </wps:spPr>
                      <wps:txbx>
                        <w:txbxContent>
                          <w:p w14:paraId="2F858324">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4D386102">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2019年部门决算情况说明</w:t>
                            </w:r>
                          </w:p>
                          <w:p w14:paraId="34FA91EE"/>
                        </w:txbxContent>
                      </wps:txbx>
                      <wps:bodyPr vert="horz" wrap="square" upright="0"/>
                    </wps:wsp>
                  </a:graphicData>
                </a:graphic>
              </wp:anchor>
            </w:drawing>
          </mc:Choice>
          <mc:Fallback>
            <w:pict>
              <v:rect id="文本框 187" o:spid="_x0000_s1026" o:spt="1" style="position:absolute;left:0pt;margin-left:-90.8pt;margin-top:4.35pt;height:263.1pt;width:613.65pt;z-index:251668480;mso-width-relative:page;mso-height-relative:page;" fillcolor="#FFD966" filled="t" stroked="t" coordsize="21600,21600" o:gfxdata="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RsOco2QAAAAsBAAAPAAAAAAAA&#10;AAEAIAAAACIAAABkcnMvZG93bnJldi54bWxQSwECFAAUAAAACACHTuJAckR1cEoCAADXBAAADgAA&#10;AAAAAAABACAAAAAoAQAAZHJzL2Uyb0RvYy54bWxQSwUGAAAAAAYABgBZAQAA5AUAAAAA&#10;">
                <v:fill type="pattern" on="t" color2="#FFFFFF" o:title="5%" focussize="0,0" r:id="rId28"/>
                <v:stroke weight="0.5pt" color="#FFD966" joinstyle="miter"/>
                <v:imagedata o:title=""/>
                <o:lock v:ext="edit" aspectratio="f"/>
                <v:textbox>
                  <w:txbxContent>
                    <w:p w14:paraId="2F858324">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4D386102">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2019年部门决算情况说明</w:t>
                      </w:r>
                    </w:p>
                    <w:p w14:paraId="34FA91EE"/>
                  </w:txbxContent>
                </v:textbox>
              </v:rect>
            </w:pict>
          </mc:Fallback>
        </mc:AlternateContent>
      </w:r>
    </w:p>
    <w:p w14:paraId="65ED7722">
      <w:pPr>
        <w:jc w:val="center"/>
        <w:rPr>
          <w:rFonts w:ascii="黑体" w:hAnsi="黑体" w:eastAsia="黑体" w:cs="黑体"/>
          <w:sz w:val="56"/>
          <w:szCs w:val="72"/>
        </w:rPr>
      </w:pPr>
    </w:p>
    <w:p w14:paraId="634D8994">
      <w:pPr>
        <w:jc w:val="center"/>
        <w:rPr>
          <w:rFonts w:ascii="黑体" w:hAnsi="黑体" w:eastAsia="黑体" w:cs="黑体"/>
          <w:sz w:val="56"/>
          <w:szCs w:val="72"/>
        </w:rPr>
      </w:pPr>
    </w:p>
    <w:p w14:paraId="399AD20E">
      <w:pPr>
        <w:jc w:val="center"/>
        <w:rPr>
          <w:rFonts w:ascii="黑体" w:hAnsi="黑体" w:eastAsia="黑体" w:cs="黑体"/>
          <w:sz w:val="56"/>
          <w:szCs w:val="72"/>
        </w:rPr>
      </w:pPr>
    </w:p>
    <w:p w14:paraId="7DDB8296">
      <w:pPr>
        <w:jc w:val="center"/>
        <w:rPr>
          <w:rFonts w:ascii="黑体" w:hAnsi="黑体" w:eastAsia="黑体" w:cs="黑体"/>
          <w:sz w:val="56"/>
          <w:szCs w:val="72"/>
        </w:rPr>
      </w:pPr>
    </w:p>
    <w:p w14:paraId="1881B43C">
      <w:pPr>
        <w:jc w:val="center"/>
        <w:rPr>
          <w:rFonts w:ascii="黑体" w:hAnsi="黑体" w:eastAsia="黑体" w:cs="黑体"/>
          <w:sz w:val="56"/>
          <w:szCs w:val="72"/>
        </w:rPr>
      </w:pPr>
    </w:p>
    <w:p w14:paraId="5A1A6AFF">
      <w:pPr>
        <w:jc w:val="center"/>
        <w:rPr>
          <w:rFonts w:ascii="黑体" w:hAnsi="黑体" w:eastAsia="黑体" w:cs="黑体"/>
          <w:sz w:val="56"/>
          <w:szCs w:val="72"/>
        </w:rPr>
      </w:pPr>
    </w:p>
    <w:p w14:paraId="0DA06950">
      <w:pPr>
        <w:jc w:val="center"/>
        <w:rPr>
          <w:rFonts w:ascii="黑体" w:hAnsi="黑体" w:eastAsia="黑体" w:cs="黑体"/>
          <w:sz w:val="56"/>
          <w:szCs w:val="72"/>
        </w:rPr>
      </w:pPr>
    </w:p>
    <w:p w14:paraId="364A1737">
      <w:pPr>
        <w:jc w:val="center"/>
        <w:rPr>
          <w:rFonts w:ascii="黑体" w:hAnsi="黑体" w:eastAsia="黑体" w:cs="黑体"/>
          <w:sz w:val="56"/>
          <w:szCs w:val="72"/>
        </w:rPr>
      </w:pPr>
    </w:p>
    <w:p w14:paraId="16AD1D20">
      <w:pPr>
        <w:jc w:val="center"/>
        <w:rPr>
          <w:rFonts w:ascii="黑体" w:hAnsi="黑体" w:eastAsia="黑体" w:cs="黑体"/>
          <w:sz w:val="56"/>
          <w:szCs w:val="72"/>
        </w:rPr>
      </w:pPr>
    </w:p>
    <w:p w14:paraId="3EDCF56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EEDDFC5">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2019年度年初结转和结余31.98万元，本年收入2,665.17万元，本年支出2,696.05万元，用事业基金弥补收支差额0万元，结余分配0万元，年末结转和结余1.1万元。</w:t>
      </w:r>
    </w:p>
    <w:p w14:paraId="6881C95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055102C6">
      <w:pPr>
        <w:adjustRightInd w:val="0"/>
        <w:snapToGrid w:val="0"/>
        <w:spacing w:line="580" w:lineRule="exact"/>
        <w:ind w:firstLine="640" w:firstLineChars="200"/>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本部门2019年度本年收入合计2,665.17万元，其中：财政拨款收入</w:t>
      </w:r>
      <w:r>
        <w:rPr>
          <w:rFonts w:hint="eastAsia" w:ascii="仿宋_GB2312" w:hAnsi="Times New Roman" w:eastAsia="仿宋_GB2312" w:cs="DengXian-Regular"/>
          <w:sz w:val="32"/>
          <w:szCs w:val="32"/>
          <w:lang w:val="en-US" w:eastAsia="zh-CN"/>
        </w:rPr>
        <w:t>2665.17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295B758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7E4632D8">
      <w:pPr>
        <w:adjustRightInd w:val="0"/>
        <w:snapToGrid w:val="0"/>
        <w:spacing w:line="580" w:lineRule="exact"/>
        <w:ind w:firstLine="640" w:firstLineChars="200"/>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本部门2019年度本年支出合计2,696.05万元，其中：基本支出</w:t>
      </w:r>
      <w:r>
        <w:rPr>
          <w:rFonts w:hint="eastAsia" w:ascii="仿宋_GB2312" w:hAnsi="Times New Roman" w:eastAsia="仿宋_GB2312" w:cs="DengXian-Regular"/>
          <w:sz w:val="32"/>
          <w:szCs w:val="32"/>
          <w:lang w:val="en-US" w:eastAsia="zh-CN"/>
        </w:rPr>
        <w:t>2113.88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78.4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582.17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21.6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591B7B1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DC08334">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4AB9CCAA">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2642.81</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398.59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13.1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项目支出减少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2644.78</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523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16.51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项目支出减少</w:t>
      </w:r>
      <w:r>
        <w:rPr>
          <w:rFonts w:hint="eastAsia" w:ascii="仿宋_GB2312" w:hAnsi="Times New Roman" w:eastAsia="仿宋_GB2312" w:cs="DengXian-Regular"/>
          <w:sz w:val="32"/>
          <w:szCs w:val="32"/>
        </w:rPr>
        <w:t>。</w:t>
      </w:r>
    </w:p>
    <w:p w14:paraId="4E67EFF5">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6598215A">
      <w:pPr>
        <w:keepNext w:val="0"/>
        <w:keepLines w:val="0"/>
        <w:widowControl/>
        <w:suppressLineNumbers w:val="0"/>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2642.81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113.40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317.34</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案件增加，收取案件标的数额大</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2644.78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113.49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314.31</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案件增加，收取案件标的数额大。</w:t>
      </w:r>
    </w:p>
    <w:p w14:paraId="26AE7313">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5E540483">
      <w:pPr>
        <w:keepNext w:val="0"/>
        <w:keepLines w:val="0"/>
        <w:widowControl/>
        <w:suppressLineNumbers w:val="0"/>
        <w:ind w:firstLine="640" w:firstLineChars="200"/>
        <w:jc w:val="left"/>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2019年度财政拨款支出</w:t>
      </w:r>
      <w:r>
        <w:rPr>
          <w:rFonts w:hint="eastAsia" w:ascii="仿宋_GB2312" w:hAnsi="Times New Roman" w:eastAsia="仿宋_GB2312" w:cs="DengXian-Regular"/>
          <w:sz w:val="32"/>
          <w:szCs w:val="32"/>
          <w:lang w:val="en-US" w:eastAsia="zh-CN"/>
        </w:rPr>
        <w:t>2696.05</w:t>
      </w:r>
      <w:r>
        <w:rPr>
          <w:rFonts w:hint="eastAsia" w:ascii="仿宋_GB2312" w:hAnsi="Times New Roman" w:eastAsia="仿宋_GB2312" w:cs="DengXian-Regular"/>
          <w:sz w:val="32"/>
          <w:szCs w:val="32"/>
        </w:rPr>
        <w:t>万元，主要用于以下方面公共安全类支出</w:t>
      </w:r>
      <w:r>
        <w:rPr>
          <w:rFonts w:hint="eastAsia" w:ascii="仿宋_GB2312" w:hAnsi="Times New Roman" w:eastAsia="仿宋_GB2312" w:cs="DengXian-Regular"/>
          <w:sz w:val="32"/>
          <w:szCs w:val="32"/>
          <w:lang w:val="en-US" w:eastAsia="zh-CN"/>
        </w:rPr>
        <w:t>2404.53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89.19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社会保障和就业类支出 104.61 万元，占 3.63%；医疗卫生与计划生育支出83.59 万元，占3.1%;住房保障支出 67.32 万元，占2.5%。</w:t>
      </w:r>
    </w:p>
    <w:p w14:paraId="1638E37C">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376E663">
      <w:pPr>
        <w:adjustRightInd w:val="0"/>
        <w:snapToGrid w:val="0"/>
        <w:spacing w:line="580" w:lineRule="exact"/>
        <w:ind w:firstLine="640" w:firstLineChars="200"/>
        <w:rPr>
          <w:rFonts w:hint="eastAsia" w:ascii="黑体" w:hAnsi="Calibri" w:eastAsia="黑体" w:cs="Times New Roman"/>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2113.88</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1527.71</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534.90</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r>
        <w:rPr>
          <w:rFonts w:hint="eastAsia" w:ascii="黑体" w:hAnsi="Calibri" w:eastAsia="黑体" w:cs="Times New Roman"/>
          <w:sz w:val="32"/>
          <w:szCs w:val="32"/>
        </w:rPr>
        <w:t>五、一般公共预算“三公” 经费支出决算情况说明</w:t>
      </w:r>
    </w:p>
    <w:p w14:paraId="476E0FD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37.8</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%,较2018年度减少</w:t>
      </w:r>
      <w:bookmarkStart w:id="0" w:name="_GoBack"/>
      <w:bookmarkEnd w:id="0"/>
      <w:r>
        <w:rPr>
          <w:rFonts w:hint="eastAsia" w:ascii="仿宋_GB2312" w:hAnsi="Times New Roman" w:eastAsia="仿宋_GB2312" w:cs="DengXian-Regular"/>
          <w:sz w:val="32"/>
          <w:szCs w:val="32"/>
          <w:lang w:val="en-US" w:eastAsia="zh-CN"/>
        </w:rPr>
        <w:t>34.18</w:t>
      </w:r>
      <w:r>
        <w:rPr>
          <w:rFonts w:hint="eastAsia" w:ascii="仿宋_GB2312" w:hAnsi="Times New Roman" w:eastAsia="仿宋_GB2312" w:cs="DengXian-Regular"/>
          <w:sz w:val="32"/>
          <w:szCs w:val="32"/>
        </w:rPr>
        <w:t>万元，主要是</w:t>
      </w:r>
      <w:r>
        <w:rPr>
          <w:rFonts w:ascii="仿宋" w:hAnsi="仿宋" w:eastAsia="仿宋" w:cs="仿宋"/>
          <w:color w:val="000000"/>
          <w:kern w:val="0"/>
          <w:sz w:val="31"/>
          <w:szCs w:val="31"/>
          <w:lang w:val="en-US" w:eastAsia="zh-CN"/>
        </w:rPr>
        <w:t>加强了</w:t>
      </w:r>
      <w:r>
        <w:rPr>
          <w:rFonts w:hint="eastAsia" w:ascii="仿宋" w:hAnsi="仿宋" w:eastAsia="仿宋" w:cs="仿宋"/>
          <w:color w:val="000000"/>
          <w:kern w:val="0"/>
          <w:sz w:val="31"/>
          <w:szCs w:val="31"/>
          <w:lang w:val="en-US" w:eastAsia="zh-CN"/>
        </w:rPr>
        <w:t>内部管理，严格控制，尽量节约资金使用</w:t>
      </w:r>
      <w:r>
        <w:rPr>
          <w:rFonts w:hint="eastAsia" w:ascii="仿宋_GB2312" w:hAnsi="Times New Roman" w:eastAsia="仿宋_GB2312" w:cs="DengXian-Regular"/>
          <w:sz w:val="32"/>
          <w:szCs w:val="32"/>
        </w:rPr>
        <w:t>。具体情况如下：</w:t>
      </w:r>
    </w:p>
    <w:p w14:paraId="20EE8E23">
      <w:pPr>
        <w:keepNext w:val="0"/>
        <w:keepLines w:val="0"/>
        <w:widowControl/>
        <w:suppressLineNumbers w:val="0"/>
        <w:ind w:firstLine="643" w:firstLineChars="200"/>
        <w:jc w:val="left"/>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ascii="仿宋" w:hAnsi="仿宋" w:eastAsia="仿宋" w:cs="仿宋"/>
          <w:color w:val="000000"/>
          <w:kern w:val="0"/>
          <w:sz w:val="31"/>
          <w:szCs w:val="31"/>
          <w:lang w:val="en-US" w:eastAsia="zh-CN"/>
        </w:rPr>
        <w:t xml:space="preserve">本部门 2019 年度未 </w:t>
      </w:r>
    </w:p>
    <w:p w14:paraId="0731414A">
      <w:pPr>
        <w:keepNext w:val="0"/>
        <w:keepLines w:val="0"/>
        <w:widowControl/>
        <w:suppressLineNumbers w:val="0"/>
        <w:jc w:val="left"/>
      </w:pPr>
      <w:r>
        <w:rPr>
          <w:rFonts w:hint="eastAsia" w:ascii="仿宋" w:hAnsi="仿宋" w:eastAsia="仿宋" w:cs="仿宋"/>
          <w:color w:val="000000"/>
          <w:kern w:val="0"/>
          <w:sz w:val="31"/>
          <w:szCs w:val="31"/>
          <w:lang w:val="en-US" w:eastAsia="zh-CN"/>
        </w:rPr>
        <w:t>发生因公出国（境）经费支出，与年初预算持平。</w:t>
      </w:r>
    </w:p>
    <w:p w14:paraId="52903A66">
      <w:pPr>
        <w:keepNext w:val="0"/>
        <w:keepLines w:val="0"/>
        <w:widowControl/>
        <w:suppressLineNumbers w:val="0"/>
        <w:ind w:firstLine="643" w:firstLineChars="200"/>
        <w:jc w:val="left"/>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37.8</w:t>
      </w:r>
      <w:r>
        <w:rPr>
          <w:rFonts w:hint="eastAsia" w:ascii="楷体_GB2312" w:hAnsi="Times New Roman" w:eastAsia="楷体_GB2312" w:cs="DengXian-Bold"/>
          <w:b/>
          <w:bCs/>
          <w:sz w:val="32"/>
          <w:szCs w:val="32"/>
        </w:rPr>
        <w:t>万元。</w:t>
      </w:r>
      <w:r>
        <w:rPr>
          <w:rFonts w:ascii="仿宋" w:hAnsi="仿宋" w:eastAsia="仿宋" w:cs="仿宋"/>
          <w:color w:val="000000"/>
          <w:kern w:val="0"/>
          <w:sz w:val="31"/>
          <w:szCs w:val="31"/>
          <w:lang w:val="en-US" w:eastAsia="zh-CN"/>
        </w:rPr>
        <w:t xml:space="preserve">本部门 </w:t>
      </w:r>
    </w:p>
    <w:p w14:paraId="6E7FE9FA">
      <w:pPr>
        <w:keepNext w:val="0"/>
        <w:keepLines w:val="0"/>
        <w:widowControl/>
        <w:suppressLineNumbers w:val="0"/>
        <w:jc w:val="left"/>
      </w:pPr>
      <w:r>
        <w:rPr>
          <w:rFonts w:hint="eastAsia" w:ascii="仿宋" w:hAnsi="仿宋" w:eastAsia="仿宋" w:cs="仿宋"/>
          <w:color w:val="000000"/>
          <w:kern w:val="0"/>
          <w:sz w:val="31"/>
          <w:szCs w:val="31"/>
          <w:lang w:val="en-US" w:eastAsia="zh-CN"/>
        </w:rPr>
        <w:t>2019 年度公务用车购置及运行维护费与年初预算持平。</w:t>
      </w:r>
      <w:r>
        <w:rPr>
          <w:rFonts w:hint="eastAsia" w:ascii="仿宋" w:hAnsi="仿宋" w:eastAsia="仿宋" w:cs="仿宋"/>
          <w:b/>
          <w:color w:val="000000"/>
          <w:kern w:val="0"/>
          <w:sz w:val="31"/>
          <w:szCs w:val="31"/>
          <w:lang w:val="en-US" w:eastAsia="zh-CN"/>
        </w:rPr>
        <w:t xml:space="preserve">其中： </w:t>
      </w:r>
    </w:p>
    <w:p w14:paraId="3E974B57">
      <w:pPr>
        <w:keepNext w:val="0"/>
        <w:keepLines w:val="0"/>
        <w:widowControl/>
        <w:suppressLineNumbers w:val="0"/>
        <w:jc w:val="left"/>
      </w:pPr>
      <w:r>
        <w:rPr>
          <w:rFonts w:hint="eastAsia" w:ascii="仿宋" w:hAnsi="仿宋" w:eastAsia="仿宋" w:cs="仿宋"/>
          <w:b/>
          <w:color w:val="000000"/>
          <w:kern w:val="0"/>
          <w:sz w:val="31"/>
          <w:szCs w:val="31"/>
          <w:lang w:val="en-US" w:eastAsia="zh-CN"/>
        </w:rPr>
        <w:t>公务用车购置费：</w:t>
      </w:r>
      <w:r>
        <w:rPr>
          <w:rFonts w:hint="eastAsia" w:ascii="仿宋" w:hAnsi="仿宋" w:eastAsia="仿宋" w:cs="仿宋"/>
          <w:color w:val="000000"/>
          <w:kern w:val="0"/>
          <w:sz w:val="31"/>
          <w:szCs w:val="31"/>
          <w:lang w:val="en-US" w:eastAsia="zh-CN"/>
        </w:rPr>
        <w:t xml:space="preserve">本部门 2019 年度未发生公务用车购置经 </w:t>
      </w:r>
    </w:p>
    <w:p w14:paraId="0D72EE2A">
      <w:pPr>
        <w:keepNext w:val="0"/>
        <w:keepLines w:val="0"/>
        <w:widowControl/>
        <w:suppressLineNumbers w:val="0"/>
        <w:jc w:val="left"/>
      </w:pPr>
      <w:r>
        <w:rPr>
          <w:rFonts w:hint="eastAsia" w:ascii="仿宋" w:hAnsi="仿宋" w:eastAsia="仿宋" w:cs="仿宋"/>
          <w:color w:val="000000"/>
          <w:kern w:val="0"/>
          <w:sz w:val="31"/>
          <w:szCs w:val="31"/>
          <w:lang w:val="en-US" w:eastAsia="zh-CN"/>
        </w:rPr>
        <w:t xml:space="preserve">费支出，与年初预算持平。 </w:t>
      </w:r>
    </w:p>
    <w:p w14:paraId="0483FCE7">
      <w:pPr>
        <w:keepNext w:val="0"/>
        <w:keepLines w:val="0"/>
        <w:widowControl/>
        <w:suppressLineNumbers w:val="0"/>
        <w:jc w:val="left"/>
      </w:pPr>
      <w:r>
        <w:rPr>
          <w:rFonts w:hint="eastAsia" w:ascii="仿宋" w:hAnsi="仿宋" w:eastAsia="仿宋" w:cs="仿宋"/>
          <w:b/>
          <w:color w:val="000000"/>
          <w:kern w:val="0"/>
          <w:sz w:val="31"/>
          <w:szCs w:val="31"/>
          <w:lang w:val="en-US" w:eastAsia="zh-CN"/>
        </w:rPr>
        <w:t>公务用车运行维护费：</w:t>
      </w:r>
      <w:r>
        <w:rPr>
          <w:rFonts w:hint="eastAsia" w:ascii="仿宋" w:hAnsi="仿宋" w:eastAsia="仿宋" w:cs="仿宋"/>
          <w:color w:val="000000"/>
          <w:kern w:val="0"/>
          <w:sz w:val="31"/>
          <w:szCs w:val="31"/>
          <w:lang w:val="en-US" w:eastAsia="zh-CN"/>
        </w:rPr>
        <w:t>本部门 2019 年度单位公务用车保有 量 2 辆。公车运行维护费支出与年初预算持平。</w:t>
      </w:r>
    </w:p>
    <w:p w14:paraId="3C2F2FE6">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18740415">
      <w:pPr>
        <w:keepNext w:val="0"/>
        <w:keepLines w:val="0"/>
        <w:widowControl/>
        <w:suppressLineNumbers w:val="0"/>
        <w:jc w:val="left"/>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辆。公车运行维护费支出较预算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19.63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34.18</w:t>
      </w:r>
      <w:r>
        <w:rPr>
          <w:rFonts w:hint="eastAsia" w:ascii="仿宋_GB2312" w:hAnsi="Times New Roman" w:eastAsia="仿宋_GB2312" w:cs="DengXian-Regular"/>
          <w:sz w:val="32"/>
          <w:szCs w:val="32"/>
        </w:rPr>
        <w:t>%，主要是</w:t>
      </w:r>
      <w:r>
        <w:rPr>
          <w:rFonts w:hint="eastAsia" w:ascii="仿宋" w:hAnsi="仿宋" w:eastAsia="仿宋" w:cs="仿宋"/>
          <w:color w:val="000000"/>
          <w:kern w:val="0"/>
          <w:sz w:val="31"/>
          <w:szCs w:val="31"/>
          <w:lang w:val="en-US" w:eastAsia="zh-CN"/>
        </w:rPr>
        <w:t>去年购车一辆，同时</w:t>
      </w:r>
      <w:r>
        <w:rPr>
          <w:rFonts w:ascii="仿宋" w:hAnsi="仿宋" w:eastAsia="仿宋" w:cs="仿宋"/>
          <w:color w:val="000000"/>
          <w:kern w:val="0"/>
          <w:sz w:val="31"/>
          <w:szCs w:val="31"/>
          <w:lang w:val="en-US" w:eastAsia="zh-CN"/>
        </w:rPr>
        <w:t>加强了内部管理，严格控制，尽量节约</w:t>
      </w:r>
      <w:r>
        <w:rPr>
          <w:rFonts w:hint="eastAsia" w:ascii="仿宋" w:hAnsi="仿宋" w:eastAsia="仿宋" w:cs="仿宋"/>
          <w:color w:val="000000"/>
          <w:kern w:val="0"/>
          <w:sz w:val="31"/>
          <w:szCs w:val="31"/>
          <w:lang w:val="en-US" w:eastAsia="zh-CN"/>
        </w:rPr>
        <w:t>资金使用</w:t>
      </w:r>
      <w:r>
        <w:rPr>
          <w:rFonts w:hint="eastAsia" w:ascii="仿宋_GB2312" w:hAnsi="Times New Roman" w:eastAsia="仿宋_GB2312" w:cs="DengXian-Regular"/>
          <w:sz w:val="32"/>
          <w:szCs w:val="32"/>
        </w:rPr>
        <w:t>。</w:t>
      </w:r>
    </w:p>
    <w:p w14:paraId="43770736">
      <w:pPr>
        <w:keepNext w:val="0"/>
        <w:keepLines w:val="0"/>
        <w:widowControl/>
        <w:suppressLineNumbers w:val="0"/>
        <w:ind w:firstLine="643" w:firstLineChars="200"/>
        <w:jc w:val="left"/>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hAnsi="Times New Roman" w:eastAsia="仿宋_GB2312" w:cs="DengXian-Regular"/>
          <w:sz w:val="32"/>
          <w:szCs w:val="32"/>
          <w:lang w:val="en-US" w:eastAsia="zh-CN"/>
        </w:rPr>
        <w:t>公务接待费支出较年初预算无增减变化；较2018 年度决算无增减变化。</w:t>
      </w:r>
    </w:p>
    <w:p w14:paraId="38654554">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C3CD003">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71F67B8E">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2019年共</w:t>
      </w:r>
      <w:r>
        <w:rPr>
          <w:rFonts w:hint="eastAsia" w:ascii="仿宋" w:hAnsi="仿宋" w:eastAsia="仿宋" w:cs="Helvetica"/>
          <w:color w:val="333333"/>
          <w:sz w:val="32"/>
          <w:szCs w:val="32"/>
          <w:lang w:val="en-US" w:eastAsia="zh-CN"/>
        </w:rPr>
        <w:t>四个项目</w:t>
      </w:r>
      <w:r>
        <w:rPr>
          <w:rFonts w:hint="eastAsia" w:ascii="仿宋" w:hAnsi="仿宋" w:eastAsia="仿宋" w:cs="Helvetica"/>
          <w:color w:val="333333"/>
          <w:sz w:val="32"/>
          <w:szCs w:val="32"/>
          <w:lang w:eastAsia="zh-CN"/>
        </w:rPr>
        <w:t>，</w:t>
      </w:r>
      <w:r>
        <w:rPr>
          <w:rFonts w:hint="eastAsia" w:ascii="仿宋" w:hAnsi="仿宋" w:eastAsia="仿宋" w:cs="Helvetica"/>
          <w:color w:val="333333"/>
          <w:sz w:val="32"/>
          <w:szCs w:val="32"/>
        </w:rPr>
        <w:t>法院信息化</w:t>
      </w:r>
      <w:r>
        <w:rPr>
          <w:rFonts w:hint="eastAsia" w:ascii="仿宋" w:hAnsi="仿宋" w:eastAsia="仿宋" w:cs="Helvetica"/>
          <w:color w:val="333333"/>
          <w:sz w:val="32"/>
          <w:szCs w:val="32"/>
          <w:lang w:eastAsia="zh-CN"/>
        </w:rPr>
        <w:t>网络安全建设</w:t>
      </w:r>
      <w:r>
        <w:rPr>
          <w:rFonts w:hint="eastAsia" w:ascii="仿宋" w:hAnsi="仿宋" w:eastAsia="仿宋" w:cs="Helvetica"/>
          <w:color w:val="333333"/>
          <w:sz w:val="32"/>
          <w:szCs w:val="32"/>
        </w:rPr>
        <w:t>、</w:t>
      </w:r>
      <w:r>
        <w:rPr>
          <w:rFonts w:hint="eastAsia" w:ascii="仿宋" w:hAnsi="仿宋" w:eastAsia="仿宋" w:cs="Helvetica"/>
          <w:color w:val="333333"/>
          <w:sz w:val="32"/>
          <w:szCs w:val="32"/>
          <w:lang w:eastAsia="zh-CN"/>
        </w:rPr>
        <w:t>法院</w:t>
      </w:r>
      <w:r>
        <w:rPr>
          <w:rFonts w:hint="eastAsia" w:ascii="仿宋" w:hAnsi="仿宋" w:eastAsia="仿宋" w:cs="Helvetica"/>
          <w:color w:val="333333"/>
          <w:sz w:val="32"/>
          <w:szCs w:val="32"/>
        </w:rPr>
        <w:t>业务费、201</w:t>
      </w:r>
      <w:r>
        <w:rPr>
          <w:rFonts w:hint="eastAsia" w:ascii="仿宋" w:hAnsi="仿宋" w:eastAsia="仿宋" w:cs="Helvetica"/>
          <w:color w:val="333333"/>
          <w:sz w:val="32"/>
          <w:szCs w:val="32"/>
          <w:lang w:val="en-US" w:eastAsia="zh-CN"/>
        </w:rPr>
        <w:t>9</w:t>
      </w:r>
      <w:r>
        <w:rPr>
          <w:rFonts w:hint="eastAsia" w:ascii="仿宋" w:hAnsi="仿宋" w:eastAsia="仿宋" w:cs="Helvetica"/>
          <w:color w:val="333333"/>
          <w:sz w:val="32"/>
          <w:szCs w:val="32"/>
        </w:rPr>
        <w:t>年工程项目质保金</w:t>
      </w:r>
      <w:r>
        <w:rPr>
          <w:rFonts w:hint="eastAsia" w:ascii="仿宋" w:hAnsi="仿宋" w:eastAsia="仿宋" w:cs="Helvetica"/>
          <w:color w:val="333333"/>
          <w:sz w:val="32"/>
          <w:szCs w:val="32"/>
          <w:lang w:eastAsia="zh-CN"/>
        </w:rPr>
        <w:t>、</w:t>
      </w:r>
      <w:r>
        <w:rPr>
          <w:rFonts w:hint="eastAsia" w:ascii="仿宋" w:hAnsi="仿宋" w:eastAsia="仿宋" w:cs="Helvetica"/>
          <w:color w:val="333333"/>
          <w:sz w:val="32"/>
          <w:szCs w:val="32"/>
          <w:lang w:val="en-US" w:eastAsia="zh-CN"/>
        </w:rPr>
        <w:t>2020年法院建设补助资金四个项目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w:t>
      </w:r>
      <w:r>
        <w:rPr>
          <w:rFonts w:hint="eastAsia" w:ascii="仿宋" w:hAnsi="仿宋" w:eastAsia="仿宋" w:cs="Helvetica"/>
          <w:color w:val="333333"/>
          <w:sz w:val="32"/>
          <w:szCs w:val="32"/>
        </w:rPr>
        <w:t>法院信息化</w:t>
      </w:r>
      <w:r>
        <w:rPr>
          <w:rFonts w:hint="eastAsia" w:ascii="仿宋" w:hAnsi="仿宋" w:eastAsia="仿宋" w:cs="Helvetica"/>
          <w:color w:val="333333"/>
          <w:sz w:val="32"/>
          <w:szCs w:val="32"/>
          <w:lang w:eastAsia="zh-CN"/>
        </w:rPr>
        <w:t>网络安全</w:t>
      </w:r>
      <w:r>
        <w:rPr>
          <w:rFonts w:hint="eastAsia" w:ascii="仿宋" w:hAnsi="仿宋" w:eastAsia="仿宋" w:cs="Helvetica"/>
          <w:color w:val="333333"/>
          <w:sz w:val="32"/>
          <w:szCs w:val="32"/>
        </w:rPr>
        <w:t>建设项目</w:t>
      </w:r>
      <w:r>
        <w:rPr>
          <w:rFonts w:ascii="仿宋" w:hAnsi="仿宋" w:eastAsia="仿宋" w:cs="Helvetica"/>
          <w:color w:val="333333"/>
          <w:sz w:val="32"/>
          <w:szCs w:val="32"/>
        </w:rPr>
        <w:t>是为了</w:t>
      </w:r>
      <w:r>
        <w:rPr>
          <w:rFonts w:hint="eastAsia" w:ascii="仿宋" w:hAnsi="仿宋" w:eastAsia="仿宋" w:cs="Helvetica"/>
          <w:color w:val="333333"/>
          <w:sz w:val="32"/>
          <w:szCs w:val="32"/>
        </w:rPr>
        <w:t>确保我院庭审直播公开实现信息化直播，案件归档，庭审录像等法院信息化网络安全建设，全进直观反映法院司法公开。</w:t>
      </w:r>
      <w:r>
        <w:rPr>
          <w:rFonts w:hint="eastAsia" w:ascii="仿宋" w:hAnsi="仿宋" w:eastAsia="仿宋" w:cs="Helvetica"/>
          <w:color w:val="333333"/>
          <w:sz w:val="32"/>
          <w:szCs w:val="32"/>
          <w:lang w:val="en-US" w:eastAsia="zh-CN"/>
        </w:rPr>
        <w:t>2020年建设补助资金</w:t>
      </w:r>
      <w:r>
        <w:rPr>
          <w:rFonts w:hint="eastAsia" w:ascii="仿宋" w:hAnsi="仿宋" w:eastAsia="仿宋" w:cs="Helvetica"/>
          <w:color w:val="333333"/>
          <w:sz w:val="32"/>
          <w:szCs w:val="32"/>
        </w:rPr>
        <w:t>项目是为了更好支持开展审判工作，确保专款专用，并做好项目绩效自评工作</w:t>
      </w:r>
      <w:r>
        <w:rPr>
          <w:rFonts w:hint="eastAsia" w:ascii="仿宋" w:hAnsi="仿宋" w:eastAsia="仿宋" w:cs="Helvetica"/>
          <w:color w:val="333333"/>
          <w:sz w:val="32"/>
          <w:szCs w:val="32"/>
          <w:lang w:eastAsia="zh-CN"/>
        </w:rPr>
        <w:t>。法院</w:t>
      </w:r>
      <w:r>
        <w:rPr>
          <w:rFonts w:hint="eastAsia" w:ascii="仿宋" w:hAnsi="仿宋" w:eastAsia="仿宋" w:cs="Helvetica"/>
          <w:color w:val="333333"/>
          <w:sz w:val="32"/>
          <w:szCs w:val="32"/>
        </w:rPr>
        <w:t>业务费项目是为了更好地为每一位执法业务人员完成各项工作做好准备，201</w:t>
      </w:r>
      <w:r>
        <w:rPr>
          <w:rFonts w:hint="eastAsia" w:ascii="仿宋" w:hAnsi="仿宋" w:eastAsia="仿宋" w:cs="Helvetica"/>
          <w:color w:val="333333"/>
          <w:sz w:val="32"/>
          <w:szCs w:val="32"/>
          <w:lang w:val="en-US" w:eastAsia="zh-CN"/>
        </w:rPr>
        <w:t>9</w:t>
      </w:r>
      <w:r>
        <w:rPr>
          <w:rFonts w:hint="eastAsia" w:ascii="仿宋" w:hAnsi="仿宋" w:eastAsia="仿宋" w:cs="Helvetica"/>
          <w:color w:val="333333"/>
          <w:sz w:val="32"/>
          <w:szCs w:val="32"/>
        </w:rPr>
        <w:t>年工程项目质保金项目是为了供应商能够及时的、认真的为所做项目的后期维修维护做好基础。</w:t>
      </w:r>
      <w:r>
        <w:rPr>
          <w:rFonts w:hint="eastAsia" w:ascii="仿宋_GB2312" w:hAnsi="仿宋_GB2312" w:eastAsia="仿宋_GB2312" w:cs="仿宋_GB2312"/>
          <w:sz w:val="32"/>
          <w:szCs w:val="32"/>
        </w:rPr>
        <w:t>。</w:t>
      </w:r>
    </w:p>
    <w:p w14:paraId="09C9F65F">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6FEB5C1B">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1、项目完成质量</w:t>
      </w:r>
    </w:p>
    <w:p w14:paraId="69552033">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项目建设的所有工程严格质量管理，严格执行招投标制度，严格执行政府采购制度。</w:t>
      </w:r>
    </w:p>
    <w:p w14:paraId="57F14A19">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2.项目的效益性分析</w:t>
      </w:r>
    </w:p>
    <w:p w14:paraId="7092E20A">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（1）项目预期目标完成程度</w:t>
      </w:r>
    </w:p>
    <w:p w14:paraId="7536E5E1">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鹿泉区人民法院各项目主体建设均达到建设标准及要求，各项目部分已投入使用，实现司法便民利民。</w:t>
      </w:r>
    </w:p>
    <w:p w14:paraId="34A5F1F5">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（2）项目实施对经济和社会的影响</w:t>
      </w:r>
    </w:p>
    <w:p w14:paraId="63A563DD">
      <w:pPr>
        <w:pStyle w:val="10"/>
        <w:wordWrap/>
        <w:spacing w:before="0" w:beforeLines="0" w:beforeAutospacing="0" w:after="156" w:afterLines="50" w:afterAutospacing="0" w:line="360" w:lineRule="auto"/>
        <w:ind w:left="0" w:leftChars="0" w:right="0" w:firstLine="640" w:firstLineChars="200"/>
        <w:jc w:val="both"/>
        <w:textAlignment w:val="center"/>
        <w:outlineLvl w:val="9"/>
        <w:rPr>
          <w:rFonts w:hint="eastAsia" w:ascii="仿宋_GB2312" w:hAnsi="Times New Roman" w:eastAsia="仿宋_GB2312" w:cs="DengXian-Regular"/>
          <w:kern w:val="2"/>
          <w:sz w:val="32"/>
          <w:szCs w:val="32"/>
          <w:lang w:val="en-US" w:eastAsia="zh-CN"/>
        </w:rPr>
      </w:pPr>
      <w:r>
        <w:rPr>
          <w:rFonts w:hint="eastAsia" w:ascii="仿宋_GB2312" w:hAnsi="Times New Roman" w:eastAsia="仿宋_GB2312" w:cs="DengXian-Regular"/>
          <w:kern w:val="2"/>
          <w:sz w:val="32"/>
          <w:szCs w:val="32"/>
          <w:lang w:val="en-US" w:eastAsia="zh-CN"/>
        </w:rPr>
        <w:t>经济社会效益：改进法院工作环境，实现进一步提升审判执行能力和法院管理能力，实现人民法院由技术主导向业务主导的跨越式发展，为人民法院依法履行审判职能提供安全、可靠、稳定的信息网络保障和便捷、高效的司法信息服务。</w:t>
      </w:r>
    </w:p>
    <w:p w14:paraId="1D3EFB9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EE50F34">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21D0C3A4">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534.9</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相比基本持平。</w:t>
      </w:r>
    </w:p>
    <w:p w14:paraId="53A7BBCB">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5B8BF7EF">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445.51</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312.03</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134.14</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164.51</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36.73</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281</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63.07</w:t>
      </w:r>
      <w:r>
        <w:rPr>
          <w:rFonts w:ascii="仿宋_GB2312" w:hAnsi="仿宋_GB2312" w:eastAsia="仿宋_GB2312" w:cs="仿宋_GB2312"/>
          <w:color w:val="000000"/>
          <w:kern w:val="0"/>
          <w:sz w:val="32"/>
          <w:szCs w:val="32"/>
        </w:rPr>
        <w:t>%。</w:t>
      </w:r>
    </w:p>
    <w:p w14:paraId="3A1D0FDA">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73FD016D">
      <w:pPr>
        <w:keepNext w:val="0"/>
        <w:keepLines w:val="0"/>
        <w:widowControl/>
        <w:suppressLineNumbers w:val="0"/>
        <w:ind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辆，上年</w:t>
      </w:r>
      <w:r>
        <w:rPr>
          <w:rFonts w:hint="eastAsia" w:ascii="仿宋_GB2312" w:hAnsi="Times New Roman" w:eastAsia="仿宋_GB2312" w:cs="DengXian-Regular"/>
          <w:sz w:val="32"/>
          <w:szCs w:val="32"/>
          <w:lang w:val="en-US" w:eastAsia="zh-CN"/>
        </w:rPr>
        <w:t xml:space="preserve">相比无变化。其中，副部（省）级及以上领导用车 0 辆，主要领导干部用车 0 辆，机要通信用车 0 辆，应急保障用车 0 辆，执法执勤用车 11 辆，特种专业技术用车 2 辆，离退休干部用车 1 辆，其他用车 0 辆；单位价值 50 万元以上通用设备 0 台（套）， 与上年相比无变化，单位价值 100 万元以上专用设备 0 （套）， </w:t>
      </w:r>
    </w:p>
    <w:p w14:paraId="5A0959C3">
      <w:pPr>
        <w:keepNext w:val="0"/>
        <w:keepLines w:val="0"/>
        <w:widowControl/>
        <w:suppressLineNumbers w:val="0"/>
        <w:jc w:val="left"/>
        <w:rPr>
          <w:rFonts w:ascii="楷体_GB2312" w:hAnsi="Times New Roman" w:eastAsia="楷体_GB2312" w:cs="DengXian-Bold"/>
          <w:b/>
          <w:bCs/>
          <w:sz w:val="32"/>
          <w:szCs w:val="32"/>
        </w:rPr>
      </w:pPr>
      <w:r>
        <w:rPr>
          <w:rFonts w:hint="eastAsia" w:ascii="仿宋_GB2312" w:hAnsi="Times New Roman" w:eastAsia="仿宋_GB2312" w:cs="DengXian-Regular"/>
          <w:sz w:val="32"/>
          <w:szCs w:val="32"/>
          <w:lang w:val="en-US" w:eastAsia="zh-CN"/>
        </w:rPr>
        <w:t>与上年相比无变化。</w:t>
      </w:r>
    </w:p>
    <w:p w14:paraId="3F64F201">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7B6A15B6">
      <w:pPr>
        <w:keepNext w:val="0"/>
        <w:keepLines w:val="0"/>
        <w:widowControl/>
        <w:suppressLineNumbers w:val="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val="en-US" w:eastAsia="zh-CN"/>
        </w:rPr>
        <w:t>政府性基金预算财政拨款和国有资本经营预算财政拨款无收支及结转结余情况，故公开08、09 表以空表列示</w:t>
      </w:r>
      <w:r>
        <w:rPr>
          <w:rFonts w:hint="eastAsia" w:ascii="仿宋_GB2312" w:hAnsi="Times New Roman" w:eastAsia="仿宋_GB2312" w:cs="DengXian-Regular"/>
          <w:sz w:val="32"/>
          <w:szCs w:val="32"/>
        </w:rPr>
        <w:t>。</w:t>
      </w:r>
    </w:p>
    <w:p w14:paraId="22569F5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D9C0D08">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14:paraId="4CDC1313">
      <w:pPr>
        <w:jc w:val="center"/>
        <w:rPr>
          <w:rFonts w:ascii="黑体" w:hAnsi="黑体" w:eastAsia="黑体" w:cs="黑体"/>
          <w:sz w:val="56"/>
          <w:szCs w:val="72"/>
        </w:rPr>
      </w:pPr>
    </w:p>
    <w:p w14:paraId="68E5A683">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14:paraId="2D19244D">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720" w:num="1"/>
          <w:titlePg/>
          <w:docGrid w:type="lines" w:linePitch="312" w:charSpace="0"/>
        </w:sectPr>
      </w:pPr>
      <w:r>
        <w:rPr>
          <w:rFonts w:ascii="黑体" w:hAnsi="黑体" w:eastAsia="黑体" w:cs="黑体"/>
          <w:sz w:val="56"/>
          <w:szCs w:val="72"/>
        </w:rPr>
        <w:br w:type="page"/>
      </w:r>
    </w:p>
    <w:p w14:paraId="367F9429">
      <w:pPr>
        <w:rPr>
          <w:rFonts w:ascii="黑体" w:hAnsi="黑体" w:eastAsia="黑体" w:cs="黑体"/>
          <w:sz w:val="56"/>
          <w:szCs w:val="72"/>
        </w:rPr>
      </w:pPr>
    </w:p>
    <w:p w14:paraId="0B5CF7FD">
      <w:pPr>
        <w:jc w:val="center"/>
        <w:rPr>
          <w:rFonts w:ascii="黑体" w:hAnsi="黑体" w:eastAsia="黑体" w:cs="黑体"/>
          <w:sz w:val="56"/>
          <w:szCs w:val="72"/>
        </w:rPr>
      </w:pPr>
    </w:p>
    <w:p w14:paraId="0DB6B0AA">
      <w:pPr>
        <w:jc w:val="center"/>
        <w:rPr>
          <w:rFonts w:ascii="黑体" w:hAnsi="黑体" w:eastAsia="黑体" w:cs="黑体"/>
          <w:sz w:val="56"/>
          <w:szCs w:val="72"/>
        </w:rPr>
      </w:pPr>
    </w:p>
    <w:p w14:paraId="265508BB">
      <w:pPr>
        <w:jc w:val="center"/>
        <w:rPr>
          <w:sz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5"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alpha val="100000"/>
                            </a:srgbClr>
                          </a:fgClr>
                          <a:bgClr>
                            <a:srgbClr val="FFFFFF">
                              <a:alpha val="100000"/>
                            </a:srgbClr>
                          </a:bgClr>
                        </a:pattFill>
                        <a:ln w="6350" cap="flat" cmpd="sng">
                          <a:solidFill>
                            <a:srgbClr val="FFD966"/>
                          </a:solidFill>
                          <a:prstDash val="solid"/>
                          <a:miter/>
                          <a:headEnd type="none" w="med" len="med"/>
                          <a:tailEnd type="none" w="med" len="med"/>
                        </a:ln>
                      </wps:spPr>
                      <wps:txbx>
                        <w:txbxContent>
                          <w:p w14:paraId="3F9D5571">
                            <w:pPr>
                              <w:widowControl/>
                              <w:jc w:val="center"/>
                            </w:pPr>
                            <w:r>
                              <w:rPr>
                                <w:rFonts w:hint="eastAsia" w:ascii="黑体" w:hAnsi="黑体" w:eastAsia="黑体" w:cs="黑体"/>
                                <w:color w:val="000000"/>
                                <w:sz w:val="90"/>
                                <w:szCs w:val="90"/>
                              </w:rPr>
                              <w:t>第三部分 相关名词解释</w:t>
                            </w:r>
                          </w:p>
                        </w:txbxContent>
                      </wps:txbx>
                      <wps:bodyPr vert="horz" wrap="square" upright="0"/>
                    </wps:wsp>
                  </a:graphicData>
                </a:graphic>
              </wp:anchor>
            </w:drawing>
          </mc:Choice>
          <mc:Fallback>
            <w:pict>
              <v:rect id="文本框 188" o:spid="_x0000_s1026" o:spt="1" style="position:absolute;left:0pt;margin-left:-80.45pt;margin-top:34.8pt;height:263.1pt;width:613.65pt;z-index:251669504;mso-width-relative:page;mso-height-relative:page;" fillcolor="#FFD966" filled="t" stroked="t" coordsize="21600,21600" o:gfxdata="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E3zVj2gAAAAwBAAAPAAAAAAAA&#10;AAEAIAAAACIAAABkcnMvZG93bnJldi54bWxQSwECFAAUAAAACACHTuJApS65B0kCAADXBAAADgAA&#10;AAAAAAABACAAAAApAQAAZHJzL2Uyb0RvYy54bWxQSwUGAAAAAAYABgBZAQAA5AUAAAAA&#10;">
                <v:fill type="pattern" on="t" color2="#FFFFFF" o:title="5%" focussize="0,0" r:id="rId28"/>
                <v:stroke weight="0.5pt" color="#FFD966" joinstyle="miter"/>
                <v:imagedata o:title=""/>
                <o:lock v:ext="edit" aspectratio="f"/>
                <v:textbox>
                  <w:txbxContent>
                    <w:p w14:paraId="3F9D5571">
                      <w:pPr>
                        <w:widowControl/>
                        <w:jc w:val="center"/>
                      </w:pPr>
                      <w:r>
                        <w:rPr>
                          <w:rFonts w:hint="eastAsia" w:ascii="黑体" w:hAnsi="黑体" w:eastAsia="黑体" w:cs="黑体"/>
                          <w:color w:val="000000"/>
                          <w:sz w:val="90"/>
                          <w:szCs w:val="90"/>
                        </w:rPr>
                        <w:t>第三部分 相关名词解释</w:t>
                      </w:r>
                    </w:p>
                  </w:txbxContent>
                </v:textbox>
              </v:rect>
            </w:pict>
          </mc:Fallback>
        </mc:AlternateContent>
      </w:r>
    </w:p>
    <w:p w14:paraId="3C0FDA12"/>
    <w:p w14:paraId="24CD6812"/>
    <w:p w14:paraId="7435994C"/>
    <w:p w14:paraId="2199D181"/>
    <w:p w14:paraId="4182F5DD"/>
    <w:p w14:paraId="79BBBCEF"/>
    <w:p w14:paraId="7CD435C6"/>
    <w:p w14:paraId="7B06CB09"/>
    <w:p w14:paraId="75D6838C"/>
    <w:p w14:paraId="62BA53B2"/>
    <w:p w14:paraId="0D3F49A5"/>
    <w:p w14:paraId="6EBF8711">
      <w:pPr>
        <w:tabs>
          <w:tab w:val="left" w:pos="886"/>
        </w:tabs>
        <w:jc w:val="left"/>
        <w:sectPr>
          <w:headerReference r:id="rId21" w:type="first"/>
          <w:pgSz w:w="11906" w:h="16838"/>
          <w:pgMar w:top="2041" w:right="1531" w:bottom="2041" w:left="1531" w:header="851" w:footer="992" w:gutter="0"/>
          <w:pgNumType w:fmt="numberInDash"/>
          <w:cols w:space="720" w:num="1"/>
          <w:titlePg/>
          <w:docGrid w:type="lines" w:linePitch="312" w:charSpace="0"/>
        </w:sectPr>
      </w:pPr>
    </w:p>
    <w:p w14:paraId="01AE5F5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3C95311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7383325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497427E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20B0EBF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8AAF4E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5D59963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ADB592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7CFA7CE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D341D8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C1997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6248B0D">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E6C42AE">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E4603C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3D9B3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187CEF8">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88A77F2">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FD9CF46"/>
    <w:p w14:paraId="274A77B3"/>
    <w:p w14:paraId="5C840227"/>
    <w:p w14:paraId="1ABF9DF3"/>
    <w:p w14:paraId="79BEB77C">
      <w:pPr>
        <w:tabs>
          <w:tab w:val="left" w:pos="235"/>
        </w:tabs>
        <w:jc w:val="left"/>
      </w:pPr>
    </w:p>
    <w:p w14:paraId="67BCE41E">
      <w:pPr>
        <w:tabs>
          <w:tab w:val="left" w:pos="235"/>
        </w:tabs>
        <w:jc w:val="left"/>
      </w:pPr>
    </w:p>
    <w:p w14:paraId="4664C47F">
      <w:pPr>
        <w:tabs>
          <w:tab w:val="left" w:pos="235"/>
        </w:tabs>
        <w:jc w:val="left"/>
      </w:pPr>
    </w:p>
    <w:p w14:paraId="6D449B84">
      <w:pPr>
        <w:tabs>
          <w:tab w:val="left" w:pos="235"/>
        </w:tabs>
        <w:jc w:val="left"/>
      </w:pPr>
    </w:p>
    <w:p w14:paraId="6BC03CBD">
      <w:pPr>
        <w:tabs>
          <w:tab w:val="left" w:pos="235"/>
        </w:tabs>
        <w:jc w:val="left"/>
        <w:sectPr>
          <w:headerReference r:id="rId22" w:type="default"/>
          <w:pgSz w:w="11906" w:h="16838"/>
          <w:pgMar w:top="2098" w:right="1474" w:bottom="1985" w:left="1588" w:header="851" w:footer="992" w:gutter="0"/>
          <w:pgNumType w:fmt="numberInDash"/>
          <w:cols w:space="720" w:num="1"/>
          <w:docGrid w:type="lines" w:linePitch="312" w:charSpace="0"/>
        </w:sectPr>
      </w:pPr>
    </w:p>
    <w:p w14:paraId="0F44419A"/>
    <w:p w14:paraId="69C02811">
      <w:pPr>
        <w:tabs>
          <w:tab w:val="left" w:pos="235"/>
        </w:tabs>
        <w:jc w:val="left"/>
        <w:sectPr>
          <w:headerReference r:id="rId23" w:type="default"/>
          <w:pgSz w:w="11906" w:h="16838"/>
          <w:pgMar w:top="2098" w:right="1474" w:bottom="1985" w:left="1588" w:header="851" w:footer="992" w:gutter="0"/>
          <w:pgNumType w:fmt="numberInDash"/>
          <w:cols w:space="720" w:num="1"/>
          <w:docGrid w:type="lines" w:linePitch="312" w:charSpace="0"/>
        </w:sectPr>
      </w:pPr>
      <w:r>
        <w:rPr>
          <w:sz w:val="72"/>
        </w:rPr>
        <mc:AlternateContent>
          <mc:Choice Requires="wps">
            <w:drawing>
              <wp:anchor distT="0" distB="0" distL="114300" distR="114300" simplePos="0" relativeHeight="25167052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6" name="文本框 229"/>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alpha val="100000"/>
                            </a:srgbClr>
                          </a:fgClr>
                          <a:bgClr>
                            <a:srgbClr val="FFFFFF">
                              <a:alpha val="100000"/>
                            </a:srgbClr>
                          </a:bgClr>
                        </a:pattFill>
                        <a:ln w="6350" cap="flat" cmpd="sng">
                          <a:solidFill>
                            <a:srgbClr val="FFD966"/>
                          </a:solidFill>
                          <a:prstDash val="solid"/>
                          <a:miter/>
                          <a:headEnd type="none" w="med" len="med"/>
                          <a:tailEnd type="none" w="med" len="med"/>
                        </a:ln>
                      </wps:spPr>
                      <wps:txbx>
                        <w:txbxContent>
                          <w:p w14:paraId="7A57F6D2">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4C3E25B9">
                            <w:pPr>
                              <w:widowControl/>
                              <w:jc w:val="center"/>
                            </w:pPr>
                            <w:r>
                              <w:rPr>
                                <w:rFonts w:hint="eastAsia" w:ascii="黑体" w:hAnsi="黑体" w:eastAsia="黑体" w:cs="黑体"/>
                                <w:color w:val="000000"/>
                                <w:sz w:val="90"/>
                                <w:szCs w:val="90"/>
                              </w:rPr>
                              <w:t>2019年度部门决算报表</w:t>
                            </w:r>
                          </w:p>
                        </w:txbxContent>
                      </wps:txbx>
                      <wps:bodyPr vert="horz" wrap="square" upright="0"/>
                    </wps:wsp>
                  </a:graphicData>
                </a:graphic>
              </wp:anchor>
            </w:drawing>
          </mc:Choice>
          <mc:Fallback>
            <w:pict>
              <v:rect id="文本框 229" o:spid="_x0000_s1026" o:spt="1" style="position:absolute;left:0pt;margin-left:-82.05pt;margin-top:111.85pt;height:263.1pt;width:613.65pt;z-index:251670528;mso-width-relative:page;mso-height-relative:page;" fillcolor="#FFD966" filled="t" stroked="t" coordsize="21600,21600" o:gfxdata="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jTWP2tsAAAANAQAADwAAAAAA&#10;AAABACAAAAAiAAAAZHJzL2Rvd25yZXYueG1sUEsBAhQAFAAAAAgAh07iQCIFvbVJAgAA1wQAAA4A&#10;AAAAAAAAAQAgAAAAKgEAAGRycy9lMm9Eb2MueG1sUEsFBgAAAAAGAAYAWQEAAOUFAAAAAA==&#10;">
                <v:fill type="pattern" on="t" color2="#FFFFFF" o:title="5%" focussize="0,0" r:id="rId28"/>
                <v:stroke weight="0.5pt" color="#FFD966" joinstyle="miter"/>
                <v:imagedata o:title=""/>
                <o:lock v:ext="edit" aspectratio="f"/>
                <v:textbox>
                  <w:txbxContent>
                    <w:p w14:paraId="7A57F6D2">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4C3E25B9">
                      <w:pPr>
                        <w:widowControl/>
                        <w:jc w:val="center"/>
                      </w:pPr>
                      <w:r>
                        <w:rPr>
                          <w:rFonts w:hint="eastAsia" w:ascii="黑体" w:hAnsi="黑体" w:eastAsia="黑体" w:cs="黑体"/>
                          <w:color w:val="000000"/>
                          <w:sz w:val="90"/>
                          <w:szCs w:val="90"/>
                        </w:rPr>
                        <w:t>2019年度部门决算报表</w:t>
                      </w:r>
                    </w:p>
                  </w:txbxContent>
                </v:textbox>
              </v:rect>
            </w:pict>
          </mc:Fallback>
        </mc:AlternateContent>
      </w:r>
    </w:p>
    <w:p w14:paraId="43FCB2CF">
      <w:pPr>
        <w:tabs>
          <w:tab w:val="left" w:pos="886"/>
        </w:tabs>
        <w:jc w:val="left"/>
      </w:pPr>
    </w:p>
    <w:p w14:paraId="19F6E71D">
      <w:pPr>
        <w:jc w:val="left"/>
      </w:pPr>
    </w:p>
    <w:tbl>
      <w:tblPr>
        <w:tblStyle w:val="6"/>
        <w:tblpPr w:leftFromText="180" w:rightFromText="180" w:vertAnchor="text" w:horzAnchor="page" w:tblpXSpec="center" w:tblpY="31"/>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236"/>
        <w:gridCol w:w="616"/>
        <w:gridCol w:w="806"/>
        <w:gridCol w:w="3474"/>
        <w:gridCol w:w="541"/>
        <w:gridCol w:w="844"/>
      </w:tblGrid>
      <w:tr w14:paraId="73CC3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noWrap w:val="0"/>
            <w:tcMar>
              <w:top w:w="15" w:type="dxa"/>
              <w:left w:w="15" w:type="dxa"/>
              <w:right w:w="15" w:type="dxa"/>
            </w:tcMar>
            <w:vAlign w:val="bottom"/>
          </w:tcPr>
          <w:p w14:paraId="53321EA3">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14:paraId="130D5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noWrap w:val="0"/>
            <w:tcMar>
              <w:top w:w="15" w:type="dxa"/>
              <w:left w:w="15" w:type="dxa"/>
              <w:right w:w="15" w:type="dxa"/>
            </w:tcMar>
            <w:vAlign w:val="bottom"/>
          </w:tcPr>
          <w:p w14:paraId="48397CC3">
            <w:pPr>
              <w:rPr>
                <w:rFonts w:ascii="Arial" w:hAnsi="Arial" w:cs="Arial"/>
                <w:color w:val="000000"/>
                <w:sz w:val="20"/>
                <w:szCs w:val="20"/>
              </w:rPr>
            </w:pPr>
          </w:p>
        </w:tc>
        <w:tc>
          <w:tcPr>
            <w:tcW w:w="616" w:type="dxa"/>
            <w:tcBorders>
              <w:top w:val="nil"/>
              <w:left w:val="nil"/>
              <w:bottom w:val="nil"/>
              <w:right w:val="nil"/>
            </w:tcBorders>
            <w:noWrap w:val="0"/>
            <w:tcMar>
              <w:top w:w="15" w:type="dxa"/>
              <w:left w:w="15" w:type="dxa"/>
              <w:right w:w="15" w:type="dxa"/>
            </w:tcMar>
            <w:vAlign w:val="bottom"/>
          </w:tcPr>
          <w:p w14:paraId="26241DC6">
            <w:pPr>
              <w:rPr>
                <w:rFonts w:ascii="Arial" w:hAnsi="Arial" w:cs="Arial"/>
                <w:color w:val="000000"/>
                <w:sz w:val="20"/>
                <w:szCs w:val="20"/>
              </w:rPr>
            </w:pPr>
          </w:p>
        </w:tc>
        <w:tc>
          <w:tcPr>
            <w:tcW w:w="806" w:type="dxa"/>
            <w:tcBorders>
              <w:top w:val="nil"/>
              <w:left w:val="nil"/>
              <w:bottom w:val="nil"/>
              <w:right w:val="nil"/>
            </w:tcBorders>
            <w:noWrap w:val="0"/>
            <w:tcMar>
              <w:top w:w="15" w:type="dxa"/>
              <w:left w:w="15" w:type="dxa"/>
              <w:right w:w="15" w:type="dxa"/>
            </w:tcMar>
            <w:vAlign w:val="bottom"/>
          </w:tcPr>
          <w:p w14:paraId="105D013C">
            <w:pPr>
              <w:rPr>
                <w:rFonts w:ascii="Arial" w:hAnsi="Arial" w:cs="Arial"/>
                <w:color w:val="000000"/>
                <w:sz w:val="20"/>
                <w:szCs w:val="20"/>
              </w:rPr>
            </w:pPr>
          </w:p>
        </w:tc>
        <w:tc>
          <w:tcPr>
            <w:tcW w:w="4859" w:type="dxa"/>
            <w:gridSpan w:val="3"/>
            <w:tcBorders>
              <w:top w:val="nil"/>
              <w:left w:val="nil"/>
              <w:bottom w:val="nil"/>
              <w:right w:val="nil"/>
            </w:tcBorders>
            <w:noWrap w:val="0"/>
            <w:tcMar>
              <w:top w:w="15" w:type="dxa"/>
              <w:left w:w="15" w:type="dxa"/>
              <w:right w:w="15" w:type="dxa"/>
            </w:tcMar>
            <w:vAlign w:val="bottom"/>
          </w:tcPr>
          <w:p w14:paraId="5F92625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14:paraId="71C7F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noWrap w:val="0"/>
            <w:tcMar>
              <w:top w:w="15" w:type="dxa"/>
              <w:left w:w="15" w:type="dxa"/>
              <w:right w:w="15" w:type="dxa"/>
            </w:tcMar>
            <w:vAlign w:val="bottom"/>
          </w:tcPr>
          <w:p w14:paraId="22283628">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616" w:type="dxa"/>
            <w:tcBorders>
              <w:top w:val="nil"/>
              <w:left w:val="nil"/>
              <w:bottom w:val="nil"/>
              <w:right w:val="nil"/>
            </w:tcBorders>
            <w:noWrap w:val="0"/>
            <w:tcMar>
              <w:top w:w="15" w:type="dxa"/>
              <w:left w:w="15" w:type="dxa"/>
              <w:right w:w="15" w:type="dxa"/>
            </w:tcMar>
            <w:vAlign w:val="bottom"/>
          </w:tcPr>
          <w:p w14:paraId="627CDBF8">
            <w:pPr>
              <w:rPr>
                <w:rFonts w:ascii="Arial" w:hAnsi="Arial" w:cs="Arial"/>
                <w:color w:val="000000"/>
                <w:sz w:val="20"/>
                <w:szCs w:val="20"/>
              </w:rPr>
            </w:pPr>
          </w:p>
        </w:tc>
        <w:tc>
          <w:tcPr>
            <w:tcW w:w="806" w:type="dxa"/>
            <w:tcBorders>
              <w:top w:val="nil"/>
              <w:left w:val="nil"/>
              <w:bottom w:val="nil"/>
              <w:right w:val="nil"/>
            </w:tcBorders>
            <w:noWrap w:val="0"/>
            <w:tcMar>
              <w:top w:w="15" w:type="dxa"/>
              <w:left w:w="15" w:type="dxa"/>
              <w:right w:w="15" w:type="dxa"/>
            </w:tcMar>
            <w:vAlign w:val="bottom"/>
          </w:tcPr>
          <w:p w14:paraId="6A1947AB">
            <w:pPr>
              <w:rPr>
                <w:rFonts w:ascii="Arial" w:hAnsi="Arial" w:cs="Arial"/>
                <w:color w:val="000000"/>
                <w:sz w:val="20"/>
                <w:szCs w:val="20"/>
              </w:rPr>
            </w:pPr>
          </w:p>
        </w:tc>
        <w:tc>
          <w:tcPr>
            <w:tcW w:w="4859" w:type="dxa"/>
            <w:gridSpan w:val="3"/>
            <w:tcBorders>
              <w:top w:val="nil"/>
              <w:left w:val="nil"/>
              <w:bottom w:val="nil"/>
              <w:right w:val="nil"/>
            </w:tcBorders>
            <w:noWrap w:val="0"/>
            <w:tcMar>
              <w:top w:w="15" w:type="dxa"/>
              <w:left w:w="15" w:type="dxa"/>
              <w:right w:w="15" w:type="dxa"/>
            </w:tcMar>
            <w:vAlign w:val="bottom"/>
          </w:tcPr>
          <w:p w14:paraId="4CF10DF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5EBF7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9CEE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5A46B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14:paraId="47760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45C45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60782F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40CC89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7BB25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04B3B2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0D60C5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14:paraId="15C2D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1281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392C4F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25DCEE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50397E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5EC615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56A0CD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14:paraId="3815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FBC6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B72DE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C79AE2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2641.81</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545827E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278289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43C957A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08090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90B6D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10DD8B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54A6321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51C61C3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5DADC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0FB41F7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4C085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8508B7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0A996A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5035037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0F6932E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02B586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6598E90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5D5E3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937169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408690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7D99DEB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33FB6F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7488D2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7679A56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2404.53</w:t>
            </w:r>
            <w:r>
              <w:rPr>
                <w:rFonts w:hint="eastAsia" w:ascii="宋体" w:hAnsi="宋体" w:eastAsia="宋体" w:cs="宋体"/>
                <w:color w:val="000000"/>
                <w:kern w:val="0"/>
                <w:sz w:val="22"/>
              </w:rPr>
              <w:t>　</w:t>
            </w:r>
          </w:p>
        </w:tc>
      </w:tr>
      <w:tr w14:paraId="63515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2C87C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6082A0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90C24D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4C3282C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59A21E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64CD0F6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54E57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21E050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74B3D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008FE46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6ABFA91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3B9BD9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0746B96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4EFCF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EA362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8C74D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750869B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22.37</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131B5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7CE6D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23D2DAC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38934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7AA71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2BB714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61EBFDB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24BA43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58381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230416B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140.61</w:t>
            </w:r>
            <w:r>
              <w:rPr>
                <w:rFonts w:hint="eastAsia" w:ascii="宋体" w:hAnsi="宋体" w:eastAsia="宋体" w:cs="宋体"/>
                <w:color w:val="000000"/>
                <w:kern w:val="0"/>
                <w:sz w:val="22"/>
              </w:rPr>
              <w:t>　</w:t>
            </w:r>
          </w:p>
        </w:tc>
      </w:tr>
      <w:tr w14:paraId="7202C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4D881A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59DCB1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2FEA375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3355EB7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5605F4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65E38DA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83.59</w:t>
            </w:r>
            <w:r>
              <w:rPr>
                <w:rFonts w:hint="eastAsia" w:ascii="宋体" w:hAnsi="宋体" w:eastAsia="宋体" w:cs="宋体"/>
                <w:color w:val="000000"/>
                <w:kern w:val="0"/>
                <w:sz w:val="22"/>
              </w:rPr>
              <w:t>　</w:t>
            </w:r>
          </w:p>
        </w:tc>
      </w:tr>
      <w:tr w14:paraId="3331D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116385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5ABBD6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7E47B1D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69F66A8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56B930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7D4FAD1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28266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0A538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399E87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25C3B44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F3F23B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2BB99F8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58F85E2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2EF8E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4D28D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186ED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5F3AF2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5B680E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3CA07B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487AAD9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0E981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07E5B1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442342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4286483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321CD5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647145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4D08C1D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4C95C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9793EF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6F976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748151C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4006C8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7FC812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57A39C7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002E3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C3773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2530EC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2650637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977F9E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049B4E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1F4B67B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6682D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99A23B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6B6109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46E169B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4D38A94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1E1F6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25E8AD0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419D1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279CC4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6ED6D1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2487629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3068031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6D46C5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14237C1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69296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D21259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614575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5724D7C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251AE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5F6F52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48DB8AA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4114D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46B70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0B324E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3549E31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3C79A3F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ABF97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2CB1AAA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67.32</w:t>
            </w:r>
            <w:r>
              <w:rPr>
                <w:rFonts w:hint="eastAsia" w:ascii="宋体" w:hAnsi="宋体" w:eastAsia="宋体" w:cs="宋体"/>
                <w:color w:val="000000"/>
                <w:kern w:val="0"/>
                <w:sz w:val="22"/>
              </w:rPr>
              <w:t>　</w:t>
            </w:r>
          </w:p>
        </w:tc>
      </w:tr>
      <w:tr w14:paraId="5A7D1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A6C5D8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348D31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0957FF6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6847C5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037BC9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0F42D49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20B0E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135E5E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13DEFB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4D1E4A4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82C3E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6B4C00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4080AC6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07E54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CBBE9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535A75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3AD3FC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29C4BB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851E9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1C30783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390EB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39FA9A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5463C9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7C50CF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6E3976C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771BC4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6234AA3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1818D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9FB60CE">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4ADF36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AAF86E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2665.17</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AFA6D01">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264DEE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35913FB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2696.05</w:t>
            </w:r>
            <w:r>
              <w:rPr>
                <w:rFonts w:hint="eastAsia" w:ascii="宋体" w:hAnsi="宋体" w:eastAsia="宋体" w:cs="宋体"/>
                <w:color w:val="000000"/>
                <w:kern w:val="0"/>
                <w:sz w:val="22"/>
              </w:rPr>
              <w:t>　</w:t>
            </w:r>
          </w:p>
        </w:tc>
      </w:tr>
      <w:tr w14:paraId="4D5E0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98399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0FD437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44F5C18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7631FB4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71675E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739B30A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3F390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F5966C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7296A1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24871B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31.95</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63F5D9D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6CF26A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0A89715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1.1</w:t>
            </w:r>
            <w:r>
              <w:rPr>
                <w:rFonts w:hint="eastAsia" w:ascii="宋体" w:hAnsi="宋体" w:eastAsia="宋体" w:cs="宋体"/>
                <w:color w:val="000000"/>
                <w:kern w:val="0"/>
                <w:sz w:val="22"/>
              </w:rPr>
              <w:t>　</w:t>
            </w:r>
          </w:p>
        </w:tc>
      </w:tr>
      <w:tr w14:paraId="34513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7458E0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4104E9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1D438B0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56DBD3D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68E8CC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612EF6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14:paraId="50BDB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EF9EDD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616" w:type="dxa"/>
            <w:tcBorders>
              <w:top w:val="nil"/>
              <w:left w:val="nil"/>
              <w:bottom w:val="single" w:color="000000" w:sz="4" w:space="0"/>
              <w:right w:val="single" w:color="000000" w:sz="4" w:space="0"/>
            </w:tcBorders>
            <w:noWrap w:val="0"/>
            <w:tcMar>
              <w:top w:w="15" w:type="dxa"/>
              <w:left w:w="15" w:type="dxa"/>
              <w:right w:w="15" w:type="dxa"/>
            </w:tcMar>
            <w:vAlign w:val="center"/>
          </w:tcPr>
          <w:p w14:paraId="143557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06" w:type="dxa"/>
            <w:tcBorders>
              <w:top w:val="nil"/>
              <w:left w:val="nil"/>
              <w:bottom w:val="single" w:color="000000" w:sz="4" w:space="0"/>
              <w:right w:val="single" w:color="000000" w:sz="4" w:space="0"/>
            </w:tcBorders>
            <w:noWrap w:val="0"/>
            <w:tcMar>
              <w:top w:w="15" w:type="dxa"/>
              <w:left w:w="15" w:type="dxa"/>
              <w:right w:w="15" w:type="dxa"/>
            </w:tcMar>
            <w:vAlign w:val="center"/>
          </w:tcPr>
          <w:p w14:paraId="6A4052B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val="0"/>
            <w:tcMar>
              <w:top w:w="15" w:type="dxa"/>
              <w:left w:w="15" w:type="dxa"/>
              <w:right w:w="15" w:type="dxa"/>
            </w:tcMar>
            <w:vAlign w:val="center"/>
          </w:tcPr>
          <w:p w14:paraId="1D14C18C">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noWrap w:val="0"/>
            <w:tcMar>
              <w:top w:w="15" w:type="dxa"/>
              <w:left w:w="15" w:type="dxa"/>
              <w:right w:w="15" w:type="dxa"/>
            </w:tcMar>
            <w:vAlign w:val="center"/>
          </w:tcPr>
          <w:p w14:paraId="119341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noWrap w:val="0"/>
            <w:tcMar>
              <w:top w:w="15" w:type="dxa"/>
              <w:left w:w="15" w:type="dxa"/>
              <w:right w:w="15" w:type="dxa"/>
            </w:tcMar>
            <w:vAlign w:val="center"/>
          </w:tcPr>
          <w:p w14:paraId="1C561EB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2697.15</w:t>
            </w:r>
            <w:r>
              <w:rPr>
                <w:rFonts w:hint="eastAsia" w:ascii="宋体" w:hAnsi="宋体" w:eastAsia="宋体" w:cs="宋体"/>
                <w:color w:val="000000"/>
                <w:kern w:val="0"/>
                <w:sz w:val="22"/>
              </w:rPr>
              <w:t>　</w:t>
            </w:r>
          </w:p>
        </w:tc>
      </w:tr>
      <w:tr w14:paraId="0585A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noWrap w:val="0"/>
            <w:tcMar>
              <w:top w:w="15" w:type="dxa"/>
              <w:left w:w="15" w:type="dxa"/>
              <w:right w:w="15" w:type="dxa"/>
            </w:tcMar>
            <w:vAlign w:val="center"/>
          </w:tcPr>
          <w:p w14:paraId="0116AA5C">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14:paraId="03F9C199">
            <w:pPr>
              <w:widowControl/>
              <w:jc w:val="left"/>
              <w:textAlignment w:val="center"/>
              <w:rPr>
                <w:rFonts w:ascii="宋体" w:hAnsi="宋体" w:eastAsia="宋体" w:cs="宋体"/>
                <w:color w:val="000000"/>
                <w:kern w:val="0"/>
                <w:sz w:val="22"/>
              </w:rPr>
            </w:pPr>
          </w:p>
          <w:p w14:paraId="6BF1D187">
            <w:pPr>
              <w:widowControl/>
              <w:jc w:val="left"/>
              <w:textAlignment w:val="center"/>
              <w:rPr>
                <w:rFonts w:ascii="宋体" w:hAnsi="宋体" w:eastAsia="宋体" w:cs="宋体"/>
                <w:color w:val="000000"/>
                <w:kern w:val="0"/>
                <w:sz w:val="22"/>
              </w:rPr>
            </w:pPr>
          </w:p>
        </w:tc>
      </w:tr>
    </w:tbl>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26"/>
        <w:gridCol w:w="240"/>
        <w:gridCol w:w="58"/>
        <w:gridCol w:w="2275"/>
        <w:gridCol w:w="1565"/>
        <w:gridCol w:w="1565"/>
        <w:gridCol w:w="641"/>
        <w:gridCol w:w="641"/>
        <w:gridCol w:w="641"/>
        <w:gridCol w:w="641"/>
        <w:gridCol w:w="979"/>
      </w:tblGrid>
      <w:tr w14:paraId="7675A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jc w:val="center"/>
        </w:trPr>
        <w:tc>
          <w:tcPr>
            <w:tcW w:w="10072" w:type="dxa"/>
            <w:gridSpan w:val="11"/>
            <w:tcBorders>
              <w:top w:val="nil"/>
              <w:left w:val="nil"/>
              <w:bottom w:val="nil"/>
              <w:right w:val="nil"/>
            </w:tcBorders>
            <w:noWrap w:val="0"/>
            <w:tcMar>
              <w:top w:w="15" w:type="dxa"/>
              <w:left w:w="15" w:type="dxa"/>
              <w:right w:w="15" w:type="dxa"/>
            </w:tcMar>
            <w:vAlign w:val="bottom"/>
          </w:tcPr>
          <w:p w14:paraId="1144D8AF">
            <w:pPr>
              <w:widowControl/>
              <w:jc w:val="center"/>
              <w:textAlignment w:val="bottom"/>
              <w:rPr>
                <w:rFonts w:ascii="黑体" w:hAnsi="宋体" w:eastAsia="黑体" w:cs="黑体"/>
                <w:color w:val="000000"/>
                <w:kern w:val="0"/>
                <w:sz w:val="32"/>
                <w:szCs w:val="32"/>
              </w:rPr>
            </w:pPr>
          </w:p>
          <w:p w14:paraId="2F4D64A9">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6CA60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826" w:type="dxa"/>
            <w:tcBorders>
              <w:top w:val="nil"/>
              <w:left w:val="nil"/>
              <w:bottom w:val="nil"/>
              <w:right w:val="nil"/>
            </w:tcBorders>
            <w:noWrap w:val="0"/>
            <w:tcMar>
              <w:top w:w="15" w:type="dxa"/>
              <w:left w:w="15" w:type="dxa"/>
              <w:right w:w="15" w:type="dxa"/>
            </w:tcMar>
            <w:vAlign w:val="bottom"/>
          </w:tcPr>
          <w:p w14:paraId="7B625F29">
            <w:pPr>
              <w:rPr>
                <w:rFonts w:ascii="Arial" w:hAnsi="Arial" w:cs="Arial"/>
                <w:color w:val="000000"/>
                <w:sz w:val="20"/>
                <w:szCs w:val="20"/>
              </w:rPr>
            </w:pPr>
          </w:p>
        </w:tc>
        <w:tc>
          <w:tcPr>
            <w:tcW w:w="240" w:type="dxa"/>
            <w:tcBorders>
              <w:top w:val="nil"/>
              <w:left w:val="nil"/>
              <w:bottom w:val="nil"/>
              <w:right w:val="nil"/>
            </w:tcBorders>
            <w:noWrap w:val="0"/>
            <w:tcMar>
              <w:top w:w="15" w:type="dxa"/>
              <w:left w:w="15" w:type="dxa"/>
              <w:right w:w="15" w:type="dxa"/>
            </w:tcMar>
            <w:vAlign w:val="bottom"/>
          </w:tcPr>
          <w:p w14:paraId="4DA53126">
            <w:pPr>
              <w:rPr>
                <w:rFonts w:ascii="Arial" w:hAnsi="Arial" w:cs="Arial"/>
                <w:color w:val="000000"/>
                <w:sz w:val="20"/>
                <w:szCs w:val="20"/>
              </w:rPr>
            </w:pPr>
          </w:p>
        </w:tc>
        <w:tc>
          <w:tcPr>
            <w:tcW w:w="58" w:type="dxa"/>
            <w:tcBorders>
              <w:top w:val="nil"/>
              <w:left w:val="nil"/>
              <w:bottom w:val="nil"/>
              <w:right w:val="nil"/>
            </w:tcBorders>
            <w:noWrap w:val="0"/>
            <w:tcMar>
              <w:top w:w="15" w:type="dxa"/>
              <w:left w:w="15" w:type="dxa"/>
              <w:right w:w="15" w:type="dxa"/>
            </w:tcMar>
            <w:vAlign w:val="bottom"/>
          </w:tcPr>
          <w:p w14:paraId="5BC3FDA2">
            <w:pPr>
              <w:rPr>
                <w:rFonts w:ascii="Arial" w:hAnsi="Arial" w:cs="Arial"/>
                <w:color w:val="000000"/>
                <w:sz w:val="20"/>
                <w:szCs w:val="20"/>
              </w:rPr>
            </w:pPr>
          </w:p>
        </w:tc>
        <w:tc>
          <w:tcPr>
            <w:tcW w:w="2275" w:type="dxa"/>
            <w:tcBorders>
              <w:top w:val="nil"/>
              <w:left w:val="nil"/>
              <w:bottom w:val="nil"/>
              <w:right w:val="nil"/>
            </w:tcBorders>
            <w:noWrap w:val="0"/>
            <w:tcMar>
              <w:top w:w="15" w:type="dxa"/>
              <w:left w:w="15" w:type="dxa"/>
              <w:right w:w="15" w:type="dxa"/>
            </w:tcMar>
            <w:vAlign w:val="bottom"/>
          </w:tcPr>
          <w:p w14:paraId="42D6D5B1">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371A87B7">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1EAA430F">
            <w:pPr>
              <w:rPr>
                <w:rFonts w:ascii="Arial" w:hAnsi="Arial" w:cs="Arial"/>
                <w:color w:val="000000"/>
                <w:sz w:val="20"/>
                <w:szCs w:val="20"/>
              </w:rPr>
            </w:pPr>
          </w:p>
        </w:tc>
        <w:tc>
          <w:tcPr>
            <w:tcW w:w="641" w:type="dxa"/>
            <w:tcBorders>
              <w:top w:val="nil"/>
              <w:left w:val="nil"/>
              <w:bottom w:val="nil"/>
              <w:right w:val="nil"/>
            </w:tcBorders>
            <w:noWrap w:val="0"/>
            <w:tcMar>
              <w:top w:w="15" w:type="dxa"/>
              <w:left w:w="15" w:type="dxa"/>
              <w:right w:w="15" w:type="dxa"/>
            </w:tcMar>
            <w:vAlign w:val="bottom"/>
          </w:tcPr>
          <w:p w14:paraId="227364DD">
            <w:pPr>
              <w:rPr>
                <w:rFonts w:ascii="Arial" w:hAnsi="Arial" w:cs="Arial"/>
                <w:color w:val="000000"/>
                <w:sz w:val="20"/>
                <w:szCs w:val="20"/>
              </w:rPr>
            </w:pPr>
          </w:p>
        </w:tc>
        <w:tc>
          <w:tcPr>
            <w:tcW w:w="641" w:type="dxa"/>
            <w:tcBorders>
              <w:top w:val="nil"/>
              <w:left w:val="nil"/>
              <w:bottom w:val="nil"/>
              <w:right w:val="nil"/>
            </w:tcBorders>
            <w:noWrap w:val="0"/>
            <w:tcMar>
              <w:top w:w="15" w:type="dxa"/>
              <w:left w:w="15" w:type="dxa"/>
              <w:right w:w="15" w:type="dxa"/>
            </w:tcMar>
            <w:vAlign w:val="bottom"/>
          </w:tcPr>
          <w:p w14:paraId="53FE4937">
            <w:pPr>
              <w:rPr>
                <w:rFonts w:ascii="Arial" w:hAnsi="Arial" w:cs="Arial"/>
                <w:color w:val="000000"/>
                <w:sz w:val="20"/>
                <w:szCs w:val="20"/>
              </w:rPr>
            </w:pPr>
          </w:p>
        </w:tc>
        <w:tc>
          <w:tcPr>
            <w:tcW w:w="641" w:type="dxa"/>
            <w:tcBorders>
              <w:top w:val="nil"/>
              <w:left w:val="nil"/>
              <w:bottom w:val="nil"/>
              <w:right w:val="nil"/>
            </w:tcBorders>
            <w:noWrap w:val="0"/>
            <w:tcMar>
              <w:top w:w="15" w:type="dxa"/>
              <w:left w:w="15" w:type="dxa"/>
              <w:right w:w="15" w:type="dxa"/>
            </w:tcMar>
            <w:vAlign w:val="bottom"/>
          </w:tcPr>
          <w:p w14:paraId="5A663030">
            <w:pPr>
              <w:rPr>
                <w:rFonts w:ascii="Arial" w:hAnsi="Arial" w:cs="Arial"/>
                <w:color w:val="000000"/>
                <w:sz w:val="20"/>
                <w:szCs w:val="20"/>
              </w:rPr>
            </w:pPr>
          </w:p>
        </w:tc>
        <w:tc>
          <w:tcPr>
            <w:tcW w:w="1620" w:type="dxa"/>
            <w:gridSpan w:val="2"/>
            <w:tcBorders>
              <w:top w:val="nil"/>
              <w:left w:val="nil"/>
              <w:bottom w:val="nil"/>
              <w:right w:val="nil"/>
            </w:tcBorders>
            <w:noWrap w:val="0"/>
            <w:tcMar>
              <w:top w:w="15" w:type="dxa"/>
              <w:left w:w="15" w:type="dxa"/>
              <w:right w:w="15" w:type="dxa"/>
            </w:tcMar>
            <w:vAlign w:val="bottom"/>
          </w:tcPr>
          <w:p w14:paraId="4BEC10C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2F39A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3399" w:type="dxa"/>
            <w:gridSpan w:val="4"/>
            <w:tcBorders>
              <w:top w:val="nil"/>
              <w:left w:val="nil"/>
              <w:bottom w:val="nil"/>
              <w:right w:val="nil"/>
            </w:tcBorders>
            <w:noWrap w:val="0"/>
            <w:tcMar>
              <w:top w:w="15" w:type="dxa"/>
              <w:left w:w="15" w:type="dxa"/>
              <w:right w:w="15" w:type="dxa"/>
            </w:tcMar>
            <w:vAlign w:val="bottom"/>
          </w:tcPr>
          <w:p w14:paraId="5506B1B8">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1565" w:type="dxa"/>
            <w:tcBorders>
              <w:top w:val="nil"/>
              <w:left w:val="nil"/>
              <w:bottom w:val="nil"/>
              <w:right w:val="nil"/>
            </w:tcBorders>
            <w:noWrap w:val="0"/>
            <w:tcMar>
              <w:top w:w="15" w:type="dxa"/>
              <w:left w:w="15" w:type="dxa"/>
              <w:right w:w="15" w:type="dxa"/>
            </w:tcMar>
            <w:vAlign w:val="bottom"/>
          </w:tcPr>
          <w:p w14:paraId="3D69C3DE">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0B67DF22">
            <w:pPr>
              <w:rPr>
                <w:rFonts w:ascii="Arial" w:hAnsi="Arial" w:cs="Arial"/>
                <w:color w:val="000000"/>
                <w:sz w:val="20"/>
                <w:szCs w:val="20"/>
              </w:rPr>
            </w:pPr>
          </w:p>
        </w:tc>
        <w:tc>
          <w:tcPr>
            <w:tcW w:w="641" w:type="dxa"/>
            <w:tcBorders>
              <w:top w:val="nil"/>
              <w:left w:val="nil"/>
              <w:bottom w:val="nil"/>
              <w:right w:val="nil"/>
            </w:tcBorders>
            <w:noWrap w:val="0"/>
            <w:tcMar>
              <w:top w:w="15" w:type="dxa"/>
              <w:left w:w="15" w:type="dxa"/>
              <w:right w:w="15" w:type="dxa"/>
            </w:tcMar>
            <w:vAlign w:val="bottom"/>
          </w:tcPr>
          <w:p w14:paraId="30EFF790">
            <w:pPr>
              <w:rPr>
                <w:rFonts w:ascii="Arial" w:hAnsi="Arial" w:cs="Arial"/>
                <w:color w:val="000000"/>
                <w:sz w:val="20"/>
                <w:szCs w:val="20"/>
              </w:rPr>
            </w:pPr>
          </w:p>
        </w:tc>
        <w:tc>
          <w:tcPr>
            <w:tcW w:w="641" w:type="dxa"/>
            <w:tcBorders>
              <w:top w:val="nil"/>
              <w:left w:val="nil"/>
              <w:bottom w:val="nil"/>
              <w:right w:val="nil"/>
            </w:tcBorders>
            <w:noWrap w:val="0"/>
            <w:tcMar>
              <w:top w:w="15" w:type="dxa"/>
              <w:left w:w="15" w:type="dxa"/>
              <w:right w:w="15" w:type="dxa"/>
            </w:tcMar>
            <w:vAlign w:val="bottom"/>
          </w:tcPr>
          <w:p w14:paraId="46B4D3E2">
            <w:pPr>
              <w:rPr>
                <w:rFonts w:ascii="Arial" w:hAnsi="Arial" w:cs="Arial"/>
                <w:color w:val="000000"/>
                <w:sz w:val="20"/>
                <w:szCs w:val="20"/>
              </w:rPr>
            </w:pPr>
          </w:p>
        </w:tc>
        <w:tc>
          <w:tcPr>
            <w:tcW w:w="2261" w:type="dxa"/>
            <w:gridSpan w:val="3"/>
            <w:tcBorders>
              <w:top w:val="nil"/>
              <w:left w:val="nil"/>
              <w:bottom w:val="nil"/>
              <w:right w:val="nil"/>
            </w:tcBorders>
            <w:noWrap w:val="0"/>
            <w:tcMar>
              <w:top w:w="15" w:type="dxa"/>
              <w:left w:w="15" w:type="dxa"/>
              <w:right w:w="15" w:type="dxa"/>
            </w:tcMar>
            <w:vAlign w:val="bottom"/>
          </w:tcPr>
          <w:p w14:paraId="336A040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E6DF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3399"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0E05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565"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E0943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565"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798E4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4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6265B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4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1C491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64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A0B54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4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F11DA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79"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95699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586B4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D993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75"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36F3D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C1D4F6B">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722D191">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13A218B">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CB0B75D">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FB83B2D">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7D55627">
            <w:pPr>
              <w:jc w:val="center"/>
              <w:rPr>
                <w:rFonts w:ascii="宋体" w:hAnsi="宋体" w:eastAsia="宋体" w:cs="宋体"/>
                <w:color w:val="000000"/>
                <w:sz w:val="22"/>
              </w:rPr>
            </w:pPr>
          </w:p>
        </w:tc>
        <w:tc>
          <w:tcPr>
            <w:tcW w:w="979"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EE4DD5C">
            <w:pPr>
              <w:jc w:val="center"/>
              <w:rPr>
                <w:rFonts w:ascii="宋体" w:hAnsi="宋体" w:eastAsia="宋体" w:cs="宋体"/>
                <w:color w:val="000000"/>
                <w:sz w:val="22"/>
              </w:rPr>
            </w:pPr>
          </w:p>
        </w:tc>
      </w:tr>
      <w:tr w14:paraId="67A10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EED60A4">
            <w:pPr>
              <w:jc w:val="center"/>
              <w:rPr>
                <w:rFonts w:ascii="宋体" w:hAnsi="宋体" w:eastAsia="宋体" w:cs="宋体"/>
                <w:color w:val="000000"/>
                <w:sz w:val="22"/>
              </w:rPr>
            </w:pPr>
          </w:p>
        </w:tc>
        <w:tc>
          <w:tcPr>
            <w:tcW w:w="2275"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913A105">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987F503">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929E75E">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893C48C">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99D541F">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6ECE09B">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E9EA171">
            <w:pPr>
              <w:jc w:val="center"/>
              <w:rPr>
                <w:rFonts w:ascii="宋体" w:hAnsi="宋体" w:eastAsia="宋体" w:cs="宋体"/>
                <w:color w:val="000000"/>
                <w:sz w:val="22"/>
              </w:rPr>
            </w:pPr>
          </w:p>
        </w:tc>
        <w:tc>
          <w:tcPr>
            <w:tcW w:w="979"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9415702">
            <w:pPr>
              <w:jc w:val="center"/>
              <w:rPr>
                <w:rFonts w:ascii="宋体" w:hAnsi="宋体" w:eastAsia="宋体" w:cs="宋体"/>
                <w:color w:val="000000"/>
                <w:sz w:val="22"/>
              </w:rPr>
            </w:pPr>
          </w:p>
        </w:tc>
      </w:tr>
      <w:tr w14:paraId="6BD0A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9A3E243">
            <w:pPr>
              <w:jc w:val="center"/>
              <w:rPr>
                <w:rFonts w:ascii="宋体" w:hAnsi="宋体" w:eastAsia="宋体" w:cs="宋体"/>
                <w:color w:val="000000"/>
                <w:sz w:val="22"/>
              </w:rPr>
            </w:pPr>
          </w:p>
        </w:tc>
        <w:tc>
          <w:tcPr>
            <w:tcW w:w="2275"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1DEDC1AE">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9F2E700">
            <w:pPr>
              <w:jc w:val="center"/>
              <w:rPr>
                <w:rFonts w:ascii="宋体" w:hAnsi="宋体" w:eastAsia="宋体" w:cs="宋体"/>
                <w:color w:val="000000"/>
                <w:sz w:val="22"/>
              </w:rPr>
            </w:pPr>
          </w:p>
        </w:tc>
        <w:tc>
          <w:tcPr>
            <w:tcW w:w="156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DFBECEB">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0924D71">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26EAD52">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3C6D1B8">
            <w:pPr>
              <w:jc w:val="center"/>
              <w:rPr>
                <w:rFonts w:ascii="宋体" w:hAnsi="宋体" w:eastAsia="宋体" w:cs="宋体"/>
                <w:color w:val="000000"/>
                <w:sz w:val="22"/>
              </w:rPr>
            </w:pPr>
          </w:p>
        </w:tc>
        <w:tc>
          <w:tcPr>
            <w:tcW w:w="64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ADF59CD">
            <w:pPr>
              <w:jc w:val="center"/>
              <w:rPr>
                <w:rFonts w:ascii="宋体" w:hAnsi="宋体" w:eastAsia="宋体" w:cs="宋体"/>
                <w:color w:val="000000"/>
                <w:sz w:val="22"/>
              </w:rPr>
            </w:pPr>
          </w:p>
        </w:tc>
        <w:tc>
          <w:tcPr>
            <w:tcW w:w="979"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0606630">
            <w:pPr>
              <w:jc w:val="center"/>
              <w:rPr>
                <w:rFonts w:ascii="宋体" w:hAnsi="宋体" w:eastAsia="宋体" w:cs="宋体"/>
                <w:color w:val="000000"/>
                <w:sz w:val="22"/>
              </w:rPr>
            </w:pPr>
          </w:p>
        </w:tc>
      </w:tr>
      <w:tr w14:paraId="3D0FA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3399"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984A6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388B30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8CA1C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24E3E8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8162E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474EE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3F042F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6500973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5BC92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3399"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555BA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0205DCF3">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2,665.17</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9DFE2D2">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2,642.81</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5BC7135">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A350A4D">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2105749">
            <w:pPr>
              <w:jc w:val="right"/>
              <w:rPr>
                <w:rFonts w:ascii="宋体" w:hAnsi="宋体" w:eastAsia="宋体" w:cs="宋体"/>
                <w:b/>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E6C4F2A">
            <w:pPr>
              <w:jc w:val="right"/>
              <w:rPr>
                <w:rFonts w:ascii="宋体" w:hAnsi="宋体" w:eastAsia="宋体" w:cs="宋体"/>
                <w:b/>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51493B7E">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22.37</w:t>
            </w:r>
          </w:p>
        </w:tc>
      </w:tr>
      <w:tr w14:paraId="6D5E1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BD0AC56">
            <w:pPr>
              <w:keepNext w:val="0"/>
              <w:keepLines w:val="0"/>
              <w:widowControl/>
              <w:suppressLineNumbers w:val="0"/>
              <w:jc w:val="left"/>
              <w:textAlignment w:val="center"/>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rPr>
              <w:t>204</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47ECAAB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公共安全支出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5FFA61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2,373.65</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5FFB2A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2,351.29</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0844350">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7C28BC2">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8A60931">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34DA072">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7AD478E2">
            <w:pPr>
              <w:jc w:val="right"/>
              <w:rPr>
                <w:rFonts w:ascii="宋体" w:hAnsi="宋体" w:eastAsia="宋体" w:cs="宋体"/>
                <w:color w:val="000000"/>
                <w:sz w:val="22"/>
              </w:rPr>
            </w:pPr>
          </w:p>
        </w:tc>
      </w:tr>
      <w:tr w14:paraId="18F29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8DB57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236356A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法院</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8C375D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2,373.65</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0128427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2,351.29</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5C1971F">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5277F63">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668453A">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BEB5BD2">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1166530C">
            <w:pPr>
              <w:jc w:val="right"/>
              <w:rPr>
                <w:rFonts w:ascii="宋体" w:hAnsi="宋体" w:eastAsia="宋体" w:cs="宋体"/>
                <w:color w:val="000000"/>
                <w:sz w:val="22"/>
              </w:rPr>
            </w:pPr>
          </w:p>
        </w:tc>
      </w:tr>
      <w:tr w14:paraId="6133B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AEB7D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2040501</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321F62E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行政运行</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4E6EFD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1,504.39</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3AA64B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1,501.84</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F60E128">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817774F">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D28A4DB">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C72453F">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65797C00">
            <w:pPr>
              <w:jc w:val="right"/>
              <w:rPr>
                <w:rFonts w:ascii="宋体" w:hAnsi="宋体" w:eastAsia="宋体" w:cs="宋体"/>
                <w:color w:val="000000"/>
                <w:sz w:val="22"/>
              </w:rPr>
            </w:pPr>
          </w:p>
        </w:tc>
      </w:tr>
      <w:tr w14:paraId="6DB2F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DDCDCA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2040502</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0E2F76E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一般行政管理事务</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411540C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799.26</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829BCC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779.44</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22C68C7">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CB2D249">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274FED2">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13A2AA7">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4AAC9E9F">
            <w:pPr>
              <w:jc w:val="right"/>
              <w:rPr>
                <w:rFonts w:ascii="宋体" w:hAnsi="宋体" w:eastAsia="宋体" w:cs="宋体"/>
                <w:color w:val="000000"/>
                <w:sz w:val="22"/>
              </w:rPr>
            </w:pPr>
          </w:p>
        </w:tc>
      </w:tr>
      <w:tr w14:paraId="46C44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B2FFD1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2040504</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3874469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案件审判</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9837AC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45BF3C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751CB7D">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37CBB7B1">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B169AD8">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20E9AC8">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27D47606">
            <w:pPr>
              <w:jc w:val="right"/>
              <w:rPr>
                <w:rFonts w:ascii="宋体" w:hAnsi="宋体" w:eastAsia="宋体" w:cs="宋体"/>
                <w:color w:val="000000"/>
                <w:sz w:val="22"/>
              </w:rPr>
            </w:pPr>
          </w:p>
        </w:tc>
      </w:tr>
      <w:tr w14:paraId="180B1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F8F4B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1E121A8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社会保障和就业支出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3B6CA82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462CACB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1DB5CE5">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6BC3317">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DB6A198">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71031E7">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36BAC194">
            <w:pPr>
              <w:jc w:val="right"/>
              <w:rPr>
                <w:rFonts w:ascii="宋体" w:hAnsi="宋体" w:eastAsia="宋体" w:cs="宋体"/>
                <w:color w:val="000000"/>
                <w:sz w:val="22"/>
              </w:rPr>
            </w:pPr>
          </w:p>
        </w:tc>
      </w:tr>
      <w:tr w14:paraId="0B000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EDFAF9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4CF2327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行政事业单位离退休</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6439EA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CADF39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C5982FC">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30BC097">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DCFD903">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94AB83B">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514F32FE">
            <w:pPr>
              <w:jc w:val="right"/>
              <w:rPr>
                <w:rFonts w:ascii="宋体" w:hAnsi="宋体" w:eastAsia="宋体" w:cs="宋体"/>
                <w:color w:val="000000"/>
                <w:sz w:val="22"/>
              </w:rPr>
            </w:pPr>
          </w:p>
        </w:tc>
      </w:tr>
      <w:tr w14:paraId="0895A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36D810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2080505</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26BF92C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E3DF83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CCA399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3E302F2E">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D6E458F">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3CB764F">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9FAFC90">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27FB6C6D">
            <w:pPr>
              <w:jc w:val="right"/>
              <w:rPr>
                <w:rFonts w:ascii="宋体" w:hAnsi="宋体" w:eastAsia="宋体" w:cs="宋体"/>
                <w:color w:val="000000"/>
                <w:sz w:val="22"/>
              </w:rPr>
            </w:pPr>
          </w:p>
        </w:tc>
      </w:tr>
      <w:tr w14:paraId="08842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554D7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006B95D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卫生健康支出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0D2798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28438F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3C3D4ED">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1F4F079">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2775674">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01D19A6">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71497D19">
            <w:pPr>
              <w:jc w:val="right"/>
              <w:rPr>
                <w:rFonts w:ascii="宋体" w:hAnsi="宋体" w:eastAsia="宋体" w:cs="宋体"/>
                <w:color w:val="000000"/>
                <w:sz w:val="22"/>
              </w:rPr>
            </w:pPr>
          </w:p>
        </w:tc>
      </w:tr>
      <w:tr w14:paraId="37F85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52BEA4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2A5F3DB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行政事业单位医疗</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F2E46C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3E0FB5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1EA0244A">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9C0C29B">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B68936D">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28329B0">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4CBCB831">
            <w:pPr>
              <w:jc w:val="right"/>
              <w:rPr>
                <w:rFonts w:ascii="宋体" w:hAnsi="宋体" w:eastAsia="宋体" w:cs="宋体"/>
                <w:color w:val="000000"/>
                <w:sz w:val="22"/>
              </w:rPr>
            </w:pPr>
          </w:p>
        </w:tc>
      </w:tr>
      <w:tr w14:paraId="1F00D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EB184E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2101101</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4F322F2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行政单位医疗</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AA044D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EA4233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914FC09">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89D6390">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2A32D963">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354D8C2D">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14886443">
            <w:pPr>
              <w:jc w:val="right"/>
              <w:rPr>
                <w:rFonts w:ascii="宋体" w:hAnsi="宋体" w:eastAsia="宋体" w:cs="宋体"/>
                <w:color w:val="000000"/>
                <w:sz w:val="22"/>
              </w:rPr>
            </w:pPr>
          </w:p>
        </w:tc>
      </w:tr>
      <w:tr w14:paraId="738EE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3D53C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47E5F0A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住房保障支出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61ED62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E5AF4D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0538DA4C">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2722F99A">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8781D92">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8089174">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031C1769">
            <w:pPr>
              <w:jc w:val="right"/>
              <w:rPr>
                <w:rFonts w:ascii="宋体" w:hAnsi="宋体" w:eastAsia="宋体" w:cs="宋体"/>
                <w:color w:val="000000"/>
                <w:sz w:val="22"/>
              </w:rPr>
            </w:pPr>
          </w:p>
        </w:tc>
      </w:tr>
      <w:tr w14:paraId="475A5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421EF7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6E5FEEB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住房改革支出</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DD28B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5CA5FC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7807A44">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491D4249">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52B83320">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20CEDE20">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1A8B1C10">
            <w:pPr>
              <w:jc w:val="right"/>
              <w:rPr>
                <w:rFonts w:ascii="宋体" w:hAnsi="宋体" w:eastAsia="宋体" w:cs="宋体"/>
                <w:color w:val="000000"/>
                <w:sz w:val="22"/>
              </w:rPr>
            </w:pPr>
          </w:p>
        </w:tc>
      </w:tr>
      <w:tr w14:paraId="1A113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C7673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2210201</w:t>
            </w:r>
          </w:p>
        </w:tc>
        <w:tc>
          <w:tcPr>
            <w:tcW w:w="2275" w:type="dxa"/>
            <w:tcBorders>
              <w:top w:val="nil"/>
              <w:left w:val="nil"/>
              <w:bottom w:val="single" w:color="000000" w:sz="4" w:space="0"/>
              <w:right w:val="single" w:color="000000" w:sz="4" w:space="0"/>
            </w:tcBorders>
            <w:noWrap w:val="0"/>
            <w:tcMar>
              <w:top w:w="15" w:type="dxa"/>
              <w:left w:w="15" w:type="dxa"/>
              <w:right w:w="15" w:type="dxa"/>
            </w:tcMar>
            <w:vAlign w:val="center"/>
          </w:tcPr>
          <w:p w14:paraId="08E3497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住房公积金</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3B9B21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97DCF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251509E2">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7CD4912E">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6E859C27">
            <w:pPr>
              <w:jc w:val="right"/>
              <w:rPr>
                <w:rFonts w:ascii="宋体" w:hAnsi="宋体" w:eastAsia="宋体" w:cs="宋体"/>
                <w:color w:val="000000"/>
                <w:sz w:val="22"/>
              </w:rPr>
            </w:pPr>
          </w:p>
        </w:tc>
        <w:tc>
          <w:tcPr>
            <w:tcW w:w="641" w:type="dxa"/>
            <w:tcBorders>
              <w:top w:val="nil"/>
              <w:left w:val="nil"/>
              <w:bottom w:val="single" w:color="000000" w:sz="4" w:space="0"/>
              <w:right w:val="single" w:color="000000" w:sz="4" w:space="0"/>
            </w:tcBorders>
            <w:noWrap w:val="0"/>
            <w:tcMar>
              <w:top w:w="15" w:type="dxa"/>
              <w:left w:w="15" w:type="dxa"/>
              <w:right w:w="15" w:type="dxa"/>
            </w:tcMar>
            <w:vAlign w:val="center"/>
          </w:tcPr>
          <w:p w14:paraId="38277D13">
            <w:pPr>
              <w:jc w:val="right"/>
              <w:rPr>
                <w:rFonts w:ascii="宋体" w:hAnsi="宋体" w:eastAsia="宋体" w:cs="宋体"/>
                <w:color w:val="000000"/>
                <w:sz w:val="22"/>
              </w:rPr>
            </w:pPr>
          </w:p>
        </w:tc>
        <w:tc>
          <w:tcPr>
            <w:tcW w:w="979" w:type="dxa"/>
            <w:tcBorders>
              <w:top w:val="nil"/>
              <w:left w:val="nil"/>
              <w:bottom w:val="single" w:color="000000" w:sz="4" w:space="0"/>
              <w:right w:val="single" w:color="000000" w:sz="4" w:space="0"/>
            </w:tcBorders>
            <w:noWrap w:val="0"/>
            <w:tcMar>
              <w:top w:w="15" w:type="dxa"/>
              <w:left w:w="15" w:type="dxa"/>
              <w:right w:w="15" w:type="dxa"/>
            </w:tcMar>
            <w:vAlign w:val="center"/>
          </w:tcPr>
          <w:p w14:paraId="38A76875">
            <w:pPr>
              <w:jc w:val="right"/>
              <w:rPr>
                <w:rFonts w:ascii="宋体" w:hAnsi="宋体" w:eastAsia="宋体" w:cs="宋体"/>
                <w:color w:val="000000"/>
                <w:sz w:val="22"/>
              </w:rPr>
            </w:pPr>
          </w:p>
        </w:tc>
      </w:tr>
      <w:tr w14:paraId="1BDF9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0072" w:type="dxa"/>
            <w:gridSpan w:val="11"/>
            <w:tcBorders>
              <w:top w:val="nil"/>
              <w:left w:val="nil"/>
              <w:bottom w:val="nil"/>
              <w:right w:val="nil"/>
            </w:tcBorders>
            <w:noWrap w:val="0"/>
            <w:tcMar>
              <w:top w:w="15" w:type="dxa"/>
              <w:left w:w="15" w:type="dxa"/>
              <w:right w:w="15" w:type="dxa"/>
            </w:tcMar>
            <w:vAlign w:val="center"/>
          </w:tcPr>
          <w:p w14:paraId="7FD8EB4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14:paraId="3D9CD2BD">
      <w:pPr>
        <w:jc w:val="left"/>
      </w:pPr>
    </w:p>
    <w:p w14:paraId="1607C561">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14:paraId="76F47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val="0"/>
            <w:tcMar>
              <w:top w:w="15" w:type="dxa"/>
              <w:left w:w="15" w:type="dxa"/>
              <w:right w:w="15" w:type="dxa"/>
            </w:tcMar>
            <w:vAlign w:val="center"/>
          </w:tcPr>
          <w:p w14:paraId="08B8DBC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3EEDB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noWrap w:val="0"/>
            <w:tcMar>
              <w:top w:w="15" w:type="dxa"/>
              <w:left w:w="15" w:type="dxa"/>
              <w:right w:w="15" w:type="dxa"/>
            </w:tcMar>
            <w:vAlign w:val="bottom"/>
          </w:tcPr>
          <w:p w14:paraId="034A9B83">
            <w:pPr>
              <w:rPr>
                <w:rFonts w:ascii="Arial" w:hAnsi="Arial" w:cs="Arial"/>
                <w:color w:val="000000"/>
                <w:sz w:val="20"/>
                <w:szCs w:val="20"/>
              </w:rPr>
            </w:pPr>
          </w:p>
        </w:tc>
        <w:tc>
          <w:tcPr>
            <w:tcW w:w="53" w:type="dxa"/>
            <w:tcBorders>
              <w:top w:val="nil"/>
              <w:left w:val="nil"/>
              <w:bottom w:val="nil"/>
              <w:right w:val="nil"/>
            </w:tcBorders>
            <w:noWrap w:val="0"/>
            <w:tcMar>
              <w:top w:w="15" w:type="dxa"/>
              <w:left w:w="15" w:type="dxa"/>
              <w:right w:w="15" w:type="dxa"/>
            </w:tcMar>
            <w:vAlign w:val="bottom"/>
          </w:tcPr>
          <w:p w14:paraId="5C65DB6C">
            <w:pPr>
              <w:rPr>
                <w:rFonts w:ascii="Arial" w:hAnsi="Arial" w:cs="Arial"/>
                <w:color w:val="000000"/>
                <w:sz w:val="20"/>
                <w:szCs w:val="20"/>
              </w:rPr>
            </w:pPr>
          </w:p>
        </w:tc>
        <w:tc>
          <w:tcPr>
            <w:tcW w:w="111" w:type="dxa"/>
            <w:tcBorders>
              <w:top w:val="nil"/>
              <w:left w:val="nil"/>
              <w:bottom w:val="nil"/>
              <w:right w:val="nil"/>
            </w:tcBorders>
            <w:noWrap w:val="0"/>
            <w:tcMar>
              <w:top w:w="15" w:type="dxa"/>
              <w:left w:w="15" w:type="dxa"/>
              <w:right w:w="15" w:type="dxa"/>
            </w:tcMar>
            <w:vAlign w:val="bottom"/>
          </w:tcPr>
          <w:p w14:paraId="1468AF1E">
            <w:pPr>
              <w:rPr>
                <w:rFonts w:ascii="Arial" w:hAnsi="Arial" w:cs="Arial"/>
                <w:color w:val="000000"/>
                <w:sz w:val="20"/>
                <w:szCs w:val="20"/>
              </w:rPr>
            </w:pPr>
          </w:p>
        </w:tc>
        <w:tc>
          <w:tcPr>
            <w:tcW w:w="1359" w:type="dxa"/>
            <w:tcBorders>
              <w:top w:val="nil"/>
              <w:left w:val="nil"/>
              <w:bottom w:val="nil"/>
              <w:right w:val="nil"/>
            </w:tcBorders>
            <w:noWrap w:val="0"/>
            <w:tcMar>
              <w:top w:w="15" w:type="dxa"/>
              <w:left w:w="15" w:type="dxa"/>
              <w:right w:w="15" w:type="dxa"/>
            </w:tcMar>
            <w:vAlign w:val="bottom"/>
          </w:tcPr>
          <w:p w14:paraId="53A7EA01">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31197EAD">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0F1996C1">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6D439F7E">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00B183E6">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00929198">
            <w:pPr>
              <w:rPr>
                <w:rFonts w:ascii="Arial" w:hAnsi="Arial" w:cs="Arial"/>
                <w:color w:val="000000"/>
                <w:sz w:val="20"/>
                <w:szCs w:val="20"/>
              </w:rPr>
            </w:pPr>
          </w:p>
        </w:tc>
        <w:tc>
          <w:tcPr>
            <w:tcW w:w="1411" w:type="dxa"/>
            <w:tcBorders>
              <w:top w:val="nil"/>
              <w:left w:val="nil"/>
              <w:bottom w:val="nil"/>
              <w:right w:val="nil"/>
            </w:tcBorders>
            <w:noWrap w:val="0"/>
            <w:tcMar>
              <w:top w:w="15" w:type="dxa"/>
              <w:left w:w="15" w:type="dxa"/>
              <w:right w:w="15" w:type="dxa"/>
            </w:tcMar>
            <w:vAlign w:val="bottom"/>
          </w:tcPr>
          <w:p w14:paraId="52DC4BA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62EEA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noWrap w:val="0"/>
            <w:tcMar>
              <w:top w:w="15" w:type="dxa"/>
              <w:left w:w="15" w:type="dxa"/>
              <w:right w:w="15" w:type="dxa"/>
            </w:tcMar>
            <w:vAlign w:val="bottom"/>
          </w:tcPr>
          <w:p w14:paraId="1FC420F7">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1161" w:type="dxa"/>
            <w:tcBorders>
              <w:top w:val="nil"/>
              <w:left w:val="nil"/>
              <w:bottom w:val="nil"/>
              <w:right w:val="nil"/>
            </w:tcBorders>
            <w:noWrap w:val="0"/>
            <w:tcMar>
              <w:top w:w="15" w:type="dxa"/>
              <w:left w:w="15" w:type="dxa"/>
              <w:right w:w="15" w:type="dxa"/>
            </w:tcMar>
            <w:vAlign w:val="bottom"/>
          </w:tcPr>
          <w:p w14:paraId="4A50BD53">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09DBBAD9">
            <w:pPr>
              <w:rPr>
                <w:rFonts w:ascii="Arial" w:hAnsi="Arial" w:cs="Arial"/>
                <w:color w:val="000000"/>
                <w:sz w:val="20"/>
                <w:szCs w:val="20"/>
              </w:rPr>
            </w:pPr>
          </w:p>
        </w:tc>
        <w:tc>
          <w:tcPr>
            <w:tcW w:w="1161" w:type="dxa"/>
            <w:tcBorders>
              <w:top w:val="nil"/>
              <w:left w:val="nil"/>
              <w:bottom w:val="nil"/>
              <w:right w:val="nil"/>
            </w:tcBorders>
            <w:noWrap w:val="0"/>
            <w:tcMar>
              <w:top w:w="15" w:type="dxa"/>
              <w:left w:w="15" w:type="dxa"/>
              <w:right w:w="15" w:type="dxa"/>
            </w:tcMar>
            <w:vAlign w:val="bottom"/>
          </w:tcPr>
          <w:p w14:paraId="78C4DCA6">
            <w:pPr>
              <w:rPr>
                <w:rFonts w:ascii="Arial" w:hAnsi="Arial" w:cs="Arial"/>
                <w:color w:val="000000"/>
                <w:sz w:val="20"/>
                <w:szCs w:val="20"/>
              </w:rPr>
            </w:pPr>
          </w:p>
        </w:tc>
        <w:tc>
          <w:tcPr>
            <w:tcW w:w="2572" w:type="dxa"/>
            <w:gridSpan w:val="2"/>
            <w:tcBorders>
              <w:top w:val="nil"/>
              <w:left w:val="nil"/>
              <w:bottom w:val="nil"/>
              <w:right w:val="nil"/>
            </w:tcBorders>
            <w:noWrap w:val="0"/>
            <w:tcMar>
              <w:top w:w="15" w:type="dxa"/>
              <w:left w:w="15" w:type="dxa"/>
              <w:right w:w="15" w:type="dxa"/>
            </w:tcMar>
            <w:vAlign w:val="bottom"/>
          </w:tcPr>
          <w:p w14:paraId="2E7B49D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6BA22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906D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0665E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B0D72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94A7D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2B1D3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A6BD6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6660F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5906B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25544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3E2BD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A23AA45">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40EE27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6C5F48F">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E3D3F0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FA4F31E">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2CAB5FE">
            <w:pPr>
              <w:jc w:val="center"/>
              <w:rPr>
                <w:rFonts w:ascii="宋体" w:hAnsi="宋体" w:eastAsia="宋体" w:cs="宋体"/>
                <w:color w:val="000000"/>
                <w:sz w:val="22"/>
              </w:rPr>
            </w:pPr>
          </w:p>
        </w:tc>
      </w:tr>
      <w:tr w14:paraId="652B5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AA5DB36">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9FE016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8094177">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EEC828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F4DF5AF">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188CA9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E1F61AD">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E971355">
            <w:pPr>
              <w:jc w:val="center"/>
              <w:rPr>
                <w:rFonts w:ascii="宋体" w:hAnsi="宋体" w:eastAsia="宋体" w:cs="宋体"/>
                <w:color w:val="000000"/>
                <w:sz w:val="22"/>
              </w:rPr>
            </w:pPr>
          </w:p>
        </w:tc>
      </w:tr>
      <w:tr w14:paraId="4883D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D838607">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D148FE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7A95BFB">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D30698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BB671F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F7147B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D2C7EE3">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6299C93">
            <w:pPr>
              <w:jc w:val="center"/>
              <w:rPr>
                <w:rFonts w:ascii="宋体" w:hAnsi="宋体" w:eastAsia="宋体" w:cs="宋体"/>
                <w:color w:val="000000"/>
                <w:sz w:val="22"/>
              </w:rPr>
            </w:pPr>
          </w:p>
        </w:tc>
      </w:tr>
      <w:tr w14:paraId="6AC53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03B6C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C93BD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35297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E837A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CB6F8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E5E16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33B848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4D5D9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4E226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C07386E">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2,696.05</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A1F8A82">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2,113.88</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FF6F7C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582.17</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4E50446">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9BBA1A8">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496BD07E">
            <w:pPr>
              <w:jc w:val="right"/>
              <w:rPr>
                <w:rFonts w:ascii="宋体" w:hAnsi="宋体" w:eastAsia="宋体" w:cs="宋体"/>
                <w:b/>
                <w:color w:val="000000"/>
                <w:sz w:val="22"/>
              </w:rPr>
            </w:pPr>
          </w:p>
        </w:tc>
      </w:tr>
      <w:tr w14:paraId="08348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4D341A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2B14E79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公共安全支出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E1DA6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2,404.53</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A5ADAF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1,822.36</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B3F1AF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582.17</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0F1C0D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157852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54E67DCB">
            <w:pPr>
              <w:jc w:val="right"/>
              <w:rPr>
                <w:rFonts w:ascii="宋体" w:hAnsi="宋体" w:eastAsia="宋体" w:cs="宋体"/>
                <w:color w:val="000000"/>
                <w:sz w:val="22"/>
              </w:rPr>
            </w:pPr>
          </w:p>
        </w:tc>
      </w:tr>
      <w:tr w14:paraId="76532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407A09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6A8AEB5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法院</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FEACB0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2,404.53</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6FAA67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1,822.36</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2FC9D0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582.17</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FF943C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60ABEF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25387B8B">
            <w:pPr>
              <w:jc w:val="right"/>
              <w:rPr>
                <w:rFonts w:ascii="宋体" w:hAnsi="宋体" w:eastAsia="宋体" w:cs="宋体"/>
                <w:color w:val="000000"/>
                <w:sz w:val="22"/>
              </w:rPr>
            </w:pPr>
          </w:p>
        </w:tc>
      </w:tr>
      <w:tr w14:paraId="2DCE4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56963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2040501</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2AC7E98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行政运行</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ADB71C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1,533.30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B19C0E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1,533.30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69666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9B56CA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08269F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4B7EE680">
            <w:pPr>
              <w:jc w:val="right"/>
              <w:rPr>
                <w:rFonts w:ascii="宋体" w:hAnsi="宋体" w:eastAsia="宋体" w:cs="宋体"/>
                <w:color w:val="000000"/>
                <w:sz w:val="22"/>
              </w:rPr>
            </w:pPr>
          </w:p>
        </w:tc>
      </w:tr>
      <w:tr w14:paraId="6AEC1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0904DD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2040502</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58626CB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一般行政管理事务</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FEAEA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799.26</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D6BD75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289.06</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51D77C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510.20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E21A0A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79CE87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64DB9B1A">
            <w:pPr>
              <w:jc w:val="right"/>
              <w:rPr>
                <w:rFonts w:ascii="宋体" w:hAnsi="宋体" w:eastAsia="宋体" w:cs="宋体"/>
                <w:color w:val="000000"/>
                <w:sz w:val="22"/>
              </w:rPr>
            </w:pPr>
          </w:p>
        </w:tc>
      </w:tr>
      <w:tr w14:paraId="2FA91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54F4AF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2040504</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475FFCF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案件审判</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C53221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8A4DD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69BF80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7AADF8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D681F48">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7210B12A">
            <w:pPr>
              <w:jc w:val="right"/>
              <w:rPr>
                <w:rFonts w:ascii="宋体" w:hAnsi="宋体" w:eastAsia="宋体" w:cs="宋体"/>
                <w:color w:val="000000"/>
                <w:sz w:val="22"/>
              </w:rPr>
            </w:pPr>
          </w:p>
        </w:tc>
      </w:tr>
      <w:tr w14:paraId="52952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4D6CD7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2040599</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6C262CE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其他法院支出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DCAF3E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1.97</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4C9470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97535A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1.97</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CFC49D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79AD44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32FE5F31">
            <w:pPr>
              <w:jc w:val="right"/>
              <w:rPr>
                <w:rFonts w:ascii="宋体" w:hAnsi="宋体" w:eastAsia="宋体" w:cs="宋体"/>
                <w:color w:val="000000"/>
                <w:sz w:val="22"/>
              </w:rPr>
            </w:pPr>
          </w:p>
        </w:tc>
      </w:tr>
      <w:tr w14:paraId="3B6CD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BB1065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4DEB7DB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社会保障和就业支出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7DFEF2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E516BD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220B952">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C557C5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433C79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52E879E1">
            <w:pPr>
              <w:jc w:val="right"/>
              <w:rPr>
                <w:rFonts w:ascii="宋体" w:hAnsi="宋体" w:eastAsia="宋体" w:cs="宋体"/>
                <w:color w:val="000000"/>
                <w:sz w:val="22"/>
              </w:rPr>
            </w:pPr>
          </w:p>
        </w:tc>
      </w:tr>
      <w:tr w14:paraId="1F25C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F022E2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75BDF44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行政事业单位离退休</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9A0D41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D2F9B7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AB7641A">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2B64F9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6013E5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795D5726">
            <w:pPr>
              <w:jc w:val="right"/>
              <w:rPr>
                <w:rFonts w:ascii="宋体" w:hAnsi="宋体" w:eastAsia="宋体" w:cs="宋体"/>
                <w:color w:val="000000"/>
                <w:sz w:val="22"/>
              </w:rPr>
            </w:pPr>
          </w:p>
        </w:tc>
      </w:tr>
      <w:tr w14:paraId="6071F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8F9FD4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2080505</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65D1D5D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2426A5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97D5FE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8FA544B">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F496ED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5680A5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4DF1AD2D">
            <w:pPr>
              <w:jc w:val="right"/>
              <w:rPr>
                <w:rFonts w:ascii="宋体" w:hAnsi="宋体" w:eastAsia="宋体" w:cs="宋体"/>
                <w:color w:val="000000"/>
                <w:sz w:val="22"/>
              </w:rPr>
            </w:pPr>
          </w:p>
        </w:tc>
      </w:tr>
      <w:tr w14:paraId="1E1A6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E4096C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5DA452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卫生健康支出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E6B4D4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C8C0C9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3F1F0D5">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5242AD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3E5A0F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7ACE3D95">
            <w:pPr>
              <w:jc w:val="right"/>
              <w:rPr>
                <w:rFonts w:ascii="宋体" w:hAnsi="宋体" w:eastAsia="宋体" w:cs="宋体"/>
                <w:color w:val="000000"/>
                <w:sz w:val="22"/>
              </w:rPr>
            </w:pPr>
          </w:p>
        </w:tc>
      </w:tr>
      <w:tr w14:paraId="0C77B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97FE66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15A6D90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行政事业单位医疗</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F9BD38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1DF882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4532685">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75F09A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3BA27E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401C956B">
            <w:pPr>
              <w:jc w:val="right"/>
              <w:rPr>
                <w:rFonts w:ascii="宋体" w:hAnsi="宋体" w:eastAsia="宋体" w:cs="宋体"/>
                <w:color w:val="000000"/>
                <w:sz w:val="22"/>
              </w:rPr>
            </w:pPr>
          </w:p>
        </w:tc>
      </w:tr>
      <w:tr w14:paraId="7BFE9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D05570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2101101</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528AA4A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行政单位医疗</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25CC02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CDF37E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5EB4219">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7B3903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133607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6B6796CF">
            <w:pPr>
              <w:jc w:val="right"/>
              <w:rPr>
                <w:rFonts w:ascii="宋体" w:hAnsi="宋体" w:eastAsia="宋体" w:cs="宋体"/>
                <w:color w:val="000000"/>
                <w:sz w:val="22"/>
              </w:rPr>
            </w:pPr>
          </w:p>
        </w:tc>
      </w:tr>
      <w:tr w14:paraId="2F906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426B17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00D594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住房保障支出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9958DF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606B6A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956157D">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1D52C81">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174430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36A49523">
            <w:pPr>
              <w:jc w:val="right"/>
              <w:rPr>
                <w:rFonts w:ascii="宋体" w:hAnsi="宋体" w:eastAsia="宋体" w:cs="宋体"/>
                <w:color w:val="000000"/>
                <w:sz w:val="22"/>
              </w:rPr>
            </w:pPr>
          </w:p>
        </w:tc>
      </w:tr>
      <w:tr w14:paraId="35DD2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BFEAAB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38BA57B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住房改革支出</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70DF18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A796E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15F40C2">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14BC234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0074DB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03A53788">
            <w:pPr>
              <w:jc w:val="right"/>
              <w:rPr>
                <w:rFonts w:ascii="宋体" w:hAnsi="宋体" w:eastAsia="宋体" w:cs="宋体"/>
                <w:color w:val="000000"/>
                <w:sz w:val="22"/>
              </w:rPr>
            </w:pPr>
          </w:p>
        </w:tc>
      </w:tr>
      <w:tr w14:paraId="12C44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4E10E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2210201</w:t>
            </w: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5A8B438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住房公积金</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7D95BD0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2B38AB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097CD0D">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64C373E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B2DF93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0D84ED1E">
            <w:pPr>
              <w:jc w:val="right"/>
              <w:rPr>
                <w:rFonts w:ascii="宋体" w:hAnsi="宋体" w:eastAsia="宋体" w:cs="宋体"/>
                <w:color w:val="000000"/>
                <w:sz w:val="22"/>
              </w:rPr>
            </w:pPr>
          </w:p>
        </w:tc>
      </w:tr>
      <w:tr w14:paraId="276EA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4DAF1DE">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noWrap w:val="0"/>
            <w:tcMar>
              <w:top w:w="15" w:type="dxa"/>
              <w:left w:w="15" w:type="dxa"/>
              <w:right w:w="15" w:type="dxa"/>
            </w:tcMar>
            <w:vAlign w:val="center"/>
          </w:tcPr>
          <w:p w14:paraId="6FD0CA84">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2C28AD7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05BC107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4CDA486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5ACA3B9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val="0"/>
            <w:tcMar>
              <w:top w:w="15" w:type="dxa"/>
              <w:left w:w="15" w:type="dxa"/>
              <w:right w:w="15" w:type="dxa"/>
            </w:tcMar>
            <w:vAlign w:val="center"/>
          </w:tcPr>
          <w:p w14:paraId="36C4913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val="0"/>
            <w:tcMar>
              <w:top w:w="15" w:type="dxa"/>
              <w:left w:w="15" w:type="dxa"/>
              <w:right w:w="15" w:type="dxa"/>
            </w:tcMar>
            <w:vAlign w:val="center"/>
          </w:tcPr>
          <w:p w14:paraId="55505998">
            <w:pPr>
              <w:jc w:val="right"/>
              <w:rPr>
                <w:rFonts w:ascii="宋体" w:hAnsi="宋体" w:eastAsia="宋体" w:cs="宋体"/>
                <w:color w:val="000000"/>
                <w:sz w:val="22"/>
              </w:rPr>
            </w:pPr>
          </w:p>
        </w:tc>
      </w:tr>
      <w:tr w14:paraId="76C4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val="0"/>
            <w:tcMar>
              <w:top w:w="15" w:type="dxa"/>
              <w:left w:w="15" w:type="dxa"/>
              <w:right w:w="15" w:type="dxa"/>
            </w:tcMar>
            <w:vAlign w:val="center"/>
          </w:tcPr>
          <w:p w14:paraId="1598AD0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14:paraId="2D0DA35E">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263"/>
        <w:gridCol w:w="540"/>
        <w:gridCol w:w="975"/>
        <w:gridCol w:w="2580"/>
        <w:gridCol w:w="540"/>
        <w:gridCol w:w="978"/>
        <w:gridCol w:w="1032"/>
        <w:gridCol w:w="612"/>
      </w:tblGrid>
      <w:tr w14:paraId="12E71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noWrap w:val="0"/>
            <w:tcMar>
              <w:top w:w="15" w:type="dxa"/>
              <w:left w:w="15" w:type="dxa"/>
              <w:right w:w="15" w:type="dxa"/>
            </w:tcMar>
            <w:vAlign w:val="bottom"/>
          </w:tcPr>
          <w:p w14:paraId="405D42E4">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14:paraId="7F80F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nil"/>
              <w:bottom w:val="nil"/>
              <w:right w:val="nil"/>
            </w:tcBorders>
            <w:noWrap w:val="0"/>
            <w:tcMar>
              <w:top w:w="15" w:type="dxa"/>
              <w:left w:w="15" w:type="dxa"/>
              <w:right w:w="15" w:type="dxa"/>
            </w:tcMar>
            <w:vAlign w:val="bottom"/>
          </w:tcPr>
          <w:p w14:paraId="3AFF131E">
            <w:pPr>
              <w:rPr>
                <w:rFonts w:ascii="Arial" w:hAnsi="Arial" w:cs="Arial"/>
                <w:color w:val="000000"/>
                <w:sz w:val="20"/>
                <w:szCs w:val="20"/>
              </w:rPr>
            </w:pPr>
          </w:p>
        </w:tc>
        <w:tc>
          <w:tcPr>
            <w:tcW w:w="540" w:type="dxa"/>
            <w:tcBorders>
              <w:top w:val="nil"/>
              <w:left w:val="nil"/>
              <w:bottom w:val="nil"/>
              <w:right w:val="nil"/>
            </w:tcBorders>
            <w:noWrap w:val="0"/>
            <w:tcMar>
              <w:top w:w="15" w:type="dxa"/>
              <w:left w:w="15" w:type="dxa"/>
              <w:right w:w="15" w:type="dxa"/>
            </w:tcMar>
            <w:vAlign w:val="bottom"/>
          </w:tcPr>
          <w:p w14:paraId="785D2F50">
            <w:pPr>
              <w:rPr>
                <w:rFonts w:ascii="Arial" w:hAnsi="Arial" w:cs="Arial"/>
                <w:color w:val="000000"/>
                <w:sz w:val="20"/>
                <w:szCs w:val="20"/>
              </w:rPr>
            </w:pPr>
          </w:p>
        </w:tc>
        <w:tc>
          <w:tcPr>
            <w:tcW w:w="975" w:type="dxa"/>
            <w:tcBorders>
              <w:top w:val="nil"/>
              <w:left w:val="nil"/>
              <w:bottom w:val="nil"/>
              <w:right w:val="nil"/>
            </w:tcBorders>
            <w:noWrap w:val="0"/>
            <w:tcMar>
              <w:top w:w="15" w:type="dxa"/>
              <w:left w:w="15" w:type="dxa"/>
              <w:right w:w="15" w:type="dxa"/>
            </w:tcMar>
            <w:vAlign w:val="bottom"/>
          </w:tcPr>
          <w:p w14:paraId="734E0CCC">
            <w:pPr>
              <w:rPr>
                <w:rFonts w:ascii="Arial" w:hAnsi="Arial" w:cs="Arial"/>
                <w:color w:val="000000"/>
                <w:sz w:val="20"/>
                <w:szCs w:val="20"/>
              </w:rPr>
            </w:pPr>
          </w:p>
        </w:tc>
        <w:tc>
          <w:tcPr>
            <w:tcW w:w="2580" w:type="dxa"/>
            <w:tcBorders>
              <w:top w:val="nil"/>
              <w:left w:val="nil"/>
              <w:bottom w:val="nil"/>
              <w:right w:val="nil"/>
            </w:tcBorders>
            <w:noWrap w:val="0"/>
            <w:tcMar>
              <w:top w:w="15" w:type="dxa"/>
              <w:left w:w="15" w:type="dxa"/>
              <w:right w:w="15" w:type="dxa"/>
            </w:tcMar>
            <w:vAlign w:val="bottom"/>
          </w:tcPr>
          <w:p w14:paraId="3907657C">
            <w:pPr>
              <w:rPr>
                <w:rFonts w:ascii="Arial" w:hAnsi="Arial" w:cs="Arial"/>
                <w:color w:val="000000"/>
                <w:sz w:val="20"/>
                <w:szCs w:val="20"/>
              </w:rPr>
            </w:pPr>
          </w:p>
        </w:tc>
        <w:tc>
          <w:tcPr>
            <w:tcW w:w="540" w:type="dxa"/>
            <w:tcBorders>
              <w:top w:val="nil"/>
              <w:left w:val="nil"/>
              <w:bottom w:val="nil"/>
              <w:right w:val="nil"/>
            </w:tcBorders>
            <w:noWrap w:val="0"/>
            <w:tcMar>
              <w:top w:w="15" w:type="dxa"/>
              <w:left w:w="15" w:type="dxa"/>
              <w:right w:w="15" w:type="dxa"/>
            </w:tcMar>
            <w:vAlign w:val="bottom"/>
          </w:tcPr>
          <w:p w14:paraId="14EB85C6">
            <w:pPr>
              <w:rPr>
                <w:rFonts w:ascii="Arial" w:hAnsi="Arial" w:cs="Arial"/>
                <w:color w:val="000000"/>
                <w:sz w:val="20"/>
                <w:szCs w:val="20"/>
              </w:rPr>
            </w:pPr>
          </w:p>
        </w:tc>
        <w:tc>
          <w:tcPr>
            <w:tcW w:w="2622" w:type="dxa"/>
            <w:gridSpan w:val="3"/>
            <w:tcBorders>
              <w:top w:val="nil"/>
              <w:left w:val="nil"/>
              <w:bottom w:val="nil"/>
              <w:right w:val="nil"/>
            </w:tcBorders>
            <w:noWrap w:val="0"/>
            <w:tcMar>
              <w:top w:w="15" w:type="dxa"/>
              <w:left w:w="15" w:type="dxa"/>
              <w:right w:w="15" w:type="dxa"/>
            </w:tcMar>
            <w:vAlign w:val="bottom"/>
          </w:tcPr>
          <w:p w14:paraId="138E6C4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14:paraId="37FB1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2" w:hRule="atLeast"/>
          <w:jc w:val="center"/>
        </w:trPr>
        <w:tc>
          <w:tcPr>
            <w:tcW w:w="3778" w:type="dxa"/>
            <w:gridSpan w:val="3"/>
            <w:tcBorders>
              <w:top w:val="nil"/>
              <w:left w:val="nil"/>
              <w:bottom w:val="nil"/>
              <w:right w:val="nil"/>
            </w:tcBorders>
            <w:noWrap w:val="0"/>
            <w:tcMar>
              <w:top w:w="15" w:type="dxa"/>
              <w:left w:w="15" w:type="dxa"/>
              <w:right w:w="15" w:type="dxa"/>
            </w:tcMar>
            <w:vAlign w:val="bottom"/>
          </w:tcPr>
          <w:p w14:paraId="44D2B6C9">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2580" w:type="dxa"/>
            <w:tcBorders>
              <w:top w:val="nil"/>
              <w:left w:val="nil"/>
              <w:bottom w:val="nil"/>
              <w:right w:val="nil"/>
            </w:tcBorders>
            <w:noWrap w:val="0"/>
            <w:tcMar>
              <w:top w:w="15" w:type="dxa"/>
              <w:left w:w="15" w:type="dxa"/>
              <w:right w:w="15" w:type="dxa"/>
            </w:tcMar>
            <w:vAlign w:val="bottom"/>
          </w:tcPr>
          <w:p w14:paraId="21BE4491">
            <w:pPr>
              <w:rPr>
                <w:rFonts w:ascii="Arial" w:hAnsi="Arial" w:cs="Arial"/>
                <w:color w:val="000000"/>
                <w:sz w:val="20"/>
                <w:szCs w:val="20"/>
              </w:rPr>
            </w:pPr>
          </w:p>
        </w:tc>
        <w:tc>
          <w:tcPr>
            <w:tcW w:w="540" w:type="dxa"/>
            <w:tcBorders>
              <w:top w:val="nil"/>
              <w:left w:val="nil"/>
              <w:bottom w:val="nil"/>
              <w:right w:val="nil"/>
            </w:tcBorders>
            <w:noWrap w:val="0"/>
            <w:tcMar>
              <w:top w:w="15" w:type="dxa"/>
              <w:left w:w="15" w:type="dxa"/>
              <w:right w:w="15" w:type="dxa"/>
            </w:tcMar>
            <w:vAlign w:val="bottom"/>
          </w:tcPr>
          <w:p w14:paraId="77E97A6C">
            <w:pPr>
              <w:rPr>
                <w:rFonts w:ascii="Arial" w:hAnsi="Arial" w:cs="Arial"/>
                <w:color w:val="000000"/>
                <w:sz w:val="20"/>
                <w:szCs w:val="20"/>
              </w:rPr>
            </w:pPr>
          </w:p>
        </w:tc>
        <w:tc>
          <w:tcPr>
            <w:tcW w:w="2622" w:type="dxa"/>
            <w:gridSpan w:val="3"/>
            <w:tcBorders>
              <w:top w:val="nil"/>
              <w:left w:val="nil"/>
              <w:bottom w:val="nil"/>
              <w:right w:val="nil"/>
            </w:tcBorders>
            <w:noWrap w:val="0"/>
            <w:tcMar>
              <w:top w:w="15" w:type="dxa"/>
              <w:left w:w="15" w:type="dxa"/>
              <w:right w:w="15" w:type="dxa"/>
            </w:tcMar>
            <w:vAlign w:val="bottom"/>
          </w:tcPr>
          <w:p w14:paraId="416A923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C14E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3778"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88C7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742" w:type="dxa"/>
            <w:gridSpan w:val="5"/>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48F9B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14:paraId="33C5F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263"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F31D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0440E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75"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F9BD5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58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AE66E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0065CC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78"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5F75C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3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270F04A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1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611913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14:paraId="20134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1" w:hRule="atLeast"/>
          <w:jc w:val="center"/>
        </w:trPr>
        <w:tc>
          <w:tcPr>
            <w:tcW w:w="2263"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222217D">
            <w:pPr>
              <w:jc w:val="center"/>
              <w:rPr>
                <w:rFonts w:ascii="宋体" w:hAnsi="宋体" w:eastAsia="宋体" w:cs="宋体"/>
                <w:color w:val="000000"/>
                <w:sz w:val="22"/>
              </w:rPr>
            </w:pPr>
          </w:p>
        </w:tc>
        <w:tc>
          <w:tcPr>
            <w:tcW w:w="54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7F0FF30">
            <w:pPr>
              <w:jc w:val="center"/>
              <w:rPr>
                <w:rFonts w:ascii="宋体" w:hAnsi="宋体" w:eastAsia="宋体" w:cs="宋体"/>
                <w:color w:val="000000"/>
                <w:sz w:val="22"/>
              </w:rPr>
            </w:pPr>
          </w:p>
        </w:tc>
        <w:tc>
          <w:tcPr>
            <w:tcW w:w="975"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0EFADE5D">
            <w:pPr>
              <w:jc w:val="center"/>
              <w:rPr>
                <w:rFonts w:ascii="宋体" w:hAnsi="宋体" w:eastAsia="宋体" w:cs="宋体"/>
                <w:color w:val="000000"/>
                <w:sz w:val="22"/>
              </w:rPr>
            </w:pPr>
          </w:p>
        </w:tc>
        <w:tc>
          <w:tcPr>
            <w:tcW w:w="258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6BE1074">
            <w:pPr>
              <w:jc w:val="center"/>
              <w:rPr>
                <w:rFonts w:ascii="宋体" w:hAnsi="宋体" w:eastAsia="宋体" w:cs="宋体"/>
                <w:color w:val="000000"/>
                <w:sz w:val="22"/>
              </w:rPr>
            </w:pPr>
          </w:p>
        </w:tc>
        <w:tc>
          <w:tcPr>
            <w:tcW w:w="54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92E0103">
            <w:pPr>
              <w:jc w:val="center"/>
              <w:rPr>
                <w:rFonts w:ascii="宋体" w:hAnsi="宋体" w:eastAsia="宋体" w:cs="宋体"/>
                <w:color w:val="000000"/>
                <w:sz w:val="22"/>
              </w:rPr>
            </w:pPr>
          </w:p>
        </w:tc>
        <w:tc>
          <w:tcPr>
            <w:tcW w:w="978"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0833C096">
            <w:pPr>
              <w:jc w:val="center"/>
              <w:rPr>
                <w:rFonts w:ascii="宋体" w:hAnsi="宋体" w:eastAsia="宋体" w:cs="宋体"/>
                <w:color w:val="000000"/>
                <w:sz w:val="22"/>
              </w:rPr>
            </w:pPr>
          </w:p>
        </w:tc>
        <w:tc>
          <w:tcPr>
            <w:tcW w:w="103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E6CB7B4">
            <w:pPr>
              <w:jc w:val="center"/>
              <w:rPr>
                <w:rFonts w:ascii="宋体" w:hAnsi="宋体" w:eastAsia="宋体" w:cs="宋体"/>
                <w:color w:val="000000"/>
                <w:sz w:val="22"/>
              </w:rPr>
            </w:pPr>
          </w:p>
        </w:tc>
        <w:tc>
          <w:tcPr>
            <w:tcW w:w="61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5E1072A">
            <w:pPr>
              <w:jc w:val="center"/>
              <w:rPr>
                <w:rFonts w:ascii="宋体" w:hAnsi="宋体" w:eastAsia="宋体" w:cs="宋体"/>
                <w:color w:val="000000"/>
                <w:sz w:val="22"/>
              </w:rPr>
            </w:pPr>
          </w:p>
        </w:tc>
      </w:tr>
      <w:tr w14:paraId="1EAC3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27F9A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11FFD96">
            <w:pPr>
              <w:jc w:val="center"/>
              <w:rPr>
                <w:rFonts w:ascii="宋体" w:hAnsi="宋体" w:eastAsia="宋体" w:cs="宋体"/>
                <w:color w:val="000000"/>
                <w:sz w:val="22"/>
              </w:rPr>
            </w:pP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5AA293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6EC07E1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2A99924">
            <w:pPr>
              <w:jc w:val="center"/>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9CBCC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C0378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BE744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14:paraId="13804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B10E3F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DC864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456DA554">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rPr>
            </w:pPr>
            <w:r>
              <w:rPr>
                <w:rFonts w:hint="eastAsia" w:ascii="宋体" w:hAnsi="宋体" w:eastAsia="宋体" w:cs="宋体"/>
                <w:i w:val="0"/>
                <w:color w:val="000000"/>
                <w:kern w:val="0"/>
                <w:sz w:val="22"/>
                <w:szCs w:val="22"/>
                <w:u w:val="none"/>
                <w:lang w:val="en-US" w:eastAsia="zh-CN"/>
              </w:rPr>
              <w:t>2,642.81</w:t>
            </w: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DE128B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DD39A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489F6E36">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27F817E">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CE4E488">
            <w:pPr>
              <w:jc w:val="right"/>
              <w:rPr>
                <w:rFonts w:ascii="宋体" w:hAnsi="宋体" w:eastAsia="宋体" w:cs="宋体"/>
                <w:color w:val="000000"/>
                <w:sz w:val="22"/>
              </w:rPr>
            </w:pPr>
          </w:p>
        </w:tc>
      </w:tr>
      <w:tr w14:paraId="04B15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5C5D4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D44A5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0EF27C0D">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22D55EC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983A6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65100AE8">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49E337E">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297F5388">
            <w:pPr>
              <w:jc w:val="right"/>
              <w:rPr>
                <w:rFonts w:ascii="宋体" w:hAnsi="宋体" w:eastAsia="宋体" w:cs="宋体"/>
                <w:color w:val="000000"/>
                <w:sz w:val="22"/>
              </w:rPr>
            </w:pPr>
          </w:p>
        </w:tc>
      </w:tr>
      <w:tr w14:paraId="17BBC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A3827A">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79DB9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45E5882F">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EA148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A0BB2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69B40C50">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3FE3598">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B9422F7">
            <w:pPr>
              <w:jc w:val="right"/>
              <w:rPr>
                <w:rFonts w:ascii="宋体" w:hAnsi="宋体" w:eastAsia="宋体" w:cs="宋体"/>
                <w:color w:val="000000"/>
                <w:sz w:val="22"/>
              </w:rPr>
            </w:pPr>
          </w:p>
        </w:tc>
      </w:tr>
      <w:tr w14:paraId="2AE18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57BAE43">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D7748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6D0617D2">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0FE7DEF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A4498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302728D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2,353.26</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2D37A82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2,353.26</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A4D5CE3">
            <w:pPr>
              <w:jc w:val="right"/>
              <w:rPr>
                <w:rFonts w:ascii="宋体" w:hAnsi="宋体" w:eastAsia="宋体" w:cs="宋体"/>
                <w:color w:val="000000"/>
                <w:sz w:val="22"/>
              </w:rPr>
            </w:pPr>
          </w:p>
        </w:tc>
      </w:tr>
      <w:tr w14:paraId="14221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3A72622">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10ED0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1BC5634D">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FEC9C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52823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47861253">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30E0A4BD">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36BE4A2A">
            <w:pPr>
              <w:jc w:val="right"/>
              <w:rPr>
                <w:rFonts w:ascii="宋体" w:hAnsi="宋体" w:eastAsia="宋体" w:cs="宋体"/>
                <w:color w:val="000000"/>
                <w:sz w:val="22"/>
              </w:rPr>
            </w:pPr>
          </w:p>
        </w:tc>
      </w:tr>
      <w:tr w14:paraId="65507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6ADD433">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C8E54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38758623">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070BDAB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BA942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29ED2CDA">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057CE85E">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717B3EC">
            <w:pPr>
              <w:jc w:val="right"/>
              <w:rPr>
                <w:rFonts w:ascii="宋体" w:hAnsi="宋体" w:eastAsia="宋体" w:cs="宋体"/>
                <w:color w:val="000000"/>
                <w:sz w:val="22"/>
              </w:rPr>
            </w:pPr>
          </w:p>
        </w:tc>
      </w:tr>
      <w:tr w14:paraId="57C4D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48A2DF0">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D876D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4B079368">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4F2C69F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44C47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2D827CB4">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53E52815">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B271091">
            <w:pPr>
              <w:jc w:val="right"/>
              <w:rPr>
                <w:rFonts w:ascii="宋体" w:hAnsi="宋体" w:eastAsia="宋体" w:cs="宋体"/>
                <w:color w:val="000000"/>
                <w:sz w:val="22"/>
              </w:rPr>
            </w:pPr>
          </w:p>
        </w:tc>
      </w:tr>
      <w:tr w14:paraId="78556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F5C3D2D">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4F39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6E319AF8">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870FA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B8D32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77A1AA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03D31A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C9D907E">
            <w:pPr>
              <w:jc w:val="right"/>
              <w:rPr>
                <w:rFonts w:ascii="宋体" w:hAnsi="宋体" w:eastAsia="宋体" w:cs="宋体"/>
                <w:color w:val="000000"/>
                <w:sz w:val="22"/>
              </w:rPr>
            </w:pPr>
          </w:p>
        </w:tc>
      </w:tr>
      <w:tr w14:paraId="37E41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73E947">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6B3B5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762EBFC8">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61B923F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19AE6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FF7D4E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C9C46D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D3A1573">
            <w:pPr>
              <w:jc w:val="right"/>
              <w:rPr>
                <w:rFonts w:ascii="宋体" w:hAnsi="宋体" w:eastAsia="宋体" w:cs="宋体"/>
                <w:color w:val="000000"/>
                <w:sz w:val="22"/>
              </w:rPr>
            </w:pPr>
          </w:p>
        </w:tc>
      </w:tr>
      <w:tr w14:paraId="5F236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A44C884">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E6886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50A2C264">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20B552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3621B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49AECE14">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775670B9">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8EEE360">
            <w:pPr>
              <w:jc w:val="right"/>
              <w:rPr>
                <w:rFonts w:ascii="宋体" w:hAnsi="宋体" w:eastAsia="宋体" w:cs="宋体"/>
                <w:color w:val="000000"/>
                <w:sz w:val="22"/>
              </w:rPr>
            </w:pPr>
          </w:p>
        </w:tc>
      </w:tr>
      <w:tr w14:paraId="410DA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4D94332">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C0126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645706B0">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9FBD3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3A8AC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3940046C">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5F3D3F09">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309A505">
            <w:pPr>
              <w:jc w:val="right"/>
              <w:rPr>
                <w:rFonts w:ascii="宋体" w:hAnsi="宋体" w:eastAsia="宋体" w:cs="宋体"/>
                <w:color w:val="000000"/>
                <w:sz w:val="22"/>
              </w:rPr>
            </w:pPr>
          </w:p>
        </w:tc>
      </w:tr>
      <w:tr w14:paraId="2DCA9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E667A9">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4EC4C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16943C1F">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6E32D98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C26F3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27BAB421">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C79510D">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0920FD0">
            <w:pPr>
              <w:jc w:val="right"/>
              <w:rPr>
                <w:rFonts w:ascii="宋体" w:hAnsi="宋体" w:eastAsia="宋体" w:cs="宋体"/>
                <w:color w:val="000000"/>
                <w:sz w:val="22"/>
              </w:rPr>
            </w:pPr>
          </w:p>
        </w:tc>
      </w:tr>
      <w:tr w14:paraId="37010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75A99CD">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8B4AC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29F3C758">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68028B0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3925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E972A15">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5A923533">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68E20903">
            <w:pPr>
              <w:jc w:val="right"/>
              <w:rPr>
                <w:rFonts w:ascii="宋体" w:hAnsi="宋体" w:eastAsia="宋体" w:cs="宋体"/>
                <w:color w:val="000000"/>
                <w:sz w:val="22"/>
              </w:rPr>
            </w:pPr>
          </w:p>
        </w:tc>
      </w:tr>
      <w:tr w14:paraId="6D679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656A746">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D00B5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7F456D22">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1D06F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9212E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7926000">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5B33EEA7">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5746FD8D">
            <w:pPr>
              <w:jc w:val="right"/>
              <w:rPr>
                <w:rFonts w:ascii="宋体" w:hAnsi="宋体" w:eastAsia="宋体" w:cs="宋体"/>
                <w:color w:val="000000"/>
                <w:sz w:val="22"/>
              </w:rPr>
            </w:pPr>
          </w:p>
        </w:tc>
      </w:tr>
      <w:tr w14:paraId="568F8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F864E90">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275EE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606B4178">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0FE2D17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093F6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1DBC8330">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8609A67">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2447689A">
            <w:pPr>
              <w:jc w:val="right"/>
              <w:rPr>
                <w:rFonts w:ascii="宋体" w:hAnsi="宋体" w:eastAsia="宋体" w:cs="宋体"/>
                <w:color w:val="000000"/>
                <w:sz w:val="22"/>
              </w:rPr>
            </w:pPr>
          </w:p>
        </w:tc>
      </w:tr>
      <w:tr w14:paraId="25754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095F4DB">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B1E43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1DADE127">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D9560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0FDA5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637E3E5">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07BE02C8">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E538ACC">
            <w:pPr>
              <w:jc w:val="right"/>
              <w:rPr>
                <w:rFonts w:ascii="宋体" w:hAnsi="宋体" w:eastAsia="宋体" w:cs="宋体"/>
                <w:color w:val="000000"/>
                <w:sz w:val="22"/>
              </w:rPr>
            </w:pPr>
          </w:p>
        </w:tc>
      </w:tr>
      <w:tr w14:paraId="728E9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0844791">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A9DE2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441E45F7">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270F67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A1A06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15FD6E22">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78FFC7EB">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D65A85C">
            <w:pPr>
              <w:jc w:val="right"/>
              <w:rPr>
                <w:rFonts w:ascii="宋体" w:hAnsi="宋体" w:eastAsia="宋体" w:cs="宋体"/>
                <w:color w:val="000000"/>
                <w:sz w:val="22"/>
              </w:rPr>
            </w:pPr>
          </w:p>
        </w:tc>
      </w:tr>
      <w:tr w14:paraId="418AF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2D948CA">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72E8C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2B65CD8A">
            <w:pPr>
              <w:jc w:val="right"/>
              <w:rPr>
                <w:rFonts w:ascii="宋体" w:hAnsi="宋体" w:eastAsia="宋体" w:cs="宋体"/>
                <w:color w:val="000000"/>
                <w:szCs w:val="21"/>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28618E5B">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D3C77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38D3A269">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5640A83">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0CA05BB">
            <w:pPr>
              <w:jc w:val="right"/>
              <w:rPr>
                <w:rFonts w:ascii="宋体" w:hAnsi="宋体" w:eastAsia="宋体" w:cs="宋体"/>
                <w:color w:val="000000"/>
                <w:sz w:val="22"/>
              </w:rPr>
            </w:pPr>
          </w:p>
        </w:tc>
      </w:tr>
      <w:tr w14:paraId="45735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895A132">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4D366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6E5A5753">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62360B6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C269F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71A24F5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2D310EC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BE45584">
            <w:pPr>
              <w:jc w:val="right"/>
              <w:rPr>
                <w:rFonts w:ascii="宋体" w:hAnsi="宋体" w:eastAsia="宋体" w:cs="宋体"/>
                <w:color w:val="000000"/>
                <w:sz w:val="22"/>
              </w:rPr>
            </w:pPr>
          </w:p>
        </w:tc>
      </w:tr>
      <w:tr w14:paraId="23BA4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E161D7F">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CC843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25E20181">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13489FE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83CAC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2BDA58FE">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2F95463E">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13298EF4">
            <w:pPr>
              <w:jc w:val="right"/>
              <w:rPr>
                <w:rFonts w:ascii="宋体" w:hAnsi="宋体" w:eastAsia="宋体" w:cs="宋体"/>
                <w:color w:val="000000"/>
                <w:sz w:val="22"/>
              </w:rPr>
            </w:pPr>
          </w:p>
        </w:tc>
      </w:tr>
      <w:tr w14:paraId="552E9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12429C7">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81EA8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0211FA92">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12588F0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0C31D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499C6035">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12C5FB7D">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657D689">
            <w:pPr>
              <w:jc w:val="right"/>
              <w:rPr>
                <w:rFonts w:ascii="宋体" w:hAnsi="宋体" w:eastAsia="宋体" w:cs="宋体"/>
                <w:color w:val="000000"/>
                <w:sz w:val="22"/>
              </w:rPr>
            </w:pPr>
          </w:p>
        </w:tc>
      </w:tr>
      <w:tr w14:paraId="1BB24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30BDEC">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95EEE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29A1E45F">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CEB63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411E75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8C2FD50">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98462F4">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73807581">
            <w:pPr>
              <w:jc w:val="right"/>
              <w:rPr>
                <w:rFonts w:ascii="宋体" w:hAnsi="宋体" w:eastAsia="宋体" w:cs="宋体"/>
                <w:color w:val="000000"/>
                <w:sz w:val="22"/>
              </w:rPr>
            </w:pPr>
          </w:p>
        </w:tc>
      </w:tr>
      <w:tr w14:paraId="32431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E7DD3B9">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217237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512E5EC6">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6507CE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9816C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62E65AF2">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15CB57A">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6667A33A">
            <w:pPr>
              <w:jc w:val="right"/>
              <w:rPr>
                <w:rFonts w:ascii="宋体" w:hAnsi="宋体" w:eastAsia="宋体" w:cs="宋体"/>
                <w:color w:val="000000"/>
                <w:sz w:val="22"/>
              </w:rPr>
            </w:pPr>
          </w:p>
        </w:tc>
      </w:tr>
      <w:tr w14:paraId="76204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F364E9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C0EC7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48DE6805">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705B141">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1080AB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773B3A3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2,644.78</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0F9ED77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2,644.78</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2522AD08">
            <w:pPr>
              <w:jc w:val="right"/>
              <w:rPr>
                <w:rFonts w:ascii="宋体" w:hAnsi="宋体" w:eastAsia="宋体" w:cs="宋体"/>
                <w:color w:val="000000"/>
                <w:sz w:val="22"/>
              </w:rPr>
            </w:pPr>
          </w:p>
        </w:tc>
      </w:tr>
      <w:tr w14:paraId="33F0B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343168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582D8B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55623B29">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3FDFBEE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4F96D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6584FEA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0.70</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CB03FC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0.70</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06D03410">
            <w:pPr>
              <w:jc w:val="right"/>
              <w:rPr>
                <w:rFonts w:ascii="宋体" w:hAnsi="宋体" w:eastAsia="宋体" w:cs="宋体"/>
                <w:color w:val="000000"/>
                <w:sz w:val="22"/>
              </w:rPr>
            </w:pPr>
          </w:p>
        </w:tc>
      </w:tr>
      <w:tr w14:paraId="24CCA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BBCE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71E016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7C950D52">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54A78CCD">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0EF40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5912C38B">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76938A75">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12F69D08">
            <w:pPr>
              <w:jc w:val="right"/>
              <w:rPr>
                <w:rFonts w:ascii="宋体" w:hAnsi="宋体" w:eastAsia="宋体" w:cs="宋体"/>
                <w:color w:val="000000"/>
                <w:sz w:val="22"/>
              </w:rPr>
            </w:pPr>
          </w:p>
        </w:tc>
      </w:tr>
      <w:tr w14:paraId="3B255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679645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DF6DB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283B1C27">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7CDF3FFB">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397363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7CC02B70">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499DD19B">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01923FC">
            <w:pPr>
              <w:jc w:val="right"/>
              <w:rPr>
                <w:rFonts w:ascii="宋体" w:hAnsi="宋体" w:eastAsia="宋体" w:cs="宋体"/>
                <w:color w:val="000000"/>
                <w:sz w:val="22"/>
              </w:rPr>
            </w:pPr>
          </w:p>
        </w:tc>
      </w:tr>
      <w:tr w14:paraId="345E2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D894D50">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3D92F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5FC5170D">
            <w:pPr>
              <w:jc w:val="right"/>
              <w:rPr>
                <w:rFonts w:ascii="宋体" w:hAnsi="宋体" w:eastAsia="宋体" w:cs="宋体"/>
                <w:color w:val="000000"/>
                <w:sz w:val="22"/>
              </w:rPr>
            </w:pP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05B5C1E6">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075542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32F272B5">
            <w:pPr>
              <w:jc w:val="right"/>
              <w:rPr>
                <w:rFonts w:ascii="宋体" w:hAnsi="宋体" w:eastAsia="宋体" w:cs="宋体"/>
                <w:color w:val="000000"/>
                <w:sz w:val="22"/>
              </w:rPr>
            </w:pP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798DA189">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419CC41E">
            <w:pPr>
              <w:jc w:val="right"/>
              <w:rPr>
                <w:rFonts w:ascii="宋体" w:hAnsi="宋体" w:eastAsia="宋体" w:cs="宋体"/>
                <w:color w:val="000000"/>
                <w:sz w:val="22"/>
              </w:rPr>
            </w:pPr>
          </w:p>
        </w:tc>
      </w:tr>
      <w:tr w14:paraId="17202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2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3DE2E5">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0A04E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975" w:type="dxa"/>
            <w:tcBorders>
              <w:top w:val="nil"/>
              <w:left w:val="nil"/>
              <w:bottom w:val="single" w:color="000000" w:sz="4" w:space="0"/>
              <w:right w:val="single" w:color="000000" w:sz="4" w:space="0"/>
            </w:tcBorders>
            <w:noWrap w:val="0"/>
            <w:tcMar>
              <w:top w:w="15" w:type="dxa"/>
              <w:left w:w="15" w:type="dxa"/>
              <w:right w:w="15" w:type="dxa"/>
            </w:tcMar>
            <w:vAlign w:val="center"/>
          </w:tcPr>
          <w:p w14:paraId="03FE4F49">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rPr>
            </w:pPr>
            <w:r>
              <w:rPr>
                <w:rFonts w:hint="eastAsia" w:ascii="宋体" w:hAnsi="宋体" w:eastAsia="宋体" w:cs="宋体"/>
                <w:i w:val="0"/>
                <w:color w:val="000000"/>
                <w:kern w:val="0"/>
                <w:sz w:val="22"/>
                <w:szCs w:val="22"/>
                <w:u w:val="none"/>
                <w:lang w:val="en-US" w:eastAsia="zh-CN"/>
              </w:rPr>
              <w:t>2,645.48</w:t>
            </w:r>
          </w:p>
        </w:tc>
        <w:tc>
          <w:tcPr>
            <w:tcW w:w="2580" w:type="dxa"/>
            <w:tcBorders>
              <w:top w:val="nil"/>
              <w:left w:val="nil"/>
              <w:bottom w:val="single" w:color="000000" w:sz="4" w:space="0"/>
              <w:right w:val="single" w:color="000000" w:sz="4" w:space="0"/>
            </w:tcBorders>
            <w:noWrap w:val="0"/>
            <w:tcMar>
              <w:top w:w="15" w:type="dxa"/>
              <w:left w:w="15" w:type="dxa"/>
              <w:right w:w="15" w:type="dxa"/>
            </w:tcMar>
            <w:vAlign w:val="center"/>
          </w:tcPr>
          <w:p w14:paraId="0CDA971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0" w:type="dxa"/>
            <w:tcBorders>
              <w:top w:val="nil"/>
              <w:left w:val="nil"/>
              <w:bottom w:val="single" w:color="000000" w:sz="4" w:space="0"/>
              <w:right w:val="single" w:color="000000" w:sz="4" w:space="0"/>
            </w:tcBorders>
            <w:noWrap w:val="0"/>
            <w:tcMar>
              <w:top w:w="15" w:type="dxa"/>
              <w:left w:w="15" w:type="dxa"/>
              <w:right w:w="15" w:type="dxa"/>
            </w:tcMar>
            <w:vAlign w:val="center"/>
          </w:tcPr>
          <w:p w14:paraId="655EB8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78" w:type="dxa"/>
            <w:tcBorders>
              <w:top w:val="nil"/>
              <w:left w:val="nil"/>
              <w:bottom w:val="single" w:color="000000" w:sz="4" w:space="0"/>
              <w:right w:val="single" w:color="000000" w:sz="4" w:space="0"/>
            </w:tcBorders>
            <w:noWrap w:val="0"/>
            <w:tcMar>
              <w:top w:w="15" w:type="dxa"/>
              <w:left w:w="15" w:type="dxa"/>
              <w:right w:w="15" w:type="dxa"/>
            </w:tcMar>
            <w:vAlign w:val="center"/>
          </w:tcPr>
          <w:p w14:paraId="0D28A31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2,645.48</w:t>
            </w:r>
          </w:p>
        </w:tc>
        <w:tc>
          <w:tcPr>
            <w:tcW w:w="1032" w:type="dxa"/>
            <w:tcBorders>
              <w:top w:val="nil"/>
              <w:left w:val="nil"/>
              <w:bottom w:val="single" w:color="000000" w:sz="4" w:space="0"/>
              <w:right w:val="single" w:color="000000" w:sz="4" w:space="0"/>
            </w:tcBorders>
            <w:noWrap w:val="0"/>
            <w:tcMar>
              <w:top w:w="15" w:type="dxa"/>
              <w:left w:w="15" w:type="dxa"/>
              <w:right w:w="15" w:type="dxa"/>
            </w:tcMar>
            <w:vAlign w:val="center"/>
          </w:tcPr>
          <w:p w14:paraId="65F3575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2,645.48</w:t>
            </w:r>
          </w:p>
        </w:tc>
        <w:tc>
          <w:tcPr>
            <w:tcW w:w="612" w:type="dxa"/>
            <w:tcBorders>
              <w:top w:val="nil"/>
              <w:left w:val="nil"/>
              <w:bottom w:val="single" w:color="000000" w:sz="4" w:space="0"/>
              <w:right w:val="single" w:color="000000" w:sz="4" w:space="0"/>
            </w:tcBorders>
            <w:noWrap w:val="0"/>
            <w:tcMar>
              <w:top w:w="15" w:type="dxa"/>
              <w:left w:w="15" w:type="dxa"/>
              <w:right w:w="15" w:type="dxa"/>
            </w:tcMar>
            <w:vAlign w:val="center"/>
          </w:tcPr>
          <w:p w14:paraId="313FAF9E">
            <w:pPr>
              <w:jc w:val="right"/>
              <w:rPr>
                <w:rFonts w:ascii="宋体" w:hAnsi="宋体" w:eastAsia="宋体" w:cs="宋体"/>
                <w:color w:val="000000"/>
                <w:sz w:val="22"/>
              </w:rPr>
            </w:pPr>
          </w:p>
        </w:tc>
      </w:tr>
      <w:tr w14:paraId="20C3D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noWrap w:val="0"/>
            <w:tcMar>
              <w:top w:w="15" w:type="dxa"/>
              <w:left w:w="15" w:type="dxa"/>
              <w:right w:w="15" w:type="dxa"/>
            </w:tcMar>
            <w:vAlign w:val="center"/>
          </w:tcPr>
          <w:p w14:paraId="168273A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14:paraId="163C4042">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45"/>
        <w:gridCol w:w="67"/>
        <w:gridCol w:w="67"/>
        <w:gridCol w:w="2182"/>
        <w:gridCol w:w="210"/>
        <w:gridCol w:w="2152"/>
        <w:gridCol w:w="2630"/>
        <w:gridCol w:w="1472"/>
      </w:tblGrid>
      <w:tr w14:paraId="7DDE1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9525" w:type="dxa"/>
            <w:gridSpan w:val="8"/>
            <w:tcBorders>
              <w:top w:val="nil"/>
              <w:left w:val="nil"/>
              <w:bottom w:val="nil"/>
              <w:right w:val="nil"/>
            </w:tcBorders>
            <w:noWrap w:val="0"/>
            <w:tcMar>
              <w:top w:w="15" w:type="dxa"/>
              <w:left w:w="15" w:type="dxa"/>
              <w:right w:w="15" w:type="dxa"/>
            </w:tcMar>
            <w:vAlign w:val="center"/>
          </w:tcPr>
          <w:p w14:paraId="222BC73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4C28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745" w:type="dxa"/>
            <w:tcBorders>
              <w:top w:val="nil"/>
              <w:left w:val="nil"/>
              <w:bottom w:val="nil"/>
              <w:right w:val="nil"/>
            </w:tcBorders>
            <w:noWrap w:val="0"/>
            <w:tcMar>
              <w:top w:w="15" w:type="dxa"/>
              <w:left w:w="15" w:type="dxa"/>
              <w:right w:w="15" w:type="dxa"/>
            </w:tcMar>
            <w:vAlign w:val="bottom"/>
          </w:tcPr>
          <w:p w14:paraId="66D47334">
            <w:pPr>
              <w:rPr>
                <w:rFonts w:ascii="Arial" w:hAnsi="Arial" w:cs="Arial"/>
                <w:color w:val="000000"/>
                <w:sz w:val="20"/>
                <w:szCs w:val="20"/>
              </w:rPr>
            </w:pPr>
          </w:p>
        </w:tc>
        <w:tc>
          <w:tcPr>
            <w:tcW w:w="67" w:type="dxa"/>
            <w:tcBorders>
              <w:top w:val="nil"/>
              <w:left w:val="nil"/>
              <w:bottom w:val="nil"/>
              <w:right w:val="nil"/>
            </w:tcBorders>
            <w:noWrap w:val="0"/>
            <w:tcMar>
              <w:top w:w="15" w:type="dxa"/>
              <w:left w:w="15" w:type="dxa"/>
              <w:right w:w="15" w:type="dxa"/>
            </w:tcMar>
            <w:vAlign w:val="bottom"/>
          </w:tcPr>
          <w:p w14:paraId="10CEC551">
            <w:pPr>
              <w:rPr>
                <w:rFonts w:ascii="Arial" w:hAnsi="Arial" w:cs="Arial"/>
                <w:color w:val="000000"/>
                <w:sz w:val="20"/>
                <w:szCs w:val="20"/>
              </w:rPr>
            </w:pPr>
          </w:p>
        </w:tc>
        <w:tc>
          <w:tcPr>
            <w:tcW w:w="67" w:type="dxa"/>
            <w:tcBorders>
              <w:top w:val="nil"/>
              <w:left w:val="nil"/>
              <w:bottom w:val="nil"/>
              <w:right w:val="nil"/>
            </w:tcBorders>
            <w:noWrap w:val="0"/>
            <w:tcMar>
              <w:top w:w="15" w:type="dxa"/>
              <w:left w:w="15" w:type="dxa"/>
              <w:right w:w="15" w:type="dxa"/>
            </w:tcMar>
            <w:vAlign w:val="bottom"/>
          </w:tcPr>
          <w:p w14:paraId="43AE3C20">
            <w:pPr>
              <w:rPr>
                <w:rFonts w:ascii="Arial" w:hAnsi="Arial" w:cs="Arial"/>
                <w:color w:val="000000"/>
                <w:sz w:val="20"/>
                <w:szCs w:val="20"/>
              </w:rPr>
            </w:pPr>
          </w:p>
        </w:tc>
        <w:tc>
          <w:tcPr>
            <w:tcW w:w="2182" w:type="dxa"/>
            <w:tcBorders>
              <w:top w:val="nil"/>
              <w:left w:val="nil"/>
              <w:bottom w:val="nil"/>
              <w:right w:val="nil"/>
            </w:tcBorders>
            <w:noWrap w:val="0"/>
            <w:tcMar>
              <w:top w:w="15" w:type="dxa"/>
              <w:left w:w="15" w:type="dxa"/>
              <w:right w:w="15" w:type="dxa"/>
            </w:tcMar>
            <w:vAlign w:val="bottom"/>
          </w:tcPr>
          <w:p w14:paraId="09B913DA">
            <w:pPr>
              <w:rPr>
                <w:rFonts w:ascii="Arial" w:hAnsi="Arial" w:cs="Arial"/>
                <w:color w:val="000000"/>
                <w:sz w:val="20"/>
                <w:szCs w:val="20"/>
              </w:rPr>
            </w:pPr>
          </w:p>
        </w:tc>
        <w:tc>
          <w:tcPr>
            <w:tcW w:w="2362" w:type="dxa"/>
            <w:gridSpan w:val="2"/>
            <w:tcBorders>
              <w:top w:val="nil"/>
              <w:left w:val="nil"/>
              <w:bottom w:val="nil"/>
              <w:right w:val="nil"/>
            </w:tcBorders>
            <w:noWrap w:val="0"/>
            <w:tcMar>
              <w:top w:w="15" w:type="dxa"/>
              <w:left w:w="15" w:type="dxa"/>
              <w:right w:w="15" w:type="dxa"/>
            </w:tcMar>
            <w:vAlign w:val="bottom"/>
          </w:tcPr>
          <w:p w14:paraId="0F9CD8C1">
            <w:pPr>
              <w:rPr>
                <w:rFonts w:ascii="Arial" w:hAnsi="Arial" w:cs="Arial"/>
                <w:color w:val="000000"/>
                <w:sz w:val="20"/>
                <w:szCs w:val="20"/>
              </w:rPr>
            </w:pPr>
          </w:p>
        </w:tc>
        <w:tc>
          <w:tcPr>
            <w:tcW w:w="4102" w:type="dxa"/>
            <w:gridSpan w:val="2"/>
            <w:tcBorders>
              <w:top w:val="nil"/>
              <w:left w:val="nil"/>
              <w:bottom w:val="nil"/>
              <w:right w:val="nil"/>
            </w:tcBorders>
            <w:noWrap w:val="0"/>
            <w:tcMar>
              <w:top w:w="15" w:type="dxa"/>
              <w:left w:w="15" w:type="dxa"/>
              <w:right w:w="15" w:type="dxa"/>
            </w:tcMar>
            <w:vAlign w:val="bottom"/>
          </w:tcPr>
          <w:p w14:paraId="76AE062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75C84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745" w:type="dxa"/>
            <w:tcBorders>
              <w:top w:val="nil"/>
              <w:left w:val="nil"/>
              <w:bottom w:val="nil"/>
              <w:right w:val="nil"/>
            </w:tcBorders>
            <w:noWrap w:val="0"/>
            <w:tcMar>
              <w:top w:w="15" w:type="dxa"/>
              <w:left w:w="15" w:type="dxa"/>
              <w:right w:w="15" w:type="dxa"/>
            </w:tcMar>
            <w:vAlign w:val="bottom"/>
          </w:tcPr>
          <w:p w14:paraId="0624513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noWrap w:val="0"/>
            <w:tcMar>
              <w:top w:w="15" w:type="dxa"/>
              <w:left w:w="15" w:type="dxa"/>
              <w:right w:w="15" w:type="dxa"/>
            </w:tcMar>
            <w:vAlign w:val="bottom"/>
          </w:tcPr>
          <w:p w14:paraId="3DA68A33">
            <w:pPr>
              <w:rPr>
                <w:rFonts w:ascii="Arial" w:hAnsi="Arial" w:cs="Arial"/>
                <w:color w:val="000000"/>
                <w:sz w:val="20"/>
                <w:szCs w:val="20"/>
              </w:rPr>
            </w:pPr>
          </w:p>
        </w:tc>
        <w:tc>
          <w:tcPr>
            <w:tcW w:w="67" w:type="dxa"/>
            <w:tcBorders>
              <w:top w:val="nil"/>
              <w:left w:val="nil"/>
              <w:bottom w:val="nil"/>
              <w:right w:val="nil"/>
            </w:tcBorders>
            <w:noWrap w:val="0"/>
            <w:tcMar>
              <w:top w:w="15" w:type="dxa"/>
              <w:left w:w="15" w:type="dxa"/>
              <w:right w:w="15" w:type="dxa"/>
            </w:tcMar>
            <w:vAlign w:val="bottom"/>
          </w:tcPr>
          <w:p w14:paraId="658DAE31">
            <w:pPr>
              <w:rPr>
                <w:rFonts w:ascii="Arial" w:hAnsi="Arial" w:cs="Arial"/>
                <w:color w:val="000000"/>
                <w:sz w:val="20"/>
                <w:szCs w:val="20"/>
              </w:rPr>
            </w:pPr>
          </w:p>
        </w:tc>
        <w:tc>
          <w:tcPr>
            <w:tcW w:w="2392" w:type="dxa"/>
            <w:gridSpan w:val="2"/>
            <w:tcBorders>
              <w:top w:val="nil"/>
              <w:left w:val="nil"/>
              <w:bottom w:val="nil"/>
              <w:right w:val="nil"/>
            </w:tcBorders>
            <w:noWrap w:val="0"/>
            <w:tcMar>
              <w:top w:w="15" w:type="dxa"/>
              <w:left w:w="15" w:type="dxa"/>
              <w:right w:w="15" w:type="dxa"/>
            </w:tcMar>
            <w:vAlign w:val="bottom"/>
          </w:tcPr>
          <w:p w14:paraId="0F8487A3">
            <w:pPr>
              <w:rPr>
                <w:rFonts w:ascii="Arial" w:hAnsi="Arial" w:cs="Arial"/>
                <w:color w:val="000000"/>
                <w:sz w:val="20"/>
                <w:szCs w:val="20"/>
              </w:rPr>
            </w:pPr>
            <w:r>
              <w:rPr>
                <w:rFonts w:hint="eastAsia" w:ascii="宋体" w:hAnsi="宋体" w:eastAsia="宋体" w:cs="宋体"/>
                <w:color w:val="000000"/>
                <w:kern w:val="0"/>
                <w:sz w:val="20"/>
                <w:szCs w:val="20"/>
                <w:lang w:eastAsia="zh-CN"/>
              </w:rPr>
              <w:t>石家庄市鹿泉区人民法院</w:t>
            </w:r>
          </w:p>
        </w:tc>
        <w:tc>
          <w:tcPr>
            <w:tcW w:w="2152" w:type="dxa"/>
            <w:tcBorders>
              <w:top w:val="nil"/>
              <w:left w:val="nil"/>
              <w:bottom w:val="nil"/>
              <w:right w:val="nil"/>
            </w:tcBorders>
            <w:noWrap w:val="0"/>
            <w:tcMar>
              <w:top w:w="15" w:type="dxa"/>
              <w:left w:w="15" w:type="dxa"/>
              <w:right w:w="15" w:type="dxa"/>
            </w:tcMar>
            <w:vAlign w:val="bottom"/>
          </w:tcPr>
          <w:p w14:paraId="1CE48FAA">
            <w:pPr>
              <w:rPr>
                <w:rFonts w:ascii="Arial" w:hAnsi="Arial" w:cs="Arial"/>
                <w:color w:val="000000"/>
                <w:sz w:val="20"/>
                <w:szCs w:val="20"/>
              </w:rPr>
            </w:pPr>
          </w:p>
        </w:tc>
        <w:tc>
          <w:tcPr>
            <w:tcW w:w="4102" w:type="dxa"/>
            <w:gridSpan w:val="2"/>
            <w:tcBorders>
              <w:top w:val="nil"/>
              <w:left w:val="nil"/>
              <w:bottom w:val="nil"/>
              <w:right w:val="nil"/>
            </w:tcBorders>
            <w:noWrap w:val="0"/>
            <w:tcMar>
              <w:top w:w="15" w:type="dxa"/>
              <w:left w:w="15" w:type="dxa"/>
              <w:right w:w="15" w:type="dxa"/>
            </w:tcMar>
            <w:vAlign w:val="bottom"/>
          </w:tcPr>
          <w:p w14:paraId="5DBD467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1E6C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61"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395B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464" w:type="dxa"/>
            <w:gridSpan w:val="4"/>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34CAB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4AF21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79" w:type="dxa"/>
            <w:gridSpan w:val="3"/>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4A75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8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6657AD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62"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46567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63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D60FA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7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254C6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609C5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79"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4D64637">
            <w:pPr>
              <w:jc w:val="center"/>
              <w:rPr>
                <w:rFonts w:ascii="宋体" w:hAnsi="宋体" w:eastAsia="宋体" w:cs="宋体"/>
                <w:color w:val="000000"/>
                <w:sz w:val="22"/>
              </w:rPr>
            </w:pPr>
          </w:p>
        </w:tc>
        <w:tc>
          <w:tcPr>
            <w:tcW w:w="218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E9A4D27">
            <w:pPr>
              <w:jc w:val="center"/>
              <w:rPr>
                <w:rFonts w:ascii="宋体" w:hAnsi="宋体" w:eastAsia="宋体" w:cs="宋体"/>
                <w:color w:val="000000"/>
                <w:sz w:val="22"/>
              </w:rPr>
            </w:pPr>
          </w:p>
        </w:tc>
        <w:tc>
          <w:tcPr>
            <w:tcW w:w="2362"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48655B8">
            <w:pPr>
              <w:jc w:val="center"/>
              <w:rPr>
                <w:rFonts w:ascii="宋体" w:hAnsi="宋体" w:eastAsia="宋体" w:cs="宋体"/>
                <w:color w:val="000000"/>
                <w:sz w:val="22"/>
              </w:rPr>
            </w:pPr>
          </w:p>
        </w:tc>
        <w:tc>
          <w:tcPr>
            <w:tcW w:w="263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05AA2705">
            <w:pPr>
              <w:jc w:val="center"/>
              <w:rPr>
                <w:rFonts w:ascii="宋体" w:hAnsi="宋体" w:eastAsia="宋体" w:cs="宋体"/>
                <w:color w:val="000000"/>
                <w:sz w:val="22"/>
              </w:rPr>
            </w:pPr>
          </w:p>
        </w:tc>
        <w:tc>
          <w:tcPr>
            <w:tcW w:w="147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1C07CA2">
            <w:pPr>
              <w:jc w:val="center"/>
              <w:rPr>
                <w:rFonts w:ascii="宋体" w:hAnsi="宋体" w:eastAsia="宋体" w:cs="宋体"/>
                <w:color w:val="000000"/>
                <w:sz w:val="22"/>
              </w:rPr>
            </w:pPr>
          </w:p>
        </w:tc>
      </w:tr>
      <w:tr w14:paraId="6CB8C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79"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5D10031">
            <w:pPr>
              <w:jc w:val="center"/>
              <w:rPr>
                <w:rFonts w:ascii="宋体" w:hAnsi="宋体" w:eastAsia="宋体" w:cs="宋体"/>
                <w:color w:val="000000"/>
                <w:sz w:val="22"/>
              </w:rPr>
            </w:pPr>
          </w:p>
        </w:tc>
        <w:tc>
          <w:tcPr>
            <w:tcW w:w="218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022BBD5">
            <w:pPr>
              <w:jc w:val="center"/>
              <w:rPr>
                <w:rFonts w:ascii="宋体" w:hAnsi="宋体" w:eastAsia="宋体" w:cs="宋体"/>
                <w:color w:val="000000"/>
                <w:sz w:val="22"/>
              </w:rPr>
            </w:pPr>
          </w:p>
        </w:tc>
        <w:tc>
          <w:tcPr>
            <w:tcW w:w="2362"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02D09F3F">
            <w:pPr>
              <w:jc w:val="center"/>
              <w:rPr>
                <w:rFonts w:ascii="宋体" w:hAnsi="宋体" w:eastAsia="宋体" w:cs="宋体"/>
                <w:color w:val="000000"/>
                <w:sz w:val="22"/>
              </w:rPr>
            </w:pPr>
          </w:p>
        </w:tc>
        <w:tc>
          <w:tcPr>
            <w:tcW w:w="263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33FF32F">
            <w:pPr>
              <w:jc w:val="center"/>
              <w:rPr>
                <w:rFonts w:ascii="宋体" w:hAnsi="宋体" w:eastAsia="宋体" w:cs="宋体"/>
                <w:color w:val="000000"/>
                <w:sz w:val="22"/>
              </w:rPr>
            </w:pPr>
          </w:p>
        </w:tc>
        <w:tc>
          <w:tcPr>
            <w:tcW w:w="147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38EA5B0">
            <w:pPr>
              <w:jc w:val="center"/>
              <w:rPr>
                <w:rFonts w:ascii="宋体" w:hAnsi="宋体" w:eastAsia="宋体" w:cs="宋体"/>
                <w:color w:val="000000"/>
                <w:sz w:val="22"/>
              </w:rPr>
            </w:pPr>
          </w:p>
        </w:tc>
      </w:tr>
      <w:tr w14:paraId="071D4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61"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10C7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37036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042A96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474351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0CEE1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61"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EEA0B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9A622D2">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2,644.78</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44DFE0DA">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2,062.61</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04290E75">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rPr>
              <w:t>582.17</w:t>
            </w:r>
          </w:p>
        </w:tc>
      </w:tr>
      <w:tr w14:paraId="7266D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F50AAB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4F25851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公共安全支出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1CCF4D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2,353.26</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427D346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1,771.09</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5F4DC8D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582.17</w:t>
            </w:r>
          </w:p>
        </w:tc>
      </w:tr>
      <w:tr w14:paraId="29294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018ABB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5BC2DB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法院</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CDC286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2,353.26</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0B76E45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1,771.09</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01A4FA1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582.17</w:t>
            </w:r>
          </w:p>
        </w:tc>
      </w:tr>
      <w:tr w14:paraId="72092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41D07F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2040501</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1AF06F1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行政运行</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FAC384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1,501.84</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26EC04B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1,501.84</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184C20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r>
      <w:tr w14:paraId="2ED10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61F1CE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2040502</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02F8EAE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一般行政管理事务</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0511D7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779.44</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115A564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269.25</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3D57452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510.20</w:t>
            </w:r>
          </w:p>
        </w:tc>
      </w:tr>
      <w:tr w14:paraId="03AEA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7F3DE3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2040504</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11DE42E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案件审判</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6B1A38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14AF69B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5F37BF3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70.00</w:t>
            </w:r>
          </w:p>
        </w:tc>
      </w:tr>
      <w:tr w14:paraId="321DC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531405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2040599</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17B4C7B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其他法院支出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36FB5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1.97</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16849B6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7721534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1.97</w:t>
            </w:r>
          </w:p>
        </w:tc>
      </w:tr>
      <w:tr w14:paraId="18275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61B951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07B774B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社会保障和就业支出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D82ECF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2CE3A7C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5C32CC21">
            <w:pPr>
              <w:jc w:val="right"/>
              <w:rPr>
                <w:rFonts w:ascii="宋体" w:hAnsi="宋体" w:eastAsia="宋体" w:cs="宋体"/>
                <w:color w:val="000000"/>
                <w:sz w:val="22"/>
              </w:rPr>
            </w:pPr>
          </w:p>
        </w:tc>
      </w:tr>
      <w:tr w14:paraId="4F0E8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964C53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669146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行政事业单位离退休</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1FD4DF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71BA39B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220AF8E4">
            <w:pPr>
              <w:jc w:val="right"/>
              <w:rPr>
                <w:rFonts w:ascii="宋体" w:hAnsi="宋体" w:eastAsia="宋体" w:cs="宋体"/>
                <w:color w:val="000000"/>
                <w:sz w:val="22"/>
              </w:rPr>
            </w:pPr>
          </w:p>
        </w:tc>
      </w:tr>
      <w:tr w14:paraId="03D86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63F162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2080505</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2BCD14C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D33DFF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54A45E3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140.61</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4E3C10D5">
            <w:pPr>
              <w:jc w:val="right"/>
              <w:rPr>
                <w:rFonts w:ascii="宋体" w:hAnsi="宋体" w:eastAsia="宋体" w:cs="宋体"/>
                <w:color w:val="000000"/>
                <w:sz w:val="22"/>
              </w:rPr>
            </w:pPr>
          </w:p>
        </w:tc>
      </w:tr>
      <w:tr w14:paraId="1D34E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C72C0F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78FA9C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卫生健康支出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9D59D4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242A731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3A7E3FAB">
            <w:pPr>
              <w:jc w:val="right"/>
              <w:rPr>
                <w:rFonts w:ascii="宋体" w:hAnsi="宋体" w:eastAsia="宋体" w:cs="宋体"/>
                <w:color w:val="000000"/>
                <w:sz w:val="22"/>
              </w:rPr>
            </w:pPr>
          </w:p>
        </w:tc>
      </w:tr>
      <w:tr w14:paraId="263EE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7E187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5811352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行政事业单位医疗</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7F99F7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09F8BD5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68ACA194">
            <w:pPr>
              <w:jc w:val="right"/>
              <w:rPr>
                <w:rFonts w:ascii="宋体" w:hAnsi="宋体" w:eastAsia="宋体" w:cs="宋体"/>
                <w:color w:val="000000"/>
                <w:sz w:val="22"/>
              </w:rPr>
            </w:pPr>
          </w:p>
        </w:tc>
      </w:tr>
      <w:tr w14:paraId="4B70C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8D56DB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2101101</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1D0D6B8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行政单位医疗</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52BC11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5D3B80C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83.59</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2DAFE0B9">
            <w:pPr>
              <w:jc w:val="right"/>
              <w:rPr>
                <w:rFonts w:ascii="宋体" w:hAnsi="宋体" w:eastAsia="宋体" w:cs="宋体"/>
                <w:color w:val="000000"/>
                <w:sz w:val="22"/>
              </w:rPr>
            </w:pPr>
          </w:p>
        </w:tc>
      </w:tr>
      <w:tr w14:paraId="104A4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200B54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3EA8B86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住房保障支出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27E12D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6630B76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743CE629">
            <w:pPr>
              <w:jc w:val="right"/>
              <w:rPr>
                <w:rFonts w:ascii="宋体" w:hAnsi="宋体" w:eastAsia="宋体" w:cs="宋体"/>
                <w:color w:val="000000"/>
                <w:sz w:val="22"/>
              </w:rPr>
            </w:pPr>
          </w:p>
        </w:tc>
      </w:tr>
      <w:tr w14:paraId="0D025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0C1D67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786BB0C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住房改革支出</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517BF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4649854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1A8549EF">
            <w:pPr>
              <w:jc w:val="right"/>
              <w:rPr>
                <w:rFonts w:ascii="宋体" w:hAnsi="宋体" w:eastAsia="宋体" w:cs="宋体"/>
                <w:color w:val="000000"/>
                <w:sz w:val="22"/>
              </w:rPr>
            </w:pPr>
          </w:p>
        </w:tc>
      </w:tr>
      <w:tr w14:paraId="23BAF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87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8D29C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2210201</w:t>
            </w:r>
          </w:p>
        </w:tc>
        <w:tc>
          <w:tcPr>
            <w:tcW w:w="2182" w:type="dxa"/>
            <w:tcBorders>
              <w:top w:val="nil"/>
              <w:left w:val="nil"/>
              <w:bottom w:val="single" w:color="000000" w:sz="4" w:space="0"/>
              <w:right w:val="single" w:color="000000" w:sz="4" w:space="0"/>
            </w:tcBorders>
            <w:noWrap w:val="0"/>
            <w:tcMar>
              <w:top w:w="15" w:type="dxa"/>
              <w:left w:w="15" w:type="dxa"/>
              <w:right w:w="15" w:type="dxa"/>
            </w:tcMar>
            <w:vAlign w:val="center"/>
          </w:tcPr>
          <w:p w14:paraId="28FEC7C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 xml:space="preserve">  住房公积金</w:t>
            </w:r>
          </w:p>
        </w:tc>
        <w:tc>
          <w:tcPr>
            <w:tcW w:w="236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5D91DA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2630" w:type="dxa"/>
            <w:tcBorders>
              <w:top w:val="nil"/>
              <w:left w:val="nil"/>
              <w:bottom w:val="single" w:color="000000" w:sz="4" w:space="0"/>
              <w:right w:val="single" w:color="000000" w:sz="4" w:space="0"/>
            </w:tcBorders>
            <w:noWrap w:val="0"/>
            <w:tcMar>
              <w:top w:w="15" w:type="dxa"/>
              <w:left w:w="15" w:type="dxa"/>
              <w:right w:w="15" w:type="dxa"/>
            </w:tcMar>
            <w:vAlign w:val="center"/>
          </w:tcPr>
          <w:p w14:paraId="72DA5B1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67.32</w:t>
            </w:r>
          </w:p>
        </w:tc>
        <w:tc>
          <w:tcPr>
            <w:tcW w:w="1472" w:type="dxa"/>
            <w:tcBorders>
              <w:top w:val="nil"/>
              <w:left w:val="nil"/>
              <w:bottom w:val="single" w:color="000000" w:sz="4" w:space="0"/>
              <w:right w:val="single" w:color="000000" w:sz="4" w:space="0"/>
            </w:tcBorders>
            <w:noWrap w:val="0"/>
            <w:tcMar>
              <w:top w:w="15" w:type="dxa"/>
              <w:left w:w="15" w:type="dxa"/>
              <w:right w:w="15" w:type="dxa"/>
            </w:tcMar>
            <w:vAlign w:val="center"/>
          </w:tcPr>
          <w:p w14:paraId="51321D85">
            <w:pPr>
              <w:jc w:val="right"/>
              <w:rPr>
                <w:rFonts w:ascii="宋体" w:hAnsi="宋体" w:eastAsia="宋体" w:cs="宋体"/>
                <w:color w:val="000000"/>
                <w:sz w:val="22"/>
              </w:rPr>
            </w:pPr>
          </w:p>
        </w:tc>
      </w:tr>
    </w:tbl>
    <w:p w14:paraId="10DC24A9">
      <w:r>
        <w:rPr>
          <w:rFonts w:hint="eastAsia"/>
          <w:lang w:val="en-US" w:eastAsia="zh-CN"/>
        </w:rPr>
        <w:t>注：本表反映部门本年度一般公共预算财政拨款支出情况。</w:t>
      </w:r>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652"/>
        <w:gridCol w:w="1063"/>
        <w:gridCol w:w="655"/>
        <w:gridCol w:w="1599"/>
        <w:gridCol w:w="768"/>
        <w:gridCol w:w="744"/>
        <w:gridCol w:w="1891"/>
        <w:gridCol w:w="732"/>
      </w:tblGrid>
      <w:tr w14:paraId="1F217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noWrap w:val="0"/>
            <w:tcMar>
              <w:top w:w="15" w:type="dxa"/>
              <w:left w:w="15" w:type="dxa"/>
              <w:right w:w="15" w:type="dxa"/>
            </w:tcMar>
            <w:vAlign w:val="center"/>
          </w:tcPr>
          <w:p w14:paraId="33866564">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14:paraId="1A8BB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noWrap w:val="0"/>
            <w:tcMar>
              <w:top w:w="15" w:type="dxa"/>
              <w:left w:w="15" w:type="dxa"/>
              <w:right w:w="15" w:type="dxa"/>
            </w:tcMar>
            <w:vAlign w:val="bottom"/>
          </w:tcPr>
          <w:p w14:paraId="01FDCBAF">
            <w:pPr>
              <w:rPr>
                <w:rFonts w:ascii="Arial" w:hAnsi="Arial" w:cs="Arial"/>
                <w:color w:val="000000"/>
                <w:sz w:val="20"/>
                <w:szCs w:val="20"/>
              </w:rPr>
            </w:pPr>
          </w:p>
        </w:tc>
        <w:tc>
          <w:tcPr>
            <w:tcW w:w="1652" w:type="dxa"/>
            <w:tcBorders>
              <w:top w:val="nil"/>
              <w:left w:val="nil"/>
              <w:bottom w:val="nil"/>
              <w:right w:val="nil"/>
            </w:tcBorders>
            <w:noWrap w:val="0"/>
            <w:tcMar>
              <w:top w:w="15" w:type="dxa"/>
              <w:left w:w="15" w:type="dxa"/>
              <w:right w:w="15" w:type="dxa"/>
            </w:tcMar>
            <w:vAlign w:val="bottom"/>
          </w:tcPr>
          <w:p w14:paraId="4BD0C476">
            <w:pPr>
              <w:rPr>
                <w:rFonts w:ascii="Arial" w:hAnsi="Arial" w:cs="Arial"/>
                <w:color w:val="000000"/>
                <w:sz w:val="20"/>
                <w:szCs w:val="20"/>
              </w:rPr>
            </w:pPr>
          </w:p>
        </w:tc>
        <w:tc>
          <w:tcPr>
            <w:tcW w:w="1063" w:type="dxa"/>
            <w:tcBorders>
              <w:top w:val="nil"/>
              <w:left w:val="nil"/>
              <w:bottom w:val="nil"/>
              <w:right w:val="nil"/>
            </w:tcBorders>
            <w:noWrap w:val="0"/>
            <w:tcMar>
              <w:top w:w="15" w:type="dxa"/>
              <w:left w:w="15" w:type="dxa"/>
              <w:right w:w="15" w:type="dxa"/>
            </w:tcMar>
            <w:vAlign w:val="bottom"/>
          </w:tcPr>
          <w:p w14:paraId="6E08E801">
            <w:pPr>
              <w:rPr>
                <w:rFonts w:ascii="Arial" w:hAnsi="Arial" w:cs="Arial"/>
                <w:color w:val="000000"/>
                <w:sz w:val="20"/>
                <w:szCs w:val="20"/>
              </w:rPr>
            </w:pPr>
          </w:p>
        </w:tc>
        <w:tc>
          <w:tcPr>
            <w:tcW w:w="655" w:type="dxa"/>
            <w:tcBorders>
              <w:top w:val="nil"/>
              <w:left w:val="nil"/>
              <w:bottom w:val="nil"/>
              <w:right w:val="nil"/>
            </w:tcBorders>
            <w:noWrap w:val="0"/>
            <w:tcMar>
              <w:top w:w="15" w:type="dxa"/>
              <w:left w:w="15" w:type="dxa"/>
              <w:right w:w="15" w:type="dxa"/>
            </w:tcMar>
            <w:vAlign w:val="bottom"/>
          </w:tcPr>
          <w:p w14:paraId="20B5517C">
            <w:pPr>
              <w:rPr>
                <w:rFonts w:ascii="Arial" w:hAnsi="Arial" w:cs="Arial"/>
                <w:color w:val="000000"/>
                <w:sz w:val="20"/>
                <w:szCs w:val="20"/>
              </w:rPr>
            </w:pPr>
          </w:p>
        </w:tc>
        <w:tc>
          <w:tcPr>
            <w:tcW w:w="1599" w:type="dxa"/>
            <w:tcBorders>
              <w:top w:val="nil"/>
              <w:left w:val="nil"/>
              <w:bottom w:val="nil"/>
              <w:right w:val="nil"/>
            </w:tcBorders>
            <w:noWrap w:val="0"/>
            <w:tcMar>
              <w:top w:w="15" w:type="dxa"/>
              <w:left w:w="15" w:type="dxa"/>
              <w:right w:w="15" w:type="dxa"/>
            </w:tcMar>
            <w:vAlign w:val="bottom"/>
          </w:tcPr>
          <w:p w14:paraId="633C4A66">
            <w:pPr>
              <w:rPr>
                <w:rFonts w:ascii="Arial" w:hAnsi="Arial" w:cs="Arial"/>
                <w:color w:val="000000"/>
                <w:sz w:val="20"/>
                <w:szCs w:val="20"/>
              </w:rPr>
            </w:pPr>
          </w:p>
        </w:tc>
        <w:tc>
          <w:tcPr>
            <w:tcW w:w="768" w:type="dxa"/>
            <w:tcBorders>
              <w:top w:val="nil"/>
              <w:left w:val="nil"/>
              <w:bottom w:val="nil"/>
              <w:right w:val="nil"/>
            </w:tcBorders>
            <w:noWrap w:val="0"/>
            <w:tcMar>
              <w:top w:w="15" w:type="dxa"/>
              <w:left w:w="15" w:type="dxa"/>
              <w:right w:w="15" w:type="dxa"/>
            </w:tcMar>
            <w:vAlign w:val="bottom"/>
          </w:tcPr>
          <w:p w14:paraId="56CFB3DA">
            <w:pPr>
              <w:rPr>
                <w:rFonts w:ascii="Arial" w:hAnsi="Arial" w:cs="Arial"/>
                <w:color w:val="000000"/>
                <w:sz w:val="20"/>
                <w:szCs w:val="20"/>
              </w:rPr>
            </w:pPr>
          </w:p>
        </w:tc>
        <w:tc>
          <w:tcPr>
            <w:tcW w:w="744" w:type="dxa"/>
            <w:tcBorders>
              <w:top w:val="nil"/>
              <w:left w:val="nil"/>
              <w:bottom w:val="nil"/>
              <w:right w:val="nil"/>
            </w:tcBorders>
            <w:noWrap w:val="0"/>
            <w:tcMar>
              <w:top w:w="15" w:type="dxa"/>
              <w:left w:w="15" w:type="dxa"/>
              <w:right w:w="15" w:type="dxa"/>
            </w:tcMar>
            <w:vAlign w:val="bottom"/>
          </w:tcPr>
          <w:p w14:paraId="542026F2">
            <w:pPr>
              <w:rPr>
                <w:rFonts w:ascii="Arial" w:hAnsi="Arial" w:cs="Arial"/>
                <w:color w:val="000000"/>
                <w:sz w:val="20"/>
                <w:szCs w:val="20"/>
              </w:rPr>
            </w:pPr>
          </w:p>
        </w:tc>
        <w:tc>
          <w:tcPr>
            <w:tcW w:w="2623" w:type="dxa"/>
            <w:gridSpan w:val="2"/>
            <w:tcBorders>
              <w:top w:val="nil"/>
              <w:left w:val="nil"/>
              <w:bottom w:val="nil"/>
              <w:right w:val="nil"/>
            </w:tcBorders>
            <w:noWrap w:val="0"/>
            <w:tcMar>
              <w:top w:w="15" w:type="dxa"/>
              <w:left w:w="15" w:type="dxa"/>
              <w:right w:w="15" w:type="dxa"/>
            </w:tcMar>
            <w:vAlign w:val="bottom"/>
          </w:tcPr>
          <w:p w14:paraId="46DF8A30">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1E280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3611" w:type="dxa"/>
            <w:gridSpan w:val="3"/>
            <w:tcBorders>
              <w:top w:val="nil"/>
              <w:left w:val="nil"/>
              <w:bottom w:val="nil"/>
              <w:right w:val="nil"/>
            </w:tcBorders>
            <w:noWrap w:val="0"/>
            <w:tcMar>
              <w:top w:w="15" w:type="dxa"/>
              <w:left w:w="15" w:type="dxa"/>
              <w:right w:w="15" w:type="dxa"/>
            </w:tcMar>
            <w:vAlign w:val="bottom"/>
          </w:tcPr>
          <w:p w14:paraId="33113769">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655" w:type="dxa"/>
            <w:tcBorders>
              <w:top w:val="nil"/>
              <w:left w:val="nil"/>
              <w:bottom w:val="nil"/>
              <w:right w:val="nil"/>
            </w:tcBorders>
            <w:noWrap w:val="0"/>
            <w:tcMar>
              <w:top w:w="15" w:type="dxa"/>
              <w:left w:w="15" w:type="dxa"/>
              <w:right w:w="15" w:type="dxa"/>
            </w:tcMar>
            <w:vAlign w:val="bottom"/>
          </w:tcPr>
          <w:p w14:paraId="35EF975A">
            <w:pPr>
              <w:rPr>
                <w:rFonts w:ascii="Arial" w:hAnsi="Arial" w:cs="Arial"/>
                <w:color w:val="000000"/>
                <w:sz w:val="20"/>
                <w:szCs w:val="20"/>
              </w:rPr>
            </w:pPr>
          </w:p>
        </w:tc>
        <w:tc>
          <w:tcPr>
            <w:tcW w:w="1599" w:type="dxa"/>
            <w:tcBorders>
              <w:top w:val="nil"/>
              <w:left w:val="nil"/>
              <w:bottom w:val="nil"/>
              <w:right w:val="nil"/>
            </w:tcBorders>
            <w:noWrap w:val="0"/>
            <w:tcMar>
              <w:top w:w="15" w:type="dxa"/>
              <w:left w:w="15" w:type="dxa"/>
              <w:right w:w="15" w:type="dxa"/>
            </w:tcMar>
            <w:vAlign w:val="bottom"/>
          </w:tcPr>
          <w:p w14:paraId="3AFDD5C3">
            <w:pPr>
              <w:rPr>
                <w:rFonts w:ascii="Arial" w:hAnsi="Arial" w:cs="Arial"/>
                <w:color w:val="000000"/>
                <w:sz w:val="20"/>
                <w:szCs w:val="20"/>
              </w:rPr>
            </w:pPr>
          </w:p>
        </w:tc>
        <w:tc>
          <w:tcPr>
            <w:tcW w:w="768" w:type="dxa"/>
            <w:tcBorders>
              <w:top w:val="nil"/>
              <w:left w:val="nil"/>
              <w:bottom w:val="nil"/>
              <w:right w:val="nil"/>
            </w:tcBorders>
            <w:noWrap w:val="0"/>
            <w:tcMar>
              <w:top w:w="15" w:type="dxa"/>
              <w:left w:w="15" w:type="dxa"/>
              <w:right w:w="15" w:type="dxa"/>
            </w:tcMar>
            <w:vAlign w:val="bottom"/>
          </w:tcPr>
          <w:p w14:paraId="1D3F6529">
            <w:pPr>
              <w:rPr>
                <w:rFonts w:ascii="Arial" w:hAnsi="Arial" w:cs="Arial"/>
                <w:color w:val="000000"/>
                <w:sz w:val="20"/>
                <w:szCs w:val="20"/>
              </w:rPr>
            </w:pPr>
          </w:p>
        </w:tc>
        <w:tc>
          <w:tcPr>
            <w:tcW w:w="744" w:type="dxa"/>
            <w:tcBorders>
              <w:top w:val="nil"/>
              <w:left w:val="nil"/>
              <w:bottom w:val="nil"/>
              <w:right w:val="nil"/>
            </w:tcBorders>
            <w:noWrap w:val="0"/>
            <w:tcMar>
              <w:top w:w="15" w:type="dxa"/>
              <w:left w:w="15" w:type="dxa"/>
              <w:right w:w="15" w:type="dxa"/>
            </w:tcMar>
            <w:vAlign w:val="bottom"/>
          </w:tcPr>
          <w:p w14:paraId="4CF8220D">
            <w:pPr>
              <w:rPr>
                <w:rFonts w:ascii="Arial" w:hAnsi="Arial" w:cs="Arial"/>
                <w:color w:val="000000"/>
                <w:sz w:val="20"/>
                <w:szCs w:val="20"/>
              </w:rPr>
            </w:pPr>
          </w:p>
        </w:tc>
        <w:tc>
          <w:tcPr>
            <w:tcW w:w="2623" w:type="dxa"/>
            <w:gridSpan w:val="2"/>
            <w:tcBorders>
              <w:top w:val="nil"/>
              <w:left w:val="nil"/>
              <w:bottom w:val="nil"/>
              <w:right w:val="nil"/>
            </w:tcBorders>
            <w:noWrap w:val="0"/>
            <w:tcMar>
              <w:top w:w="15" w:type="dxa"/>
              <w:left w:w="15" w:type="dxa"/>
              <w:right w:w="15" w:type="dxa"/>
            </w:tcMar>
            <w:vAlign w:val="bottom"/>
          </w:tcPr>
          <w:p w14:paraId="44B49A11">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7F311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694B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6C655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6DB23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766AD79">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3B7D4D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65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47DBD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63"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265756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E9D57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3B2A3D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91EC0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A69DC27">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1D0856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056C2B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7C193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5EDFF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6459988">
            <w:pPr>
              <w:jc w:val="center"/>
              <w:rPr>
                <w:rFonts w:ascii="宋体" w:hAnsi="宋体" w:eastAsia="宋体" w:cs="宋体"/>
                <w:color w:val="000000"/>
                <w:sz w:val="22"/>
              </w:rPr>
            </w:pPr>
          </w:p>
        </w:tc>
        <w:tc>
          <w:tcPr>
            <w:tcW w:w="165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8782E66">
            <w:pPr>
              <w:jc w:val="center"/>
              <w:rPr>
                <w:rFonts w:ascii="宋体" w:hAnsi="宋体" w:eastAsia="宋体" w:cs="宋体"/>
                <w:color w:val="000000"/>
                <w:sz w:val="22"/>
              </w:rPr>
            </w:pPr>
          </w:p>
        </w:tc>
        <w:tc>
          <w:tcPr>
            <w:tcW w:w="1063"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080B055">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A0E2D16">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C996B51">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1723637A">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0520CBC">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68CA8ED">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E5007FD">
            <w:pPr>
              <w:jc w:val="center"/>
              <w:rPr>
                <w:rFonts w:ascii="宋体" w:hAnsi="宋体" w:eastAsia="宋体" w:cs="宋体"/>
                <w:color w:val="000000"/>
                <w:sz w:val="22"/>
              </w:rPr>
            </w:pPr>
          </w:p>
        </w:tc>
      </w:tr>
      <w:tr w14:paraId="25575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4EDDE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315BD0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0B1BFC5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1,492.38</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13BE0E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56D1E7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001056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481.27</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030144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E7E4A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463A72D">
            <w:pPr>
              <w:spacing w:line="180" w:lineRule="exact"/>
              <w:jc w:val="right"/>
              <w:rPr>
                <w:rFonts w:ascii="宋体" w:hAnsi="宋体" w:eastAsia="宋体" w:cs="宋体"/>
                <w:color w:val="000000"/>
                <w:sz w:val="20"/>
                <w:szCs w:val="20"/>
              </w:rPr>
            </w:pPr>
          </w:p>
        </w:tc>
      </w:tr>
      <w:tr w14:paraId="1E427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3D7C2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357ACF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152AEA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351.43</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0AE617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76FB3C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7BE69C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228.79</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1FB2F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6DEC966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529C8C1F">
            <w:pPr>
              <w:spacing w:line="180" w:lineRule="exact"/>
              <w:jc w:val="right"/>
              <w:rPr>
                <w:rFonts w:ascii="宋体" w:hAnsi="宋体" w:eastAsia="宋体" w:cs="宋体"/>
                <w:color w:val="000000"/>
                <w:sz w:val="20"/>
                <w:szCs w:val="20"/>
              </w:rPr>
            </w:pPr>
          </w:p>
        </w:tc>
      </w:tr>
      <w:tr w14:paraId="4D9BB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DB128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471DF64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0D03B4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377.15</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707760F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6BE9B6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6F7B46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13.08</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A7806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0B109BC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7D0A5C5C">
            <w:pPr>
              <w:spacing w:line="180" w:lineRule="exact"/>
              <w:jc w:val="right"/>
              <w:rPr>
                <w:rFonts w:ascii="宋体" w:hAnsi="宋体" w:eastAsia="宋体" w:cs="宋体"/>
                <w:color w:val="000000"/>
                <w:sz w:val="20"/>
                <w:szCs w:val="20"/>
              </w:rPr>
            </w:pPr>
          </w:p>
        </w:tc>
      </w:tr>
      <w:tr w14:paraId="2A9A1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58D9A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5557FF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3ACF89F4">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464.71</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0E9A70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37A0632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CD558D4">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84AA5E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574DF0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5F7BAEB7">
            <w:pPr>
              <w:spacing w:line="180" w:lineRule="exact"/>
              <w:jc w:val="right"/>
              <w:rPr>
                <w:rFonts w:ascii="宋体" w:hAnsi="宋体" w:eastAsia="宋体" w:cs="宋体"/>
                <w:color w:val="000000"/>
                <w:sz w:val="20"/>
                <w:szCs w:val="20"/>
              </w:rPr>
            </w:pPr>
          </w:p>
        </w:tc>
      </w:tr>
      <w:tr w14:paraId="2D5E7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E7A056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5D8656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4365248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59D63D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357CDC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82821B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5155E0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7E4DCD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06F58A6">
            <w:pPr>
              <w:spacing w:line="180" w:lineRule="exact"/>
              <w:jc w:val="right"/>
              <w:rPr>
                <w:rFonts w:ascii="宋体" w:hAnsi="宋体" w:eastAsia="宋体" w:cs="宋体"/>
                <w:color w:val="000000"/>
                <w:sz w:val="20"/>
                <w:szCs w:val="20"/>
              </w:rPr>
            </w:pPr>
          </w:p>
        </w:tc>
      </w:tr>
      <w:tr w14:paraId="59267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93A1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17972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3A169FB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721AD7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0E9DE1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C79EFF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6.14</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169090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546B1E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6A891E44">
            <w:pPr>
              <w:spacing w:line="180" w:lineRule="exact"/>
              <w:jc w:val="right"/>
              <w:rPr>
                <w:rFonts w:ascii="宋体" w:hAnsi="宋体" w:eastAsia="宋体" w:cs="宋体"/>
                <w:color w:val="000000"/>
                <w:sz w:val="20"/>
                <w:szCs w:val="20"/>
              </w:rPr>
            </w:pPr>
          </w:p>
        </w:tc>
      </w:tr>
      <w:tr w14:paraId="01680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85EC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C8B3D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36F7E75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140.61</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4D0BD4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864F0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3C955D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14.13</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6C344A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617F98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03C0C4A3">
            <w:pPr>
              <w:spacing w:line="180" w:lineRule="exact"/>
              <w:jc w:val="right"/>
              <w:rPr>
                <w:rFonts w:ascii="宋体" w:hAnsi="宋体" w:eastAsia="宋体" w:cs="宋体"/>
                <w:color w:val="000000"/>
                <w:sz w:val="20"/>
                <w:szCs w:val="20"/>
              </w:rPr>
            </w:pPr>
          </w:p>
        </w:tc>
      </w:tr>
      <w:tr w14:paraId="3EE0C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2F7F2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470BFD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23F04F2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7DAB7F0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69BC28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BBBE60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89.53</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5BD863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53108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2B1BFABE">
            <w:pPr>
              <w:spacing w:line="180" w:lineRule="exact"/>
              <w:jc w:val="right"/>
              <w:rPr>
                <w:rFonts w:ascii="宋体" w:hAnsi="宋体" w:eastAsia="宋体" w:cs="宋体"/>
                <w:color w:val="000000"/>
                <w:sz w:val="20"/>
                <w:szCs w:val="20"/>
              </w:rPr>
            </w:pPr>
          </w:p>
        </w:tc>
      </w:tr>
      <w:tr w14:paraId="67253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B908D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66F22F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9D0DDC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84.31</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08C13A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03FC93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A5029B7">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18.64</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44055A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21487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7EA91085">
            <w:pPr>
              <w:spacing w:line="180" w:lineRule="exact"/>
              <w:jc w:val="right"/>
              <w:rPr>
                <w:rFonts w:ascii="宋体" w:hAnsi="宋体" w:eastAsia="宋体" w:cs="宋体"/>
                <w:color w:val="000000"/>
                <w:sz w:val="20"/>
                <w:szCs w:val="20"/>
              </w:rPr>
            </w:pPr>
          </w:p>
        </w:tc>
      </w:tr>
      <w:tr w14:paraId="50A66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BD080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01144B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4D13F34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5E097F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79366C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7B645E3">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05DAE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767DCF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74243FE9">
            <w:pPr>
              <w:spacing w:line="180" w:lineRule="exact"/>
              <w:jc w:val="right"/>
              <w:rPr>
                <w:rFonts w:ascii="宋体" w:hAnsi="宋体" w:eastAsia="宋体" w:cs="宋体"/>
                <w:color w:val="000000"/>
                <w:sz w:val="20"/>
                <w:szCs w:val="20"/>
              </w:rPr>
            </w:pPr>
          </w:p>
        </w:tc>
      </w:tr>
      <w:tr w14:paraId="18A94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53F20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065C3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0CFF75A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2A682C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00088D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2875724">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20.55</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41612D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D9BE2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13E60CB0">
            <w:pPr>
              <w:spacing w:line="180" w:lineRule="exact"/>
              <w:jc w:val="right"/>
              <w:rPr>
                <w:rFonts w:ascii="宋体" w:hAnsi="宋体" w:eastAsia="宋体" w:cs="宋体"/>
                <w:color w:val="000000"/>
                <w:sz w:val="20"/>
                <w:szCs w:val="20"/>
              </w:rPr>
            </w:pPr>
          </w:p>
        </w:tc>
      </w:tr>
      <w:tr w14:paraId="02DF8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8E5DC5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175BDD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5D14991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73.74</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3E1780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6646B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FAE3CD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35E871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04D282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156A9A00">
            <w:pPr>
              <w:spacing w:line="180" w:lineRule="exact"/>
              <w:jc w:val="right"/>
              <w:rPr>
                <w:rFonts w:ascii="宋体" w:hAnsi="宋体" w:eastAsia="宋体" w:cs="宋体"/>
                <w:color w:val="000000"/>
                <w:sz w:val="20"/>
                <w:szCs w:val="20"/>
              </w:rPr>
            </w:pPr>
          </w:p>
        </w:tc>
      </w:tr>
      <w:tr w14:paraId="5471F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3ED52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1A3277C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7F70EF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7BAC2F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6E3482D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5E93C5E">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5.08</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6067D8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B686E7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20719869">
            <w:pPr>
              <w:spacing w:line="180" w:lineRule="exact"/>
              <w:jc w:val="right"/>
              <w:rPr>
                <w:rFonts w:ascii="宋体" w:hAnsi="宋体" w:eastAsia="宋体" w:cs="宋体"/>
                <w:color w:val="000000"/>
                <w:sz w:val="20"/>
                <w:szCs w:val="20"/>
              </w:rPr>
            </w:pPr>
          </w:p>
        </w:tc>
      </w:tr>
      <w:tr w14:paraId="47BD8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05939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6B163A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582892E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0.42</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5E62E0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107B76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D7E1279">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40DC85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503B34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1DBADDA">
            <w:pPr>
              <w:spacing w:line="180" w:lineRule="exact"/>
              <w:jc w:val="right"/>
              <w:rPr>
                <w:rFonts w:ascii="宋体" w:hAnsi="宋体" w:eastAsia="宋体" w:cs="宋体"/>
                <w:color w:val="000000"/>
                <w:sz w:val="20"/>
                <w:szCs w:val="20"/>
              </w:rPr>
            </w:pPr>
          </w:p>
        </w:tc>
      </w:tr>
      <w:tr w14:paraId="5BD75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5464B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2349BF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15FDC2E7">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35.33</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2292B8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701C3A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59E9E5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5DF9BF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EC355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1028CAB">
            <w:pPr>
              <w:spacing w:line="180" w:lineRule="exact"/>
              <w:jc w:val="right"/>
              <w:rPr>
                <w:rFonts w:ascii="宋体" w:hAnsi="宋体" w:eastAsia="宋体" w:cs="宋体"/>
                <w:color w:val="000000"/>
                <w:sz w:val="20"/>
                <w:szCs w:val="20"/>
              </w:rPr>
            </w:pPr>
          </w:p>
        </w:tc>
      </w:tr>
      <w:tr w14:paraId="70B37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67E1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331BBB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16EC4D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3C1A9D4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59A561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74D39B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32E731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8D3F0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5553ED6">
            <w:pPr>
              <w:spacing w:line="180" w:lineRule="exact"/>
              <w:jc w:val="right"/>
              <w:rPr>
                <w:rFonts w:ascii="宋体" w:hAnsi="宋体" w:eastAsia="宋体" w:cs="宋体"/>
                <w:color w:val="000000"/>
                <w:sz w:val="20"/>
                <w:szCs w:val="20"/>
              </w:rPr>
            </w:pPr>
          </w:p>
        </w:tc>
      </w:tr>
      <w:tr w14:paraId="17CF1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86CE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EFDD7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67D6CDD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29.82</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35B71B18">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74DB14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02DCEFB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12A08A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784DF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05359ED7">
            <w:pPr>
              <w:spacing w:line="180" w:lineRule="exact"/>
              <w:jc w:val="right"/>
              <w:rPr>
                <w:rFonts w:ascii="宋体" w:hAnsi="宋体" w:eastAsia="宋体" w:cs="宋体"/>
                <w:color w:val="000000"/>
                <w:sz w:val="20"/>
                <w:szCs w:val="20"/>
              </w:rPr>
            </w:pPr>
          </w:p>
        </w:tc>
      </w:tr>
      <w:tr w14:paraId="417BD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AB28E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38C200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9C7331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0D39A0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79B134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12F5A1C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1238E5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02BC7B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2C0C20E2">
            <w:pPr>
              <w:spacing w:line="180" w:lineRule="exact"/>
              <w:jc w:val="right"/>
              <w:rPr>
                <w:rFonts w:ascii="宋体" w:hAnsi="宋体" w:eastAsia="宋体" w:cs="宋体"/>
                <w:color w:val="000000"/>
                <w:sz w:val="20"/>
                <w:szCs w:val="20"/>
              </w:rPr>
            </w:pPr>
          </w:p>
        </w:tc>
      </w:tr>
      <w:tr w14:paraId="4A9AD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7C42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1594A4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1F7B29E7">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1C36DF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E46969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84D9B9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3178F9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626E4D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513E304D">
            <w:pPr>
              <w:spacing w:line="180" w:lineRule="exact"/>
              <w:jc w:val="right"/>
              <w:rPr>
                <w:rFonts w:ascii="宋体" w:hAnsi="宋体" w:eastAsia="宋体" w:cs="宋体"/>
                <w:color w:val="000000"/>
                <w:sz w:val="20"/>
                <w:szCs w:val="20"/>
              </w:rPr>
            </w:pPr>
          </w:p>
        </w:tc>
      </w:tr>
      <w:tr w14:paraId="2CF12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0DDE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25795D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0D19D83">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5.51</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1CB8363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D3DB1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13A4C49">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39B74C7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9773F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432107BA">
            <w:pPr>
              <w:spacing w:line="180" w:lineRule="exact"/>
              <w:jc w:val="right"/>
              <w:rPr>
                <w:rFonts w:ascii="宋体" w:hAnsi="宋体" w:eastAsia="宋体" w:cs="宋体"/>
                <w:color w:val="000000"/>
                <w:sz w:val="20"/>
                <w:szCs w:val="20"/>
              </w:rPr>
            </w:pPr>
          </w:p>
        </w:tc>
      </w:tr>
      <w:tr w14:paraId="360C9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62868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641E16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10C5B44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6D0079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22CB00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2E825E4">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2C65B81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7A734A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10851367">
            <w:pPr>
              <w:spacing w:line="180" w:lineRule="exact"/>
              <w:jc w:val="right"/>
              <w:rPr>
                <w:rFonts w:ascii="宋体" w:hAnsi="宋体" w:eastAsia="宋体" w:cs="宋体"/>
                <w:color w:val="000000"/>
                <w:sz w:val="20"/>
                <w:szCs w:val="20"/>
              </w:rPr>
            </w:pPr>
          </w:p>
        </w:tc>
      </w:tr>
      <w:tr w14:paraId="363C7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39247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29DB2A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644942D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7DB449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4AE16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089D543C">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0159551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2DA4B8D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4B51F428">
            <w:pPr>
              <w:spacing w:line="180" w:lineRule="exact"/>
              <w:jc w:val="right"/>
              <w:rPr>
                <w:rFonts w:ascii="宋体" w:hAnsi="宋体" w:eastAsia="宋体" w:cs="宋体"/>
                <w:color w:val="000000"/>
                <w:sz w:val="20"/>
                <w:szCs w:val="20"/>
              </w:rPr>
            </w:pPr>
          </w:p>
        </w:tc>
      </w:tr>
      <w:tr w14:paraId="2E60A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0B7EF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5A846A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3BD5864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41DA892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367207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6254AF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2.00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3C99CC3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77052C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32D39B9E">
            <w:pPr>
              <w:spacing w:line="180" w:lineRule="exact"/>
              <w:jc w:val="right"/>
              <w:rPr>
                <w:rFonts w:ascii="宋体" w:hAnsi="宋体" w:eastAsia="宋体" w:cs="宋体"/>
                <w:color w:val="000000"/>
                <w:sz w:val="20"/>
                <w:szCs w:val="20"/>
              </w:rPr>
            </w:pPr>
          </w:p>
        </w:tc>
      </w:tr>
      <w:tr w14:paraId="50DE5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E27493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35C84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331590D3">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1ACB3F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C168B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387D46A">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7B58C3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CD0620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47BA924C">
            <w:pPr>
              <w:spacing w:line="180" w:lineRule="exact"/>
              <w:jc w:val="right"/>
              <w:rPr>
                <w:rFonts w:ascii="宋体" w:hAnsi="宋体" w:eastAsia="宋体" w:cs="宋体"/>
                <w:color w:val="000000"/>
                <w:sz w:val="20"/>
                <w:szCs w:val="20"/>
              </w:rPr>
            </w:pPr>
          </w:p>
        </w:tc>
      </w:tr>
      <w:tr w14:paraId="76084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BA8875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28A622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65ABF727">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06CD8D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3879BB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027EF1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37.80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4C3AC0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A2126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5C41AC4C">
            <w:pPr>
              <w:spacing w:line="180" w:lineRule="exact"/>
              <w:jc w:val="right"/>
              <w:rPr>
                <w:rFonts w:ascii="宋体" w:hAnsi="宋体" w:eastAsia="宋体" w:cs="宋体"/>
                <w:color w:val="000000"/>
                <w:sz w:val="20"/>
                <w:szCs w:val="20"/>
              </w:rPr>
            </w:pPr>
          </w:p>
        </w:tc>
      </w:tr>
      <w:tr w14:paraId="3B821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7"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727E6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608236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79F55CB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4EF319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084D9A3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B3500F1">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44.96</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7D6A1575">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17D3A7B5">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7ACFAC69">
            <w:pPr>
              <w:spacing w:line="180" w:lineRule="exact"/>
              <w:jc w:val="right"/>
              <w:rPr>
                <w:rFonts w:ascii="宋体" w:hAnsi="宋体" w:eastAsia="宋体" w:cs="宋体"/>
                <w:color w:val="000000"/>
                <w:sz w:val="20"/>
                <w:szCs w:val="20"/>
              </w:rPr>
            </w:pPr>
          </w:p>
        </w:tc>
      </w:tr>
      <w:tr w14:paraId="3E3AC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A9DF3D9">
            <w:pPr>
              <w:spacing w:line="220" w:lineRule="exact"/>
              <w:jc w:val="left"/>
              <w:rPr>
                <w:rFonts w:ascii="宋体" w:hAnsi="宋体" w:eastAsia="宋体" w:cs="宋体"/>
                <w:color w:val="000000"/>
                <w:sz w:val="20"/>
                <w:szCs w:val="20"/>
              </w:rPr>
            </w:pP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76AA792A">
            <w:pPr>
              <w:spacing w:line="220" w:lineRule="exact"/>
              <w:jc w:val="left"/>
              <w:rPr>
                <w:rFonts w:ascii="宋体" w:hAnsi="宋体" w:eastAsia="宋体" w:cs="宋体"/>
                <w:color w:val="000000"/>
                <w:sz w:val="20"/>
                <w:szCs w:val="20"/>
              </w:rPr>
            </w:pP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13ABD682">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591BD1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362C67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07F21B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0.00</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087A064C">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485E0A89">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26073E7B">
            <w:pPr>
              <w:spacing w:line="180" w:lineRule="exact"/>
              <w:jc w:val="right"/>
              <w:rPr>
                <w:rFonts w:ascii="宋体" w:hAnsi="宋体" w:eastAsia="宋体" w:cs="宋体"/>
                <w:color w:val="000000"/>
                <w:sz w:val="20"/>
                <w:szCs w:val="20"/>
              </w:rPr>
            </w:pPr>
          </w:p>
        </w:tc>
      </w:tr>
      <w:tr w14:paraId="5BFB3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2" w:hRule="atLeast"/>
          <w:jc w:val="center"/>
        </w:trPr>
        <w:tc>
          <w:tcPr>
            <w:tcW w:w="89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362A76">
            <w:pPr>
              <w:spacing w:line="220" w:lineRule="exact"/>
              <w:jc w:val="left"/>
              <w:rPr>
                <w:rFonts w:ascii="宋体" w:hAnsi="宋体" w:eastAsia="宋体" w:cs="宋体"/>
                <w:color w:val="000000"/>
                <w:sz w:val="20"/>
                <w:szCs w:val="20"/>
              </w:rPr>
            </w:pPr>
          </w:p>
        </w:tc>
        <w:tc>
          <w:tcPr>
            <w:tcW w:w="1652" w:type="dxa"/>
            <w:tcBorders>
              <w:top w:val="nil"/>
              <w:left w:val="nil"/>
              <w:bottom w:val="single" w:color="000000" w:sz="4" w:space="0"/>
              <w:right w:val="single" w:color="000000" w:sz="4" w:space="0"/>
            </w:tcBorders>
            <w:noWrap w:val="0"/>
            <w:tcMar>
              <w:top w:w="15" w:type="dxa"/>
              <w:left w:w="15" w:type="dxa"/>
              <w:right w:w="15" w:type="dxa"/>
            </w:tcMar>
            <w:vAlign w:val="center"/>
          </w:tcPr>
          <w:p w14:paraId="0913D1C3">
            <w:pPr>
              <w:spacing w:line="220" w:lineRule="exact"/>
              <w:jc w:val="left"/>
              <w:rPr>
                <w:rFonts w:ascii="宋体" w:hAnsi="宋体" w:eastAsia="宋体" w:cs="宋体"/>
                <w:color w:val="000000"/>
                <w:sz w:val="20"/>
                <w:szCs w:val="20"/>
              </w:rPr>
            </w:pP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25A77EAE">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noWrap w:val="0"/>
            <w:tcMar>
              <w:top w:w="15" w:type="dxa"/>
              <w:left w:w="15" w:type="dxa"/>
              <w:right w:w="15" w:type="dxa"/>
            </w:tcMar>
            <w:vAlign w:val="center"/>
          </w:tcPr>
          <w:p w14:paraId="161D76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noWrap w:val="0"/>
            <w:tcMar>
              <w:top w:w="15" w:type="dxa"/>
              <w:left w:w="15" w:type="dxa"/>
              <w:right w:w="15" w:type="dxa"/>
            </w:tcMar>
            <w:vAlign w:val="center"/>
          </w:tcPr>
          <w:p w14:paraId="4DD89E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7831F88">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0.57</w:t>
            </w:r>
          </w:p>
        </w:tc>
        <w:tc>
          <w:tcPr>
            <w:tcW w:w="744" w:type="dxa"/>
            <w:tcBorders>
              <w:top w:val="nil"/>
              <w:left w:val="nil"/>
              <w:bottom w:val="single" w:color="000000" w:sz="4" w:space="0"/>
              <w:right w:val="single" w:color="000000" w:sz="4" w:space="0"/>
            </w:tcBorders>
            <w:noWrap w:val="0"/>
            <w:tcMar>
              <w:top w:w="15" w:type="dxa"/>
              <w:left w:w="15" w:type="dxa"/>
              <w:right w:w="15" w:type="dxa"/>
            </w:tcMar>
            <w:vAlign w:val="center"/>
          </w:tcPr>
          <w:p w14:paraId="702CB3DC">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noWrap w:val="0"/>
            <w:tcMar>
              <w:top w:w="15" w:type="dxa"/>
              <w:left w:w="15" w:type="dxa"/>
              <w:right w:w="15" w:type="dxa"/>
            </w:tcMar>
            <w:vAlign w:val="center"/>
          </w:tcPr>
          <w:p w14:paraId="3C951527">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56781A7E">
            <w:pPr>
              <w:spacing w:line="180" w:lineRule="exact"/>
              <w:jc w:val="right"/>
              <w:rPr>
                <w:rFonts w:ascii="宋体" w:hAnsi="宋体" w:eastAsia="宋体" w:cs="宋体"/>
                <w:color w:val="000000"/>
                <w:sz w:val="20"/>
                <w:szCs w:val="20"/>
              </w:rPr>
            </w:pPr>
          </w:p>
        </w:tc>
      </w:tr>
      <w:tr w14:paraId="14441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548"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14BF26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1063" w:type="dxa"/>
            <w:tcBorders>
              <w:top w:val="nil"/>
              <w:left w:val="nil"/>
              <w:bottom w:val="single" w:color="000000" w:sz="4" w:space="0"/>
              <w:right w:val="single" w:color="000000" w:sz="4" w:space="0"/>
            </w:tcBorders>
            <w:noWrap w:val="0"/>
            <w:tcMar>
              <w:top w:w="15" w:type="dxa"/>
              <w:left w:w="15" w:type="dxa"/>
              <w:right w:w="15" w:type="dxa"/>
            </w:tcMar>
            <w:vAlign w:val="center"/>
          </w:tcPr>
          <w:p w14:paraId="1A8D1E01">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rPr>
              <w:t>1,527.71</w:t>
            </w:r>
          </w:p>
        </w:tc>
        <w:tc>
          <w:tcPr>
            <w:tcW w:w="5657" w:type="dxa"/>
            <w:gridSpan w:val="5"/>
            <w:tcBorders>
              <w:top w:val="nil"/>
              <w:left w:val="nil"/>
              <w:bottom w:val="single" w:color="000000" w:sz="4" w:space="0"/>
              <w:right w:val="single" w:color="000000" w:sz="4" w:space="0"/>
            </w:tcBorders>
            <w:noWrap w:val="0"/>
            <w:tcMar>
              <w:top w:w="15" w:type="dxa"/>
              <w:left w:w="15" w:type="dxa"/>
              <w:right w:w="15" w:type="dxa"/>
            </w:tcMar>
            <w:vAlign w:val="center"/>
          </w:tcPr>
          <w:p w14:paraId="394FC3CB">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noWrap w:val="0"/>
            <w:tcMar>
              <w:top w:w="15" w:type="dxa"/>
              <w:left w:w="15" w:type="dxa"/>
              <w:right w:w="15" w:type="dxa"/>
            </w:tcMar>
            <w:vAlign w:val="center"/>
          </w:tcPr>
          <w:p w14:paraId="2B471E3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rPr>
            </w:pPr>
            <w:r>
              <w:rPr>
                <w:rFonts w:hint="eastAsia" w:ascii="宋体" w:hAnsi="宋体" w:eastAsia="宋体" w:cs="宋体"/>
                <w:i w:val="0"/>
                <w:color w:val="000000"/>
                <w:kern w:val="0"/>
                <w:sz w:val="22"/>
                <w:szCs w:val="22"/>
                <w:u w:val="none"/>
                <w:lang w:val="en-US" w:eastAsia="zh-CN"/>
              </w:rPr>
              <w:t>534.90</w:t>
            </w:r>
          </w:p>
        </w:tc>
      </w:tr>
    </w:tbl>
    <w:p w14:paraId="664994CB">
      <w:r>
        <w:rPr>
          <w:rFonts w:hint="eastAsia"/>
          <w:lang w:val="en-US" w:eastAsia="zh-CN"/>
        </w:rPr>
        <w:t>注：本表反映部门本年度一般公共预算财政拨款基本支出明细情况。</w:t>
      </w:r>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2230"/>
        <w:gridCol w:w="1565"/>
        <w:gridCol w:w="1565"/>
        <w:gridCol w:w="1565"/>
        <w:gridCol w:w="1572"/>
      </w:tblGrid>
      <w:tr w14:paraId="6FD01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764" w:type="dxa"/>
            <w:gridSpan w:val="6"/>
            <w:tcBorders>
              <w:top w:val="nil"/>
              <w:left w:val="nil"/>
              <w:bottom w:val="nil"/>
              <w:right w:val="nil"/>
            </w:tcBorders>
            <w:noWrap w:val="0"/>
            <w:tcMar>
              <w:top w:w="15" w:type="dxa"/>
              <w:left w:w="15" w:type="dxa"/>
              <w:right w:w="15" w:type="dxa"/>
            </w:tcMar>
            <w:vAlign w:val="center"/>
          </w:tcPr>
          <w:p w14:paraId="08CCA53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14:paraId="50A3C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noWrap w:val="0"/>
            <w:tcMar>
              <w:top w:w="15" w:type="dxa"/>
              <w:left w:w="15" w:type="dxa"/>
              <w:right w:w="15" w:type="dxa"/>
            </w:tcMar>
            <w:vAlign w:val="bottom"/>
          </w:tcPr>
          <w:p w14:paraId="04BB19F9">
            <w:pPr>
              <w:rPr>
                <w:rFonts w:ascii="Arial" w:hAnsi="Arial" w:cs="Arial"/>
                <w:color w:val="000000"/>
                <w:sz w:val="20"/>
                <w:szCs w:val="20"/>
              </w:rPr>
            </w:pPr>
          </w:p>
        </w:tc>
        <w:tc>
          <w:tcPr>
            <w:tcW w:w="2230" w:type="dxa"/>
            <w:tcBorders>
              <w:top w:val="nil"/>
              <w:left w:val="nil"/>
              <w:bottom w:val="nil"/>
              <w:right w:val="nil"/>
            </w:tcBorders>
            <w:noWrap w:val="0"/>
            <w:tcMar>
              <w:top w:w="15" w:type="dxa"/>
              <w:left w:w="15" w:type="dxa"/>
              <w:right w:w="15" w:type="dxa"/>
            </w:tcMar>
            <w:vAlign w:val="bottom"/>
          </w:tcPr>
          <w:p w14:paraId="68D640B3">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00877C4C">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04EB519F">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20BCE8FF">
            <w:pPr>
              <w:rPr>
                <w:rFonts w:ascii="Arial" w:hAnsi="Arial" w:cs="Arial"/>
                <w:color w:val="000000"/>
                <w:sz w:val="20"/>
                <w:szCs w:val="20"/>
              </w:rPr>
            </w:pPr>
          </w:p>
        </w:tc>
        <w:tc>
          <w:tcPr>
            <w:tcW w:w="1572" w:type="dxa"/>
            <w:tcBorders>
              <w:top w:val="nil"/>
              <w:left w:val="nil"/>
              <w:bottom w:val="nil"/>
              <w:right w:val="nil"/>
            </w:tcBorders>
            <w:noWrap w:val="0"/>
            <w:tcMar>
              <w:top w:w="15" w:type="dxa"/>
              <w:left w:w="15" w:type="dxa"/>
              <w:right w:w="15" w:type="dxa"/>
            </w:tcMar>
            <w:vAlign w:val="bottom"/>
          </w:tcPr>
          <w:p w14:paraId="64163BB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051BA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3497" w:type="dxa"/>
            <w:gridSpan w:val="2"/>
            <w:tcBorders>
              <w:top w:val="nil"/>
              <w:left w:val="nil"/>
              <w:bottom w:val="nil"/>
              <w:right w:val="nil"/>
            </w:tcBorders>
            <w:noWrap w:val="0"/>
            <w:tcMar>
              <w:top w:w="15" w:type="dxa"/>
              <w:left w:w="15" w:type="dxa"/>
              <w:right w:w="15" w:type="dxa"/>
            </w:tcMar>
            <w:vAlign w:val="bottom"/>
          </w:tcPr>
          <w:p w14:paraId="3ECEFB93">
            <w:pPr>
              <w:widowControl/>
              <w:jc w:val="left"/>
              <w:textAlignment w:val="bottom"/>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1565" w:type="dxa"/>
            <w:tcBorders>
              <w:top w:val="nil"/>
              <w:left w:val="nil"/>
              <w:bottom w:val="nil"/>
              <w:right w:val="nil"/>
            </w:tcBorders>
            <w:noWrap w:val="0"/>
            <w:tcMar>
              <w:top w:w="15" w:type="dxa"/>
              <w:left w:w="15" w:type="dxa"/>
              <w:right w:w="15" w:type="dxa"/>
            </w:tcMar>
            <w:vAlign w:val="bottom"/>
          </w:tcPr>
          <w:p w14:paraId="635D7BB6">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3E6AD102">
            <w:pPr>
              <w:rPr>
                <w:rFonts w:ascii="Arial" w:hAnsi="Arial" w:cs="Arial"/>
                <w:color w:val="000000"/>
                <w:sz w:val="20"/>
                <w:szCs w:val="20"/>
              </w:rPr>
            </w:pPr>
          </w:p>
        </w:tc>
        <w:tc>
          <w:tcPr>
            <w:tcW w:w="1565" w:type="dxa"/>
            <w:tcBorders>
              <w:top w:val="nil"/>
              <w:left w:val="nil"/>
              <w:bottom w:val="nil"/>
              <w:right w:val="nil"/>
            </w:tcBorders>
            <w:noWrap w:val="0"/>
            <w:tcMar>
              <w:top w:w="15" w:type="dxa"/>
              <w:left w:w="15" w:type="dxa"/>
              <w:right w:w="15" w:type="dxa"/>
            </w:tcMar>
            <w:vAlign w:val="bottom"/>
          </w:tcPr>
          <w:p w14:paraId="10D509AD">
            <w:pPr>
              <w:rPr>
                <w:rFonts w:ascii="Arial" w:hAnsi="Arial" w:cs="Arial"/>
                <w:color w:val="000000"/>
                <w:sz w:val="20"/>
                <w:szCs w:val="20"/>
              </w:rPr>
            </w:pPr>
          </w:p>
        </w:tc>
        <w:tc>
          <w:tcPr>
            <w:tcW w:w="1572" w:type="dxa"/>
            <w:tcBorders>
              <w:top w:val="nil"/>
              <w:left w:val="nil"/>
              <w:bottom w:val="nil"/>
              <w:right w:val="nil"/>
            </w:tcBorders>
            <w:noWrap w:val="0"/>
            <w:tcMar>
              <w:top w:w="15" w:type="dxa"/>
              <w:left w:w="15" w:type="dxa"/>
              <w:right w:w="15" w:type="dxa"/>
            </w:tcMar>
            <w:vAlign w:val="bottom"/>
          </w:tcPr>
          <w:p w14:paraId="17C6EEC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6A8F5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764" w:type="dxa"/>
            <w:gridSpan w:val="6"/>
            <w:tcBorders>
              <w:top w:val="single" w:color="000000" w:sz="4" w:space="0"/>
              <w:left w:val="single" w:color="000000" w:sz="4" w:space="0"/>
              <w:bottom w:val="single" w:color="auto" w:sz="4" w:space="0"/>
              <w:right w:val="single" w:color="000000" w:sz="4" w:space="0"/>
            </w:tcBorders>
            <w:noWrap w:val="0"/>
            <w:tcMar>
              <w:top w:w="15" w:type="dxa"/>
              <w:left w:w="15" w:type="dxa"/>
              <w:right w:w="15" w:type="dxa"/>
            </w:tcMar>
            <w:vAlign w:val="center"/>
          </w:tcPr>
          <w:p w14:paraId="102B2B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0C41A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106C0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230" w:type="dxa"/>
            <w:vMerge w:val="restart"/>
            <w:tcBorders>
              <w:top w:val="single" w:color="auto" w:sz="4" w:space="0"/>
              <w:left w:val="nil"/>
              <w:bottom w:val="single" w:color="000000" w:sz="4" w:space="0"/>
              <w:right w:val="single" w:color="000000" w:sz="4" w:space="0"/>
            </w:tcBorders>
            <w:noWrap w:val="0"/>
            <w:tcMar>
              <w:top w:w="15" w:type="dxa"/>
              <w:left w:w="15" w:type="dxa"/>
              <w:right w:w="15" w:type="dxa"/>
            </w:tcMar>
            <w:vAlign w:val="center"/>
          </w:tcPr>
          <w:p w14:paraId="2905F7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noWrap w:val="0"/>
            <w:tcMar>
              <w:top w:w="15" w:type="dxa"/>
              <w:left w:w="15" w:type="dxa"/>
              <w:right w:w="15" w:type="dxa"/>
            </w:tcMar>
            <w:vAlign w:val="center"/>
          </w:tcPr>
          <w:p w14:paraId="18299F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noWrap w:val="0"/>
            <w:tcMar>
              <w:top w:w="15" w:type="dxa"/>
              <w:left w:w="15" w:type="dxa"/>
              <w:right w:w="15" w:type="dxa"/>
            </w:tcMar>
            <w:vAlign w:val="center"/>
          </w:tcPr>
          <w:p w14:paraId="5D2A2D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11B18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noWrap w:val="0"/>
            <w:tcMar>
              <w:top w:w="15" w:type="dxa"/>
              <w:left w:w="15" w:type="dxa"/>
              <w:right w:w="15" w:type="dxa"/>
            </w:tcMar>
            <w:vAlign w:val="center"/>
          </w:tcPr>
          <w:p w14:paraId="0B41FE9F">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ED0A423">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19CF1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3FEB5F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83E1F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noWrap w:val="0"/>
            <w:tcMar>
              <w:top w:w="15" w:type="dxa"/>
              <w:left w:w="15" w:type="dxa"/>
              <w:right w:w="15" w:type="dxa"/>
            </w:tcMar>
            <w:vAlign w:val="center"/>
          </w:tcPr>
          <w:p w14:paraId="0A9C43AD">
            <w:pPr>
              <w:jc w:val="center"/>
              <w:rPr>
                <w:rFonts w:ascii="宋体" w:hAnsi="宋体" w:eastAsia="宋体" w:cs="宋体"/>
                <w:color w:val="000000"/>
                <w:sz w:val="22"/>
              </w:rPr>
            </w:pPr>
          </w:p>
        </w:tc>
      </w:tr>
      <w:tr w14:paraId="6C3D8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val="0"/>
            <w:tcMar>
              <w:top w:w="15" w:type="dxa"/>
              <w:left w:w="15" w:type="dxa"/>
              <w:right w:w="15" w:type="dxa"/>
            </w:tcMar>
            <w:vAlign w:val="center"/>
          </w:tcPr>
          <w:p w14:paraId="556985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230" w:type="dxa"/>
            <w:tcBorders>
              <w:top w:val="nil"/>
              <w:left w:val="nil"/>
              <w:bottom w:val="single" w:color="000000" w:sz="4" w:space="0"/>
              <w:right w:val="single" w:color="000000" w:sz="4" w:space="0"/>
            </w:tcBorders>
            <w:noWrap w:val="0"/>
            <w:tcMar>
              <w:top w:w="15" w:type="dxa"/>
              <w:left w:w="15" w:type="dxa"/>
              <w:right w:w="15" w:type="dxa"/>
            </w:tcMar>
            <w:vAlign w:val="center"/>
          </w:tcPr>
          <w:p w14:paraId="2BA044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40EE4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1677E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78693B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noWrap w:val="0"/>
            <w:tcMar>
              <w:top w:w="15" w:type="dxa"/>
              <w:left w:w="15" w:type="dxa"/>
              <w:right w:w="15" w:type="dxa"/>
            </w:tcMar>
            <w:vAlign w:val="center"/>
          </w:tcPr>
          <w:p w14:paraId="029FFC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385D5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val="0"/>
            <w:tcMar>
              <w:top w:w="15" w:type="dxa"/>
              <w:left w:w="15" w:type="dxa"/>
              <w:right w:w="15" w:type="dxa"/>
            </w:tcMar>
            <w:vAlign w:val="center"/>
          </w:tcPr>
          <w:p w14:paraId="0E41AA9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2230" w:type="dxa"/>
            <w:tcBorders>
              <w:top w:val="nil"/>
              <w:left w:val="nil"/>
              <w:bottom w:val="single" w:color="000000" w:sz="4" w:space="0"/>
              <w:right w:val="single" w:color="000000" w:sz="4" w:space="0"/>
            </w:tcBorders>
            <w:noWrap w:val="0"/>
            <w:tcMar>
              <w:top w:w="15" w:type="dxa"/>
              <w:left w:w="15" w:type="dxa"/>
              <w:right w:w="15" w:type="dxa"/>
            </w:tcMar>
            <w:vAlign w:val="center"/>
          </w:tcPr>
          <w:p w14:paraId="34BF892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3A951F9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2DD3D2B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6B8F4D1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1572" w:type="dxa"/>
            <w:tcBorders>
              <w:top w:val="nil"/>
              <w:left w:val="nil"/>
              <w:bottom w:val="single" w:color="000000" w:sz="4" w:space="0"/>
              <w:right w:val="single" w:color="auto" w:sz="4" w:space="0"/>
            </w:tcBorders>
            <w:noWrap w:val="0"/>
            <w:tcMar>
              <w:top w:w="15" w:type="dxa"/>
              <w:left w:w="15" w:type="dxa"/>
              <w:right w:w="15" w:type="dxa"/>
            </w:tcMar>
            <w:vAlign w:val="center"/>
          </w:tcPr>
          <w:p w14:paraId="3B78EE4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r>
      <w:tr w14:paraId="7AF3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764" w:type="dxa"/>
            <w:gridSpan w:val="6"/>
            <w:tcBorders>
              <w:top w:val="single" w:color="000000" w:sz="4" w:space="0"/>
              <w:left w:val="single" w:color="auto" w:sz="4" w:space="0"/>
              <w:bottom w:val="single" w:color="auto" w:sz="4" w:space="0"/>
              <w:right w:val="single" w:color="auto" w:sz="4" w:space="0"/>
            </w:tcBorders>
            <w:noWrap w:val="0"/>
            <w:tcMar>
              <w:top w:w="15" w:type="dxa"/>
              <w:left w:w="15" w:type="dxa"/>
              <w:right w:w="15" w:type="dxa"/>
            </w:tcMar>
            <w:vAlign w:val="center"/>
          </w:tcPr>
          <w:p w14:paraId="237B7B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3B654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189F7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230" w:type="dxa"/>
            <w:vMerge w:val="restart"/>
            <w:tcBorders>
              <w:top w:val="single" w:color="auto" w:sz="4" w:space="0"/>
              <w:left w:val="nil"/>
              <w:bottom w:val="single" w:color="000000" w:sz="4" w:space="0"/>
              <w:right w:val="single" w:color="000000" w:sz="4" w:space="0"/>
            </w:tcBorders>
            <w:noWrap w:val="0"/>
            <w:tcMar>
              <w:top w:w="15" w:type="dxa"/>
              <w:left w:w="15" w:type="dxa"/>
              <w:right w:w="15" w:type="dxa"/>
            </w:tcMar>
            <w:vAlign w:val="center"/>
          </w:tcPr>
          <w:p w14:paraId="6425DA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noWrap w:val="0"/>
            <w:tcMar>
              <w:top w:w="15" w:type="dxa"/>
              <w:left w:w="15" w:type="dxa"/>
              <w:right w:w="15" w:type="dxa"/>
            </w:tcMar>
            <w:vAlign w:val="center"/>
          </w:tcPr>
          <w:p w14:paraId="26D3E0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noWrap w:val="0"/>
            <w:tcMar>
              <w:top w:w="15" w:type="dxa"/>
              <w:left w:w="15" w:type="dxa"/>
              <w:right w:w="15" w:type="dxa"/>
            </w:tcMar>
            <w:vAlign w:val="center"/>
          </w:tcPr>
          <w:p w14:paraId="36D9E3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37C8E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noWrap w:val="0"/>
            <w:tcMar>
              <w:top w:w="15" w:type="dxa"/>
              <w:left w:w="15" w:type="dxa"/>
              <w:right w:w="15" w:type="dxa"/>
            </w:tcMar>
            <w:vAlign w:val="center"/>
          </w:tcPr>
          <w:p w14:paraId="336344B0">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E2BE13B">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48796C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72190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6AAFD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noWrap w:val="0"/>
            <w:tcMar>
              <w:top w:w="15" w:type="dxa"/>
              <w:left w:w="15" w:type="dxa"/>
              <w:right w:w="15" w:type="dxa"/>
            </w:tcMar>
            <w:vAlign w:val="center"/>
          </w:tcPr>
          <w:p w14:paraId="11D803A3">
            <w:pPr>
              <w:jc w:val="center"/>
              <w:rPr>
                <w:rFonts w:ascii="宋体" w:hAnsi="宋体" w:eastAsia="宋体" w:cs="宋体"/>
                <w:color w:val="000000"/>
                <w:sz w:val="22"/>
              </w:rPr>
            </w:pPr>
          </w:p>
        </w:tc>
      </w:tr>
      <w:tr w14:paraId="6D8C9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val="0"/>
            <w:tcMar>
              <w:top w:w="15" w:type="dxa"/>
              <w:left w:w="15" w:type="dxa"/>
              <w:right w:w="15" w:type="dxa"/>
            </w:tcMar>
            <w:vAlign w:val="center"/>
          </w:tcPr>
          <w:p w14:paraId="5C9289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2230" w:type="dxa"/>
            <w:tcBorders>
              <w:top w:val="nil"/>
              <w:left w:val="nil"/>
              <w:bottom w:val="single" w:color="000000" w:sz="4" w:space="0"/>
              <w:right w:val="single" w:color="000000" w:sz="4" w:space="0"/>
            </w:tcBorders>
            <w:noWrap w:val="0"/>
            <w:tcMar>
              <w:top w:w="15" w:type="dxa"/>
              <w:left w:w="15" w:type="dxa"/>
              <w:right w:w="15" w:type="dxa"/>
            </w:tcMar>
            <w:vAlign w:val="center"/>
          </w:tcPr>
          <w:p w14:paraId="724B0F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F895F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105CD1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noWrap w:val="0"/>
            <w:tcMar>
              <w:top w:w="15" w:type="dxa"/>
              <w:left w:w="15" w:type="dxa"/>
              <w:right w:w="15" w:type="dxa"/>
            </w:tcMar>
            <w:vAlign w:val="center"/>
          </w:tcPr>
          <w:p w14:paraId="5A44E4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noWrap w:val="0"/>
            <w:tcMar>
              <w:top w:w="15" w:type="dxa"/>
              <w:left w:w="15" w:type="dxa"/>
              <w:right w:w="15" w:type="dxa"/>
            </w:tcMar>
            <w:vAlign w:val="center"/>
          </w:tcPr>
          <w:p w14:paraId="1A56FD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79FF8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noWrap w:val="0"/>
            <w:tcMar>
              <w:top w:w="15" w:type="dxa"/>
              <w:left w:w="15" w:type="dxa"/>
              <w:right w:w="15" w:type="dxa"/>
            </w:tcMar>
            <w:vAlign w:val="center"/>
          </w:tcPr>
          <w:p w14:paraId="78B7E96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2230" w:type="dxa"/>
            <w:tcBorders>
              <w:top w:val="nil"/>
              <w:left w:val="nil"/>
              <w:bottom w:val="single" w:color="auto" w:sz="4" w:space="0"/>
              <w:right w:val="single" w:color="000000" w:sz="4" w:space="0"/>
            </w:tcBorders>
            <w:noWrap w:val="0"/>
            <w:tcMar>
              <w:top w:w="15" w:type="dxa"/>
              <w:left w:w="15" w:type="dxa"/>
              <w:right w:w="15" w:type="dxa"/>
            </w:tcMar>
            <w:vAlign w:val="center"/>
          </w:tcPr>
          <w:p w14:paraId="189638C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565" w:type="dxa"/>
            <w:tcBorders>
              <w:top w:val="nil"/>
              <w:left w:val="nil"/>
              <w:bottom w:val="single" w:color="auto" w:sz="4" w:space="0"/>
              <w:right w:val="single" w:color="000000" w:sz="4" w:space="0"/>
            </w:tcBorders>
            <w:noWrap w:val="0"/>
            <w:tcMar>
              <w:top w:w="15" w:type="dxa"/>
              <w:left w:w="15" w:type="dxa"/>
              <w:right w:w="15" w:type="dxa"/>
            </w:tcMar>
            <w:vAlign w:val="center"/>
          </w:tcPr>
          <w:p w14:paraId="5278ED2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1565" w:type="dxa"/>
            <w:tcBorders>
              <w:top w:val="nil"/>
              <w:left w:val="nil"/>
              <w:bottom w:val="single" w:color="auto" w:sz="4" w:space="0"/>
              <w:right w:val="single" w:color="000000" w:sz="4" w:space="0"/>
            </w:tcBorders>
            <w:noWrap w:val="0"/>
            <w:tcMar>
              <w:top w:w="15" w:type="dxa"/>
              <w:left w:w="15" w:type="dxa"/>
              <w:right w:w="15" w:type="dxa"/>
            </w:tcMar>
            <w:vAlign w:val="center"/>
          </w:tcPr>
          <w:p w14:paraId="1C0BA06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c>
          <w:tcPr>
            <w:tcW w:w="1565" w:type="dxa"/>
            <w:tcBorders>
              <w:top w:val="nil"/>
              <w:left w:val="nil"/>
              <w:bottom w:val="single" w:color="auto" w:sz="4" w:space="0"/>
              <w:right w:val="single" w:color="000000" w:sz="4" w:space="0"/>
            </w:tcBorders>
            <w:noWrap w:val="0"/>
            <w:tcMar>
              <w:top w:w="15" w:type="dxa"/>
              <w:left w:w="15" w:type="dxa"/>
              <w:right w:w="15" w:type="dxa"/>
            </w:tcMar>
            <w:vAlign w:val="center"/>
          </w:tcPr>
          <w:p w14:paraId="5DCE200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37.80</w:t>
            </w:r>
          </w:p>
        </w:tc>
        <w:tc>
          <w:tcPr>
            <w:tcW w:w="1572" w:type="dxa"/>
            <w:tcBorders>
              <w:top w:val="nil"/>
              <w:left w:val="nil"/>
              <w:bottom w:val="single" w:color="auto" w:sz="4" w:space="0"/>
              <w:right w:val="single" w:color="auto" w:sz="4" w:space="0"/>
            </w:tcBorders>
            <w:noWrap w:val="0"/>
            <w:tcMar>
              <w:top w:w="15" w:type="dxa"/>
              <w:left w:w="15" w:type="dxa"/>
              <w:right w:w="15" w:type="dxa"/>
            </w:tcMar>
            <w:vAlign w:val="center"/>
          </w:tcPr>
          <w:p w14:paraId="04A6E91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rPr>
              <w:t>0.00</w:t>
            </w:r>
          </w:p>
        </w:tc>
      </w:tr>
    </w:tbl>
    <w:p w14:paraId="18BEE532">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830"/>
        <w:gridCol w:w="36"/>
        <w:gridCol w:w="36"/>
        <w:gridCol w:w="910"/>
        <w:gridCol w:w="950"/>
        <w:gridCol w:w="950"/>
        <w:gridCol w:w="950"/>
        <w:gridCol w:w="950"/>
        <w:gridCol w:w="950"/>
        <w:gridCol w:w="950"/>
      </w:tblGrid>
      <w:tr w14:paraId="3B64A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9512" w:type="dxa"/>
            <w:gridSpan w:val="10"/>
            <w:tcBorders>
              <w:top w:val="nil"/>
              <w:left w:val="nil"/>
              <w:bottom w:val="nil"/>
              <w:right w:val="nil"/>
            </w:tcBorders>
            <w:noWrap w:val="0"/>
            <w:tcMar>
              <w:top w:w="15" w:type="dxa"/>
              <w:left w:w="15" w:type="dxa"/>
              <w:right w:w="15" w:type="dxa"/>
            </w:tcMar>
            <w:vAlign w:val="center"/>
          </w:tcPr>
          <w:p w14:paraId="523B102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2A977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2830" w:type="dxa"/>
            <w:tcBorders>
              <w:top w:val="nil"/>
              <w:left w:val="nil"/>
              <w:bottom w:val="nil"/>
              <w:right w:val="nil"/>
            </w:tcBorders>
            <w:noWrap w:val="0"/>
            <w:tcMar>
              <w:top w:w="15" w:type="dxa"/>
              <w:left w:w="15" w:type="dxa"/>
              <w:right w:w="15" w:type="dxa"/>
            </w:tcMar>
            <w:vAlign w:val="bottom"/>
          </w:tcPr>
          <w:p w14:paraId="5DC50E55">
            <w:pPr>
              <w:rPr>
                <w:rFonts w:ascii="Arial" w:hAnsi="Arial" w:cs="Arial"/>
                <w:color w:val="000000"/>
                <w:sz w:val="20"/>
                <w:szCs w:val="20"/>
              </w:rPr>
            </w:pPr>
          </w:p>
        </w:tc>
        <w:tc>
          <w:tcPr>
            <w:tcW w:w="36" w:type="dxa"/>
            <w:tcBorders>
              <w:top w:val="nil"/>
              <w:left w:val="nil"/>
              <w:bottom w:val="nil"/>
              <w:right w:val="nil"/>
            </w:tcBorders>
            <w:noWrap w:val="0"/>
            <w:tcMar>
              <w:top w:w="15" w:type="dxa"/>
              <w:left w:w="15" w:type="dxa"/>
              <w:right w:w="15" w:type="dxa"/>
            </w:tcMar>
            <w:vAlign w:val="bottom"/>
          </w:tcPr>
          <w:p w14:paraId="723EAE3D">
            <w:pPr>
              <w:rPr>
                <w:rFonts w:ascii="Arial" w:hAnsi="Arial" w:cs="Arial"/>
                <w:color w:val="000000"/>
                <w:sz w:val="20"/>
                <w:szCs w:val="20"/>
              </w:rPr>
            </w:pPr>
          </w:p>
        </w:tc>
        <w:tc>
          <w:tcPr>
            <w:tcW w:w="36" w:type="dxa"/>
            <w:tcBorders>
              <w:top w:val="nil"/>
              <w:left w:val="nil"/>
              <w:bottom w:val="nil"/>
              <w:right w:val="nil"/>
            </w:tcBorders>
            <w:noWrap w:val="0"/>
            <w:tcMar>
              <w:top w:w="15" w:type="dxa"/>
              <w:left w:w="15" w:type="dxa"/>
              <w:right w:w="15" w:type="dxa"/>
            </w:tcMar>
            <w:vAlign w:val="bottom"/>
          </w:tcPr>
          <w:p w14:paraId="5C18F974">
            <w:pPr>
              <w:rPr>
                <w:rFonts w:ascii="Arial" w:hAnsi="Arial" w:cs="Arial"/>
                <w:color w:val="000000"/>
                <w:sz w:val="20"/>
                <w:szCs w:val="20"/>
              </w:rPr>
            </w:pPr>
          </w:p>
        </w:tc>
        <w:tc>
          <w:tcPr>
            <w:tcW w:w="910" w:type="dxa"/>
            <w:tcBorders>
              <w:top w:val="nil"/>
              <w:left w:val="nil"/>
              <w:bottom w:val="nil"/>
              <w:right w:val="nil"/>
            </w:tcBorders>
            <w:noWrap w:val="0"/>
            <w:tcMar>
              <w:top w:w="15" w:type="dxa"/>
              <w:left w:w="15" w:type="dxa"/>
              <w:right w:w="15" w:type="dxa"/>
            </w:tcMar>
            <w:vAlign w:val="bottom"/>
          </w:tcPr>
          <w:p w14:paraId="2121B13D">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06414420">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2AC18AEB">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24A0F3C8">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3925BFCA">
            <w:pPr>
              <w:rPr>
                <w:rFonts w:ascii="Arial" w:hAnsi="Arial" w:cs="Arial"/>
                <w:color w:val="000000"/>
                <w:sz w:val="20"/>
                <w:szCs w:val="20"/>
              </w:rPr>
            </w:pPr>
          </w:p>
        </w:tc>
        <w:tc>
          <w:tcPr>
            <w:tcW w:w="1900" w:type="dxa"/>
            <w:gridSpan w:val="2"/>
            <w:tcBorders>
              <w:top w:val="nil"/>
              <w:left w:val="nil"/>
              <w:bottom w:val="nil"/>
              <w:right w:val="nil"/>
            </w:tcBorders>
            <w:noWrap w:val="0"/>
            <w:tcMar>
              <w:top w:w="15" w:type="dxa"/>
              <w:left w:w="15" w:type="dxa"/>
              <w:right w:w="15" w:type="dxa"/>
            </w:tcMar>
            <w:vAlign w:val="bottom"/>
          </w:tcPr>
          <w:p w14:paraId="7772373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7520A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2830" w:type="dxa"/>
            <w:tcBorders>
              <w:top w:val="nil"/>
              <w:left w:val="nil"/>
              <w:bottom w:val="nil"/>
              <w:right w:val="nil"/>
            </w:tcBorders>
            <w:noWrap w:val="0"/>
            <w:tcMar>
              <w:top w:w="15" w:type="dxa"/>
              <w:left w:w="15" w:type="dxa"/>
              <w:right w:w="15" w:type="dxa"/>
            </w:tcMar>
            <w:vAlign w:val="bottom"/>
          </w:tcPr>
          <w:p w14:paraId="22CEB5E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36" w:type="dxa"/>
            <w:tcBorders>
              <w:top w:val="nil"/>
              <w:left w:val="nil"/>
              <w:bottom w:val="nil"/>
              <w:right w:val="nil"/>
            </w:tcBorders>
            <w:noWrap w:val="0"/>
            <w:tcMar>
              <w:top w:w="15" w:type="dxa"/>
              <w:left w:w="15" w:type="dxa"/>
              <w:right w:w="15" w:type="dxa"/>
            </w:tcMar>
            <w:vAlign w:val="bottom"/>
          </w:tcPr>
          <w:p w14:paraId="5B72D5B9">
            <w:pPr>
              <w:rPr>
                <w:rFonts w:ascii="Arial" w:hAnsi="Arial" w:cs="Arial"/>
                <w:color w:val="000000"/>
                <w:sz w:val="20"/>
                <w:szCs w:val="20"/>
              </w:rPr>
            </w:pPr>
          </w:p>
        </w:tc>
        <w:tc>
          <w:tcPr>
            <w:tcW w:w="36" w:type="dxa"/>
            <w:tcBorders>
              <w:top w:val="nil"/>
              <w:left w:val="nil"/>
              <w:bottom w:val="nil"/>
              <w:right w:val="nil"/>
            </w:tcBorders>
            <w:noWrap w:val="0"/>
            <w:tcMar>
              <w:top w:w="15" w:type="dxa"/>
              <w:left w:w="15" w:type="dxa"/>
              <w:right w:w="15" w:type="dxa"/>
            </w:tcMar>
            <w:vAlign w:val="bottom"/>
          </w:tcPr>
          <w:p w14:paraId="7840CCED">
            <w:pPr>
              <w:rPr>
                <w:rFonts w:ascii="Arial" w:hAnsi="Arial" w:cs="Arial"/>
                <w:color w:val="000000"/>
                <w:sz w:val="20"/>
                <w:szCs w:val="20"/>
              </w:rPr>
            </w:pPr>
          </w:p>
        </w:tc>
        <w:tc>
          <w:tcPr>
            <w:tcW w:w="910" w:type="dxa"/>
            <w:tcBorders>
              <w:top w:val="nil"/>
              <w:left w:val="nil"/>
              <w:bottom w:val="nil"/>
              <w:right w:val="nil"/>
            </w:tcBorders>
            <w:noWrap w:val="0"/>
            <w:tcMar>
              <w:top w:w="15" w:type="dxa"/>
              <w:left w:w="15" w:type="dxa"/>
              <w:right w:w="15" w:type="dxa"/>
            </w:tcMar>
            <w:vAlign w:val="bottom"/>
          </w:tcPr>
          <w:p w14:paraId="23C160A7">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6F5758B3">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3A33ED24">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3E2796DD">
            <w:pPr>
              <w:rPr>
                <w:rFonts w:ascii="Arial" w:hAnsi="Arial" w:cs="Arial"/>
                <w:color w:val="000000"/>
                <w:sz w:val="20"/>
                <w:szCs w:val="20"/>
              </w:rPr>
            </w:pPr>
          </w:p>
        </w:tc>
        <w:tc>
          <w:tcPr>
            <w:tcW w:w="950" w:type="dxa"/>
            <w:tcBorders>
              <w:top w:val="nil"/>
              <w:left w:val="nil"/>
              <w:bottom w:val="nil"/>
              <w:right w:val="nil"/>
            </w:tcBorders>
            <w:noWrap w:val="0"/>
            <w:tcMar>
              <w:top w:w="15" w:type="dxa"/>
              <w:left w:w="15" w:type="dxa"/>
              <w:right w:w="15" w:type="dxa"/>
            </w:tcMar>
            <w:vAlign w:val="bottom"/>
          </w:tcPr>
          <w:p w14:paraId="41FC9503">
            <w:pPr>
              <w:rPr>
                <w:rFonts w:ascii="Arial" w:hAnsi="Arial" w:cs="Arial"/>
                <w:color w:val="000000"/>
                <w:sz w:val="20"/>
                <w:szCs w:val="20"/>
              </w:rPr>
            </w:pPr>
          </w:p>
        </w:tc>
        <w:tc>
          <w:tcPr>
            <w:tcW w:w="1900" w:type="dxa"/>
            <w:gridSpan w:val="2"/>
            <w:tcBorders>
              <w:top w:val="nil"/>
              <w:left w:val="nil"/>
              <w:bottom w:val="nil"/>
              <w:right w:val="nil"/>
            </w:tcBorders>
            <w:noWrap w:val="0"/>
            <w:tcMar>
              <w:top w:w="15" w:type="dxa"/>
              <w:left w:w="15" w:type="dxa"/>
              <w:right w:w="15" w:type="dxa"/>
            </w:tcMar>
            <w:vAlign w:val="bottom"/>
          </w:tcPr>
          <w:p w14:paraId="4EE9D14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97F4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812"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FE0E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50"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BEF2B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950"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8A05B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850"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E4F08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950"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D6DCB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24FBC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902" w:type="dxa"/>
            <w:gridSpan w:val="3"/>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509E3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91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2BB3A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4108681">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7F4E5C9">
            <w:pPr>
              <w:jc w:val="center"/>
              <w:rPr>
                <w:rFonts w:ascii="宋体" w:hAnsi="宋体" w:eastAsia="宋体" w:cs="宋体"/>
                <w:color w:val="000000"/>
                <w:sz w:val="22"/>
              </w:rPr>
            </w:pPr>
          </w:p>
        </w:tc>
        <w:tc>
          <w:tcPr>
            <w:tcW w:w="95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F50AE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5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2C79CD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5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B6895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CCEE5EA">
            <w:pPr>
              <w:jc w:val="center"/>
              <w:rPr>
                <w:rFonts w:ascii="宋体" w:hAnsi="宋体" w:eastAsia="宋体" w:cs="宋体"/>
                <w:color w:val="000000"/>
                <w:sz w:val="22"/>
              </w:rPr>
            </w:pPr>
          </w:p>
        </w:tc>
      </w:tr>
      <w:tr w14:paraId="5FC66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902"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5E138D8">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D76FDB2">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C46E483">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B746562">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1624CFC">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11E00C86">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73903C9">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83C6F43">
            <w:pPr>
              <w:jc w:val="center"/>
              <w:rPr>
                <w:rFonts w:ascii="宋体" w:hAnsi="宋体" w:eastAsia="宋体" w:cs="宋体"/>
                <w:color w:val="000000"/>
                <w:sz w:val="22"/>
              </w:rPr>
            </w:pPr>
          </w:p>
        </w:tc>
      </w:tr>
      <w:tr w14:paraId="0C866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902"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3CFD9E0">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685C586">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5216891">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BED85E2">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D1DAD9C">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53F8D68">
            <w:pPr>
              <w:jc w:val="center"/>
              <w:rPr>
                <w:rFonts w:ascii="宋体" w:hAnsi="宋体" w:eastAsia="宋体" w:cs="宋体"/>
                <w:color w:val="000000"/>
                <w:sz w:val="22"/>
              </w:rPr>
            </w:pPr>
          </w:p>
        </w:tc>
        <w:tc>
          <w:tcPr>
            <w:tcW w:w="95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0615BBE">
            <w:pPr>
              <w:jc w:val="center"/>
              <w:rPr>
                <w:rFonts w:ascii="宋体" w:hAnsi="宋体" w:eastAsia="宋体" w:cs="宋体"/>
                <w:color w:val="000000"/>
                <w:sz w:val="22"/>
              </w:rPr>
            </w:pPr>
          </w:p>
        </w:tc>
        <w:tc>
          <w:tcPr>
            <w:tcW w:w="950"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E0C3C1D">
            <w:pPr>
              <w:jc w:val="center"/>
              <w:rPr>
                <w:rFonts w:ascii="宋体" w:hAnsi="宋体" w:eastAsia="宋体" w:cs="宋体"/>
                <w:color w:val="000000"/>
                <w:sz w:val="22"/>
              </w:rPr>
            </w:pPr>
          </w:p>
        </w:tc>
      </w:tr>
      <w:tr w14:paraId="043E1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812"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3CB8A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7AF2D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21F590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23AE0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E6150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70E9C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12874A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6883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812"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7C25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7AFA2202">
            <w:pPr>
              <w:jc w:val="right"/>
              <w:rPr>
                <w:rFonts w:ascii="宋体" w:hAnsi="宋体" w:eastAsia="宋体" w:cs="宋体"/>
                <w:b/>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C0D6307">
            <w:pPr>
              <w:jc w:val="right"/>
              <w:rPr>
                <w:rFonts w:ascii="宋体" w:hAnsi="宋体" w:eastAsia="宋体" w:cs="宋体"/>
                <w:b/>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D4D4DA5">
            <w:pPr>
              <w:jc w:val="right"/>
              <w:rPr>
                <w:rFonts w:ascii="宋体" w:hAnsi="宋体" w:eastAsia="宋体" w:cs="宋体"/>
                <w:b/>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D431F30">
            <w:pPr>
              <w:jc w:val="right"/>
              <w:rPr>
                <w:rFonts w:ascii="宋体" w:hAnsi="宋体" w:eastAsia="宋体" w:cs="宋体"/>
                <w:b/>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138478A7">
            <w:pPr>
              <w:jc w:val="right"/>
              <w:rPr>
                <w:rFonts w:ascii="宋体" w:hAnsi="宋体" w:eastAsia="宋体" w:cs="宋体"/>
                <w:b/>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5262541">
            <w:pPr>
              <w:jc w:val="right"/>
              <w:rPr>
                <w:rFonts w:ascii="宋体" w:hAnsi="宋体" w:eastAsia="宋体" w:cs="宋体"/>
                <w:b/>
                <w:color w:val="000000"/>
                <w:sz w:val="22"/>
              </w:rPr>
            </w:pPr>
          </w:p>
        </w:tc>
      </w:tr>
      <w:tr w14:paraId="43F85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90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93AB3E">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val="0"/>
            <w:tcMar>
              <w:top w:w="15" w:type="dxa"/>
              <w:left w:w="15" w:type="dxa"/>
              <w:right w:w="15" w:type="dxa"/>
            </w:tcMar>
            <w:vAlign w:val="center"/>
          </w:tcPr>
          <w:p w14:paraId="5CDA0F01">
            <w:pPr>
              <w:jc w:val="lef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4027BE4">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0ADD80E">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02ED4A8C">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7AC15A8">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9DBA6EC">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3371203">
            <w:pPr>
              <w:jc w:val="right"/>
              <w:rPr>
                <w:rFonts w:ascii="宋体" w:hAnsi="宋体" w:eastAsia="宋体" w:cs="宋体"/>
                <w:color w:val="000000"/>
                <w:sz w:val="22"/>
              </w:rPr>
            </w:pPr>
          </w:p>
        </w:tc>
      </w:tr>
      <w:tr w14:paraId="4BE91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90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86626D9">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val="0"/>
            <w:tcMar>
              <w:top w:w="15" w:type="dxa"/>
              <w:left w:w="15" w:type="dxa"/>
              <w:right w:w="15" w:type="dxa"/>
            </w:tcMar>
            <w:vAlign w:val="center"/>
          </w:tcPr>
          <w:p w14:paraId="6C1E8FFF">
            <w:pPr>
              <w:jc w:val="lef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F1942E6">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42F75C2">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E6C7122">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B9FD431">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B57CD83">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04AE97D7">
            <w:pPr>
              <w:jc w:val="right"/>
              <w:rPr>
                <w:rFonts w:ascii="宋体" w:hAnsi="宋体" w:eastAsia="宋体" w:cs="宋体"/>
                <w:color w:val="000000"/>
                <w:sz w:val="22"/>
              </w:rPr>
            </w:pPr>
          </w:p>
        </w:tc>
      </w:tr>
      <w:tr w14:paraId="29080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90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B68153B">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val="0"/>
            <w:tcMar>
              <w:top w:w="15" w:type="dxa"/>
              <w:left w:w="15" w:type="dxa"/>
              <w:right w:w="15" w:type="dxa"/>
            </w:tcMar>
            <w:vAlign w:val="center"/>
          </w:tcPr>
          <w:p w14:paraId="2254B2F9">
            <w:pPr>
              <w:jc w:val="lef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34EA26A">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46316FA">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1CE78BFD">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B78FF86">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6D654BBE">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B28D49B">
            <w:pPr>
              <w:jc w:val="right"/>
              <w:rPr>
                <w:rFonts w:ascii="宋体" w:hAnsi="宋体" w:eastAsia="宋体" w:cs="宋体"/>
                <w:color w:val="000000"/>
                <w:sz w:val="22"/>
              </w:rPr>
            </w:pPr>
          </w:p>
        </w:tc>
      </w:tr>
      <w:tr w14:paraId="4498F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90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A670D3">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val="0"/>
            <w:tcMar>
              <w:top w:w="15" w:type="dxa"/>
              <w:left w:w="15" w:type="dxa"/>
              <w:right w:w="15" w:type="dxa"/>
            </w:tcMar>
            <w:vAlign w:val="center"/>
          </w:tcPr>
          <w:p w14:paraId="14034226">
            <w:pPr>
              <w:jc w:val="lef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5DFCF588">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9F0C86A">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28A1647E">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4229F6E1">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2383B0A2">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781DB58A">
            <w:pPr>
              <w:jc w:val="right"/>
              <w:rPr>
                <w:rFonts w:ascii="宋体" w:hAnsi="宋体" w:eastAsia="宋体" w:cs="宋体"/>
                <w:color w:val="000000"/>
                <w:sz w:val="22"/>
              </w:rPr>
            </w:pPr>
          </w:p>
        </w:tc>
      </w:tr>
      <w:tr w14:paraId="2DE93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90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AE52AE9">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val="0"/>
            <w:tcMar>
              <w:top w:w="15" w:type="dxa"/>
              <w:left w:w="15" w:type="dxa"/>
              <w:right w:w="15" w:type="dxa"/>
            </w:tcMar>
            <w:vAlign w:val="center"/>
          </w:tcPr>
          <w:p w14:paraId="78BF38CC">
            <w:pPr>
              <w:jc w:val="lef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F067919">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0D6C9DA9">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0BAC1A7">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7C8DB34F">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3182223E">
            <w:pPr>
              <w:jc w:val="right"/>
              <w:rPr>
                <w:rFonts w:ascii="宋体" w:hAnsi="宋体" w:eastAsia="宋体" w:cs="宋体"/>
                <w:color w:val="000000"/>
                <w:sz w:val="22"/>
              </w:rPr>
            </w:pPr>
          </w:p>
        </w:tc>
        <w:tc>
          <w:tcPr>
            <w:tcW w:w="950" w:type="dxa"/>
            <w:tcBorders>
              <w:top w:val="nil"/>
              <w:left w:val="nil"/>
              <w:bottom w:val="single" w:color="000000" w:sz="4" w:space="0"/>
              <w:right w:val="single" w:color="000000" w:sz="4" w:space="0"/>
            </w:tcBorders>
            <w:noWrap w:val="0"/>
            <w:tcMar>
              <w:top w:w="15" w:type="dxa"/>
              <w:left w:w="15" w:type="dxa"/>
              <w:right w:w="15" w:type="dxa"/>
            </w:tcMar>
            <w:vAlign w:val="center"/>
          </w:tcPr>
          <w:p w14:paraId="194E06A7">
            <w:pPr>
              <w:jc w:val="right"/>
              <w:rPr>
                <w:rFonts w:ascii="宋体" w:hAnsi="宋体" w:eastAsia="宋体" w:cs="宋体"/>
                <w:color w:val="000000"/>
                <w:sz w:val="22"/>
              </w:rPr>
            </w:pPr>
          </w:p>
        </w:tc>
      </w:tr>
    </w:tbl>
    <w:p w14:paraId="3A030B16">
      <w:pPr>
        <w:rPr>
          <w:rFonts w:hint="eastAsia"/>
          <w:lang w:val="en-US" w:eastAsia="zh-CN"/>
        </w:rPr>
      </w:pPr>
      <w:r>
        <w:rPr>
          <w:rFonts w:hint="eastAsia"/>
          <w:lang w:val="en-US" w:eastAsia="zh-CN"/>
        </w:rPr>
        <w:t>注：本表反映部门本年度政府性基金预算财政拨款收入，支出及结转和结余情况。</w:t>
      </w:r>
    </w:p>
    <w:p w14:paraId="254E614B">
      <w:r>
        <w:rPr>
          <w:rFonts w:hint="eastAsia"/>
          <w:lang w:val="en-US" w:eastAsia="zh-CN"/>
        </w:rPr>
        <w:t>本部门本年度无相关支出情况，按要求空表列示。</w:t>
      </w:r>
      <w:r>
        <w:br w:type="page"/>
      </w: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980"/>
        <w:gridCol w:w="51"/>
        <w:gridCol w:w="51"/>
        <w:gridCol w:w="2613"/>
        <w:gridCol w:w="661"/>
        <w:gridCol w:w="1280"/>
        <w:gridCol w:w="1279"/>
      </w:tblGrid>
      <w:tr w14:paraId="063F2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noWrap w:val="0"/>
            <w:tcMar>
              <w:top w:w="15" w:type="dxa"/>
              <w:left w:w="15" w:type="dxa"/>
              <w:right w:w="15" w:type="dxa"/>
            </w:tcMar>
            <w:vAlign w:val="center"/>
          </w:tcPr>
          <w:p w14:paraId="1CAA05F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6B74A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3980" w:type="dxa"/>
            <w:tcBorders>
              <w:top w:val="nil"/>
              <w:left w:val="nil"/>
              <w:bottom w:val="nil"/>
              <w:right w:val="nil"/>
            </w:tcBorders>
            <w:noWrap w:val="0"/>
            <w:tcMar>
              <w:top w:w="15" w:type="dxa"/>
              <w:left w:w="15" w:type="dxa"/>
              <w:right w:w="15" w:type="dxa"/>
            </w:tcMar>
            <w:vAlign w:val="bottom"/>
          </w:tcPr>
          <w:p w14:paraId="04E98EF7">
            <w:pPr>
              <w:rPr>
                <w:rFonts w:ascii="Arial" w:hAnsi="Arial" w:cs="Arial"/>
                <w:color w:val="000000"/>
                <w:sz w:val="20"/>
                <w:szCs w:val="20"/>
              </w:rPr>
            </w:pPr>
          </w:p>
        </w:tc>
        <w:tc>
          <w:tcPr>
            <w:tcW w:w="51" w:type="dxa"/>
            <w:tcBorders>
              <w:top w:val="nil"/>
              <w:left w:val="nil"/>
              <w:bottom w:val="nil"/>
              <w:right w:val="nil"/>
            </w:tcBorders>
            <w:noWrap w:val="0"/>
            <w:tcMar>
              <w:top w:w="15" w:type="dxa"/>
              <w:left w:w="15" w:type="dxa"/>
              <w:right w:w="15" w:type="dxa"/>
            </w:tcMar>
            <w:vAlign w:val="bottom"/>
          </w:tcPr>
          <w:p w14:paraId="10264E8B">
            <w:pPr>
              <w:rPr>
                <w:rFonts w:ascii="Arial" w:hAnsi="Arial" w:cs="Arial"/>
                <w:color w:val="000000"/>
                <w:sz w:val="20"/>
                <w:szCs w:val="20"/>
              </w:rPr>
            </w:pPr>
          </w:p>
        </w:tc>
        <w:tc>
          <w:tcPr>
            <w:tcW w:w="51" w:type="dxa"/>
            <w:tcBorders>
              <w:top w:val="nil"/>
              <w:left w:val="nil"/>
              <w:bottom w:val="nil"/>
              <w:right w:val="nil"/>
            </w:tcBorders>
            <w:noWrap w:val="0"/>
            <w:tcMar>
              <w:top w:w="15" w:type="dxa"/>
              <w:left w:w="15" w:type="dxa"/>
              <w:right w:w="15" w:type="dxa"/>
            </w:tcMar>
            <w:vAlign w:val="bottom"/>
          </w:tcPr>
          <w:p w14:paraId="7FC27740">
            <w:pPr>
              <w:rPr>
                <w:rFonts w:ascii="Arial" w:hAnsi="Arial" w:cs="Arial"/>
                <w:color w:val="000000"/>
                <w:sz w:val="20"/>
                <w:szCs w:val="20"/>
              </w:rPr>
            </w:pPr>
          </w:p>
        </w:tc>
        <w:tc>
          <w:tcPr>
            <w:tcW w:w="2613" w:type="dxa"/>
            <w:tcBorders>
              <w:top w:val="nil"/>
              <w:left w:val="nil"/>
              <w:bottom w:val="nil"/>
              <w:right w:val="nil"/>
            </w:tcBorders>
            <w:noWrap w:val="0"/>
            <w:tcMar>
              <w:top w:w="15" w:type="dxa"/>
              <w:left w:w="15" w:type="dxa"/>
              <w:right w:w="15" w:type="dxa"/>
            </w:tcMar>
            <w:vAlign w:val="bottom"/>
          </w:tcPr>
          <w:p w14:paraId="6415FF59">
            <w:pPr>
              <w:rPr>
                <w:rFonts w:ascii="Arial" w:hAnsi="Arial" w:cs="Arial"/>
                <w:color w:val="000000"/>
                <w:sz w:val="20"/>
                <w:szCs w:val="20"/>
              </w:rPr>
            </w:pPr>
          </w:p>
        </w:tc>
        <w:tc>
          <w:tcPr>
            <w:tcW w:w="661" w:type="dxa"/>
            <w:tcBorders>
              <w:top w:val="nil"/>
              <w:left w:val="nil"/>
              <w:bottom w:val="nil"/>
              <w:right w:val="nil"/>
            </w:tcBorders>
            <w:noWrap w:val="0"/>
            <w:tcMar>
              <w:top w:w="15" w:type="dxa"/>
              <w:left w:w="15" w:type="dxa"/>
              <w:right w:w="15" w:type="dxa"/>
            </w:tcMar>
            <w:vAlign w:val="bottom"/>
          </w:tcPr>
          <w:p w14:paraId="425CE2C6">
            <w:pPr>
              <w:rPr>
                <w:rFonts w:ascii="Arial" w:hAnsi="Arial" w:cs="Arial"/>
                <w:color w:val="000000"/>
                <w:sz w:val="20"/>
                <w:szCs w:val="20"/>
              </w:rPr>
            </w:pPr>
          </w:p>
        </w:tc>
        <w:tc>
          <w:tcPr>
            <w:tcW w:w="2559" w:type="dxa"/>
            <w:gridSpan w:val="2"/>
            <w:tcBorders>
              <w:top w:val="nil"/>
              <w:left w:val="nil"/>
              <w:bottom w:val="nil"/>
              <w:right w:val="nil"/>
            </w:tcBorders>
            <w:noWrap w:val="0"/>
            <w:tcMar>
              <w:top w:w="15" w:type="dxa"/>
              <w:left w:w="15" w:type="dxa"/>
              <w:right w:w="15" w:type="dxa"/>
            </w:tcMar>
            <w:vAlign w:val="bottom"/>
          </w:tcPr>
          <w:p w14:paraId="7488CD1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772A0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3980" w:type="dxa"/>
            <w:tcBorders>
              <w:top w:val="nil"/>
              <w:left w:val="nil"/>
              <w:bottom w:val="nil"/>
              <w:right w:val="nil"/>
            </w:tcBorders>
            <w:noWrap w:val="0"/>
            <w:tcMar>
              <w:top w:w="15" w:type="dxa"/>
              <w:left w:w="15" w:type="dxa"/>
              <w:right w:w="15" w:type="dxa"/>
            </w:tcMar>
            <w:vAlign w:val="bottom"/>
          </w:tcPr>
          <w:p w14:paraId="488ECA5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石家庄市鹿泉区人民法院</w:t>
            </w:r>
          </w:p>
        </w:tc>
        <w:tc>
          <w:tcPr>
            <w:tcW w:w="51" w:type="dxa"/>
            <w:tcBorders>
              <w:top w:val="nil"/>
              <w:left w:val="nil"/>
              <w:bottom w:val="nil"/>
              <w:right w:val="nil"/>
            </w:tcBorders>
            <w:noWrap w:val="0"/>
            <w:tcMar>
              <w:top w:w="15" w:type="dxa"/>
              <w:left w:w="15" w:type="dxa"/>
              <w:right w:w="15" w:type="dxa"/>
            </w:tcMar>
            <w:vAlign w:val="bottom"/>
          </w:tcPr>
          <w:p w14:paraId="39426EA6">
            <w:pPr>
              <w:rPr>
                <w:rFonts w:ascii="Arial" w:hAnsi="Arial" w:cs="Arial"/>
                <w:color w:val="000000"/>
                <w:sz w:val="20"/>
                <w:szCs w:val="20"/>
              </w:rPr>
            </w:pPr>
          </w:p>
        </w:tc>
        <w:tc>
          <w:tcPr>
            <w:tcW w:w="51" w:type="dxa"/>
            <w:tcBorders>
              <w:top w:val="nil"/>
              <w:left w:val="nil"/>
              <w:bottom w:val="nil"/>
              <w:right w:val="nil"/>
            </w:tcBorders>
            <w:noWrap w:val="0"/>
            <w:tcMar>
              <w:top w:w="15" w:type="dxa"/>
              <w:left w:w="15" w:type="dxa"/>
              <w:right w:w="15" w:type="dxa"/>
            </w:tcMar>
            <w:vAlign w:val="bottom"/>
          </w:tcPr>
          <w:p w14:paraId="69F2552F">
            <w:pPr>
              <w:rPr>
                <w:rFonts w:ascii="Arial" w:hAnsi="Arial" w:cs="Arial"/>
                <w:color w:val="000000"/>
                <w:sz w:val="20"/>
                <w:szCs w:val="20"/>
              </w:rPr>
            </w:pPr>
          </w:p>
        </w:tc>
        <w:tc>
          <w:tcPr>
            <w:tcW w:w="2613" w:type="dxa"/>
            <w:tcBorders>
              <w:top w:val="nil"/>
              <w:left w:val="nil"/>
              <w:bottom w:val="nil"/>
              <w:right w:val="nil"/>
            </w:tcBorders>
            <w:noWrap w:val="0"/>
            <w:tcMar>
              <w:top w:w="15" w:type="dxa"/>
              <w:left w:w="15" w:type="dxa"/>
              <w:right w:w="15" w:type="dxa"/>
            </w:tcMar>
            <w:vAlign w:val="bottom"/>
          </w:tcPr>
          <w:p w14:paraId="3BDEF03E">
            <w:pPr>
              <w:rPr>
                <w:rFonts w:ascii="Arial" w:hAnsi="Arial" w:cs="Arial"/>
                <w:color w:val="000000"/>
                <w:sz w:val="20"/>
                <w:szCs w:val="20"/>
              </w:rPr>
            </w:pPr>
          </w:p>
        </w:tc>
        <w:tc>
          <w:tcPr>
            <w:tcW w:w="661" w:type="dxa"/>
            <w:tcBorders>
              <w:top w:val="nil"/>
              <w:left w:val="nil"/>
              <w:bottom w:val="nil"/>
              <w:right w:val="nil"/>
            </w:tcBorders>
            <w:noWrap w:val="0"/>
            <w:tcMar>
              <w:top w:w="15" w:type="dxa"/>
              <w:left w:w="15" w:type="dxa"/>
              <w:right w:w="15" w:type="dxa"/>
            </w:tcMar>
            <w:vAlign w:val="bottom"/>
          </w:tcPr>
          <w:p w14:paraId="1F009817">
            <w:pPr>
              <w:rPr>
                <w:rFonts w:ascii="Arial" w:hAnsi="Arial" w:cs="Arial"/>
                <w:color w:val="000000"/>
                <w:sz w:val="20"/>
                <w:szCs w:val="20"/>
              </w:rPr>
            </w:pPr>
          </w:p>
        </w:tc>
        <w:tc>
          <w:tcPr>
            <w:tcW w:w="2559" w:type="dxa"/>
            <w:gridSpan w:val="2"/>
            <w:tcBorders>
              <w:top w:val="nil"/>
              <w:left w:val="nil"/>
              <w:bottom w:val="nil"/>
              <w:right w:val="nil"/>
            </w:tcBorders>
            <w:noWrap w:val="0"/>
            <w:tcMar>
              <w:top w:w="15" w:type="dxa"/>
              <w:left w:w="15" w:type="dxa"/>
              <w:right w:w="15" w:type="dxa"/>
            </w:tcMar>
            <w:vAlign w:val="bottom"/>
          </w:tcPr>
          <w:p w14:paraId="29ADFCB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A8D2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695"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56E4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220"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034DC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7EF7D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66A6A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58E8CD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1032C0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535014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03E47A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760EF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695"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28994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434ACC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4525E8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33C645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21F3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6695"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6BED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42C145B0">
            <w:pPr>
              <w:jc w:val="right"/>
              <w:rPr>
                <w:rFonts w:ascii="宋体" w:hAnsi="宋体" w:eastAsia="宋体" w:cs="宋体"/>
                <w:b/>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341B261B">
            <w:pPr>
              <w:jc w:val="right"/>
              <w:rPr>
                <w:rFonts w:ascii="宋体" w:hAnsi="宋体" w:eastAsia="宋体" w:cs="宋体"/>
                <w:b/>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62881C62">
            <w:pPr>
              <w:jc w:val="right"/>
              <w:rPr>
                <w:rFonts w:ascii="宋体" w:hAnsi="宋体" w:eastAsia="宋体" w:cs="宋体"/>
                <w:b/>
                <w:color w:val="000000"/>
                <w:sz w:val="22"/>
              </w:rPr>
            </w:pPr>
          </w:p>
        </w:tc>
      </w:tr>
      <w:tr w14:paraId="38054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4C5E342">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1ED6B6F9">
            <w:pPr>
              <w:jc w:val="left"/>
              <w:rPr>
                <w:rFonts w:ascii="宋体" w:hAnsi="宋体" w:eastAsia="宋体" w:cs="宋体"/>
                <w:color w:val="000000"/>
                <w:sz w:val="22"/>
              </w:rPr>
            </w:pP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7FEC45DE">
            <w:pPr>
              <w:jc w:val="right"/>
              <w:rPr>
                <w:rFonts w:ascii="宋体" w:hAnsi="宋体" w:eastAsia="宋体" w:cs="宋体"/>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2B65C403">
            <w:pPr>
              <w:jc w:val="right"/>
              <w:rPr>
                <w:rFonts w:ascii="宋体" w:hAnsi="宋体" w:eastAsia="宋体" w:cs="宋体"/>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6EDAF0F4">
            <w:pPr>
              <w:jc w:val="right"/>
              <w:rPr>
                <w:rFonts w:ascii="宋体" w:hAnsi="宋体" w:eastAsia="宋体" w:cs="宋体"/>
                <w:color w:val="000000"/>
                <w:sz w:val="22"/>
              </w:rPr>
            </w:pPr>
          </w:p>
        </w:tc>
      </w:tr>
      <w:tr w14:paraId="6A92E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77BC06C">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542AE436">
            <w:pPr>
              <w:jc w:val="left"/>
              <w:rPr>
                <w:rFonts w:ascii="宋体" w:hAnsi="宋体" w:eastAsia="宋体" w:cs="宋体"/>
                <w:color w:val="000000"/>
                <w:sz w:val="22"/>
              </w:rPr>
            </w:pP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31CE2045">
            <w:pPr>
              <w:jc w:val="right"/>
              <w:rPr>
                <w:rFonts w:ascii="宋体" w:hAnsi="宋体" w:eastAsia="宋体" w:cs="宋体"/>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51D03ED5">
            <w:pPr>
              <w:jc w:val="right"/>
              <w:rPr>
                <w:rFonts w:ascii="宋体" w:hAnsi="宋体" w:eastAsia="宋体" w:cs="宋体"/>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7658F715">
            <w:pPr>
              <w:jc w:val="right"/>
              <w:rPr>
                <w:rFonts w:ascii="宋体" w:hAnsi="宋体" w:eastAsia="宋体" w:cs="宋体"/>
                <w:color w:val="000000"/>
                <w:sz w:val="22"/>
              </w:rPr>
            </w:pPr>
          </w:p>
        </w:tc>
      </w:tr>
      <w:tr w14:paraId="5F540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E816D86">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0EF5DFBA">
            <w:pPr>
              <w:jc w:val="left"/>
              <w:rPr>
                <w:rFonts w:ascii="宋体" w:hAnsi="宋体" w:eastAsia="宋体" w:cs="宋体"/>
                <w:color w:val="000000"/>
                <w:sz w:val="22"/>
              </w:rPr>
            </w:pP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6D477A15">
            <w:pPr>
              <w:jc w:val="right"/>
              <w:rPr>
                <w:rFonts w:ascii="宋体" w:hAnsi="宋体" w:eastAsia="宋体" w:cs="宋体"/>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0F1CA460">
            <w:pPr>
              <w:jc w:val="right"/>
              <w:rPr>
                <w:rFonts w:ascii="宋体" w:hAnsi="宋体" w:eastAsia="宋体" w:cs="宋体"/>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087F79A1">
            <w:pPr>
              <w:jc w:val="right"/>
              <w:rPr>
                <w:rFonts w:ascii="宋体" w:hAnsi="宋体" w:eastAsia="宋体" w:cs="宋体"/>
                <w:color w:val="000000"/>
                <w:sz w:val="22"/>
              </w:rPr>
            </w:pPr>
          </w:p>
        </w:tc>
      </w:tr>
      <w:tr w14:paraId="4F83D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92324AA">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0D6AAC38">
            <w:pPr>
              <w:jc w:val="left"/>
              <w:rPr>
                <w:rFonts w:ascii="宋体" w:hAnsi="宋体" w:eastAsia="宋体" w:cs="宋体"/>
                <w:color w:val="000000"/>
                <w:sz w:val="22"/>
              </w:rPr>
            </w:pP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6A840508">
            <w:pPr>
              <w:jc w:val="right"/>
              <w:rPr>
                <w:rFonts w:ascii="宋体" w:hAnsi="宋体" w:eastAsia="宋体" w:cs="宋体"/>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16A26953">
            <w:pPr>
              <w:jc w:val="right"/>
              <w:rPr>
                <w:rFonts w:ascii="宋体" w:hAnsi="宋体" w:eastAsia="宋体" w:cs="宋体"/>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05B4F0A0">
            <w:pPr>
              <w:jc w:val="right"/>
              <w:rPr>
                <w:rFonts w:ascii="宋体" w:hAnsi="宋体" w:eastAsia="宋体" w:cs="宋体"/>
                <w:color w:val="000000"/>
                <w:sz w:val="22"/>
              </w:rPr>
            </w:pPr>
          </w:p>
        </w:tc>
      </w:tr>
      <w:tr w14:paraId="27050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082"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44126FE">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noWrap w:val="0"/>
            <w:tcMar>
              <w:top w:w="15" w:type="dxa"/>
              <w:left w:w="15" w:type="dxa"/>
              <w:right w:w="15" w:type="dxa"/>
            </w:tcMar>
            <w:vAlign w:val="center"/>
          </w:tcPr>
          <w:p w14:paraId="40B4C295">
            <w:pPr>
              <w:jc w:val="left"/>
              <w:rPr>
                <w:rFonts w:ascii="宋体" w:hAnsi="宋体" w:eastAsia="宋体" w:cs="宋体"/>
                <w:color w:val="000000"/>
                <w:sz w:val="22"/>
              </w:rPr>
            </w:pPr>
          </w:p>
        </w:tc>
        <w:tc>
          <w:tcPr>
            <w:tcW w:w="661" w:type="dxa"/>
            <w:tcBorders>
              <w:top w:val="nil"/>
              <w:left w:val="nil"/>
              <w:bottom w:val="single" w:color="000000" w:sz="4" w:space="0"/>
              <w:right w:val="single" w:color="000000" w:sz="4" w:space="0"/>
            </w:tcBorders>
            <w:noWrap w:val="0"/>
            <w:tcMar>
              <w:top w:w="15" w:type="dxa"/>
              <w:left w:w="15" w:type="dxa"/>
              <w:right w:w="15" w:type="dxa"/>
            </w:tcMar>
            <w:vAlign w:val="center"/>
          </w:tcPr>
          <w:p w14:paraId="371552B1">
            <w:pPr>
              <w:jc w:val="right"/>
              <w:rPr>
                <w:rFonts w:ascii="宋体" w:hAnsi="宋体" w:eastAsia="宋体" w:cs="宋体"/>
                <w:color w:val="000000"/>
                <w:sz w:val="22"/>
              </w:rPr>
            </w:pPr>
          </w:p>
        </w:tc>
        <w:tc>
          <w:tcPr>
            <w:tcW w:w="1280" w:type="dxa"/>
            <w:tcBorders>
              <w:top w:val="nil"/>
              <w:left w:val="nil"/>
              <w:bottom w:val="single" w:color="000000" w:sz="4" w:space="0"/>
              <w:right w:val="single" w:color="000000" w:sz="4" w:space="0"/>
            </w:tcBorders>
            <w:noWrap w:val="0"/>
            <w:tcMar>
              <w:top w:w="15" w:type="dxa"/>
              <w:left w:w="15" w:type="dxa"/>
              <w:right w:w="15" w:type="dxa"/>
            </w:tcMar>
            <w:vAlign w:val="center"/>
          </w:tcPr>
          <w:p w14:paraId="647D216B">
            <w:pPr>
              <w:jc w:val="right"/>
              <w:rPr>
                <w:rFonts w:ascii="宋体" w:hAnsi="宋体" w:eastAsia="宋体" w:cs="宋体"/>
                <w:color w:val="000000"/>
                <w:sz w:val="22"/>
              </w:rPr>
            </w:pPr>
          </w:p>
        </w:tc>
        <w:tc>
          <w:tcPr>
            <w:tcW w:w="1279" w:type="dxa"/>
            <w:tcBorders>
              <w:top w:val="nil"/>
              <w:left w:val="nil"/>
              <w:bottom w:val="single" w:color="000000" w:sz="4" w:space="0"/>
              <w:right w:val="single" w:color="000000" w:sz="4" w:space="0"/>
            </w:tcBorders>
            <w:noWrap w:val="0"/>
            <w:tcMar>
              <w:top w:w="15" w:type="dxa"/>
              <w:left w:w="15" w:type="dxa"/>
              <w:right w:w="15" w:type="dxa"/>
            </w:tcMar>
            <w:vAlign w:val="center"/>
          </w:tcPr>
          <w:p w14:paraId="3623D704">
            <w:pPr>
              <w:jc w:val="right"/>
              <w:rPr>
                <w:rFonts w:ascii="宋体" w:hAnsi="宋体" w:eastAsia="宋体" w:cs="宋体"/>
                <w:color w:val="000000"/>
                <w:sz w:val="22"/>
              </w:rPr>
            </w:pPr>
          </w:p>
        </w:tc>
      </w:tr>
    </w:tbl>
    <w:p w14:paraId="1C12A70A">
      <w:pPr>
        <w:rPr>
          <w:rFonts w:hint="eastAsia"/>
          <w:lang w:val="en-US" w:eastAsia="zh-CN"/>
        </w:rPr>
      </w:pPr>
      <w:r>
        <w:rPr>
          <w:rFonts w:hint="eastAsia"/>
          <w:lang w:val="en-US" w:eastAsia="zh-CN"/>
        </w:rPr>
        <w:t>注：本表反映部门本年度国有资本经营预算财政拨款支出情况。</w:t>
      </w:r>
    </w:p>
    <w:p w14:paraId="325C1B02">
      <w:r>
        <w:rPr>
          <w:rFonts w:hint="eastAsia"/>
          <w:lang w:val="en-US" w:eastAsia="zh-CN"/>
        </w:rPr>
        <w:t>本部门本年度无相关逐出情况，按要求控表列示。</w:t>
      </w:r>
      <w:r>
        <w:br w:type="page"/>
      </w:r>
    </w:p>
    <w:p w14:paraId="4D527DE1">
      <w:r>
        <mc:AlternateContent>
          <mc:Choice Requires="wps">
            <w:drawing>
              <wp:anchor distT="0" distB="0" distL="114300" distR="114300" simplePos="0" relativeHeight="25167155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17"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alpha val="100000"/>
                          </a:srgbClr>
                        </a:solidFill>
                        <a:ln>
                          <a:noFill/>
                        </a:ln>
                      </wps:spPr>
                      <wps:bodyPr vert="horz" wrap="square" upright="0"/>
                    </wps:wsp>
                  </a:graphicData>
                </a:graphic>
              </wp:anchor>
            </w:drawing>
          </mc:Choice>
          <mc:Fallback>
            <w:pict>
              <v:rect id="矩形 40" o:spid="_x0000_s1026" o:spt="1" style="position:absolute;left:0pt;margin-left:-70.5pt;margin-top:-85.25pt;height:841.15pt;width:595.1pt;z-index:251671552;mso-width-relative:page;mso-height-relative:page;" fillcolor="#FFC000" filled="t" stroked="f" coordsize="21600,21600" o:gfxdata="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pIf29wAAAAPAQAADwAAAAAA&#10;AAABACAAAAAiAAAAZHJzL2Rvd25yZXYueG1sUEsBAhQAFAAAAAgAh07iQBlfRZbWAQAAnwMAAA4A&#10;AAAAAAAAAQAgAAAAKwEAAGRycy9lMm9Eb2MueG1sUEsFBgAAAAAGAAYAWQEAAHMFAAAAAA==&#10;">
                <v:fill on="t" focussize="0,0"/>
                <v:stroke on="f"/>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Yu Gothic UI Semibold">
    <w:panose1 w:val="020B0700000000000000"/>
    <w:charset w:val="80"/>
    <w:family w:val="auto"/>
    <w:pitch w:val="default"/>
    <w:sig w:usb0="E00002FF" w:usb1="2AC7FDFF" w:usb2="00000016" w:usb3="00000000" w:csb0="2002009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auto"/>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Helvetica">
    <w:altName w:val="Arial"/>
    <w:panose1 w:val="020B0604020202020204"/>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A83EA">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84BC9">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381DB">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56EB4">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A0CC5">
    <w:pPr>
      <w:pStyle w:val="4"/>
    </w:pPr>
    <w:r>
      <mc:AlternateContent>
        <mc:Choice Requires="wps">
          <w:drawing>
            <wp:anchor distT="0" distB="0" distL="114300" distR="114300" simplePos="0" relativeHeight="251669504"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53" name="文本框 2"/>
              <wp:cNvGraphicFramePr/>
              <a:graphic xmlns:a="http://schemas.openxmlformats.org/drawingml/2006/main">
                <a:graphicData uri="http://schemas.microsoft.com/office/word/2010/wordprocessingShape">
                  <wps:wsp>
                    <wps:cNvSpPr/>
                    <wps:spPr>
                      <a:xfrm>
                        <a:off x="0" y="0"/>
                        <a:ext cx="388620" cy="181610"/>
                      </a:xfrm>
                      <a:prstGeom prst="rect">
                        <a:avLst/>
                      </a:prstGeom>
                      <a:noFill/>
                      <a:ln>
                        <a:noFill/>
                      </a:ln>
                    </wps:spPr>
                    <wps:txbx>
                      <w:txbxContent>
                        <w:p w14:paraId="316C915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vert="horz" wrap="square" lIns="0" tIns="0" rIns="0" bIns="0" upright="0"/>
                  </wps:wsp>
                </a:graphicData>
              </a:graphic>
            </wp:anchor>
          </w:drawing>
        </mc:Choice>
        <mc:Fallback>
          <w:pict>
            <v:rect id="文本框 2" o:spid="_x0000_s1026" o:spt="1" style="position:absolute;left:0pt;margin-left:209.65pt;margin-top:-12.95pt;height:14.3pt;width:30.6pt;mso-position-horizontal-relative:margin;z-index:251669504;mso-width-relative:page;mso-height-relative:page;" filled="f" stroked="f" coordsize="21600,21600" o:gfxdata="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JGNo42wAAAAkBAAAPAAAAAAAAAAEAIAAAACIAAABkcnMv&#10;ZG93bnJldi54bWxQSwECFAAUAAAACACHTuJAA1+1zccBAACCAwAADgAAAAAAAAABACAAAAAqAQAA&#10;ZHJzL2Uyb0RvYy54bWxQSwUGAAAAAAYABgBZAQAAYwUAAAAA&#10;">
              <v:fill on="f" focussize="0,0"/>
              <v:stroke on="f"/>
              <v:imagedata o:title=""/>
              <o:lock v:ext="edit" aspectratio="f"/>
              <v:textbox inset="0mm,0mm,0mm,0mm">
                <w:txbxContent>
                  <w:p w14:paraId="316C915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B09B6">
    <w:pPr>
      <w:pStyle w:val="4"/>
    </w:pPr>
    <w:r>
      <mc:AlternateContent>
        <mc:Choice Requires="wps">
          <w:drawing>
            <wp:anchor distT="0" distB="0" distL="114300" distR="114300" simplePos="0" relativeHeight="251670528"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54" name="文本框 3"/>
              <wp:cNvGraphicFramePr/>
              <a:graphic xmlns:a="http://schemas.openxmlformats.org/drawingml/2006/main">
                <a:graphicData uri="http://schemas.microsoft.com/office/word/2010/wordprocessingShape">
                  <wps:wsp>
                    <wps:cNvSpPr/>
                    <wps:spPr>
                      <a:xfrm>
                        <a:off x="0" y="0"/>
                        <a:ext cx="431800" cy="446405"/>
                      </a:xfrm>
                      <a:prstGeom prst="rect">
                        <a:avLst/>
                      </a:prstGeom>
                      <a:noFill/>
                      <a:ln>
                        <a:noFill/>
                      </a:ln>
                    </wps:spPr>
                    <wps:txbx>
                      <w:txbxContent>
                        <w:p w14:paraId="65308EC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vert="horz" wrap="square" lIns="0" tIns="0" rIns="0" bIns="0" upright="0"/>
                  </wps:wsp>
                </a:graphicData>
              </a:graphic>
            </wp:anchor>
          </w:drawing>
        </mc:Choice>
        <mc:Fallback>
          <w:pict>
            <v:rect id="文本框 3" o:spid="_x0000_s1026" o:spt="1" style="position:absolute;left:0pt;margin-left:206.55pt;margin-top:-22.45pt;height:35.15pt;width:34pt;mso-position-horizontal-relative:margin;z-index:251670528;mso-width-relative:page;mso-height-relative:page;" filled="f" stroked="f" coordsize="21600,21600" o:gfxdata="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PNupEtoAAAAKAQAADwAAAAAAAAABACAAAAAiAAAAZHJzL2Rv&#10;d25yZXYueG1sUEsBAhQAFAAAAAgAh07iQNk18U3GAQAAggMAAA4AAAAAAAAAAQAgAAAAKQEAAGRy&#10;cy9lMm9Eb2MueG1sUEsFBgAAAAAGAAYAWQEAAGEFAAAAAA==&#10;">
              <v:fill on="f" focussize="0,0"/>
              <v:stroke on="f"/>
              <v:imagedata o:title=""/>
              <o:lock v:ext="edit" aspectratio="f"/>
              <v:textbox inset="0mm,0mm,0mm,0mm">
                <w:txbxContent>
                  <w:p w14:paraId="65308EC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14989">
    <w:pPr>
      <w:pStyle w:val="4"/>
    </w:pPr>
    <w:r>
      <mc:AlternateContent>
        <mc:Choice Requires="wps">
          <w:drawing>
            <wp:anchor distT="0" distB="0" distL="114300" distR="114300" simplePos="0" relativeHeight="25167155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5" name="文本框 5"/>
              <wp:cNvGraphicFramePr/>
              <a:graphic xmlns:a="http://schemas.openxmlformats.org/drawingml/2006/main">
                <a:graphicData uri="http://schemas.microsoft.com/office/word/2010/wordprocessingShape">
                  <wps:wsp>
                    <wps:cNvSpPr/>
                    <wps:spPr>
                      <a:xfrm>
                        <a:off x="0" y="0"/>
                        <a:ext cx="1828800" cy="237490"/>
                      </a:xfrm>
                      <a:prstGeom prst="rect">
                        <a:avLst/>
                      </a:prstGeom>
                      <a:noFill/>
                      <a:ln>
                        <a:noFill/>
                      </a:ln>
                    </wps:spPr>
                    <wps:txbx>
                      <w:txbxContent>
                        <w:p w14:paraId="246B5C3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vert="horz" wrap="none" lIns="0" tIns="0" rIns="0" bIns="0" upright="0"/>
                  </wps:wsp>
                </a:graphicData>
              </a:graphic>
            </wp:anchor>
          </w:drawing>
        </mc:Choice>
        <mc:Fallback>
          <w:pict>
            <v:rect id="文本框 5" o:spid="_x0000_s1026" o:spt="1" style="position:absolute;left:0pt;margin-left:209.15pt;margin-top:-6pt;height:18.7pt;width:144pt;mso-position-horizontal-relative:margin;mso-wrap-style:none;z-index:251671552;mso-width-relative:page;mso-height-relative:page;" filled="f" stroked="f" coordsize="21600,21600" o:gfxdata="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uGM6q2QAAAAoBAAAPAAAAAAAAAAEAIAAAACIAAABkcnMvZG93&#10;bnJldi54bWxQSwECFAAUAAAACACHTuJAPlCWuMYBAACBAwAADgAAAAAAAAABACAAAAAoAQAAZHJz&#10;L2Uyb0RvYy54bWxQSwUGAAAAAAYABgBZAQAAYAUAAAAA&#10;">
              <v:fill on="f" focussize="0,0"/>
              <v:stroke on="f"/>
              <v:imagedata o:title=""/>
              <o:lock v:ext="edit" aspectratio="f"/>
              <v:textbox inset="0mm,0mm,0mm,0mm">
                <w:txbxContent>
                  <w:p w14:paraId="246B5C3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75EC9">
    <w:pPr>
      <w:pStyle w:val="4"/>
    </w:pPr>
    <w:r>
      <mc:AlternateContent>
        <mc:Choice Requires="wps">
          <w:drawing>
            <wp:anchor distT="0" distB="0" distL="114300" distR="114300" simplePos="0" relativeHeight="251672576"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56" name="文本框 14"/>
              <wp:cNvGraphicFramePr/>
              <a:graphic xmlns:a="http://schemas.openxmlformats.org/drawingml/2006/main">
                <a:graphicData uri="http://schemas.microsoft.com/office/word/2010/wordprocessingShape">
                  <wps:wsp>
                    <wps:cNvSpPr/>
                    <wps:spPr>
                      <a:xfrm>
                        <a:off x="0" y="0"/>
                        <a:ext cx="382905" cy="399415"/>
                      </a:xfrm>
                      <a:prstGeom prst="rect">
                        <a:avLst/>
                      </a:prstGeom>
                      <a:noFill/>
                      <a:ln>
                        <a:noFill/>
                      </a:ln>
                    </wps:spPr>
                    <wps:txbx>
                      <w:txbxContent>
                        <w:p w14:paraId="6766D15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vert="horz" wrap="square" lIns="0" tIns="0" rIns="0" bIns="0" upright="0"/>
                  </wps:wsp>
                </a:graphicData>
              </a:graphic>
            </wp:anchor>
          </w:drawing>
        </mc:Choice>
        <mc:Fallback>
          <w:pict>
            <v:rect id="文本框 14" o:spid="_x0000_s1026" o:spt="1" style="position:absolute;left:0pt;margin-left:205.45pt;margin-top:-18.75pt;height:31.45pt;width:30.15pt;mso-position-horizontal-relative:margin;z-index:251672576;mso-width-relative:page;mso-height-relative:page;" filled="f" stroked="f" coordsize="21600,21600" o:gfxdata="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H7PJl3AAAAAoBAAAPAAAAAAAAAAEAIAAAACIAAABk&#10;cnMvZG93bnJldi54bWxQSwECFAAUAAAACACHTuJASpOPjskBAACDAwAADgAAAAAAAAABACAAAAAr&#10;AQAAZHJzL2Uyb0RvYy54bWxQSwUGAAAAAAYABgBZAQAAZgUAAAAA&#10;">
              <v:fill on="f" focussize="0,0"/>
              <v:stroke on="f"/>
              <v:imagedata o:title=""/>
              <o:lock v:ext="edit" aspectratio="f"/>
              <v:textbox inset="0mm,0mm,0mm,0mm">
                <w:txbxContent>
                  <w:p w14:paraId="6766D159">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D4CE9">
    <w:pPr>
      <w:pStyle w:val="4"/>
    </w:pPr>
    <w:r>
      <mc:AlternateContent>
        <mc:Choice Requires="wps">
          <w:drawing>
            <wp:anchor distT="0" distB="0" distL="114300" distR="114300" simplePos="0" relativeHeight="25167564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64" name="文本框 45"/>
              <wp:cNvGraphicFramePr/>
              <a:graphic xmlns:a="http://schemas.openxmlformats.org/drawingml/2006/main">
                <a:graphicData uri="http://schemas.microsoft.com/office/word/2010/wordprocessingShape">
                  <wps:wsp>
                    <wps:cNvSpPr/>
                    <wps:spPr>
                      <a:xfrm>
                        <a:off x="0" y="0"/>
                        <a:ext cx="1828800" cy="237490"/>
                      </a:xfrm>
                      <a:prstGeom prst="rect">
                        <a:avLst/>
                      </a:prstGeom>
                      <a:noFill/>
                      <a:ln>
                        <a:noFill/>
                      </a:ln>
                    </wps:spPr>
                    <wps:txbx>
                      <w:txbxContent>
                        <w:p w14:paraId="72D52025">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vert="horz" wrap="none" lIns="0" tIns="0" rIns="0" bIns="0" upright="0"/>
                  </wps:wsp>
                </a:graphicData>
              </a:graphic>
            </wp:anchor>
          </w:drawing>
        </mc:Choice>
        <mc:Fallback>
          <w:pict>
            <v:rect id="文本框 45" o:spid="_x0000_s1026" o:spt="1"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LhjOqtkAAAAKAQAADwAAAAAAAAABACAAAAAiAAAAZHJzL2Rv&#10;d25yZXYueG1sUEsBAhQAFAAAAAgAh07iQDKlxWTHAQAAggMAAA4AAAAAAAAAAQAgAAAAKAEAAGRy&#10;cy9lMm9Eb2MueG1sUEsFBgAAAAAGAAYAWQEAAGEFAAAAAA==&#10;">
              <v:fill on="f" focussize="0,0"/>
              <v:stroke on="f"/>
              <v:imagedata o:title=""/>
              <o:lock v:ext="edit" aspectratio="f"/>
              <v:textbox inset="0mm,0mm,0mm,0mm">
                <w:txbxContent>
                  <w:p w14:paraId="72D52025">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7BD79">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24" name="Group 1"/>
              <wp:cNvGraphicFramePr/>
              <a:graphic xmlns:a="http://schemas.openxmlformats.org/drawingml/2006/main">
                <a:graphicData uri="http://schemas.microsoft.com/office/word/2010/wordprocessingGroup">
                  <wpg:wgp>
                    <wpg:cNvGrpSpPr/>
                    <wpg:grpSpPr>
                      <a:xfrm>
                        <a:off x="0" y="0"/>
                        <a:ext cx="2000250" cy="406400"/>
                        <a:chOff x="0" y="0"/>
                        <a:chExt cx="3151" cy="641"/>
                      </a:xfrm>
                    </wpg:grpSpPr>
                    <wps:wsp>
                      <wps:cNvPr id="22" name="Rectangle 2"/>
                      <wps:cNvSpPr/>
                      <wps:spPr>
                        <a:xfrm>
                          <a:off x="64" y="0"/>
                          <a:ext cx="3087" cy="641"/>
                        </a:xfrm>
                        <a:prstGeom prst="rect">
                          <a:avLst/>
                        </a:prstGeom>
                        <a:noFill/>
                        <a:ln>
                          <a:noFill/>
                        </a:ln>
                      </wps:spPr>
                      <wps:txbx>
                        <w:txbxContent>
                          <w:p w14:paraId="72C9AB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vert="horz" wrap="square" upright="0"/>
                    </wps:wsp>
                    <wps:wsp>
                      <wps:cNvPr id="23" name="Rectangle 3"/>
                      <wps:cNvSpPr/>
                      <wps:spPr>
                        <a:xfrm>
                          <a:off x="0" y="164"/>
                          <a:ext cx="119" cy="330"/>
                        </a:xfrm>
                        <a:prstGeom prst="rect">
                          <a:avLst/>
                        </a:prstGeom>
                        <a:solidFill>
                          <a:srgbClr val="000000">
                            <a:alpha val="100000"/>
                          </a:srgbClr>
                        </a:solidFill>
                        <a:ln>
                          <a:noFill/>
                        </a:ln>
                      </wps:spPr>
                      <wps:bodyPr vert="horz" wrap="square" upright="0"/>
                    </wps:wsp>
                  </wpg:wgp>
                </a:graphicData>
              </a:graphic>
            </wp:anchor>
          </w:drawing>
        </mc:Choice>
        <mc:Fallback>
          <w:pict>
            <v:group id="Group 1" o:spid="_x0000_s1026" o:spt="203" style="position:absolute;left:0pt;margin-top:29.75pt;height:32pt;width:157.5pt;mso-position-horizontal:left;mso-position-horizontal-relative:page;mso-position-vertical-relative:page;z-index:251660288;mso-width-relative:page;mso-height-relative:page;" coordsize="3151,641"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OzG97nXAAAABwEAAA8A&#10;AAAAAAAAAQAgAAAAIgAAAGRycy9kb3ducmV2LnhtbFBLAQIUABQAAAAIAIdO4kBxlcUFUQIAAD8G&#10;AAAOAAAAAAAAAAEAIAAAACYBAABkcnMvZTJvRG9jLnhtbFBLBQYAAAAABgAGAFkBAADpBQAAAAA=&#10;">
              <o:lock v:ext="edit" grouping="f" rotation="f" text="f" aspectratio="f"/>
              <v:rect id="Rectangle 2" o:spid="_x0000_s1026" o:spt="1" style="position:absolute;left:64;top:0;height:641;width:3087;" filled="f" stroked="f" coordsize="21600,21600" o:gfxdata="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c1VQ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72C9ABB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Rectangle 3" o:spid="_x0000_s1026" o:spt="1" style="position:absolute;left:0;top:164;height:330;width:119;" fillcolor="#000000" filled="t" stroked="f" coordsize="21600,21600" o:gfxdata="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giKae/&#10;AAAA2wAAAA8AAAAAAAAAAQAgAAAAIgAAAGRycy9kb3ducmV2LnhtbFBLAQIUABQAAAAIAIdO4kAz&#10;LwWeOwAAADkAAAAQAAAAAAAAAAEAIAAAAA4BAABkcnMvc2hhcGV4bWwueG1sUEsFBgAAAAAGAAYA&#10;WwEAALgDAAAAAA==&#10;">
                <v:fill on="t" focussize="0,0"/>
                <v:stroke on="f"/>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page">
                <wp:posOffset>-748665</wp:posOffset>
              </wp:positionV>
              <wp:extent cx="7560310" cy="748665"/>
              <wp:effectExtent l="0" t="0" r="2540" b="13335"/>
              <wp:wrapNone/>
              <wp:docPr id="21" name="Group 4"/>
              <wp:cNvGraphicFramePr/>
              <a:graphic xmlns:a="http://schemas.openxmlformats.org/drawingml/2006/main">
                <a:graphicData uri="http://schemas.microsoft.com/office/word/2010/wordprocessingGroup">
                  <wpg:wgp>
                    <wpg:cNvGrpSpPr/>
                    <wpg:grpSpPr>
                      <a:xfrm>
                        <a:off x="0" y="0"/>
                        <a:ext cx="7560310" cy="748665"/>
                        <a:chOff x="0" y="0"/>
                        <a:chExt cx="11931" cy="1179"/>
                      </a:xfrm>
                    </wpg:grpSpPr>
                    <wps:wsp>
                      <wps:cNvPr id="18" name="Rectangle 5"/>
                      <wps:cNvSpPr/>
                      <wps:spPr>
                        <a:xfrm>
                          <a:off x="0" y="1033"/>
                          <a:ext cx="11925" cy="146"/>
                        </a:xfrm>
                        <a:prstGeom prst="rect">
                          <a:avLst/>
                        </a:prstGeom>
                        <a:solidFill>
                          <a:srgbClr val="FFD966">
                            <a:alpha val="100000"/>
                          </a:srgbClr>
                        </a:solidFill>
                        <a:ln>
                          <a:noFill/>
                        </a:ln>
                      </wps:spPr>
                      <wps:bodyPr vert="horz" wrap="square" upright="0"/>
                    </wps:wsp>
                    <wps:wsp>
                      <wps:cNvPr id="19" name="未知"/>
                      <wps:cNvSpPr/>
                      <wps:spPr>
                        <a:xfrm>
                          <a:off x="9296" y="181"/>
                          <a:ext cx="2619" cy="862"/>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20" name="未知"/>
                      <wps:cNvSpPr/>
                      <wps:spPr>
                        <a:xfrm>
                          <a:off x="9586" y="0"/>
                          <a:ext cx="2345" cy="1108"/>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4" o:spid="_x0000_s1026" o:spt="203" style="position:absolute;left:0pt;margin-top:-58.95pt;height:58.95pt;width:595.3pt;mso-position-horizontal:center;mso-position-horizontal-relative:page;mso-position-vertical-relative:page;z-index:251659264;mso-width-relative:page;mso-height-relative:page;" coordsize="11931,1179" o:gfxdata="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">
              <o:lock v:ext="edit" grouping="f" rotation="f" text="f" aspectratio="f"/>
              <v:rect id="Rectangle 5" o:spid="_x0000_s1026" o:spt="1" style="position:absolute;left:0;top:1033;height:146;width:11925;" fillcolor="#FFD966" filled="t" stroked="f" coordsize="21600,21600" o:gfxdata="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10JOb4A&#10;AADbAAAADwAAAAAAAAABACAAAAAiAAAAZHJzL2Rvd25yZXYueG1sUEsBAhQAFAAAAAgAh07iQDMv&#10;BZ47AAAAOQAAABAAAAAAAAAAAQAgAAAADQEAAGRycy9zaGFwZXhtbC54bWxQSwUGAAAAAAYABgBb&#10;AQAAtwMAAAAA&#10;">
                <v:fill on="t" focussize="0,0"/>
                <v:stroke on="f"/>
                <v:imagedata o:title=""/>
                <o:lock v:ext="edit" aspectratio="f"/>
              </v:rect>
              <v:shape id="未知" o:spid="_x0000_s1026" o:spt="100" style="position:absolute;left:9296;top:181;height:862;width:2619;" fillcolor="#000000" filled="t" stroked="f" coordsize="2619,862" o:gfxdata="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IAMpbsAAADb&#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v:imagedata o:title=""/>
                <o:lock v:ext="edit" aspectratio="f"/>
              </v:shape>
              <v:shape id="未知" o:spid="_x0000_s1026" o:spt="100" style="position:absolute;left:9586;top:0;height:1108;width:2345;" fillcolor="#FFD966" filled="t" stroked="f" coordsize="2619,1265" o:gfxdata="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Cj6h7gAAADbAAAA&#10;DwAAAAAAAAABACAAAAAiAAAAZHJzL2Rvd25yZXYueG1sUEsBAhQAFAAAAAgAh07iQDMvBZ47AAAA&#10;OQAAABAAAAAAAAAAAQAgAAAABwEAAGRycy9zaGFwZXhtbC54bWxQSwUGAAAAAAYABgBbAQAAsQMA&#10;AAAA&#10;" path="m668,0l2619,10,2619,1265,0,1265,668,0xe">
                <v:path o:connectlocs="598,0;2345,9;2345,1108;0,1108;598,0" o:connectangles="0,0,0,0,0"/>
                <v:fill on="t" focussize="0,0"/>
                <v:stroke on="f"/>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5E241">
    <w:pPr>
      <w:pStyle w:val="5"/>
    </w:pPr>
    <w:r>
      <mc:AlternateContent>
        <mc:Choice Requires="wpg">
          <w:drawing>
            <wp:anchor distT="0" distB="0" distL="114300" distR="114300" simplePos="0" relativeHeight="251666432" behindDoc="0" locked="0" layoutInCell="1" allowOverlap="1">
              <wp:simplePos x="0" y="0"/>
              <wp:positionH relativeFrom="page">
                <wp:align>left</wp:align>
              </wp:positionH>
              <wp:positionV relativeFrom="page">
                <wp:posOffset>377825</wp:posOffset>
              </wp:positionV>
              <wp:extent cx="2000250" cy="406400"/>
              <wp:effectExtent l="0" t="0" r="0" b="0"/>
              <wp:wrapNone/>
              <wp:docPr id="45" name="Group 32"/>
              <wp:cNvGraphicFramePr/>
              <a:graphic xmlns:a="http://schemas.openxmlformats.org/drawingml/2006/main">
                <a:graphicData uri="http://schemas.microsoft.com/office/word/2010/wordprocessingGroup">
                  <wpg:wgp>
                    <wpg:cNvGrpSpPr/>
                    <wpg:grpSpPr>
                      <a:xfrm>
                        <a:off x="0" y="0"/>
                        <a:ext cx="2000250" cy="406400"/>
                        <a:chOff x="0" y="0"/>
                        <a:chExt cx="3151" cy="641"/>
                      </a:xfrm>
                    </wpg:grpSpPr>
                    <wps:wsp>
                      <wps:cNvPr id="43" name="Rectangle 33"/>
                      <wps:cNvSpPr/>
                      <wps:spPr>
                        <a:xfrm>
                          <a:off x="64" y="0"/>
                          <a:ext cx="3087" cy="641"/>
                        </a:xfrm>
                        <a:prstGeom prst="rect">
                          <a:avLst/>
                        </a:prstGeom>
                        <a:noFill/>
                        <a:ln>
                          <a:noFill/>
                        </a:ln>
                      </wps:spPr>
                      <wps:txbx>
                        <w:txbxContent>
                          <w:p w14:paraId="609E2E2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vert="horz" wrap="square" upright="0"/>
                    </wps:wsp>
                    <wps:wsp>
                      <wps:cNvPr id="44" name="Rectangle 34"/>
                      <wps:cNvSpPr/>
                      <wps:spPr>
                        <a:xfrm>
                          <a:off x="0" y="164"/>
                          <a:ext cx="119" cy="330"/>
                        </a:xfrm>
                        <a:prstGeom prst="rect">
                          <a:avLst/>
                        </a:prstGeom>
                        <a:solidFill>
                          <a:srgbClr val="000000">
                            <a:alpha val="100000"/>
                          </a:srgbClr>
                        </a:solidFill>
                        <a:ln>
                          <a:noFill/>
                        </a:ln>
                      </wps:spPr>
                      <wps:bodyPr vert="horz" wrap="square" upright="0"/>
                    </wps:wsp>
                  </wpg:wgp>
                </a:graphicData>
              </a:graphic>
            </wp:anchor>
          </w:drawing>
        </mc:Choice>
        <mc:Fallback>
          <w:pict>
            <v:group id="Group 32" o:spid="_x0000_s1026" o:spt="203" style="position:absolute;left:0pt;margin-top:29.75pt;height:32pt;width:157.5pt;mso-position-horizontal:left;mso-position-horizontal-relative:page;mso-position-vertical-relative:page;z-index:251666432;mso-width-relative:page;mso-height-relative:page;" coordsize="3151,641"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OzG97nXAAAABwEA&#10;AA8AAAAAAAAAAQAgAAAAIgAAAGRycy9kb3ducmV2LnhtbFBLAQIUABQAAAAIAIdO4kCOIojdVAIA&#10;AEIGAAAOAAAAAAAAAAEAIAAAACYBAABkcnMvZTJvRG9jLnhtbFBLBQYAAAAABgAGAFkBAADsBQAA&#10;AAA=&#10;">
              <o:lock v:ext="edit" grouping="f" rotation="f" text="f" aspectratio="f"/>
              <v:rect id="Rectangle 33" o:spid="_x0000_s1026" o:spt="1" style="position:absolute;left:64;top:0;height:641;width:3087;" filled="f" stroked="f" coordsize="21600,21600" o:gfxdata="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14Ver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609E2E2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Rectangle 34" o:spid="_x0000_s1026" o:spt="1" style="position:absolute;left:0;top:164;height:330;width:119;" fillcolor="#000000" filled="t" stroked="f" coordsize="21600,21600" o:gfxdata="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hRUc74A&#10;AADbAAAADwAAAAAAAAABACAAAAAiAAAAZHJzL2Rvd25yZXYueG1sUEsBAhQAFAAAAAgAh07iQDMv&#10;BZ47AAAAOQAAABAAAAAAAAAAAQAgAAAADQEAAGRycy9zaGFwZXhtbC54bWxQSwUGAAAAAAYABgBb&#10;AQAAtwMAAAAA&#10;">
                <v:fill on="t" focussize="0,0"/>
                <v:stroke on="f"/>
                <v:imagedata o:title=""/>
                <o:lock v:ext="edit" aspectratio="f"/>
              </v:rect>
            </v:group>
          </w:pict>
        </mc:Fallback>
      </mc:AlternateContent>
    </w:r>
    <w:r>
      <mc:AlternateContent>
        <mc:Choice Requires="wpg">
          <w:drawing>
            <wp:anchor distT="0" distB="0" distL="114300" distR="114300" simplePos="0" relativeHeight="251665408" behindDoc="0" locked="0" layoutInCell="1" allowOverlap="1">
              <wp:simplePos x="0" y="0"/>
              <wp:positionH relativeFrom="page">
                <wp:align>center</wp:align>
              </wp:positionH>
              <wp:positionV relativeFrom="page">
                <wp:posOffset>547370</wp:posOffset>
              </wp:positionV>
              <wp:extent cx="7560310" cy="748665"/>
              <wp:effectExtent l="0" t="0" r="2540" b="13335"/>
              <wp:wrapNone/>
              <wp:docPr id="42" name="Group 35"/>
              <wp:cNvGraphicFramePr/>
              <a:graphic xmlns:a="http://schemas.openxmlformats.org/drawingml/2006/main">
                <a:graphicData uri="http://schemas.microsoft.com/office/word/2010/wordprocessingGroup">
                  <wpg:wgp>
                    <wpg:cNvGrpSpPr/>
                    <wpg:grpSpPr>
                      <a:xfrm>
                        <a:off x="0" y="0"/>
                        <a:ext cx="7560310" cy="748665"/>
                        <a:chOff x="0" y="0"/>
                        <a:chExt cx="11931" cy="1179"/>
                      </a:xfrm>
                    </wpg:grpSpPr>
                    <wps:wsp>
                      <wps:cNvPr id="39" name="Rectangle 36"/>
                      <wps:cNvSpPr/>
                      <wps:spPr>
                        <a:xfrm>
                          <a:off x="0" y="1033"/>
                          <a:ext cx="11925" cy="146"/>
                        </a:xfrm>
                        <a:prstGeom prst="rect">
                          <a:avLst/>
                        </a:prstGeom>
                        <a:solidFill>
                          <a:srgbClr val="FFD966">
                            <a:alpha val="100000"/>
                          </a:srgbClr>
                        </a:solidFill>
                        <a:ln>
                          <a:noFill/>
                        </a:ln>
                      </wps:spPr>
                      <wps:bodyPr vert="horz" wrap="square" upright="0"/>
                    </wps:wsp>
                    <wps:wsp>
                      <wps:cNvPr id="40" name="未知"/>
                      <wps:cNvSpPr/>
                      <wps:spPr>
                        <a:xfrm>
                          <a:off x="9296" y="181"/>
                          <a:ext cx="2619" cy="862"/>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41" name="未知"/>
                      <wps:cNvSpPr/>
                      <wps:spPr>
                        <a:xfrm>
                          <a:off x="9586" y="0"/>
                          <a:ext cx="2345" cy="1108"/>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35" o:spid="_x0000_s1026" o:spt="203" style="position:absolute;left:0pt;margin-top:43.1pt;height:58.95pt;width:595.3pt;mso-position-horizontal:center;mso-position-horizontal-relative:page;mso-position-vertical-relative:page;z-index:251665408;mso-width-relative:page;mso-height-relative:page;" coordsize="11931,1179" o:gfxdata="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">
              <o:lock v:ext="edit" grouping="f" rotation="f" text="f" aspectratio="f"/>
              <v:rect id="Rectangle 36" o:spid="_x0000_s1026" o:spt="1" style="position:absolute;left:0;top:1033;height:146;width:11925;" fillcolor="#FFD966" filled="t" stroked="f" coordsize="21600,21600" o:gfxdata="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pPDCvQAA&#10;ANsAAAAPAAAAAAAAAAEAIAAAACIAAABkcnMvZG93bnJldi54bWxQSwECFAAUAAAACACHTuJAMy8F&#10;njsAAAA5AAAAEAAAAAAAAAABACAAAAAMAQAAZHJzL3NoYXBleG1sLnhtbFBLBQYAAAAABgAGAFsB&#10;AAC2AwAAAAA=&#10;">
                <v:fill on="t" focussize="0,0"/>
                <v:stroke on="f"/>
                <v:imagedata o:title=""/>
                <o:lock v:ext="edit" aspectratio="f"/>
              </v:rect>
              <v:shape id="未知" o:spid="_x0000_s1026" o:spt="100" style="position:absolute;left:9296;top:181;height:862;width:2619;" fillcolor="#000000" filled="t" stroked="f" coordsize="2619,862" o:gfxdata="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CYol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v:imagedata o:title=""/>
                <o:lock v:ext="edit" aspectratio="f"/>
              </v:shape>
              <v:shape id="未知" o:spid="_x0000_s1026" o:spt="100" style="position:absolute;left:9586;top:0;height:1108;width:2345;" fillcolor="#FFD966" filled="t" stroked="f" coordsize="2619,1265" o:gfxdata="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u7q8vQAA&#10;ANsAAAAPAAAAAAAAAAEAIAAAACIAAABkcnMvZG93bnJldi54bWxQSwECFAAUAAAACACHTuJAMy8F&#10;njsAAAA5AAAAEAAAAAAAAAABACAAAAAMAQAAZHJzL3NoYXBleG1sLnhtbFBLBQYAAAAABgAGAFsB&#10;AAC2AwAAAAA=&#10;" path="m668,0l2619,10,2619,1265,0,1265,668,0xe">
                <v:path o:connectlocs="598,0;2345,9;2345,1108;0,1108;598,0" o:connectangles="0,0,0,0,0"/>
                <v:fill on="t" focussize="0,0"/>
                <v:stroke on="f"/>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5B8A1">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471AC">
    <w:pPr>
      <w:pStyle w:val="5"/>
    </w:pPr>
    <w:r>
      <mc:AlternateContent>
        <mc:Choice Requires="wpg">
          <w:drawing>
            <wp:anchor distT="0" distB="0" distL="114300" distR="114300" simplePos="0" relativeHeight="251678720" behindDoc="0" locked="0" layoutInCell="1" allowOverlap="1">
              <wp:simplePos x="0" y="0"/>
              <wp:positionH relativeFrom="page">
                <wp:posOffset>-27305</wp:posOffset>
              </wp:positionH>
              <wp:positionV relativeFrom="page">
                <wp:posOffset>749300</wp:posOffset>
              </wp:positionV>
              <wp:extent cx="7579995" cy="416560"/>
              <wp:effectExtent l="0" t="0" r="1905" b="2540"/>
              <wp:wrapNone/>
              <wp:docPr id="75" name="Group 40"/>
              <wp:cNvGraphicFramePr/>
              <a:graphic xmlns:a="http://schemas.openxmlformats.org/drawingml/2006/main">
                <a:graphicData uri="http://schemas.microsoft.com/office/word/2010/wordprocessingGroup">
                  <wpg:wgp>
                    <wpg:cNvGrpSpPr/>
                    <wpg:grpSpPr>
                      <a:xfrm>
                        <a:off x="0" y="0"/>
                        <a:ext cx="7579995" cy="416560"/>
                        <a:chOff x="0" y="0"/>
                        <a:chExt cx="11937" cy="656"/>
                      </a:xfrm>
                    </wpg:grpSpPr>
                    <wps:wsp>
                      <wps:cNvPr id="72" name="Rectangle 41"/>
                      <wps:cNvSpPr/>
                      <wps:spPr>
                        <a:xfrm>
                          <a:off x="0" y="575"/>
                          <a:ext cx="11892" cy="81"/>
                        </a:xfrm>
                        <a:prstGeom prst="rect">
                          <a:avLst/>
                        </a:prstGeom>
                        <a:solidFill>
                          <a:srgbClr val="FFD966">
                            <a:alpha val="100000"/>
                          </a:srgbClr>
                        </a:solidFill>
                        <a:ln>
                          <a:noFill/>
                        </a:ln>
                      </wps:spPr>
                      <wps:bodyPr vert="horz" wrap="square" upright="0"/>
                    </wps:wsp>
                    <wps:wsp>
                      <wps:cNvPr id="73" name="未知"/>
                      <wps:cNvSpPr/>
                      <wps:spPr>
                        <a:xfrm>
                          <a:off x="9270" y="101"/>
                          <a:ext cx="2612" cy="479"/>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74" name="未知"/>
                      <wps:cNvSpPr/>
                      <wps:spPr>
                        <a:xfrm>
                          <a:off x="9559" y="0"/>
                          <a:ext cx="2378" cy="616"/>
                        </a:xfrm>
                        <a:custGeom>
                          <a:avLst/>
                          <a:gdLst>
                            <a:gd name="txL" fmla="*/ 0 w 2619"/>
                            <a:gd name="txT" fmla="*/ 0 h 1265"/>
                            <a:gd name="txR" fmla="*/ 2385 w 2619"/>
                            <a:gd name="txB" fmla="*/ 1107 h 1265"/>
                          </a:gdLst>
                          <a:ahLst/>
                          <a:cxnLst>
                            <a:cxn ang="0">
                              <a:pos x="608" y="0"/>
                            </a:cxn>
                            <a:cxn ang="0">
                              <a:pos x="2385" y="9"/>
                            </a:cxn>
                            <a:cxn ang="0">
                              <a:pos x="2385" y="1107"/>
                            </a:cxn>
                            <a:cxn ang="0">
                              <a:pos x="0" y="1107"/>
                            </a:cxn>
                            <a:cxn ang="0">
                              <a:pos x="60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40" o:spid="_x0000_s1026" o:spt="203" style="position:absolute;left:0pt;margin-left:-2.15pt;margin-top:59pt;height:32.8pt;width:596.85pt;mso-position-horizontal-relative:page;mso-position-vertical-relative:page;z-index:251678720;mso-width-relative:page;mso-height-relative:page;" coordsize="11937,656"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">
              <o:lock v:ext="edit" grouping="f" rotation="f" text="f" aspectratio="f"/>
              <v:rect id="Rectangle 41" o:spid="_x0000_s1026" o:spt="1" style="position:absolute;left:0;top:575;height:81;width:11892;" fillcolor="#FFD966" filled="t" stroked="f" coordsize="21600,21600" o:gfxdata="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Nq23O8AAAA&#10;2wAAAA8AAAAAAAAAAQAgAAAAIgAAAGRycy9kb3ducmV2LnhtbFBLAQIUABQAAAAIAIdO4kAzLwWe&#10;OwAAADkAAAAQAAAAAAAAAAEAIAAAAAsBAABkcnMvc2hhcGV4bWwueG1sUEsFBgAAAAAGAAYAWwEA&#10;ALUDAAAAAA==&#10;">
                <v:fill on="t" focussize="0,0"/>
                <v:stroke on="f"/>
                <v:imagedata o:title=""/>
                <o:lock v:ext="edit" aspectratio="f"/>
              </v:rect>
              <v:shape id="未知" o:spid="_x0000_s1026" o:spt="100" style="position:absolute;left:9270;top:101;height:479;width:2612;" fillcolor="#000000" filled="t" stroked="f" coordsize="2619,862" o:gfxdata="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t97v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v:imagedata o:title=""/>
                <o:lock v:ext="edit" aspectratio="f"/>
              </v:shape>
              <v:shape id="未知" o:spid="_x0000_s1026" o:spt="100" style="position:absolute;left:9559;top:0;height:616;width:2378;" fillcolor="#FFD966" filled="t" stroked="f" coordsize="2619,1265" o:gfxdata="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g05m8AAAA&#10;2wAAAA8AAAAAAAAAAQAgAAAAIgAAAGRycy9kb3ducmV2LnhtbFBLAQIUABQAAAAIAIdO4kAzLwWe&#10;OwAAADkAAAAQAAAAAAAAAAEAIAAAAAsBAABkcnMvc2hhcGV4bWwueG1sUEsFBgAAAAAGAAYAWwEA&#10;ALUDAAAAAA==&#10;" path="m668,0l2619,10,2619,1265,0,1265,668,0xe">
                <v:path o:connectlocs="608,0;2385,9;2385,1107;0,1107;608,0" o:connectangles="0,0,0,0,0"/>
                <v:fill on="t" focussize="0,0"/>
                <v:stroke on="f"/>
                <v:imagedata o:title=""/>
                <o:lock v:ext="edit" aspectratio="f"/>
              </v:shape>
            </v:group>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76" name="文本框 6"/>
              <wp:cNvGraphicFramePr/>
              <a:graphic xmlns:a="http://schemas.openxmlformats.org/drawingml/2006/main">
                <a:graphicData uri="http://schemas.microsoft.com/office/word/2010/wordprocessingShape">
                  <wps:wsp>
                    <wps:cNvSpPr/>
                    <wps:spPr>
                      <a:xfrm>
                        <a:off x="0" y="0"/>
                        <a:ext cx="2933700" cy="407035"/>
                      </a:xfrm>
                      <a:prstGeom prst="rect">
                        <a:avLst/>
                      </a:prstGeom>
                      <a:noFill/>
                      <a:ln>
                        <a:noFill/>
                      </a:ln>
                    </wps:spPr>
                    <wps:txbx>
                      <w:txbxContent>
                        <w:p w14:paraId="409BA02B">
                          <w:pPr>
                            <w:rPr>
                              <w:rFonts w:hint="eastAsia" w:ascii="微软雅黑" w:hAnsi="微软雅黑" w:eastAsia="微软雅黑" w:cs="微软雅黑"/>
                              <w:b/>
                              <w:bCs/>
                              <w:sz w:val="32"/>
                              <w:szCs w:val="40"/>
                            </w:rPr>
                          </w:pPr>
                          <w:r>
                            <w:drawing>
                              <wp:inline distT="0" distB="0" distL="114300" distR="114300">
                                <wp:extent cx="104775" cy="209550"/>
                                <wp:effectExtent l="0" t="0" r="9525" b="0"/>
                                <wp:docPr id="77"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6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59591F1">
                          <w:pPr>
                            <w:rPr>
                              <w:rFonts w:ascii="微软雅黑" w:hAnsi="微软雅黑" w:eastAsia="微软雅黑" w:cs="微软雅黑"/>
                              <w:b/>
                              <w:bCs/>
                              <w:sz w:val="32"/>
                              <w:szCs w:val="40"/>
                            </w:rPr>
                          </w:pPr>
                        </w:p>
                      </w:txbxContent>
                    </wps:txbx>
                    <wps:bodyPr vert="horz" wrap="square" upright="0"/>
                  </wps:wsp>
                </a:graphicData>
              </a:graphic>
            </wp:anchor>
          </w:drawing>
        </mc:Choice>
        <mc:Fallback>
          <w:pict>
            <v:rect id="文本框 6" o:spid="_x0000_s1026" o:spt="1" style="position:absolute;left:0pt;margin-left:-84.1pt;margin-top:17.55pt;height:32.05pt;width:231pt;z-index:251679744;mso-width-relative:page;mso-height-relative:page;" filled="f" stroked="f" coordsize="21600,21600" o:gfxdata="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qFpbXbAAAACgEAAA8AAAAAAAAAAQAgAAAAIgAAAGRycy9kb3ducmV2LnhtbFBL&#10;AQIUABQAAAAIAIdO4kCIA4CHugEAAF8DAAAOAAAAAAAAAAEAIAAAACoBAABkcnMvZTJvRG9jLnht&#10;bFBLBQYAAAAABgAGAFkBAABWBQAAAAA=&#10;">
              <v:fill on="f" focussize="0,0"/>
              <v:stroke on="f"/>
              <v:imagedata o:title=""/>
              <o:lock v:ext="edit" aspectratio="f"/>
              <v:textbox>
                <w:txbxContent>
                  <w:p w14:paraId="409BA02B">
                    <w:pPr>
                      <w:rPr>
                        <w:rFonts w:hint="eastAsia" w:ascii="微软雅黑" w:hAnsi="微软雅黑" w:eastAsia="微软雅黑" w:cs="微软雅黑"/>
                        <w:b/>
                        <w:bCs/>
                        <w:sz w:val="32"/>
                        <w:szCs w:val="40"/>
                      </w:rPr>
                    </w:pPr>
                    <w:r>
                      <w:drawing>
                        <wp:inline distT="0" distB="0" distL="114300" distR="114300">
                          <wp:extent cx="104775" cy="209550"/>
                          <wp:effectExtent l="0" t="0" r="9525" b="0"/>
                          <wp:docPr id="77"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6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59591F1">
                    <w:pPr>
                      <w:rPr>
                        <w:rFonts w:ascii="微软雅黑" w:hAnsi="微软雅黑" w:eastAsia="微软雅黑" w:cs="微软雅黑"/>
                        <w:b/>
                        <w:bCs/>
                        <w:sz w:val="32"/>
                        <w:szCs w:val="40"/>
                      </w:rPr>
                    </w:pP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4A25C">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3DE1F">
    <w:pPr>
      <w:pStyle w:val="5"/>
    </w:pPr>
    <w:r>
      <mc:AlternateContent>
        <mc:Choice Requires="wpg">
          <w:drawing>
            <wp:anchor distT="0" distB="0" distL="114300" distR="114300" simplePos="0" relativeHeight="251676672" behindDoc="0" locked="0" layoutInCell="1" allowOverlap="1">
              <wp:simplePos x="0" y="0"/>
              <wp:positionH relativeFrom="page">
                <wp:posOffset>31750</wp:posOffset>
              </wp:positionH>
              <wp:positionV relativeFrom="page">
                <wp:posOffset>365125</wp:posOffset>
              </wp:positionV>
              <wp:extent cx="7553960" cy="447675"/>
              <wp:effectExtent l="0" t="0" r="8890" b="9525"/>
              <wp:wrapNone/>
              <wp:docPr id="68" name="Group 45"/>
              <wp:cNvGraphicFramePr/>
              <a:graphic xmlns:a="http://schemas.openxmlformats.org/drawingml/2006/main">
                <a:graphicData uri="http://schemas.microsoft.com/office/word/2010/wordprocessingGroup">
                  <wpg:wgp>
                    <wpg:cNvGrpSpPr/>
                    <wpg:grpSpPr>
                      <a:xfrm>
                        <a:off x="0" y="0"/>
                        <a:ext cx="7553960" cy="447675"/>
                        <a:chOff x="0" y="0"/>
                        <a:chExt cx="11897" cy="705"/>
                      </a:xfrm>
                    </wpg:grpSpPr>
                    <wps:wsp>
                      <wps:cNvPr id="65" name="Rectangle 46"/>
                      <wps:cNvSpPr/>
                      <wps:spPr>
                        <a:xfrm>
                          <a:off x="0" y="618"/>
                          <a:ext cx="11892" cy="87"/>
                        </a:xfrm>
                        <a:prstGeom prst="rect">
                          <a:avLst/>
                        </a:prstGeom>
                        <a:solidFill>
                          <a:srgbClr val="FFD966">
                            <a:alpha val="100000"/>
                          </a:srgbClr>
                        </a:solidFill>
                        <a:ln>
                          <a:noFill/>
                        </a:ln>
                      </wps:spPr>
                      <wps:bodyPr vert="horz" wrap="square" upright="0"/>
                    </wps:wsp>
                    <wps:wsp>
                      <wps:cNvPr id="66" name="未知"/>
                      <wps:cNvSpPr/>
                      <wps:spPr>
                        <a:xfrm>
                          <a:off x="9270" y="108"/>
                          <a:ext cx="2612" cy="516"/>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67" name="未知"/>
                      <wps:cNvSpPr/>
                      <wps:spPr>
                        <a:xfrm>
                          <a:off x="9559" y="0"/>
                          <a:ext cx="2338" cy="663"/>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45" o:spid="_x0000_s1026" o:spt="203" style="position:absolute;left:0pt;margin-left:2.5pt;margin-top:28.75pt;height:35.25pt;width:594.8pt;mso-position-horizontal-relative:page;mso-position-vertical-relative:page;z-index:251676672;mso-width-relative:page;mso-height-relative:page;" coordsize="11897,705"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">
              <o:lock v:ext="edit" grouping="f" rotation="f" text="f" aspectratio="f"/>
              <v:rect id="Rectangle 46" o:spid="_x0000_s1026" o:spt="1" style="position:absolute;left:0;top:618;height:87;width:11892;" fillcolor="#FFD966" filled="t" stroked="f" coordsize="21600,21600" o:gfxdata="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VrV2r4A&#10;AADbAAAADwAAAAAAAAABACAAAAAiAAAAZHJzL2Rvd25yZXYueG1sUEsBAhQAFAAAAAgAh07iQDMv&#10;BZ47AAAAOQAAABAAAAAAAAAAAQAgAAAADQEAAGRycy9zaGFwZXhtbC54bWxQSwUGAAAAAAYABgBb&#10;AQAAtwMAAAAA&#10;">
                <v:fill on="t" focussize="0,0"/>
                <v:stroke on="f"/>
                <v:imagedata o:title=""/>
                <o:lock v:ext="edit" aspectratio="f"/>
              </v:rect>
              <v:shape id="未知" o:spid="_x0000_s1026" o:spt="100" style="position:absolute;left:9270;top:108;height:516;width:2612;" fillcolor="#000000" filled="t" stroked="f" coordsize="2619,862" o:gfxdata="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Geuq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v:imagedata o:title=""/>
                <o:lock v:ext="edit" aspectratio="f"/>
              </v:shape>
              <v:shape id="未知" o:spid="_x0000_s1026" o:spt="100" style="position:absolute;left:9559;top:0;height:663;width:2338;" fillcolor="#FFD966" filled="t" stroked="f" coordsize="2619,1265" o:gfxdata="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mr2zO8AAAA&#10;2wAAAA8AAAAAAAAAAQAgAAAAIgAAAGRycy9kb3ducmV2LnhtbFBLAQIUABQAAAAIAIdO4kAzLwWe&#10;OwAAADkAAAAQAAAAAAAAAAEAIAAAAAsBAABkcnMvc2hhcGV4bWwueG1sUEsFBgAAAAAGAAYAWwEA&#10;ALUDAAAAAA==&#10;" path="m668,0l2619,10,2619,1265,0,1265,668,0xe">
                <v:path o:connectlocs="598,0;2345,9;2345,1108;0,1108;598,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377825</wp:posOffset>
              </wp:positionV>
              <wp:extent cx="3556000" cy="406400"/>
              <wp:effectExtent l="0" t="0" r="0" b="0"/>
              <wp:wrapNone/>
              <wp:docPr id="71" name="Group 49"/>
              <wp:cNvGraphicFramePr/>
              <a:graphic xmlns:a="http://schemas.openxmlformats.org/drawingml/2006/main">
                <a:graphicData uri="http://schemas.microsoft.com/office/word/2010/wordprocessingGroup">
                  <wpg:wgp>
                    <wpg:cNvGrpSpPr/>
                    <wpg:grpSpPr>
                      <a:xfrm>
                        <a:off x="0" y="0"/>
                        <a:ext cx="3556000" cy="406400"/>
                        <a:chOff x="0" y="0"/>
                        <a:chExt cx="5602" cy="641"/>
                      </a:xfrm>
                    </wpg:grpSpPr>
                    <wps:wsp>
                      <wps:cNvPr id="69" name="Rectangle 50"/>
                      <wps:cNvSpPr/>
                      <wps:spPr>
                        <a:xfrm>
                          <a:off x="114" y="0"/>
                          <a:ext cx="5488" cy="641"/>
                        </a:xfrm>
                        <a:prstGeom prst="rect">
                          <a:avLst/>
                        </a:prstGeom>
                        <a:noFill/>
                        <a:ln>
                          <a:noFill/>
                        </a:ln>
                      </wps:spPr>
                      <wps:txbx>
                        <w:txbxContent>
                          <w:p w14:paraId="37E5B11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3F7061C"/>
                        </w:txbxContent>
                      </wps:txbx>
                      <wps:bodyPr vert="horz" wrap="square" upright="0"/>
                    </wps:wsp>
                    <wps:wsp>
                      <wps:cNvPr id="70" name="Rectangle 51"/>
                      <wps:cNvSpPr/>
                      <wps:spPr>
                        <a:xfrm>
                          <a:off x="0" y="164"/>
                          <a:ext cx="211" cy="330"/>
                        </a:xfrm>
                        <a:prstGeom prst="rect">
                          <a:avLst/>
                        </a:prstGeom>
                        <a:solidFill>
                          <a:srgbClr val="000000">
                            <a:alpha val="100000"/>
                          </a:srgbClr>
                        </a:solidFill>
                        <a:ln>
                          <a:noFill/>
                        </a:ln>
                      </wps:spPr>
                      <wps:bodyPr vert="horz" wrap="square" upright="0"/>
                    </wps:wsp>
                  </wpg:wgp>
                </a:graphicData>
              </a:graphic>
            </wp:anchor>
          </w:drawing>
        </mc:Choice>
        <mc:Fallback>
          <w:pict>
            <v:group id="Group 49" o:spid="_x0000_s1026" o:spt="203" style="position:absolute;left:0pt;margin-left:0pt;margin-top:29.75pt;height:32pt;width:280pt;mso-position-horizontal-relative:page;mso-position-vertical-relative:page;z-index:251677696;mso-width-relative:page;mso-height-relative:page;" coordsize="5602,641"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x6bsHtcAAAAHAQAADwAAAAAAAAABACAAAAAiAAAAZHJzL2Rvd25yZXYueG1sUEsBAhQAFAAAAAgA&#10;h07iQBbObGdfAgAAQwYAAA4AAAAAAAAAAQAgAAAAJgEAAGRycy9lMm9Eb2MueG1sUEsFBgAAAAAG&#10;AAYAWQEAAPcFAAAAAA==&#10;">
              <o:lock v:ext="edit" grouping="f" rotation="f" text="f" aspectratio="f"/>
              <v:rect id="Rectangle 50" o:spid="_x0000_s1026" o:spt="1" style="position:absolute;left:114;top:0;height:641;width:5488;" filled="f" stroked="f" coordsize="21600,21600" o:gfxdata="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N+8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37E5B11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3F7061C"/>
                  </w:txbxContent>
                </v:textbox>
              </v:rect>
              <v:rect id="Rectangle 51" o:spid="_x0000_s1026" o:spt="1" style="position:absolute;left:0;top:164;height:330;width:211;" fillcolor="#000000" filled="t" stroked="f" coordsize="21600,21600" o:gfxdata="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0OYzbsAAADb&#10;AAAADwAAAAAAAAABACAAAAAiAAAAZHJzL2Rvd25yZXYueG1sUEsBAhQAFAAAAAgAh07iQDMvBZ47&#10;AAAAOQAAABAAAAAAAAAAAQAgAAAACgEAAGRycy9zaGFwZXhtbC54bWxQSwUGAAAAAAYABgBbAQAA&#10;tAMAAAAA&#10;">
                <v:fill on="t" focussize="0,0"/>
                <v:stroke on="f"/>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7F642">
    <w:pPr>
      <w:pStyle w:val="5"/>
    </w:pPr>
    <w:r>
      <mc:AlternateContent>
        <mc:Choice Requires="wpg">
          <w:drawing>
            <wp:anchor distT="0" distB="0" distL="114300" distR="114300" simplePos="0" relativeHeight="251673600" behindDoc="0" locked="0" layoutInCell="1" allowOverlap="1">
              <wp:simplePos x="0" y="0"/>
              <wp:positionH relativeFrom="page">
                <wp:posOffset>9525</wp:posOffset>
              </wp:positionH>
              <wp:positionV relativeFrom="page">
                <wp:posOffset>307340</wp:posOffset>
              </wp:positionV>
              <wp:extent cx="7560310" cy="483235"/>
              <wp:effectExtent l="0" t="0" r="2540" b="12065"/>
              <wp:wrapNone/>
              <wp:docPr id="60" name="Group 53"/>
              <wp:cNvGraphicFramePr/>
              <a:graphic xmlns:a="http://schemas.openxmlformats.org/drawingml/2006/main">
                <a:graphicData uri="http://schemas.microsoft.com/office/word/2010/wordprocessingGroup">
                  <wpg:wgp>
                    <wpg:cNvGrpSpPr/>
                    <wpg:grpSpPr>
                      <a:xfrm>
                        <a:off x="0" y="0"/>
                        <a:ext cx="7560310" cy="483235"/>
                        <a:chOff x="0" y="0"/>
                        <a:chExt cx="11931" cy="761"/>
                      </a:xfrm>
                    </wpg:grpSpPr>
                    <wps:wsp>
                      <wps:cNvPr id="57" name="Rectangle 54"/>
                      <wps:cNvSpPr/>
                      <wps:spPr>
                        <a:xfrm>
                          <a:off x="0" y="667"/>
                          <a:ext cx="11925" cy="94"/>
                        </a:xfrm>
                        <a:prstGeom prst="rect">
                          <a:avLst/>
                        </a:prstGeom>
                        <a:solidFill>
                          <a:srgbClr val="FFD966">
                            <a:alpha val="100000"/>
                          </a:srgbClr>
                        </a:solidFill>
                        <a:ln>
                          <a:noFill/>
                        </a:ln>
                      </wps:spPr>
                      <wps:bodyPr vert="horz" wrap="square" upright="0"/>
                    </wps:wsp>
                    <wps:wsp>
                      <wps:cNvPr id="58" name="未知"/>
                      <wps:cNvSpPr/>
                      <wps:spPr>
                        <a:xfrm>
                          <a:off x="9296" y="117"/>
                          <a:ext cx="2619" cy="556"/>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59" name="未知"/>
                      <wps:cNvSpPr/>
                      <wps:spPr>
                        <a:xfrm>
                          <a:off x="9586" y="0"/>
                          <a:ext cx="2345" cy="715"/>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53" o:spid="_x0000_s1026" o:spt="203" style="position:absolute;left:0pt;margin-left:0.75pt;margin-top:24.2pt;height:38.05pt;width:595.3pt;mso-position-horizontal-relative:page;mso-position-vertical-relative:page;z-index:251673600;mso-width-relative:page;mso-height-relative:page;" coordsize="11931,761" o:gfxdata="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">
              <o:lock v:ext="edit" grouping="f" rotation="f" text="f" aspectratio="f"/>
              <v:rect id="Rectangle 54" o:spid="_x0000_s1026" o:spt="1" style="position:absolute;left:0;top:667;height:94;width:11925;" fillcolor="#FFD966" filled="t" stroked="f" coordsize="21600,21600" o:gfxdata="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ioJIu/&#10;AAAA2wAAAA8AAAAAAAAAAQAgAAAAIgAAAGRycy9kb3ducmV2LnhtbFBLAQIUABQAAAAIAIdO4kAz&#10;LwWeOwAAADkAAAAQAAAAAAAAAAEAIAAAAA4BAABkcnMvc2hhcGV4bWwueG1sUEsFBgAAAAAGAAYA&#10;WwEAALgDAAAAAA==&#10;">
                <v:fill on="t" focussize="0,0"/>
                <v:stroke on="f"/>
                <v:imagedata o:title=""/>
                <o:lock v:ext="edit" aspectratio="f"/>
              </v:rect>
              <v:shape id="未知" o:spid="_x0000_s1026" o:spt="100" style="position:absolute;left:9296;top:117;height:556;width:2619;" fillcolor="#000000" filled="t" stroked="f" coordsize="2619,862" o:gfxdata="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phD+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v:imagedata o:title=""/>
                <o:lock v:ext="edit" aspectratio="f"/>
              </v:shape>
              <v:shape id="未知" o:spid="_x0000_s1026" o:spt="100" style="position:absolute;left:9586;top:0;height:715;width:2345;" fillcolor="#FFD966" filled="t" stroked="f" coordsize="2619,1265" o:gfxdata="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FCBnvQAA&#10;ANsAAAAPAAAAAAAAAAEAIAAAACIAAABkcnMvZG93bnJldi54bWxQSwECFAAUAAAACACHTuJAMy8F&#10;njsAAAA5AAAAEAAAAAAAAAABACAAAAAMAQAAZHJzL3NoYXBleG1sLnhtbFBLBQYAAAAABgAGAFsB&#10;AAC2AwAAAAA=&#10;" path="m668,0l2619,10,2619,1265,0,1265,668,0xe">
                <v:path o:connectlocs="598,0;2345,9;2345,1108;0,1108;598,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74624" behindDoc="0" locked="0" layoutInCell="1" allowOverlap="1">
              <wp:simplePos x="0" y="0"/>
              <wp:positionH relativeFrom="page">
                <wp:align>left</wp:align>
              </wp:positionH>
              <wp:positionV relativeFrom="page">
                <wp:posOffset>377825</wp:posOffset>
              </wp:positionV>
              <wp:extent cx="3228975" cy="406400"/>
              <wp:effectExtent l="0" t="0" r="0" b="0"/>
              <wp:wrapNone/>
              <wp:docPr id="63" name="Group 57"/>
              <wp:cNvGraphicFramePr/>
              <a:graphic xmlns:a="http://schemas.openxmlformats.org/drawingml/2006/main">
                <a:graphicData uri="http://schemas.microsoft.com/office/word/2010/wordprocessingGroup">
                  <wpg:wgp>
                    <wpg:cNvGrpSpPr/>
                    <wpg:grpSpPr>
                      <a:xfrm>
                        <a:off x="0" y="0"/>
                        <a:ext cx="3228975" cy="406400"/>
                        <a:chOff x="0" y="0"/>
                        <a:chExt cx="5087" cy="641"/>
                      </a:xfrm>
                    </wpg:grpSpPr>
                    <wps:wsp>
                      <wps:cNvPr id="61" name="Rectangle 58"/>
                      <wps:cNvSpPr/>
                      <wps:spPr>
                        <a:xfrm>
                          <a:off x="104" y="0"/>
                          <a:ext cx="4983" cy="641"/>
                        </a:xfrm>
                        <a:prstGeom prst="rect">
                          <a:avLst/>
                        </a:prstGeom>
                        <a:noFill/>
                        <a:ln>
                          <a:noFill/>
                        </a:ln>
                      </wps:spPr>
                      <wps:txbx>
                        <w:txbxContent>
                          <w:p w14:paraId="017960E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vert="horz" wrap="square" upright="0"/>
                    </wps:wsp>
                    <wps:wsp>
                      <wps:cNvPr id="62" name="Rectangle 59"/>
                      <wps:cNvSpPr/>
                      <wps:spPr>
                        <a:xfrm>
                          <a:off x="0" y="164"/>
                          <a:ext cx="192" cy="330"/>
                        </a:xfrm>
                        <a:prstGeom prst="rect">
                          <a:avLst/>
                        </a:prstGeom>
                        <a:solidFill>
                          <a:srgbClr val="000000">
                            <a:alpha val="100000"/>
                          </a:srgbClr>
                        </a:solidFill>
                        <a:ln>
                          <a:noFill/>
                        </a:ln>
                      </wps:spPr>
                      <wps:bodyPr vert="horz" wrap="square" upright="0"/>
                    </wps:wsp>
                  </wpg:wgp>
                </a:graphicData>
              </a:graphic>
            </wp:anchor>
          </w:drawing>
        </mc:Choice>
        <mc:Fallback>
          <w:pict>
            <v:group id="Group 57" o:spid="_x0000_s1026" o:spt="203" style="position:absolute;left:0pt;margin-top:29.75pt;height:32pt;width:254.25pt;mso-position-horizontal:left;mso-position-horizontal-relative:page;mso-position-vertical-relative:page;z-index:251674624;mso-width-relative:page;mso-height-relative:page;" coordsize="5087,641"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8IBA+1wAA&#10;AAcBAAAPAAAAAAAAAAEAIAAAACIAAABkcnMvZG93bnJldi54bWxQSwECFAAUAAAACACHTuJACb30&#10;51gCAABDBgAADgAAAAAAAAABACAAAAAmAQAAZHJzL2Uyb0RvYy54bWxQSwUGAAAAAAYABgBZAQAA&#10;8AUAAAAA&#10;">
              <o:lock v:ext="edit" grouping="f" rotation="f" text="f" aspectratio="f"/>
              <v:rect id="Rectangle 58" o:spid="_x0000_s1026" o:spt="1" style="position:absolute;left:104;top:0;height:641;width:4983;" filled="f" stroked="f" coordsize="21600,21600" o:gfxdata="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3Vy9r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14:paraId="017960E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Rectangle 59" o:spid="_x0000_s1026" o:spt="1" style="position:absolute;left:0;top:164;height:330;width:192;" fillcolor="#000000" filled="t" stroked="f" coordsize="21600,21600" o:gfxdata="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QQ1/L4A&#10;AADbAAAADwAAAAAAAAABACAAAAAiAAAAZHJzL2Rvd25yZXYueG1sUEsBAhQAFAAAAAgAh07iQDMv&#10;BZ47AAAAOQAAABAAAAAAAAAAAQAgAAAADQEAAGRycy9zaGFwZXhtbC54bWxQSwUGAAAAAAYABgBb&#10;AQAAtwMAAAAA&#10;">
                <v:fill on="t" focussize="0,0"/>
                <v:stroke on="f"/>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36E20">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98159">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C42A3">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FA015">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9512B">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5B4B6">
    <w:pPr>
      <w:pStyle w:val="5"/>
    </w:pPr>
    <w:r>
      <mc:AlternateContent>
        <mc:Choice Requires="wpg">
          <w:drawing>
            <wp:anchor distT="0" distB="0" distL="114300" distR="114300" simplePos="0" relativeHeight="251667456" behindDoc="0" locked="0" layoutInCell="1" allowOverlap="1">
              <wp:simplePos x="0" y="0"/>
              <wp:positionH relativeFrom="page">
                <wp:posOffset>0</wp:posOffset>
              </wp:positionH>
              <wp:positionV relativeFrom="page">
                <wp:posOffset>682625</wp:posOffset>
              </wp:positionV>
              <wp:extent cx="7553960" cy="400050"/>
              <wp:effectExtent l="0" t="0" r="8890" b="0"/>
              <wp:wrapNone/>
              <wp:docPr id="49" name="Group 8"/>
              <wp:cNvGraphicFramePr/>
              <a:graphic xmlns:a="http://schemas.openxmlformats.org/drawingml/2006/main">
                <a:graphicData uri="http://schemas.microsoft.com/office/word/2010/wordprocessingGroup">
                  <wpg:wgp>
                    <wpg:cNvGrpSpPr/>
                    <wpg:grpSpPr>
                      <a:xfrm>
                        <a:off x="0" y="0"/>
                        <a:ext cx="7553960" cy="400050"/>
                        <a:chOff x="0" y="0"/>
                        <a:chExt cx="11897" cy="630"/>
                      </a:xfrm>
                    </wpg:grpSpPr>
                    <wps:wsp>
                      <wps:cNvPr id="46" name="Rectangle 9"/>
                      <wps:cNvSpPr/>
                      <wps:spPr>
                        <a:xfrm>
                          <a:off x="0" y="552"/>
                          <a:ext cx="11892" cy="78"/>
                        </a:xfrm>
                        <a:prstGeom prst="rect">
                          <a:avLst/>
                        </a:prstGeom>
                        <a:solidFill>
                          <a:srgbClr val="FFD966">
                            <a:alpha val="100000"/>
                          </a:srgbClr>
                        </a:solidFill>
                        <a:ln>
                          <a:noFill/>
                        </a:ln>
                      </wps:spPr>
                      <wps:bodyPr vert="horz" wrap="square" upright="0"/>
                    </wps:wsp>
                    <wps:wsp>
                      <wps:cNvPr id="47" name="未知"/>
                      <wps:cNvSpPr/>
                      <wps:spPr>
                        <a:xfrm>
                          <a:off x="9270" y="97"/>
                          <a:ext cx="2612" cy="460"/>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48" name="未知"/>
                      <wps:cNvSpPr/>
                      <wps:spPr>
                        <a:xfrm>
                          <a:off x="9559" y="0"/>
                          <a:ext cx="2338" cy="592"/>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8" o:spid="_x0000_s1026" o:spt="203" style="position:absolute;left:0pt;margin-left:0pt;margin-top:53.75pt;height:31.5pt;width:594.8pt;mso-position-horizontal-relative:page;mso-position-vertical-relative:page;z-index:251667456;mso-width-relative:page;mso-height-relative:page;" coordsize="11897,630"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">
              <o:lock v:ext="edit" grouping="f" rotation="f" text="f" aspectratio="f"/>
              <v:rect id="Rectangle 9" o:spid="_x0000_s1026" o:spt="1" style="position:absolute;left:0;top:552;height:78;width:11892;" fillcolor="#FFD966" filled="t" stroked="f" coordsize="21600,21600" o:gfxdata="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PRfNvQAA&#10;ANsAAAAPAAAAAAAAAAEAIAAAACIAAABkcnMvZG93bnJldi54bWxQSwECFAAUAAAACACHTuJAMy8F&#10;njsAAAA5AAAAEAAAAAAAAAABACAAAAAMAQAAZHJzL3NoYXBleG1sLnhtbFBLBQYAAAAABgAGAFsB&#10;AAC2AwAAAAA=&#10;">
                <v:fill on="t" focussize="0,0"/>
                <v:stroke on="f"/>
                <v:imagedata o:title=""/>
                <o:lock v:ext="edit" aspectratio="f"/>
              </v:rect>
              <v:shape id="未知" o:spid="_x0000_s1026" o:spt="100" style="position:absolute;left:9270;top:97;height:460;width:2612;" fillcolor="#000000" filled="t" stroked="f" coordsize="2619,862" o:gfxdata="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ASU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v:imagedata o:title=""/>
                <o:lock v:ext="edit" aspectratio="f"/>
              </v:shape>
              <v:shape id="未知" o:spid="_x0000_s1026" o:spt="100" style="position:absolute;left:9559;top:0;height:592;width:2338;" fillcolor="#FFD966" filled="t" stroked="f" coordsize="2619,1265" o:gfxdata="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OBEyG5AAAA2wAA&#10;AA8AAAAAAAAAAQAgAAAAIgAAAGRycy9kb3ducmV2LnhtbFBLAQIUABQAAAAIAIdO4kAzLwWeOwAA&#10;ADkAAAAQAAAAAAAAAAEAIAAAAAgBAABkcnMvc2hhcGV4bWwueG1sUEsFBgAAAAAGAAYAWwEAALID&#10;AAAAAA==&#10;" path="m668,0l2619,10,2619,1265,0,1265,668,0xe">
                <v:path o:connectlocs="598,0;2345,9;2345,1108;0,1108;598,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52" name="Group 12"/>
              <wp:cNvGraphicFramePr/>
              <a:graphic xmlns:a="http://schemas.openxmlformats.org/drawingml/2006/main">
                <a:graphicData uri="http://schemas.microsoft.com/office/word/2010/wordprocessingGroup">
                  <wpg:wgp>
                    <wpg:cNvGrpSpPr/>
                    <wpg:grpSpPr>
                      <a:xfrm>
                        <a:off x="0" y="0"/>
                        <a:ext cx="2993390" cy="406400"/>
                        <a:chOff x="0" y="0"/>
                        <a:chExt cx="4715" cy="641"/>
                      </a:xfrm>
                    </wpg:grpSpPr>
                    <wps:wsp>
                      <wps:cNvPr id="50" name="Rectangle 13"/>
                      <wps:cNvSpPr/>
                      <wps:spPr>
                        <a:xfrm>
                          <a:off x="96" y="0"/>
                          <a:ext cx="4619" cy="641"/>
                        </a:xfrm>
                        <a:prstGeom prst="rect">
                          <a:avLst/>
                        </a:prstGeom>
                        <a:noFill/>
                        <a:ln>
                          <a:noFill/>
                        </a:ln>
                      </wps:spPr>
                      <wps:txbx>
                        <w:txbxContent>
                          <w:p w14:paraId="3376EC7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vert="horz" wrap="square" upright="0"/>
                    </wps:wsp>
                    <wps:wsp>
                      <wps:cNvPr id="51" name="Rectangle 14"/>
                      <wps:cNvSpPr/>
                      <wps:spPr>
                        <a:xfrm>
                          <a:off x="0" y="164"/>
                          <a:ext cx="178" cy="330"/>
                        </a:xfrm>
                        <a:prstGeom prst="rect">
                          <a:avLst/>
                        </a:prstGeom>
                        <a:solidFill>
                          <a:srgbClr val="000000">
                            <a:alpha val="100000"/>
                          </a:srgbClr>
                        </a:solidFill>
                        <a:ln>
                          <a:noFill/>
                        </a:ln>
                      </wps:spPr>
                      <wps:bodyPr vert="horz" wrap="square" upright="0"/>
                    </wps:wsp>
                  </wpg:wgp>
                </a:graphicData>
              </a:graphic>
            </wp:anchor>
          </w:drawing>
        </mc:Choice>
        <mc:Fallback>
          <w:pict>
            <v:group id="Group 12" o:spid="_x0000_s1026" o:spt="203" style="position:absolute;left:0pt;margin-left:-2.15pt;margin-top:47.15pt;height:32pt;width:235.7pt;mso-position-horizontal-relative:page;mso-position-vertical-relative:page;z-index:251668480;mso-width-relative:page;mso-height-relative:page;" coordsize="4715,641"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0UuIkdkA&#10;AAAJAQAADwAAAAAAAAABACAAAAAiAAAAZHJzL2Rvd25yZXYueG1sUEsBAhQAFAAAAAgAh07iQGjA&#10;3nBXAgAAQgYAAA4AAAAAAAAAAQAgAAAAKAEAAGRycy9lMm9Eb2MueG1sUEsFBgAAAAAGAAYAWQEA&#10;APEFAAAAAA==&#10;">
              <o:lock v:ext="edit" grouping="f" rotation="f" text="f" aspectratio="f"/>
              <v:rect id="Rectangle 13" o:spid="_x0000_s1026" o:spt="1" style="position:absolute;left:96;top:0;height:641;width:4619;" filled="f" stroked="f" coordsize="21600,21600" o:gfxdata="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lUd0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3376EC7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Rectangle 14" o:spid="_x0000_s1026" o:spt="1" style="position:absolute;left:0;top:164;height:330;width:178;" fillcolor="#000000" filled="t" stroked="f" coordsize="21600,21600" o:gfxdata="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7phNr4A&#10;AADbAAAADwAAAAAAAAABACAAAAAiAAAAZHJzL2Rvd25yZXYueG1sUEsBAhQAFAAAAAgAh07iQDMv&#10;BZ47AAAAOQAAABAAAAAAAAAAAQAgAAAADQEAAGRycy9zaGFwZXhtbC54bWxQSwUGAAAAAAYABgBb&#10;AQAAtwMAAAAA&#10;">
                <v:fill on="t" focussize="0,0"/>
                <v:stroke on="f"/>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34BBB">
    <w:pPr>
      <w:pStyle w:val="5"/>
    </w:pPr>
    <w:r>
      <mc:AlternateContent>
        <mc:Choice Requires="wpg">
          <w:drawing>
            <wp:anchor distT="0" distB="0" distL="114300" distR="114300" simplePos="0" relativeHeight="251662336"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31" name="Group 17"/>
              <wp:cNvGraphicFramePr/>
              <a:graphic xmlns:a="http://schemas.openxmlformats.org/drawingml/2006/main">
                <a:graphicData uri="http://schemas.microsoft.com/office/word/2010/wordprocessingGroup">
                  <wpg:wgp>
                    <wpg:cNvGrpSpPr/>
                    <wpg:grpSpPr>
                      <a:xfrm>
                        <a:off x="0" y="0"/>
                        <a:ext cx="3046095" cy="407035"/>
                        <a:chOff x="0" y="0"/>
                        <a:chExt cx="4797" cy="641"/>
                      </a:xfrm>
                    </wpg:grpSpPr>
                    <wps:wsp>
                      <wps:cNvPr id="29" name="Rectangle 18"/>
                      <wps:cNvSpPr/>
                      <wps:spPr>
                        <a:xfrm>
                          <a:off x="178" y="0"/>
                          <a:ext cx="4619" cy="641"/>
                        </a:xfrm>
                        <a:prstGeom prst="rect">
                          <a:avLst/>
                        </a:prstGeom>
                        <a:noFill/>
                        <a:ln>
                          <a:noFill/>
                        </a:ln>
                      </wps:spPr>
                      <wps:txbx>
                        <w:txbxContent>
                          <w:p w14:paraId="6368EE7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vert="horz" wrap="square" upright="0"/>
                    </wps:wsp>
                    <wps:wsp>
                      <wps:cNvPr id="30" name="Rectangle 19"/>
                      <wps:cNvSpPr/>
                      <wps:spPr>
                        <a:xfrm>
                          <a:off x="0" y="189"/>
                          <a:ext cx="178" cy="330"/>
                        </a:xfrm>
                        <a:prstGeom prst="rect">
                          <a:avLst/>
                        </a:prstGeom>
                        <a:solidFill>
                          <a:srgbClr val="000000">
                            <a:alpha val="100000"/>
                          </a:srgbClr>
                        </a:solidFill>
                        <a:ln>
                          <a:noFill/>
                        </a:ln>
                      </wps:spPr>
                      <wps:bodyPr vert="horz" wrap="square" upright="0"/>
                    </wps:wsp>
                  </wpg:wgp>
                </a:graphicData>
              </a:graphic>
            </wp:anchor>
          </w:drawing>
        </mc:Choice>
        <mc:Fallback>
          <w:pict>
            <v:group id="Group 17" o:spid="_x0000_s1026" o:spt="203" style="position:absolute;left:0pt;margin-left:2.25pt;margin-top:45.75pt;height:32.05pt;width:239.85pt;mso-position-horizontal-relative:page;mso-position-vertical-relative:page;z-index:251662336;mso-width-relative:page;mso-height-relative:page;" coordsize="4797,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3kidgNgAAAAIAQAADwAAAAAAAAABACAAAAAiAAAAZHJzL2Rvd25yZXYueG1sUEsBAhQAFAAAAAgA&#10;h07iQMDF6S5eAgAAQwYAAA4AAAAAAAAAAQAgAAAAJwEAAGRycy9lMm9Eb2MueG1sUEsFBgAAAAAG&#10;AAYAWQEAAPcFAAAAAA==&#10;">
              <o:lock v:ext="edit" grouping="f" rotation="f" text="f" aspectratio="f"/>
              <v:rect id="Rectangle 18" o:spid="_x0000_s1026" o:spt="1" style="position:absolute;left:178;top:0;height:641;width:4619;" filled="f" stroked="f" coordsize="21600,21600" o:gfxdata="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accw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6368EE7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Rectangle 19" o:spid="_x0000_s1026" o:spt="1" style="position:absolute;left:0;top:189;height:330;width:178;" fillcolor="#000000" filled="t" stroked="f" coordsize="21600,21600" o:gfxdata="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khDbsAAADb&#10;AAAADwAAAAAAAAABACAAAAAiAAAAZHJzL2Rvd25yZXYueG1sUEsBAhQAFAAAAAgAh07iQDMvBZ47&#10;AAAAOQAAABAAAAAAAAAAAQAgAAAACgEAAGRycy9zaGFwZXhtbC54bWxQSwUGAAAAAAYABgBbAQAA&#10;tAMAAAAA&#10;">
                <v:fill on="t" focussize="0,0"/>
                <v:stroke on="f"/>
                <v:imagedata o:title=""/>
                <o:lock v:ext="edit" aspectratio="f"/>
              </v:rect>
            </v:group>
          </w:pict>
        </mc:Fallback>
      </mc:AlternateContent>
    </w:r>
    <w:r>
      <mc:AlternateContent>
        <mc:Choice Requires="wpg">
          <w:drawing>
            <wp:anchor distT="0" distB="0" distL="114300" distR="114300" simplePos="0" relativeHeight="251661312" behindDoc="0" locked="0" layoutInCell="1" allowOverlap="1">
              <wp:simplePos x="0" y="0"/>
              <wp:positionH relativeFrom="page">
                <wp:posOffset>34925</wp:posOffset>
              </wp:positionH>
              <wp:positionV relativeFrom="page">
                <wp:posOffset>596265</wp:posOffset>
              </wp:positionV>
              <wp:extent cx="7579995" cy="416560"/>
              <wp:effectExtent l="0" t="0" r="1905" b="2540"/>
              <wp:wrapNone/>
              <wp:docPr id="28" name="Group 20"/>
              <wp:cNvGraphicFramePr/>
              <a:graphic xmlns:a="http://schemas.openxmlformats.org/drawingml/2006/main">
                <a:graphicData uri="http://schemas.microsoft.com/office/word/2010/wordprocessingGroup">
                  <wpg:wgp>
                    <wpg:cNvGrpSpPr/>
                    <wpg:grpSpPr>
                      <a:xfrm>
                        <a:off x="0" y="0"/>
                        <a:ext cx="7579995" cy="416560"/>
                        <a:chOff x="0" y="0"/>
                        <a:chExt cx="11937" cy="656"/>
                      </a:xfrm>
                    </wpg:grpSpPr>
                    <wps:wsp>
                      <wps:cNvPr id="25" name="Rectangle 21"/>
                      <wps:cNvSpPr/>
                      <wps:spPr>
                        <a:xfrm>
                          <a:off x="0" y="575"/>
                          <a:ext cx="11892" cy="81"/>
                        </a:xfrm>
                        <a:prstGeom prst="rect">
                          <a:avLst/>
                        </a:prstGeom>
                        <a:solidFill>
                          <a:srgbClr val="FFD966">
                            <a:alpha val="100000"/>
                          </a:srgbClr>
                        </a:solidFill>
                        <a:ln>
                          <a:noFill/>
                        </a:ln>
                      </wps:spPr>
                      <wps:bodyPr vert="horz" wrap="square" upright="0"/>
                    </wps:wsp>
                    <wps:wsp>
                      <wps:cNvPr id="26" name="未知"/>
                      <wps:cNvSpPr/>
                      <wps:spPr>
                        <a:xfrm>
                          <a:off x="9270" y="101"/>
                          <a:ext cx="2612" cy="479"/>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27" name="未知"/>
                      <wps:cNvSpPr/>
                      <wps:spPr>
                        <a:xfrm>
                          <a:off x="9559" y="0"/>
                          <a:ext cx="2378" cy="616"/>
                        </a:xfrm>
                        <a:custGeom>
                          <a:avLst/>
                          <a:gdLst>
                            <a:gd name="txL" fmla="*/ 0 w 2619"/>
                            <a:gd name="txT" fmla="*/ 0 h 1265"/>
                            <a:gd name="txR" fmla="*/ 2385 w 2619"/>
                            <a:gd name="txB" fmla="*/ 1107 h 1265"/>
                          </a:gdLst>
                          <a:ahLst/>
                          <a:cxnLst>
                            <a:cxn ang="0">
                              <a:pos x="608" y="0"/>
                            </a:cxn>
                            <a:cxn ang="0">
                              <a:pos x="2385" y="9"/>
                            </a:cxn>
                            <a:cxn ang="0">
                              <a:pos x="2385" y="1107"/>
                            </a:cxn>
                            <a:cxn ang="0">
                              <a:pos x="0" y="1107"/>
                            </a:cxn>
                            <a:cxn ang="0">
                              <a:pos x="60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20" o:spid="_x0000_s1026" o:spt="203" style="position:absolute;left:0pt;margin-left:2.75pt;margin-top:46.95pt;height:32.8pt;width:596.85pt;mso-position-horizontal-relative:page;mso-position-vertical-relative:page;z-index:251661312;mso-width-relative:page;mso-height-relative:page;" coordsize="11937,656"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">
              <o:lock v:ext="edit" grouping="f" rotation="f" text="f" aspectratio="f"/>
              <v:rect id="Rectangle 21" o:spid="_x0000_s1026" o:spt="1" style="position:absolute;left:0;top:575;height:81;width:11892;" fillcolor="#FFD966" filled="t" stroked="f" coordsize="21600,21600" o:gfxdata="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zBsGrsAAADb&#10;AAAADwAAAAAAAAABACAAAAAiAAAAZHJzL2Rvd25yZXYueG1sUEsBAhQAFAAAAAgAh07iQDMvBZ47&#10;AAAAOQAAABAAAAAAAAAAAQAgAAAACgEAAGRycy9zaGFwZXhtbC54bWxQSwUGAAAAAAYABgBbAQAA&#10;tAMAAAAA&#10;">
                <v:fill on="t" focussize="0,0"/>
                <v:stroke on="f"/>
                <v:imagedata o:title=""/>
                <o:lock v:ext="edit" aspectratio="f"/>
              </v:rect>
              <v:shape id="未知" o:spid="_x0000_s1026" o:spt="100" style="position:absolute;left:9270;top:101;height:479;width:2612;" fillcolor="#000000" filled="t" stroked="f" coordsize="2619,862" o:gfxdata="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9zUmq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v:imagedata o:title=""/>
                <o:lock v:ext="edit" aspectratio="f"/>
              </v:shape>
              <v:shape id="未知" o:spid="_x0000_s1026" o:spt="100" style="position:absolute;left:9559;top:0;height:616;width:2378;" fillcolor="#FFD966" filled="t" stroked="f" coordsize="2619,1265" o:gfxdata="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BYvO8AAAA&#10;2wAAAA8AAAAAAAAAAQAgAAAAIgAAAGRycy9kb3ducmV2LnhtbFBLAQIUABQAAAAIAIdO4kAzLwWe&#10;OwAAADkAAAAQAAAAAAAAAAEAIAAAAAsBAABkcnMvc2hhcGV4bWwueG1sUEsFBgAAAAAGAAYAWwEA&#10;ALUDAAAAAA==&#10;" path="m668,0l2619,10,2619,1265,0,1265,668,0xe">
                <v:path o:connectlocs="608,0;2385,9;2385,1107;0,1107;608,0" o:connectangles="0,0,0,0,0"/>
                <v:fill on="t" focussize="0,0"/>
                <v:stroke on="f"/>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A315F">
    <w:pPr>
      <w:pStyle w:val="5"/>
    </w:pPr>
    <w:r>
      <mc:AlternateContent>
        <mc:Choice Requires="wpg">
          <w:drawing>
            <wp:anchor distT="0" distB="0" distL="114300" distR="114300" simplePos="0" relativeHeight="251663360" behindDoc="0" locked="0" layoutInCell="1" allowOverlap="1">
              <wp:simplePos x="0" y="0"/>
              <wp:positionH relativeFrom="page">
                <wp:posOffset>0</wp:posOffset>
              </wp:positionH>
              <wp:positionV relativeFrom="page">
                <wp:posOffset>550545</wp:posOffset>
              </wp:positionV>
              <wp:extent cx="7553960" cy="480695"/>
              <wp:effectExtent l="0" t="0" r="8890" b="14605"/>
              <wp:wrapNone/>
              <wp:docPr id="35" name="Group 24"/>
              <wp:cNvGraphicFramePr/>
              <a:graphic xmlns:a="http://schemas.openxmlformats.org/drawingml/2006/main">
                <a:graphicData uri="http://schemas.microsoft.com/office/word/2010/wordprocessingGroup">
                  <wpg:wgp>
                    <wpg:cNvGrpSpPr/>
                    <wpg:grpSpPr>
                      <a:xfrm>
                        <a:off x="0" y="0"/>
                        <a:ext cx="7553960" cy="480695"/>
                        <a:chOff x="0" y="0"/>
                        <a:chExt cx="11897" cy="757"/>
                      </a:xfrm>
                    </wpg:grpSpPr>
                    <wps:wsp>
                      <wps:cNvPr id="32" name="Rectangle 25"/>
                      <wps:cNvSpPr/>
                      <wps:spPr>
                        <a:xfrm>
                          <a:off x="0" y="664"/>
                          <a:ext cx="11892" cy="93"/>
                        </a:xfrm>
                        <a:prstGeom prst="rect">
                          <a:avLst/>
                        </a:prstGeom>
                        <a:solidFill>
                          <a:srgbClr val="FFD966">
                            <a:alpha val="100000"/>
                          </a:srgbClr>
                        </a:solidFill>
                        <a:ln>
                          <a:noFill/>
                        </a:ln>
                      </wps:spPr>
                      <wps:bodyPr vert="horz" wrap="square" upright="0"/>
                    </wps:wsp>
                    <wps:wsp>
                      <wps:cNvPr id="33" name="未知"/>
                      <wps:cNvSpPr/>
                      <wps:spPr>
                        <a:xfrm>
                          <a:off x="9270" y="116"/>
                          <a:ext cx="2612" cy="554"/>
                        </a:xfrm>
                        <a:custGeom>
                          <a:avLst/>
                          <a:gdLst>
                            <a:gd name="txL" fmla="*/ 0 w 2619"/>
                            <a:gd name="txT" fmla="*/ 0 h 862"/>
                            <a:gd name="txR" fmla="*/ 2619 w 2619"/>
                            <a:gd name="txB" fmla="*/ 862 h 862"/>
                          </a:gdLst>
                          <a:ahLst/>
                          <a:cxnLst>
                            <a:cxn ang="0">
                              <a:pos x="595" y="1"/>
                            </a:cxn>
                            <a:cxn ang="0">
                              <a:pos x="2619" y="0"/>
                            </a:cxn>
                            <a:cxn ang="0">
                              <a:pos x="2619" y="862"/>
                            </a:cxn>
                            <a:cxn ang="0">
                              <a:pos x="0" y="862"/>
                            </a:cxn>
                            <a:cxn ang="0">
                              <a:pos x="595" y="1"/>
                            </a:cxn>
                          </a:cxnLst>
                          <a:rect l="txL" t="txT" r="txR" b="txB"/>
                          <a:pathLst>
                            <a:path w="2619" h="862">
                              <a:moveTo>
                                <a:pt x="595" y="1"/>
                              </a:moveTo>
                              <a:lnTo>
                                <a:pt x="2619" y="0"/>
                              </a:lnTo>
                              <a:lnTo>
                                <a:pt x="2619" y="862"/>
                              </a:lnTo>
                              <a:lnTo>
                                <a:pt x="0" y="862"/>
                              </a:lnTo>
                              <a:lnTo>
                                <a:pt x="595" y="1"/>
                              </a:lnTo>
                              <a:close/>
                            </a:path>
                          </a:pathLst>
                        </a:custGeom>
                        <a:solidFill>
                          <a:srgbClr val="000000">
                            <a:alpha val="100000"/>
                          </a:srgbClr>
                        </a:solidFill>
                        <a:ln>
                          <a:noFill/>
                        </a:ln>
                      </wps:spPr>
                      <wps:bodyPr vert="horz" wrap="square" upright="0"/>
                    </wps:wsp>
                    <wps:wsp>
                      <wps:cNvPr id="34" name="未知"/>
                      <wps:cNvSpPr/>
                      <wps:spPr>
                        <a:xfrm>
                          <a:off x="9559" y="0"/>
                          <a:ext cx="2338" cy="712"/>
                        </a:xfrm>
                        <a:custGeom>
                          <a:avLst/>
                          <a:gdLst>
                            <a:gd name="txL" fmla="*/ 0 w 2619"/>
                            <a:gd name="txT" fmla="*/ 0 h 1265"/>
                            <a:gd name="txR" fmla="*/ 2345 w 2619"/>
                            <a:gd name="txB" fmla="*/ 1108 h 1265"/>
                          </a:gdLst>
                          <a:ahLst/>
                          <a:cxnLst>
                            <a:cxn ang="0">
                              <a:pos x="598" y="0"/>
                            </a:cxn>
                            <a:cxn ang="0">
                              <a:pos x="2345" y="9"/>
                            </a:cxn>
                            <a:cxn ang="0">
                              <a:pos x="2345" y="1108"/>
                            </a:cxn>
                            <a:cxn ang="0">
                              <a:pos x="0" y="1108"/>
                            </a:cxn>
                            <a:cxn ang="0">
                              <a:pos x="598" y="0"/>
                            </a:cxn>
                          </a:cxnLst>
                          <a:rect l="txL" t="txT" r="txR" b="txB"/>
                          <a:pathLst>
                            <a:path w="2619" h="1265">
                              <a:moveTo>
                                <a:pt x="668" y="0"/>
                              </a:moveTo>
                              <a:lnTo>
                                <a:pt x="2619" y="10"/>
                              </a:lnTo>
                              <a:lnTo>
                                <a:pt x="2619" y="1265"/>
                              </a:lnTo>
                              <a:lnTo>
                                <a:pt x="0" y="1265"/>
                              </a:lnTo>
                              <a:lnTo>
                                <a:pt x="668" y="0"/>
                              </a:lnTo>
                              <a:close/>
                            </a:path>
                          </a:pathLst>
                        </a:custGeom>
                        <a:solidFill>
                          <a:srgbClr val="FFD966">
                            <a:alpha val="100000"/>
                          </a:srgbClr>
                        </a:solidFill>
                        <a:ln>
                          <a:noFill/>
                        </a:ln>
                      </wps:spPr>
                      <wps:bodyPr vert="horz" wrap="square" upright="0"/>
                    </wps:wsp>
                  </wpg:wgp>
                </a:graphicData>
              </a:graphic>
            </wp:anchor>
          </w:drawing>
        </mc:Choice>
        <mc:Fallback>
          <w:pict>
            <v:group id="Group 24" o:spid="_x0000_s1026" o:spt="203" style="position:absolute;left:0pt;margin-left:0pt;margin-top:43.35pt;height:37.85pt;width:594.8pt;mso-position-horizontal-relative:page;mso-position-vertical-relative:page;z-index:251663360;mso-width-relative:page;mso-height-relative:page;" coordsize="11897,757"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">
              <o:lock v:ext="edit" grouping="f" rotation="f" text="f" aspectratio="f"/>
              <v:rect id="Rectangle 25" o:spid="_x0000_s1026" o:spt="1" style="position:absolute;left:0;top:664;height:93;width:11892;" fillcolor="#FFD966" filled="t" stroked="f" coordsize="21600,21600" o:gfxdata="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AYrO8AAAA&#10;2wAAAA8AAAAAAAAAAQAgAAAAIgAAAGRycy9kb3ducmV2LnhtbFBLAQIUABQAAAAIAIdO4kAzLwWe&#10;OwAAADkAAAAQAAAAAAAAAAEAIAAAAAsBAABkcnMvc2hhcGV4bWwueG1sUEsFBgAAAAAGAAYAWwEA&#10;ALUDAAAAAA==&#10;">
                <v:fill on="t" focussize="0,0"/>
                <v:stroke on="f"/>
                <v:imagedata o:title=""/>
                <o:lock v:ext="edit" aspectratio="f"/>
              </v:rect>
              <v:shape id="未知" o:spid="_x0000_s1026" o:spt="100" style="position:absolute;left:9270;top:116;height:554;width:2612;" fillcolor="#000000" filled="t" stroked="f" coordsize="2619,862" o:gfxdata="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3Wcv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v:imagedata o:title=""/>
                <o:lock v:ext="edit" aspectratio="f"/>
              </v:shape>
              <v:shape id="未知" o:spid="_x0000_s1026" o:spt="100" style="position:absolute;left:9559;top:0;height:712;width:2338;" fillcolor="#FFD966" filled="t" stroked="f" coordsize="2619,1265" o:gfxdata="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ympZvQAA&#10;ANsAAAAPAAAAAAAAAAEAIAAAACIAAABkcnMvZG93bnJldi54bWxQSwECFAAUAAAACACHTuJAMy8F&#10;njsAAAA5AAAAEAAAAAAAAAABACAAAAAMAQAAZHJzL3NoYXBleG1sLnhtbFBLBQYAAAAABgAGAFsB&#10;AAC2AwAAAAA=&#10;" path="m668,0l2619,10,2619,1265,0,1265,668,0xe">
                <v:path o:connectlocs="598,0;2345,9;2345,1108;0,1108;598,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438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38" name="Group 28"/>
              <wp:cNvGraphicFramePr/>
              <a:graphic xmlns:a="http://schemas.openxmlformats.org/drawingml/2006/main">
                <a:graphicData uri="http://schemas.microsoft.com/office/word/2010/wordprocessingGroup">
                  <wpg:wgp>
                    <wpg:cNvGrpSpPr/>
                    <wpg:grpSpPr>
                      <a:xfrm>
                        <a:off x="0" y="0"/>
                        <a:ext cx="2993390" cy="406400"/>
                        <a:chOff x="0" y="0"/>
                        <a:chExt cx="4715" cy="641"/>
                      </a:xfrm>
                    </wpg:grpSpPr>
                    <wps:wsp>
                      <wps:cNvPr id="36" name="Rectangle 29"/>
                      <wps:cNvSpPr/>
                      <wps:spPr>
                        <a:xfrm>
                          <a:off x="96" y="0"/>
                          <a:ext cx="4619" cy="641"/>
                        </a:xfrm>
                        <a:prstGeom prst="rect">
                          <a:avLst/>
                        </a:prstGeom>
                        <a:noFill/>
                        <a:ln>
                          <a:noFill/>
                        </a:ln>
                      </wps:spPr>
                      <wps:txbx>
                        <w:txbxContent>
                          <w:p w14:paraId="144929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vert="horz" wrap="square" upright="0"/>
                    </wps:wsp>
                    <wps:wsp>
                      <wps:cNvPr id="37" name="Rectangle 30"/>
                      <wps:cNvSpPr/>
                      <wps:spPr>
                        <a:xfrm>
                          <a:off x="0" y="164"/>
                          <a:ext cx="178" cy="330"/>
                        </a:xfrm>
                        <a:prstGeom prst="rect">
                          <a:avLst/>
                        </a:prstGeom>
                        <a:solidFill>
                          <a:srgbClr val="000000">
                            <a:alpha val="100000"/>
                          </a:srgbClr>
                        </a:solidFill>
                        <a:ln>
                          <a:noFill/>
                        </a:ln>
                      </wps:spPr>
                      <wps:bodyPr vert="horz" wrap="square" upright="0"/>
                    </wps:wsp>
                  </wpg:wgp>
                </a:graphicData>
              </a:graphic>
            </wp:anchor>
          </w:drawing>
        </mc:Choice>
        <mc:Fallback>
          <w:pict>
            <v:group id="Group 28" o:spid="_x0000_s1026" o:spt="203" style="position:absolute;left:0pt;margin-left:-2.15pt;margin-top:47.15pt;height:32pt;width:235.7pt;mso-position-horizontal-relative:page;mso-position-vertical-relative:page;z-index:251664384;mso-width-relative:page;mso-height-relative:page;" coordsize="4715,641"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0UuI&#10;kdkAAAAJAQAADwAAAAAAAAABACAAAAAiAAAAZHJzL2Rvd25yZXYueG1sUEsBAhQAFAAAAAgAh07i&#10;QAQlDbZaAgAAQgYAAA4AAAAAAAAAAQAgAAAAKAEAAGRycy9lMm9Eb2MueG1sUEsFBgAAAAAGAAYA&#10;WQEAAPQFAAAAAA==&#10;">
              <o:lock v:ext="edit" grouping="f" rotation="f" text="f" aspectratio="f"/>
              <v:rect id="Rectangle 29" o:spid="_x0000_s1026" o:spt="1" style="position:absolute;left:96;top:0;height:641;width:4619;" filled="f" stroked="f" coordsize="21600,21600" o:gfxdata="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L8Wf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144929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Rectangle 30" o:spid="_x0000_s1026" o:spt="1" style="position:absolute;left:0;top:164;height:330;width:178;" fillcolor="#000000" filled="t" stroked="f" coordsize="21600,21600" o:gfxdata="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LAuXm/&#10;AAAA2wAAAA8AAAAAAAAAAQAgAAAAIgAAAGRycy9kb3ducmV2LnhtbFBLAQIUABQAAAAIAIdO4kAz&#10;LwWeOwAAADkAAAAQAAAAAAAAAAEAIAAAAA4BAABkcnMvc2hhcGV4bWwueG1sUEsFBgAAAAAGAAYA&#10;WwEAALgDAAAAAA==&#10;">
                <v:fill on="t" focussize="0,0"/>
                <v:stroke on="f"/>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13"/>
      <w:numFmt w:val="decimal"/>
      <w:suff w:val="nothing"/>
      <w:lvlText w:val="%1、"/>
      <w:lvlJc w:val="left"/>
    </w:lvl>
  </w:abstractNum>
  <w:abstractNum w:abstractNumId="1">
    <w:nsid w:val="00000007"/>
    <w:multiLevelType w:val="singleLevel"/>
    <w:tmpl w:val="00000007"/>
    <w:lvl w:ilvl="0" w:tentative="0">
      <w:start w:val="5"/>
      <w:numFmt w:val="decimal"/>
      <w:suff w:val="nothing"/>
      <w:lvlText w:val="%1、"/>
      <w:lvlJc w:val="left"/>
    </w:lvl>
  </w:abstractNum>
  <w:abstractNum w:abstractNumId="2">
    <w:nsid w:val="0000000C"/>
    <w:multiLevelType w:val="singleLevel"/>
    <w:tmpl w:val="0000000C"/>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201C7BDE"/>
    <w:rsid w:val="25826C53"/>
    <w:rsid w:val="2B033E75"/>
    <w:rsid w:val="2E1843DC"/>
    <w:rsid w:val="3AD7066A"/>
    <w:rsid w:val="407445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semiHidden="0"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等线" w:hAnsi="等线" w:eastAsia="等线" w:cs="黑体"/>
      <w:kern w:val="2"/>
      <w:sz w:val="21"/>
      <w:szCs w:val="22"/>
      <w:lang w:val="en-US" w:eastAsia="zh-CN"/>
    </w:rPr>
  </w:style>
  <w:style w:type="paragraph" w:styleId="2">
    <w:name w:val="heading 1"/>
    <w:basedOn w:val="1"/>
    <w:next w:val="1"/>
    <w:uiPriority w:val="0"/>
    <w:pPr>
      <w:keepNext/>
      <w:keepLines/>
      <w:spacing w:before="340" w:beforeLines="0" w:after="330" w:afterLines="0" w:line="578" w:lineRule="auto"/>
      <w:outlineLvl w:val="0"/>
    </w:pPr>
    <w:rPr>
      <w:b/>
      <w:bCs/>
      <w:kern w:val="44"/>
      <w:sz w:val="44"/>
      <w:szCs w:val="44"/>
    </w:rPr>
  </w:style>
  <w:style w:type="character" w:default="1" w:styleId="7">
    <w:name w:val="Default Paragraph Font"/>
    <w:uiPriority w:val="0"/>
  </w:style>
  <w:style w:type="table" w:default="1" w:styleId="6">
    <w:name w:val="Normal Table"/>
    <w:unhideWhenUsed/>
    <w:uiPriority w:val="99"/>
    <w:tblPr>
      <w:tblStyle w:val="6"/>
      <w:tblCellMar>
        <w:top w:w="0" w:type="dxa"/>
        <w:left w:w="108" w:type="dxa"/>
        <w:bottom w:w="0" w:type="dxa"/>
        <w:right w:w="108" w:type="dxa"/>
      </w:tblCellMar>
    </w:tblPr>
  </w:style>
  <w:style w:type="paragraph" w:styleId="3">
    <w:name w:val="Body Text"/>
    <w:basedOn w:val="1"/>
    <w:uiPriority w:val="0"/>
    <w:rPr>
      <w:rFonts w:ascii="仿宋_GB2312" w:hAnsi="仿宋_GB2312" w:eastAsia="仿宋_GB2312" w:cs="仿宋_GB2312"/>
      <w:sz w:val="32"/>
      <w:szCs w:val="32"/>
      <w:lang w:val="zh-CN"/>
    </w:rPr>
  </w:style>
  <w:style w:type="paragraph" w:styleId="4">
    <w:name w:val="footer"/>
    <w:basedOn w:val="1"/>
    <w:link w:val="8"/>
    <w:uiPriority w:val="0"/>
    <w:pPr>
      <w:tabs>
        <w:tab w:val="center" w:pos="4153"/>
        <w:tab w:val="right" w:pos="8306"/>
      </w:tabs>
      <w:snapToGrid w:val="0"/>
      <w:jc w:val="left"/>
    </w:pPr>
    <w:rPr>
      <w:sz w:val="18"/>
      <w:szCs w:val="18"/>
    </w:rPr>
  </w:style>
  <w:style w:type="paragraph" w:styleId="5">
    <w:name w:val="header"/>
    <w:basedOn w:val="1"/>
    <w:link w:val="9"/>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等线" w:hAnsi="等线" w:eastAsia="等线"/>
      <w:sz w:val="18"/>
      <w:szCs w:val="18"/>
    </w:rPr>
  </w:style>
  <w:style w:type="character" w:customStyle="1" w:styleId="8">
    <w:name w:val="页脚 Char"/>
    <w:basedOn w:val="7"/>
    <w:link w:val="4"/>
    <w:uiPriority w:val="0"/>
    <w:rPr>
      <w:sz w:val="18"/>
      <w:szCs w:val="18"/>
    </w:rPr>
  </w:style>
  <w:style w:type="character" w:customStyle="1" w:styleId="9">
    <w:name w:val="页眉 Char"/>
    <w:basedOn w:val="7"/>
    <w:link w:val="5"/>
    <w:uiPriority w:val="0"/>
    <w:rPr>
      <w:rFonts w:ascii="等线" w:hAnsi="等线" w:eastAsia="等线"/>
      <w:sz w:val="18"/>
      <w:szCs w:val="18"/>
    </w:rPr>
  </w:style>
  <w:style w:type="paragraph" w:customStyle="1" w:styleId="10">
    <w:name w:val="Normal (Web)"/>
    <w:basedOn w:val="1"/>
    <w:uiPriority w:val="0"/>
    <w:pPr>
      <w:widowControl/>
      <w:spacing w:before="100" w:beforeLines="0" w:beforeAutospacing="1" w:after="100" w:afterLines="0" w:afterAutospacing="1"/>
      <w:jc w:val="left"/>
    </w:pPr>
    <w:rPr>
      <w:rFonts w:ascii="宋体" w:hAnsi="宋体" w:cs="宋体"/>
      <w:kern w:val="0"/>
      <w:sz w:val="24"/>
    </w:rPr>
  </w:style>
  <w:style w:type="paragraph" w:customStyle="1" w:styleId="11">
    <w:name w:val="列出段落1"/>
    <w:basedOn w:val="1"/>
    <w:uiPriority w:val="0"/>
    <w:pPr>
      <w:spacing w:before="2" w:beforeLines="0"/>
      <w:ind w:left="119" w:right="434" w:firstLine="643"/>
    </w:pPr>
    <w:rPr>
      <w:rFonts w:ascii="仿宋_GB2312" w:hAnsi="仿宋_GB2312" w:eastAsia="仿宋_GB2312" w:cs="仿宋_GB2312"/>
      <w:lang w:val="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ycw2\AppData\Local\Kingsoft\WPS%20Office\12.1.0.18912\office6\&#31616;&#32422;&#25991;&#26723;&#23553;&#38754;&#27169;&#26495;"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33</Pages>
  <Words>6575</Words>
  <Characters>7946</Characters>
  <Lines>78</Lines>
  <Paragraphs>22</Paragraphs>
  <TotalTime>52</TotalTime>
  <ScaleCrop>false</ScaleCrop>
  <LinksUpToDate>false</LinksUpToDate>
  <CharactersWithSpaces>8186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转身的松树</cp:lastModifiedBy>
  <cp:lastPrinted>2020-07-30T02:37:00Z</cp:lastPrinted>
  <dcterms:modified xsi:type="dcterms:W3CDTF">2024-11-26T02:22:40Z</dcterms:modified>
  <dc:title>Administrator</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4FC9DD73FFD0449099030D5322EB8910_13</vt:lpwstr>
  </property>
</Properties>
</file>