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5866" w:rsidRDefault="006772E5">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石家庄市鹿泉区科学技术和工业信息化局</w:t>
      </w:r>
    </w:p>
    <w:p w:rsidR="00835866" w:rsidRDefault="006F5486">
      <w:pPr>
        <w:adjustRightInd w:val="0"/>
        <w:snapToGrid w:val="0"/>
        <w:jc w:val="center"/>
        <w:rPr>
          <w:rFonts w:ascii="方正小标宋_GBK" w:eastAsia="方正小标宋_GBK" w:hAnsi="Times New Roman" w:cs="Times New Roman"/>
          <w:bCs/>
          <w:sz w:val="44"/>
          <w:szCs w:val="44"/>
        </w:rPr>
      </w:pPr>
      <w:r>
        <w:rPr>
          <w:rFonts w:ascii="方正小标宋_GBK" w:eastAsia="方正小标宋_GBK" w:hAnsi="Times New Roman" w:cs="Times New Roman" w:hint="eastAsia"/>
          <w:bCs/>
          <w:sz w:val="44"/>
          <w:szCs w:val="44"/>
        </w:rPr>
        <w:t>202</w:t>
      </w:r>
      <w:r w:rsidR="00117133">
        <w:rPr>
          <w:rFonts w:ascii="方正小标宋_GBK" w:eastAsia="方正小标宋_GBK" w:hAnsi="Times New Roman" w:cs="Times New Roman" w:hint="eastAsia"/>
          <w:bCs/>
          <w:sz w:val="44"/>
          <w:szCs w:val="44"/>
        </w:rPr>
        <w:t>1</w:t>
      </w:r>
      <w:r>
        <w:rPr>
          <w:rFonts w:ascii="方正小标宋_GBK" w:eastAsia="方正小标宋_GBK" w:hAnsi="Times New Roman" w:cs="Times New Roman" w:hint="eastAsia"/>
          <w:bCs/>
          <w:sz w:val="44"/>
          <w:szCs w:val="44"/>
        </w:rPr>
        <w:t>年部门预算信息公开情况说明</w:t>
      </w:r>
    </w:p>
    <w:p w:rsidR="00835866" w:rsidRDefault="00835866">
      <w:pPr>
        <w:ind w:firstLine="640"/>
        <w:rPr>
          <w:rFonts w:ascii="Times New Roman" w:eastAsia="仿宋" w:hAnsi="Times New Roman" w:cs="Times New Roman"/>
          <w:sz w:val="32"/>
          <w:szCs w:val="32"/>
        </w:rPr>
      </w:pP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按照《</w:t>
      </w:r>
      <w:r w:rsidR="009B695C">
        <w:rPr>
          <w:rFonts w:ascii="Times New Roman" w:eastAsia="仿宋" w:hAnsi="Times New Roman" w:cs="Times New Roman" w:hint="eastAsia"/>
          <w:sz w:val="32"/>
          <w:szCs w:val="32"/>
        </w:rPr>
        <w:t>中华人民共和国</w:t>
      </w:r>
      <w:bookmarkStart w:id="0" w:name="_GoBack"/>
      <w:bookmarkEnd w:id="0"/>
      <w:r>
        <w:rPr>
          <w:rFonts w:ascii="Times New Roman" w:eastAsia="仿宋" w:hAnsi="Times New Roman" w:cs="Times New Roman" w:hint="eastAsia"/>
          <w:sz w:val="32"/>
          <w:szCs w:val="32"/>
        </w:rPr>
        <w:t>预算法》、《地方预决算公开操作规程》和《河北省省级预算公开办法》规定，现将</w:t>
      </w:r>
      <w:r w:rsidR="006772E5">
        <w:rPr>
          <w:rFonts w:ascii="Times New Roman" w:eastAsia="仿宋" w:hAnsi="Times New Roman" w:cs="Times New Roman" w:hint="eastAsia"/>
          <w:sz w:val="32"/>
          <w:szCs w:val="32"/>
        </w:rPr>
        <w:t>石家庄市鹿泉区科学技术和工业信息化局</w:t>
      </w:r>
      <w:r>
        <w:rPr>
          <w:rFonts w:ascii="Times New Roman" w:eastAsia="仿宋" w:hAnsi="Times New Roman" w:cs="Times New Roman" w:hint="eastAsia"/>
          <w:sz w:val="32"/>
          <w:szCs w:val="32"/>
        </w:rPr>
        <w:t>202</w:t>
      </w:r>
      <w:r w:rsidR="00117133">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年部门预算公开如下：</w:t>
      </w:r>
    </w:p>
    <w:p w:rsidR="00835866" w:rsidRDefault="006F5486">
      <w:pPr>
        <w:ind w:firstLine="640"/>
        <w:rPr>
          <w:rFonts w:ascii="黑体" w:eastAsia="黑体" w:hAnsi="黑体" w:cs="Times New Roman"/>
          <w:sz w:val="32"/>
          <w:szCs w:val="32"/>
        </w:rPr>
      </w:pPr>
      <w:r>
        <w:rPr>
          <w:rFonts w:ascii="黑体" w:eastAsia="黑体" w:hAnsi="黑体" w:cs="Times New Roman" w:hint="eastAsia"/>
          <w:sz w:val="32"/>
          <w:szCs w:val="32"/>
        </w:rPr>
        <w:t>一、部门职责及机构设置情况</w:t>
      </w:r>
    </w:p>
    <w:p w:rsidR="006772E5" w:rsidRPr="006772E5" w:rsidRDefault="006F5486" w:rsidP="006772E5">
      <w:pPr>
        <w:spacing w:line="500" w:lineRule="exact"/>
        <w:ind w:firstLineChars="200" w:firstLine="643"/>
        <w:jc w:val="left"/>
        <w:rPr>
          <w:rFonts w:ascii="Times New Roman" w:eastAsia="仿宋" w:hAnsi="Times New Roman" w:cs="Times New Roman"/>
          <w:sz w:val="32"/>
          <w:szCs w:val="32"/>
        </w:rPr>
      </w:pPr>
      <w:r>
        <w:rPr>
          <w:rFonts w:ascii="仿宋" w:eastAsia="仿宋" w:hAnsi="仿宋" w:cs="Times New Roman" w:hint="eastAsia"/>
          <w:b/>
          <w:sz w:val="32"/>
          <w:szCs w:val="32"/>
        </w:rPr>
        <w:t>部门</w:t>
      </w:r>
      <w:r>
        <w:rPr>
          <w:rFonts w:ascii="仿宋" w:eastAsia="仿宋" w:hAnsi="仿宋" w:cs="Times New Roman"/>
          <w:b/>
          <w:sz w:val="32"/>
          <w:szCs w:val="32"/>
        </w:rPr>
        <w:t>职责：</w:t>
      </w:r>
      <w:r w:rsidR="006772E5" w:rsidRPr="006772E5">
        <w:rPr>
          <w:rFonts w:ascii="Times New Roman" w:eastAsia="仿宋" w:hAnsi="Times New Roman" w:cs="Times New Roman" w:hint="eastAsia"/>
          <w:sz w:val="32"/>
          <w:szCs w:val="32"/>
        </w:rPr>
        <w:t>根据《石家庄市鹿泉区科学技术和工业信息化局职能配置、内设机构和人员编制规定》，</w:t>
      </w:r>
      <w:r w:rsidR="006772E5" w:rsidRPr="006772E5">
        <w:rPr>
          <w:rFonts w:ascii="Times New Roman" w:eastAsia="仿宋" w:hAnsi="Times New Roman" w:cs="Times New Roman"/>
          <w:sz w:val="32"/>
          <w:szCs w:val="32"/>
        </w:rPr>
        <w:t>贯彻落实党中央和省、市、区委关于科技创新和工业信息化工作的方针政策和决策部署，坚持和加强党对科技创新和工业信息化工作的集中统一领导。主要职责是：</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（一）贯彻落实创新驱动发展战略方针，拟订科技发展、引进国外智力规划并组织实施，贯彻落实有关科技方面的地方性法规、政府规章。</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统筹推进全区创新体系建设和科技体制改革，会同有关部门健全技术创新激励机制。优化科研体系建设，推进科研机构改革发展，推动企业科技创新能力建设，承担推进科技军民融合发展相关工作，推进区重大科技决策咨询制度建设。拟订科学普及和科学传播规划、措施。</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三）牵头建立统一的区级科技管理平台和科研项目资金协调、评估、监管机制。会同有关部门提出优化配置科技资源的措施建议，推动多元化科技投入体系建设，协调管理区级财政科技计划（专项、基金等）并组织实施。</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（四）拟订重大科技创新基地建设规划并组织实施，推动科研条件保障、科技平台建设和科技资源开放共享；负责市自然科学基</w:t>
      </w:r>
      <w:r w:rsidRPr="006772E5">
        <w:rPr>
          <w:rFonts w:ascii="Times New Roman" w:eastAsia="仿宋" w:hAnsi="Times New Roman" w:cs="Times New Roman"/>
          <w:sz w:val="32"/>
          <w:szCs w:val="32"/>
        </w:rPr>
        <w:lastRenderedPageBreak/>
        <w:t>金项目和基础研究项目的组织申报工作。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（五）编制区重大科技项目计划并组织实施，统筹关键共性技术、前沿引领技术、现代工程技术、颠覆性技术研发和创新，牵头组织重大技术攻关和成果应用示范。</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（六）组织拟订高新技术发展及产业化、科技促进农业农村和社会发展规划和措施。组织开展重点领域技术发展需求分析，提出重大任务并组织实施。指导科技园区建设。指导山区科技创新等工作。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（七）牵头技术转移体系建设，拟订科技成果转移转化和促进产学研结合相关措施并组织实施。指导科技服务业、技术市场和科技中介组织发展。</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（八）统筹区域科技创新体系建设，促进区域创新发展、科技资源合理布局和协同创新能力建设。</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（九）负责科技监督评价体系建设和相关科技评估管理，指导科技评价机制改革，统筹科研诚信建设。组织实施创新调查和科技报告制度，承担全区科技保密工作。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（十）拟订国际科技合作与创新能力开放合作规划和措施，组织开展国际科技合作交流。指导全区对外科技合作交流工作，组织科技援外和科技援鹿相关事宜。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（十一）负责引进国外智力工作。拟订区重点引进外国专家总体规划、计划并组织实施，建立外国高层次人才吸引集聚机制和重点外国专家联系服务机制。落实上级出国（境）培训总体规划和年度计划。</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（十二）会同有关部门拟订科技人才队伍建设措施，建立健全科技人才评价和激励机制，组织实施科技人才相关计划，推动高端科技创新人才队伍建设。</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（十三）承担区级各类科学技术奖的申报组织工作。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lastRenderedPageBreak/>
        <w:t>（十四）提出全区新型工业化发展战略和政策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协调解决新型工业化进程中的重大问题</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推进产业结构战略性调整和优化升级，推进信息化和工业化融合，促进民营经济发展。</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（十五）制订并组织实施全区工业行业规划、计划</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提出优化产业布局、结构的政策建议</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推进现代产业体系建设</w:t>
      </w:r>
      <w:r w:rsidRPr="006772E5">
        <w:rPr>
          <w:rFonts w:ascii="Times New Roman" w:eastAsia="仿宋" w:hAnsi="Times New Roman" w:cs="Times New Roman"/>
          <w:sz w:val="32"/>
          <w:szCs w:val="32"/>
        </w:rPr>
        <w:t xml:space="preserve">, </w:t>
      </w:r>
      <w:r w:rsidRPr="006772E5">
        <w:rPr>
          <w:rFonts w:ascii="Times New Roman" w:eastAsia="仿宋" w:hAnsi="Times New Roman" w:cs="Times New Roman"/>
          <w:sz w:val="32"/>
          <w:szCs w:val="32"/>
        </w:rPr>
        <w:t>贯彻落实相关地方性法规、政府规章和相关产业政策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组织实施行业技术规范和标准</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指导行业质量管理工作。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（十六）监测、分析全区工业运行态势</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统计并发布相关信息</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进行预测预警和信息引导</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协调解决行业运行发展中的有关问题并提出政策建议；负责工业用电监测；负责工业应急管理、产业安全有关工作；负责区级药品储备管理的有关工作；发挥工业相关行业协会纽带作用，加强对行业、企业发展态势的把握。</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七）负责提出全区工业固定资产投资规模和方向（含利用外资和境外投资）、工业转型升级（技术改造）投资方向（含利用外资和境外投资）、国家和省、市、区财政性转型升级（技术改造）专项资金安排的意见。</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（十八）负责对中小企业和民营经济促进工作进行指导、综合协调和监督检查，会同有关部门拟订促进中小企业发展和民营经济发展措施并组织实施，协调解决有关重大问题。</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（十九）贯彻落实国家政策和标准</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拟订高技术产业中涉及生物医药、新材料、信息产业等规划并组织实施</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指导行业技术创新和技术进步</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以先进适用技术改造提升传统产业</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推进实施有关国家和省、市、区科技重大专项</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推进相关科研成果产业化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推动全区软件业、信息服务业和新兴产业发展。</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（二十）承担全区振兴装备制造业的组织协调</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贯彻执行国家、省、市重大技术装备发展和自主创新规划、政策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依托国家和省、市、区重点工程建设，协调有关重大专项的实施</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推进重大技术装备国产</w:t>
      </w:r>
      <w:r w:rsidRPr="006772E5">
        <w:rPr>
          <w:rFonts w:ascii="Times New Roman" w:eastAsia="仿宋" w:hAnsi="Times New Roman" w:cs="Times New Roman"/>
          <w:sz w:val="32"/>
          <w:szCs w:val="32"/>
        </w:rPr>
        <w:lastRenderedPageBreak/>
        <w:t>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指导引进重大技术装备的消化创新。</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（二十一）组织实施全区工业能源节约和资源综合利用促进政策</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参与拟订能源节约和资源综合利用促进规划</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组织协调相关重大示范工程和新产品、新技术、新设备、新材料的推广应用。</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（二十二）推进全区工业体制改革和管理创新</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提高行业综合素质和核心竞争力</w:t>
      </w:r>
      <w:r w:rsidRPr="006772E5">
        <w:rPr>
          <w:rFonts w:ascii="Times New Roman" w:eastAsia="仿宋" w:hAnsi="Times New Roman" w:cs="Times New Roman"/>
          <w:sz w:val="32"/>
          <w:szCs w:val="32"/>
        </w:rPr>
        <w:t>,</w:t>
      </w:r>
      <w:r w:rsidRPr="006772E5">
        <w:rPr>
          <w:rFonts w:ascii="Times New Roman" w:eastAsia="仿宋" w:hAnsi="Times New Roman" w:cs="Times New Roman"/>
          <w:sz w:val="32"/>
          <w:szCs w:val="32"/>
        </w:rPr>
        <w:t>指导相关行业加强安全生产管理，负责民爆行业生产流通的监督管理和安全生产工作。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（二十三）组织开展工业、中小企业、民营企业的对外合作与交流。</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（二十四）承担履行《禁止化学武器公约》的组织协调工作。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（二十五）负责流通领域盐业行业管理和食盐专营管理。</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（二十六）研究军民融合发展重大政策，提出相关体制改革意见。研究提出全区军民融合发展相关重要问题的意见。深化军民融合战略合作，协调推进军民融合发展重大项目（专项工程）和重要事项。</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（二十七）组织实施国民经济、装备动员，交通战备保障等工作。</w:t>
      </w:r>
    </w:p>
    <w:p w:rsidR="006772E5" w:rsidRPr="006772E5" w:rsidRDefault="006772E5" w:rsidP="006772E5">
      <w:pPr>
        <w:spacing w:line="500" w:lineRule="exact"/>
        <w:ind w:firstLineChars="200" w:firstLine="640"/>
        <w:jc w:val="left"/>
        <w:rPr>
          <w:rFonts w:ascii="Times New Roman" w:eastAsia="仿宋" w:hAnsi="Times New Roman" w:cs="Times New Roman"/>
          <w:sz w:val="32"/>
          <w:szCs w:val="32"/>
        </w:rPr>
      </w:pPr>
      <w:r w:rsidRPr="006772E5">
        <w:rPr>
          <w:rFonts w:ascii="Times New Roman" w:eastAsia="仿宋" w:hAnsi="Times New Roman" w:cs="Times New Roman"/>
          <w:sz w:val="32"/>
          <w:szCs w:val="32"/>
        </w:rPr>
        <w:t>（二十八）完成区委、区政府交办的其他任务。</w:t>
      </w:r>
    </w:p>
    <w:p w:rsidR="00835866" w:rsidRDefault="00835866" w:rsidP="006772E5">
      <w:pPr>
        <w:ind w:firstLine="640"/>
        <w:rPr>
          <w:rFonts w:ascii="仿宋" w:eastAsia="仿宋" w:hAnsi="仿宋" w:cs="Times New Roman"/>
          <w:sz w:val="32"/>
          <w:szCs w:val="32"/>
        </w:rPr>
      </w:pPr>
    </w:p>
    <w:p w:rsidR="00835866" w:rsidRDefault="006F5486">
      <w:pPr>
        <w:ind w:firstLineChars="200" w:firstLine="643"/>
        <w:rPr>
          <w:rFonts w:ascii="仿宋" w:eastAsia="仿宋" w:hAnsi="仿宋" w:cs="Times New Roman"/>
          <w:b/>
          <w:sz w:val="32"/>
          <w:szCs w:val="32"/>
        </w:rPr>
      </w:pPr>
      <w:r>
        <w:rPr>
          <w:rFonts w:ascii="仿宋" w:eastAsia="仿宋" w:hAnsi="仿宋" w:cs="Times New Roman" w:hint="eastAsia"/>
          <w:b/>
          <w:sz w:val="32"/>
          <w:szCs w:val="32"/>
        </w:rPr>
        <w:t>机构设置：</w:t>
      </w:r>
    </w:p>
    <w:p w:rsidR="00835866" w:rsidRDefault="006F5486">
      <w:pPr>
        <w:jc w:val="center"/>
        <w:outlineLvl w:val="0"/>
        <w:rPr>
          <w:rFonts w:ascii="Times New Roman" w:eastAsia="方正小标宋_GBK" w:hAnsi="Times New Roman" w:cs="Times New Roman"/>
          <w:sz w:val="32"/>
          <w:szCs w:val="24"/>
        </w:rPr>
      </w:pPr>
      <w:r>
        <w:rPr>
          <w:rFonts w:ascii="Times New Roman" w:eastAsia="方正小标宋_GBK" w:hAnsi="Times New Roman" w:cs="Times New Roman"/>
          <w:sz w:val="32"/>
          <w:szCs w:val="24"/>
        </w:rPr>
        <w:t>部门</w:t>
      </w:r>
      <w:r>
        <w:rPr>
          <w:rFonts w:ascii="Times New Roman" w:eastAsia="方正小标宋_GBK" w:hAnsi="Times New Roman" w:cs="Times New Roman" w:hint="eastAsia"/>
          <w:sz w:val="32"/>
          <w:szCs w:val="24"/>
        </w:rPr>
        <w:t>机构设置情况</w:t>
      </w:r>
    </w:p>
    <w:tbl>
      <w:tblPr>
        <w:tblW w:w="9729" w:type="dxa"/>
        <w:jc w:val="center"/>
        <w:tblInd w:w="-59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835866">
        <w:trPr>
          <w:trHeight w:val="300"/>
          <w:tblHeader/>
          <w:jc w:val="center"/>
        </w:trPr>
        <w:tc>
          <w:tcPr>
            <w:tcW w:w="4417"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单位名称</w:t>
            </w:r>
          </w:p>
        </w:tc>
        <w:tc>
          <w:tcPr>
            <w:tcW w:w="1134"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单位性质</w:t>
            </w:r>
          </w:p>
        </w:tc>
        <w:tc>
          <w:tcPr>
            <w:tcW w:w="1276"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单位规格</w:t>
            </w:r>
          </w:p>
        </w:tc>
        <w:tc>
          <w:tcPr>
            <w:tcW w:w="2902" w:type="dxa"/>
            <w:vMerge w:val="restart"/>
            <w:vAlign w:val="center"/>
          </w:tcPr>
          <w:p w:rsidR="00835866" w:rsidRDefault="006F5486">
            <w:pPr>
              <w:spacing w:line="300" w:lineRule="exact"/>
              <w:jc w:val="center"/>
              <w:rPr>
                <w:rFonts w:ascii="Times New Roman" w:eastAsia="方正书宋_GBK" w:hAnsi="Times New Roman" w:cs="Times New Roman"/>
                <w:b/>
                <w:szCs w:val="24"/>
              </w:rPr>
            </w:pPr>
            <w:r>
              <w:rPr>
                <w:rFonts w:ascii="Times New Roman" w:eastAsia="方正书宋_GBK" w:hAnsi="Times New Roman" w:cs="Times New Roman"/>
                <w:b/>
                <w:szCs w:val="24"/>
              </w:rPr>
              <w:t>经费保障形式</w:t>
            </w:r>
          </w:p>
        </w:tc>
      </w:tr>
      <w:tr w:rsidR="00835866">
        <w:trPr>
          <w:trHeight w:val="300"/>
          <w:tblHeader/>
          <w:jc w:val="center"/>
        </w:trPr>
        <w:tc>
          <w:tcPr>
            <w:tcW w:w="4417" w:type="dxa"/>
            <w:vMerge/>
            <w:vAlign w:val="center"/>
          </w:tcPr>
          <w:p w:rsidR="00835866" w:rsidRDefault="00835866">
            <w:pPr>
              <w:spacing w:line="300" w:lineRule="exact"/>
              <w:jc w:val="left"/>
              <w:outlineLvl w:val="0"/>
              <w:rPr>
                <w:rFonts w:ascii="Times New Roman" w:hAnsi="Times New Roman" w:cs="Times New Roman"/>
                <w:szCs w:val="24"/>
              </w:rPr>
            </w:pPr>
          </w:p>
        </w:tc>
        <w:tc>
          <w:tcPr>
            <w:tcW w:w="1134" w:type="dxa"/>
            <w:vMerge/>
            <w:vAlign w:val="center"/>
          </w:tcPr>
          <w:p w:rsidR="00835866" w:rsidRDefault="00835866">
            <w:pPr>
              <w:spacing w:line="300" w:lineRule="exact"/>
              <w:jc w:val="left"/>
              <w:outlineLvl w:val="0"/>
              <w:rPr>
                <w:rFonts w:ascii="Times New Roman" w:hAnsi="Times New Roman" w:cs="Times New Roman"/>
                <w:szCs w:val="24"/>
              </w:rPr>
            </w:pPr>
          </w:p>
        </w:tc>
        <w:tc>
          <w:tcPr>
            <w:tcW w:w="1276" w:type="dxa"/>
            <w:vMerge/>
            <w:vAlign w:val="center"/>
          </w:tcPr>
          <w:p w:rsidR="00835866" w:rsidRDefault="00835866">
            <w:pPr>
              <w:spacing w:line="300" w:lineRule="exact"/>
              <w:jc w:val="left"/>
              <w:outlineLvl w:val="0"/>
              <w:rPr>
                <w:rFonts w:ascii="Times New Roman" w:hAnsi="Times New Roman" w:cs="Times New Roman"/>
                <w:szCs w:val="24"/>
              </w:rPr>
            </w:pPr>
          </w:p>
        </w:tc>
        <w:tc>
          <w:tcPr>
            <w:tcW w:w="2902" w:type="dxa"/>
            <w:vMerge/>
            <w:vAlign w:val="center"/>
          </w:tcPr>
          <w:p w:rsidR="00835866" w:rsidRDefault="00835866">
            <w:pPr>
              <w:spacing w:line="300" w:lineRule="exact"/>
              <w:jc w:val="left"/>
              <w:outlineLvl w:val="0"/>
              <w:rPr>
                <w:rFonts w:ascii="Times New Roman" w:hAnsi="Times New Roman" w:cs="Times New Roman"/>
                <w:szCs w:val="24"/>
              </w:rPr>
            </w:pPr>
          </w:p>
        </w:tc>
      </w:tr>
      <w:tr w:rsidR="00835866">
        <w:trPr>
          <w:trHeight w:val="227"/>
          <w:jc w:val="center"/>
        </w:trPr>
        <w:tc>
          <w:tcPr>
            <w:tcW w:w="4417" w:type="dxa"/>
            <w:vAlign w:val="center"/>
          </w:tcPr>
          <w:p w:rsidR="00835866" w:rsidRDefault="00963AFE">
            <w:pPr>
              <w:spacing w:line="300" w:lineRule="exact"/>
              <w:jc w:val="left"/>
              <w:rPr>
                <w:rFonts w:ascii="Times New Roman" w:eastAsia="方正书宋_GBK" w:hAnsi="Times New Roman" w:cs="Times New Roman"/>
                <w:szCs w:val="24"/>
              </w:rPr>
            </w:pPr>
            <w:r>
              <w:rPr>
                <w:rFonts w:ascii="方正书宋_GBK" w:eastAsia="方正书宋_GBK" w:hint="eastAsia"/>
              </w:rPr>
              <w:t>石家庄市鹿泉区科学技术和工业信息化局</w:t>
            </w:r>
          </w:p>
        </w:tc>
        <w:tc>
          <w:tcPr>
            <w:tcW w:w="1134"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行政</w:t>
            </w:r>
          </w:p>
        </w:tc>
        <w:tc>
          <w:tcPr>
            <w:tcW w:w="1276" w:type="dxa"/>
            <w:vAlign w:val="center"/>
          </w:tcPr>
          <w:p w:rsidR="00835866" w:rsidRDefault="006F5486" w:rsidP="00963AFE">
            <w:pPr>
              <w:spacing w:line="300" w:lineRule="exact"/>
              <w:jc w:val="center"/>
              <w:rPr>
                <w:rFonts w:ascii="Times New Roman" w:eastAsia="方正书宋_GBK" w:hAnsi="Times New Roman" w:cs="Times New Roman"/>
                <w:szCs w:val="24"/>
              </w:rPr>
            </w:pPr>
            <w:r>
              <w:rPr>
                <w:rFonts w:ascii="方正书宋_GBK" w:eastAsia="方正书宋_GBK" w:hint="eastAsia"/>
              </w:rPr>
              <w:t>正</w:t>
            </w:r>
            <w:r w:rsidR="00963AFE">
              <w:rPr>
                <w:rFonts w:ascii="方正书宋_GBK" w:eastAsia="方正书宋_GBK" w:hint="eastAsia"/>
              </w:rPr>
              <w:t>科</w:t>
            </w:r>
            <w:r>
              <w:rPr>
                <w:rFonts w:ascii="方正书宋_GBK" w:eastAsia="方正书宋_GBK" w:hint="eastAsia"/>
              </w:rPr>
              <w:t>级</w:t>
            </w:r>
          </w:p>
        </w:tc>
        <w:tc>
          <w:tcPr>
            <w:tcW w:w="2902"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财政拨款</w:t>
            </w:r>
          </w:p>
        </w:tc>
      </w:tr>
      <w:tr w:rsidR="00835866">
        <w:trPr>
          <w:trHeight w:val="227"/>
          <w:jc w:val="center"/>
        </w:trPr>
        <w:tc>
          <w:tcPr>
            <w:tcW w:w="4417" w:type="dxa"/>
            <w:vAlign w:val="center"/>
          </w:tcPr>
          <w:p w:rsidR="00835866" w:rsidRDefault="00963AFE">
            <w:pPr>
              <w:spacing w:line="300" w:lineRule="exact"/>
              <w:jc w:val="left"/>
              <w:rPr>
                <w:rFonts w:ascii="Times New Roman" w:eastAsia="方正书宋_GBK" w:hAnsi="Times New Roman" w:cs="Times New Roman"/>
                <w:szCs w:val="24"/>
              </w:rPr>
            </w:pPr>
            <w:r>
              <w:rPr>
                <w:rFonts w:ascii="方正书宋_GBK" w:eastAsia="方正书宋_GBK" w:hint="eastAsia"/>
              </w:rPr>
              <w:t>石家庄市鹿泉区工业企业服务中心</w:t>
            </w:r>
          </w:p>
        </w:tc>
        <w:tc>
          <w:tcPr>
            <w:tcW w:w="1134"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事业</w:t>
            </w:r>
          </w:p>
        </w:tc>
        <w:tc>
          <w:tcPr>
            <w:tcW w:w="1276" w:type="dxa"/>
            <w:vAlign w:val="center"/>
          </w:tcPr>
          <w:p w:rsidR="00835866" w:rsidRDefault="00A40FE9">
            <w:pPr>
              <w:spacing w:line="300" w:lineRule="exact"/>
              <w:jc w:val="center"/>
              <w:rPr>
                <w:rFonts w:ascii="Times New Roman" w:eastAsia="方正书宋_GBK" w:hAnsi="Times New Roman" w:cs="Times New Roman"/>
                <w:szCs w:val="24"/>
              </w:rPr>
            </w:pPr>
            <w:r>
              <w:rPr>
                <w:rFonts w:ascii="方正书宋_GBK" w:eastAsia="方正书宋_GBK" w:hint="eastAsia"/>
              </w:rPr>
              <w:t>股</w:t>
            </w:r>
            <w:r w:rsidR="006F5486">
              <w:rPr>
                <w:rFonts w:ascii="方正书宋_GBK" w:eastAsia="方正书宋_GBK" w:hint="eastAsia"/>
              </w:rPr>
              <w:t>级</w:t>
            </w:r>
          </w:p>
        </w:tc>
        <w:tc>
          <w:tcPr>
            <w:tcW w:w="2902"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财政性资金基本保证</w:t>
            </w:r>
          </w:p>
        </w:tc>
      </w:tr>
      <w:tr w:rsidR="00835866">
        <w:trPr>
          <w:trHeight w:val="227"/>
          <w:jc w:val="center"/>
        </w:trPr>
        <w:tc>
          <w:tcPr>
            <w:tcW w:w="4417" w:type="dxa"/>
            <w:vAlign w:val="center"/>
          </w:tcPr>
          <w:p w:rsidR="00835866" w:rsidRDefault="00963AFE">
            <w:pPr>
              <w:spacing w:line="300" w:lineRule="exact"/>
              <w:jc w:val="left"/>
              <w:rPr>
                <w:rFonts w:ascii="Times New Roman" w:eastAsia="方正书宋_GBK" w:hAnsi="Times New Roman" w:cs="Times New Roman"/>
                <w:szCs w:val="24"/>
              </w:rPr>
            </w:pPr>
            <w:r>
              <w:rPr>
                <w:rFonts w:ascii="方正书宋_GBK" w:eastAsia="方正书宋_GBK" w:hint="eastAsia"/>
              </w:rPr>
              <w:t>石家庄市鹿泉区科技情报研究所</w:t>
            </w:r>
          </w:p>
        </w:tc>
        <w:tc>
          <w:tcPr>
            <w:tcW w:w="1134" w:type="dxa"/>
            <w:vAlign w:val="center"/>
          </w:tcPr>
          <w:p w:rsidR="00835866" w:rsidRDefault="006F5486">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事业</w:t>
            </w:r>
          </w:p>
        </w:tc>
        <w:tc>
          <w:tcPr>
            <w:tcW w:w="1276" w:type="dxa"/>
            <w:vAlign w:val="center"/>
          </w:tcPr>
          <w:p w:rsidR="00835866" w:rsidRDefault="00A40FE9">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股</w:t>
            </w:r>
            <w:r w:rsidR="006F5486">
              <w:rPr>
                <w:rFonts w:ascii="Times New Roman" w:eastAsia="方正书宋_GBK" w:hAnsi="Times New Roman" w:cs="Times New Roman" w:hint="eastAsia"/>
                <w:szCs w:val="24"/>
              </w:rPr>
              <w:t>级</w:t>
            </w:r>
          </w:p>
        </w:tc>
        <w:tc>
          <w:tcPr>
            <w:tcW w:w="2902"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财政性资金基本保证</w:t>
            </w:r>
          </w:p>
        </w:tc>
      </w:tr>
      <w:tr w:rsidR="00835866">
        <w:trPr>
          <w:trHeight w:val="227"/>
          <w:jc w:val="center"/>
        </w:trPr>
        <w:tc>
          <w:tcPr>
            <w:tcW w:w="4417" w:type="dxa"/>
            <w:vAlign w:val="center"/>
          </w:tcPr>
          <w:p w:rsidR="00835866" w:rsidRDefault="00963AFE">
            <w:pPr>
              <w:spacing w:line="300" w:lineRule="exact"/>
              <w:jc w:val="left"/>
              <w:rPr>
                <w:rFonts w:ascii="方正书宋_GBK" w:eastAsia="方正书宋_GBK"/>
              </w:rPr>
            </w:pPr>
            <w:r>
              <w:rPr>
                <w:rFonts w:ascii="方正书宋_GBK" w:eastAsia="方正书宋_GBK" w:hint="eastAsia"/>
              </w:rPr>
              <w:t>石家庄市鹿泉区工业经济联合会</w:t>
            </w:r>
          </w:p>
        </w:tc>
        <w:tc>
          <w:tcPr>
            <w:tcW w:w="1134" w:type="dxa"/>
            <w:vAlign w:val="center"/>
          </w:tcPr>
          <w:p w:rsidR="00835866" w:rsidRDefault="006F5486">
            <w:pPr>
              <w:spacing w:line="300" w:lineRule="exact"/>
              <w:jc w:val="center"/>
              <w:rPr>
                <w:rFonts w:ascii="Times New Roman" w:eastAsia="方正书宋_GBK" w:hAnsi="Times New Roman" w:cs="Times New Roman"/>
                <w:szCs w:val="24"/>
              </w:rPr>
            </w:pPr>
            <w:r>
              <w:rPr>
                <w:rFonts w:ascii="方正书宋_GBK" w:eastAsia="方正书宋_GBK" w:hint="eastAsia"/>
              </w:rPr>
              <w:t>事业</w:t>
            </w:r>
          </w:p>
        </w:tc>
        <w:tc>
          <w:tcPr>
            <w:tcW w:w="1276" w:type="dxa"/>
            <w:vAlign w:val="center"/>
          </w:tcPr>
          <w:p w:rsidR="00835866" w:rsidRDefault="00EE27EA">
            <w:pPr>
              <w:spacing w:line="300" w:lineRule="exact"/>
              <w:jc w:val="center"/>
              <w:rPr>
                <w:rFonts w:ascii="Times New Roman" w:eastAsia="方正书宋_GBK" w:hAnsi="Times New Roman" w:cs="Times New Roman"/>
                <w:szCs w:val="24"/>
              </w:rPr>
            </w:pPr>
            <w:r>
              <w:rPr>
                <w:rFonts w:ascii="Times New Roman" w:eastAsia="方正书宋_GBK" w:hAnsi="Times New Roman" w:cs="Times New Roman" w:hint="eastAsia"/>
                <w:szCs w:val="24"/>
              </w:rPr>
              <w:t>股级</w:t>
            </w:r>
          </w:p>
        </w:tc>
        <w:tc>
          <w:tcPr>
            <w:tcW w:w="2902" w:type="dxa"/>
            <w:vAlign w:val="center"/>
          </w:tcPr>
          <w:p w:rsidR="00835866" w:rsidRDefault="006F5486">
            <w:pPr>
              <w:spacing w:line="300" w:lineRule="exact"/>
              <w:jc w:val="center"/>
              <w:rPr>
                <w:rFonts w:ascii="方正书宋_GBK" w:eastAsia="方正书宋_GBK"/>
              </w:rPr>
            </w:pPr>
            <w:r>
              <w:rPr>
                <w:rFonts w:ascii="方正书宋_GBK" w:eastAsia="方正书宋_GBK" w:hint="eastAsia"/>
              </w:rPr>
              <w:t>财政性资金基本保证</w:t>
            </w:r>
          </w:p>
        </w:tc>
      </w:tr>
    </w:tbl>
    <w:p w:rsidR="00835866" w:rsidRDefault="00835866"/>
    <w:p w:rsidR="00835866" w:rsidRDefault="006F5486">
      <w:pPr>
        <w:ind w:firstLine="640"/>
        <w:rPr>
          <w:rFonts w:ascii="黑体" w:eastAsia="黑体" w:hAnsi="黑体" w:cs="Times New Roman"/>
          <w:sz w:val="32"/>
          <w:szCs w:val="32"/>
        </w:rPr>
      </w:pPr>
      <w:r>
        <w:rPr>
          <w:rFonts w:ascii="黑体" w:eastAsia="黑体" w:hAnsi="黑体" w:cs="Times New Roman" w:hint="eastAsia"/>
          <w:sz w:val="32"/>
          <w:szCs w:val="32"/>
        </w:rPr>
        <w:t>二、部门预算安排的总体情况</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按照预算管理有关规定，目前我</w:t>
      </w:r>
      <w:r w:rsidR="00A40FE9">
        <w:rPr>
          <w:rFonts w:ascii="Times New Roman" w:eastAsia="仿宋" w:hAnsi="Times New Roman" w:cs="Times New Roman" w:hint="eastAsia"/>
          <w:sz w:val="32"/>
          <w:szCs w:val="32"/>
        </w:rPr>
        <w:t>区</w:t>
      </w:r>
      <w:r>
        <w:rPr>
          <w:rFonts w:ascii="Times New Roman" w:eastAsia="仿宋" w:hAnsi="Times New Roman" w:cs="Times New Roman"/>
          <w:sz w:val="32"/>
          <w:szCs w:val="32"/>
        </w:rPr>
        <w:t>部门预算的编制实行综合预算</w:t>
      </w:r>
      <w:r>
        <w:rPr>
          <w:rFonts w:ascii="Times New Roman" w:eastAsia="仿宋" w:hAnsi="Times New Roman" w:cs="Times New Roman" w:hint="eastAsia"/>
          <w:sz w:val="32"/>
          <w:szCs w:val="32"/>
        </w:rPr>
        <w:t>管理</w:t>
      </w:r>
      <w:r>
        <w:rPr>
          <w:rFonts w:ascii="Times New Roman" w:eastAsia="仿宋" w:hAnsi="Times New Roman" w:cs="Times New Roman"/>
          <w:sz w:val="32"/>
          <w:szCs w:val="32"/>
        </w:rPr>
        <w:t>，即全部收入和支出都反映的预算中。</w:t>
      </w:r>
      <w:r w:rsidR="00A40FE9">
        <w:rPr>
          <w:rFonts w:ascii="Times New Roman" w:eastAsia="仿宋" w:hAnsi="Times New Roman" w:cs="Times New Roman" w:hint="eastAsia"/>
          <w:sz w:val="32"/>
          <w:szCs w:val="32"/>
        </w:rPr>
        <w:t>石家庄市鹿泉区科学技术和工业信息化局及</w:t>
      </w:r>
      <w:r>
        <w:rPr>
          <w:rFonts w:ascii="Times New Roman" w:eastAsia="仿宋" w:hAnsi="Times New Roman" w:cs="Times New Roman"/>
          <w:sz w:val="32"/>
          <w:szCs w:val="32"/>
        </w:rPr>
        <w:t>所属事业单位的收支包含在部门预算中。</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收入说明</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反映本部门当年全部收入。</w:t>
      </w:r>
      <w:r>
        <w:rPr>
          <w:rFonts w:ascii="Times New Roman" w:eastAsia="仿宋" w:hAnsi="Times New Roman" w:cs="Times New Roman" w:hint="eastAsia"/>
          <w:sz w:val="32"/>
          <w:szCs w:val="32"/>
        </w:rPr>
        <w:t>202</w:t>
      </w:r>
      <w:r w:rsidR="00347066">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年预算收入</w:t>
      </w:r>
      <w:r w:rsidR="00347066">
        <w:rPr>
          <w:rFonts w:ascii="Times New Roman" w:eastAsia="仿宋" w:hAnsi="Times New Roman" w:cs="Times New Roman" w:hint="eastAsia"/>
          <w:sz w:val="32"/>
          <w:szCs w:val="32"/>
        </w:rPr>
        <w:t>9197.06</w:t>
      </w:r>
      <w:r>
        <w:rPr>
          <w:rFonts w:ascii="Times New Roman" w:eastAsia="仿宋" w:hAnsi="Times New Roman" w:cs="Times New Roman" w:hint="eastAsia"/>
          <w:sz w:val="32"/>
          <w:szCs w:val="32"/>
        </w:rPr>
        <w:t>万元，其中：一般公共预算收入</w:t>
      </w:r>
      <w:r w:rsidR="00347066">
        <w:rPr>
          <w:rFonts w:ascii="Times New Roman" w:eastAsia="仿宋" w:hAnsi="Times New Roman" w:cs="Times New Roman" w:hint="eastAsia"/>
          <w:sz w:val="32"/>
          <w:szCs w:val="32"/>
        </w:rPr>
        <w:t>9197.06</w:t>
      </w:r>
      <w:r>
        <w:rPr>
          <w:rFonts w:ascii="Times New Roman" w:eastAsia="仿宋" w:hAnsi="Times New Roman" w:cs="Times New Roman" w:hint="eastAsia"/>
          <w:sz w:val="32"/>
          <w:szCs w:val="32"/>
        </w:rPr>
        <w:t>万元，基金预算收入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万元，财政专户核拨收入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万元，其他来源收入</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w:t>
      </w:r>
      <w:r>
        <w:rPr>
          <w:rFonts w:ascii="Times New Roman" w:eastAsia="仿宋" w:hAnsi="Times New Roman" w:cs="Times New Roman"/>
          <w:sz w:val="32"/>
          <w:szCs w:val="32"/>
        </w:rPr>
        <w:t>支出说明</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收支预算总表支出栏、基本支出表、项目支出表按经济分类和支出功能分类科目编制，反映石家庄市鹿泉区科学技术和工业信息化局年度部门预算中支出预算的总体情况。</w:t>
      </w:r>
      <w:r>
        <w:rPr>
          <w:rFonts w:ascii="Times New Roman" w:eastAsia="仿宋" w:hAnsi="Times New Roman" w:cs="Times New Roman" w:hint="eastAsia"/>
          <w:sz w:val="32"/>
          <w:szCs w:val="32"/>
        </w:rPr>
        <w:t>202</w:t>
      </w:r>
      <w:r w:rsidR="009975DA">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年部门支出预算为</w:t>
      </w:r>
      <w:r w:rsidR="009975DA">
        <w:rPr>
          <w:rFonts w:ascii="Times New Roman" w:eastAsia="仿宋" w:hAnsi="Times New Roman" w:cs="Times New Roman" w:hint="eastAsia"/>
          <w:sz w:val="32"/>
          <w:szCs w:val="32"/>
        </w:rPr>
        <w:t>9197.06</w:t>
      </w:r>
      <w:r>
        <w:rPr>
          <w:rFonts w:ascii="Times New Roman" w:eastAsia="仿宋" w:hAnsi="Times New Roman" w:cs="Times New Roman" w:hint="eastAsia"/>
          <w:sz w:val="32"/>
          <w:szCs w:val="32"/>
        </w:rPr>
        <w:t>万元，其中基本支出</w:t>
      </w:r>
      <w:r w:rsidR="009975DA">
        <w:rPr>
          <w:rFonts w:ascii="Times New Roman" w:eastAsia="仿宋" w:hAnsi="Times New Roman" w:cs="Times New Roman" w:hint="eastAsia"/>
          <w:sz w:val="32"/>
          <w:szCs w:val="32"/>
        </w:rPr>
        <w:t>1093.19</w:t>
      </w:r>
      <w:r>
        <w:rPr>
          <w:rFonts w:ascii="Times New Roman" w:eastAsia="仿宋" w:hAnsi="Times New Roman" w:cs="Times New Roman" w:hint="eastAsia"/>
          <w:sz w:val="32"/>
          <w:szCs w:val="32"/>
        </w:rPr>
        <w:t>万元，包括人员经费</w:t>
      </w:r>
      <w:r w:rsidR="009975DA">
        <w:rPr>
          <w:rFonts w:ascii="Times New Roman" w:eastAsia="仿宋" w:hAnsi="Times New Roman" w:cs="Times New Roman" w:hint="eastAsia"/>
          <w:sz w:val="32"/>
          <w:szCs w:val="32"/>
        </w:rPr>
        <w:t>980.20</w:t>
      </w:r>
      <w:r>
        <w:rPr>
          <w:rFonts w:ascii="Times New Roman" w:eastAsia="仿宋" w:hAnsi="Times New Roman" w:cs="Times New Roman" w:hint="eastAsia"/>
          <w:sz w:val="32"/>
          <w:szCs w:val="32"/>
        </w:rPr>
        <w:t>万元和日常公用经费</w:t>
      </w:r>
      <w:r w:rsidR="009975DA">
        <w:rPr>
          <w:rFonts w:ascii="Times New Roman" w:eastAsia="仿宋" w:hAnsi="Times New Roman" w:cs="Times New Roman" w:hint="eastAsia"/>
          <w:sz w:val="32"/>
          <w:szCs w:val="32"/>
        </w:rPr>
        <w:t>112.98</w:t>
      </w:r>
      <w:r>
        <w:rPr>
          <w:rFonts w:ascii="Times New Roman" w:eastAsia="仿宋" w:hAnsi="Times New Roman" w:cs="Times New Roman" w:hint="eastAsia"/>
          <w:sz w:val="32"/>
          <w:szCs w:val="32"/>
        </w:rPr>
        <w:t>万元；项目支出</w:t>
      </w:r>
      <w:r w:rsidR="009975DA">
        <w:rPr>
          <w:rFonts w:ascii="Times New Roman" w:eastAsia="仿宋" w:hAnsi="Times New Roman" w:cs="Times New Roman" w:hint="eastAsia"/>
          <w:sz w:val="32"/>
          <w:szCs w:val="32"/>
        </w:rPr>
        <w:t>8103.87</w:t>
      </w:r>
      <w:r>
        <w:rPr>
          <w:rFonts w:ascii="Times New Roman" w:eastAsia="仿宋" w:hAnsi="Times New Roman" w:cs="Times New Roman" w:hint="eastAsia"/>
          <w:sz w:val="32"/>
          <w:szCs w:val="32"/>
        </w:rPr>
        <w:t>万元，主要为</w:t>
      </w:r>
      <w:r w:rsidR="006E3FEC">
        <w:rPr>
          <w:rFonts w:ascii="Times New Roman" w:eastAsia="仿宋" w:hAnsi="Times New Roman" w:cs="Times New Roman" w:hint="eastAsia"/>
          <w:sz w:val="32"/>
          <w:szCs w:val="32"/>
        </w:rPr>
        <w:t>企事业单位补贴项目</w:t>
      </w:r>
      <w:r>
        <w:rPr>
          <w:rFonts w:ascii="Times New Roman" w:eastAsia="仿宋" w:hAnsi="Times New Roman" w:cs="Times New Roman" w:hint="eastAsia"/>
          <w:sz w:val="32"/>
          <w:szCs w:val="32"/>
        </w:rPr>
        <w:t>支出</w:t>
      </w:r>
      <w:r w:rsidR="009975DA">
        <w:rPr>
          <w:rFonts w:ascii="Times New Roman" w:eastAsia="仿宋" w:hAnsi="Times New Roman" w:cs="Times New Roman" w:hint="eastAsia"/>
          <w:sz w:val="32"/>
          <w:szCs w:val="32"/>
        </w:rPr>
        <w:t>2130.24</w:t>
      </w:r>
      <w:r>
        <w:rPr>
          <w:rFonts w:ascii="Times New Roman" w:eastAsia="仿宋" w:hAnsi="Times New Roman" w:cs="Times New Roman" w:hint="eastAsia"/>
          <w:sz w:val="32"/>
          <w:szCs w:val="32"/>
        </w:rPr>
        <w:t>万元，</w:t>
      </w:r>
      <w:r w:rsidR="006E3FEC">
        <w:rPr>
          <w:rFonts w:ascii="Times New Roman" w:eastAsia="仿宋" w:hAnsi="Times New Roman" w:cs="Times New Roman" w:hint="eastAsia"/>
          <w:sz w:val="32"/>
          <w:szCs w:val="32"/>
        </w:rPr>
        <w:t>专项</w:t>
      </w:r>
      <w:r w:rsidR="009975DA">
        <w:rPr>
          <w:rFonts w:ascii="Times New Roman" w:eastAsia="仿宋" w:hAnsi="Times New Roman" w:cs="Times New Roman" w:hint="eastAsia"/>
          <w:sz w:val="32"/>
          <w:szCs w:val="32"/>
        </w:rPr>
        <w:t>事</w:t>
      </w:r>
      <w:r w:rsidR="006E3FEC">
        <w:rPr>
          <w:rFonts w:ascii="Times New Roman" w:eastAsia="仿宋" w:hAnsi="Times New Roman" w:cs="Times New Roman" w:hint="eastAsia"/>
          <w:sz w:val="32"/>
          <w:szCs w:val="32"/>
        </w:rPr>
        <w:t>务支</w:t>
      </w:r>
      <w:r>
        <w:rPr>
          <w:rFonts w:ascii="Times New Roman" w:eastAsia="仿宋" w:hAnsi="Times New Roman" w:cs="Times New Roman" w:hint="eastAsia"/>
          <w:sz w:val="32"/>
          <w:szCs w:val="32"/>
        </w:rPr>
        <w:t>出</w:t>
      </w:r>
      <w:r w:rsidR="009975DA">
        <w:rPr>
          <w:rFonts w:ascii="Times New Roman" w:eastAsia="仿宋" w:hAnsi="Times New Roman" w:cs="Times New Roman" w:hint="eastAsia"/>
          <w:sz w:val="32"/>
          <w:szCs w:val="32"/>
        </w:rPr>
        <w:t>696</w:t>
      </w:r>
      <w:r>
        <w:rPr>
          <w:rFonts w:ascii="Times New Roman" w:eastAsia="仿宋" w:hAnsi="Times New Roman" w:cs="Times New Roman" w:hint="eastAsia"/>
          <w:sz w:val="32"/>
          <w:szCs w:val="32"/>
        </w:rPr>
        <w:t>万元，</w:t>
      </w:r>
      <w:r w:rsidR="006E3FEC">
        <w:rPr>
          <w:rFonts w:ascii="Times New Roman" w:eastAsia="仿宋" w:hAnsi="Times New Roman" w:cs="Times New Roman" w:hint="eastAsia"/>
          <w:sz w:val="32"/>
          <w:szCs w:val="32"/>
        </w:rPr>
        <w:t>个人家庭补助项目支出</w:t>
      </w:r>
      <w:r w:rsidR="009975DA">
        <w:rPr>
          <w:rFonts w:ascii="Times New Roman" w:eastAsia="仿宋" w:hAnsi="Times New Roman" w:cs="Times New Roman" w:hint="eastAsia"/>
          <w:sz w:val="32"/>
          <w:szCs w:val="32"/>
        </w:rPr>
        <w:t>77.63</w:t>
      </w:r>
      <w:r>
        <w:rPr>
          <w:rFonts w:ascii="Times New Roman" w:eastAsia="仿宋" w:hAnsi="Times New Roman" w:cs="Times New Roman" w:hint="eastAsia"/>
          <w:sz w:val="32"/>
          <w:szCs w:val="32"/>
        </w:rPr>
        <w:t>万元</w:t>
      </w:r>
      <w:r w:rsidR="006E3FEC">
        <w:rPr>
          <w:rFonts w:ascii="Times New Roman" w:eastAsia="仿宋" w:hAnsi="Times New Roman" w:cs="Times New Roman" w:hint="eastAsia"/>
          <w:sz w:val="32"/>
          <w:szCs w:val="32"/>
        </w:rPr>
        <w:t>，</w:t>
      </w:r>
      <w:r w:rsidR="009975DA">
        <w:rPr>
          <w:rFonts w:ascii="Times New Roman" w:eastAsia="仿宋" w:hAnsi="Times New Roman" w:cs="Times New Roman" w:hint="eastAsia"/>
          <w:sz w:val="32"/>
          <w:szCs w:val="32"/>
        </w:rPr>
        <w:t>专用材料购置</w:t>
      </w:r>
      <w:r>
        <w:rPr>
          <w:rFonts w:ascii="Times New Roman" w:eastAsia="仿宋" w:hAnsi="Times New Roman" w:cs="Times New Roman" w:hint="eastAsia"/>
          <w:sz w:val="32"/>
          <w:szCs w:val="32"/>
        </w:rPr>
        <w:t>支出</w:t>
      </w:r>
      <w:r w:rsidR="009975DA">
        <w:rPr>
          <w:rFonts w:ascii="Times New Roman" w:eastAsia="仿宋" w:hAnsi="Times New Roman" w:cs="Times New Roman" w:hint="eastAsia"/>
          <w:sz w:val="32"/>
          <w:szCs w:val="32"/>
        </w:rPr>
        <w:t>520</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w:t>
      </w:r>
      <w:r>
        <w:rPr>
          <w:rFonts w:ascii="Times New Roman" w:eastAsia="仿宋" w:hAnsi="Times New Roman" w:cs="Times New Roman"/>
          <w:sz w:val="32"/>
          <w:szCs w:val="32"/>
        </w:rPr>
        <w:t>比上年增减情况</w:t>
      </w:r>
    </w:p>
    <w:p w:rsidR="00835866" w:rsidRDefault="006F5486">
      <w:pPr>
        <w:ind w:firstLine="640"/>
        <w:rPr>
          <w:rFonts w:ascii="Times New Roman" w:eastAsia="仿宋" w:hAnsi="Times New Roman" w:cs="Times New Roman"/>
          <w:sz w:val="32"/>
          <w:szCs w:val="32"/>
        </w:rPr>
      </w:pPr>
      <w:r>
        <w:rPr>
          <w:rFonts w:ascii="Times New Roman" w:eastAsia="仿宋" w:hAnsi="Times New Roman" w:cs="Times New Roman" w:hint="eastAsia"/>
          <w:color w:val="000000"/>
          <w:sz w:val="32"/>
          <w:szCs w:val="32"/>
        </w:rPr>
        <w:t>202</w:t>
      </w:r>
      <w:r w:rsidR="00350A60">
        <w:rPr>
          <w:rFonts w:ascii="Times New Roman" w:eastAsia="仿宋" w:hAnsi="Times New Roman" w:cs="Times New Roman" w:hint="eastAsia"/>
          <w:color w:val="000000"/>
          <w:sz w:val="32"/>
          <w:szCs w:val="32"/>
        </w:rPr>
        <w:t>1</w:t>
      </w:r>
      <w:r>
        <w:rPr>
          <w:rFonts w:ascii="Times New Roman" w:eastAsia="仿宋" w:hAnsi="Times New Roman" w:cs="Times New Roman" w:hint="eastAsia"/>
          <w:color w:val="000000"/>
          <w:sz w:val="32"/>
          <w:szCs w:val="32"/>
        </w:rPr>
        <w:t>年部门预算收支安排</w:t>
      </w:r>
      <w:r w:rsidR="00350A60">
        <w:rPr>
          <w:rFonts w:ascii="Times New Roman" w:eastAsia="仿宋" w:hAnsi="Times New Roman" w:cs="Times New Roman" w:hint="eastAsia"/>
          <w:color w:val="000000"/>
          <w:sz w:val="32"/>
          <w:szCs w:val="32"/>
        </w:rPr>
        <w:t>9197.06</w:t>
      </w:r>
      <w:r>
        <w:rPr>
          <w:rFonts w:ascii="Times New Roman" w:eastAsia="仿宋" w:hAnsi="Times New Roman" w:cs="Times New Roman" w:hint="eastAsia"/>
          <w:color w:val="000000"/>
          <w:sz w:val="32"/>
          <w:szCs w:val="32"/>
        </w:rPr>
        <w:t>万元，</w:t>
      </w:r>
      <w:r>
        <w:rPr>
          <w:rFonts w:ascii="Times New Roman" w:eastAsia="仿宋" w:hAnsi="Times New Roman" w:cs="Times New Roman" w:hint="eastAsia"/>
          <w:sz w:val="32"/>
          <w:szCs w:val="32"/>
        </w:rPr>
        <w:t>较</w:t>
      </w:r>
      <w:r>
        <w:rPr>
          <w:rFonts w:ascii="Times New Roman" w:eastAsia="仿宋" w:hAnsi="Times New Roman" w:cs="Times New Roman" w:hint="eastAsia"/>
          <w:sz w:val="32"/>
          <w:szCs w:val="32"/>
        </w:rPr>
        <w:t>20</w:t>
      </w:r>
      <w:r w:rsidR="00350A60">
        <w:rPr>
          <w:rFonts w:ascii="Times New Roman" w:eastAsia="仿宋" w:hAnsi="Times New Roman" w:cs="Times New Roman" w:hint="eastAsia"/>
          <w:sz w:val="32"/>
          <w:szCs w:val="32"/>
        </w:rPr>
        <w:t>20</w:t>
      </w:r>
      <w:r>
        <w:rPr>
          <w:rFonts w:ascii="Times New Roman" w:eastAsia="仿宋" w:hAnsi="Times New Roman" w:cs="Times New Roman" w:hint="eastAsia"/>
          <w:sz w:val="32"/>
          <w:szCs w:val="32"/>
        </w:rPr>
        <w:t>年</w:t>
      </w:r>
      <w:r w:rsidR="00350A60">
        <w:rPr>
          <w:rFonts w:ascii="Times New Roman" w:eastAsia="仿宋" w:hAnsi="Times New Roman" w:cs="Times New Roman" w:hint="eastAsia"/>
          <w:sz w:val="32"/>
          <w:szCs w:val="32"/>
        </w:rPr>
        <w:t>增加</w:t>
      </w:r>
      <w:r w:rsidR="00350A60">
        <w:rPr>
          <w:rFonts w:ascii="Times New Roman" w:eastAsia="仿宋" w:hAnsi="Times New Roman" w:cs="Times New Roman" w:hint="eastAsia"/>
          <w:sz w:val="32"/>
          <w:szCs w:val="32"/>
        </w:rPr>
        <w:t>4635.03</w:t>
      </w:r>
      <w:r>
        <w:rPr>
          <w:rFonts w:ascii="Times New Roman" w:eastAsia="仿宋" w:hAnsi="Times New Roman" w:cs="Times New Roman" w:hint="eastAsia"/>
          <w:sz w:val="32"/>
          <w:szCs w:val="32"/>
        </w:rPr>
        <w:t>万元，其中：基本支出减少</w:t>
      </w:r>
      <w:r w:rsidR="00350A60">
        <w:rPr>
          <w:rFonts w:ascii="Times New Roman" w:eastAsia="仿宋" w:hAnsi="Times New Roman" w:cs="Times New Roman" w:hint="eastAsia"/>
          <w:sz w:val="32"/>
          <w:szCs w:val="32"/>
        </w:rPr>
        <w:t>47.44</w:t>
      </w:r>
      <w:r>
        <w:rPr>
          <w:rFonts w:ascii="Times New Roman" w:eastAsia="仿宋" w:hAnsi="Times New Roman" w:cs="Times New Roman" w:hint="eastAsia"/>
          <w:sz w:val="32"/>
          <w:szCs w:val="32"/>
        </w:rPr>
        <w:t>万元，主要是人员减少，相应减少人员经费和日常公用经费；项目支出</w:t>
      </w:r>
      <w:r w:rsidR="00350A60">
        <w:rPr>
          <w:rFonts w:ascii="Times New Roman" w:eastAsia="仿宋" w:hAnsi="Times New Roman" w:cs="Times New Roman" w:hint="eastAsia"/>
          <w:sz w:val="32"/>
          <w:szCs w:val="32"/>
        </w:rPr>
        <w:t>增加</w:t>
      </w:r>
      <w:r w:rsidR="00350A60">
        <w:rPr>
          <w:rFonts w:ascii="Times New Roman" w:eastAsia="仿宋" w:hAnsi="Times New Roman" w:cs="Times New Roman" w:hint="eastAsia"/>
          <w:sz w:val="32"/>
          <w:szCs w:val="32"/>
        </w:rPr>
        <w:t>4682.47</w:t>
      </w:r>
      <w:r>
        <w:rPr>
          <w:rFonts w:ascii="Times New Roman" w:eastAsia="仿宋" w:hAnsi="Times New Roman" w:cs="Times New Roman" w:hint="eastAsia"/>
          <w:sz w:val="32"/>
          <w:szCs w:val="32"/>
        </w:rPr>
        <w:t>万元，主要是</w:t>
      </w:r>
      <w:r w:rsidR="00350A60">
        <w:rPr>
          <w:rFonts w:ascii="Times New Roman" w:eastAsia="仿宋" w:hAnsi="Times New Roman" w:cs="Times New Roman" w:hint="eastAsia"/>
          <w:sz w:val="32"/>
          <w:szCs w:val="32"/>
        </w:rPr>
        <w:t>增加防疫物资应急保障项目</w:t>
      </w:r>
      <w:r>
        <w:rPr>
          <w:rFonts w:ascii="Times New Roman" w:eastAsia="仿宋" w:hAnsi="Times New Roman" w:cs="Times New Roman" w:hint="eastAsia"/>
          <w:sz w:val="32"/>
          <w:szCs w:val="32"/>
        </w:rPr>
        <w:t>；其他支出无增减变化。</w:t>
      </w:r>
    </w:p>
    <w:p w:rsidR="00835866" w:rsidRDefault="006F548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t>三、机关运行经费安排情况</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w:t>
      </w:r>
      <w:r w:rsidR="00AB28CD">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年，我部门机关运行经费共计安排</w:t>
      </w:r>
      <w:r w:rsidR="00AB28CD">
        <w:rPr>
          <w:rFonts w:ascii="Times New Roman" w:eastAsia="仿宋" w:hAnsi="Times New Roman" w:cs="Times New Roman" w:hint="eastAsia"/>
          <w:sz w:val="32"/>
          <w:szCs w:val="32"/>
        </w:rPr>
        <w:t>112.98</w:t>
      </w:r>
      <w:r>
        <w:rPr>
          <w:rFonts w:ascii="Times New Roman" w:eastAsia="仿宋" w:hAnsi="Times New Roman" w:cs="Times New Roman" w:hint="eastAsia"/>
          <w:sz w:val="32"/>
          <w:szCs w:val="32"/>
        </w:rPr>
        <w:t>万元，主要用于</w:t>
      </w:r>
      <w:r>
        <w:rPr>
          <w:rFonts w:ascii="Times New Roman" w:eastAsia="仿宋" w:hAnsi="Times New Roman" w:cs="Times New Roman" w:hint="eastAsia"/>
          <w:sz w:val="32"/>
          <w:szCs w:val="32"/>
        </w:rPr>
        <w:lastRenderedPageBreak/>
        <w:t>保证机关正常运转的办公及印刷费、邮电费、差旅费、会议费、福利费、专用材料及一般设备购置费、办公用房水电费、办公用房取暖费、日常维修费、办公楼物业管理费、公务车运行维护费等支出。</w:t>
      </w:r>
    </w:p>
    <w:p w:rsidR="00835866" w:rsidRDefault="006F548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四、财政拨款</w:t>
      </w:r>
      <w:r>
        <w:rPr>
          <w:rFonts w:ascii="黑体" w:eastAsia="黑体" w:hAnsi="黑体" w:cs="Times New Roman"/>
          <w:sz w:val="32"/>
          <w:szCs w:val="32"/>
        </w:rPr>
        <w:t>“</w:t>
      </w:r>
      <w:r>
        <w:rPr>
          <w:rFonts w:ascii="黑体" w:eastAsia="黑体" w:hAnsi="黑体" w:cs="Times New Roman" w:hint="eastAsia"/>
          <w:sz w:val="32"/>
          <w:szCs w:val="32"/>
        </w:rPr>
        <w:t>三公</w:t>
      </w:r>
      <w:r>
        <w:rPr>
          <w:rFonts w:ascii="黑体" w:eastAsia="黑体" w:hAnsi="黑体" w:cs="Times New Roman"/>
          <w:sz w:val="32"/>
          <w:szCs w:val="32"/>
        </w:rPr>
        <w:t>”</w:t>
      </w:r>
      <w:r>
        <w:rPr>
          <w:rFonts w:ascii="黑体" w:eastAsia="黑体" w:hAnsi="黑体" w:cs="Times New Roman" w:hint="eastAsia"/>
          <w:sz w:val="32"/>
          <w:szCs w:val="32"/>
        </w:rPr>
        <w:t>经费预算情况及增减变化原因</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202</w:t>
      </w:r>
      <w:r w:rsidR="00AB28CD">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年，我部门财政拨款“三公”经费预算安排</w:t>
      </w:r>
      <w:r w:rsidR="00BB10FA">
        <w:rPr>
          <w:rFonts w:ascii="Times New Roman" w:eastAsia="仿宋" w:hAnsi="Times New Roman" w:cs="Times New Roman" w:hint="eastAsia"/>
          <w:sz w:val="32"/>
          <w:szCs w:val="32"/>
        </w:rPr>
        <w:t>5</w:t>
      </w:r>
      <w:r w:rsidR="00D57CEF">
        <w:rPr>
          <w:rFonts w:ascii="Times New Roman" w:eastAsia="仿宋" w:hAnsi="Times New Roman" w:cs="Times New Roman" w:hint="eastAsia"/>
          <w:sz w:val="32"/>
          <w:szCs w:val="32"/>
        </w:rPr>
        <w:t>.9</w:t>
      </w:r>
      <w:r>
        <w:rPr>
          <w:rFonts w:ascii="Times New Roman" w:eastAsia="仿宋" w:hAnsi="Times New Roman" w:cs="Times New Roman" w:hint="eastAsia"/>
          <w:sz w:val="32"/>
          <w:szCs w:val="32"/>
        </w:rPr>
        <w:t>万元，其中：因公出国（境）费</w:t>
      </w:r>
      <w:r w:rsidR="00D57CEF">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万元；公务用车购置及运维费</w:t>
      </w:r>
      <w:r w:rsidR="00D57CEF">
        <w:rPr>
          <w:rFonts w:ascii="Times New Roman" w:eastAsia="仿宋" w:hAnsi="Times New Roman" w:cs="Times New Roman" w:hint="eastAsia"/>
          <w:sz w:val="32"/>
          <w:szCs w:val="32"/>
        </w:rPr>
        <w:t>5.4</w:t>
      </w:r>
      <w:r>
        <w:rPr>
          <w:rFonts w:ascii="Times New Roman" w:eastAsia="仿宋" w:hAnsi="Times New Roman" w:cs="Times New Roman" w:hint="eastAsia"/>
          <w:sz w:val="32"/>
          <w:szCs w:val="32"/>
        </w:rPr>
        <w:t>万元（其中：公务用车购置费</w:t>
      </w:r>
      <w:r>
        <w:rPr>
          <w:rFonts w:ascii="Times New Roman" w:eastAsia="仿宋" w:hAnsi="Times New Roman" w:cs="Times New Roman" w:hint="eastAsia"/>
          <w:sz w:val="32"/>
          <w:szCs w:val="32"/>
        </w:rPr>
        <w:t>0</w:t>
      </w:r>
      <w:r>
        <w:rPr>
          <w:rFonts w:ascii="Times New Roman" w:eastAsia="仿宋" w:hAnsi="Times New Roman" w:cs="Times New Roman" w:hint="eastAsia"/>
          <w:sz w:val="32"/>
          <w:szCs w:val="32"/>
        </w:rPr>
        <w:t>万元，公务用车运行维护费</w:t>
      </w:r>
      <w:r w:rsidR="00D57CEF">
        <w:rPr>
          <w:rFonts w:ascii="Times New Roman" w:eastAsia="仿宋" w:hAnsi="Times New Roman" w:cs="Times New Roman" w:hint="eastAsia"/>
          <w:sz w:val="32"/>
          <w:szCs w:val="32"/>
        </w:rPr>
        <w:t>5.4</w:t>
      </w:r>
      <w:r>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w:t>
      </w:r>
      <w:r>
        <w:rPr>
          <w:rFonts w:ascii="Times New Roman" w:eastAsia="仿宋" w:hAnsi="Times New Roman" w:cs="Times New Roman" w:hint="eastAsia"/>
          <w:sz w:val="32"/>
          <w:szCs w:val="32"/>
        </w:rPr>
        <w:t>；公务接待费</w:t>
      </w:r>
      <w:r w:rsidR="00D57CEF">
        <w:rPr>
          <w:rFonts w:ascii="Times New Roman" w:eastAsia="仿宋" w:hAnsi="Times New Roman" w:cs="Times New Roman" w:hint="eastAsia"/>
          <w:sz w:val="32"/>
          <w:szCs w:val="32"/>
        </w:rPr>
        <w:t>0.5</w:t>
      </w:r>
      <w:r w:rsidR="00AB28CD">
        <w:rPr>
          <w:rFonts w:ascii="Times New Roman" w:eastAsia="仿宋" w:hAnsi="Times New Roman" w:cs="Times New Roman" w:hint="eastAsia"/>
          <w:sz w:val="32"/>
          <w:szCs w:val="32"/>
        </w:rPr>
        <w:t>万元。</w:t>
      </w:r>
      <w:r>
        <w:rPr>
          <w:rFonts w:ascii="Times New Roman" w:eastAsia="仿宋" w:hAnsi="Times New Roman" w:cs="Times New Roman" w:hint="eastAsia"/>
          <w:sz w:val="32"/>
          <w:szCs w:val="32"/>
        </w:rPr>
        <w:t>“三公”经费</w:t>
      </w:r>
      <w:r w:rsidR="00AB28CD">
        <w:rPr>
          <w:rFonts w:ascii="Times New Roman" w:eastAsia="仿宋" w:hAnsi="Times New Roman" w:cs="Times New Roman" w:hint="eastAsia"/>
          <w:sz w:val="32"/>
          <w:szCs w:val="32"/>
        </w:rPr>
        <w:t>与</w:t>
      </w:r>
      <w:r w:rsidR="00D57CEF">
        <w:rPr>
          <w:rFonts w:ascii="Times New Roman" w:eastAsia="仿宋" w:hAnsi="Times New Roman" w:cs="Times New Roman" w:hint="eastAsia"/>
          <w:sz w:val="32"/>
          <w:szCs w:val="32"/>
        </w:rPr>
        <w:t>上年</w:t>
      </w:r>
      <w:r w:rsidR="00AB28CD">
        <w:rPr>
          <w:rFonts w:ascii="Times New Roman" w:eastAsia="仿宋" w:hAnsi="Times New Roman" w:cs="Times New Roman" w:hint="eastAsia"/>
          <w:sz w:val="32"/>
          <w:szCs w:val="32"/>
        </w:rPr>
        <w:t>持平，无增减变化</w:t>
      </w:r>
      <w:r>
        <w:rPr>
          <w:rFonts w:ascii="Times New Roman" w:eastAsia="仿宋" w:hAnsi="Times New Roman" w:cs="Times New Roman" w:hint="eastAsia"/>
          <w:sz w:val="32"/>
          <w:szCs w:val="32"/>
        </w:rPr>
        <w:t>。</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1、</w:t>
      </w:r>
      <w:r w:rsidRPr="008313B1">
        <w:rPr>
          <w:rFonts w:ascii="仿宋_GB2312" w:eastAsia="仿宋_GB2312" w:hAnsi="宋体" w:hint="eastAsia"/>
          <w:sz w:val="32"/>
          <w:szCs w:val="32"/>
        </w:rPr>
        <w:t>因公出国（境）经费</w:t>
      </w:r>
    </w:p>
    <w:p w:rsidR="008A2738"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202</w:t>
      </w:r>
      <w:r w:rsidR="00A96D54">
        <w:rPr>
          <w:rFonts w:ascii="仿宋_GB2312" w:eastAsia="仿宋_GB2312" w:hAnsi="宋体" w:hint="eastAsia"/>
          <w:sz w:val="32"/>
          <w:szCs w:val="32"/>
        </w:rPr>
        <w:t>1</w:t>
      </w:r>
      <w:r w:rsidRPr="008313B1">
        <w:rPr>
          <w:rFonts w:ascii="仿宋_GB2312" w:eastAsia="仿宋_GB2312" w:hAnsi="宋体" w:hint="eastAsia"/>
          <w:sz w:val="32"/>
          <w:szCs w:val="32"/>
        </w:rPr>
        <w:t>年</w:t>
      </w:r>
      <w:r>
        <w:rPr>
          <w:rFonts w:ascii="仿宋_GB2312" w:eastAsia="仿宋_GB2312" w:hAnsi="宋体" w:hint="eastAsia"/>
          <w:sz w:val="32"/>
          <w:szCs w:val="32"/>
        </w:rPr>
        <w:t>我局</w:t>
      </w:r>
      <w:r w:rsidRPr="008313B1">
        <w:rPr>
          <w:rFonts w:ascii="仿宋_GB2312" w:eastAsia="仿宋_GB2312" w:hAnsi="宋体" w:hint="eastAsia"/>
          <w:sz w:val="32"/>
          <w:szCs w:val="32"/>
        </w:rPr>
        <w:t>安排的出国计划，拟安排出国境组0次，出国境0人，安排出国（境）经费预算0万元，与</w:t>
      </w:r>
      <w:r>
        <w:rPr>
          <w:rFonts w:ascii="仿宋_GB2312" w:eastAsia="仿宋_GB2312" w:hAnsi="宋体" w:hint="eastAsia"/>
          <w:sz w:val="32"/>
          <w:szCs w:val="32"/>
        </w:rPr>
        <w:t>去</w:t>
      </w:r>
      <w:r w:rsidRPr="008313B1">
        <w:rPr>
          <w:rFonts w:ascii="仿宋_GB2312" w:eastAsia="仿宋_GB2312" w:hAnsi="宋体" w:hint="eastAsia"/>
          <w:sz w:val="32"/>
          <w:szCs w:val="32"/>
        </w:rPr>
        <w:t>年持平</w:t>
      </w:r>
      <w:r>
        <w:rPr>
          <w:rFonts w:ascii="仿宋_GB2312" w:eastAsia="仿宋_GB2312" w:hAnsi="宋体" w:hint="eastAsia"/>
          <w:sz w:val="32"/>
          <w:szCs w:val="32"/>
        </w:rPr>
        <w:t>，无增减变化</w:t>
      </w:r>
      <w:r w:rsidRPr="008313B1">
        <w:rPr>
          <w:rFonts w:ascii="仿宋_GB2312" w:eastAsia="仿宋_GB2312" w:hAnsi="宋体" w:hint="eastAsia"/>
          <w:sz w:val="32"/>
          <w:szCs w:val="32"/>
        </w:rPr>
        <w:t>。</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w:t>
      </w:r>
      <w:r w:rsidRPr="008313B1">
        <w:rPr>
          <w:rFonts w:ascii="仿宋_GB2312" w:eastAsia="仿宋_GB2312" w:hAnsi="宋体" w:hint="eastAsia"/>
          <w:sz w:val="32"/>
          <w:szCs w:val="32"/>
        </w:rPr>
        <w:t>公务用车购置及运维费</w:t>
      </w:r>
    </w:p>
    <w:p w:rsidR="008A2738"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202</w:t>
      </w:r>
      <w:r w:rsidR="00A96D54">
        <w:rPr>
          <w:rFonts w:ascii="仿宋_GB2312" w:eastAsia="仿宋_GB2312" w:hAnsi="宋体" w:hint="eastAsia"/>
          <w:sz w:val="32"/>
          <w:szCs w:val="32"/>
        </w:rPr>
        <w:t>1</w:t>
      </w:r>
      <w:r w:rsidRPr="008313B1">
        <w:rPr>
          <w:rFonts w:ascii="仿宋_GB2312" w:eastAsia="仿宋_GB2312" w:hAnsi="宋体" w:hint="eastAsia"/>
          <w:sz w:val="32"/>
          <w:szCs w:val="32"/>
        </w:rPr>
        <w:t>年</w:t>
      </w:r>
      <w:r>
        <w:rPr>
          <w:rFonts w:ascii="仿宋_GB2312" w:eastAsia="仿宋_GB2312" w:hAnsi="宋体" w:hint="eastAsia"/>
          <w:sz w:val="32"/>
          <w:szCs w:val="32"/>
        </w:rPr>
        <w:t>我</w:t>
      </w:r>
      <w:r w:rsidRPr="008313B1">
        <w:rPr>
          <w:rFonts w:ascii="仿宋_GB2312" w:eastAsia="仿宋_GB2312" w:hAnsi="宋体" w:hint="eastAsia"/>
          <w:sz w:val="32"/>
          <w:szCs w:val="32"/>
        </w:rPr>
        <w:t>局安排公车购置及运维费</w:t>
      </w:r>
      <w:r>
        <w:rPr>
          <w:rFonts w:ascii="仿宋_GB2312" w:eastAsia="仿宋_GB2312" w:hAnsi="宋体" w:hint="eastAsia"/>
          <w:sz w:val="32"/>
          <w:szCs w:val="32"/>
        </w:rPr>
        <w:t>5.4</w:t>
      </w:r>
      <w:r w:rsidRPr="008313B1">
        <w:rPr>
          <w:rFonts w:ascii="仿宋_GB2312" w:eastAsia="仿宋_GB2312" w:hAnsi="宋体" w:hint="eastAsia"/>
          <w:sz w:val="32"/>
          <w:szCs w:val="32"/>
        </w:rPr>
        <w:t>万元，其中：购置费0万元、运行维护费</w:t>
      </w:r>
      <w:r>
        <w:rPr>
          <w:rFonts w:ascii="仿宋_GB2312" w:eastAsia="仿宋_GB2312" w:hAnsi="宋体" w:hint="eastAsia"/>
          <w:sz w:val="32"/>
          <w:szCs w:val="32"/>
        </w:rPr>
        <w:t>5.4</w:t>
      </w:r>
      <w:r w:rsidR="00A96D54">
        <w:rPr>
          <w:rFonts w:ascii="仿宋_GB2312" w:eastAsia="仿宋_GB2312" w:hAnsi="宋体" w:hint="eastAsia"/>
          <w:sz w:val="32"/>
          <w:szCs w:val="32"/>
        </w:rPr>
        <w:t>万元，</w:t>
      </w:r>
      <w:r w:rsidR="00A96D54" w:rsidRPr="008313B1">
        <w:rPr>
          <w:rFonts w:ascii="仿宋_GB2312" w:eastAsia="仿宋_GB2312" w:hAnsi="宋体" w:hint="eastAsia"/>
          <w:sz w:val="32"/>
          <w:szCs w:val="32"/>
        </w:rPr>
        <w:t>与</w:t>
      </w:r>
      <w:r w:rsidR="00A96D54">
        <w:rPr>
          <w:rFonts w:ascii="仿宋_GB2312" w:eastAsia="仿宋_GB2312" w:hAnsi="宋体" w:hint="eastAsia"/>
          <w:sz w:val="32"/>
          <w:szCs w:val="32"/>
        </w:rPr>
        <w:t>去</w:t>
      </w:r>
      <w:r w:rsidR="00A96D54" w:rsidRPr="008313B1">
        <w:rPr>
          <w:rFonts w:ascii="仿宋_GB2312" w:eastAsia="仿宋_GB2312" w:hAnsi="宋体" w:hint="eastAsia"/>
          <w:sz w:val="32"/>
          <w:szCs w:val="32"/>
        </w:rPr>
        <w:t>年持平</w:t>
      </w:r>
      <w:r w:rsidR="00A96D54">
        <w:rPr>
          <w:rFonts w:ascii="仿宋_GB2312" w:eastAsia="仿宋_GB2312" w:hAnsi="宋体" w:hint="eastAsia"/>
          <w:sz w:val="32"/>
          <w:szCs w:val="32"/>
        </w:rPr>
        <w:t>，无增减变化，</w:t>
      </w:r>
      <w:r>
        <w:rPr>
          <w:rFonts w:ascii="仿宋_GB2312" w:eastAsia="仿宋_GB2312" w:hAnsi="宋体" w:hint="eastAsia"/>
          <w:sz w:val="32"/>
          <w:szCs w:val="32"/>
        </w:rPr>
        <w:t>。</w:t>
      </w:r>
    </w:p>
    <w:p w:rsidR="008A2738" w:rsidRPr="008313B1"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3、</w:t>
      </w:r>
      <w:r w:rsidRPr="008313B1">
        <w:rPr>
          <w:rFonts w:ascii="仿宋_GB2312" w:eastAsia="仿宋_GB2312" w:hAnsi="宋体" w:hint="eastAsia"/>
          <w:sz w:val="32"/>
          <w:szCs w:val="32"/>
        </w:rPr>
        <w:t>公务接待费</w:t>
      </w:r>
    </w:p>
    <w:p w:rsidR="008A2738" w:rsidRDefault="008A2738" w:rsidP="008A2738">
      <w:pPr>
        <w:ind w:firstLineChars="200" w:firstLine="640"/>
        <w:jc w:val="left"/>
        <w:outlineLvl w:val="0"/>
        <w:rPr>
          <w:rFonts w:ascii="仿宋_GB2312" w:eastAsia="仿宋_GB2312" w:hAnsi="宋体"/>
          <w:sz w:val="32"/>
          <w:szCs w:val="32"/>
        </w:rPr>
      </w:pPr>
      <w:r>
        <w:rPr>
          <w:rFonts w:ascii="仿宋_GB2312" w:eastAsia="仿宋_GB2312" w:hAnsi="宋体" w:hint="eastAsia"/>
          <w:sz w:val="32"/>
          <w:szCs w:val="32"/>
        </w:rPr>
        <w:t>202</w:t>
      </w:r>
      <w:r w:rsidR="00A96D54">
        <w:rPr>
          <w:rFonts w:ascii="仿宋_GB2312" w:eastAsia="仿宋_GB2312" w:hAnsi="宋体" w:hint="eastAsia"/>
          <w:sz w:val="32"/>
          <w:szCs w:val="32"/>
        </w:rPr>
        <w:t>1</w:t>
      </w:r>
      <w:r w:rsidRPr="008313B1">
        <w:rPr>
          <w:rFonts w:ascii="仿宋_GB2312" w:eastAsia="仿宋_GB2312" w:hAnsi="宋体" w:hint="eastAsia"/>
          <w:sz w:val="32"/>
          <w:szCs w:val="32"/>
        </w:rPr>
        <w:t>年</w:t>
      </w:r>
      <w:r>
        <w:rPr>
          <w:rFonts w:ascii="仿宋_GB2312" w:eastAsia="仿宋_GB2312" w:hAnsi="宋体" w:hint="eastAsia"/>
          <w:sz w:val="32"/>
          <w:szCs w:val="32"/>
        </w:rPr>
        <w:t>我</w:t>
      </w:r>
      <w:r w:rsidRPr="008313B1">
        <w:rPr>
          <w:rFonts w:ascii="仿宋_GB2312" w:eastAsia="仿宋_GB2312" w:hAnsi="宋体" w:hint="eastAsia"/>
          <w:sz w:val="32"/>
          <w:szCs w:val="32"/>
        </w:rPr>
        <w:t>局安排公务接待费0.</w:t>
      </w:r>
      <w:r>
        <w:rPr>
          <w:rFonts w:ascii="仿宋_GB2312" w:eastAsia="仿宋_GB2312" w:hAnsi="宋体" w:hint="eastAsia"/>
          <w:sz w:val="32"/>
          <w:szCs w:val="32"/>
        </w:rPr>
        <w:t>5</w:t>
      </w:r>
      <w:r w:rsidRPr="008313B1">
        <w:rPr>
          <w:rFonts w:ascii="仿宋_GB2312" w:eastAsia="仿宋_GB2312" w:hAnsi="宋体" w:hint="eastAsia"/>
          <w:sz w:val="32"/>
          <w:szCs w:val="32"/>
        </w:rPr>
        <w:t>万元。与</w:t>
      </w:r>
      <w:r>
        <w:rPr>
          <w:rFonts w:ascii="仿宋_GB2312" w:eastAsia="仿宋_GB2312" w:hAnsi="宋体" w:hint="eastAsia"/>
          <w:sz w:val="32"/>
          <w:szCs w:val="32"/>
        </w:rPr>
        <w:t>去</w:t>
      </w:r>
      <w:r w:rsidRPr="008313B1">
        <w:rPr>
          <w:rFonts w:ascii="仿宋_GB2312" w:eastAsia="仿宋_GB2312" w:hAnsi="宋体" w:hint="eastAsia"/>
          <w:sz w:val="32"/>
          <w:szCs w:val="32"/>
        </w:rPr>
        <w:t>年持平</w:t>
      </w:r>
      <w:r>
        <w:rPr>
          <w:rFonts w:ascii="仿宋_GB2312" w:eastAsia="仿宋_GB2312" w:hAnsi="宋体" w:hint="eastAsia"/>
          <w:sz w:val="32"/>
          <w:szCs w:val="32"/>
        </w:rPr>
        <w:t>，无增减变化。</w:t>
      </w:r>
    </w:p>
    <w:p w:rsidR="00835866" w:rsidRDefault="006F5486">
      <w:pPr>
        <w:autoSpaceDE w:val="0"/>
        <w:autoSpaceDN w:val="0"/>
        <w:adjustRightInd w:val="0"/>
        <w:ind w:left="198" w:firstLineChars="200" w:firstLine="640"/>
        <w:jc w:val="left"/>
        <w:rPr>
          <w:rFonts w:ascii="黑体" w:eastAsia="黑体" w:hAnsi="黑体" w:cs="Times New Roman"/>
          <w:sz w:val="32"/>
          <w:szCs w:val="32"/>
        </w:rPr>
      </w:pPr>
      <w:r>
        <w:rPr>
          <w:rFonts w:ascii="黑体" w:eastAsia="黑体" w:hAnsi="黑体" w:cs="Times New Roman" w:hint="eastAsia"/>
          <w:sz w:val="32"/>
          <w:szCs w:val="32"/>
        </w:rPr>
        <w:t>五、预算绩效信息</w:t>
      </w:r>
    </w:p>
    <w:p w:rsidR="00835866" w:rsidRDefault="006F5486" w:rsidP="00454999">
      <w:pPr>
        <w:ind w:firstLineChars="200" w:firstLine="640"/>
        <w:jc w:val="left"/>
        <w:rPr>
          <w:rFonts w:ascii="Times New Roman" w:eastAsia="仿宋" w:hAnsi="Times New Roman" w:cs="Times New Roman"/>
          <w:sz w:val="32"/>
          <w:szCs w:val="32"/>
        </w:rPr>
      </w:pPr>
      <w:bookmarkStart w:id="1" w:name="_Toc471398463"/>
      <w:r>
        <w:rPr>
          <w:rFonts w:ascii="Times New Roman" w:eastAsia="方正仿宋_GBK" w:hAnsi="Times New Roman" w:cs="Times New Roman" w:hint="eastAsia"/>
          <w:b/>
          <w:sz w:val="32"/>
          <w:szCs w:val="32"/>
        </w:rPr>
        <w:t>第一部分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部门整体绩效目标</w:t>
      </w:r>
    </w:p>
    <w:p w:rsidR="00835866" w:rsidRDefault="006F5486" w:rsidP="00454999">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（一）总体绩效目标</w:t>
      </w:r>
      <w:r w:rsidR="00144A7C">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2" w:name="_Toc29484628"/>
      <w:r>
        <w:rPr>
          <w:rFonts w:ascii="Times New Roman" w:eastAsia="方正仿宋_GBK" w:hAnsi="Times New Roman" w:cs="Times New Roman" w:hint="eastAsia"/>
          <w:b/>
          <w:sz w:val="32"/>
          <w:szCs w:val="32"/>
        </w:rPr>
        <w:instrText>总体绩效目标</w:instrText>
      </w:r>
      <w:bookmarkEnd w:id="2"/>
      <w:r>
        <w:rPr>
          <w:rFonts w:ascii="Times New Roman" w:eastAsia="方正仿宋_GBK" w:hAnsi="Times New Roman" w:cs="Times New Roman" w:hint="eastAsia"/>
          <w:b/>
          <w:sz w:val="32"/>
          <w:szCs w:val="32"/>
        </w:rPr>
        <w:instrText xml:space="preserve"> \f A \l 1 </w:instrText>
      </w:r>
      <w:r w:rsidR="00144A7C">
        <w:rPr>
          <w:rFonts w:ascii="Times New Roman" w:eastAsia="方正仿宋_GBK" w:hAnsi="Times New Roman" w:cs="Times New Roman" w:hint="eastAsia"/>
          <w:b/>
          <w:sz w:val="32"/>
          <w:szCs w:val="32"/>
        </w:rPr>
        <w:fldChar w:fldCharType="end"/>
      </w:r>
    </w:p>
    <w:p w:rsidR="00C64A90" w:rsidRPr="00C64A90" w:rsidRDefault="00C64A90" w:rsidP="00C64A90">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jc w:val="left"/>
        <w:rPr>
          <w:rFonts w:ascii="Times New Roman" w:eastAsia="仿宋" w:hAnsi="Times New Roman" w:cs="Times New Roman"/>
          <w:sz w:val="32"/>
          <w:szCs w:val="32"/>
        </w:rPr>
      </w:pPr>
      <w:r>
        <w:rPr>
          <w:rFonts w:ascii="宋体" w:hAnsi="宋体"/>
          <w:color w:val="000000"/>
          <w:sz w:val="32"/>
          <w:shd w:val="clear" w:color="auto" w:fill="FFFFFF"/>
        </w:rPr>
        <w:t xml:space="preserve">  </w:t>
      </w:r>
      <w:r>
        <w:rPr>
          <w:rFonts w:ascii="宋体" w:hAnsi="宋体" w:hint="eastAsia"/>
          <w:color w:val="000000"/>
          <w:sz w:val="32"/>
          <w:shd w:val="clear" w:color="auto" w:fill="FFFFFF"/>
        </w:rPr>
        <w:t xml:space="preserve">  </w:t>
      </w:r>
      <w:r w:rsidRPr="00C64A90">
        <w:rPr>
          <w:rFonts w:ascii="Times New Roman" w:eastAsia="仿宋" w:hAnsi="Times New Roman" w:cs="Times New Roman"/>
          <w:sz w:val="32"/>
          <w:szCs w:val="32"/>
        </w:rPr>
        <w:t>202</w:t>
      </w:r>
      <w:r w:rsidR="00B36B36">
        <w:rPr>
          <w:rFonts w:ascii="Times New Roman" w:eastAsia="仿宋" w:hAnsi="Times New Roman" w:cs="Times New Roman" w:hint="eastAsia"/>
          <w:sz w:val="32"/>
          <w:szCs w:val="32"/>
        </w:rPr>
        <w:t>1</w:t>
      </w:r>
      <w:r w:rsidRPr="00C64A90">
        <w:rPr>
          <w:rFonts w:ascii="Times New Roman" w:eastAsia="仿宋" w:hAnsi="Times New Roman" w:cs="Times New Roman"/>
          <w:sz w:val="32"/>
          <w:szCs w:val="32"/>
        </w:rPr>
        <w:t>年我局强化组织领导，明确目标任务，细化责任分工，加</w:t>
      </w:r>
      <w:r w:rsidRPr="00C64A90">
        <w:rPr>
          <w:rFonts w:ascii="Times New Roman" w:eastAsia="仿宋" w:hAnsi="Times New Roman" w:cs="Times New Roman"/>
          <w:sz w:val="32"/>
          <w:szCs w:val="32"/>
        </w:rPr>
        <w:lastRenderedPageBreak/>
        <w:t>强科技创新，加快培育新动能，全力打造新亮点，优化供给侧改革，促进工业经济发展。</w:t>
      </w:r>
    </w:p>
    <w:p w:rsidR="00C64A90" w:rsidRPr="00C64A90" w:rsidRDefault="00C64A90" w:rsidP="00C64A90">
      <w:pPr>
        <w:pStyle w:val="Normal"/>
        <w:rPr>
          <w:rFonts w:ascii="Times New Roman" w:eastAsia="仿宋" w:hAnsi="Times New Roman"/>
          <w:noProof w:val="0"/>
          <w:kern w:val="2"/>
          <w:sz w:val="32"/>
          <w:szCs w:val="32"/>
          <w:lang w:eastAsia="zh-CN"/>
        </w:rPr>
      </w:pPr>
      <w:r w:rsidRPr="00C64A90">
        <w:rPr>
          <w:rFonts w:ascii="Times New Roman" w:eastAsia="仿宋" w:hAnsi="Times New Roman"/>
          <w:noProof w:val="0"/>
          <w:kern w:val="2"/>
          <w:sz w:val="32"/>
          <w:szCs w:val="32"/>
          <w:lang w:eastAsia="zh-CN"/>
        </w:rPr>
        <w:t xml:space="preserve">    </w:t>
      </w:r>
      <w:r w:rsidRPr="00C64A90">
        <w:rPr>
          <w:rFonts w:ascii="Times New Roman" w:eastAsia="仿宋" w:hAnsi="Times New Roman"/>
          <w:noProof w:val="0"/>
          <w:kern w:val="2"/>
          <w:sz w:val="32"/>
          <w:szCs w:val="32"/>
          <w:lang w:eastAsia="zh-CN"/>
        </w:rPr>
        <w:t>一是确保完成经济社会主要预期目标；二是积极申报</w:t>
      </w:r>
      <w:r w:rsidR="00B36B36">
        <w:rPr>
          <w:rFonts w:ascii="Times New Roman" w:eastAsia="仿宋" w:hAnsi="Times New Roman" w:hint="eastAsia"/>
          <w:noProof w:val="0"/>
          <w:kern w:val="2"/>
          <w:sz w:val="32"/>
          <w:szCs w:val="32"/>
          <w:lang w:eastAsia="zh-CN"/>
        </w:rPr>
        <w:t>工业转型升级、</w:t>
      </w:r>
      <w:r w:rsidRPr="00C64A90">
        <w:rPr>
          <w:rFonts w:ascii="Times New Roman" w:eastAsia="仿宋" w:hAnsi="Times New Roman"/>
          <w:noProof w:val="0"/>
          <w:kern w:val="2"/>
          <w:sz w:val="32"/>
          <w:szCs w:val="32"/>
          <w:lang w:eastAsia="zh-CN"/>
        </w:rPr>
        <w:t>高新科小等项目，争取上级资金；三是完善创新中心建设，积极跑办协调推动项目洽谈对接，为加快军民融合产业发展和项目落地提供决策咨询保障；四是扎实推动宣传服务对接等基础工作，谋划一系列活动，如省创新创业大赛行业赛活动，加强孵化企业落地，将省市扶持政策落到实处。</w:t>
      </w:r>
    </w:p>
    <w:p w:rsidR="00835866" w:rsidRDefault="006F5486" w:rsidP="00454999">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（二）分项绩效目标</w:t>
      </w:r>
      <w:r w:rsidR="00144A7C">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3" w:name="_Toc29484629"/>
      <w:r>
        <w:rPr>
          <w:rFonts w:ascii="Times New Roman" w:eastAsia="方正仿宋_GBK" w:hAnsi="Times New Roman" w:cs="Times New Roman" w:hint="eastAsia"/>
          <w:b/>
          <w:sz w:val="32"/>
          <w:szCs w:val="32"/>
        </w:rPr>
        <w:instrText>分项绩效目标</w:instrText>
      </w:r>
      <w:bookmarkEnd w:id="3"/>
      <w:r>
        <w:rPr>
          <w:rFonts w:ascii="Times New Roman" w:eastAsia="方正仿宋_GBK" w:hAnsi="Times New Roman" w:cs="Times New Roman" w:hint="eastAsia"/>
          <w:b/>
          <w:sz w:val="32"/>
          <w:szCs w:val="32"/>
        </w:rPr>
        <w:instrText xml:space="preserve"> \f A \l 1 </w:instrText>
      </w:r>
      <w:r w:rsidR="00144A7C">
        <w:rPr>
          <w:rFonts w:ascii="Times New Roman" w:eastAsia="方正仿宋_GBK" w:hAnsi="Times New Roman" w:cs="Times New Roman" w:hint="eastAsia"/>
          <w:b/>
          <w:sz w:val="32"/>
          <w:szCs w:val="32"/>
        </w:rPr>
        <w:fldChar w:fldCharType="end"/>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1</w:t>
      </w:r>
      <w:r w:rsidRPr="0009411A">
        <w:rPr>
          <w:rFonts w:ascii="Times New Roman" w:eastAsia="仿宋" w:hAnsi="Times New Roman" w:cs="Times New Roman"/>
          <w:sz w:val="32"/>
          <w:szCs w:val="32"/>
        </w:rPr>
        <w:t>、促进工业转型升级：加大我区工业转型升级步伐，加快制造强区建设，提升工业发展的质量和效益。提升行业管理水平，促进行业健康发展。</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绩效目标：加快项目建设进度，带动就业，增加营业额，实现科技成果转化。</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绩效指标：项目完工率达</w:t>
      </w:r>
      <w:r w:rsidRPr="0009411A">
        <w:rPr>
          <w:rFonts w:ascii="Times New Roman" w:eastAsia="仿宋" w:hAnsi="Times New Roman" w:cs="Times New Roman"/>
          <w:sz w:val="32"/>
          <w:szCs w:val="32"/>
        </w:rPr>
        <w:t>100%</w:t>
      </w:r>
      <w:r w:rsidRPr="0009411A">
        <w:rPr>
          <w:rFonts w:ascii="Times New Roman" w:eastAsia="仿宋" w:hAnsi="Times New Roman" w:cs="Times New Roman"/>
          <w:sz w:val="32"/>
          <w:szCs w:val="32"/>
        </w:rPr>
        <w:t>，营业额增加值同比增长</w:t>
      </w:r>
      <w:r w:rsidRPr="0009411A">
        <w:rPr>
          <w:rFonts w:ascii="Times New Roman" w:eastAsia="仿宋" w:hAnsi="Times New Roman" w:cs="Times New Roman"/>
          <w:sz w:val="32"/>
          <w:szCs w:val="32"/>
        </w:rPr>
        <w:t>20%</w:t>
      </w:r>
      <w:r w:rsidRPr="0009411A">
        <w:rPr>
          <w:rFonts w:ascii="Times New Roman" w:eastAsia="仿宋" w:hAnsi="Times New Roman" w:cs="Times New Roman"/>
          <w:sz w:val="32"/>
          <w:szCs w:val="32"/>
        </w:rPr>
        <w:t>，生产效率提高</w:t>
      </w:r>
      <w:r w:rsidRPr="0009411A">
        <w:rPr>
          <w:rFonts w:ascii="Times New Roman" w:eastAsia="仿宋" w:hAnsi="Times New Roman" w:cs="Times New Roman"/>
          <w:sz w:val="32"/>
          <w:szCs w:val="32"/>
        </w:rPr>
        <w:t>25%</w:t>
      </w:r>
      <w:r w:rsidRPr="0009411A">
        <w:rPr>
          <w:rFonts w:ascii="Times New Roman" w:eastAsia="仿宋" w:hAnsi="Times New Roman" w:cs="Times New Roman"/>
          <w:sz w:val="32"/>
          <w:szCs w:val="32"/>
        </w:rPr>
        <w:t>。</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2</w:t>
      </w:r>
      <w:r w:rsidRPr="0009411A">
        <w:rPr>
          <w:rFonts w:ascii="Times New Roman" w:eastAsia="仿宋" w:hAnsi="Times New Roman" w:cs="Times New Roman"/>
          <w:sz w:val="32"/>
          <w:szCs w:val="32"/>
        </w:rPr>
        <w:t>、推进全区信息化建设与应用：提升全区电子政务信息化建设与应用水平，保障网络与信息安全。</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绩效目标：保证设备正常运行，出现故障及时排除。</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绩效指标：</w:t>
      </w:r>
      <w:r w:rsidRPr="0009411A">
        <w:rPr>
          <w:rFonts w:ascii="Times New Roman" w:eastAsia="仿宋" w:hAnsi="Times New Roman" w:cs="Times New Roman"/>
          <w:sz w:val="32"/>
          <w:szCs w:val="32"/>
        </w:rPr>
        <w:t>AP</w:t>
      </w:r>
      <w:r w:rsidRPr="0009411A">
        <w:rPr>
          <w:rFonts w:ascii="Times New Roman" w:eastAsia="仿宋" w:hAnsi="Times New Roman" w:cs="Times New Roman"/>
          <w:sz w:val="32"/>
          <w:szCs w:val="32"/>
        </w:rPr>
        <w:t>点正常运行率</w:t>
      </w:r>
      <w:r w:rsidRPr="0009411A">
        <w:rPr>
          <w:rFonts w:ascii="Times New Roman" w:eastAsia="仿宋" w:hAnsi="Times New Roman" w:cs="Times New Roman"/>
          <w:sz w:val="32"/>
          <w:szCs w:val="32"/>
        </w:rPr>
        <w:t>80%</w:t>
      </w:r>
      <w:r w:rsidRPr="0009411A">
        <w:rPr>
          <w:rFonts w:ascii="Times New Roman" w:eastAsia="仿宋" w:hAnsi="Times New Roman" w:cs="Times New Roman"/>
          <w:sz w:val="32"/>
          <w:szCs w:val="32"/>
        </w:rPr>
        <w:t>以上，接到故障通知后</w:t>
      </w:r>
      <w:r w:rsidRPr="0009411A">
        <w:rPr>
          <w:rFonts w:ascii="Times New Roman" w:eastAsia="仿宋" w:hAnsi="Times New Roman" w:cs="Times New Roman"/>
          <w:sz w:val="32"/>
          <w:szCs w:val="32"/>
        </w:rPr>
        <w:t>2</w:t>
      </w:r>
      <w:r w:rsidRPr="0009411A">
        <w:rPr>
          <w:rFonts w:ascii="Times New Roman" w:eastAsia="仿宋" w:hAnsi="Times New Roman" w:cs="Times New Roman"/>
          <w:sz w:val="32"/>
          <w:szCs w:val="32"/>
        </w:rPr>
        <w:t>小时内到达现场，</w:t>
      </w:r>
      <w:r w:rsidRPr="0009411A">
        <w:rPr>
          <w:rFonts w:ascii="Times New Roman" w:eastAsia="仿宋" w:hAnsi="Times New Roman" w:cs="Times New Roman"/>
          <w:sz w:val="32"/>
          <w:szCs w:val="32"/>
        </w:rPr>
        <w:t>4</w:t>
      </w:r>
      <w:r w:rsidRPr="0009411A">
        <w:rPr>
          <w:rFonts w:ascii="Times New Roman" w:eastAsia="仿宋" w:hAnsi="Times New Roman" w:cs="Times New Roman"/>
          <w:sz w:val="32"/>
          <w:szCs w:val="32"/>
        </w:rPr>
        <w:t>小时内排除故障，实地抽查满意数占总抽查数的比率达</w:t>
      </w:r>
      <w:r w:rsidRPr="0009411A">
        <w:rPr>
          <w:rFonts w:ascii="Times New Roman" w:eastAsia="仿宋" w:hAnsi="Times New Roman" w:cs="Times New Roman"/>
          <w:sz w:val="32"/>
          <w:szCs w:val="32"/>
        </w:rPr>
        <w:t>50%</w:t>
      </w:r>
      <w:r w:rsidRPr="0009411A">
        <w:rPr>
          <w:rFonts w:ascii="Times New Roman" w:eastAsia="仿宋" w:hAnsi="Times New Roman" w:cs="Times New Roman"/>
          <w:sz w:val="32"/>
          <w:szCs w:val="32"/>
        </w:rPr>
        <w:t>以上。</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lastRenderedPageBreak/>
        <w:t>3</w:t>
      </w:r>
      <w:r w:rsidRPr="0009411A">
        <w:rPr>
          <w:rFonts w:ascii="Times New Roman" w:eastAsia="仿宋" w:hAnsi="Times New Roman" w:cs="Times New Roman"/>
          <w:sz w:val="32"/>
          <w:szCs w:val="32"/>
        </w:rPr>
        <w:t>、科技创新项目支撑：为产业转型升级、现代农业建设、和谐宜居环境创建和民生改善提供创新支撑；提升科技开放与合作的水平，提高科技成果转化和产业化能力。</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绩效目标：根据文件奖补范围，对企业给予资金支持，激发企业发展，促进全社会创新创业活力。</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绩效指标：实际奖励的企业数量占上报企业达到奖励条件企业数量的比例达到</w:t>
      </w:r>
      <w:r w:rsidRPr="0009411A">
        <w:rPr>
          <w:rFonts w:ascii="Times New Roman" w:eastAsia="仿宋" w:hAnsi="Times New Roman" w:cs="Times New Roman"/>
          <w:sz w:val="32"/>
          <w:szCs w:val="32"/>
        </w:rPr>
        <w:t>100%</w:t>
      </w:r>
      <w:r w:rsidRPr="0009411A">
        <w:rPr>
          <w:rFonts w:ascii="Times New Roman" w:eastAsia="仿宋" w:hAnsi="Times New Roman" w:cs="Times New Roman"/>
          <w:sz w:val="32"/>
          <w:szCs w:val="32"/>
        </w:rPr>
        <w:t>，实际奖励企业数量全部符合文件奖励范围。增加的上报企业数量同比增长</w:t>
      </w:r>
      <w:r w:rsidRPr="0009411A">
        <w:rPr>
          <w:rFonts w:ascii="Times New Roman" w:eastAsia="仿宋" w:hAnsi="Times New Roman" w:cs="Times New Roman"/>
          <w:sz w:val="32"/>
          <w:szCs w:val="32"/>
        </w:rPr>
        <w:t>30%</w:t>
      </w:r>
      <w:r w:rsidRPr="0009411A">
        <w:rPr>
          <w:rFonts w:ascii="Times New Roman" w:eastAsia="仿宋" w:hAnsi="Times New Roman" w:cs="Times New Roman"/>
          <w:sz w:val="32"/>
          <w:szCs w:val="32"/>
        </w:rPr>
        <w:t>，被补贴的对象满意度达</w:t>
      </w:r>
      <w:r w:rsidRPr="0009411A">
        <w:rPr>
          <w:rFonts w:ascii="Times New Roman" w:eastAsia="仿宋" w:hAnsi="Times New Roman" w:cs="Times New Roman"/>
          <w:sz w:val="32"/>
          <w:szCs w:val="32"/>
        </w:rPr>
        <w:t>95%</w:t>
      </w:r>
      <w:r w:rsidRPr="0009411A">
        <w:rPr>
          <w:rFonts w:ascii="Times New Roman" w:eastAsia="仿宋" w:hAnsi="Times New Roman" w:cs="Times New Roman"/>
          <w:sz w:val="32"/>
          <w:szCs w:val="32"/>
        </w:rPr>
        <w:t>以上。</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4</w:t>
      </w:r>
      <w:r w:rsidRPr="0009411A">
        <w:rPr>
          <w:rFonts w:ascii="Times New Roman" w:eastAsia="仿宋" w:hAnsi="Times New Roman" w:cs="Times New Roman"/>
          <w:sz w:val="32"/>
          <w:szCs w:val="32"/>
        </w:rPr>
        <w:t>、科技创新环境建设：创新体系进一步完善，政策环境进一步优化，人才团队进一步壮大，创新平台对产业技术创新的支撑和服务能力进一步增强。</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绩效目标：通过举办专业技术培训</w:t>
      </w:r>
      <w:r w:rsidRPr="0009411A">
        <w:rPr>
          <w:rFonts w:ascii="Times New Roman" w:eastAsia="仿宋" w:hAnsi="Times New Roman" w:cs="Times New Roman"/>
          <w:sz w:val="32"/>
          <w:szCs w:val="32"/>
        </w:rPr>
        <w:t>5</w:t>
      </w:r>
      <w:r w:rsidRPr="0009411A">
        <w:rPr>
          <w:rFonts w:ascii="Times New Roman" w:eastAsia="仿宋" w:hAnsi="Times New Roman" w:cs="Times New Roman"/>
          <w:sz w:val="32"/>
          <w:szCs w:val="32"/>
        </w:rPr>
        <w:t>次，组织企业</w:t>
      </w:r>
      <w:r w:rsidRPr="0009411A">
        <w:rPr>
          <w:rFonts w:ascii="Times New Roman" w:eastAsia="仿宋" w:hAnsi="Times New Roman" w:cs="Times New Roman"/>
          <w:sz w:val="32"/>
          <w:szCs w:val="32"/>
        </w:rPr>
        <w:t>160</w:t>
      </w:r>
      <w:r w:rsidRPr="0009411A">
        <w:rPr>
          <w:rFonts w:ascii="Times New Roman" w:eastAsia="仿宋" w:hAnsi="Times New Roman" w:cs="Times New Roman"/>
          <w:sz w:val="32"/>
          <w:szCs w:val="32"/>
        </w:rPr>
        <w:t>多家</w:t>
      </w:r>
      <w:r w:rsidRPr="0009411A">
        <w:rPr>
          <w:rFonts w:ascii="Times New Roman" w:eastAsia="仿宋" w:hAnsi="Times New Roman" w:cs="Times New Roman"/>
          <w:sz w:val="32"/>
          <w:szCs w:val="32"/>
        </w:rPr>
        <w:t>800</w:t>
      </w:r>
      <w:r w:rsidRPr="0009411A">
        <w:rPr>
          <w:rFonts w:ascii="Times New Roman" w:eastAsia="仿宋" w:hAnsi="Times New Roman" w:cs="Times New Roman"/>
          <w:sz w:val="32"/>
          <w:szCs w:val="32"/>
        </w:rPr>
        <w:t>余人次，进一步提高企业创新能力建设，提升科技人员的能力水平，为鹿泉经济转型升级，高质量发展做贡献。</w:t>
      </w:r>
    </w:p>
    <w:p w:rsidR="0009411A" w:rsidRP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Times New Roman" w:eastAsia="仿宋" w:hAnsi="Times New Roman" w:cs="Times New Roman"/>
          <w:sz w:val="32"/>
          <w:szCs w:val="32"/>
        </w:rPr>
      </w:pPr>
      <w:r w:rsidRPr="0009411A">
        <w:rPr>
          <w:rFonts w:ascii="Times New Roman" w:eastAsia="仿宋" w:hAnsi="Times New Roman" w:cs="Times New Roman"/>
          <w:sz w:val="32"/>
          <w:szCs w:val="32"/>
        </w:rPr>
        <w:t>绩效指标：整合技术资源达到</w:t>
      </w:r>
      <w:r w:rsidRPr="0009411A">
        <w:rPr>
          <w:rFonts w:ascii="Times New Roman" w:eastAsia="仿宋" w:hAnsi="Times New Roman" w:cs="Times New Roman"/>
          <w:sz w:val="32"/>
          <w:szCs w:val="32"/>
        </w:rPr>
        <w:t>50</w:t>
      </w:r>
      <w:r w:rsidRPr="0009411A">
        <w:rPr>
          <w:rFonts w:ascii="Times New Roman" w:eastAsia="仿宋" w:hAnsi="Times New Roman" w:cs="Times New Roman"/>
          <w:sz w:val="32"/>
          <w:szCs w:val="32"/>
        </w:rPr>
        <w:t>万项。展厅接待政府、军队、学校、企业等单位达到</w:t>
      </w:r>
      <w:r w:rsidRPr="0009411A">
        <w:rPr>
          <w:rFonts w:ascii="Times New Roman" w:eastAsia="仿宋" w:hAnsi="Times New Roman" w:cs="Times New Roman"/>
          <w:sz w:val="32"/>
          <w:szCs w:val="32"/>
        </w:rPr>
        <w:t>180</w:t>
      </w:r>
      <w:r w:rsidRPr="0009411A">
        <w:rPr>
          <w:rFonts w:ascii="Times New Roman" w:eastAsia="仿宋" w:hAnsi="Times New Roman" w:cs="Times New Roman"/>
          <w:sz w:val="32"/>
          <w:szCs w:val="32"/>
        </w:rPr>
        <w:t>次以上。展厅参展接待达</w:t>
      </w:r>
      <w:r w:rsidRPr="0009411A">
        <w:rPr>
          <w:rFonts w:ascii="Times New Roman" w:eastAsia="仿宋" w:hAnsi="Times New Roman" w:cs="Times New Roman"/>
          <w:sz w:val="32"/>
          <w:szCs w:val="32"/>
        </w:rPr>
        <w:t>3000</w:t>
      </w:r>
      <w:r w:rsidRPr="0009411A">
        <w:rPr>
          <w:rFonts w:ascii="Times New Roman" w:eastAsia="仿宋" w:hAnsi="Times New Roman" w:cs="Times New Roman"/>
          <w:sz w:val="32"/>
          <w:szCs w:val="32"/>
        </w:rPr>
        <w:t>人次，宣传鹿泉产业优势。</w:t>
      </w:r>
    </w:p>
    <w:p w:rsidR="0009411A" w:rsidRDefault="0009411A" w:rsidP="0009411A">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jc w:val="left"/>
        <w:rPr>
          <w:rFonts w:ascii="宋体" w:hAnsi="宋体"/>
          <w:color w:val="3D3D3D"/>
          <w:sz w:val="32"/>
        </w:rPr>
      </w:pPr>
    </w:p>
    <w:p w:rsidR="00835866" w:rsidRDefault="006F5486" w:rsidP="00454999">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（三）工作保障措施</w:t>
      </w:r>
      <w:r w:rsidR="00144A7C">
        <w:rPr>
          <w:rFonts w:ascii="Times New Roman" w:eastAsia="方正仿宋_GBK" w:hAnsi="Times New Roman" w:cs="Times New Roman" w:hint="eastAsia"/>
          <w:b/>
          <w:sz w:val="32"/>
          <w:szCs w:val="32"/>
        </w:rPr>
        <w:fldChar w:fldCharType="begin"/>
      </w:r>
      <w:r>
        <w:rPr>
          <w:rFonts w:ascii="Times New Roman" w:eastAsia="方正仿宋_GBK" w:hAnsi="Times New Roman" w:cs="Times New Roman" w:hint="eastAsia"/>
          <w:b/>
          <w:sz w:val="32"/>
          <w:szCs w:val="32"/>
        </w:rPr>
        <w:instrText xml:space="preserve"> TC </w:instrText>
      </w:r>
      <w:bookmarkStart w:id="4" w:name="_Toc29484630"/>
      <w:r>
        <w:rPr>
          <w:rFonts w:ascii="Times New Roman" w:eastAsia="方正仿宋_GBK" w:hAnsi="Times New Roman" w:cs="Times New Roman" w:hint="eastAsia"/>
          <w:b/>
          <w:sz w:val="32"/>
          <w:szCs w:val="32"/>
        </w:rPr>
        <w:instrText>工作保障措施</w:instrText>
      </w:r>
      <w:bookmarkEnd w:id="4"/>
      <w:r>
        <w:rPr>
          <w:rFonts w:ascii="Times New Roman" w:eastAsia="方正仿宋_GBK" w:hAnsi="Times New Roman" w:cs="Times New Roman" w:hint="eastAsia"/>
          <w:b/>
          <w:sz w:val="32"/>
          <w:szCs w:val="32"/>
        </w:rPr>
        <w:instrText xml:space="preserve"> \f A \l 1 </w:instrText>
      </w:r>
      <w:r w:rsidR="00144A7C">
        <w:rPr>
          <w:rFonts w:ascii="Times New Roman" w:eastAsia="方正仿宋_GBK" w:hAnsi="Times New Roman" w:cs="Times New Roman" w:hint="eastAsia"/>
          <w:b/>
          <w:sz w:val="32"/>
          <w:szCs w:val="32"/>
        </w:rPr>
        <w:fldChar w:fldCharType="end"/>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、加强制度建设。建立健全机关预算绩效管理制度，为全年预算绩效目标的实现奠定制度基础。</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2</w:t>
      </w:r>
      <w:r>
        <w:rPr>
          <w:rFonts w:ascii="Times New Roman" w:eastAsia="仿宋" w:hAnsi="Times New Roman" w:cs="Times New Roman" w:hint="eastAsia"/>
          <w:sz w:val="32"/>
          <w:szCs w:val="32"/>
        </w:rPr>
        <w:t>、规范财务管理。进一步完善财务管理制度，通过科学编制预算、优化支出结构、加快政府采购、加快项目建设、及时拨付资金，确保经费支出进度达到规定标准。</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3</w:t>
      </w:r>
      <w:r>
        <w:rPr>
          <w:rFonts w:ascii="Times New Roman" w:eastAsia="仿宋" w:hAnsi="Times New Roman" w:cs="Times New Roman" w:hint="eastAsia"/>
          <w:sz w:val="32"/>
          <w:szCs w:val="32"/>
        </w:rPr>
        <w:t>、加强内部监督。加强内部监督制度建设，对绩效运行、重大支出事项、资产处置及其他重要经济业务事项决策和执行进行监督，定期开展财务内部审计，确保财政资金使用安全合规。</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、加强绩效监控。积极开展绩效运行监控，发现问题及时采取措施，确保绩效目标如期保质实现。</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、做好绩效自评。按要求开展部门预算绩效自评和重点项目评价工作，对评价中发现的问题及时整改。</w:t>
      </w:r>
    </w:p>
    <w:p w:rsidR="00835866" w:rsidRDefault="006F5486">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、加强宣传培训。加强人员培训，加大宣传力度，强化预算绩效管理意识，促进预算绩效管理水平提升。</w:t>
      </w:r>
    </w:p>
    <w:p w:rsidR="00835866" w:rsidRDefault="006F5486" w:rsidP="00454999">
      <w:pPr>
        <w:autoSpaceDE w:val="0"/>
        <w:autoSpaceDN w:val="0"/>
        <w:adjustRightInd w:val="0"/>
        <w:ind w:left="198" w:firstLineChars="200" w:firstLine="640"/>
        <w:jc w:val="left"/>
        <w:rPr>
          <w:rFonts w:ascii="Times New Roman" w:eastAsia="方正仿宋_GBK" w:hAnsi="Times New Roman" w:cs="Times New Roman"/>
          <w:b/>
          <w:sz w:val="32"/>
          <w:szCs w:val="32"/>
        </w:rPr>
      </w:pPr>
      <w:r>
        <w:rPr>
          <w:rFonts w:ascii="Times New Roman" w:eastAsia="方正仿宋_GBK" w:hAnsi="Times New Roman" w:cs="Times New Roman" w:hint="eastAsia"/>
          <w:b/>
          <w:sz w:val="32"/>
          <w:szCs w:val="32"/>
        </w:rPr>
        <w:t>第二部分</w:t>
      </w:r>
      <w:r>
        <w:rPr>
          <w:rFonts w:ascii="Times New Roman" w:eastAsia="方正仿宋_GBK" w:hAnsi="Times New Roman" w:cs="Times New Roman" w:hint="eastAsia"/>
          <w:b/>
          <w:sz w:val="32"/>
          <w:szCs w:val="32"/>
        </w:rPr>
        <w:t xml:space="preserve">  </w:t>
      </w:r>
      <w:r>
        <w:rPr>
          <w:rFonts w:ascii="Times New Roman" w:eastAsia="方正仿宋_GBK" w:hAnsi="Times New Roman" w:cs="Times New Roman" w:hint="eastAsia"/>
          <w:b/>
          <w:sz w:val="32"/>
          <w:szCs w:val="32"/>
        </w:rPr>
        <w:t>预算项目绩效目标</w:t>
      </w:r>
    </w:p>
    <w:p w:rsidR="007C07EA" w:rsidRDefault="006F5486" w:rsidP="00454999">
      <w:pPr>
        <w:ind w:firstLineChars="200" w:firstLine="560"/>
        <w:jc w:val="left"/>
        <w:outlineLvl w:val="1"/>
      </w:pPr>
      <w:r>
        <w:rPr>
          <w:rFonts w:ascii="方正仿宋_GBK" w:eastAsia="方正仿宋_GBK" w:hint="eastAsia"/>
          <w:b/>
          <w:sz w:val="28"/>
        </w:rPr>
        <w:t xml:space="preserve"> </w:t>
      </w:r>
    </w:p>
    <w:p w:rsidR="00B36B36" w:rsidRPr="004A06AC" w:rsidRDefault="00B36B36" w:rsidP="00454999">
      <w:pPr>
        <w:ind w:firstLineChars="200" w:firstLine="560"/>
        <w:jc w:val="left"/>
        <w:outlineLvl w:val="3"/>
        <w:rPr>
          <w:rFonts w:ascii="Times New Roman" w:hAnsi="宋体"/>
          <w:b/>
          <w:sz w:val="28"/>
        </w:rPr>
      </w:pPr>
      <w:bookmarkStart w:id="5" w:name="_Toc67988376"/>
      <w:r w:rsidRPr="004A06AC">
        <w:rPr>
          <w:rFonts w:ascii="方正仿宋_GBK" w:eastAsia="方正仿宋_GBK" w:hint="eastAsia"/>
          <w:b/>
          <w:sz w:val="28"/>
        </w:rPr>
        <w:t>1、创新创业奖励资金绩效目标表</w:t>
      </w:r>
      <w:bookmarkEnd w:id="5"/>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1、创新创业奖励资金绩效目标表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4A06AC"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4A06AC" w:rsidRDefault="00B36B36" w:rsidP="00DA7761">
            <w:pPr>
              <w:spacing w:line="300" w:lineRule="exact"/>
              <w:jc w:val="left"/>
              <w:rPr>
                <w:rFonts w:ascii="方正书宋_GBK" w:eastAsia="方正书宋_GBK"/>
                <w:b/>
              </w:rPr>
            </w:pPr>
            <w:r w:rsidRPr="004A06AC">
              <w:rPr>
                <w:rFonts w:ascii="方正书宋_GBK" w:eastAsia="方正书宋_GBK"/>
                <w:b/>
              </w:rPr>
              <w:t>471001</w:t>
            </w:r>
            <w:r w:rsidRPr="004A06AC">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4A06AC" w:rsidRDefault="00B36B36" w:rsidP="00DA7761">
            <w:pPr>
              <w:spacing w:line="300" w:lineRule="exact"/>
              <w:jc w:val="right"/>
              <w:rPr>
                <w:rFonts w:ascii="方正书宋_GBK" w:eastAsia="方正书宋_GBK"/>
              </w:rPr>
            </w:pPr>
            <w:r w:rsidRPr="004A06AC">
              <w:rPr>
                <w:rFonts w:ascii="方正书宋_GBK" w:eastAsia="方正书宋_GBK" w:hint="eastAsia"/>
              </w:rPr>
              <w:t>单位：元</w:t>
            </w:r>
          </w:p>
        </w:tc>
      </w:tr>
      <w:tr w:rsidR="00B36B36" w:rsidRPr="004A06AC" w:rsidTr="00DA7761">
        <w:trPr>
          <w:trHeight w:val="369"/>
          <w:jc w:val="center"/>
        </w:trPr>
        <w:tc>
          <w:tcPr>
            <w:tcW w:w="1134"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项目编码</w:t>
            </w:r>
          </w:p>
        </w:tc>
        <w:tc>
          <w:tcPr>
            <w:tcW w:w="2410" w:type="dxa"/>
            <w:gridSpan w:val="2"/>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130110216ECKLZSGHUXKI</w:t>
            </w:r>
          </w:p>
        </w:tc>
        <w:tc>
          <w:tcPr>
            <w:tcW w:w="1587"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项目名称</w:t>
            </w:r>
          </w:p>
        </w:tc>
        <w:tc>
          <w:tcPr>
            <w:tcW w:w="4281" w:type="dxa"/>
            <w:gridSpan w:val="3"/>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创新创业奖励资金</w:t>
            </w:r>
          </w:p>
        </w:tc>
      </w:tr>
      <w:tr w:rsidR="00B36B36" w:rsidRPr="004A06AC" w:rsidTr="00DA7761">
        <w:trPr>
          <w:trHeight w:val="369"/>
          <w:jc w:val="center"/>
        </w:trPr>
        <w:tc>
          <w:tcPr>
            <w:tcW w:w="1134" w:type="dxa"/>
            <w:vMerge w:val="restart"/>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预算规模及资金用途</w:t>
            </w:r>
          </w:p>
        </w:tc>
        <w:tc>
          <w:tcPr>
            <w:tcW w:w="1134"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预算数</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8300000.00</w:t>
            </w:r>
          </w:p>
        </w:tc>
        <w:tc>
          <w:tcPr>
            <w:tcW w:w="1587"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其中：财政资金</w:t>
            </w:r>
          </w:p>
        </w:tc>
        <w:tc>
          <w:tcPr>
            <w:tcW w:w="130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8300000.00</w:t>
            </w:r>
          </w:p>
        </w:tc>
        <w:tc>
          <w:tcPr>
            <w:tcW w:w="1276"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其他资金</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0</w:t>
            </w:r>
          </w:p>
        </w:tc>
      </w:tr>
      <w:tr w:rsidR="00B36B36" w:rsidRPr="004A06AC" w:rsidTr="00DA7761">
        <w:trPr>
          <w:trHeight w:val="369"/>
          <w:jc w:val="center"/>
        </w:trPr>
        <w:tc>
          <w:tcPr>
            <w:tcW w:w="1134" w:type="dxa"/>
            <w:vMerge/>
            <w:shd w:val="clear" w:color="auto" w:fill="auto"/>
            <w:vAlign w:val="center"/>
          </w:tcPr>
          <w:p w:rsidR="00B36B36" w:rsidRPr="004A06AC" w:rsidRDefault="00B36B36" w:rsidP="00DA7761">
            <w:pPr>
              <w:spacing w:line="300" w:lineRule="exact"/>
              <w:jc w:val="left"/>
              <w:outlineLvl w:val="3"/>
            </w:pPr>
          </w:p>
        </w:tc>
        <w:tc>
          <w:tcPr>
            <w:tcW w:w="8278" w:type="dxa"/>
            <w:gridSpan w:val="6"/>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根据鹿政函（</w:t>
            </w:r>
            <w:r w:rsidRPr="004A06AC">
              <w:rPr>
                <w:rFonts w:ascii="方正书宋_GBK" w:eastAsia="方正书宋_GBK"/>
              </w:rPr>
              <w:t>2020</w:t>
            </w:r>
            <w:r w:rsidRPr="004A06AC">
              <w:rPr>
                <w:rFonts w:ascii="方正书宋_GBK" w:eastAsia="方正书宋_GBK" w:hint="eastAsia"/>
              </w:rPr>
              <w:t>）</w:t>
            </w:r>
            <w:r w:rsidRPr="004A06AC">
              <w:rPr>
                <w:rFonts w:ascii="方正书宋_GBK" w:eastAsia="方正书宋_GBK"/>
              </w:rPr>
              <w:t>21</w:t>
            </w:r>
            <w:r w:rsidRPr="004A06AC">
              <w:rPr>
                <w:rFonts w:ascii="方正书宋_GBK" w:eastAsia="方正书宋_GBK" w:hint="eastAsia"/>
              </w:rPr>
              <w:t>号文件精神，资金用于补贴我区符合创新创业奖励范围的，荣获省级、市级荣誉称号的企业，</w:t>
            </w:r>
            <w:r w:rsidRPr="004A06AC">
              <w:rPr>
                <w:rFonts w:ascii="方正书宋_GBK" w:eastAsia="方正书宋_GBK"/>
              </w:rPr>
              <w:t>2021</w:t>
            </w:r>
            <w:r w:rsidRPr="004A06AC">
              <w:rPr>
                <w:rFonts w:ascii="方正书宋_GBK" w:eastAsia="方正书宋_GBK" w:hint="eastAsia"/>
              </w:rPr>
              <w:t>年财政预算安排</w:t>
            </w:r>
            <w:r w:rsidRPr="004A06AC">
              <w:rPr>
                <w:rFonts w:ascii="方正书宋_GBK" w:eastAsia="方正书宋_GBK"/>
              </w:rPr>
              <w:t>830</w:t>
            </w:r>
            <w:r w:rsidRPr="004A06AC">
              <w:rPr>
                <w:rFonts w:ascii="方正书宋_GBK" w:eastAsia="方正书宋_GBK" w:hint="eastAsia"/>
              </w:rPr>
              <w:t>万</w:t>
            </w:r>
          </w:p>
        </w:tc>
      </w:tr>
      <w:tr w:rsidR="00B36B36" w:rsidRPr="004A06AC" w:rsidTr="00DA7761">
        <w:trPr>
          <w:trHeight w:val="369"/>
          <w:jc w:val="center"/>
        </w:trPr>
        <w:tc>
          <w:tcPr>
            <w:tcW w:w="1134" w:type="dxa"/>
            <w:vMerge w:val="restart"/>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资金支出计划（</w:t>
            </w:r>
            <w:r w:rsidRPr="004A06AC">
              <w:rPr>
                <w:rFonts w:ascii="方正书宋_GBK" w:eastAsia="方正书宋_GBK"/>
                <w:b/>
              </w:rPr>
              <w:t>%</w:t>
            </w:r>
            <w:r w:rsidRPr="004A06AC">
              <w:rPr>
                <w:rFonts w:ascii="方正书宋_GBK" w:eastAsia="方正书宋_GBK" w:hint="eastAsia"/>
                <w:b/>
              </w:rPr>
              <w:t>）</w:t>
            </w:r>
          </w:p>
        </w:tc>
        <w:tc>
          <w:tcPr>
            <w:tcW w:w="2410" w:type="dxa"/>
            <w:gridSpan w:val="2"/>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b/>
              </w:rPr>
              <w:t>3</w:t>
            </w:r>
            <w:r w:rsidRPr="004A06AC">
              <w:rPr>
                <w:rFonts w:ascii="方正书宋_GBK" w:eastAsia="方正书宋_GBK" w:hint="eastAsia"/>
                <w:b/>
              </w:rPr>
              <w:t>月底</w:t>
            </w:r>
          </w:p>
        </w:tc>
        <w:tc>
          <w:tcPr>
            <w:tcW w:w="1587"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b/>
              </w:rPr>
              <w:t>6</w:t>
            </w:r>
            <w:r w:rsidRPr="004A06AC">
              <w:rPr>
                <w:rFonts w:ascii="方正书宋_GBK" w:eastAsia="方正书宋_GBK" w:hint="eastAsia"/>
                <w:b/>
              </w:rPr>
              <w:t>月底</w:t>
            </w:r>
          </w:p>
        </w:tc>
        <w:tc>
          <w:tcPr>
            <w:tcW w:w="1304"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b/>
              </w:rPr>
              <w:t>10</w:t>
            </w:r>
            <w:r w:rsidRPr="004A06AC">
              <w:rPr>
                <w:rFonts w:ascii="方正书宋_GBK" w:eastAsia="方正书宋_GBK" w:hint="eastAsia"/>
                <w:b/>
              </w:rPr>
              <w:t>月底</w:t>
            </w:r>
          </w:p>
        </w:tc>
        <w:tc>
          <w:tcPr>
            <w:tcW w:w="2977" w:type="dxa"/>
            <w:gridSpan w:val="2"/>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b/>
              </w:rPr>
              <w:t>12</w:t>
            </w:r>
            <w:r w:rsidRPr="004A06AC">
              <w:rPr>
                <w:rFonts w:ascii="方正书宋_GBK" w:eastAsia="方正书宋_GBK" w:hint="eastAsia"/>
                <w:b/>
              </w:rPr>
              <w:t>月底</w:t>
            </w:r>
          </w:p>
        </w:tc>
      </w:tr>
      <w:tr w:rsidR="00B36B36" w:rsidRPr="004A06AC" w:rsidTr="00DA7761">
        <w:trPr>
          <w:trHeight w:val="369"/>
          <w:jc w:val="center"/>
        </w:trPr>
        <w:tc>
          <w:tcPr>
            <w:tcW w:w="1134" w:type="dxa"/>
            <w:vMerge/>
            <w:tcBorders>
              <w:bottom w:val="single" w:sz="6" w:space="0" w:color="000000"/>
            </w:tcBorders>
            <w:shd w:val="clear" w:color="auto" w:fill="auto"/>
            <w:vAlign w:val="center"/>
          </w:tcPr>
          <w:p w:rsidR="00B36B36" w:rsidRPr="004A06AC"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4A06AC" w:rsidRDefault="00B36B36" w:rsidP="00DA7761">
            <w:pPr>
              <w:spacing w:line="300" w:lineRule="exact"/>
              <w:jc w:val="center"/>
              <w:rPr>
                <w:rFonts w:ascii="方正书宋_GBK" w:eastAsia="方正书宋_GBK"/>
              </w:rPr>
            </w:pPr>
            <w:r w:rsidRPr="004A06AC">
              <w:rPr>
                <w:rFonts w:ascii="方正书宋_GBK" w:eastAsia="方正书宋_GBK"/>
              </w:rPr>
              <w:t>50.00%</w:t>
            </w:r>
          </w:p>
        </w:tc>
        <w:tc>
          <w:tcPr>
            <w:tcW w:w="1304" w:type="dxa"/>
            <w:tcBorders>
              <w:bottom w:val="single" w:sz="6" w:space="0" w:color="000000"/>
            </w:tcBorders>
            <w:shd w:val="clear" w:color="auto" w:fill="auto"/>
            <w:vAlign w:val="center"/>
          </w:tcPr>
          <w:p w:rsidR="00B36B36" w:rsidRPr="004A06AC" w:rsidRDefault="00B36B36" w:rsidP="00DA7761">
            <w:pPr>
              <w:spacing w:line="300" w:lineRule="exact"/>
              <w:jc w:val="center"/>
              <w:rPr>
                <w:rFonts w:ascii="方正书宋_GBK" w:eastAsia="方正书宋_GBK"/>
              </w:rPr>
            </w:pPr>
            <w:r w:rsidRPr="004A06AC">
              <w:rPr>
                <w:rFonts w:ascii="方正书宋_GBK" w:eastAsia="方正书宋_GBK"/>
              </w:rPr>
              <w:t>80.00%</w:t>
            </w:r>
          </w:p>
        </w:tc>
        <w:tc>
          <w:tcPr>
            <w:tcW w:w="2977" w:type="dxa"/>
            <w:gridSpan w:val="2"/>
            <w:tcBorders>
              <w:bottom w:val="single" w:sz="6" w:space="0" w:color="000000"/>
            </w:tcBorders>
            <w:shd w:val="clear" w:color="auto" w:fill="auto"/>
            <w:vAlign w:val="center"/>
          </w:tcPr>
          <w:p w:rsidR="00B36B36" w:rsidRPr="004A06AC" w:rsidRDefault="00B36B36" w:rsidP="00DA7761">
            <w:pPr>
              <w:spacing w:line="300" w:lineRule="exact"/>
              <w:jc w:val="center"/>
              <w:rPr>
                <w:rFonts w:ascii="方正书宋_GBK" w:eastAsia="方正书宋_GBK"/>
              </w:rPr>
            </w:pPr>
            <w:r w:rsidRPr="004A06AC">
              <w:rPr>
                <w:rFonts w:ascii="方正书宋_GBK" w:eastAsia="方正书宋_GBK"/>
              </w:rPr>
              <w:t>100.00%</w:t>
            </w:r>
          </w:p>
        </w:tc>
      </w:tr>
      <w:tr w:rsidR="00B36B36" w:rsidRPr="004A06AC" w:rsidTr="00DA7761">
        <w:trPr>
          <w:trHeight w:val="369"/>
          <w:jc w:val="center"/>
        </w:trPr>
        <w:tc>
          <w:tcPr>
            <w:tcW w:w="1134" w:type="dxa"/>
            <w:tcBorders>
              <w:bottom w:val="nil"/>
            </w:tcBorders>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w:t>
            </w:r>
            <w:r w:rsidRPr="004A06AC">
              <w:rPr>
                <w:rFonts w:ascii="方正书宋_GBK" w:eastAsia="方正书宋_GBK" w:hint="eastAsia"/>
              </w:rPr>
              <w:t>根据鹿政函（</w:t>
            </w:r>
            <w:r w:rsidRPr="004A06AC">
              <w:rPr>
                <w:rFonts w:ascii="方正书宋_GBK" w:eastAsia="方正书宋_GBK"/>
              </w:rPr>
              <w:t>2020</w:t>
            </w:r>
            <w:r w:rsidRPr="004A06AC">
              <w:rPr>
                <w:rFonts w:ascii="方正书宋_GBK" w:eastAsia="方正书宋_GBK" w:hint="eastAsia"/>
              </w:rPr>
              <w:t>）</w:t>
            </w:r>
            <w:r w:rsidRPr="004A06AC">
              <w:rPr>
                <w:rFonts w:ascii="方正书宋_GBK" w:eastAsia="方正书宋_GBK"/>
              </w:rPr>
              <w:t>21</w:t>
            </w:r>
            <w:r w:rsidRPr="004A06AC">
              <w:rPr>
                <w:rFonts w:ascii="方正书宋_GBK" w:eastAsia="方正书宋_GBK" w:hint="eastAsia"/>
              </w:rPr>
              <w:t>号文件奖励范围，对各部门报送的推动科技创新类和服务企业发展类，获得省市等荣誉称号的企业给予一定的资金支持。</w:t>
            </w:r>
          </w:p>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2.</w:t>
            </w:r>
            <w:r w:rsidRPr="004A06AC">
              <w:rPr>
                <w:rFonts w:ascii="方正书宋_GBK" w:eastAsia="方正书宋_GBK" w:hint="eastAsia"/>
              </w:rPr>
              <w:t>支持企业满意度达</w:t>
            </w:r>
            <w:r w:rsidRPr="004A06AC">
              <w:rPr>
                <w:rFonts w:ascii="方正书宋_GBK" w:eastAsia="方正书宋_GBK"/>
              </w:rPr>
              <w:t>90%</w:t>
            </w:r>
            <w:r w:rsidRPr="004A06AC">
              <w:rPr>
                <w:rFonts w:ascii="方正书宋_GBK" w:eastAsia="方正书宋_GBK" w:hint="eastAsia"/>
              </w:rPr>
              <w:t>以上，激发企业发展、促进全社会创新创业活力</w:t>
            </w:r>
          </w:p>
        </w:tc>
      </w:tr>
    </w:tbl>
    <w:p w:rsidR="00B36B36" w:rsidRPr="004A06AC" w:rsidRDefault="00B36B36" w:rsidP="00B36B36">
      <w:pPr>
        <w:spacing w:line="14" w:lineRule="exact"/>
        <w:jc w:val="center"/>
        <w:rPr>
          <w:rFonts w:ascii="Times New Roman" w:hAnsi="宋体"/>
        </w:rPr>
      </w:pPr>
      <w:r w:rsidRPr="004A06AC">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4A06AC" w:rsidTr="00DA7761">
        <w:trPr>
          <w:cantSplit/>
          <w:trHeight w:val="397"/>
          <w:tblHeader/>
          <w:jc w:val="center"/>
        </w:trPr>
        <w:tc>
          <w:tcPr>
            <w:tcW w:w="1134"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一级指标</w:t>
            </w:r>
          </w:p>
        </w:tc>
        <w:tc>
          <w:tcPr>
            <w:tcW w:w="1134"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二级指标</w:t>
            </w:r>
          </w:p>
        </w:tc>
        <w:tc>
          <w:tcPr>
            <w:tcW w:w="1276"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三级指标</w:t>
            </w:r>
          </w:p>
        </w:tc>
        <w:tc>
          <w:tcPr>
            <w:tcW w:w="2891"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绩效指标描述</w:t>
            </w:r>
          </w:p>
        </w:tc>
        <w:tc>
          <w:tcPr>
            <w:tcW w:w="1276"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指标值</w:t>
            </w:r>
          </w:p>
        </w:tc>
        <w:tc>
          <w:tcPr>
            <w:tcW w:w="1701" w:type="dxa"/>
            <w:shd w:val="clear" w:color="auto" w:fill="auto"/>
            <w:vAlign w:val="center"/>
          </w:tcPr>
          <w:p w:rsidR="00B36B36" w:rsidRPr="004A06AC" w:rsidRDefault="00B36B36" w:rsidP="00DA7761">
            <w:pPr>
              <w:spacing w:line="300" w:lineRule="exact"/>
              <w:jc w:val="center"/>
              <w:rPr>
                <w:rFonts w:ascii="方正书宋_GBK" w:eastAsia="方正书宋_GBK"/>
                <w:b/>
              </w:rPr>
            </w:pPr>
            <w:r w:rsidRPr="004A06AC">
              <w:rPr>
                <w:rFonts w:ascii="方正书宋_GBK" w:eastAsia="方正书宋_GBK" w:hint="eastAsia"/>
                <w:b/>
              </w:rPr>
              <w:t>指标值确定依据</w:t>
            </w:r>
          </w:p>
        </w:tc>
      </w:tr>
      <w:tr w:rsidR="00B36B36" w:rsidRPr="004A06AC" w:rsidTr="00DA7761">
        <w:trPr>
          <w:cantSplit/>
          <w:trHeight w:val="369"/>
          <w:jc w:val="center"/>
        </w:trPr>
        <w:tc>
          <w:tcPr>
            <w:tcW w:w="1134" w:type="dxa"/>
            <w:vMerge w:val="restart"/>
            <w:shd w:val="clear" w:color="auto" w:fill="auto"/>
            <w:vAlign w:val="center"/>
          </w:tcPr>
          <w:p w:rsidR="00B36B36" w:rsidRPr="004A06AC" w:rsidRDefault="00B36B36" w:rsidP="00DA7761">
            <w:pPr>
              <w:spacing w:line="300" w:lineRule="exact"/>
              <w:jc w:val="center"/>
              <w:rPr>
                <w:rFonts w:ascii="方正书宋_GBK" w:eastAsia="方正书宋_GBK"/>
              </w:rPr>
            </w:pPr>
            <w:r w:rsidRPr="004A06AC">
              <w:rPr>
                <w:rFonts w:ascii="方正书宋_GBK" w:eastAsia="方正书宋_GBK" w:hint="eastAsia"/>
              </w:rPr>
              <w:lastRenderedPageBreak/>
              <w:t>产出指标</w:t>
            </w: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奖励专精特新数量</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奖励专精特新企业数量</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19</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奖励中小微创新创业示范基地数量</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奖励中小微创新创业示范基地数量</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奖励高新技术企业数量</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奖励高新技术企业数量</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32</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奖励创新型企业数量</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奖励创新型企业数量</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5</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奖励市级众创空间的数量</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奖励市级众创空间的数量</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奖励技术合同交易登记站数量</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奖励技术合同交易登记站数量</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数量指标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奖励挂牌上市企业数量</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奖励挂牌上市企业数量</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2</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质量指标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高新技术企业验收通过率</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通过验收的高新技术企业占总数比率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100%</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质量指标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实际奖励占应奖励的企业比例</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实际支持企业占应奖励的企业比例</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85%</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质量指标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复审通过率</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专精特新称号三年期复审通过率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100%</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时效指标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资金发放准时率</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资金发放准时率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及时</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专精特新奖励标准</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专精特新奖励标准</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10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奖励挂牌上市企业标准</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奖励挂牌上市企业标准</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100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奖励技术合同交易登记站标准</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奖励技术合同交易登记站标准</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30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市级众创空间奖励标准</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市级众创空间奖励标准</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20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创新型企业奖励标准</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创新型企业奖励标准</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高新技术企业奖励标准</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新认定为高新技术企业的奖励标准</w:t>
            </w:r>
            <w:r w:rsidRPr="004A06AC">
              <w:rPr>
                <w:rFonts w:ascii="方正书宋_GBK" w:eastAsia="方正书宋_GBK"/>
              </w:rPr>
              <w:t>10</w:t>
            </w:r>
            <w:r w:rsidRPr="004A06AC">
              <w:rPr>
                <w:rFonts w:ascii="方正书宋_GBK" w:eastAsia="方正书宋_GBK" w:hint="eastAsia"/>
              </w:rPr>
              <w:t>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rPr>
              <w:t>10</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成本指标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奖励中小微创新创业示范基地金额</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省级奖励</w:t>
            </w:r>
            <w:r w:rsidRPr="004A06AC">
              <w:rPr>
                <w:rFonts w:ascii="方正书宋_GBK" w:eastAsia="方正书宋_GBK"/>
              </w:rPr>
              <w:t>50</w:t>
            </w:r>
            <w:r w:rsidRPr="004A06AC">
              <w:rPr>
                <w:rFonts w:ascii="方正书宋_GBK" w:eastAsia="方正书宋_GBK" w:hint="eastAsia"/>
              </w:rPr>
              <w:t>万，市级奖励</w:t>
            </w:r>
            <w:r w:rsidRPr="004A06AC">
              <w:rPr>
                <w:rFonts w:ascii="方正书宋_GBK" w:eastAsia="方正书宋_GBK"/>
              </w:rPr>
              <w:t>25</w:t>
            </w:r>
            <w:r w:rsidRPr="004A06AC">
              <w:rPr>
                <w:rFonts w:ascii="方正书宋_GBK" w:eastAsia="方正书宋_GBK" w:hint="eastAsia"/>
              </w:rPr>
              <w:t>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25</w:t>
            </w:r>
            <w:r w:rsidRPr="004A06AC">
              <w:rPr>
                <w:rFonts w:ascii="方正书宋_GBK" w:eastAsia="方正书宋_GBK" w:hint="eastAsia"/>
              </w:rPr>
              <w:t>万</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val="restart"/>
            <w:shd w:val="clear" w:color="auto" w:fill="auto"/>
            <w:vAlign w:val="center"/>
          </w:tcPr>
          <w:p w:rsidR="00B36B36" w:rsidRPr="004A06AC" w:rsidRDefault="00B36B36" w:rsidP="00DA7761">
            <w:pPr>
              <w:spacing w:line="300" w:lineRule="exact"/>
              <w:jc w:val="center"/>
              <w:rPr>
                <w:rFonts w:ascii="方正书宋_GBK" w:eastAsia="方正书宋_GBK"/>
              </w:rPr>
            </w:pPr>
            <w:r w:rsidRPr="004A06AC">
              <w:rPr>
                <w:rFonts w:ascii="方正书宋_GBK" w:eastAsia="方正书宋_GBK" w:hint="eastAsia"/>
              </w:rPr>
              <w:lastRenderedPageBreak/>
              <w:t>效益指标</w:t>
            </w: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经济效益指标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研发费用占比</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高新技术企业研究开发费用占销售收入比例</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3%</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经济效益指标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年营业收入情况</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专精特新企业年营业收入情况</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年营业收入达</w:t>
            </w:r>
            <w:r w:rsidRPr="004A06AC">
              <w:rPr>
                <w:rFonts w:ascii="方正书宋_GBK" w:eastAsia="方正书宋_GBK"/>
              </w:rPr>
              <w:t>1000</w:t>
            </w:r>
            <w:r w:rsidRPr="004A06AC">
              <w:rPr>
                <w:rFonts w:ascii="方正书宋_GBK" w:eastAsia="方正书宋_GBK" w:hint="eastAsia"/>
              </w:rPr>
              <w:t>万以上，并年增长</w:t>
            </w:r>
            <w:r w:rsidRPr="004A06AC">
              <w:rPr>
                <w:rFonts w:ascii="方正书宋_GBK" w:eastAsia="方正书宋_GBK"/>
              </w:rPr>
              <w:t>10%</w:t>
            </w:r>
            <w:r w:rsidRPr="004A06AC">
              <w:rPr>
                <w:rFonts w:ascii="方正书宋_GBK" w:eastAsia="方正书宋_GBK" w:hint="eastAsia"/>
              </w:rPr>
              <w:t>以上</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社会效益指标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入驻企业数量</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示范基地内入驻企业数量</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20</w:t>
            </w:r>
            <w:r w:rsidRPr="004A06AC">
              <w:rPr>
                <w:rFonts w:ascii="方正书宋_GBK" w:eastAsia="方正书宋_GBK" w:hint="eastAsia"/>
              </w:rPr>
              <w:t>家</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社会效益指标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研发人员比例</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企业从事研发和相关技术创新活动的科技人员占企业当年职工总数的比例</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10%</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vMerge/>
            <w:shd w:val="clear" w:color="auto" w:fill="auto"/>
            <w:vAlign w:val="center"/>
          </w:tcPr>
          <w:p w:rsidR="00B36B36" w:rsidRPr="004A06AC"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社会效益指标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上报企业同比增长率</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较去年增加的上报企业站去年上报企业数量的比例</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30</w:t>
            </w:r>
            <w:r w:rsidRPr="004A06AC">
              <w:rPr>
                <w:rFonts w:ascii="方正书宋_GBK" w:eastAsia="方正书宋_GBK" w:hint="eastAsia"/>
              </w:rPr>
              <w:t>百分比</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r w:rsidR="00B36B36" w:rsidRPr="004A06AC" w:rsidTr="00DA7761">
        <w:trPr>
          <w:cantSplit/>
          <w:trHeight w:val="369"/>
          <w:jc w:val="center"/>
        </w:trPr>
        <w:tc>
          <w:tcPr>
            <w:tcW w:w="1134" w:type="dxa"/>
            <w:shd w:val="clear" w:color="auto" w:fill="auto"/>
            <w:vAlign w:val="center"/>
          </w:tcPr>
          <w:p w:rsidR="00B36B36" w:rsidRPr="004A06AC" w:rsidRDefault="00B36B36" w:rsidP="00DA7761">
            <w:pPr>
              <w:spacing w:line="300" w:lineRule="exact"/>
              <w:jc w:val="center"/>
              <w:rPr>
                <w:rFonts w:ascii="方正书宋_GBK" w:eastAsia="方正书宋_GBK"/>
              </w:rPr>
            </w:pPr>
            <w:r w:rsidRPr="004A06AC">
              <w:rPr>
                <w:rFonts w:ascii="方正书宋_GBK" w:eastAsia="方正书宋_GBK" w:hint="eastAsia"/>
              </w:rPr>
              <w:t>满意度指标</w:t>
            </w:r>
          </w:p>
        </w:tc>
        <w:tc>
          <w:tcPr>
            <w:tcW w:w="1134"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服务对象满意度指标</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被奖励企业满意度</w:t>
            </w:r>
          </w:p>
        </w:tc>
        <w:tc>
          <w:tcPr>
            <w:tcW w:w="289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调查满意或较满意企业占全部调查对象的比例</w:t>
            </w:r>
          </w:p>
        </w:tc>
        <w:tc>
          <w:tcPr>
            <w:tcW w:w="1276"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w:t>
            </w:r>
            <w:r w:rsidRPr="004A06AC">
              <w:rPr>
                <w:rFonts w:ascii="方正书宋_GBK" w:eastAsia="方正书宋_GBK"/>
              </w:rPr>
              <w:t>90%</w:t>
            </w:r>
          </w:p>
        </w:tc>
        <w:tc>
          <w:tcPr>
            <w:tcW w:w="1701" w:type="dxa"/>
            <w:shd w:val="clear" w:color="auto" w:fill="auto"/>
            <w:vAlign w:val="center"/>
          </w:tcPr>
          <w:p w:rsidR="00B36B36" w:rsidRPr="004A06AC" w:rsidRDefault="00B36B36" w:rsidP="00DA7761">
            <w:pPr>
              <w:spacing w:line="300" w:lineRule="exact"/>
              <w:jc w:val="left"/>
              <w:rPr>
                <w:rFonts w:ascii="方正书宋_GBK" w:eastAsia="方正书宋_GBK"/>
              </w:rPr>
            </w:pPr>
            <w:r w:rsidRPr="004A06AC">
              <w:rPr>
                <w:rFonts w:ascii="方正书宋_GBK" w:eastAsia="方正书宋_GBK" w:hint="eastAsia"/>
              </w:rPr>
              <w:t>鹿政函（</w:t>
            </w:r>
            <w:r w:rsidRPr="004A06AC">
              <w:rPr>
                <w:rFonts w:ascii="方正书宋_GBK" w:eastAsia="方正书宋_GBK"/>
              </w:rPr>
              <w:t>2020)21</w:t>
            </w:r>
            <w:r w:rsidRPr="004A06AC">
              <w:rPr>
                <w:rFonts w:ascii="方正书宋_GBK" w:eastAsia="方正书宋_GBK" w:hint="eastAsia"/>
              </w:rPr>
              <w:t>号</w:t>
            </w: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7715B6" w:rsidRDefault="00B36B36" w:rsidP="00454999">
      <w:pPr>
        <w:ind w:firstLineChars="200" w:firstLine="560"/>
        <w:jc w:val="left"/>
        <w:outlineLvl w:val="3"/>
        <w:rPr>
          <w:rFonts w:ascii="Times New Roman" w:hAnsi="宋体"/>
          <w:b/>
          <w:sz w:val="28"/>
        </w:rPr>
      </w:pPr>
      <w:bookmarkStart w:id="6" w:name="_Toc67988377"/>
      <w:r w:rsidRPr="007715B6">
        <w:rPr>
          <w:rFonts w:ascii="方正仿宋_GBK" w:eastAsia="方正仿宋_GBK" w:hint="eastAsia"/>
          <w:b/>
          <w:sz w:val="28"/>
        </w:rPr>
        <w:t>2、退役人员工资及相关经费绩效目标表</w:t>
      </w:r>
      <w:bookmarkEnd w:id="6"/>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2、退役人员工资及相关经费绩效目标表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7715B6"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7715B6" w:rsidRDefault="00B36B36" w:rsidP="00DA7761">
            <w:pPr>
              <w:spacing w:line="300" w:lineRule="exact"/>
              <w:jc w:val="left"/>
              <w:rPr>
                <w:rFonts w:ascii="方正书宋_GBK" w:eastAsia="方正书宋_GBK"/>
                <w:b/>
              </w:rPr>
            </w:pPr>
            <w:r w:rsidRPr="007715B6">
              <w:rPr>
                <w:rFonts w:ascii="方正书宋_GBK" w:eastAsia="方正书宋_GBK"/>
                <w:b/>
              </w:rPr>
              <w:t>471001</w:t>
            </w:r>
            <w:r w:rsidRPr="007715B6">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7715B6" w:rsidRDefault="00B36B36" w:rsidP="00DA7761">
            <w:pPr>
              <w:spacing w:line="300" w:lineRule="exact"/>
              <w:jc w:val="right"/>
              <w:rPr>
                <w:rFonts w:ascii="方正书宋_GBK" w:eastAsia="方正书宋_GBK"/>
              </w:rPr>
            </w:pPr>
            <w:r w:rsidRPr="007715B6">
              <w:rPr>
                <w:rFonts w:ascii="方正书宋_GBK" w:eastAsia="方正书宋_GBK" w:hint="eastAsia"/>
              </w:rPr>
              <w:t>单位：元</w:t>
            </w:r>
          </w:p>
        </w:tc>
      </w:tr>
      <w:tr w:rsidR="00B36B36" w:rsidRPr="007715B6" w:rsidTr="00DA7761">
        <w:trPr>
          <w:trHeight w:val="369"/>
          <w:jc w:val="center"/>
        </w:trPr>
        <w:tc>
          <w:tcPr>
            <w:tcW w:w="1134"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项目编码</w:t>
            </w:r>
          </w:p>
        </w:tc>
        <w:tc>
          <w:tcPr>
            <w:tcW w:w="2410" w:type="dxa"/>
            <w:gridSpan w:val="2"/>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130110218AN5KMEQXV73G</w:t>
            </w:r>
          </w:p>
        </w:tc>
        <w:tc>
          <w:tcPr>
            <w:tcW w:w="1587"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项目名称</w:t>
            </w:r>
          </w:p>
        </w:tc>
        <w:tc>
          <w:tcPr>
            <w:tcW w:w="4281" w:type="dxa"/>
            <w:gridSpan w:val="3"/>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退役人员工资及相关经费</w:t>
            </w:r>
          </w:p>
        </w:tc>
      </w:tr>
      <w:tr w:rsidR="00B36B36" w:rsidRPr="007715B6" w:rsidTr="00DA7761">
        <w:trPr>
          <w:trHeight w:val="369"/>
          <w:jc w:val="center"/>
        </w:trPr>
        <w:tc>
          <w:tcPr>
            <w:tcW w:w="1134" w:type="dxa"/>
            <w:vMerge w:val="restart"/>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预算规模及资金用途</w:t>
            </w:r>
          </w:p>
        </w:tc>
        <w:tc>
          <w:tcPr>
            <w:tcW w:w="1134"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预算数</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776300.00</w:t>
            </w:r>
          </w:p>
        </w:tc>
        <w:tc>
          <w:tcPr>
            <w:tcW w:w="1587"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其中：财政资金</w:t>
            </w:r>
          </w:p>
        </w:tc>
        <w:tc>
          <w:tcPr>
            <w:tcW w:w="1304"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776300.00</w:t>
            </w:r>
          </w:p>
        </w:tc>
        <w:tc>
          <w:tcPr>
            <w:tcW w:w="1276"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其他资金</w:t>
            </w:r>
          </w:p>
        </w:tc>
        <w:tc>
          <w:tcPr>
            <w:tcW w:w="170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0</w:t>
            </w:r>
          </w:p>
        </w:tc>
      </w:tr>
      <w:tr w:rsidR="00B36B36" w:rsidRPr="007715B6" w:rsidTr="00DA7761">
        <w:trPr>
          <w:trHeight w:val="369"/>
          <w:jc w:val="center"/>
        </w:trPr>
        <w:tc>
          <w:tcPr>
            <w:tcW w:w="1134" w:type="dxa"/>
            <w:vMerge/>
            <w:shd w:val="clear" w:color="auto" w:fill="auto"/>
            <w:vAlign w:val="center"/>
          </w:tcPr>
          <w:p w:rsidR="00B36B36" w:rsidRPr="007715B6" w:rsidRDefault="00B36B36" w:rsidP="00DA7761">
            <w:pPr>
              <w:spacing w:line="300" w:lineRule="exact"/>
              <w:jc w:val="left"/>
              <w:outlineLvl w:val="3"/>
            </w:pPr>
          </w:p>
        </w:tc>
        <w:tc>
          <w:tcPr>
            <w:tcW w:w="8278" w:type="dxa"/>
            <w:gridSpan w:val="6"/>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资金用于对</w:t>
            </w:r>
            <w:r w:rsidRPr="007715B6">
              <w:rPr>
                <w:rFonts w:ascii="方正书宋_GBK" w:eastAsia="方正书宋_GBK"/>
              </w:rPr>
              <w:t>16</w:t>
            </w:r>
            <w:r w:rsidRPr="007715B6">
              <w:rPr>
                <w:rFonts w:ascii="方正书宋_GBK" w:eastAsia="方正书宋_GBK" w:hint="eastAsia"/>
              </w:rPr>
              <w:t>名退役人员进行安置，按时发放月工资和过冬费，经退役军人事务局考勤合格后，每月发放工资</w:t>
            </w:r>
            <w:r w:rsidRPr="007715B6">
              <w:rPr>
                <w:rFonts w:ascii="方正书宋_GBK" w:eastAsia="方正书宋_GBK"/>
              </w:rPr>
              <w:t>49330</w:t>
            </w:r>
            <w:r w:rsidRPr="007715B6">
              <w:rPr>
                <w:rFonts w:ascii="方正书宋_GBK" w:eastAsia="方正书宋_GBK" w:hint="eastAsia"/>
              </w:rPr>
              <w:t>元，每人每年过冬费</w:t>
            </w:r>
            <w:r w:rsidRPr="007715B6">
              <w:rPr>
                <w:rFonts w:ascii="方正书宋_GBK" w:eastAsia="方正书宋_GBK"/>
              </w:rPr>
              <w:t>1900</w:t>
            </w:r>
            <w:r w:rsidRPr="007715B6">
              <w:rPr>
                <w:rFonts w:ascii="方正书宋_GBK" w:eastAsia="方正书宋_GBK" w:hint="eastAsia"/>
              </w:rPr>
              <w:t>元。</w:t>
            </w:r>
          </w:p>
        </w:tc>
      </w:tr>
      <w:tr w:rsidR="00B36B36" w:rsidRPr="007715B6" w:rsidTr="00DA7761">
        <w:trPr>
          <w:trHeight w:val="369"/>
          <w:jc w:val="center"/>
        </w:trPr>
        <w:tc>
          <w:tcPr>
            <w:tcW w:w="1134" w:type="dxa"/>
            <w:vMerge w:val="restart"/>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资金支出计划（</w:t>
            </w:r>
            <w:r w:rsidRPr="007715B6">
              <w:rPr>
                <w:rFonts w:ascii="方正书宋_GBK" w:eastAsia="方正书宋_GBK"/>
                <w:b/>
              </w:rPr>
              <w:t>%</w:t>
            </w:r>
            <w:r w:rsidRPr="007715B6">
              <w:rPr>
                <w:rFonts w:ascii="方正书宋_GBK" w:eastAsia="方正书宋_GBK" w:hint="eastAsia"/>
                <w:b/>
              </w:rPr>
              <w:t>）</w:t>
            </w:r>
          </w:p>
        </w:tc>
        <w:tc>
          <w:tcPr>
            <w:tcW w:w="2410" w:type="dxa"/>
            <w:gridSpan w:val="2"/>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b/>
              </w:rPr>
              <w:t>3</w:t>
            </w:r>
            <w:r w:rsidRPr="007715B6">
              <w:rPr>
                <w:rFonts w:ascii="方正书宋_GBK" w:eastAsia="方正书宋_GBK" w:hint="eastAsia"/>
                <w:b/>
              </w:rPr>
              <w:t>月底</w:t>
            </w:r>
          </w:p>
        </w:tc>
        <w:tc>
          <w:tcPr>
            <w:tcW w:w="1587"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b/>
              </w:rPr>
              <w:t>6</w:t>
            </w:r>
            <w:r w:rsidRPr="007715B6">
              <w:rPr>
                <w:rFonts w:ascii="方正书宋_GBK" w:eastAsia="方正书宋_GBK" w:hint="eastAsia"/>
                <w:b/>
              </w:rPr>
              <w:t>月底</w:t>
            </w:r>
          </w:p>
        </w:tc>
        <w:tc>
          <w:tcPr>
            <w:tcW w:w="1304"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b/>
              </w:rPr>
              <w:t>10</w:t>
            </w:r>
            <w:r w:rsidRPr="007715B6">
              <w:rPr>
                <w:rFonts w:ascii="方正书宋_GBK" w:eastAsia="方正书宋_GBK" w:hint="eastAsia"/>
                <w:b/>
              </w:rPr>
              <w:t>月底</w:t>
            </w:r>
          </w:p>
        </w:tc>
        <w:tc>
          <w:tcPr>
            <w:tcW w:w="2977" w:type="dxa"/>
            <w:gridSpan w:val="2"/>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b/>
              </w:rPr>
              <w:t>12</w:t>
            </w:r>
            <w:r w:rsidRPr="007715B6">
              <w:rPr>
                <w:rFonts w:ascii="方正书宋_GBK" w:eastAsia="方正书宋_GBK" w:hint="eastAsia"/>
                <w:b/>
              </w:rPr>
              <w:t>月底</w:t>
            </w:r>
          </w:p>
        </w:tc>
      </w:tr>
      <w:tr w:rsidR="00B36B36" w:rsidRPr="007715B6" w:rsidTr="00DA7761">
        <w:trPr>
          <w:trHeight w:val="369"/>
          <w:jc w:val="center"/>
        </w:trPr>
        <w:tc>
          <w:tcPr>
            <w:tcW w:w="1134" w:type="dxa"/>
            <w:vMerge/>
            <w:tcBorders>
              <w:bottom w:val="single" w:sz="6" w:space="0" w:color="000000"/>
            </w:tcBorders>
            <w:shd w:val="clear" w:color="auto" w:fill="auto"/>
            <w:vAlign w:val="center"/>
          </w:tcPr>
          <w:p w:rsidR="00B36B36" w:rsidRPr="007715B6"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7715B6" w:rsidRDefault="00B36B36" w:rsidP="00DA7761">
            <w:pPr>
              <w:spacing w:line="300" w:lineRule="exact"/>
              <w:jc w:val="center"/>
              <w:rPr>
                <w:rFonts w:ascii="方正书宋_GBK" w:eastAsia="方正书宋_GBK"/>
              </w:rPr>
            </w:pPr>
            <w:r w:rsidRPr="007715B6">
              <w:rPr>
                <w:rFonts w:ascii="方正书宋_GBK" w:eastAsia="方正书宋_GBK"/>
              </w:rPr>
              <w:t>25.00%</w:t>
            </w:r>
          </w:p>
        </w:tc>
        <w:tc>
          <w:tcPr>
            <w:tcW w:w="1587" w:type="dxa"/>
            <w:tcBorders>
              <w:bottom w:val="single" w:sz="6" w:space="0" w:color="000000"/>
            </w:tcBorders>
            <w:shd w:val="clear" w:color="auto" w:fill="auto"/>
            <w:vAlign w:val="center"/>
          </w:tcPr>
          <w:p w:rsidR="00B36B36" w:rsidRPr="007715B6" w:rsidRDefault="00B36B36" w:rsidP="00DA7761">
            <w:pPr>
              <w:spacing w:line="300" w:lineRule="exact"/>
              <w:jc w:val="center"/>
              <w:rPr>
                <w:rFonts w:ascii="方正书宋_GBK" w:eastAsia="方正书宋_GBK"/>
              </w:rPr>
            </w:pPr>
            <w:r w:rsidRPr="007715B6">
              <w:rPr>
                <w:rFonts w:ascii="方正书宋_GBK" w:eastAsia="方正书宋_GBK"/>
              </w:rPr>
              <w:t>50.00%</w:t>
            </w:r>
          </w:p>
        </w:tc>
        <w:tc>
          <w:tcPr>
            <w:tcW w:w="1304" w:type="dxa"/>
            <w:tcBorders>
              <w:bottom w:val="single" w:sz="6" w:space="0" w:color="000000"/>
            </w:tcBorders>
            <w:shd w:val="clear" w:color="auto" w:fill="auto"/>
            <w:vAlign w:val="center"/>
          </w:tcPr>
          <w:p w:rsidR="00B36B36" w:rsidRPr="007715B6" w:rsidRDefault="00B36B36" w:rsidP="00DA7761">
            <w:pPr>
              <w:spacing w:line="300" w:lineRule="exact"/>
              <w:jc w:val="center"/>
              <w:rPr>
                <w:rFonts w:ascii="方正书宋_GBK" w:eastAsia="方正书宋_GBK"/>
              </w:rPr>
            </w:pPr>
            <w:r w:rsidRPr="007715B6">
              <w:rPr>
                <w:rFonts w:ascii="方正书宋_GBK" w:eastAsia="方正书宋_GBK"/>
              </w:rPr>
              <w:t>80.00%</w:t>
            </w:r>
          </w:p>
        </w:tc>
        <w:tc>
          <w:tcPr>
            <w:tcW w:w="2977" w:type="dxa"/>
            <w:gridSpan w:val="2"/>
            <w:tcBorders>
              <w:bottom w:val="single" w:sz="6" w:space="0" w:color="000000"/>
            </w:tcBorders>
            <w:shd w:val="clear" w:color="auto" w:fill="auto"/>
            <w:vAlign w:val="center"/>
          </w:tcPr>
          <w:p w:rsidR="00B36B36" w:rsidRPr="007715B6" w:rsidRDefault="00B36B36" w:rsidP="00DA7761">
            <w:pPr>
              <w:spacing w:line="300" w:lineRule="exact"/>
              <w:jc w:val="center"/>
              <w:rPr>
                <w:rFonts w:ascii="方正书宋_GBK" w:eastAsia="方正书宋_GBK"/>
              </w:rPr>
            </w:pPr>
            <w:r w:rsidRPr="007715B6">
              <w:rPr>
                <w:rFonts w:ascii="方正书宋_GBK" w:eastAsia="方正书宋_GBK"/>
              </w:rPr>
              <w:t>100.00%</w:t>
            </w:r>
          </w:p>
        </w:tc>
      </w:tr>
      <w:tr w:rsidR="00B36B36" w:rsidRPr="007715B6" w:rsidTr="00DA7761">
        <w:trPr>
          <w:trHeight w:val="369"/>
          <w:jc w:val="center"/>
        </w:trPr>
        <w:tc>
          <w:tcPr>
            <w:tcW w:w="1134" w:type="dxa"/>
            <w:tcBorders>
              <w:bottom w:val="nil"/>
            </w:tcBorders>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1.</w:t>
            </w:r>
            <w:r w:rsidRPr="007715B6">
              <w:rPr>
                <w:rFonts w:ascii="方正书宋_GBK" w:eastAsia="方正书宋_GBK" w:hint="eastAsia"/>
              </w:rPr>
              <w:t>对符合条件就业困难的退役人员</w:t>
            </w:r>
            <w:r w:rsidRPr="007715B6">
              <w:rPr>
                <w:rFonts w:ascii="方正书宋_GBK" w:eastAsia="方正书宋_GBK"/>
              </w:rPr>
              <w:t>16</w:t>
            </w:r>
            <w:r w:rsidRPr="007715B6">
              <w:rPr>
                <w:rFonts w:ascii="方正书宋_GBK" w:eastAsia="方正书宋_GBK" w:hint="eastAsia"/>
              </w:rPr>
              <w:t>名进行帮扶就业安置，按月及时发放工资等费用。</w:t>
            </w:r>
          </w:p>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2.</w:t>
            </w:r>
            <w:r w:rsidRPr="007715B6">
              <w:rPr>
                <w:rFonts w:ascii="方正书宋_GBK" w:eastAsia="方正书宋_GBK" w:hint="eastAsia"/>
              </w:rPr>
              <w:t>及时了解帮扶对象动态，确保救助到位，维护社会信访稳定。</w:t>
            </w:r>
          </w:p>
        </w:tc>
      </w:tr>
    </w:tbl>
    <w:p w:rsidR="00B36B36" w:rsidRPr="007715B6" w:rsidRDefault="00B36B36" w:rsidP="00B36B36">
      <w:pPr>
        <w:spacing w:line="14" w:lineRule="exact"/>
        <w:jc w:val="center"/>
        <w:rPr>
          <w:rFonts w:ascii="Times New Roman" w:hAnsi="宋体"/>
        </w:rPr>
      </w:pPr>
      <w:r w:rsidRPr="007715B6">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7715B6" w:rsidTr="00DA7761">
        <w:trPr>
          <w:cantSplit/>
          <w:trHeight w:val="397"/>
          <w:tblHeader/>
          <w:jc w:val="center"/>
        </w:trPr>
        <w:tc>
          <w:tcPr>
            <w:tcW w:w="1134"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一级指标</w:t>
            </w:r>
          </w:p>
        </w:tc>
        <w:tc>
          <w:tcPr>
            <w:tcW w:w="1134"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二级指标</w:t>
            </w:r>
          </w:p>
        </w:tc>
        <w:tc>
          <w:tcPr>
            <w:tcW w:w="1276"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三级指标</w:t>
            </w:r>
          </w:p>
        </w:tc>
        <w:tc>
          <w:tcPr>
            <w:tcW w:w="2891"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绩效指标描述</w:t>
            </w:r>
          </w:p>
        </w:tc>
        <w:tc>
          <w:tcPr>
            <w:tcW w:w="1276"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指标值</w:t>
            </w:r>
          </w:p>
        </w:tc>
        <w:tc>
          <w:tcPr>
            <w:tcW w:w="1701" w:type="dxa"/>
            <w:shd w:val="clear" w:color="auto" w:fill="auto"/>
            <w:vAlign w:val="center"/>
          </w:tcPr>
          <w:p w:rsidR="00B36B36" w:rsidRPr="007715B6" w:rsidRDefault="00B36B36" w:rsidP="00DA7761">
            <w:pPr>
              <w:spacing w:line="300" w:lineRule="exact"/>
              <w:jc w:val="center"/>
              <w:rPr>
                <w:rFonts w:ascii="方正书宋_GBK" w:eastAsia="方正书宋_GBK"/>
                <w:b/>
              </w:rPr>
            </w:pPr>
            <w:r w:rsidRPr="007715B6">
              <w:rPr>
                <w:rFonts w:ascii="方正书宋_GBK" w:eastAsia="方正书宋_GBK" w:hint="eastAsia"/>
                <w:b/>
              </w:rPr>
              <w:t>指标值确定依据</w:t>
            </w:r>
          </w:p>
        </w:tc>
      </w:tr>
      <w:tr w:rsidR="00B36B36" w:rsidRPr="007715B6" w:rsidTr="00DA7761">
        <w:trPr>
          <w:cantSplit/>
          <w:trHeight w:val="369"/>
          <w:jc w:val="center"/>
        </w:trPr>
        <w:tc>
          <w:tcPr>
            <w:tcW w:w="1134" w:type="dxa"/>
            <w:vMerge w:val="restart"/>
            <w:shd w:val="clear" w:color="auto" w:fill="auto"/>
            <w:vAlign w:val="center"/>
          </w:tcPr>
          <w:p w:rsidR="00B36B36" w:rsidRPr="007715B6" w:rsidRDefault="00B36B36" w:rsidP="00DA7761">
            <w:pPr>
              <w:spacing w:line="300" w:lineRule="exact"/>
              <w:jc w:val="center"/>
              <w:rPr>
                <w:rFonts w:ascii="方正书宋_GBK" w:eastAsia="方正书宋_GBK"/>
              </w:rPr>
            </w:pPr>
            <w:r w:rsidRPr="007715B6">
              <w:rPr>
                <w:rFonts w:ascii="方正书宋_GBK" w:eastAsia="方正书宋_GBK" w:hint="eastAsia"/>
              </w:rPr>
              <w:t>产出指标</w:t>
            </w:r>
          </w:p>
        </w:tc>
        <w:tc>
          <w:tcPr>
            <w:tcW w:w="1134"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数量指标</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退役人员数量</w:t>
            </w:r>
          </w:p>
        </w:tc>
        <w:tc>
          <w:tcPr>
            <w:tcW w:w="289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退役人员数量</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16</w:t>
            </w:r>
            <w:r w:rsidRPr="007715B6">
              <w:rPr>
                <w:rFonts w:ascii="方正书宋_GBK" w:eastAsia="方正书宋_GBK" w:hint="eastAsia"/>
              </w:rPr>
              <w:t>人</w:t>
            </w:r>
          </w:p>
        </w:tc>
        <w:tc>
          <w:tcPr>
            <w:tcW w:w="170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DA7761">
        <w:trPr>
          <w:cantSplit/>
          <w:trHeight w:val="369"/>
          <w:jc w:val="center"/>
        </w:trPr>
        <w:tc>
          <w:tcPr>
            <w:tcW w:w="1134" w:type="dxa"/>
            <w:vMerge/>
            <w:shd w:val="clear" w:color="auto" w:fill="auto"/>
            <w:vAlign w:val="center"/>
          </w:tcPr>
          <w:p w:rsidR="00B36B36" w:rsidRPr="007715B6"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质量指标</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帮扶救助率</w:t>
            </w:r>
          </w:p>
        </w:tc>
        <w:tc>
          <w:tcPr>
            <w:tcW w:w="289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实际帮扶就业人员占应帮扶人员的比例</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100%</w:t>
            </w:r>
          </w:p>
        </w:tc>
        <w:tc>
          <w:tcPr>
            <w:tcW w:w="170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DA7761">
        <w:trPr>
          <w:cantSplit/>
          <w:trHeight w:val="369"/>
          <w:jc w:val="center"/>
        </w:trPr>
        <w:tc>
          <w:tcPr>
            <w:tcW w:w="1134" w:type="dxa"/>
            <w:vMerge/>
            <w:shd w:val="clear" w:color="auto" w:fill="auto"/>
            <w:vAlign w:val="center"/>
          </w:tcPr>
          <w:p w:rsidR="00B36B36" w:rsidRPr="007715B6"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时效指标</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资金发放准时率</w:t>
            </w:r>
          </w:p>
        </w:tc>
        <w:tc>
          <w:tcPr>
            <w:tcW w:w="289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工资发放准时率</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100%</w:t>
            </w:r>
          </w:p>
        </w:tc>
        <w:tc>
          <w:tcPr>
            <w:tcW w:w="170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DA7761">
        <w:trPr>
          <w:cantSplit/>
          <w:trHeight w:val="369"/>
          <w:jc w:val="center"/>
        </w:trPr>
        <w:tc>
          <w:tcPr>
            <w:tcW w:w="1134" w:type="dxa"/>
            <w:vMerge/>
            <w:shd w:val="clear" w:color="auto" w:fill="auto"/>
            <w:vAlign w:val="center"/>
          </w:tcPr>
          <w:p w:rsidR="00B36B36" w:rsidRPr="007715B6"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成本指标</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人均发放水平</w:t>
            </w:r>
          </w:p>
        </w:tc>
        <w:tc>
          <w:tcPr>
            <w:tcW w:w="289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人均发放工资水平</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4.85</w:t>
            </w:r>
            <w:r w:rsidRPr="007715B6">
              <w:rPr>
                <w:rFonts w:ascii="方正书宋_GBK" w:eastAsia="方正书宋_GBK" w:hint="eastAsia"/>
              </w:rPr>
              <w:t>万</w:t>
            </w:r>
          </w:p>
        </w:tc>
        <w:tc>
          <w:tcPr>
            <w:tcW w:w="170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DA7761">
        <w:trPr>
          <w:cantSplit/>
          <w:trHeight w:val="369"/>
          <w:jc w:val="center"/>
        </w:trPr>
        <w:tc>
          <w:tcPr>
            <w:tcW w:w="1134" w:type="dxa"/>
            <w:vMerge w:val="restart"/>
            <w:shd w:val="clear" w:color="auto" w:fill="auto"/>
            <w:vAlign w:val="center"/>
          </w:tcPr>
          <w:p w:rsidR="00B36B36" w:rsidRPr="007715B6" w:rsidRDefault="00B36B36" w:rsidP="00DA7761">
            <w:pPr>
              <w:spacing w:line="300" w:lineRule="exact"/>
              <w:jc w:val="center"/>
              <w:rPr>
                <w:rFonts w:ascii="方正书宋_GBK" w:eastAsia="方正书宋_GBK"/>
              </w:rPr>
            </w:pPr>
            <w:r w:rsidRPr="007715B6">
              <w:rPr>
                <w:rFonts w:ascii="方正书宋_GBK" w:eastAsia="方正书宋_GBK" w:hint="eastAsia"/>
              </w:rPr>
              <w:t>效益指标</w:t>
            </w:r>
          </w:p>
        </w:tc>
        <w:tc>
          <w:tcPr>
            <w:tcW w:w="1134"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社会效益指标</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安置退役人员就业数量</w:t>
            </w:r>
          </w:p>
        </w:tc>
        <w:tc>
          <w:tcPr>
            <w:tcW w:w="289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安置退役人员就业岗位数量</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rPr>
              <w:t>16</w:t>
            </w:r>
            <w:r w:rsidRPr="007715B6">
              <w:rPr>
                <w:rFonts w:ascii="方正书宋_GBK" w:eastAsia="方正书宋_GBK" w:hint="eastAsia"/>
              </w:rPr>
              <w:t>个</w:t>
            </w:r>
          </w:p>
        </w:tc>
        <w:tc>
          <w:tcPr>
            <w:tcW w:w="170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DA7761">
        <w:trPr>
          <w:cantSplit/>
          <w:trHeight w:val="369"/>
          <w:jc w:val="center"/>
        </w:trPr>
        <w:tc>
          <w:tcPr>
            <w:tcW w:w="1134" w:type="dxa"/>
            <w:vMerge/>
            <w:shd w:val="clear" w:color="auto" w:fill="auto"/>
            <w:vAlign w:val="center"/>
          </w:tcPr>
          <w:p w:rsidR="00B36B36" w:rsidRPr="007715B6"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社会效益指标</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维护社会稳定</w:t>
            </w:r>
          </w:p>
        </w:tc>
        <w:tc>
          <w:tcPr>
            <w:tcW w:w="289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及时了解帮扶人员动态，维护社会稳定</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是</w:t>
            </w:r>
          </w:p>
        </w:tc>
        <w:tc>
          <w:tcPr>
            <w:tcW w:w="170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r w:rsidR="00B36B36" w:rsidRPr="007715B6" w:rsidTr="00DA7761">
        <w:trPr>
          <w:cantSplit/>
          <w:trHeight w:val="369"/>
          <w:jc w:val="center"/>
        </w:trPr>
        <w:tc>
          <w:tcPr>
            <w:tcW w:w="1134" w:type="dxa"/>
            <w:shd w:val="clear" w:color="auto" w:fill="auto"/>
            <w:vAlign w:val="center"/>
          </w:tcPr>
          <w:p w:rsidR="00B36B36" w:rsidRPr="007715B6" w:rsidRDefault="00B36B36" w:rsidP="00DA7761">
            <w:pPr>
              <w:spacing w:line="300" w:lineRule="exact"/>
              <w:jc w:val="center"/>
              <w:rPr>
                <w:rFonts w:ascii="方正书宋_GBK" w:eastAsia="方正书宋_GBK"/>
              </w:rPr>
            </w:pPr>
            <w:r w:rsidRPr="007715B6">
              <w:rPr>
                <w:rFonts w:ascii="方正书宋_GBK" w:eastAsia="方正书宋_GBK" w:hint="eastAsia"/>
              </w:rPr>
              <w:t>满意度指标</w:t>
            </w:r>
          </w:p>
        </w:tc>
        <w:tc>
          <w:tcPr>
            <w:tcW w:w="1134"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服务对象满意度指标</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救助对象的满意度</w:t>
            </w:r>
          </w:p>
        </w:tc>
        <w:tc>
          <w:tcPr>
            <w:tcW w:w="289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救助对象的满意度</w:t>
            </w:r>
          </w:p>
        </w:tc>
        <w:tc>
          <w:tcPr>
            <w:tcW w:w="1276"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w:t>
            </w:r>
            <w:r w:rsidRPr="007715B6">
              <w:rPr>
                <w:rFonts w:ascii="方正书宋_GBK" w:eastAsia="方正书宋_GBK"/>
              </w:rPr>
              <w:t>95%</w:t>
            </w:r>
          </w:p>
        </w:tc>
        <w:tc>
          <w:tcPr>
            <w:tcW w:w="1701" w:type="dxa"/>
            <w:shd w:val="clear" w:color="auto" w:fill="auto"/>
            <w:vAlign w:val="center"/>
          </w:tcPr>
          <w:p w:rsidR="00B36B36" w:rsidRPr="007715B6" w:rsidRDefault="00B36B36" w:rsidP="00DA7761">
            <w:pPr>
              <w:spacing w:line="300" w:lineRule="exact"/>
              <w:jc w:val="left"/>
              <w:rPr>
                <w:rFonts w:ascii="方正书宋_GBK" w:eastAsia="方正书宋_GBK"/>
              </w:rPr>
            </w:pPr>
            <w:r w:rsidRPr="007715B6">
              <w:rPr>
                <w:rFonts w:ascii="方正书宋_GBK" w:eastAsia="方正书宋_GBK" w:hint="eastAsia"/>
              </w:rPr>
              <w:t>鹿办文（</w:t>
            </w:r>
            <w:r w:rsidRPr="007715B6">
              <w:rPr>
                <w:rFonts w:ascii="方正书宋_GBK" w:eastAsia="方正书宋_GBK"/>
              </w:rPr>
              <w:t>2017</w:t>
            </w:r>
            <w:r w:rsidRPr="007715B6">
              <w:rPr>
                <w:rFonts w:ascii="方正书宋_GBK" w:eastAsia="方正书宋_GBK" w:hint="eastAsia"/>
              </w:rPr>
              <w:t>）</w:t>
            </w:r>
            <w:r w:rsidRPr="007715B6">
              <w:rPr>
                <w:rFonts w:ascii="方正书宋_GBK" w:eastAsia="方正书宋_GBK"/>
              </w:rPr>
              <w:t>31</w:t>
            </w:r>
            <w:r w:rsidRPr="007715B6">
              <w:rPr>
                <w:rFonts w:ascii="方正书宋_GBK" w:eastAsia="方正书宋_GBK" w:hint="eastAsia"/>
              </w:rPr>
              <w:t>号</w:t>
            </w: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631688" w:rsidRDefault="00B36B36" w:rsidP="00454999">
      <w:pPr>
        <w:ind w:firstLineChars="200" w:firstLine="560"/>
        <w:jc w:val="left"/>
        <w:outlineLvl w:val="3"/>
        <w:rPr>
          <w:rFonts w:ascii="Times New Roman" w:hAnsi="宋体"/>
          <w:b/>
          <w:sz w:val="28"/>
        </w:rPr>
      </w:pPr>
      <w:bookmarkStart w:id="7" w:name="_Toc67988378"/>
      <w:r w:rsidRPr="00631688">
        <w:rPr>
          <w:rFonts w:ascii="方正仿宋_GBK" w:eastAsia="方正仿宋_GBK" w:hint="eastAsia"/>
          <w:b/>
          <w:sz w:val="28"/>
        </w:rPr>
        <w:t>3、电子信息高峰论坛绩效目标表</w:t>
      </w:r>
      <w:bookmarkEnd w:id="7"/>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3、电子信息高峰论坛绩效目标表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631688"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631688" w:rsidRDefault="00B36B36" w:rsidP="00DA7761">
            <w:pPr>
              <w:spacing w:line="300" w:lineRule="exact"/>
              <w:jc w:val="left"/>
              <w:rPr>
                <w:rFonts w:ascii="方正书宋_GBK" w:eastAsia="方正书宋_GBK"/>
                <w:b/>
              </w:rPr>
            </w:pPr>
            <w:r w:rsidRPr="00631688">
              <w:rPr>
                <w:rFonts w:ascii="方正书宋_GBK" w:eastAsia="方正书宋_GBK"/>
                <w:b/>
              </w:rPr>
              <w:t>471001</w:t>
            </w:r>
            <w:r w:rsidRPr="00631688">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631688" w:rsidRDefault="00B36B36" w:rsidP="00DA7761">
            <w:pPr>
              <w:spacing w:line="300" w:lineRule="exact"/>
              <w:jc w:val="right"/>
              <w:rPr>
                <w:rFonts w:ascii="方正书宋_GBK" w:eastAsia="方正书宋_GBK"/>
              </w:rPr>
            </w:pPr>
            <w:r w:rsidRPr="00631688">
              <w:rPr>
                <w:rFonts w:ascii="方正书宋_GBK" w:eastAsia="方正书宋_GBK" w:hint="eastAsia"/>
              </w:rPr>
              <w:t>单位：元</w:t>
            </w:r>
          </w:p>
        </w:tc>
      </w:tr>
      <w:tr w:rsidR="00B36B36" w:rsidRPr="00631688" w:rsidTr="00DA7761">
        <w:trPr>
          <w:trHeight w:val="369"/>
          <w:jc w:val="center"/>
        </w:trPr>
        <w:tc>
          <w:tcPr>
            <w:tcW w:w="1134"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项目编码</w:t>
            </w:r>
          </w:p>
        </w:tc>
        <w:tc>
          <w:tcPr>
            <w:tcW w:w="2410" w:type="dxa"/>
            <w:gridSpan w:val="2"/>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13011021CR5D045QYGUQL</w:t>
            </w:r>
          </w:p>
        </w:tc>
        <w:tc>
          <w:tcPr>
            <w:tcW w:w="1587"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项目名称</w:t>
            </w:r>
          </w:p>
        </w:tc>
        <w:tc>
          <w:tcPr>
            <w:tcW w:w="4281" w:type="dxa"/>
            <w:gridSpan w:val="3"/>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电子信息高峰论坛</w:t>
            </w:r>
          </w:p>
        </w:tc>
      </w:tr>
      <w:tr w:rsidR="00B36B36" w:rsidRPr="00631688" w:rsidTr="00DA7761">
        <w:trPr>
          <w:trHeight w:val="369"/>
          <w:jc w:val="center"/>
        </w:trPr>
        <w:tc>
          <w:tcPr>
            <w:tcW w:w="1134" w:type="dxa"/>
            <w:vMerge w:val="restart"/>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预算规模及资金用途</w:t>
            </w:r>
          </w:p>
        </w:tc>
        <w:tc>
          <w:tcPr>
            <w:tcW w:w="1134"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预算数</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600000.00</w:t>
            </w:r>
          </w:p>
        </w:tc>
        <w:tc>
          <w:tcPr>
            <w:tcW w:w="1587"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其中：财政资金</w:t>
            </w:r>
          </w:p>
        </w:tc>
        <w:tc>
          <w:tcPr>
            <w:tcW w:w="130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600000.00</w:t>
            </w:r>
          </w:p>
        </w:tc>
        <w:tc>
          <w:tcPr>
            <w:tcW w:w="1276"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其他资金</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0</w:t>
            </w:r>
          </w:p>
        </w:tc>
      </w:tr>
      <w:tr w:rsidR="00B36B36" w:rsidRPr="00631688" w:rsidTr="00DA7761">
        <w:trPr>
          <w:trHeight w:val="369"/>
          <w:jc w:val="center"/>
        </w:trPr>
        <w:tc>
          <w:tcPr>
            <w:tcW w:w="1134" w:type="dxa"/>
            <w:vMerge/>
            <w:shd w:val="clear" w:color="auto" w:fill="auto"/>
            <w:vAlign w:val="center"/>
          </w:tcPr>
          <w:p w:rsidR="00B36B36" w:rsidRPr="00631688" w:rsidRDefault="00B36B36" w:rsidP="00DA7761">
            <w:pPr>
              <w:spacing w:line="300" w:lineRule="exact"/>
              <w:jc w:val="left"/>
              <w:outlineLvl w:val="3"/>
            </w:pPr>
          </w:p>
        </w:tc>
        <w:tc>
          <w:tcPr>
            <w:tcW w:w="8278" w:type="dxa"/>
            <w:gridSpan w:val="6"/>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2021</w:t>
            </w:r>
            <w:r w:rsidRPr="00631688">
              <w:rPr>
                <w:rFonts w:ascii="方正书宋_GBK" w:eastAsia="方正书宋_GBK" w:hint="eastAsia"/>
              </w:rPr>
              <w:t>年电子信息高峰论坛费用</w:t>
            </w:r>
            <w:r w:rsidRPr="00631688">
              <w:rPr>
                <w:rFonts w:ascii="方正书宋_GBK" w:eastAsia="方正书宋_GBK"/>
              </w:rPr>
              <w:t>60</w:t>
            </w:r>
            <w:r w:rsidRPr="00631688">
              <w:rPr>
                <w:rFonts w:ascii="方正书宋_GBK" w:eastAsia="方正书宋_GBK" w:hint="eastAsia"/>
              </w:rPr>
              <w:t>万，包括前期筹备</w:t>
            </w:r>
            <w:r w:rsidRPr="00631688">
              <w:rPr>
                <w:rFonts w:ascii="方正书宋_GBK" w:eastAsia="方正书宋_GBK"/>
              </w:rPr>
              <w:t>3</w:t>
            </w:r>
            <w:r w:rsidRPr="00631688">
              <w:rPr>
                <w:rFonts w:ascii="方正书宋_GBK" w:eastAsia="方正书宋_GBK" w:hint="eastAsia"/>
              </w:rPr>
              <w:t>万，开幕式及论坛费用</w:t>
            </w:r>
            <w:r w:rsidRPr="00631688">
              <w:rPr>
                <w:rFonts w:ascii="方正书宋_GBK" w:eastAsia="方正书宋_GBK"/>
              </w:rPr>
              <w:t>30</w:t>
            </w:r>
            <w:r w:rsidRPr="00631688">
              <w:rPr>
                <w:rFonts w:ascii="方正书宋_GBK" w:eastAsia="方正书宋_GBK" w:hint="eastAsia"/>
              </w:rPr>
              <w:t>万，配套活动</w:t>
            </w:r>
            <w:r w:rsidRPr="00631688">
              <w:rPr>
                <w:rFonts w:ascii="方正书宋_GBK" w:eastAsia="方正书宋_GBK"/>
              </w:rPr>
              <w:t>10</w:t>
            </w:r>
            <w:r w:rsidRPr="00631688">
              <w:rPr>
                <w:rFonts w:ascii="方正书宋_GBK" w:eastAsia="方正书宋_GBK" w:hint="eastAsia"/>
              </w:rPr>
              <w:t>万，宣传费</w:t>
            </w:r>
            <w:r w:rsidRPr="00631688">
              <w:rPr>
                <w:rFonts w:ascii="方正书宋_GBK" w:eastAsia="方正书宋_GBK"/>
              </w:rPr>
              <w:t>3</w:t>
            </w:r>
            <w:r w:rsidRPr="00631688">
              <w:rPr>
                <w:rFonts w:ascii="方正书宋_GBK" w:eastAsia="方正书宋_GBK" w:hint="eastAsia"/>
              </w:rPr>
              <w:t>万，人员费用</w:t>
            </w:r>
            <w:r w:rsidRPr="00631688">
              <w:rPr>
                <w:rFonts w:ascii="方正书宋_GBK" w:eastAsia="方正书宋_GBK"/>
              </w:rPr>
              <w:t>2</w:t>
            </w:r>
            <w:r w:rsidRPr="00631688">
              <w:rPr>
                <w:rFonts w:ascii="方正书宋_GBK" w:eastAsia="方正书宋_GBK" w:hint="eastAsia"/>
              </w:rPr>
              <w:t>万，专家服务费</w:t>
            </w:r>
            <w:r w:rsidRPr="00631688">
              <w:rPr>
                <w:rFonts w:ascii="方正书宋_GBK" w:eastAsia="方正书宋_GBK"/>
              </w:rPr>
              <w:t>3</w:t>
            </w:r>
            <w:r w:rsidRPr="00631688">
              <w:rPr>
                <w:rFonts w:ascii="方正书宋_GBK" w:eastAsia="方正书宋_GBK" w:hint="eastAsia"/>
              </w:rPr>
              <w:t>万，企业展览展示</w:t>
            </w:r>
            <w:r w:rsidRPr="00631688">
              <w:rPr>
                <w:rFonts w:ascii="方正书宋_GBK" w:eastAsia="方正书宋_GBK"/>
              </w:rPr>
              <w:t>5</w:t>
            </w:r>
            <w:r w:rsidRPr="00631688">
              <w:rPr>
                <w:rFonts w:ascii="方正书宋_GBK" w:eastAsia="方正书宋_GBK" w:hint="eastAsia"/>
              </w:rPr>
              <w:t>万，其他费用（车辆租赁、物品装卸等）</w:t>
            </w:r>
            <w:r w:rsidRPr="00631688">
              <w:rPr>
                <w:rFonts w:ascii="方正书宋_GBK" w:eastAsia="方正书宋_GBK"/>
              </w:rPr>
              <w:t>4</w:t>
            </w:r>
            <w:r w:rsidRPr="00631688">
              <w:rPr>
                <w:rFonts w:ascii="方正书宋_GBK" w:eastAsia="方正书宋_GBK" w:hint="eastAsia"/>
              </w:rPr>
              <w:t>万。</w:t>
            </w:r>
          </w:p>
        </w:tc>
      </w:tr>
      <w:tr w:rsidR="00B36B36" w:rsidRPr="00631688" w:rsidTr="00DA7761">
        <w:trPr>
          <w:trHeight w:val="369"/>
          <w:jc w:val="center"/>
        </w:trPr>
        <w:tc>
          <w:tcPr>
            <w:tcW w:w="1134" w:type="dxa"/>
            <w:vMerge w:val="restart"/>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资金支出计划（</w:t>
            </w:r>
            <w:r w:rsidRPr="00631688">
              <w:rPr>
                <w:rFonts w:ascii="方正书宋_GBK" w:eastAsia="方正书宋_GBK"/>
                <w:b/>
              </w:rPr>
              <w:t>%</w:t>
            </w:r>
            <w:r w:rsidRPr="00631688">
              <w:rPr>
                <w:rFonts w:ascii="方正书宋_GBK" w:eastAsia="方正书宋_GBK" w:hint="eastAsia"/>
                <w:b/>
              </w:rPr>
              <w:t>）</w:t>
            </w:r>
          </w:p>
        </w:tc>
        <w:tc>
          <w:tcPr>
            <w:tcW w:w="2410" w:type="dxa"/>
            <w:gridSpan w:val="2"/>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b/>
              </w:rPr>
              <w:t>3</w:t>
            </w:r>
            <w:r w:rsidRPr="00631688">
              <w:rPr>
                <w:rFonts w:ascii="方正书宋_GBK" w:eastAsia="方正书宋_GBK" w:hint="eastAsia"/>
                <w:b/>
              </w:rPr>
              <w:t>月底</w:t>
            </w:r>
          </w:p>
        </w:tc>
        <w:tc>
          <w:tcPr>
            <w:tcW w:w="1587"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b/>
              </w:rPr>
              <w:t>6</w:t>
            </w:r>
            <w:r w:rsidRPr="00631688">
              <w:rPr>
                <w:rFonts w:ascii="方正书宋_GBK" w:eastAsia="方正书宋_GBK" w:hint="eastAsia"/>
                <w:b/>
              </w:rPr>
              <w:t>月底</w:t>
            </w:r>
          </w:p>
        </w:tc>
        <w:tc>
          <w:tcPr>
            <w:tcW w:w="1304"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b/>
              </w:rPr>
              <w:t>10</w:t>
            </w:r>
            <w:r w:rsidRPr="00631688">
              <w:rPr>
                <w:rFonts w:ascii="方正书宋_GBK" w:eastAsia="方正书宋_GBK" w:hint="eastAsia"/>
                <w:b/>
              </w:rPr>
              <w:t>月底</w:t>
            </w:r>
          </w:p>
        </w:tc>
        <w:tc>
          <w:tcPr>
            <w:tcW w:w="2977" w:type="dxa"/>
            <w:gridSpan w:val="2"/>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b/>
              </w:rPr>
              <w:t>12</w:t>
            </w:r>
            <w:r w:rsidRPr="00631688">
              <w:rPr>
                <w:rFonts w:ascii="方正书宋_GBK" w:eastAsia="方正书宋_GBK" w:hint="eastAsia"/>
                <w:b/>
              </w:rPr>
              <w:t>月底</w:t>
            </w:r>
          </w:p>
        </w:tc>
      </w:tr>
      <w:tr w:rsidR="00B36B36" w:rsidRPr="00631688" w:rsidTr="00DA7761">
        <w:trPr>
          <w:trHeight w:val="369"/>
          <w:jc w:val="center"/>
        </w:trPr>
        <w:tc>
          <w:tcPr>
            <w:tcW w:w="1134" w:type="dxa"/>
            <w:vMerge/>
            <w:tcBorders>
              <w:bottom w:val="single" w:sz="6" w:space="0" w:color="000000"/>
            </w:tcBorders>
            <w:shd w:val="clear" w:color="auto" w:fill="auto"/>
            <w:vAlign w:val="center"/>
          </w:tcPr>
          <w:p w:rsidR="00B36B36" w:rsidRPr="00631688"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B36B36" w:rsidRPr="00631688" w:rsidRDefault="00B36B36" w:rsidP="00DA7761">
            <w:pPr>
              <w:spacing w:line="300" w:lineRule="exact"/>
              <w:jc w:val="center"/>
              <w:rPr>
                <w:rFonts w:ascii="方正书宋_GBK" w:eastAsia="方正书宋_GBK"/>
              </w:rPr>
            </w:pPr>
            <w:r w:rsidRPr="00631688">
              <w:rPr>
                <w:rFonts w:ascii="方正书宋_GBK" w:eastAsia="方正书宋_GBK"/>
              </w:rPr>
              <w:t>100.00%</w:t>
            </w:r>
          </w:p>
        </w:tc>
      </w:tr>
      <w:tr w:rsidR="00B36B36" w:rsidRPr="00631688" w:rsidTr="00DA7761">
        <w:trPr>
          <w:trHeight w:val="369"/>
          <w:jc w:val="center"/>
        </w:trPr>
        <w:tc>
          <w:tcPr>
            <w:tcW w:w="1134" w:type="dxa"/>
            <w:tcBorders>
              <w:bottom w:val="nil"/>
            </w:tcBorders>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1.</w:t>
            </w:r>
            <w:r w:rsidRPr="00631688">
              <w:rPr>
                <w:rFonts w:ascii="方正书宋_GBK" w:eastAsia="方正书宋_GBK" w:hint="eastAsia"/>
              </w:rPr>
              <w:t>收集企业参展信息并制作展位不少于</w:t>
            </w:r>
            <w:r w:rsidRPr="00631688">
              <w:rPr>
                <w:rFonts w:ascii="方正书宋_GBK" w:eastAsia="方正书宋_GBK"/>
              </w:rPr>
              <w:t>15</w:t>
            </w:r>
            <w:r w:rsidRPr="00631688">
              <w:rPr>
                <w:rFonts w:ascii="方正书宋_GBK" w:eastAsia="方正书宋_GBK" w:hint="eastAsia"/>
              </w:rPr>
              <w:t>个，邀请专家人数不少于</w:t>
            </w:r>
            <w:r w:rsidRPr="00631688">
              <w:rPr>
                <w:rFonts w:ascii="方正书宋_GBK" w:eastAsia="方正书宋_GBK"/>
              </w:rPr>
              <w:t>5</w:t>
            </w:r>
            <w:r w:rsidRPr="00631688">
              <w:rPr>
                <w:rFonts w:ascii="方正书宋_GBK" w:eastAsia="方正书宋_GBK" w:hint="eastAsia"/>
              </w:rPr>
              <w:t>人，通过电子信息高峰论坛对接磋商，参会企业达成合作或落地意向，参会专家、企业、机构达成合作意向</w:t>
            </w:r>
            <w:r w:rsidRPr="00631688">
              <w:rPr>
                <w:rFonts w:ascii="方正书宋_GBK" w:eastAsia="方正书宋_GBK"/>
              </w:rPr>
              <w:t>3</w:t>
            </w:r>
            <w:r w:rsidRPr="00631688">
              <w:rPr>
                <w:rFonts w:ascii="方正书宋_GBK" w:eastAsia="方正书宋_GBK" w:hint="eastAsia"/>
              </w:rPr>
              <w:t>个以上。</w:t>
            </w:r>
          </w:p>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2.</w:t>
            </w:r>
            <w:r w:rsidRPr="00631688">
              <w:rPr>
                <w:rFonts w:ascii="方正书宋_GBK" w:eastAsia="方正书宋_GBK" w:hint="eastAsia"/>
              </w:rPr>
              <w:t>通过活动摸底调查、动员，参会企业、机构等人员参与论坛及相关活动</w:t>
            </w:r>
            <w:r w:rsidRPr="00631688">
              <w:rPr>
                <w:rFonts w:ascii="方正书宋_GBK" w:eastAsia="方正书宋_GBK"/>
              </w:rPr>
              <w:t>100</w:t>
            </w:r>
            <w:r w:rsidRPr="00631688">
              <w:rPr>
                <w:rFonts w:ascii="方正书宋_GBK" w:eastAsia="方正书宋_GBK" w:hint="eastAsia"/>
              </w:rPr>
              <w:t>人次以上。调查论坛参与者满意度比例大于</w:t>
            </w:r>
            <w:r w:rsidRPr="00631688">
              <w:rPr>
                <w:rFonts w:ascii="方正书宋_GBK" w:eastAsia="方正书宋_GBK"/>
              </w:rPr>
              <w:t>85%</w:t>
            </w:r>
            <w:r w:rsidRPr="00631688">
              <w:rPr>
                <w:rFonts w:ascii="方正书宋_GBK" w:eastAsia="方正书宋_GBK" w:hint="eastAsia"/>
              </w:rPr>
              <w:t>。</w:t>
            </w:r>
          </w:p>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3.</w:t>
            </w:r>
            <w:r w:rsidRPr="00631688">
              <w:rPr>
                <w:rFonts w:ascii="方正书宋_GBK" w:eastAsia="方正书宋_GBK" w:hint="eastAsia"/>
              </w:rPr>
              <w:t>组织媒体参与论坛并宣传报道参与不少于</w:t>
            </w:r>
            <w:r w:rsidRPr="00631688">
              <w:rPr>
                <w:rFonts w:ascii="方正书宋_GBK" w:eastAsia="方正书宋_GBK"/>
              </w:rPr>
              <w:t>5</w:t>
            </w:r>
            <w:r w:rsidRPr="00631688">
              <w:rPr>
                <w:rFonts w:ascii="方正书宋_GBK" w:eastAsia="方正书宋_GBK" w:hint="eastAsia"/>
              </w:rPr>
              <w:t>家，宣传报道不少于</w:t>
            </w:r>
            <w:r w:rsidRPr="00631688">
              <w:rPr>
                <w:rFonts w:ascii="方正书宋_GBK" w:eastAsia="方正书宋_GBK"/>
              </w:rPr>
              <w:t>25</w:t>
            </w:r>
            <w:r w:rsidRPr="00631688">
              <w:rPr>
                <w:rFonts w:ascii="方正书宋_GBK" w:eastAsia="方正书宋_GBK" w:hint="eastAsia"/>
              </w:rPr>
              <w:t>次。</w:t>
            </w:r>
          </w:p>
        </w:tc>
      </w:tr>
    </w:tbl>
    <w:p w:rsidR="00B36B36" w:rsidRPr="00631688" w:rsidRDefault="00B36B36" w:rsidP="00B36B36">
      <w:pPr>
        <w:spacing w:line="14" w:lineRule="exact"/>
        <w:jc w:val="center"/>
        <w:rPr>
          <w:rFonts w:ascii="Times New Roman" w:hAnsi="宋体"/>
        </w:rPr>
      </w:pPr>
      <w:r w:rsidRPr="00631688">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631688" w:rsidTr="00DA7761">
        <w:trPr>
          <w:cantSplit/>
          <w:trHeight w:val="397"/>
          <w:tblHeader/>
          <w:jc w:val="center"/>
        </w:trPr>
        <w:tc>
          <w:tcPr>
            <w:tcW w:w="1134"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一级指标</w:t>
            </w:r>
          </w:p>
        </w:tc>
        <w:tc>
          <w:tcPr>
            <w:tcW w:w="1134"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二级指标</w:t>
            </w:r>
          </w:p>
        </w:tc>
        <w:tc>
          <w:tcPr>
            <w:tcW w:w="1276"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三级指标</w:t>
            </w:r>
          </w:p>
        </w:tc>
        <w:tc>
          <w:tcPr>
            <w:tcW w:w="2891"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绩效指标描述</w:t>
            </w:r>
          </w:p>
        </w:tc>
        <w:tc>
          <w:tcPr>
            <w:tcW w:w="1276"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指标值</w:t>
            </w:r>
          </w:p>
        </w:tc>
        <w:tc>
          <w:tcPr>
            <w:tcW w:w="1701" w:type="dxa"/>
            <w:shd w:val="clear" w:color="auto" w:fill="auto"/>
            <w:vAlign w:val="center"/>
          </w:tcPr>
          <w:p w:rsidR="00B36B36" w:rsidRPr="00631688" w:rsidRDefault="00B36B36" w:rsidP="00DA7761">
            <w:pPr>
              <w:spacing w:line="300" w:lineRule="exact"/>
              <w:jc w:val="center"/>
              <w:rPr>
                <w:rFonts w:ascii="方正书宋_GBK" w:eastAsia="方正书宋_GBK"/>
                <w:b/>
              </w:rPr>
            </w:pPr>
            <w:r w:rsidRPr="00631688">
              <w:rPr>
                <w:rFonts w:ascii="方正书宋_GBK" w:eastAsia="方正书宋_GBK" w:hint="eastAsia"/>
                <w:b/>
              </w:rPr>
              <w:t>指标值确定依据</w:t>
            </w:r>
          </w:p>
        </w:tc>
      </w:tr>
      <w:tr w:rsidR="00B36B36" w:rsidRPr="00631688" w:rsidTr="00DA7761">
        <w:trPr>
          <w:cantSplit/>
          <w:trHeight w:val="369"/>
          <w:jc w:val="center"/>
        </w:trPr>
        <w:tc>
          <w:tcPr>
            <w:tcW w:w="1134" w:type="dxa"/>
            <w:vMerge w:val="restart"/>
            <w:shd w:val="clear" w:color="auto" w:fill="auto"/>
            <w:vAlign w:val="center"/>
          </w:tcPr>
          <w:p w:rsidR="00B36B36" w:rsidRPr="00631688" w:rsidRDefault="00B36B36" w:rsidP="00DA7761">
            <w:pPr>
              <w:spacing w:line="300" w:lineRule="exact"/>
              <w:jc w:val="center"/>
              <w:rPr>
                <w:rFonts w:ascii="方正书宋_GBK" w:eastAsia="方正书宋_GBK"/>
              </w:rPr>
            </w:pPr>
            <w:r w:rsidRPr="00631688">
              <w:rPr>
                <w:rFonts w:ascii="方正书宋_GBK" w:eastAsia="方正书宋_GBK" w:hint="eastAsia"/>
              </w:rPr>
              <w:t>产出指标</w:t>
            </w: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数量指标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企业和团体参与人数</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组织参与电子信息高峰论坛企业和团体的数量</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100</w:t>
            </w:r>
            <w:r w:rsidRPr="00631688">
              <w:rPr>
                <w:rFonts w:ascii="方正书宋_GBK" w:eastAsia="方正书宋_GBK" w:hint="eastAsia"/>
              </w:rPr>
              <w:t>人次</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DA7761">
        <w:trPr>
          <w:cantSplit/>
          <w:trHeight w:val="369"/>
          <w:jc w:val="center"/>
        </w:trPr>
        <w:tc>
          <w:tcPr>
            <w:tcW w:w="1134" w:type="dxa"/>
            <w:vMerge/>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数量指标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展示展位数量</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电子信息高峰论坛企业展位的数量</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15</w:t>
            </w:r>
            <w:r w:rsidRPr="00631688">
              <w:rPr>
                <w:rFonts w:ascii="方正书宋_GBK" w:eastAsia="方正书宋_GBK" w:hint="eastAsia"/>
              </w:rPr>
              <w:t>个</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DA7761">
        <w:trPr>
          <w:cantSplit/>
          <w:trHeight w:val="369"/>
          <w:jc w:val="center"/>
        </w:trPr>
        <w:tc>
          <w:tcPr>
            <w:tcW w:w="1134" w:type="dxa"/>
            <w:vMerge/>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数量指标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邀请专家人数</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邀请电子信息相关行业专家授课及项目对接的人数</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5</w:t>
            </w:r>
            <w:r w:rsidRPr="00631688">
              <w:rPr>
                <w:rFonts w:ascii="方正书宋_GBK" w:eastAsia="方正书宋_GBK" w:hint="eastAsia"/>
              </w:rPr>
              <w:t>人次</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DA7761">
        <w:trPr>
          <w:cantSplit/>
          <w:trHeight w:val="369"/>
          <w:jc w:val="center"/>
        </w:trPr>
        <w:tc>
          <w:tcPr>
            <w:tcW w:w="1134" w:type="dxa"/>
            <w:vMerge/>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质量指标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媒体宣传报道的数量</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电子信息高峰论坛邀请媒体及制作宣传片单位数量</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5</w:t>
            </w:r>
            <w:r w:rsidRPr="00631688">
              <w:rPr>
                <w:rFonts w:ascii="方正书宋_GBK" w:eastAsia="方正书宋_GBK" w:hint="eastAsia"/>
              </w:rPr>
              <w:t>家</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DA7761">
        <w:trPr>
          <w:cantSplit/>
          <w:trHeight w:val="369"/>
          <w:jc w:val="center"/>
        </w:trPr>
        <w:tc>
          <w:tcPr>
            <w:tcW w:w="1134" w:type="dxa"/>
            <w:vMerge/>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时效指标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活动按时完成率</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活动按时完成率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90%</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实施方案</w:t>
            </w:r>
          </w:p>
        </w:tc>
      </w:tr>
      <w:tr w:rsidR="00B36B36" w:rsidRPr="00631688" w:rsidTr="00DA7761">
        <w:trPr>
          <w:cantSplit/>
          <w:trHeight w:val="369"/>
          <w:jc w:val="center"/>
        </w:trPr>
        <w:tc>
          <w:tcPr>
            <w:tcW w:w="1134" w:type="dxa"/>
            <w:vMerge/>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时效指标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举办论坛、活动的时间</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举办论坛、活动的时间</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12</w:t>
            </w:r>
            <w:r w:rsidRPr="00631688">
              <w:rPr>
                <w:rFonts w:ascii="方正书宋_GBK" w:eastAsia="方正书宋_GBK" w:hint="eastAsia"/>
              </w:rPr>
              <w:t>月中旬前</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实施方案</w:t>
            </w:r>
          </w:p>
        </w:tc>
      </w:tr>
      <w:tr w:rsidR="00B36B36" w:rsidRPr="00631688" w:rsidTr="00DA7761">
        <w:trPr>
          <w:cantSplit/>
          <w:trHeight w:val="369"/>
          <w:jc w:val="center"/>
        </w:trPr>
        <w:tc>
          <w:tcPr>
            <w:tcW w:w="1134" w:type="dxa"/>
            <w:vMerge/>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成本指标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其他费用</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其他活动费用</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4</w:t>
            </w:r>
            <w:r w:rsidRPr="00631688">
              <w:rPr>
                <w:rFonts w:ascii="方正书宋_GBK" w:eastAsia="方正书宋_GBK" w:hint="eastAsia"/>
              </w:rPr>
              <w:t>万元</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服务合同</w:t>
            </w:r>
          </w:p>
        </w:tc>
      </w:tr>
      <w:tr w:rsidR="00B36B36" w:rsidRPr="00631688" w:rsidTr="00DA7761">
        <w:trPr>
          <w:cantSplit/>
          <w:trHeight w:val="369"/>
          <w:jc w:val="center"/>
        </w:trPr>
        <w:tc>
          <w:tcPr>
            <w:tcW w:w="1134" w:type="dxa"/>
            <w:vMerge/>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成本指标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开幕式、论坛及配套活动费用支出</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开幕式、论坛主会场及配套活动的费用支出</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48</w:t>
            </w:r>
            <w:r w:rsidRPr="00631688">
              <w:rPr>
                <w:rFonts w:ascii="方正书宋_GBK" w:eastAsia="方正书宋_GBK" w:hint="eastAsia"/>
              </w:rPr>
              <w:t>万元</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服务合同</w:t>
            </w:r>
          </w:p>
        </w:tc>
      </w:tr>
      <w:tr w:rsidR="00B36B36" w:rsidRPr="00631688" w:rsidTr="00DA7761">
        <w:trPr>
          <w:cantSplit/>
          <w:trHeight w:val="369"/>
          <w:jc w:val="center"/>
        </w:trPr>
        <w:tc>
          <w:tcPr>
            <w:tcW w:w="1134" w:type="dxa"/>
            <w:vMerge/>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成本指标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企业展览展示及宣传费用支出</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企业展览展示及宣传费用</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rPr>
              <w:t>8</w:t>
            </w:r>
            <w:r w:rsidRPr="00631688">
              <w:rPr>
                <w:rFonts w:ascii="方正书宋_GBK" w:eastAsia="方正书宋_GBK" w:hint="eastAsia"/>
              </w:rPr>
              <w:t>万元</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服务合同</w:t>
            </w:r>
          </w:p>
        </w:tc>
      </w:tr>
      <w:tr w:rsidR="00B36B36" w:rsidRPr="00631688" w:rsidTr="00DA7761">
        <w:trPr>
          <w:cantSplit/>
          <w:trHeight w:val="369"/>
          <w:jc w:val="center"/>
        </w:trPr>
        <w:tc>
          <w:tcPr>
            <w:tcW w:w="1134" w:type="dxa"/>
            <w:vMerge w:val="restart"/>
            <w:shd w:val="clear" w:color="auto" w:fill="auto"/>
            <w:vAlign w:val="center"/>
          </w:tcPr>
          <w:p w:rsidR="00B36B36" w:rsidRPr="00631688" w:rsidRDefault="00B36B36" w:rsidP="00DA7761">
            <w:pPr>
              <w:spacing w:line="300" w:lineRule="exact"/>
              <w:jc w:val="center"/>
              <w:rPr>
                <w:rFonts w:ascii="方正书宋_GBK" w:eastAsia="方正书宋_GBK"/>
              </w:rPr>
            </w:pPr>
            <w:r w:rsidRPr="00631688">
              <w:rPr>
                <w:rFonts w:ascii="方正书宋_GBK" w:eastAsia="方正书宋_GBK" w:hint="eastAsia"/>
              </w:rPr>
              <w:t>效益指标</w:t>
            </w: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经济效益指标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促成对接意向合作数量</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电子信息高峰论坛参与企业达成合作意向项目数量</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3</w:t>
            </w:r>
            <w:r w:rsidRPr="00631688">
              <w:rPr>
                <w:rFonts w:ascii="方正书宋_GBK" w:eastAsia="方正书宋_GBK" w:hint="eastAsia"/>
              </w:rPr>
              <w:t>个</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DA7761">
        <w:trPr>
          <w:cantSplit/>
          <w:trHeight w:val="369"/>
          <w:jc w:val="center"/>
        </w:trPr>
        <w:tc>
          <w:tcPr>
            <w:tcW w:w="1134" w:type="dxa"/>
            <w:vMerge/>
            <w:shd w:val="clear" w:color="auto" w:fill="auto"/>
            <w:vAlign w:val="center"/>
          </w:tcPr>
          <w:p w:rsidR="00B36B36" w:rsidRPr="00631688"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社会效益指标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媒体宣传报道数量</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通过媒体对论坛进行宣传报道的数量</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25</w:t>
            </w:r>
            <w:r w:rsidRPr="00631688">
              <w:rPr>
                <w:rFonts w:ascii="方正书宋_GBK" w:eastAsia="方正书宋_GBK" w:hint="eastAsia"/>
              </w:rPr>
              <w:t>次</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历史标准</w:t>
            </w:r>
          </w:p>
        </w:tc>
      </w:tr>
      <w:tr w:rsidR="00B36B36" w:rsidRPr="00631688" w:rsidTr="00DA7761">
        <w:trPr>
          <w:cantSplit/>
          <w:trHeight w:val="369"/>
          <w:jc w:val="center"/>
        </w:trPr>
        <w:tc>
          <w:tcPr>
            <w:tcW w:w="1134" w:type="dxa"/>
            <w:shd w:val="clear" w:color="auto" w:fill="auto"/>
            <w:vAlign w:val="center"/>
          </w:tcPr>
          <w:p w:rsidR="00B36B36" w:rsidRPr="00631688" w:rsidRDefault="00B36B36" w:rsidP="00DA7761">
            <w:pPr>
              <w:spacing w:line="300" w:lineRule="exact"/>
              <w:jc w:val="center"/>
              <w:rPr>
                <w:rFonts w:ascii="方正书宋_GBK" w:eastAsia="方正书宋_GBK"/>
              </w:rPr>
            </w:pPr>
            <w:r w:rsidRPr="00631688">
              <w:rPr>
                <w:rFonts w:ascii="方正书宋_GBK" w:eastAsia="方正书宋_GBK" w:hint="eastAsia"/>
              </w:rPr>
              <w:lastRenderedPageBreak/>
              <w:t>满意度指标</w:t>
            </w:r>
          </w:p>
        </w:tc>
        <w:tc>
          <w:tcPr>
            <w:tcW w:w="1134"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服务对象满意度指标</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论坛参与者满意度情况</w:t>
            </w:r>
          </w:p>
        </w:tc>
        <w:tc>
          <w:tcPr>
            <w:tcW w:w="289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论坛参与者满意人数占参与人数的比例</w:t>
            </w:r>
          </w:p>
        </w:tc>
        <w:tc>
          <w:tcPr>
            <w:tcW w:w="1276"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w:t>
            </w:r>
            <w:r w:rsidRPr="00631688">
              <w:rPr>
                <w:rFonts w:ascii="方正书宋_GBK" w:eastAsia="方正书宋_GBK"/>
              </w:rPr>
              <w:t>85%</w:t>
            </w:r>
          </w:p>
        </w:tc>
        <w:tc>
          <w:tcPr>
            <w:tcW w:w="1701" w:type="dxa"/>
            <w:shd w:val="clear" w:color="auto" w:fill="auto"/>
            <w:vAlign w:val="center"/>
          </w:tcPr>
          <w:p w:rsidR="00B36B36" w:rsidRPr="00631688" w:rsidRDefault="00B36B36" w:rsidP="00DA7761">
            <w:pPr>
              <w:spacing w:line="300" w:lineRule="exact"/>
              <w:jc w:val="left"/>
              <w:rPr>
                <w:rFonts w:ascii="方正书宋_GBK" w:eastAsia="方正书宋_GBK"/>
              </w:rPr>
            </w:pPr>
            <w:r w:rsidRPr="00631688">
              <w:rPr>
                <w:rFonts w:ascii="方正书宋_GBK" w:eastAsia="方正书宋_GBK" w:hint="eastAsia"/>
              </w:rPr>
              <w:t>历史标准</w:t>
            </w: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B83743" w:rsidRDefault="00B36B36" w:rsidP="00454999">
      <w:pPr>
        <w:ind w:firstLineChars="200" w:firstLine="560"/>
        <w:jc w:val="left"/>
        <w:outlineLvl w:val="3"/>
        <w:rPr>
          <w:rFonts w:ascii="Times New Roman" w:hAnsi="宋体"/>
          <w:b/>
          <w:sz w:val="28"/>
        </w:rPr>
      </w:pPr>
      <w:bookmarkStart w:id="8" w:name="_Toc67988379"/>
      <w:r w:rsidRPr="00B83743">
        <w:rPr>
          <w:rFonts w:ascii="方正仿宋_GBK" w:eastAsia="方正仿宋_GBK" w:hint="eastAsia"/>
          <w:b/>
          <w:sz w:val="28"/>
        </w:rPr>
        <w:t>4、创新创业大赛资金绩效目标表</w:t>
      </w:r>
      <w:bookmarkEnd w:id="8"/>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4、创新创业大赛资金绩效目标表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B83743"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B83743" w:rsidRDefault="00B36B36" w:rsidP="00DA7761">
            <w:pPr>
              <w:spacing w:line="300" w:lineRule="exact"/>
              <w:jc w:val="left"/>
              <w:rPr>
                <w:rFonts w:ascii="方正书宋_GBK" w:eastAsia="方正书宋_GBK"/>
                <w:b/>
              </w:rPr>
            </w:pPr>
            <w:r w:rsidRPr="00B83743">
              <w:rPr>
                <w:rFonts w:ascii="方正书宋_GBK" w:eastAsia="方正书宋_GBK"/>
                <w:b/>
              </w:rPr>
              <w:t>471001</w:t>
            </w:r>
            <w:r w:rsidRPr="00B83743">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B83743" w:rsidRDefault="00B36B36" w:rsidP="00DA7761">
            <w:pPr>
              <w:spacing w:line="300" w:lineRule="exact"/>
              <w:jc w:val="right"/>
              <w:rPr>
                <w:rFonts w:ascii="方正书宋_GBK" w:eastAsia="方正书宋_GBK"/>
              </w:rPr>
            </w:pPr>
            <w:r w:rsidRPr="00B83743">
              <w:rPr>
                <w:rFonts w:ascii="方正书宋_GBK" w:eastAsia="方正书宋_GBK" w:hint="eastAsia"/>
              </w:rPr>
              <w:t>单位：元</w:t>
            </w:r>
          </w:p>
        </w:tc>
      </w:tr>
      <w:tr w:rsidR="00B36B36" w:rsidRPr="00B83743" w:rsidTr="00DA7761">
        <w:trPr>
          <w:trHeight w:val="369"/>
          <w:jc w:val="center"/>
        </w:trPr>
        <w:tc>
          <w:tcPr>
            <w:tcW w:w="1134"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项目编码</w:t>
            </w:r>
          </w:p>
        </w:tc>
        <w:tc>
          <w:tcPr>
            <w:tcW w:w="2410" w:type="dxa"/>
            <w:gridSpan w:val="2"/>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rPr>
              <w:t>13011021EEDDZ1UYOXDFM</w:t>
            </w:r>
          </w:p>
        </w:tc>
        <w:tc>
          <w:tcPr>
            <w:tcW w:w="1587"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项目名称</w:t>
            </w:r>
          </w:p>
        </w:tc>
        <w:tc>
          <w:tcPr>
            <w:tcW w:w="4281" w:type="dxa"/>
            <w:gridSpan w:val="3"/>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创新创业大赛资金</w:t>
            </w:r>
          </w:p>
        </w:tc>
      </w:tr>
      <w:tr w:rsidR="00B36B36" w:rsidRPr="00B83743" w:rsidTr="00DA7761">
        <w:trPr>
          <w:trHeight w:val="369"/>
          <w:jc w:val="center"/>
        </w:trPr>
        <w:tc>
          <w:tcPr>
            <w:tcW w:w="1134" w:type="dxa"/>
            <w:vMerge w:val="restart"/>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预算规模及资金用途</w:t>
            </w:r>
          </w:p>
        </w:tc>
        <w:tc>
          <w:tcPr>
            <w:tcW w:w="1134"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预算数</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rPr>
              <w:t>600000.00</w:t>
            </w:r>
          </w:p>
        </w:tc>
        <w:tc>
          <w:tcPr>
            <w:tcW w:w="1587"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其中：财政资金</w:t>
            </w:r>
          </w:p>
        </w:tc>
        <w:tc>
          <w:tcPr>
            <w:tcW w:w="130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rPr>
              <w:t>600000.00</w:t>
            </w:r>
          </w:p>
        </w:tc>
        <w:tc>
          <w:tcPr>
            <w:tcW w:w="1276"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其他资金</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rPr>
              <w:t>0</w:t>
            </w:r>
          </w:p>
        </w:tc>
      </w:tr>
      <w:tr w:rsidR="00B36B36" w:rsidRPr="00B83743" w:rsidTr="00DA7761">
        <w:trPr>
          <w:trHeight w:val="369"/>
          <w:jc w:val="center"/>
        </w:trPr>
        <w:tc>
          <w:tcPr>
            <w:tcW w:w="1134" w:type="dxa"/>
            <w:vMerge/>
            <w:shd w:val="clear" w:color="auto" w:fill="auto"/>
            <w:vAlign w:val="center"/>
          </w:tcPr>
          <w:p w:rsidR="00B36B36" w:rsidRPr="00B83743" w:rsidRDefault="00B36B36" w:rsidP="00DA7761">
            <w:pPr>
              <w:spacing w:line="300" w:lineRule="exact"/>
              <w:jc w:val="left"/>
              <w:outlineLvl w:val="3"/>
            </w:pPr>
          </w:p>
        </w:tc>
        <w:tc>
          <w:tcPr>
            <w:tcW w:w="8278" w:type="dxa"/>
            <w:gridSpan w:val="6"/>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预计大赛费用为</w:t>
            </w:r>
            <w:r w:rsidRPr="00B83743">
              <w:rPr>
                <w:rFonts w:ascii="方正书宋_GBK" w:eastAsia="方正书宋_GBK"/>
              </w:rPr>
              <w:t>60</w:t>
            </w:r>
            <w:r w:rsidRPr="00B83743">
              <w:rPr>
                <w:rFonts w:ascii="方正书宋_GBK" w:eastAsia="方正书宋_GBK" w:hint="eastAsia"/>
              </w:rPr>
              <w:t>万元，其中大赛费用</w:t>
            </w:r>
            <w:r w:rsidRPr="00B83743">
              <w:rPr>
                <w:rFonts w:ascii="方正书宋_GBK" w:eastAsia="方正书宋_GBK"/>
              </w:rPr>
              <w:t>30</w:t>
            </w:r>
            <w:r w:rsidRPr="00B83743">
              <w:rPr>
                <w:rFonts w:ascii="方正书宋_GBK" w:eastAsia="方正书宋_GBK" w:hint="eastAsia"/>
              </w:rPr>
              <w:t>万（赛前筹备</w:t>
            </w:r>
            <w:r w:rsidRPr="00B83743">
              <w:rPr>
                <w:rFonts w:ascii="方正书宋_GBK" w:eastAsia="方正书宋_GBK"/>
              </w:rPr>
              <w:t>1</w:t>
            </w:r>
            <w:r w:rsidRPr="00B83743">
              <w:rPr>
                <w:rFonts w:ascii="方正书宋_GBK" w:eastAsia="方正书宋_GBK" w:hint="eastAsia"/>
              </w:rPr>
              <w:t>万、开幕式活动</w:t>
            </w:r>
            <w:r w:rsidRPr="00B83743">
              <w:rPr>
                <w:rFonts w:ascii="方正书宋_GBK" w:eastAsia="方正书宋_GBK"/>
              </w:rPr>
              <w:t>3</w:t>
            </w:r>
            <w:r w:rsidRPr="00B83743">
              <w:rPr>
                <w:rFonts w:ascii="方正书宋_GBK" w:eastAsia="方正书宋_GBK" w:hint="eastAsia"/>
              </w:rPr>
              <w:t>万、半决赛场地搭建等</w:t>
            </w:r>
            <w:r w:rsidRPr="00B83743">
              <w:rPr>
                <w:rFonts w:ascii="方正书宋_GBK" w:eastAsia="方正书宋_GBK"/>
              </w:rPr>
              <w:t>5</w:t>
            </w:r>
            <w:r w:rsidRPr="00B83743">
              <w:rPr>
                <w:rFonts w:ascii="方正书宋_GBK" w:eastAsia="方正书宋_GBK" w:hint="eastAsia"/>
              </w:rPr>
              <w:t>万、颁奖仪式</w:t>
            </w:r>
            <w:r w:rsidRPr="00B83743">
              <w:rPr>
                <w:rFonts w:ascii="方正书宋_GBK" w:eastAsia="方正书宋_GBK"/>
              </w:rPr>
              <w:t>7</w:t>
            </w:r>
            <w:r w:rsidRPr="00B83743">
              <w:rPr>
                <w:rFonts w:ascii="方正书宋_GBK" w:eastAsia="方正书宋_GBK" w:hint="eastAsia"/>
              </w:rPr>
              <w:t>万、企业展示</w:t>
            </w:r>
            <w:r w:rsidRPr="00B83743">
              <w:rPr>
                <w:rFonts w:ascii="方正书宋_GBK" w:eastAsia="方正书宋_GBK"/>
              </w:rPr>
              <w:t>5</w:t>
            </w:r>
            <w:r w:rsidRPr="00B83743">
              <w:rPr>
                <w:rFonts w:ascii="方正书宋_GBK" w:eastAsia="方正书宋_GBK" w:hint="eastAsia"/>
              </w:rPr>
              <w:t>万，宣传费用</w:t>
            </w:r>
            <w:r w:rsidRPr="00B83743">
              <w:rPr>
                <w:rFonts w:ascii="方正书宋_GBK" w:eastAsia="方正书宋_GBK"/>
              </w:rPr>
              <w:t>3</w:t>
            </w:r>
            <w:r w:rsidRPr="00B83743">
              <w:rPr>
                <w:rFonts w:ascii="方正书宋_GBK" w:eastAsia="方正书宋_GBK" w:hint="eastAsia"/>
              </w:rPr>
              <w:t>万、物料安装及配套</w:t>
            </w:r>
            <w:r w:rsidRPr="00B83743">
              <w:rPr>
                <w:rFonts w:ascii="方正书宋_GBK" w:eastAsia="方正书宋_GBK"/>
              </w:rPr>
              <w:t>6</w:t>
            </w:r>
            <w:r w:rsidRPr="00B83743">
              <w:rPr>
                <w:rFonts w:ascii="方正书宋_GBK" w:eastAsia="方正书宋_GBK" w:hint="eastAsia"/>
              </w:rPr>
              <w:t>万，获奖企业奖励资金</w:t>
            </w:r>
            <w:r w:rsidRPr="00B83743">
              <w:rPr>
                <w:rFonts w:ascii="方正书宋_GBK" w:eastAsia="方正书宋_GBK"/>
              </w:rPr>
              <w:t>30</w:t>
            </w:r>
            <w:r w:rsidRPr="00B83743">
              <w:rPr>
                <w:rFonts w:ascii="方正书宋_GBK" w:eastAsia="方正书宋_GBK" w:hint="eastAsia"/>
              </w:rPr>
              <w:t>万。</w:t>
            </w:r>
          </w:p>
        </w:tc>
      </w:tr>
      <w:tr w:rsidR="00B36B36" w:rsidRPr="00B83743" w:rsidTr="00DA7761">
        <w:trPr>
          <w:trHeight w:val="369"/>
          <w:jc w:val="center"/>
        </w:trPr>
        <w:tc>
          <w:tcPr>
            <w:tcW w:w="1134" w:type="dxa"/>
            <w:vMerge w:val="restart"/>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资金支出计划（</w:t>
            </w:r>
            <w:r w:rsidRPr="00B83743">
              <w:rPr>
                <w:rFonts w:ascii="方正书宋_GBK" w:eastAsia="方正书宋_GBK"/>
                <w:b/>
              </w:rPr>
              <w:t>%</w:t>
            </w:r>
            <w:r w:rsidRPr="00B83743">
              <w:rPr>
                <w:rFonts w:ascii="方正书宋_GBK" w:eastAsia="方正书宋_GBK" w:hint="eastAsia"/>
                <w:b/>
              </w:rPr>
              <w:t>）</w:t>
            </w:r>
          </w:p>
        </w:tc>
        <w:tc>
          <w:tcPr>
            <w:tcW w:w="2410" w:type="dxa"/>
            <w:gridSpan w:val="2"/>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b/>
              </w:rPr>
              <w:t>3</w:t>
            </w:r>
            <w:r w:rsidRPr="00B83743">
              <w:rPr>
                <w:rFonts w:ascii="方正书宋_GBK" w:eastAsia="方正书宋_GBK" w:hint="eastAsia"/>
                <w:b/>
              </w:rPr>
              <w:t>月底</w:t>
            </w:r>
          </w:p>
        </w:tc>
        <w:tc>
          <w:tcPr>
            <w:tcW w:w="1587"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b/>
              </w:rPr>
              <w:t>6</w:t>
            </w:r>
            <w:r w:rsidRPr="00B83743">
              <w:rPr>
                <w:rFonts w:ascii="方正书宋_GBK" w:eastAsia="方正书宋_GBK" w:hint="eastAsia"/>
                <w:b/>
              </w:rPr>
              <w:t>月底</w:t>
            </w:r>
          </w:p>
        </w:tc>
        <w:tc>
          <w:tcPr>
            <w:tcW w:w="1304"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b/>
              </w:rPr>
              <w:t>10</w:t>
            </w:r>
            <w:r w:rsidRPr="00B83743">
              <w:rPr>
                <w:rFonts w:ascii="方正书宋_GBK" w:eastAsia="方正书宋_GBK" w:hint="eastAsia"/>
                <w:b/>
              </w:rPr>
              <w:t>月底</w:t>
            </w:r>
          </w:p>
        </w:tc>
        <w:tc>
          <w:tcPr>
            <w:tcW w:w="2977" w:type="dxa"/>
            <w:gridSpan w:val="2"/>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b/>
              </w:rPr>
              <w:t>12</w:t>
            </w:r>
            <w:r w:rsidRPr="00B83743">
              <w:rPr>
                <w:rFonts w:ascii="方正书宋_GBK" w:eastAsia="方正书宋_GBK" w:hint="eastAsia"/>
                <w:b/>
              </w:rPr>
              <w:t>月底</w:t>
            </w:r>
          </w:p>
        </w:tc>
      </w:tr>
      <w:tr w:rsidR="00B36B36" w:rsidRPr="00B83743" w:rsidTr="00DA7761">
        <w:trPr>
          <w:trHeight w:val="369"/>
          <w:jc w:val="center"/>
        </w:trPr>
        <w:tc>
          <w:tcPr>
            <w:tcW w:w="1134" w:type="dxa"/>
            <w:vMerge/>
            <w:tcBorders>
              <w:bottom w:val="single" w:sz="6" w:space="0" w:color="000000"/>
            </w:tcBorders>
            <w:shd w:val="clear" w:color="auto" w:fill="auto"/>
            <w:vAlign w:val="center"/>
          </w:tcPr>
          <w:p w:rsidR="00B36B36" w:rsidRPr="00B83743"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B36B36" w:rsidRPr="00B83743" w:rsidRDefault="00B36B36" w:rsidP="00DA7761">
            <w:pPr>
              <w:spacing w:line="300" w:lineRule="exact"/>
              <w:jc w:val="center"/>
              <w:rPr>
                <w:rFonts w:ascii="方正书宋_GBK" w:eastAsia="方正书宋_GBK"/>
              </w:rPr>
            </w:pPr>
            <w:r w:rsidRPr="00B83743">
              <w:rPr>
                <w:rFonts w:ascii="方正书宋_GBK" w:eastAsia="方正书宋_GBK"/>
              </w:rPr>
              <w:t>60.00%</w:t>
            </w:r>
          </w:p>
        </w:tc>
        <w:tc>
          <w:tcPr>
            <w:tcW w:w="2977" w:type="dxa"/>
            <w:gridSpan w:val="2"/>
            <w:tcBorders>
              <w:bottom w:val="single" w:sz="6" w:space="0" w:color="000000"/>
            </w:tcBorders>
            <w:shd w:val="clear" w:color="auto" w:fill="auto"/>
            <w:vAlign w:val="center"/>
          </w:tcPr>
          <w:p w:rsidR="00B36B36" w:rsidRPr="00B83743" w:rsidRDefault="00B36B36" w:rsidP="00DA7761">
            <w:pPr>
              <w:spacing w:line="300" w:lineRule="exact"/>
              <w:jc w:val="center"/>
              <w:rPr>
                <w:rFonts w:ascii="方正书宋_GBK" w:eastAsia="方正书宋_GBK"/>
              </w:rPr>
            </w:pPr>
            <w:r w:rsidRPr="00B83743">
              <w:rPr>
                <w:rFonts w:ascii="方正书宋_GBK" w:eastAsia="方正书宋_GBK"/>
              </w:rPr>
              <w:t>100.00%</w:t>
            </w:r>
          </w:p>
        </w:tc>
      </w:tr>
      <w:tr w:rsidR="00B36B36" w:rsidRPr="00B83743" w:rsidTr="00DA7761">
        <w:trPr>
          <w:trHeight w:val="369"/>
          <w:jc w:val="center"/>
        </w:trPr>
        <w:tc>
          <w:tcPr>
            <w:tcW w:w="1134" w:type="dxa"/>
            <w:tcBorders>
              <w:bottom w:val="nil"/>
            </w:tcBorders>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rPr>
              <w:t>1.</w:t>
            </w:r>
            <w:r w:rsidRPr="00B83743">
              <w:rPr>
                <w:rFonts w:ascii="方正书宋_GBK" w:eastAsia="方正书宋_GBK" w:hint="eastAsia"/>
              </w:rPr>
              <w:t>组织企业赛前报名宣传培训不少于</w:t>
            </w:r>
            <w:r w:rsidRPr="00B83743">
              <w:rPr>
                <w:rFonts w:ascii="方正书宋_GBK" w:eastAsia="方正书宋_GBK"/>
              </w:rPr>
              <w:t>1</w:t>
            </w:r>
            <w:r w:rsidRPr="00B83743">
              <w:rPr>
                <w:rFonts w:ascii="方正书宋_GBK" w:eastAsia="方正书宋_GBK" w:hint="eastAsia"/>
              </w:rPr>
              <w:t>次，通过</w:t>
            </w:r>
            <w:r w:rsidRPr="00B83743">
              <w:rPr>
                <w:rFonts w:ascii="方正书宋_GBK" w:eastAsia="方正书宋_GBK" w:hint="cs"/>
              </w:rPr>
              <w:t>“</w:t>
            </w:r>
            <w:r w:rsidRPr="00B83743">
              <w:rPr>
                <w:rFonts w:ascii="方正书宋_GBK" w:eastAsia="方正书宋_GBK" w:hint="eastAsia"/>
              </w:rPr>
              <w:t>线上</w:t>
            </w:r>
            <w:r w:rsidRPr="00B83743">
              <w:rPr>
                <w:rFonts w:ascii="方正书宋_GBK" w:eastAsia="方正书宋_GBK"/>
              </w:rPr>
              <w:t>+</w:t>
            </w:r>
            <w:r w:rsidRPr="00B83743">
              <w:rPr>
                <w:rFonts w:ascii="方正书宋_GBK" w:eastAsia="方正书宋_GBK" w:hint="eastAsia"/>
              </w:rPr>
              <w:t>线下</w:t>
            </w:r>
            <w:r w:rsidRPr="00B83743">
              <w:rPr>
                <w:rFonts w:ascii="方正书宋_GBK" w:eastAsia="方正书宋_GBK" w:hint="cs"/>
              </w:rPr>
              <w:t>”</w:t>
            </w:r>
            <w:r w:rsidRPr="00B83743">
              <w:rPr>
                <w:rFonts w:ascii="方正书宋_GBK" w:eastAsia="方正书宋_GBK" w:hint="eastAsia"/>
              </w:rPr>
              <w:t>模式组织企业、机构等参加培训人次不少于</w:t>
            </w:r>
            <w:r w:rsidRPr="00B83743">
              <w:rPr>
                <w:rFonts w:ascii="方正书宋_GBK" w:eastAsia="方正书宋_GBK"/>
              </w:rPr>
              <w:t>200</w:t>
            </w:r>
            <w:r w:rsidRPr="00B83743">
              <w:rPr>
                <w:rFonts w:ascii="方正书宋_GBK" w:eastAsia="方正书宋_GBK" w:hint="eastAsia"/>
              </w:rPr>
              <w:t>人，力争组织参赛企业不低于</w:t>
            </w:r>
            <w:r w:rsidRPr="00B83743">
              <w:rPr>
                <w:rFonts w:ascii="方正书宋_GBK" w:eastAsia="方正书宋_GBK"/>
              </w:rPr>
              <w:t>30</w:t>
            </w:r>
            <w:r w:rsidRPr="00B83743">
              <w:rPr>
                <w:rFonts w:ascii="方正书宋_GBK" w:eastAsia="方正书宋_GBK" w:hint="eastAsia"/>
              </w:rPr>
              <w:t>家，邀请专家、评委数量不少于</w:t>
            </w:r>
            <w:r w:rsidRPr="00B83743">
              <w:rPr>
                <w:rFonts w:ascii="方正书宋_GBK" w:eastAsia="方正书宋_GBK"/>
              </w:rPr>
              <w:t>5</w:t>
            </w:r>
            <w:r w:rsidRPr="00B83743">
              <w:rPr>
                <w:rFonts w:ascii="方正书宋_GBK" w:eastAsia="方正书宋_GBK" w:hint="eastAsia"/>
              </w:rPr>
              <w:t>人，观赛企业、机构参加人数不少于</w:t>
            </w:r>
            <w:r w:rsidRPr="00B83743">
              <w:rPr>
                <w:rFonts w:ascii="方正书宋_GBK" w:eastAsia="方正书宋_GBK"/>
              </w:rPr>
              <w:t>200</w:t>
            </w:r>
            <w:r w:rsidRPr="00B83743">
              <w:rPr>
                <w:rFonts w:ascii="方正书宋_GBK" w:eastAsia="方正书宋_GBK" w:hint="eastAsia"/>
              </w:rPr>
              <w:t>人次。</w:t>
            </w:r>
          </w:p>
          <w:p w:rsidR="00B36B36" w:rsidRPr="00B83743" w:rsidRDefault="00B36B36" w:rsidP="00DA7761">
            <w:pPr>
              <w:spacing w:line="300" w:lineRule="exact"/>
              <w:jc w:val="left"/>
              <w:rPr>
                <w:rFonts w:ascii="方正书宋_GBK" w:eastAsia="方正书宋_GBK"/>
              </w:rPr>
            </w:pPr>
            <w:r w:rsidRPr="00B83743">
              <w:rPr>
                <w:rFonts w:ascii="方正书宋_GBK" w:eastAsia="方正书宋_GBK"/>
              </w:rPr>
              <w:t>2.</w:t>
            </w:r>
            <w:r w:rsidRPr="00B83743">
              <w:rPr>
                <w:rFonts w:ascii="方正书宋_GBK" w:eastAsia="方正书宋_GBK" w:hint="eastAsia"/>
              </w:rPr>
              <w:t>力争促成企业合作、落地项目达到</w:t>
            </w:r>
            <w:r w:rsidRPr="00B83743">
              <w:rPr>
                <w:rFonts w:ascii="方正书宋_GBK" w:eastAsia="方正书宋_GBK"/>
              </w:rPr>
              <w:t>1</w:t>
            </w:r>
            <w:r w:rsidRPr="00B83743">
              <w:rPr>
                <w:rFonts w:ascii="方正书宋_GBK" w:eastAsia="方正书宋_GBK" w:hint="eastAsia"/>
              </w:rPr>
              <w:t>个，邀请</w:t>
            </w:r>
            <w:r w:rsidRPr="00B83743">
              <w:rPr>
                <w:rFonts w:ascii="方正书宋_GBK" w:eastAsia="方正书宋_GBK"/>
              </w:rPr>
              <w:t>3</w:t>
            </w:r>
            <w:r w:rsidRPr="00B83743">
              <w:rPr>
                <w:rFonts w:ascii="方正书宋_GBK" w:eastAsia="方正书宋_GBK" w:hint="eastAsia"/>
              </w:rPr>
              <w:t>家金融、产业园区等机构参与。</w:t>
            </w:r>
          </w:p>
          <w:p w:rsidR="00B36B36" w:rsidRPr="00B83743" w:rsidRDefault="00B36B36" w:rsidP="00DA7761">
            <w:pPr>
              <w:spacing w:line="300" w:lineRule="exact"/>
              <w:jc w:val="left"/>
              <w:rPr>
                <w:rFonts w:ascii="方正书宋_GBK" w:eastAsia="方正书宋_GBK"/>
              </w:rPr>
            </w:pPr>
            <w:r w:rsidRPr="00B83743">
              <w:rPr>
                <w:rFonts w:ascii="方正书宋_GBK" w:eastAsia="方正书宋_GBK"/>
              </w:rPr>
              <w:t>3.</w:t>
            </w:r>
            <w:r w:rsidRPr="00B83743">
              <w:rPr>
                <w:rFonts w:ascii="方正书宋_GBK" w:eastAsia="方正书宋_GBK" w:hint="eastAsia"/>
              </w:rPr>
              <w:t>组织</w:t>
            </w:r>
            <w:r w:rsidRPr="00B83743">
              <w:rPr>
                <w:rFonts w:ascii="方正书宋_GBK" w:eastAsia="方正书宋_GBK"/>
              </w:rPr>
              <w:t>6</w:t>
            </w:r>
            <w:r w:rsidRPr="00B83743">
              <w:rPr>
                <w:rFonts w:ascii="方正书宋_GBK" w:eastAsia="方正书宋_GBK" w:hint="eastAsia"/>
              </w:rPr>
              <w:t>家媒体参与大赛，不少于</w:t>
            </w:r>
            <w:r w:rsidRPr="00B83743">
              <w:rPr>
                <w:rFonts w:ascii="方正书宋_GBK" w:eastAsia="方正书宋_GBK"/>
              </w:rPr>
              <w:t>30</w:t>
            </w:r>
            <w:r w:rsidRPr="00B83743">
              <w:rPr>
                <w:rFonts w:ascii="方正书宋_GBK" w:eastAsia="方正书宋_GBK" w:hint="eastAsia"/>
              </w:rPr>
              <w:t>次报道</w:t>
            </w:r>
          </w:p>
        </w:tc>
      </w:tr>
    </w:tbl>
    <w:p w:rsidR="00B36B36" w:rsidRPr="00B83743" w:rsidRDefault="00B36B36" w:rsidP="00B36B36">
      <w:pPr>
        <w:spacing w:line="14" w:lineRule="exact"/>
        <w:jc w:val="center"/>
        <w:rPr>
          <w:rFonts w:ascii="Times New Roman" w:hAnsi="宋体"/>
        </w:rPr>
      </w:pPr>
      <w:r w:rsidRPr="00B83743">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B83743" w:rsidTr="00DA7761">
        <w:trPr>
          <w:cantSplit/>
          <w:trHeight w:val="397"/>
          <w:tblHeader/>
          <w:jc w:val="center"/>
        </w:trPr>
        <w:tc>
          <w:tcPr>
            <w:tcW w:w="1134"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一级指标</w:t>
            </w:r>
          </w:p>
        </w:tc>
        <w:tc>
          <w:tcPr>
            <w:tcW w:w="1134"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二级指标</w:t>
            </w:r>
          </w:p>
        </w:tc>
        <w:tc>
          <w:tcPr>
            <w:tcW w:w="1276"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三级指标</w:t>
            </w:r>
          </w:p>
        </w:tc>
        <w:tc>
          <w:tcPr>
            <w:tcW w:w="2891"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绩效指标描述</w:t>
            </w:r>
          </w:p>
        </w:tc>
        <w:tc>
          <w:tcPr>
            <w:tcW w:w="1276"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指标值</w:t>
            </w:r>
          </w:p>
        </w:tc>
        <w:tc>
          <w:tcPr>
            <w:tcW w:w="1701" w:type="dxa"/>
            <w:shd w:val="clear" w:color="auto" w:fill="auto"/>
            <w:vAlign w:val="center"/>
          </w:tcPr>
          <w:p w:rsidR="00B36B36" w:rsidRPr="00B83743" w:rsidRDefault="00B36B36" w:rsidP="00DA7761">
            <w:pPr>
              <w:spacing w:line="300" w:lineRule="exact"/>
              <w:jc w:val="center"/>
              <w:rPr>
                <w:rFonts w:ascii="方正书宋_GBK" w:eastAsia="方正书宋_GBK"/>
                <w:b/>
              </w:rPr>
            </w:pPr>
            <w:r w:rsidRPr="00B83743">
              <w:rPr>
                <w:rFonts w:ascii="方正书宋_GBK" w:eastAsia="方正书宋_GBK" w:hint="eastAsia"/>
                <w:b/>
              </w:rPr>
              <w:t>指标值确定依据</w:t>
            </w:r>
          </w:p>
        </w:tc>
      </w:tr>
      <w:tr w:rsidR="00B36B36" w:rsidRPr="00B83743" w:rsidTr="00DA7761">
        <w:trPr>
          <w:cantSplit/>
          <w:trHeight w:val="369"/>
          <w:jc w:val="center"/>
        </w:trPr>
        <w:tc>
          <w:tcPr>
            <w:tcW w:w="1134" w:type="dxa"/>
            <w:vMerge w:val="restart"/>
            <w:shd w:val="clear" w:color="auto" w:fill="auto"/>
            <w:vAlign w:val="center"/>
          </w:tcPr>
          <w:p w:rsidR="00B36B36" w:rsidRPr="00B83743" w:rsidRDefault="00B36B36" w:rsidP="00DA7761">
            <w:pPr>
              <w:spacing w:line="300" w:lineRule="exact"/>
              <w:jc w:val="center"/>
              <w:rPr>
                <w:rFonts w:ascii="方正书宋_GBK" w:eastAsia="方正书宋_GBK"/>
              </w:rPr>
            </w:pPr>
            <w:r w:rsidRPr="00B83743">
              <w:rPr>
                <w:rFonts w:ascii="方正书宋_GBK" w:eastAsia="方正书宋_GBK" w:hint="eastAsia"/>
              </w:rPr>
              <w:t>产出指标</w:t>
            </w: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配套活动的场次</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组织项目集训营、政策发布会等配套活动</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1</w:t>
            </w:r>
            <w:r w:rsidRPr="00B83743">
              <w:rPr>
                <w:rFonts w:ascii="方正书宋_GBK" w:eastAsia="方正书宋_GBK" w:hint="eastAsia"/>
              </w:rPr>
              <w:t>场次</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参加赛前培训人数</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组织企业、机构等参加培训的人数</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200</w:t>
            </w:r>
            <w:r w:rsidRPr="00B83743">
              <w:rPr>
                <w:rFonts w:ascii="方正书宋_GBK" w:eastAsia="方正书宋_GBK" w:hint="eastAsia"/>
              </w:rPr>
              <w:t>人次</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场地租赁数量</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举办创新创业大赛场地租赁的面积</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800</w:t>
            </w:r>
            <w:r w:rsidRPr="00B83743">
              <w:rPr>
                <w:rFonts w:ascii="方正书宋_GBK" w:eastAsia="方正书宋_GBK" w:hint="eastAsia"/>
              </w:rPr>
              <w:t>平米</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组织媒体数量</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组织媒体数量</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6</w:t>
            </w:r>
            <w:r w:rsidRPr="00B83743">
              <w:rPr>
                <w:rFonts w:ascii="方正书宋_GBK" w:eastAsia="方正书宋_GBK" w:hint="eastAsia"/>
              </w:rPr>
              <w:t>家</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创新创业大赛邀请评委的人数</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邀请创新创业大赛的专家评委数量</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5</w:t>
            </w:r>
            <w:r w:rsidRPr="00B83743">
              <w:rPr>
                <w:rFonts w:ascii="方正书宋_GBK" w:eastAsia="方正书宋_GBK" w:hint="eastAsia"/>
              </w:rPr>
              <w:t>人次</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数量指标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创新创业大赛宣传培训次数</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组织企业参加创新创业大赛赛前报名宣传、培训次数</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1</w:t>
            </w:r>
            <w:r w:rsidRPr="00B83743">
              <w:rPr>
                <w:rFonts w:ascii="方正书宋_GBK" w:eastAsia="方正书宋_GBK" w:hint="eastAsia"/>
              </w:rPr>
              <w:t>次</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质量指标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配套活动参会的人次</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组织企业参与项目集训营等配套活动</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50</w:t>
            </w:r>
            <w:r w:rsidRPr="00B83743">
              <w:rPr>
                <w:rFonts w:ascii="方正书宋_GBK" w:eastAsia="方正书宋_GBK" w:hint="eastAsia"/>
              </w:rPr>
              <w:t>人次</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质量指标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媒体报道次数</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媒体报道活动的次数</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30</w:t>
            </w:r>
            <w:r w:rsidRPr="00B83743">
              <w:rPr>
                <w:rFonts w:ascii="方正书宋_GBK" w:eastAsia="方正书宋_GBK" w:hint="eastAsia"/>
              </w:rPr>
              <w:t>次</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质量指标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邀请参与机构数量</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邀请参与机构数量</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3</w:t>
            </w:r>
            <w:r w:rsidRPr="00B83743">
              <w:rPr>
                <w:rFonts w:ascii="方正书宋_GBK" w:eastAsia="方正书宋_GBK" w:hint="eastAsia"/>
              </w:rPr>
              <w:t>家</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时效指标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举办活动时间</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举办创新创业大赛的时间</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rPr>
              <w:t>11</w:t>
            </w:r>
            <w:r w:rsidRPr="00B83743">
              <w:rPr>
                <w:rFonts w:ascii="方正书宋_GBK" w:eastAsia="方正书宋_GBK" w:hint="eastAsia"/>
              </w:rPr>
              <w:t>月底前完成</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时效指标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活动按时完成率</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活动按时完成率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90%</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实施方案</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成本指标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奖励标准</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奖励标准</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按实施方案补助</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大赛实施方案</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成本指标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会务成本</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不超过会务总成本</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按服务合同支付</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服务合同</w:t>
            </w:r>
          </w:p>
        </w:tc>
      </w:tr>
      <w:tr w:rsidR="00B36B36" w:rsidRPr="00B83743" w:rsidTr="00DA7761">
        <w:trPr>
          <w:cantSplit/>
          <w:trHeight w:val="369"/>
          <w:jc w:val="center"/>
        </w:trPr>
        <w:tc>
          <w:tcPr>
            <w:tcW w:w="1134" w:type="dxa"/>
            <w:vMerge w:val="restart"/>
            <w:shd w:val="clear" w:color="auto" w:fill="auto"/>
            <w:vAlign w:val="center"/>
          </w:tcPr>
          <w:p w:rsidR="00B36B36" w:rsidRPr="00B83743" w:rsidRDefault="00B36B36" w:rsidP="00DA7761">
            <w:pPr>
              <w:spacing w:line="300" w:lineRule="exact"/>
              <w:jc w:val="center"/>
              <w:rPr>
                <w:rFonts w:ascii="方正书宋_GBK" w:eastAsia="方正书宋_GBK"/>
              </w:rPr>
            </w:pPr>
            <w:r w:rsidRPr="00B83743">
              <w:rPr>
                <w:rFonts w:ascii="方正书宋_GBK" w:eastAsia="方正书宋_GBK" w:hint="eastAsia"/>
              </w:rPr>
              <w:t>效益指标</w:t>
            </w: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社会效益指标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参加创新创业大赛活动人数</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参加创新创业大赛活动人数</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200</w:t>
            </w:r>
            <w:r w:rsidRPr="00B83743">
              <w:rPr>
                <w:rFonts w:ascii="方正书宋_GBK" w:eastAsia="方正书宋_GBK" w:hint="eastAsia"/>
              </w:rPr>
              <w:t>人次</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社会效益指标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参赛企业数量</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参赛企业数量</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30</w:t>
            </w:r>
            <w:r w:rsidRPr="00B83743">
              <w:rPr>
                <w:rFonts w:ascii="方正书宋_GBK" w:eastAsia="方正书宋_GBK" w:hint="eastAsia"/>
              </w:rPr>
              <w:t>家</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DA7761">
        <w:trPr>
          <w:cantSplit/>
          <w:trHeight w:val="369"/>
          <w:jc w:val="center"/>
        </w:trPr>
        <w:tc>
          <w:tcPr>
            <w:tcW w:w="1134" w:type="dxa"/>
            <w:vMerge/>
            <w:shd w:val="clear" w:color="auto" w:fill="auto"/>
            <w:vAlign w:val="center"/>
          </w:tcPr>
          <w:p w:rsidR="00B36B36" w:rsidRPr="00B837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社会效益指标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促成合作意向数量</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促成合作意向数量</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1</w:t>
            </w:r>
            <w:r w:rsidRPr="00B83743">
              <w:rPr>
                <w:rFonts w:ascii="方正书宋_GBK" w:eastAsia="方正书宋_GBK" w:hint="eastAsia"/>
              </w:rPr>
              <w:t>个</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历史标准</w:t>
            </w:r>
          </w:p>
        </w:tc>
      </w:tr>
      <w:tr w:rsidR="00B36B36" w:rsidRPr="00B83743" w:rsidTr="00DA7761">
        <w:trPr>
          <w:cantSplit/>
          <w:trHeight w:val="369"/>
          <w:jc w:val="center"/>
        </w:trPr>
        <w:tc>
          <w:tcPr>
            <w:tcW w:w="1134" w:type="dxa"/>
            <w:shd w:val="clear" w:color="auto" w:fill="auto"/>
            <w:vAlign w:val="center"/>
          </w:tcPr>
          <w:p w:rsidR="00B36B36" w:rsidRPr="00B83743" w:rsidRDefault="00B36B36" w:rsidP="00DA7761">
            <w:pPr>
              <w:spacing w:line="300" w:lineRule="exact"/>
              <w:jc w:val="center"/>
              <w:rPr>
                <w:rFonts w:ascii="方正书宋_GBK" w:eastAsia="方正书宋_GBK"/>
              </w:rPr>
            </w:pPr>
            <w:r w:rsidRPr="00B83743">
              <w:rPr>
                <w:rFonts w:ascii="方正书宋_GBK" w:eastAsia="方正书宋_GBK" w:hint="eastAsia"/>
              </w:rPr>
              <w:t>满意度指标</w:t>
            </w:r>
          </w:p>
        </w:tc>
        <w:tc>
          <w:tcPr>
            <w:tcW w:w="1134"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服务对象满意度指标</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创新创业大赛活动参与人员满意度</w:t>
            </w:r>
          </w:p>
        </w:tc>
        <w:tc>
          <w:tcPr>
            <w:tcW w:w="289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创新创业大赛调查满意或较满意企业占全部调查对象的比例</w:t>
            </w:r>
          </w:p>
        </w:tc>
        <w:tc>
          <w:tcPr>
            <w:tcW w:w="1276"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w:t>
            </w:r>
            <w:r w:rsidRPr="00B83743">
              <w:rPr>
                <w:rFonts w:ascii="方正书宋_GBK" w:eastAsia="方正书宋_GBK"/>
              </w:rPr>
              <w:t>95%</w:t>
            </w:r>
          </w:p>
        </w:tc>
        <w:tc>
          <w:tcPr>
            <w:tcW w:w="1701" w:type="dxa"/>
            <w:shd w:val="clear" w:color="auto" w:fill="auto"/>
            <w:vAlign w:val="center"/>
          </w:tcPr>
          <w:p w:rsidR="00B36B36" w:rsidRPr="00B83743" w:rsidRDefault="00B36B36" w:rsidP="00DA7761">
            <w:pPr>
              <w:spacing w:line="300" w:lineRule="exact"/>
              <w:jc w:val="left"/>
              <w:rPr>
                <w:rFonts w:ascii="方正书宋_GBK" w:eastAsia="方正书宋_GBK"/>
              </w:rPr>
            </w:pPr>
            <w:r w:rsidRPr="00B83743">
              <w:rPr>
                <w:rFonts w:ascii="方正书宋_GBK" w:eastAsia="方正书宋_GBK" w:hint="eastAsia"/>
              </w:rPr>
              <w:t>调查问卷</w:t>
            </w: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1E1A75" w:rsidRDefault="00B36B36" w:rsidP="00454999">
      <w:pPr>
        <w:ind w:firstLineChars="200" w:firstLine="560"/>
        <w:jc w:val="left"/>
        <w:outlineLvl w:val="3"/>
        <w:rPr>
          <w:rFonts w:ascii="Times New Roman" w:hAnsi="宋体"/>
          <w:b/>
          <w:sz w:val="28"/>
        </w:rPr>
      </w:pPr>
      <w:bookmarkStart w:id="9" w:name="_Toc67988380"/>
      <w:r w:rsidRPr="001E1A75">
        <w:rPr>
          <w:rFonts w:ascii="方正仿宋_GBK" w:eastAsia="方正仿宋_GBK" w:hint="eastAsia"/>
          <w:b/>
          <w:sz w:val="28"/>
        </w:rPr>
        <w:t>5、重点用水工业企业补贴绩效目标表</w:t>
      </w:r>
      <w:bookmarkEnd w:id="9"/>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5、重点用水工业企业补贴绩效目标表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1E1A75"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1E1A75" w:rsidRDefault="00B36B36" w:rsidP="00DA7761">
            <w:pPr>
              <w:spacing w:line="300" w:lineRule="exact"/>
              <w:jc w:val="left"/>
              <w:rPr>
                <w:rFonts w:ascii="方正书宋_GBK" w:eastAsia="方正书宋_GBK"/>
                <w:b/>
              </w:rPr>
            </w:pPr>
            <w:r w:rsidRPr="001E1A75">
              <w:rPr>
                <w:rFonts w:ascii="方正书宋_GBK" w:eastAsia="方正书宋_GBK"/>
                <w:b/>
              </w:rPr>
              <w:t>471001</w:t>
            </w:r>
            <w:r w:rsidRPr="001E1A75">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1E1A75" w:rsidRDefault="00B36B36" w:rsidP="00DA7761">
            <w:pPr>
              <w:spacing w:line="300" w:lineRule="exact"/>
              <w:jc w:val="right"/>
              <w:rPr>
                <w:rFonts w:ascii="方正书宋_GBK" w:eastAsia="方正书宋_GBK"/>
              </w:rPr>
            </w:pPr>
            <w:r w:rsidRPr="001E1A75">
              <w:rPr>
                <w:rFonts w:ascii="方正书宋_GBK" w:eastAsia="方正书宋_GBK" w:hint="eastAsia"/>
              </w:rPr>
              <w:t>单位：元</w:t>
            </w:r>
          </w:p>
        </w:tc>
      </w:tr>
      <w:tr w:rsidR="00B36B36" w:rsidRPr="001E1A75" w:rsidTr="00DA7761">
        <w:trPr>
          <w:trHeight w:val="369"/>
          <w:jc w:val="center"/>
        </w:trPr>
        <w:tc>
          <w:tcPr>
            <w:tcW w:w="1134"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项目编码</w:t>
            </w:r>
          </w:p>
        </w:tc>
        <w:tc>
          <w:tcPr>
            <w:tcW w:w="2410" w:type="dxa"/>
            <w:gridSpan w:val="2"/>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13011021F4LZD2FHD368K</w:t>
            </w:r>
          </w:p>
        </w:tc>
        <w:tc>
          <w:tcPr>
            <w:tcW w:w="1587"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项目名称</w:t>
            </w:r>
          </w:p>
        </w:tc>
        <w:tc>
          <w:tcPr>
            <w:tcW w:w="4281" w:type="dxa"/>
            <w:gridSpan w:val="3"/>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重点用水工业企业补贴</w:t>
            </w:r>
          </w:p>
        </w:tc>
      </w:tr>
      <w:tr w:rsidR="00B36B36" w:rsidRPr="001E1A75" w:rsidTr="00DA7761">
        <w:trPr>
          <w:trHeight w:val="369"/>
          <w:jc w:val="center"/>
        </w:trPr>
        <w:tc>
          <w:tcPr>
            <w:tcW w:w="1134" w:type="dxa"/>
            <w:vMerge w:val="restart"/>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预算规模及资金用途</w:t>
            </w:r>
          </w:p>
        </w:tc>
        <w:tc>
          <w:tcPr>
            <w:tcW w:w="1134"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预算数</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5543500.00</w:t>
            </w:r>
          </w:p>
        </w:tc>
        <w:tc>
          <w:tcPr>
            <w:tcW w:w="1587"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其中：财政资金</w:t>
            </w:r>
          </w:p>
        </w:tc>
        <w:tc>
          <w:tcPr>
            <w:tcW w:w="1304"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5543500.00</w:t>
            </w:r>
          </w:p>
        </w:tc>
        <w:tc>
          <w:tcPr>
            <w:tcW w:w="1276"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其他资金</w:t>
            </w:r>
          </w:p>
        </w:tc>
        <w:tc>
          <w:tcPr>
            <w:tcW w:w="170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0</w:t>
            </w:r>
          </w:p>
        </w:tc>
      </w:tr>
      <w:tr w:rsidR="00B36B36" w:rsidRPr="001E1A75" w:rsidTr="00DA7761">
        <w:trPr>
          <w:trHeight w:val="369"/>
          <w:jc w:val="center"/>
        </w:trPr>
        <w:tc>
          <w:tcPr>
            <w:tcW w:w="1134" w:type="dxa"/>
            <w:vMerge/>
            <w:shd w:val="clear" w:color="auto" w:fill="auto"/>
            <w:vAlign w:val="center"/>
          </w:tcPr>
          <w:p w:rsidR="00B36B36" w:rsidRPr="001E1A75" w:rsidRDefault="00B36B36" w:rsidP="00DA7761">
            <w:pPr>
              <w:spacing w:line="300" w:lineRule="exact"/>
              <w:jc w:val="left"/>
              <w:outlineLvl w:val="3"/>
            </w:pPr>
          </w:p>
        </w:tc>
        <w:tc>
          <w:tcPr>
            <w:tcW w:w="8278" w:type="dxa"/>
            <w:gridSpan w:val="6"/>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资金用于珠江啤酒和君乐宝用水补贴，</w:t>
            </w:r>
            <w:r w:rsidRPr="001E1A75">
              <w:rPr>
                <w:rFonts w:ascii="方正书宋_GBK" w:eastAsia="方正书宋_GBK"/>
              </w:rPr>
              <w:t>2021</w:t>
            </w:r>
            <w:r w:rsidRPr="001E1A75">
              <w:rPr>
                <w:rFonts w:ascii="方正书宋_GBK" w:eastAsia="方正书宋_GBK" w:hint="eastAsia"/>
              </w:rPr>
              <w:t>年财政预算安排</w:t>
            </w:r>
            <w:r w:rsidRPr="001E1A75">
              <w:rPr>
                <w:rFonts w:ascii="方正书宋_GBK" w:eastAsia="方正书宋_GBK"/>
              </w:rPr>
              <w:t>554.35</w:t>
            </w:r>
            <w:r w:rsidRPr="001E1A75">
              <w:rPr>
                <w:rFonts w:ascii="方正书宋_GBK" w:eastAsia="方正书宋_GBK" w:hint="eastAsia"/>
              </w:rPr>
              <w:t>万元</w:t>
            </w:r>
          </w:p>
        </w:tc>
      </w:tr>
      <w:tr w:rsidR="00B36B36" w:rsidRPr="001E1A75" w:rsidTr="00DA7761">
        <w:trPr>
          <w:trHeight w:val="369"/>
          <w:jc w:val="center"/>
        </w:trPr>
        <w:tc>
          <w:tcPr>
            <w:tcW w:w="1134" w:type="dxa"/>
            <w:vMerge w:val="restart"/>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资金支出计划（</w:t>
            </w:r>
            <w:r w:rsidRPr="001E1A75">
              <w:rPr>
                <w:rFonts w:ascii="方正书宋_GBK" w:eastAsia="方正书宋_GBK"/>
                <w:b/>
              </w:rPr>
              <w:t>%</w:t>
            </w:r>
            <w:r w:rsidRPr="001E1A75">
              <w:rPr>
                <w:rFonts w:ascii="方正书宋_GBK" w:eastAsia="方正书宋_GBK" w:hint="eastAsia"/>
                <w:b/>
              </w:rPr>
              <w:t>）</w:t>
            </w:r>
          </w:p>
        </w:tc>
        <w:tc>
          <w:tcPr>
            <w:tcW w:w="2410" w:type="dxa"/>
            <w:gridSpan w:val="2"/>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b/>
              </w:rPr>
              <w:t>3</w:t>
            </w:r>
            <w:r w:rsidRPr="001E1A75">
              <w:rPr>
                <w:rFonts w:ascii="方正书宋_GBK" w:eastAsia="方正书宋_GBK" w:hint="eastAsia"/>
                <w:b/>
              </w:rPr>
              <w:t>月底</w:t>
            </w:r>
          </w:p>
        </w:tc>
        <w:tc>
          <w:tcPr>
            <w:tcW w:w="1587"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b/>
              </w:rPr>
              <w:t>6</w:t>
            </w:r>
            <w:r w:rsidRPr="001E1A75">
              <w:rPr>
                <w:rFonts w:ascii="方正书宋_GBK" w:eastAsia="方正书宋_GBK" w:hint="eastAsia"/>
                <w:b/>
              </w:rPr>
              <w:t>月底</w:t>
            </w:r>
          </w:p>
        </w:tc>
        <w:tc>
          <w:tcPr>
            <w:tcW w:w="1304"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b/>
              </w:rPr>
              <w:t>10</w:t>
            </w:r>
            <w:r w:rsidRPr="001E1A75">
              <w:rPr>
                <w:rFonts w:ascii="方正书宋_GBK" w:eastAsia="方正书宋_GBK" w:hint="eastAsia"/>
                <w:b/>
              </w:rPr>
              <w:t>月底</w:t>
            </w:r>
          </w:p>
        </w:tc>
        <w:tc>
          <w:tcPr>
            <w:tcW w:w="2977" w:type="dxa"/>
            <w:gridSpan w:val="2"/>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b/>
              </w:rPr>
              <w:t>12</w:t>
            </w:r>
            <w:r w:rsidRPr="001E1A75">
              <w:rPr>
                <w:rFonts w:ascii="方正书宋_GBK" w:eastAsia="方正书宋_GBK" w:hint="eastAsia"/>
                <w:b/>
              </w:rPr>
              <w:t>月底</w:t>
            </w:r>
          </w:p>
        </w:tc>
      </w:tr>
      <w:tr w:rsidR="00B36B36" w:rsidRPr="001E1A75" w:rsidTr="00DA7761">
        <w:trPr>
          <w:trHeight w:val="369"/>
          <w:jc w:val="center"/>
        </w:trPr>
        <w:tc>
          <w:tcPr>
            <w:tcW w:w="1134" w:type="dxa"/>
            <w:vMerge/>
            <w:tcBorders>
              <w:bottom w:val="single" w:sz="6" w:space="0" w:color="000000"/>
            </w:tcBorders>
            <w:shd w:val="clear" w:color="auto" w:fill="auto"/>
            <w:vAlign w:val="center"/>
          </w:tcPr>
          <w:p w:rsidR="00B36B36" w:rsidRPr="001E1A75"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1E1A75" w:rsidRDefault="00B36B36" w:rsidP="00DA7761">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1E1A75" w:rsidRDefault="00B36B36" w:rsidP="00DA7761">
            <w:pPr>
              <w:spacing w:line="300" w:lineRule="exact"/>
              <w:jc w:val="center"/>
              <w:rPr>
                <w:rFonts w:ascii="方正书宋_GBK" w:eastAsia="方正书宋_GBK"/>
              </w:rPr>
            </w:pPr>
            <w:r w:rsidRPr="001E1A75">
              <w:rPr>
                <w:rFonts w:ascii="方正书宋_GBK" w:eastAsia="方正书宋_GBK"/>
              </w:rPr>
              <w:t>100.00%</w:t>
            </w:r>
          </w:p>
        </w:tc>
        <w:tc>
          <w:tcPr>
            <w:tcW w:w="1304" w:type="dxa"/>
            <w:tcBorders>
              <w:bottom w:val="single" w:sz="6" w:space="0" w:color="000000"/>
            </w:tcBorders>
            <w:shd w:val="clear" w:color="auto" w:fill="auto"/>
            <w:vAlign w:val="center"/>
          </w:tcPr>
          <w:p w:rsidR="00B36B36" w:rsidRPr="001E1A75" w:rsidRDefault="00B36B36" w:rsidP="00DA7761">
            <w:pPr>
              <w:spacing w:line="300" w:lineRule="exact"/>
              <w:jc w:val="center"/>
              <w:rPr>
                <w:rFonts w:ascii="方正书宋_GBK" w:eastAsia="方正书宋_GBK"/>
              </w:rPr>
            </w:pPr>
            <w:r w:rsidRPr="001E1A75">
              <w:rPr>
                <w:rFonts w:ascii="方正书宋_GBK" w:eastAsia="方正书宋_GBK"/>
              </w:rPr>
              <w:t>100.00%</w:t>
            </w:r>
          </w:p>
        </w:tc>
        <w:tc>
          <w:tcPr>
            <w:tcW w:w="2977" w:type="dxa"/>
            <w:gridSpan w:val="2"/>
            <w:tcBorders>
              <w:bottom w:val="single" w:sz="6" w:space="0" w:color="000000"/>
            </w:tcBorders>
            <w:shd w:val="clear" w:color="auto" w:fill="auto"/>
            <w:vAlign w:val="center"/>
          </w:tcPr>
          <w:p w:rsidR="00B36B36" w:rsidRPr="001E1A75" w:rsidRDefault="00B36B36" w:rsidP="00DA7761">
            <w:pPr>
              <w:spacing w:line="300" w:lineRule="exact"/>
              <w:jc w:val="center"/>
              <w:rPr>
                <w:rFonts w:ascii="方正书宋_GBK" w:eastAsia="方正书宋_GBK"/>
              </w:rPr>
            </w:pPr>
            <w:r w:rsidRPr="001E1A75">
              <w:rPr>
                <w:rFonts w:ascii="方正书宋_GBK" w:eastAsia="方正书宋_GBK"/>
              </w:rPr>
              <w:t>100.00%</w:t>
            </w:r>
          </w:p>
        </w:tc>
      </w:tr>
      <w:tr w:rsidR="00B36B36" w:rsidRPr="001E1A75" w:rsidTr="00DA7761">
        <w:trPr>
          <w:trHeight w:val="369"/>
          <w:jc w:val="center"/>
        </w:trPr>
        <w:tc>
          <w:tcPr>
            <w:tcW w:w="1134" w:type="dxa"/>
            <w:tcBorders>
              <w:bottom w:val="nil"/>
            </w:tcBorders>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1.</w:t>
            </w:r>
            <w:r w:rsidRPr="001E1A75">
              <w:rPr>
                <w:rFonts w:ascii="方正书宋_GBK" w:eastAsia="方正书宋_GBK" w:hint="eastAsia"/>
              </w:rPr>
              <w:t>关闭自备水井，使用南水北调引江水，树立企业节水意识</w:t>
            </w:r>
          </w:p>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2.</w:t>
            </w:r>
            <w:r w:rsidRPr="001E1A75">
              <w:rPr>
                <w:rFonts w:ascii="方正书宋_GBK" w:eastAsia="方正书宋_GBK" w:hint="eastAsia"/>
              </w:rPr>
              <w:t>通过补贴</w:t>
            </w:r>
            <w:r w:rsidRPr="001E1A75">
              <w:rPr>
                <w:rFonts w:ascii="方正书宋_GBK" w:eastAsia="方正书宋_GBK"/>
              </w:rPr>
              <w:t>2</w:t>
            </w:r>
            <w:r w:rsidRPr="001E1A75">
              <w:rPr>
                <w:rFonts w:ascii="方正书宋_GBK" w:eastAsia="方正书宋_GBK" w:hint="eastAsia"/>
              </w:rPr>
              <w:t>家企业，降低企业的生产成本，对地方政府贡献达</w:t>
            </w:r>
            <w:r w:rsidRPr="001E1A75">
              <w:rPr>
                <w:rFonts w:ascii="方正书宋_GBK" w:eastAsia="方正书宋_GBK"/>
              </w:rPr>
              <w:t>500</w:t>
            </w:r>
            <w:r w:rsidRPr="001E1A75">
              <w:rPr>
                <w:rFonts w:ascii="方正书宋_GBK" w:eastAsia="方正书宋_GBK" w:hint="eastAsia"/>
              </w:rPr>
              <w:t>万以上。</w:t>
            </w:r>
          </w:p>
        </w:tc>
      </w:tr>
    </w:tbl>
    <w:p w:rsidR="00B36B36" w:rsidRPr="001E1A75" w:rsidRDefault="00B36B36" w:rsidP="00B36B36">
      <w:pPr>
        <w:spacing w:line="14" w:lineRule="exact"/>
        <w:jc w:val="center"/>
        <w:rPr>
          <w:rFonts w:ascii="Times New Roman" w:hAnsi="宋体"/>
        </w:rPr>
      </w:pPr>
      <w:r w:rsidRPr="001E1A75">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1E1A75" w:rsidTr="00DA7761">
        <w:trPr>
          <w:cantSplit/>
          <w:trHeight w:val="397"/>
          <w:tblHeader/>
          <w:jc w:val="center"/>
        </w:trPr>
        <w:tc>
          <w:tcPr>
            <w:tcW w:w="1134"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一级指标</w:t>
            </w:r>
          </w:p>
        </w:tc>
        <w:tc>
          <w:tcPr>
            <w:tcW w:w="1134"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二级指标</w:t>
            </w:r>
          </w:p>
        </w:tc>
        <w:tc>
          <w:tcPr>
            <w:tcW w:w="1276"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三级指标</w:t>
            </w:r>
          </w:p>
        </w:tc>
        <w:tc>
          <w:tcPr>
            <w:tcW w:w="2891"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绩效指标描述</w:t>
            </w:r>
          </w:p>
        </w:tc>
        <w:tc>
          <w:tcPr>
            <w:tcW w:w="1276"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指标值</w:t>
            </w:r>
          </w:p>
        </w:tc>
        <w:tc>
          <w:tcPr>
            <w:tcW w:w="1701" w:type="dxa"/>
            <w:shd w:val="clear" w:color="auto" w:fill="auto"/>
            <w:vAlign w:val="center"/>
          </w:tcPr>
          <w:p w:rsidR="00B36B36" w:rsidRPr="001E1A75" w:rsidRDefault="00B36B36" w:rsidP="00DA7761">
            <w:pPr>
              <w:spacing w:line="300" w:lineRule="exact"/>
              <w:jc w:val="center"/>
              <w:rPr>
                <w:rFonts w:ascii="方正书宋_GBK" w:eastAsia="方正书宋_GBK"/>
                <w:b/>
              </w:rPr>
            </w:pPr>
            <w:r w:rsidRPr="001E1A75">
              <w:rPr>
                <w:rFonts w:ascii="方正书宋_GBK" w:eastAsia="方正书宋_GBK" w:hint="eastAsia"/>
                <w:b/>
              </w:rPr>
              <w:t>指标值确定依据</w:t>
            </w:r>
          </w:p>
        </w:tc>
      </w:tr>
      <w:tr w:rsidR="00B36B36" w:rsidRPr="001E1A75" w:rsidTr="00DA7761">
        <w:trPr>
          <w:cantSplit/>
          <w:trHeight w:val="369"/>
          <w:jc w:val="center"/>
        </w:trPr>
        <w:tc>
          <w:tcPr>
            <w:tcW w:w="1134" w:type="dxa"/>
            <w:vMerge w:val="restart"/>
            <w:shd w:val="clear" w:color="auto" w:fill="auto"/>
            <w:vAlign w:val="center"/>
          </w:tcPr>
          <w:p w:rsidR="00B36B36" w:rsidRPr="001E1A75" w:rsidRDefault="00B36B36" w:rsidP="00DA7761">
            <w:pPr>
              <w:spacing w:line="300" w:lineRule="exact"/>
              <w:jc w:val="center"/>
              <w:rPr>
                <w:rFonts w:ascii="方正书宋_GBK" w:eastAsia="方正书宋_GBK"/>
              </w:rPr>
            </w:pPr>
            <w:r w:rsidRPr="001E1A75">
              <w:rPr>
                <w:rFonts w:ascii="方正书宋_GBK" w:eastAsia="方正书宋_GBK" w:hint="eastAsia"/>
              </w:rPr>
              <w:t>产出指标</w:t>
            </w:r>
          </w:p>
        </w:tc>
        <w:tc>
          <w:tcPr>
            <w:tcW w:w="1134"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数量指标</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符合补贴条件的企业数量</w:t>
            </w:r>
          </w:p>
        </w:tc>
        <w:tc>
          <w:tcPr>
            <w:tcW w:w="289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使用南水北调水为主要原料的工业企业，地方贡献达</w:t>
            </w:r>
            <w:r w:rsidRPr="001E1A75">
              <w:rPr>
                <w:rFonts w:ascii="方正书宋_GBK" w:eastAsia="方正书宋_GBK"/>
              </w:rPr>
              <w:t>500</w:t>
            </w:r>
            <w:r w:rsidRPr="001E1A75">
              <w:rPr>
                <w:rFonts w:ascii="方正书宋_GBK" w:eastAsia="方正书宋_GBK" w:hint="eastAsia"/>
              </w:rPr>
              <w:t>万以上，符合该补贴条件的企业数量</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2</w:t>
            </w:r>
            <w:r w:rsidRPr="001E1A75">
              <w:rPr>
                <w:rFonts w:ascii="方正书宋_GBK" w:eastAsia="方正书宋_GBK" w:hint="eastAsia"/>
              </w:rPr>
              <w:t>家</w:t>
            </w:r>
          </w:p>
        </w:tc>
        <w:tc>
          <w:tcPr>
            <w:tcW w:w="170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DA7761">
        <w:trPr>
          <w:cantSplit/>
          <w:trHeight w:val="369"/>
          <w:jc w:val="center"/>
        </w:trPr>
        <w:tc>
          <w:tcPr>
            <w:tcW w:w="1134" w:type="dxa"/>
            <w:vMerge/>
            <w:shd w:val="clear" w:color="auto" w:fill="auto"/>
            <w:vAlign w:val="center"/>
          </w:tcPr>
          <w:p w:rsidR="00B36B36" w:rsidRPr="001E1A75"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质量指标</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补贴到位率</w:t>
            </w:r>
          </w:p>
        </w:tc>
        <w:tc>
          <w:tcPr>
            <w:tcW w:w="289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实际补贴的数量占计划补贴的比例</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100%</w:t>
            </w:r>
          </w:p>
        </w:tc>
        <w:tc>
          <w:tcPr>
            <w:tcW w:w="170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DA7761">
        <w:trPr>
          <w:cantSplit/>
          <w:trHeight w:val="369"/>
          <w:jc w:val="center"/>
        </w:trPr>
        <w:tc>
          <w:tcPr>
            <w:tcW w:w="1134" w:type="dxa"/>
            <w:vMerge/>
            <w:shd w:val="clear" w:color="auto" w:fill="auto"/>
            <w:vAlign w:val="center"/>
          </w:tcPr>
          <w:p w:rsidR="00B36B36" w:rsidRPr="001E1A75"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时效指标</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补贴发放及时率</w:t>
            </w:r>
          </w:p>
        </w:tc>
        <w:tc>
          <w:tcPr>
            <w:tcW w:w="289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财政资金到位后，于</w:t>
            </w:r>
            <w:r w:rsidRPr="001E1A75">
              <w:rPr>
                <w:rFonts w:ascii="方正书宋_GBK" w:eastAsia="方正书宋_GBK"/>
              </w:rPr>
              <w:t>10</w:t>
            </w:r>
            <w:r w:rsidRPr="001E1A75">
              <w:rPr>
                <w:rFonts w:ascii="方正书宋_GBK" w:eastAsia="方正书宋_GBK" w:hint="eastAsia"/>
              </w:rPr>
              <w:t>个工作日发放到位</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w:t>
            </w:r>
            <w:r w:rsidRPr="001E1A75">
              <w:rPr>
                <w:rFonts w:ascii="方正书宋_GBK" w:eastAsia="方正书宋_GBK"/>
              </w:rPr>
              <w:t>10</w:t>
            </w:r>
            <w:r w:rsidRPr="001E1A75">
              <w:rPr>
                <w:rFonts w:ascii="方正书宋_GBK" w:eastAsia="方正书宋_GBK" w:hint="eastAsia"/>
              </w:rPr>
              <w:t>个工作日</w:t>
            </w:r>
          </w:p>
        </w:tc>
        <w:tc>
          <w:tcPr>
            <w:tcW w:w="170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DA7761">
        <w:trPr>
          <w:cantSplit/>
          <w:trHeight w:val="369"/>
          <w:jc w:val="center"/>
        </w:trPr>
        <w:tc>
          <w:tcPr>
            <w:tcW w:w="1134" w:type="dxa"/>
            <w:vMerge/>
            <w:shd w:val="clear" w:color="auto" w:fill="auto"/>
            <w:vAlign w:val="center"/>
          </w:tcPr>
          <w:p w:rsidR="00B36B36" w:rsidRPr="001E1A75"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成本指标</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补贴核算标准</w:t>
            </w:r>
          </w:p>
        </w:tc>
        <w:tc>
          <w:tcPr>
            <w:tcW w:w="289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地方贡献达</w:t>
            </w:r>
            <w:r w:rsidRPr="001E1A75">
              <w:rPr>
                <w:rFonts w:ascii="方正书宋_GBK" w:eastAsia="方正书宋_GBK"/>
              </w:rPr>
              <w:t>10000</w:t>
            </w:r>
            <w:r w:rsidRPr="001E1A75">
              <w:rPr>
                <w:rFonts w:ascii="方正书宋_GBK" w:eastAsia="方正书宋_GBK" w:hint="eastAsia"/>
              </w:rPr>
              <w:t>万，用水量达</w:t>
            </w:r>
            <w:r w:rsidRPr="001E1A75">
              <w:rPr>
                <w:rFonts w:ascii="方正书宋_GBK" w:eastAsia="方正书宋_GBK"/>
              </w:rPr>
              <w:t>100</w:t>
            </w:r>
            <w:r w:rsidRPr="001E1A75">
              <w:rPr>
                <w:rFonts w:ascii="方正书宋_GBK" w:eastAsia="方正书宋_GBK" w:hint="eastAsia"/>
              </w:rPr>
              <w:t>万方以上</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3</w:t>
            </w:r>
            <w:r w:rsidRPr="001E1A75">
              <w:rPr>
                <w:rFonts w:ascii="方正书宋_GBK" w:eastAsia="方正书宋_GBK" w:hint="eastAsia"/>
              </w:rPr>
              <w:t>元</w:t>
            </w:r>
            <w:r w:rsidRPr="001E1A75">
              <w:rPr>
                <w:rFonts w:ascii="方正书宋_GBK" w:eastAsia="方正书宋_GBK"/>
              </w:rPr>
              <w:t>/</w:t>
            </w:r>
            <w:r w:rsidRPr="001E1A75">
              <w:rPr>
                <w:rFonts w:ascii="方正书宋_GBK" w:eastAsia="方正书宋_GBK" w:hint="eastAsia"/>
              </w:rPr>
              <w:t>吨</w:t>
            </w:r>
          </w:p>
        </w:tc>
        <w:tc>
          <w:tcPr>
            <w:tcW w:w="170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DA7761">
        <w:trPr>
          <w:cantSplit/>
          <w:trHeight w:val="369"/>
          <w:jc w:val="center"/>
        </w:trPr>
        <w:tc>
          <w:tcPr>
            <w:tcW w:w="1134" w:type="dxa"/>
            <w:vMerge/>
            <w:shd w:val="clear" w:color="auto" w:fill="auto"/>
            <w:vAlign w:val="center"/>
          </w:tcPr>
          <w:p w:rsidR="00B36B36" w:rsidRPr="001E1A75"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成本指标</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补贴核算标准</w:t>
            </w:r>
          </w:p>
        </w:tc>
        <w:tc>
          <w:tcPr>
            <w:tcW w:w="289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地方贡献达</w:t>
            </w:r>
            <w:r w:rsidRPr="001E1A75">
              <w:rPr>
                <w:rFonts w:ascii="方正书宋_GBK" w:eastAsia="方正书宋_GBK"/>
              </w:rPr>
              <w:t>500</w:t>
            </w:r>
            <w:r w:rsidRPr="001E1A75">
              <w:rPr>
                <w:rFonts w:ascii="方正书宋_GBK" w:eastAsia="方正书宋_GBK" w:hint="eastAsia"/>
              </w:rPr>
              <w:t>万，用水量达</w:t>
            </w:r>
            <w:r w:rsidRPr="001E1A75">
              <w:rPr>
                <w:rFonts w:ascii="方正书宋_GBK" w:eastAsia="方正书宋_GBK"/>
              </w:rPr>
              <w:t>15</w:t>
            </w:r>
            <w:r w:rsidRPr="001E1A75">
              <w:rPr>
                <w:rFonts w:ascii="方正书宋_GBK" w:eastAsia="方正书宋_GBK" w:hint="eastAsia"/>
              </w:rPr>
              <w:t>万方以上</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0.3</w:t>
            </w:r>
            <w:r w:rsidRPr="001E1A75">
              <w:rPr>
                <w:rFonts w:ascii="方正书宋_GBK" w:eastAsia="方正书宋_GBK" w:hint="eastAsia"/>
              </w:rPr>
              <w:t>元</w:t>
            </w:r>
            <w:r w:rsidRPr="001E1A75">
              <w:rPr>
                <w:rFonts w:ascii="方正书宋_GBK" w:eastAsia="方正书宋_GBK"/>
              </w:rPr>
              <w:t>/</w:t>
            </w:r>
            <w:r w:rsidRPr="001E1A75">
              <w:rPr>
                <w:rFonts w:ascii="方正书宋_GBK" w:eastAsia="方正书宋_GBK" w:hint="eastAsia"/>
              </w:rPr>
              <w:t>吨</w:t>
            </w:r>
          </w:p>
        </w:tc>
        <w:tc>
          <w:tcPr>
            <w:tcW w:w="170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DA7761">
        <w:trPr>
          <w:cantSplit/>
          <w:trHeight w:val="369"/>
          <w:jc w:val="center"/>
        </w:trPr>
        <w:tc>
          <w:tcPr>
            <w:tcW w:w="1134" w:type="dxa"/>
            <w:vMerge w:val="restart"/>
            <w:shd w:val="clear" w:color="auto" w:fill="auto"/>
            <w:vAlign w:val="center"/>
          </w:tcPr>
          <w:p w:rsidR="00B36B36" w:rsidRPr="001E1A75" w:rsidRDefault="00B36B36" w:rsidP="00DA7761">
            <w:pPr>
              <w:spacing w:line="300" w:lineRule="exact"/>
              <w:jc w:val="center"/>
              <w:rPr>
                <w:rFonts w:ascii="方正书宋_GBK" w:eastAsia="方正书宋_GBK"/>
              </w:rPr>
            </w:pPr>
            <w:r w:rsidRPr="001E1A75">
              <w:rPr>
                <w:rFonts w:ascii="方正书宋_GBK" w:eastAsia="方正书宋_GBK" w:hint="eastAsia"/>
              </w:rPr>
              <w:t>效益指标</w:t>
            </w:r>
          </w:p>
        </w:tc>
        <w:tc>
          <w:tcPr>
            <w:tcW w:w="1134"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经济效益指标</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对地方政府贡献</w:t>
            </w:r>
          </w:p>
        </w:tc>
        <w:tc>
          <w:tcPr>
            <w:tcW w:w="289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对地方政府贡献</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w:t>
            </w:r>
            <w:r w:rsidRPr="001E1A75">
              <w:rPr>
                <w:rFonts w:ascii="方正书宋_GBK" w:eastAsia="方正书宋_GBK"/>
              </w:rPr>
              <w:t>500</w:t>
            </w:r>
            <w:r w:rsidRPr="001E1A75">
              <w:rPr>
                <w:rFonts w:ascii="方正书宋_GBK" w:eastAsia="方正书宋_GBK" w:hint="eastAsia"/>
              </w:rPr>
              <w:t>万</w:t>
            </w:r>
          </w:p>
        </w:tc>
        <w:tc>
          <w:tcPr>
            <w:tcW w:w="170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DA7761">
        <w:trPr>
          <w:cantSplit/>
          <w:trHeight w:val="369"/>
          <w:jc w:val="center"/>
        </w:trPr>
        <w:tc>
          <w:tcPr>
            <w:tcW w:w="1134" w:type="dxa"/>
            <w:vMerge/>
            <w:shd w:val="clear" w:color="auto" w:fill="auto"/>
            <w:vAlign w:val="center"/>
          </w:tcPr>
          <w:p w:rsidR="00B36B36" w:rsidRPr="001E1A75"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生态效益指标</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自备水井关闭率</w:t>
            </w:r>
          </w:p>
        </w:tc>
        <w:tc>
          <w:tcPr>
            <w:tcW w:w="289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企业自备水井全部关闭，全部采用南水北调引江水</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rPr>
              <w:t>100%</w:t>
            </w:r>
          </w:p>
        </w:tc>
        <w:tc>
          <w:tcPr>
            <w:tcW w:w="170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r w:rsidR="00B36B36" w:rsidRPr="001E1A75" w:rsidTr="00DA7761">
        <w:trPr>
          <w:cantSplit/>
          <w:trHeight w:val="369"/>
          <w:jc w:val="center"/>
        </w:trPr>
        <w:tc>
          <w:tcPr>
            <w:tcW w:w="1134" w:type="dxa"/>
            <w:shd w:val="clear" w:color="auto" w:fill="auto"/>
            <w:vAlign w:val="center"/>
          </w:tcPr>
          <w:p w:rsidR="00B36B36" w:rsidRPr="001E1A75" w:rsidRDefault="00B36B36" w:rsidP="00DA7761">
            <w:pPr>
              <w:spacing w:line="300" w:lineRule="exact"/>
              <w:jc w:val="center"/>
              <w:rPr>
                <w:rFonts w:ascii="方正书宋_GBK" w:eastAsia="方正书宋_GBK"/>
              </w:rPr>
            </w:pPr>
            <w:r w:rsidRPr="001E1A75">
              <w:rPr>
                <w:rFonts w:ascii="方正书宋_GBK" w:eastAsia="方正书宋_GBK" w:hint="eastAsia"/>
              </w:rPr>
              <w:t>满意度指标</w:t>
            </w:r>
          </w:p>
        </w:tc>
        <w:tc>
          <w:tcPr>
            <w:tcW w:w="1134"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服务对象满意度指标</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企业满意度</w:t>
            </w:r>
          </w:p>
        </w:tc>
        <w:tc>
          <w:tcPr>
            <w:tcW w:w="289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补贴企业满意度</w:t>
            </w:r>
          </w:p>
        </w:tc>
        <w:tc>
          <w:tcPr>
            <w:tcW w:w="1276"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w:t>
            </w:r>
            <w:r w:rsidRPr="001E1A75">
              <w:rPr>
                <w:rFonts w:ascii="方正书宋_GBK" w:eastAsia="方正书宋_GBK"/>
              </w:rPr>
              <w:t>95%</w:t>
            </w:r>
          </w:p>
        </w:tc>
        <w:tc>
          <w:tcPr>
            <w:tcW w:w="1701" w:type="dxa"/>
            <w:shd w:val="clear" w:color="auto" w:fill="auto"/>
            <w:vAlign w:val="center"/>
          </w:tcPr>
          <w:p w:rsidR="00B36B36" w:rsidRPr="001E1A75" w:rsidRDefault="00B36B36" w:rsidP="00DA7761">
            <w:pPr>
              <w:spacing w:line="300" w:lineRule="exact"/>
              <w:jc w:val="left"/>
              <w:rPr>
                <w:rFonts w:ascii="方正书宋_GBK" w:eastAsia="方正书宋_GBK"/>
              </w:rPr>
            </w:pPr>
            <w:r w:rsidRPr="001E1A75">
              <w:rPr>
                <w:rFonts w:ascii="方正书宋_GBK" w:eastAsia="方正书宋_GBK" w:hint="eastAsia"/>
              </w:rPr>
              <w:t>鹿政办函（</w:t>
            </w:r>
            <w:r w:rsidRPr="001E1A75">
              <w:rPr>
                <w:rFonts w:ascii="方正书宋_GBK" w:eastAsia="方正书宋_GBK"/>
              </w:rPr>
              <w:t>2018</w:t>
            </w:r>
            <w:r w:rsidRPr="001E1A75">
              <w:rPr>
                <w:rFonts w:ascii="方正书宋_GBK" w:eastAsia="方正书宋_GBK" w:hint="eastAsia"/>
              </w:rPr>
              <w:t>）</w:t>
            </w:r>
            <w:r w:rsidRPr="001E1A75">
              <w:rPr>
                <w:rFonts w:ascii="方正书宋_GBK" w:eastAsia="方正书宋_GBK"/>
              </w:rPr>
              <w:t>129</w:t>
            </w:r>
            <w:r w:rsidRPr="001E1A75">
              <w:rPr>
                <w:rFonts w:ascii="方正书宋_GBK" w:eastAsia="方正书宋_GBK" w:hint="eastAsia"/>
              </w:rPr>
              <w:t>号</w:t>
            </w: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C532EB" w:rsidRDefault="00B36B36" w:rsidP="00454999">
      <w:pPr>
        <w:ind w:firstLineChars="200" w:firstLine="560"/>
        <w:jc w:val="left"/>
        <w:outlineLvl w:val="3"/>
        <w:rPr>
          <w:rFonts w:ascii="Times New Roman" w:hAnsi="宋体"/>
          <w:b/>
          <w:sz w:val="28"/>
        </w:rPr>
      </w:pPr>
      <w:bookmarkStart w:id="10" w:name="_Toc67988381"/>
      <w:r w:rsidRPr="00C532EB">
        <w:rPr>
          <w:rFonts w:ascii="方正仿宋_GBK" w:eastAsia="方正仿宋_GBK" w:hint="eastAsia"/>
          <w:b/>
          <w:sz w:val="28"/>
        </w:rPr>
        <w:t>6、防疫物资应急保障绩效目标表</w:t>
      </w:r>
      <w:bookmarkEnd w:id="10"/>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6、防疫物资应急保障绩效目标表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C532EB"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C532EB" w:rsidRDefault="00B36B36" w:rsidP="00DA7761">
            <w:pPr>
              <w:spacing w:line="300" w:lineRule="exact"/>
              <w:jc w:val="left"/>
              <w:rPr>
                <w:rFonts w:ascii="方正书宋_GBK" w:eastAsia="方正书宋_GBK"/>
                <w:b/>
              </w:rPr>
            </w:pPr>
            <w:r w:rsidRPr="00C532EB">
              <w:rPr>
                <w:rFonts w:ascii="方正书宋_GBK" w:eastAsia="方正书宋_GBK"/>
                <w:b/>
              </w:rPr>
              <w:t>471001</w:t>
            </w:r>
            <w:r w:rsidRPr="00C532EB">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C532EB" w:rsidRDefault="00B36B36" w:rsidP="00DA7761">
            <w:pPr>
              <w:spacing w:line="300" w:lineRule="exact"/>
              <w:jc w:val="right"/>
              <w:rPr>
                <w:rFonts w:ascii="方正书宋_GBK" w:eastAsia="方正书宋_GBK"/>
              </w:rPr>
            </w:pPr>
            <w:r w:rsidRPr="00C532EB">
              <w:rPr>
                <w:rFonts w:ascii="方正书宋_GBK" w:eastAsia="方正书宋_GBK" w:hint="eastAsia"/>
              </w:rPr>
              <w:t>单位：元</w:t>
            </w:r>
          </w:p>
        </w:tc>
      </w:tr>
      <w:tr w:rsidR="00B36B36" w:rsidRPr="00C532EB" w:rsidTr="00DA7761">
        <w:trPr>
          <w:trHeight w:val="369"/>
          <w:jc w:val="center"/>
        </w:trPr>
        <w:tc>
          <w:tcPr>
            <w:tcW w:w="1134"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项目编码</w:t>
            </w:r>
          </w:p>
        </w:tc>
        <w:tc>
          <w:tcPr>
            <w:tcW w:w="2410" w:type="dxa"/>
            <w:gridSpan w:val="2"/>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rPr>
              <w:t>13011021K5BTZCSMRT54S</w:t>
            </w:r>
          </w:p>
        </w:tc>
        <w:tc>
          <w:tcPr>
            <w:tcW w:w="1587"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项目名称</w:t>
            </w:r>
          </w:p>
        </w:tc>
        <w:tc>
          <w:tcPr>
            <w:tcW w:w="4281" w:type="dxa"/>
            <w:gridSpan w:val="3"/>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防疫物资应急保障</w:t>
            </w:r>
          </w:p>
        </w:tc>
      </w:tr>
      <w:tr w:rsidR="00B36B36" w:rsidRPr="00C532EB" w:rsidTr="00DA7761">
        <w:trPr>
          <w:trHeight w:val="369"/>
          <w:jc w:val="center"/>
        </w:trPr>
        <w:tc>
          <w:tcPr>
            <w:tcW w:w="1134" w:type="dxa"/>
            <w:vMerge w:val="restart"/>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预算规模及资金用途</w:t>
            </w:r>
          </w:p>
        </w:tc>
        <w:tc>
          <w:tcPr>
            <w:tcW w:w="1134"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预算数</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rPr>
              <w:t>52000000.00</w:t>
            </w:r>
          </w:p>
        </w:tc>
        <w:tc>
          <w:tcPr>
            <w:tcW w:w="1587"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其中：财政资金</w:t>
            </w:r>
          </w:p>
        </w:tc>
        <w:tc>
          <w:tcPr>
            <w:tcW w:w="130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rPr>
              <w:t>52000000.00</w:t>
            </w:r>
          </w:p>
        </w:tc>
        <w:tc>
          <w:tcPr>
            <w:tcW w:w="1276"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其他资金</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rPr>
              <w:t>0</w:t>
            </w:r>
          </w:p>
        </w:tc>
      </w:tr>
      <w:tr w:rsidR="00B36B36" w:rsidRPr="00C532EB" w:rsidTr="00DA7761">
        <w:trPr>
          <w:trHeight w:val="369"/>
          <w:jc w:val="center"/>
        </w:trPr>
        <w:tc>
          <w:tcPr>
            <w:tcW w:w="1134" w:type="dxa"/>
            <w:vMerge/>
            <w:shd w:val="clear" w:color="auto" w:fill="auto"/>
            <w:vAlign w:val="center"/>
          </w:tcPr>
          <w:p w:rsidR="00B36B36" w:rsidRPr="00C532EB" w:rsidRDefault="00B36B36" w:rsidP="00DA7761">
            <w:pPr>
              <w:spacing w:line="300" w:lineRule="exact"/>
              <w:jc w:val="left"/>
              <w:outlineLvl w:val="3"/>
            </w:pPr>
          </w:p>
        </w:tc>
        <w:tc>
          <w:tcPr>
            <w:tcW w:w="8278" w:type="dxa"/>
            <w:gridSpan w:val="6"/>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资金用于医疗卫生物资保障组购买疫情防控物资，满足各医疗机构、隔离观察点和疫情防控小组需求，维护社会稳定。</w:t>
            </w:r>
          </w:p>
        </w:tc>
      </w:tr>
      <w:tr w:rsidR="00B36B36" w:rsidRPr="00C532EB" w:rsidTr="00DA7761">
        <w:trPr>
          <w:trHeight w:val="369"/>
          <w:jc w:val="center"/>
        </w:trPr>
        <w:tc>
          <w:tcPr>
            <w:tcW w:w="1134" w:type="dxa"/>
            <w:vMerge w:val="restart"/>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资金支出计划（</w:t>
            </w:r>
            <w:r w:rsidRPr="00C532EB">
              <w:rPr>
                <w:rFonts w:ascii="方正书宋_GBK" w:eastAsia="方正书宋_GBK"/>
                <w:b/>
              </w:rPr>
              <w:t>%</w:t>
            </w:r>
            <w:r w:rsidRPr="00C532EB">
              <w:rPr>
                <w:rFonts w:ascii="方正书宋_GBK" w:eastAsia="方正书宋_GBK" w:hint="eastAsia"/>
                <w:b/>
              </w:rPr>
              <w:t>）</w:t>
            </w:r>
          </w:p>
        </w:tc>
        <w:tc>
          <w:tcPr>
            <w:tcW w:w="2410" w:type="dxa"/>
            <w:gridSpan w:val="2"/>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b/>
              </w:rPr>
              <w:t>3</w:t>
            </w:r>
            <w:r w:rsidRPr="00C532EB">
              <w:rPr>
                <w:rFonts w:ascii="方正书宋_GBK" w:eastAsia="方正书宋_GBK" w:hint="eastAsia"/>
                <w:b/>
              </w:rPr>
              <w:t>月底</w:t>
            </w:r>
          </w:p>
        </w:tc>
        <w:tc>
          <w:tcPr>
            <w:tcW w:w="1587"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b/>
              </w:rPr>
              <w:t>6</w:t>
            </w:r>
            <w:r w:rsidRPr="00C532EB">
              <w:rPr>
                <w:rFonts w:ascii="方正书宋_GBK" w:eastAsia="方正书宋_GBK" w:hint="eastAsia"/>
                <w:b/>
              </w:rPr>
              <w:t>月底</w:t>
            </w:r>
          </w:p>
        </w:tc>
        <w:tc>
          <w:tcPr>
            <w:tcW w:w="1304"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b/>
              </w:rPr>
              <w:t>10</w:t>
            </w:r>
            <w:r w:rsidRPr="00C532EB">
              <w:rPr>
                <w:rFonts w:ascii="方正书宋_GBK" w:eastAsia="方正书宋_GBK" w:hint="eastAsia"/>
                <w:b/>
              </w:rPr>
              <w:t>月底</w:t>
            </w:r>
          </w:p>
        </w:tc>
        <w:tc>
          <w:tcPr>
            <w:tcW w:w="2977" w:type="dxa"/>
            <w:gridSpan w:val="2"/>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b/>
              </w:rPr>
              <w:t>12</w:t>
            </w:r>
            <w:r w:rsidRPr="00C532EB">
              <w:rPr>
                <w:rFonts w:ascii="方正书宋_GBK" w:eastAsia="方正书宋_GBK" w:hint="eastAsia"/>
                <w:b/>
              </w:rPr>
              <w:t>月底</w:t>
            </w:r>
          </w:p>
        </w:tc>
      </w:tr>
      <w:tr w:rsidR="00B36B36" w:rsidRPr="00C532EB" w:rsidTr="00DA7761">
        <w:trPr>
          <w:trHeight w:val="369"/>
          <w:jc w:val="center"/>
        </w:trPr>
        <w:tc>
          <w:tcPr>
            <w:tcW w:w="1134" w:type="dxa"/>
            <w:vMerge/>
            <w:tcBorders>
              <w:bottom w:val="single" w:sz="6" w:space="0" w:color="000000"/>
            </w:tcBorders>
            <w:shd w:val="clear" w:color="auto" w:fill="auto"/>
            <w:vAlign w:val="center"/>
          </w:tcPr>
          <w:p w:rsidR="00B36B36" w:rsidRPr="00C532EB"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C532EB" w:rsidRDefault="00B36B36" w:rsidP="00DA7761">
            <w:pPr>
              <w:spacing w:line="300" w:lineRule="exact"/>
              <w:jc w:val="center"/>
              <w:rPr>
                <w:rFonts w:ascii="方正书宋_GBK" w:eastAsia="方正书宋_GBK"/>
              </w:rPr>
            </w:pPr>
            <w:r w:rsidRPr="00C532EB">
              <w:rPr>
                <w:rFonts w:ascii="方正书宋_GBK" w:eastAsia="方正书宋_GBK"/>
              </w:rPr>
              <w:t>20.00%</w:t>
            </w:r>
          </w:p>
        </w:tc>
        <w:tc>
          <w:tcPr>
            <w:tcW w:w="1587" w:type="dxa"/>
            <w:tcBorders>
              <w:bottom w:val="single" w:sz="6" w:space="0" w:color="000000"/>
            </w:tcBorders>
            <w:shd w:val="clear" w:color="auto" w:fill="auto"/>
            <w:vAlign w:val="center"/>
          </w:tcPr>
          <w:p w:rsidR="00B36B36" w:rsidRPr="00C532EB" w:rsidRDefault="00B36B36" w:rsidP="00DA7761">
            <w:pPr>
              <w:spacing w:line="300" w:lineRule="exact"/>
              <w:jc w:val="center"/>
              <w:rPr>
                <w:rFonts w:ascii="方正书宋_GBK" w:eastAsia="方正书宋_GBK"/>
              </w:rPr>
            </w:pPr>
            <w:r w:rsidRPr="00C532EB">
              <w:rPr>
                <w:rFonts w:ascii="方正书宋_GBK" w:eastAsia="方正书宋_GBK"/>
              </w:rPr>
              <w:t>50.00%</w:t>
            </w:r>
          </w:p>
        </w:tc>
        <w:tc>
          <w:tcPr>
            <w:tcW w:w="1304" w:type="dxa"/>
            <w:tcBorders>
              <w:bottom w:val="single" w:sz="6" w:space="0" w:color="000000"/>
            </w:tcBorders>
            <w:shd w:val="clear" w:color="auto" w:fill="auto"/>
            <w:vAlign w:val="center"/>
          </w:tcPr>
          <w:p w:rsidR="00B36B36" w:rsidRPr="00C532EB" w:rsidRDefault="00B36B36" w:rsidP="00DA7761">
            <w:pPr>
              <w:spacing w:line="300" w:lineRule="exact"/>
              <w:jc w:val="center"/>
              <w:rPr>
                <w:rFonts w:ascii="方正书宋_GBK" w:eastAsia="方正书宋_GBK"/>
              </w:rPr>
            </w:pPr>
            <w:r w:rsidRPr="00C532EB">
              <w:rPr>
                <w:rFonts w:ascii="方正书宋_GBK" w:eastAsia="方正书宋_GBK"/>
              </w:rPr>
              <w:t>80.00%</w:t>
            </w:r>
          </w:p>
        </w:tc>
        <w:tc>
          <w:tcPr>
            <w:tcW w:w="2977" w:type="dxa"/>
            <w:gridSpan w:val="2"/>
            <w:tcBorders>
              <w:bottom w:val="single" w:sz="6" w:space="0" w:color="000000"/>
            </w:tcBorders>
            <w:shd w:val="clear" w:color="auto" w:fill="auto"/>
            <w:vAlign w:val="center"/>
          </w:tcPr>
          <w:p w:rsidR="00B36B36" w:rsidRPr="00C532EB" w:rsidRDefault="00B36B36" w:rsidP="00DA7761">
            <w:pPr>
              <w:spacing w:line="300" w:lineRule="exact"/>
              <w:jc w:val="center"/>
              <w:rPr>
                <w:rFonts w:ascii="方正书宋_GBK" w:eastAsia="方正书宋_GBK"/>
              </w:rPr>
            </w:pPr>
            <w:r w:rsidRPr="00C532EB">
              <w:rPr>
                <w:rFonts w:ascii="方正书宋_GBK" w:eastAsia="方正书宋_GBK"/>
              </w:rPr>
              <w:t>100.00%</w:t>
            </w:r>
          </w:p>
        </w:tc>
      </w:tr>
      <w:tr w:rsidR="00B36B36" w:rsidRPr="00C532EB" w:rsidTr="00DA7761">
        <w:trPr>
          <w:trHeight w:val="369"/>
          <w:jc w:val="center"/>
        </w:trPr>
        <w:tc>
          <w:tcPr>
            <w:tcW w:w="1134" w:type="dxa"/>
            <w:tcBorders>
              <w:bottom w:val="nil"/>
            </w:tcBorders>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rPr>
              <w:t>1.</w:t>
            </w:r>
            <w:r w:rsidRPr="00C532EB">
              <w:rPr>
                <w:rFonts w:ascii="方正书宋_GBK" w:eastAsia="方正书宋_GBK" w:hint="eastAsia"/>
              </w:rPr>
              <w:t>购买口罩、防护服、病毒采样管、核酸试剂盒等，根据采购需求，及时精准发放至各需求点。</w:t>
            </w:r>
          </w:p>
          <w:p w:rsidR="00B36B36" w:rsidRPr="00C532EB" w:rsidRDefault="00B36B36" w:rsidP="00DA7761">
            <w:pPr>
              <w:spacing w:line="300" w:lineRule="exact"/>
              <w:jc w:val="left"/>
              <w:rPr>
                <w:rFonts w:ascii="方正书宋_GBK" w:eastAsia="方正书宋_GBK"/>
              </w:rPr>
            </w:pPr>
            <w:r w:rsidRPr="00C532EB">
              <w:rPr>
                <w:rFonts w:ascii="方正书宋_GBK" w:eastAsia="方正书宋_GBK"/>
              </w:rPr>
              <w:t>2.</w:t>
            </w:r>
            <w:r w:rsidRPr="00C532EB">
              <w:rPr>
                <w:rFonts w:ascii="方正书宋_GBK" w:eastAsia="方正书宋_GBK" w:hint="eastAsia"/>
              </w:rPr>
              <w:t>满足隔离观察点、各医疗机构和各疫情防控小组需求，足额调配，维护社会稳定</w:t>
            </w:r>
          </w:p>
        </w:tc>
      </w:tr>
    </w:tbl>
    <w:p w:rsidR="00B36B36" w:rsidRPr="00C532EB" w:rsidRDefault="00B36B36" w:rsidP="00B36B36">
      <w:pPr>
        <w:spacing w:line="14" w:lineRule="exact"/>
        <w:jc w:val="center"/>
        <w:rPr>
          <w:rFonts w:ascii="Times New Roman" w:hAnsi="宋体"/>
        </w:rPr>
      </w:pPr>
      <w:r w:rsidRPr="00C532EB">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C532EB" w:rsidTr="00DA7761">
        <w:trPr>
          <w:cantSplit/>
          <w:trHeight w:val="397"/>
          <w:tblHeader/>
          <w:jc w:val="center"/>
        </w:trPr>
        <w:tc>
          <w:tcPr>
            <w:tcW w:w="1134"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一级指标</w:t>
            </w:r>
          </w:p>
        </w:tc>
        <w:tc>
          <w:tcPr>
            <w:tcW w:w="1134"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二级指标</w:t>
            </w:r>
          </w:p>
        </w:tc>
        <w:tc>
          <w:tcPr>
            <w:tcW w:w="1276"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三级指标</w:t>
            </w:r>
          </w:p>
        </w:tc>
        <w:tc>
          <w:tcPr>
            <w:tcW w:w="2891"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绩效指标描述</w:t>
            </w:r>
          </w:p>
        </w:tc>
        <w:tc>
          <w:tcPr>
            <w:tcW w:w="1276"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指标值</w:t>
            </w:r>
          </w:p>
        </w:tc>
        <w:tc>
          <w:tcPr>
            <w:tcW w:w="1701" w:type="dxa"/>
            <w:shd w:val="clear" w:color="auto" w:fill="auto"/>
            <w:vAlign w:val="center"/>
          </w:tcPr>
          <w:p w:rsidR="00B36B36" w:rsidRPr="00C532EB" w:rsidRDefault="00B36B36" w:rsidP="00DA7761">
            <w:pPr>
              <w:spacing w:line="300" w:lineRule="exact"/>
              <w:jc w:val="center"/>
              <w:rPr>
                <w:rFonts w:ascii="方正书宋_GBK" w:eastAsia="方正书宋_GBK"/>
                <w:b/>
              </w:rPr>
            </w:pPr>
            <w:r w:rsidRPr="00C532EB">
              <w:rPr>
                <w:rFonts w:ascii="方正书宋_GBK" w:eastAsia="方正书宋_GBK" w:hint="eastAsia"/>
                <w:b/>
              </w:rPr>
              <w:t>指标值确定依据</w:t>
            </w:r>
          </w:p>
        </w:tc>
      </w:tr>
      <w:tr w:rsidR="00B36B36" w:rsidRPr="00C532EB" w:rsidTr="00DA7761">
        <w:trPr>
          <w:cantSplit/>
          <w:trHeight w:val="369"/>
          <w:jc w:val="center"/>
        </w:trPr>
        <w:tc>
          <w:tcPr>
            <w:tcW w:w="1134" w:type="dxa"/>
            <w:vMerge w:val="restart"/>
            <w:shd w:val="clear" w:color="auto" w:fill="auto"/>
            <w:vAlign w:val="center"/>
          </w:tcPr>
          <w:p w:rsidR="00B36B36" w:rsidRPr="00C532EB" w:rsidRDefault="00B36B36" w:rsidP="00DA7761">
            <w:pPr>
              <w:spacing w:line="300" w:lineRule="exact"/>
              <w:jc w:val="center"/>
              <w:rPr>
                <w:rFonts w:ascii="方正书宋_GBK" w:eastAsia="方正书宋_GBK"/>
              </w:rPr>
            </w:pPr>
            <w:r w:rsidRPr="00C532EB">
              <w:rPr>
                <w:rFonts w:ascii="方正书宋_GBK" w:eastAsia="方正书宋_GBK" w:hint="eastAsia"/>
              </w:rPr>
              <w:t>产出指标</w:t>
            </w: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数量指标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采购设备数量完成率</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采购完成情况，实际采购数量</w:t>
            </w:r>
            <w:r w:rsidRPr="00C532EB">
              <w:rPr>
                <w:rFonts w:ascii="方正书宋_GBK" w:eastAsia="方正书宋_GBK"/>
              </w:rPr>
              <w:t>/</w:t>
            </w:r>
            <w:r w:rsidRPr="00C532EB">
              <w:rPr>
                <w:rFonts w:ascii="方正书宋_GBK" w:eastAsia="方正书宋_GBK" w:hint="eastAsia"/>
              </w:rPr>
              <w:t>计划采购数量</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w:t>
            </w:r>
            <w:r w:rsidRPr="00C532EB">
              <w:rPr>
                <w:rFonts w:ascii="方正书宋_GBK" w:eastAsia="方正书宋_GBK"/>
              </w:rPr>
              <w:t>95%</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采购需求和采购合同</w:t>
            </w:r>
          </w:p>
        </w:tc>
      </w:tr>
      <w:tr w:rsidR="00B36B36" w:rsidRPr="00C532EB" w:rsidTr="00DA7761">
        <w:trPr>
          <w:cantSplit/>
          <w:trHeight w:val="369"/>
          <w:jc w:val="center"/>
        </w:trPr>
        <w:tc>
          <w:tcPr>
            <w:tcW w:w="1134" w:type="dxa"/>
            <w:vMerge/>
            <w:shd w:val="clear" w:color="auto" w:fill="auto"/>
            <w:vAlign w:val="center"/>
          </w:tcPr>
          <w:p w:rsidR="00B36B36" w:rsidRPr="00C532E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质量指标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物资、试剂验收合格率</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验收情况，所采购物资和试剂是否合格，符合使用要求。</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rPr>
              <w:t>100%</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采购需求和采购合同</w:t>
            </w:r>
          </w:p>
        </w:tc>
      </w:tr>
      <w:tr w:rsidR="00B36B36" w:rsidRPr="00C532EB" w:rsidTr="00DA7761">
        <w:trPr>
          <w:cantSplit/>
          <w:trHeight w:val="369"/>
          <w:jc w:val="center"/>
        </w:trPr>
        <w:tc>
          <w:tcPr>
            <w:tcW w:w="1134" w:type="dxa"/>
            <w:vMerge/>
            <w:shd w:val="clear" w:color="auto" w:fill="auto"/>
            <w:vAlign w:val="center"/>
          </w:tcPr>
          <w:p w:rsidR="00B36B36" w:rsidRPr="00C532E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质量指标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物资发放精准度</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物资是否发放到一线医疗机构、隔离观察场所、各疫情防控小组</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是</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物资出库单</w:t>
            </w:r>
          </w:p>
        </w:tc>
      </w:tr>
      <w:tr w:rsidR="00B36B36" w:rsidRPr="00C532EB" w:rsidTr="00DA7761">
        <w:trPr>
          <w:cantSplit/>
          <w:trHeight w:val="369"/>
          <w:jc w:val="center"/>
        </w:trPr>
        <w:tc>
          <w:tcPr>
            <w:tcW w:w="1134" w:type="dxa"/>
            <w:vMerge/>
            <w:shd w:val="clear" w:color="auto" w:fill="auto"/>
            <w:vAlign w:val="center"/>
          </w:tcPr>
          <w:p w:rsidR="00B36B36" w:rsidRPr="00C532E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时效指标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物资采购及时性</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按照需求计划及时采购到位</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是</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采购合同</w:t>
            </w:r>
          </w:p>
        </w:tc>
      </w:tr>
      <w:tr w:rsidR="00B36B36" w:rsidRPr="00C532EB" w:rsidTr="00DA7761">
        <w:trPr>
          <w:cantSplit/>
          <w:trHeight w:val="369"/>
          <w:jc w:val="center"/>
        </w:trPr>
        <w:tc>
          <w:tcPr>
            <w:tcW w:w="1134" w:type="dxa"/>
            <w:vMerge/>
            <w:shd w:val="clear" w:color="auto" w:fill="auto"/>
            <w:vAlign w:val="center"/>
          </w:tcPr>
          <w:p w:rsidR="00B36B36" w:rsidRPr="00C532E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成本指标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资金成本</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口罩、防护服等物资采购总成本</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rPr>
              <w:t>2000</w:t>
            </w:r>
            <w:r w:rsidRPr="00C532EB">
              <w:rPr>
                <w:rFonts w:ascii="方正书宋_GBK" w:eastAsia="方正书宋_GBK" w:hint="eastAsia"/>
              </w:rPr>
              <w:t>万元</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采购需求和采购合同</w:t>
            </w:r>
          </w:p>
        </w:tc>
      </w:tr>
      <w:tr w:rsidR="00B36B36" w:rsidRPr="00C532EB" w:rsidTr="00DA7761">
        <w:trPr>
          <w:cantSplit/>
          <w:trHeight w:val="369"/>
          <w:jc w:val="center"/>
        </w:trPr>
        <w:tc>
          <w:tcPr>
            <w:tcW w:w="1134" w:type="dxa"/>
            <w:vMerge/>
            <w:shd w:val="clear" w:color="auto" w:fill="auto"/>
            <w:vAlign w:val="center"/>
          </w:tcPr>
          <w:p w:rsidR="00B36B36" w:rsidRPr="00C532E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成本指标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试剂采购成本</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核酸检测试剂等采购总成本</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rPr>
              <w:t>3200</w:t>
            </w:r>
            <w:r w:rsidRPr="00C532EB">
              <w:rPr>
                <w:rFonts w:ascii="方正书宋_GBK" w:eastAsia="方正书宋_GBK" w:hint="eastAsia"/>
              </w:rPr>
              <w:t>万元</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采购需求和采购合同</w:t>
            </w:r>
          </w:p>
        </w:tc>
      </w:tr>
      <w:tr w:rsidR="00B36B36" w:rsidRPr="00C532EB" w:rsidTr="00DA7761">
        <w:trPr>
          <w:cantSplit/>
          <w:trHeight w:val="369"/>
          <w:jc w:val="center"/>
        </w:trPr>
        <w:tc>
          <w:tcPr>
            <w:tcW w:w="1134" w:type="dxa"/>
            <w:vMerge w:val="restart"/>
            <w:shd w:val="clear" w:color="auto" w:fill="auto"/>
            <w:vAlign w:val="center"/>
          </w:tcPr>
          <w:p w:rsidR="00B36B36" w:rsidRPr="00C532EB" w:rsidRDefault="00B36B36" w:rsidP="00DA7761">
            <w:pPr>
              <w:spacing w:line="300" w:lineRule="exact"/>
              <w:jc w:val="center"/>
              <w:rPr>
                <w:rFonts w:ascii="方正书宋_GBK" w:eastAsia="方正书宋_GBK"/>
              </w:rPr>
            </w:pPr>
            <w:r w:rsidRPr="00C532EB">
              <w:rPr>
                <w:rFonts w:ascii="方正书宋_GBK" w:eastAsia="方正书宋_GBK" w:hint="eastAsia"/>
              </w:rPr>
              <w:t>效益指标</w:t>
            </w: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社会效益指标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社会稳定情况</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做好物资保障工作，反映有无社会不稳定情况</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稳定</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《关于疫情防控医疗物资保障管理相关事项的通知》</w:t>
            </w:r>
          </w:p>
        </w:tc>
      </w:tr>
      <w:tr w:rsidR="00B36B36" w:rsidRPr="00C532EB" w:rsidTr="00DA7761">
        <w:trPr>
          <w:cantSplit/>
          <w:trHeight w:val="369"/>
          <w:jc w:val="center"/>
        </w:trPr>
        <w:tc>
          <w:tcPr>
            <w:tcW w:w="1134" w:type="dxa"/>
            <w:vMerge/>
            <w:shd w:val="clear" w:color="auto" w:fill="auto"/>
            <w:vAlign w:val="center"/>
          </w:tcPr>
          <w:p w:rsidR="00B36B36" w:rsidRPr="00C532E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社会效益指标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需求满足率</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满足我区全员三次核酸检测，及重点区域检测需求</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满足</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疫情领导小组工作安排</w:t>
            </w:r>
          </w:p>
        </w:tc>
      </w:tr>
      <w:tr w:rsidR="00B36B36" w:rsidRPr="00C532EB" w:rsidTr="00DA7761">
        <w:trPr>
          <w:cantSplit/>
          <w:trHeight w:val="369"/>
          <w:jc w:val="center"/>
        </w:trPr>
        <w:tc>
          <w:tcPr>
            <w:tcW w:w="1134" w:type="dxa"/>
            <w:vMerge/>
            <w:shd w:val="clear" w:color="auto" w:fill="auto"/>
            <w:vAlign w:val="center"/>
          </w:tcPr>
          <w:p w:rsidR="00B36B36" w:rsidRPr="00C532E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可持续影响指标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保障能力提升情况</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保障能力提升情况</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提升</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工作职责</w:t>
            </w:r>
          </w:p>
        </w:tc>
      </w:tr>
      <w:tr w:rsidR="00B36B36" w:rsidRPr="00C532EB" w:rsidTr="00DA7761">
        <w:trPr>
          <w:cantSplit/>
          <w:trHeight w:val="369"/>
          <w:jc w:val="center"/>
        </w:trPr>
        <w:tc>
          <w:tcPr>
            <w:tcW w:w="1134" w:type="dxa"/>
            <w:shd w:val="clear" w:color="auto" w:fill="auto"/>
            <w:vAlign w:val="center"/>
          </w:tcPr>
          <w:p w:rsidR="00B36B36" w:rsidRPr="00C532EB" w:rsidRDefault="00B36B36" w:rsidP="00DA7761">
            <w:pPr>
              <w:spacing w:line="300" w:lineRule="exact"/>
              <w:jc w:val="center"/>
              <w:rPr>
                <w:rFonts w:ascii="方正书宋_GBK" w:eastAsia="方正书宋_GBK"/>
              </w:rPr>
            </w:pPr>
            <w:r w:rsidRPr="00C532EB">
              <w:rPr>
                <w:rFonts w:ascii="方正书宋_GBK" w:eastAsia="方正书宋_GBK" w:hint="eastAsia"/>
              </w:rPr>
              <w:t>满意度指标</w:t>
            </w:r>
          </w:p>
        </w:tc>
        <w:tc>
          <w:tcPr>
            <w:tcW w:w="1134"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服务对象满意度指标</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群众对疫情防控的整体满意度</w:t>
            </w:r>
          </w:p>
        </w:tc>
        <w:tc>
          <w:tcPr>
            <w:tcW w:w="2891"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群众对疫情防控的整体满意度</w:t>
            </w:r>
          </w:p>
        </w:tc>
        <w:tc>
          <w:tcPr>
            <w:tcW w:w="1276" w:type="dxa"/>
            <w:shd w:val="clear" w:color="auto" w:fill="auto"/>
            <w:vAlign w:val="center"/>
          </w:tcPr>
          <w:p w:rsidR="00B36B36" w:rsidRPr="00C532EB" w:rsidRDefault="00B36B36" w:rsidP="00DA7761">
            <w:pPr>
              <w:spacing w:line="300" w:lineRule="exact"/>
              <w:jc w:val="left"/>
              <w:rPr>
                <w:rFonts w:ascii="方正书宋_GBK" w:eastAsia="方正书宋_GBK"/>
              </w:rPr>
            </w:pPr>
            <w:r w:rsidRPr="00C532EB">
              <w:rPr>
                <w:rFonts w:ascii="方正书宋_GBK" w:eastAsia="方正书宋_GBK" w:hint="eastAsia"/>
              </w:rPr>
              <w:t>≥</w:t>
            </w:r>
            <w:r w:rsidRPr="00C532EB">
              <w:rPr>
                <w:rFonts w:ascii="方正书宋_GBK" w:eastAsia="方正书宋_GBK"/>
              </w:rPr>
              <w:t>90%</w:t>
            </w:r>
          </w:p>
        </w:tc>
        <w:tc>
          <w:tcPr>
            <w:tcW w:w="1701" w:type="dxa"/>
            <w:shd w:val="clear" w:color="auto" w:fill="auto"/>
            <w:vAlign w:val="center"/>
          </w:tcPr>
          <w:p w:rsidR="00B36B36" w:rsidRPr="00C532EB" w:rsidRDefault="00B36B36" w:rsidP="00DA7761">
            <w:pPr>
              <w:spacing w:line="300" w:lineRule="exact"/>
              <w:jc w:val="left"/>
              <w:rPr>
                <w:rFonts w:ascii="方正书宋_GBK" w:eastAsia="方正书宋_GBK"/>
              </w:rPr>
            </w:pP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CB4F71" w:rsidRDefault="00B36B36" w:rsidP="00454999">
      <w:pPr>
        <w:ind w:firstLineChars="200" w:firstLine="560"/>
        <w:jc w:val="left"/>
        <w:outlineLvl w:val="3"/>
        <w:rPr>
          <w:rFonts w:ascii="Times New Roman" w:hAnsi="宋体"/>
          <w:b/>
          <w:sz w:val="28"/>
        </w:rPr>
      </w:pPr>
      <w:bookmarkStart w:id="11" w:name="_Toc67988382"/>
      <w:r w:rsidRPr="00CB4F71">
        <w:rPr>
          <w:rFonts w:ascii="方正仿宋_GBK" w:eastAsia="方正仿宋_GBK" w:hint="eastAsia"/>
          <w:b/>
          <w:sz w:val="28"/>
        </w:rPr>
        <w:t>7、鹿泉区免费wifi二期项目服务费绩效目标表</w:t>
      </w:r>
      <w:bookmarkEnd w:id="11"/>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7、鹿泉区免费wifi二期项目服务费绩效目标表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CB4F71"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CB4F71" w:rsidRDefault="00B36B36" w:rsidP="00DA7761">
            <w:pPr>
              <w:spacing w:line="300" w:lineRule="exact"/>
              <w:jc w:val="left"/>
              <w:rPr>
                <w:rFonts w:ascii="方正书宋_GBK" w:eastAsia="方正书宋_GBK"/>
                <w:b/>
              </w:rPr>
            </w:pPr>
            <w:r w:rsidRPr="00CB4F71">
              <w:rPr>
                <w:rFonts w:ascii="方正书宋_GBK" w:eastAsia="方正书宋_GBK"/>
                <w:b/>
              </w:rPr>
              <w:t>471001</w:t>
            </w:r>
            <w:r w:rsidRPr="00CB4F71">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CB4F71" w:rsidRDefault="00B36B36" w:rsidP="00DA7761">
            <w:pPr>
              <w:spacing w:line="300" w:lineRule="exact"/>
              <w:jc w:val="right"/>
              <w:rPr>
                <w:rFonts w:ascii="方正书宋_GBK" w:eastAsia="方正书宋_GBK"/>
              </w:rPr>
            </w:pPr>
            <w:r w:rsidRPr="00CB4F71">
              <w:rPr>
                <w:rFonts w:ascii="方正书宋_GBK" w:eastAsia="方正书宋_GBK" w:hint="eastAsia"/>
              </w:rPr>
              <w:t>单位：元</w:t>
            </w:r>
          </w:p>
        </w:tc>
      </w:tr>
      <w:tr w:rsidR="00B36B36" w:rsidRPr="00CB4F71" w:rsidTr="00DA7761">
        <w:trPr>
          <w:trHeight w:val="369"/>
          <w:jc w:val="center"/>
        </w:trPr>
        <w:tc>
          <w:tcPr>
            <w:tcW w:w="1134"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项目编码</w:t>
            </w:r>
          </w:p>
        </w:tc>
        <w:tc>
          <w:tcPr>
            <w:tcW w:w="2410" w:type="dxa"/>
            <w:gridSpan w:val="2"/>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13011021KW2RCK2MB99VF</w:t>
            </w:r>
          </w:p>
        </w:tc>
        <w:tc>
          <w:tcPr>
            <w:tcW w:w="1587"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项目名称</w:t>
            </w:r>
          </w:p>
        </w:tc>
        <w:tc>
          <w:tcPr>
            <w:tcW w:w="4281" w:type="dxa"/>
            <w:gridSpan w:val="3"/>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鹿泉区免费</w:t>
            </w:r>
            <w:r w:rsidRPr="00CB4F71">
              <w:rPr>
                <w:rFonts w:ascii="方正书宋_GBK" w:eastAsia="方正书宋_GBK"/>
              </w:rPr>
              <w:t>wifi</w:t>
            </w:r>
            <w:r w:rsidRPr="00CB4F71">
              <w:rPr>
                <w:rFonts w:ascii="方正书宋_GBK" w:eastAsia="方正书宋_GBK" w:hint="eastAsia"/>
              </w:rPr>
              <w:t>二期项目服务费</w:t>
            </w:r>
          </w:p>
        </w:tc>
      </w:tr>
      <w:tr w:rsidR="00B36B36" w:rsidRPr="00CB4F71" w:rsidTr="00DA7761">
        <w:trPr>
          <w:trHeight w:val="369"/>
          <w:jc w:val="center"/>
        </w:trPr>
        <w:tc>
          <w:tcPr>
            <w:tcW w:w="1134" w:type="dxa"/>
            <w:vMerge w:val="restart"/>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预算规模及资金用途</w:t>
            </w:r>
          </w:p>
        </w:tc>
        <w:tc>
          <w:tcPr>
            <w:tcW w:w="1134"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预算数</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400000.00</w:t>
            </w:r>
          </w:p>
        </w:tc>
        <w:tc>
          <w:tcPr>
            <w:tcW w:w="1587"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其中：财政资金</w:t>
            </w:r>
          </w:p>
        </w:tc>
        <w:tc>
          <w:tcPr>
            <w:tcW w:w="130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400000.00</w:t>
            </w:r>
          </w:p>
        </w:tc>
        <w:tc>
          <w:tcPr>
            <w:tcW w:w="1276"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其他资金</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0</w:t>
            </w:r>
          </w:p>
        </w:tc>
      </w:tr>
      <w:tr w:rsidR="00B36B36" w:rsidRPr="00CB4F71" w:rsidTr="00DA7761">
        <w:trPr>
          <w:trHeight w:val="369"/>
          <w:jc w:val="center"/>
        </w:trPr>
        <w:tc>
          <w:tcPr>
            <w:tcW w:w="1134" w:type="dxa"/>
            <w:vMerge/>
            <w:shd w:val="clear" w:color="auto" w:fill="auto"/>
            <w:vAlign w:val="center"/>
          </w:tcPr>
          <w:p w:rsidR="00B36B36" w:rsidRPr="00CB4F71" w:rsidRDefault="00B36B36" w:rsidP="00DA7761">
            <w:pPr>
              <w:spacing w:line="300" w:lineRule="exact"/>
              <w:jc w:val="left"/>
              <w:outlineLvl w:val="3"/>
            </w:pPr>
          </w:p>
        </w:tc>
        <w:tc>
          <w:tcPr>
            <w:tcW w:w="8278" w:type="dxa"/>
            <w:gridSpan w:val="6"/>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资金用于支付免费</w:t>
            </w:r>
            <w:r w:rsidRPr="00CB4F71">
              <w:rPr>
                <w:rFonts w:ascii="方正书宋_GBK" w:eastAsia="方正书宋_GBK"/>
              </w:rPr>
              <w:t>wifi</w:t>
            </w:r>
            <w:r w:rsidRPr="00CB4F71">
              <w:rPr>
                <w:rFonts w:ascii="方正书宋_GBK" w:eastAsia="方正书宋_GBK" w:hint="eastAsia"/>
              </w:rPr>
              <w:t>建设项目运行维护费用，</w:t>
            </w:r>
            <w:r w:rsidRPr="00CB4F71">
              <w:rPr>
                <w:rFonts w:ascii="方正书宋_GBK" w:eastAsia="方正书宋_GBK"/>
              </w:rPr>
              <w:t>2021</w:t>
            </w:r>
            <w:r w:rsidRPr="00CB4F71">
              <w:rPr>
                <w:rFonts w:ascii="方正书宋_GBK" w:eastAsia="方正书宋_GBK" w:hint="eastAsia"/>
              </w:rPr>
              <w:t>年预算安排</w:t>
            </w:r>
            <w:r w:rsidRPr="00CB4F71">
              <w:rPr>
                <w:rFonts w:ascii="方正书宋_GBK" w:eastAsia="方正书宋_GBK"/>
              </w:rPr>
              <w:t>40</w:t>
            </w:r>
            <w:r w:rsidRPr="00CB4F71">
              <w:rPr>
                <w:rFonts w:ascii="方正书宋_GBK" w:eastAsia="方正书宋_GBK" w:hint="eastAsia"/>
              </w:rPr>
              <w:t>万元。</w:t>
            </w:r>
          </w:p>
        </w:tc>
      </w:tr>
      <w:tr w:rsidR="00B36B36" w:rsidRPr="00CB4F71" w:rsidTr="00DA7761">
        <w:trPr>
          <w:trHeight w:val="369"/>
          <w:jc w:val="center"/>
        </w:trPr>
        <w:tc>
          <w:tcPr>
            <w:tcW w:w="1134" w:type="dxa"/>
            <w:vMerge w:val="restart"/>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资金支出计划（</w:t>
            </w:r>
            <w:r w:rsidRPr="00CB4F71">
              <w:rPr>
                <w:rFonts w:ascii="方正书宋_GBK" w:eastAsia="方正书宋_GBK"/>
                <w:b/>
              </w:rPr>
              <w:t>%</w:t>
            </w:r>
            <w:r w:rsidRPr="00CB4F71">
              <w:rPr>
                <w:rFonts w:ascii="方正书宋_GBK" w:eastAsia="方正书宋_GBK" w:hint="eastAsia"/>
                <w:b/>
              </w:rPr>
              <w:t>）</w:t>
            </w:r>
          </w:p>
        </w:tc>
        <w:tc>
          <w:tcPr>
            <w:tcW w:w="2410" w:type="dxa"/>
            <w:gridSpan w:val="2"/>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b/>
              </w:rPr>
              <w:t>3</w:t>
            </w:r>
            <w:r w:rsidRPr="00CB4F71">
              <w:rPr>
                <w:rFonts w:ascii="方正书宋_GBK" w:eastAsia="方正书宋_GBK" w:hint="eastAsia"/>
                <w:b/>
              </w:rPr>
              <w:t>月底</w:t>
            </w:r>
          </w:p>
        </w:tc>
        <w:tc>
          <w:tcPr>
            <w:tcW w:w="1587"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b/>
              </w:rPr>
              <w:t>6</w:t>
            </w:r>
            <w:r w:rsidRPr="00CB4F71">
              <w:rPr>
                <w:rFonts w:ascii="方正书宋_GBK" w:eastAsia="方正书宋_GBK" w:hint="eastAsia"/>
                <w:b/>
              </w:rPr>
              <w:t>月底</w:t>
            </w:r>
          </w:p>
        </w:tc>
        <w:tc>
          <w:tcPr>
            <w:tcW w:w="1304"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b/>
              </w:rPr>
              <w:t>10</w:t>
            </w:r>
            <w:r w:rsidRPr="00CB4F71">
              <w:rPr>
                <w:rFonts w:ascii="方正书宋_GBK" w:eastAsia="方正书宋_GBK" w:hint="eastAsia"/>
                <w:b/>
              </w:rPr>
              <w:t>月底</w:t>
            </w:r>
          </w:p>
        </w:tc>
        <w:tc>
          <w:tcPr>
            <w:tcW w:w="2977" w:type="dxa"/>
            <w:gridSpan w:val="2"/>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b/>
              </w:rPr>
              <w:t>12</w:t>
            </w:r>
            <w:r w:rsidRPr="00CB4F71">
              <w:rPr>
                <w:rFonts w:ascii="方正书宋_GBK" w:eastAsia="方正书宋_GBK" w:hint="eastAsia"/>
                <w:b/>
              </w:rPr>
              <w:t>月底</w:t>
            </w:r>
          </w:p>
        </w:tc>
      </w:tr>
      <w:tr w:rsidR="00B36B36" w:rsidRPr="00CB4F71" w:rsidTr="00DA7761">
        <w:trPr>
          <w:trHeight w:val="369"/>
          <w:jc w:val="center"/>
        </w:trPr>
        <w:tc>
          <w:tcPr>
            <w:tcW w:w="1134" w:type="dxa"/>
            <w:vMerge/>
            <w:tcBorders>
              <w:bottom w:val="single" w:sz="6" w:space="0" w:color="000000"/>
            </w:tcBorders>
            <w:shd w:val="clear" w:color="auto" w:fill="auto"/>
            <w:vAlign w:val="center"/>
          </w:tcPr>
          <w:p w:rsidR="00B36B36" w:rsidRPr="00CB4F71"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rsidR="00B36B36" w:rsidRPr="00CB4F71" w:rsidRDefault="00B36B36" w:rsidP="00DA7761">
            <w:pPr>
              <w:spacing w:line="300" w:lineRule="exact"/>
              <w:jc w:val="center"/>
              <w:rPr>
                <w:rFonts w:ascii="方正书宋_GBK" w:eastAsia="方正书宋_GBK"/>
              </w:rPr>
            </w:pPr>
            <w:r w:rsidRPr="00CB4F71">
              <w:rPr>
                <w:rFonts w:ascii="方正书宋_GBK" w:eastAsia="方正书宋_GBK"/>
              </w:rPr>
              <w:t>100.00%</w:t>
            </w:r>
          </w:p>
        </w:tc>
      </w:tr>
      <w:tr w:rsidR="00B36B36" w:rsidRPr="00CB4F71" w:rsidTr="00DA7761">
        <w:trPr>
          <w:trHeight w:val="369"/>
          <w:jc w:val="center"/>
        </w:trPr>
        <w:tc>
          <w:tcPr>
            <w:tcW w:w="1134" w:type="dxa"/>
            <w:tcBorders>
              <w:bottom w:val="nil"/>
            </w:tcBorders>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1.</w:t>
            </w:r>
            <w:r w:rsidRPr="00CB4F71">
              <w:rPr>
                <w:rFonts w:ascii="方正书宋_GBK" w:eastAsia="方正书宋_GBK" w:hint="eastAsia"/>
              </w:rPr>
              <w:t>保证免费</w:t>
            </w:r>
            <w:r w:rsidRPr="00CB4F71">
              <w:rPr>
                <w:rFonts w:ascii="方正书宋_GBK" w:eastAsia="方正书宋_GBK"/>
              </w:rPr>
              <w:t>wifi</w:t>
            </w:r>
            <w:r w:rsidRPr="00CB4F71">
              <w:rPr>
                <w:rFonts w:ascii="方正书宋_GBK" w:eastAsia="方正书宋_GBK" w:hint="eastAsia"/>
              </w:rPr>
              <w:t>项目设备不出现故障，保障</w:t>
            </w:r>
            <w:r w:rsidRPr="00CB4F71">
              <w:rPr>
                <w:rFonts w:ascii="方正书宋_GBK" w:eastAsia="方正书宋_GBK"/>
              </w:rPr>
              <w:t>AP</w:t>
            </w:r>
            <w:r w:rsidRPr="00CB4F71">
              <w:rPr>
                <w:rFonts w:ascii="方正书宋_GBK" w:eastAsia="方正书宋_GBK" w:hint="eastAsia"/>
              </w:rPr>
              <w:t>点位</w:t>
            </w:r>
            <w:r w:rsidRPr="00CB4F71">
              <w:rPr>
                <w:rFonts w:ascii="方正书宋_GBK" w:eastAsia="方正书宋_GBK"/>
              </w:rPr>
              <w:t>1260</w:t>
            </w:r>
            <w:r w:rsidRPr="00CB4F71">
              <w:rPr>
                <w:rFonts w:ascii="方正书宋_GBK" w:eastAsia="方正书宋_GBK" w:hint="eastAsia"/>
              </w:rPr>
              <w:t>个正常运行（因各类施工造成不在线的，不在维护范围），服务电话</w:t>
            </w:r>
            <w:r w:rsidRPr="00CB4F71">
              <w:rPr>
                <w:rFonts w:ascii="方正书宋_GBK" w:eastAsia="方正书宋_GBK"/>
              </w:rPr>
              <w:t>96888 24</w:t>
            </w:r>
            <w:r w:rsidRPr="00CB4F71">
              <w:rPr>
                <w:rFonts w:ascii="方正书宋_GBK" w:eastAsia="方正书宋_GBK" w:hint="eastAsia"/>
              </w:rPr>
              <w:t>小时在线，出现故障</w:t>
            </w:r>
            <w:r w:rsidRPr="00CB4F71">
              <w:rPr>
                <w:rFonts w:ascii="方正书宋_GBK" w:eastAsia="方正书宋_GBK"/>
              </w:rPr>
              <w:t>4</w:t>
            </w:r>
            <w:r w:rsidRPr="00CB4F71">
              <w:rPr>
                <w:rFonts w:ascii="方正书宋_GBK" w:eastAsia="方正书宋_GBK" w:hint="eastAsia"/>
              </w:rPr>
              <w:t>小时内及时排除。</w:t>
            </w:r>
          </w:p>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2.</w:t>
            </w:r>
            <w:r w:rsidRPr="00CB4F71">
              <w:rPr>
                <w:rFonts w:ascii="方正书宋_GBK" w:eastAsia="方正书宋_GBK" w:hint="eastAsia"/>
              </w:rPr>
              <w:t>整个系统运行安全、良好，所有建设接入点均能为公众提供免费、安全的无线上网服务，方便群众上网。</w:t>
            </w:r>
          </w:p>
        </w:tc>
      </w:tr>
    </w:tbl>
    <w:p w:rsidR="00B36B36" w:rsidRPr="00CB4F71" w:rsidRDefault="00B36B36" w:rsidP="00B36B36">
      <w:pPr>
        <w:spacing w:line="14" w:lineRule="exact"/>
        <w:jc w:val="center"/>
        <w:rPr>
          <w:rFonts w:ascii="Times New Roman" w:hAnsi="宋体"/>
        </w:rPr>
      </w:pPr>
      <w:r w:rsidRPr="00CB4F71">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CB4F71" w:rsidTr="00DA7761">
        <w:trPr>
          <w:cantSplit/>
          <w:trHeight w:val="397"/>
          <w:tblHeader/>
          <w:jc w:val="center"/>
        </w:trPr>
        <w:tc>
          <w:tcPr>
            <w:tcW w:w="1134"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一级指标</w:t>
            </w:r>
          </w:p>
        </w:tc>
        <w:tc>
          <w:tcPr>
            <w:tcW w:w="1134"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二级指标</w:t>
            </w:r>
          </w:p>
        </w:tc>
        <w:tc>
          <w:tcPr>
            <w:tcW w:w="1276"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三级指标</w:t>
            </w:r>
          </w:p>
        </w:tc>
        <w:tc>
          <w:tcPr>
            <w:tcW w:w="2891"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绩效指标描述</w:t>
            </w:r>
          </w:p>
        </w:tc>
        <w:tc>
          <w:tcPr>
            <w:tcW w:w="1276"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指标值</w:t>
            </w:r>
          </w:p>
        </w:tc>
        <w:tc>
          <w:tcPr>
            <w:tcW w:w="1701" w:type="dxa"/>
            <w:shd w:val="clear" w:color="auto" w:fill="auto"/>
            <w:vAlign w:val="center"/>
          </w:tcPr>
          <w:p w:rsidR="00B36B36" w:rsidRPr="00CB4F71" w:rsidRDefault="00B36B36" w:rsidP="00DA7761">
            <w:pPr>
              <w:spacing w:line="300" w:lineRule="exact"/>
              <w:jc w:val="center"/>
              <w:rPr>
                <w:rFonts w:ascii="方正书宋_GBK" w:eastAsia="方正书宋_GBK"/>
                <w:b/>
              </w:rPr>
            </w:pPr>
            <w:r w:rsidRPr="00CB4F71">
              <w:rPr>
                <w:rFonts w:ascii="方正书宋_GBK" w:eastAsia="方正书宋_GBK" w:hint="eastAsia"/>
                <w:b/>
              </w:rPr>
              <w:t>指标值确定依据</w:t>
            </w:r>
          </w:p>
        </w:tc>
      </w:tr>
      <w:tr w:rsidR="00B36B36" w:rsidRPr="00CB4F71" w:rsidTr="00DA7761">
        <w:trPr>
          <w:cantSplit/>
          <w:trHeight w:val="369"/>
          <w:jc w:val="center"/>
        </w:trPr>
        <w:tc>
          <w:tcPr>
            <w:tcW w:w="1134" w:type="dxa"/>
            <w:vMerge w:val="restart"/>
            <w:shd w:val="clear" w:color="auto" w:fill="auto"/>
            <w:vAlign w:val="center"/>
          </w:tcPr>
          <w:p w:rsidR="00B36B36" w:rsidRPr="00CB4F71" w:rsidRDefault="00B36B36" w:rsidP="00DA7761">
            <w:pPr>
              <w:spacing w:line="300" w:lineRule="exact"/>
              <w:jc w:val="center"/>
              <w:rPr>
                <w:rFonts w:ascii="方正书宋_GBK" w:eastAsia="方正书宋_GBK"/>
              </w:rPr>
            </w:pPr>
            <w:r w:rsidRPr="00CB4F71">
              <w:rPr>
                <w:rFonts w:ascii="方正书宋_GBK" w:eastAsia="方正书宋_GBK" w:hint="eastAsia"/>
              </w:rPr>
              <w:t>产出指标</w:t>
            </w: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数量指标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设备维护的数量</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需要维护的</w:t>
            </w:r>
            <w:r w:rsidRPr="00CB4F71">
              <w:rPr>
                <w:rFonts w:ascii="方正书宋_GBK" w:eastAsia="方正书宋_GBK"/>
              </w:rPr>
              <w:t>AP</w:t>
            </w:r>
            <w:r w:rsidRPr="00CB4F71">
              <w:rPr>
                <w:rFonts w:ascii="方正书宋_GBK" w:eastAsia="方正书宋_GBK" w:hint="eastAsia"/>
              </w:rPr>
              <w:t>点位数量</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1260</w:t>
            </w:r>
            <w:r w:rsidRPr="00CB4F71">
              <w:rPr>
                <w:rFonts w:ascii="方正书宋_GBK" w:eastAsia="方正书宋_GBK" w:hint="eastAsia"/>
              </w:rPr>
              <w:t>个</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DA7761">
        <w:trPr>
          <w:cantSplit/>
          <w:trHeight w:val="369"/>
          <w:jc w:val="center"/>
        </w:trPr>
        <w:tc>
          <w:tcPr>
            <w:tcW w:w="1134" w:type="dxa"/>
            <w:vMerge/>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质量指标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AP</w:t>
            </w:r>
            <w:r w:rsidRPr="00CB4F71">
              <w:rPr>
                <w:rFonts w:ascii="方正书宋_GBK" w:eastAsia="方正书宋_GBK" w:hint="eastAsia"/>
              </w:rPr>
              <w:t>点故障维护及时率</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接到故障通知后</w:t>
            </w:r>
            <w:r w:rsidRPr="00CB4F71">
              <w:rPr>
                <w:rFonts w:ascii="方正书宋_GBK" w:eastAsia="方正书宋_GBK"/>
              </w:rPr>
              <w:t>,</w:t>
            </w:r>
            <w:r w:rsidRPr="00CB4F71">
              <w:rPr>
                <w:rFonts w:ascii="方正书宋_GBK" w:eastAsia="方正书宋_GBK" w:hint="eastAsia"/>
              </w:rPr>
              <w:t>及时到达现场排除故障，确保设备畅通</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100%</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DA7761">
        <w:trPr>
          <w:cantSplit/>
          <w:trHeight w:val="369"/>
          <w:jc w:val="center"/>
        </w:trPr>
        <w:tc>
          <w:tcPr>
            <w:tcW w:w="1134" w:type="dxa"/>
            <w:vMerge/>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质量指标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接入宽带标准</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每个接入宽带应达到的标准</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不低于</w:t>
            </w:r>
            <w:r w:rsidRPr="00CB4F71">
              <w:rPr>
                <w:rFonts w:ascii="方正书宋_GBK" w:eastAsia="方正书宋_GBK"/>
              </w:rPr>
              <w:t>2M/s</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DA7761">
        <w:trPr>
          <w:cantSplit/>
          <w:trHeight w:val="369"/>
          <w:jc w:val="center"/>
        </w:trPr>
        <w:tc>
          <w:tcPr>
            <w:tcW w:w="1134" w:type="dxa"/>
            <w:vMerge/>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质量指标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设备维护率</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服务合同内需要维护的设备占比</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100%</w:t>
            </w:r>
          </w:p>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（因各类施工造成</w:t>
            </w:r>
            <w:r w:rsidRPr="00CB4F71">
              <w:rPr>
                <w:rFonts w:ascii="方正书宋_GBK" w:eastAsia="方正书宋_GBK"/>
              </w:rPr>
              <w:t>AP</w:t>
            </w:r>
            <w:r w:rsidRPr="00CB4F71">
              <w:rPr>
                <w:rFonts w:ascii="方正书宋_GBK" w:eastAsia="方正书宋_GBK" w:hint="eastAsia"/>
              </w:rPr>
              <w:t>不在线的，不在维护范围内）</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DA7761">
        <w:trPr>
          <w:cantSplit/>
          <w:trHeight w:val="369"/>
          <w:jc w:val="center"/>
        </w:trPr>
        <w:tc>
          <w:tcPr>
            <w:tcW w:w="1134" w:type="dxa"/>
            <w:vMerge/>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时效指标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故障修复处理时间</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接到故障通知后</w:t>
            </w:r>
            <w:r w:rsidRPr="00CB4F71">
              <w:rPr>
                <w:rFonts w:ascii="方正书宋_GBK" w:eastAsia="方正书宋_GBK"/>
              </w:rPr>
              <w:t>2</w:t>
            </w:r>
            <w:r w:rsidRPr="00CB4F71">
              <w:rPr>
                <w:rFonts w:ascii="方正书宋_GBK" w:eastAsia="方正书宋_GBK" w:hint="eastAsia"/>
              </w:rPr>
              <w:t>小时内到达现场，</w:t>
            </w:r>
            <w:r w:rsidRPr="00CB4F71">
              <w:rPr>
                <w:rFonts w:ascii="方正书宋_GBK" w:eastAsia="方正书宋_GBK"/>
              </w:rPr>
              <w:t>4</w:t>
            </w:r>
            <w:r w:rsidRPr="00CB4F71">
              <w:rPr>
                <w:rFonts w:ascii="方正书宋_GBK" w:eastAsia="方正书宋_GBK" w:hint="eastAsia"/>
              </w:rPr>
              <w:t>小时内排除故障</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&lt;4</w:t>
            </w:r>
            <w:r w:rsidRPr="00CB4F71">
              <w:rPr>
                <w:rFonts w:ascii="方正书宋_GBK" w:eastAsia="方正书宋_GBK" w:hint="eastAsia"/>
              </w:rPr>
              <w:t>小时</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DA7761">
        <w:trPr>
          <w:cantSplit/>
          <w:trHeight w:val="369"/>
          <w:jc w:val="center"/>
        </w:trPr>
        <w:tc>
          <w:tcPr>
            <w:tcW w:w="1134" w:type="dxa"/>
            <w:vMerge/>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成本指标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运行保障单位成本</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单个</w:t>
            </w:r>
            <w:r w:rsidRPr="00CB4F71">
              <w:rPr>
                <w:rFonts w:ascii="方正书宋_GBK" w:eastAsia="方正书宋_GBK"/>
              </w:rPr>
              <w:t>AP</w:t>
            </w:r>
            <w:r w:rsidRPr="00CB4F71">
              <w:rPr>
                <w:rFonts w:ascii="方正书宋_GBK" w:eastAsia="方正书宋_GBK" w:hint="eastAsia"/>
              </w:rPr>
              <w:t>点位的运行维护成本（每年）</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2500</w:t>
            </w:r>
            <w:r w:rsidRPr="00CB4F71">
              <w:rPr>
                <w:rFonts w:ascii="方正书宋_GBK" w:eastAsia="方正书宋_GBK" w:hint="eastAsia"/>
              </w:rPr>
              <w:t>元</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DA7761">
        <w:trPr>
          <w:cantSplit/>
          <w:trHeight w:val="369"/>
          <w:jc w:val="center"/>
        </w:trPr>
        <w:tc>
          <w:tcPr>
            <w:tcW w:w="1134" w:type="dxa"/>
            <w:vMerge w:val="restart"/>
            <w:shd w:val="clear" w:color="auto" w:fill="auto"/>
            <w:vAlign w:val="center"/>
          </w:tcPr>
          <w:p w:rsidR="00B36B36" w:rsidRPr="00CB4F71" w:rsidRDefault="00B36B36" w:rsidP="00DA7761">
            <w:pPr>
              <w:spacing w:line="300" w:lineRule="exact"/>
              <w:jc w:val="center"/>
              <w:rPr>
                <w:rFonts w:ascii="方正书宋_GBK" w:eastAsia="方正书宋_GBK"/>
              </w:rPr>
            </w:pPr>
            <w:r w:rsidRPr="00CB4F71">
              <w:rPr>
                <w:rFonts w:ascii="方正书宋_GBK" w:eastAsia="方正书宋_GBK" w:hint="eastAsia"/>
              </w:rPr>
              <w:lastRenderedPageBreak/>
              <w:t>效益指标</w:t>
            </w: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社会效益指标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AP</w:t>
            </w:r>
            <w:r w:rsidRPr="00CB4F71">
              <w:rPr>
                <w:rFonts w:ascii="方正书宋_GBK" w:eastAsia="方正书宋_GBK" w:hint="eastAsia"/>
              </w:rPr>
              <w:t>点正常运行率</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AP</w:t>
            </w:r>
            <w:r w:rsidRPr="00CB4F71">
              <w:rPr>
                <w:rFonts w:ascii="方正书宋_GBK" w:eastAsia="方正书宋_GBK" w:hint="eastAsia"/>
              </w:rPr>
              <w:t>在线数占</w:t>
            </w:r>
            <w:r w:rsidRPr="00CB4F71">
              <w:rPr>
                <w:rFonts w:ascii="方正书宋_GBK" w:eastAsia="方正书宋_GBK"/>
              </w:rPr>
              <w:t>AP</w:t>
            </w:r>
            <w:r w:rsidRPr="00CB4F71">
              <w:rPr>
                <w:rFonts w:ascii="方正书宋_GBK" w:eastAsia="方正书宋_GBK" w:hint="eastAsia"/>
              </w:rPr>
              <w:t>总数的比率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w:t>
            </w:r>
            <w:r w:rsidRPr="00CB4F71">
              <w:rPr>
                <w:rFonts w:ascii="方正书宋_GBK" w:eastAsia="方正书宋_GBK"/>
              </w:rPr>
              <w:t>80%</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DA7761">
        <w:trPr>
          <w:cantSplit/>
          <w:trHeight w:val="369"/>
          <w:jc w:val="center"/>
        </w:trPr>
        <w:tc>
          <w:tcPr>
            <w:tcW w:w="1134" w:type="dxa"/>
            <w:vMerge/>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社会效益指标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服务公开电话畅通率</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服务热线</w:t>
            </w:r>
            <w:r w:rsidRPr="00CB4F71">
              <w:rPr>
                <w:rFonts w:ascii="方正书宋_GBK" w:eastAsia="方正书宋_GBK"/>
              </w:rPr>
              <w:t>96888</w:t>
            </w:r>
            <w:r w:rsidRPr="00CB4F71">
              <w:rPr>
                <w:rFonts w:ascii="方正书宋_GBK" w:eastAsia="方正书宋_GBK" w:hint="eastAsia"/>
              </w:rPr>
              <w:t>确保</w:t>
            </w:r>
            <w:r w:rsidRPr="00CB4F71">
              <w:rPr>
                <w:rFonts w:ascii="方正书宋_GBK" w:eastAsia="方正书宋_GBK"/>
              </w:rPr>
              <w:t>24</w:t>
            </w:r>
            <w:r w:rsidRPr="00CB4F71">
              <w:rPr>
                <w:rFonts w:ascii="方正书宋_GBK" w:eastAsia="方正书宋_GBK" w:hint="eastAsia"/>
              </w:rPr>
              <w:t>小时在线</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24</w:t>
            </w:r>
            <w:r w:rsidRPr="00CB4F71">
              <w:rPr>
                <w:rFonts w:ascii="方正书宋_GBK" w:eastAsia="方正书宋_GBK" w:hint="eastAsia"/>
              </w:rPr>
              <w:t>小时</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DA7761">
        <w:trPr>
          <w:cantSplit/>
          <w:trHeight w:val="369"/>
          <w:jc w:val="center"/>
        </w:trPr>
        <w:tc>
          <w:tcPr>
            <w:tcW w:w="1134" w:type="dxa"/>
            <w:vMerge/>
            <w:shd w:val="clear" w:color="auto" w:fill="auto"/>
            <w:vAlign w:val="center"/>
          </w:tcPr>
          <w:p w:rsidR="00B36B36" w:rsidRPr="00CB4F71"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可持续影响指标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项目持续使用时间（年）</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项目持续使用时间（年）</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rPr>
              <w:t>3</w:t>
            </w:r>
            <w:r w:rsidRPr="00CB4F71">
              <w:rPr>
                <w:rFonts w:ascii="方正书宋_GBK" w:eastAsia="方正书宋_GBK" w:hint="eastAsia"/>
              </w:rPr>
              <w:t>年</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r w:rsidR="00B36B36" w:rsidRPr="00CB4F71" w:rsidTr="00DA7761">
        <w:trPr>
          <w:cantSplit/>
          <w:trHeight w:val="369"/>
          <w:jc w:val="center"/>
        </w:trPr>
        <w:tc>
          <w:tcPr>
            <w:tcW w:w="1134" w:type="dxa"/>
            <w:shd w:val="clear" w:color="auto" w:fill="auto"/>
            <w:vAlign w:val="center"/>
          </w:tcPr>
          <w:p w:rsidR="00B36B36" w:rsidRPr="00CB4F71" w:rsidRDefault="00B36B36" w:rsidP="00DA7761">
            <w:pPr>
              <w:spacing w:line="300" w:lineRule="exact"/>
              <w:jc w:val="center"/>
              <w:rPr>
                <w:rFonts w:ascii="方正书宋_GBK" w:eastAsia="方正书宋_GBK"/>
              </w:rPr>
            </w:pPr>
            <w:r w:rsidRPr="00CB4F71">
              <w:rPr>
                <w:rFonts w:ascii="方正书宋_GBK" w:eastAsia="方正书宋_GBK" w:hint="eastAsia"/>
              </w:rPr>
              <w:t>满意度指标</w:t>
            </w:r>
          </w:p>
        </w:tc>
        <w:tc>
          <w:tcPr>
            <w:tcW w:w="1134"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服务对象满意度指标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实地抽查满意率</w:t>
            </w:r>
          </w:p>
        </w:tc>
        <w:tc>
          <w:tcPr>
            <w:tcW w:w="289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实地抽查满意数占总抽查数的比率</w:t>
            </w:r>
          </w:p>
        </w:tc>
        <w:tc>
          <w:tcPr>
            <w:tcW w:w="1276"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w:t>
            </w:r>
            <w:r w:rsidRPr="00CB4F71">
              <w:rPr>
                <w:rFonts w:ascii="方正书宋_GBK" w:eastAsia="方正书宋_GBK"/>
              </w:rPr>
              <w:t>50%</w:t>
            </w:r>
          </w:p>
        </w:tc>
        <w:tc>
          <w:tcPr>
            <w:tcW w:w="1701" w:type="dxa"/>
            <w:shd w:val="clear" w:color="auto" w:fill="auto"/>
            <w:vAlign w:val="center"/>
          </w:tcPr>
          <w:p w:rsidR="00B36B36" w:rsidRPr="00CB4F71" w:rsidRDefault="00B36B36" w:rsidP="00DA7761">
            <w:pPr>
              <w:spacing w:line="300" w:lineRule="exact"/>
              <w:jc w:val="left"/>
              <w:rPr>
                <w:rFonts w:ascii="方正书宋_GBK" w:eastAsia="方正书宋_GBK"/>
              </w:rPr>
            </w:pPr>
            <w:r w:rsidRPr="00CB4F71">
              <w:rPr>
                <w:rFonts w:ascii="方正书宋_GBK" w:eastAsia="方正书宋_GBK" w:hint="eastAsia"/>
              </w:rPr>
              <w:t>石家庄市鹿泉区免费</w:t>
            </w:r>
            <w:r w:rsidRPr="00CB4F71">
              <w:rPr>
                <w:rFonts w:ascii="方正书宋_GBK" w:eastAsia="方正书宋_GBK"/>
              </w:rPr>
              <w:t>wifi</w:t>
            </w:r>
            <w:r w:rsidRPr="00CB4F71">
              <w:rPr>
                <w:rFonts w:ascii="方正书宋_GBK" w:eastAsia="方正书宋_GBK" w:hint="eastAsia"/>
              </w:rPr>
              <w:t>全覆盖服务采购项目合同</w:t>
            </w: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F64033" w:rsidRDefault="00B36B36" w:rsidP="00454999">
      <w:pPr>
        <w:ind w:firstLineChars="200" w:firstLine="560"/>
        <w:jc w:val="left"/>
        <w:outlineLvl w:val="3"/>
        <w:rPr>
          <w:rFonts w:ascii="Times New Roman" w:hAnsi="宋体"/>
          <w:b/>
          <w:sz w:val="28"/>
        </w:rPr>
      </w:pPr>
      <w:bookmarkStart w:id="12" w:name="_Toc67988383"/>
      <w:r w:rsidRPr="00F64033">
        <w:rPr>
          <w:rFonts w:ascii="方正仿宋_GBK" w:eastAsia="方正仿宋_GBK" w:hint="eastAsia"/>
          <w:b/>
          <w:sz w:val="28"/>
        </w:rPr>
        <w:t>8、2021年中央军民融合发展专项绩效目标表</w:t>
      </w:r>
      <w:bookmarkEnd w:id="12"/>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8、2021年中央军民融合发展专项绩效目标表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F64033"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F64033" w:rsidRDefault="00B36B36" w:rsidP="00DA7761">
            <w:pPr>
              <w:spacing w:line="300" w:lineRule="exact"/>
              <w:jc w:val="left"/>
              <w:rPr>
                <w:rFonts w:ascii="方正书宋_GBK" w:eastAsia="方正书宋_GBK"/>
                <w:b/>
              </w:rPr>
            </w:pPr>
            <w:r w:rsidRPr="00F64033">
              <w:rPr>
                <w:rFonts w:ascii="方正书宋_GBK" w:eastAsia="方正书宋_GBK"/>
                <w:b/>
              </w:rPr>
              <w:t>471001</w:t>
            </w:r>
            <w:r w:rsidRPr="00F64033">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F64033" w:rsidRDefault="00B36B36" w:rsidP="00DA7761">
            <w:pPr>
              <w:spacing w:line="300" w:lineRule="exact"/>
              <w:jc w:val="right"/>
              <w:rPr>
                <w:rFonts w:ascii="方正书宋_GBK" w:eastAsia="方正书宋_GBK"/>
              </w:rPr>
            </w:pPr>
            <w:r w:rsidRPr="00F64033">
              <w:rPr>
                <w:rFonts w:ascii="方正书宋_GBK" w:eastAsia="方正书宋_GBK" w:hint="eastAsia"/>
              </w:rPr>
              <w:t>单位：元</w:t>
            </w:r>
          </w:p>
        </w:tc>
      </w:tr>
      <w:tr w:rsidR="00B36B36" w:rsidRPr="00F64033" w:rsidTr="00DA7761">
        <w:trPr>
          <w:trHeight w:val="369"/>
          <w:jc w:val="center"/>
        </w:trPr>
        <w:tc>
          <w:tcPr>
            <w:tcW w:w="1134"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项目编码</w:t>
            </w:r>
          </w:p>
        </w:tc>
        <w:tc>
          <w:tcPr>
            <w:tcW w:w="2410" w:type="dxa"/>
            <w:gridSpan w:val="2"/>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13011021KYD785GIIK9RN</w:t>
            </w:r>
          </w:p>
        </w:tc>
        <w:tc>
          <w:tcPr>
            <w:tcW w:w="1587"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项目名称</w:t>
            </w:r>
          </w:p>
        </w:tc>
        <w:tc>
          <w:tcPr>
            <w:tcW w:w="4281" w:type="dxa"/>
            <w:gridSpan w:val="3"/>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2021</w:t>
            </w:r>
            <w:r w:rsidRPr="00F64033">
              <w:rPr>
                <w:rFonts w:ascii="方正书宋_GBK" w:eastAsia="方正书宋_GBK" w:hint="eastAsia"/>
              </w:rPr>
              <w:t>年中央军民融合发展专项</w:t>
            </w:r>
          </w:p>
        </w:tc>
      </w:tr>
      <w:tr w:rsidR="00B36B36" w:rsidRPr="00F64033" w:rsidTr="00DA7761">
        <w:trPr>
          <w:trHeight w:val="369"/>
          <w:jc w:val="center"/>
        </w:trPr>
        <w:tc>
          <w:tcPr>
            <w:tcW w:w="1134" w:type="dxa"/>
            <w:vMerge w:val="restart"/>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预算规模及资金用途</w:t>
            </w:r>
          </w:p>
        </w:tc>
        <w:tc>
          <w:tcPr>
            <w:tcW w:w="1134"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预算数</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3230000.00</w:t>
            </w:r>
          </w:p>
        </w:tc>
        <w:tc>
          <w:tcPr>
            <w:tcW w:w="1587"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其中：财政资金</w:t>
            </w:r>
          </w:p>
        </w:tc>
        <w:tc>
          <w:tcPr>
            <w:tcW w:w="130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3230000.00</w:t>
            </w:r>
          </w:p>
        </w:tc>
        <w:tc>
          <w:tcPr>
            <w:tcW w:w="1276"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其他资金</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0</w:t>
            </w:r>
          </w:p>
        </w:tc>
      </w:tr>
      <w:tr w:rsidR="00B36B36" w:rsidRPr="00F64033" w:rsidTr="00DA7761">
        <w:trPr>
          <w:trHeight w:val="369"/>
          <w:jc w:val="center"/>
        </w:trPr>
        <w:tc>
          <w:tcPr>
            <w:tcW w:w="1134" w:type="dxa"/>
            <w:vMerge/>
            <w:shd w:val="clear" w:color="auto" w:fill="auto"/>
            <w:vAlign w:val="center"/>
          </w:tcPr>
          <w:p w:rsidR="00B36B36" w:rsidRPr="00F64033" w:rsidRDefault="00B36B36" w:rsidP="00DA7761">
            <w:pPr>
              <w:spacing w:line="300" w:lineRule="exact"/>
              <w:jc w:val="left"/>
              <w:outlineLvl w:val="3"/>
            </w:pPr>
          </w:p>
        </w:tc>
        <w:tc>
          <w:tcPr>
            <w:tcW w:w="8278" w:type="dxa"/>
            <w:gridSpan w:val="6"/>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资金用于补助石家庄科林电气股份有限公司的产业发展项目</w:t>
            </w:r>
            <w:r w:rsidRPr="00F64033">
              <w:rPr>
                <w:rFonts w:ascii="方正书宋_GBK" w:eastAsia="方正书宋_GBK"/>
              </w:rPr>
              <w:t>323</w:t>
            </w:r>
            <w:r w:rsidRPr="00F64033">
              <w:rPr>
                <w:rFonts w:ascii="方正书宋_GBK" w:eastAsia="方正书宋_GBK" w:hint="eastAsia"/>
              </w:rPr>
              <w:t>万元</w:t>
            </w:r>
          </w:p>
        </w:tc>
      </w:tr>
      <w:tr w:rsidR="00B36B36" w:rsidRPr="00F64033" w:rsidTr="00DA7761">
        <w:trPr>
          <w:trHeight w:val="369"/>
          <w:jc w:val="center"/>
        </w:trPr>
        <w:tc>
          <w:tcPr>
            <w:tcW w:w="1134" w:type="dxa"/>
            <w:vMerge w:val="restart"/>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资金支出计划（</w:t>
            </w:r>
            <w:r w:rsidRPr="00F64033">
              <w:rPr>
                <w:rFonts w:ascii="方正书宋_GBK" w:eastAsia="方正书宋_GBK"/>
                <w:b/>
              </w:rPr>
              <w:t>%</w:t>
            </w:r>
            <w:r w:rsidRPr="00F64033">
              <w:rPr>
                <w:rFonts w:ascii="方正书宋_GBK" w:eastAsia="方正书宋_GBK" w:hint="eastAsia"/>
                <w:b/>
              </w:rPr>
              <w:t>）</w:t>
            </w:r>
          </w:p>
        </w:tc>
        <w:tc>
          <w:tcPr>
            <w:tcW w:w="2410" w:type="dxa"/>
            <w:gridSpan w:val="2"/>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b/>
              </w:rPr>
              <w:t>3</w:t>
            </w:r>
            <w:r w:rsidRPr="00F64033">
              <w:rPr>
                <w:rFonts w:ascii="方正书宋_GBK" w:eastAsia="方正书宋_GBK" w:hint="eastAsia"/>
                <w:b/>
              </w:rPr>
              <w:t>月底</w:t>
            </w:r>
          </w:p>
        </w:tc>
        <w:tc>
          <w:tcPr>
            <w:tcW w:w="1587"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b/>
              </w:rPr>
              <w:t>6</w:t>
            </w:r>
            <w:r w:rsidRPr="00F64033">
              <w:rPr>
                <w:rFonts w:ascii="方正书宋_GBK" w:eastAsia="方正书宋_GBK" w:hint="eastAsia"/>
                <w:b/>
              </w:rPr>
              <w:t>月底</w:t>
            </w:r>
          </w:p>
        </w:tc>
        <w:tc>
          <w:tcPr>
            <w:tcW w:w="1304"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b/>
              </w:rPr>
              <w:t>10</w:t>
            </w:r>
            <w:r w:rsidRPr="00F64033">
              <w:rPr>
                <w:rFonts w:ascii="方正书宋_GBK" w:eastAsia="方正书宋_GBK" w:hint="eastAsia"/>
                <w:b/>
              </w:rPr>
              <w:t>月底</w:t>
            </w:r>
          </w:p>
        </w:tc>
        <w:tc>
          <w:tcPr>
            <w:tcW w:w="2977" w:type="dxa"/>
            <w:gridSpan w:val="2"/>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b/>
              </w:rPr>
              <w:t>12</w:t>
            </w:r>
            <w:r w:rsidRPr="00F64033">
              <w:rPr>
                <w:rFonts w:ascii="方正书宋_GBK" w:eastAsia="方正书宋_GBK" w:hint="eastAsia"/>
                <w:b/>
              </w:rPr>
              <w:t>月底</w:t>
            </w:r>
          </w:p>
        </w:tc>
      </w:tr>
      <w:tr w:rsidR="00B36B36" w:rsidRPr="00F64033" w:rsidTr="00DA7761">
        <w:trPr>
          <w:trHeight w:val="369"/>
          <w:jc w:val="center"/>
        </w:trPr>
        <w:tc>
          <w:tcPr>
            <w:tcW w:w="1134" w:type="dxa"/>
            <w:vMerge/>
            <w:tcBorders>
              <w:bottom w:val="single" w:sz="6" w:space="0" w:color="000000"/>
            </w:tcBorders>
            <w:shd w:val="clear" w:color="auto" w:fill="auto"/>
            <w:vAlign w:val="center"/>
          </w:tcPr>
          <w:p w:rsidR="00B36B36" w:rsidRPr="00F64033"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F64033" w:rsidRDefault="00B36B36" w:rsidP="00DA7761">
            <w:pPr>
              <w:spacing w:line="300" w:lineRule="exact"/>
              <w:jc w:val="center"/>
              <w:rPr>
                <w:rFonts w:ascii="方正书宋_GBK" w:eastAsia="方正书宋_GBK"/>
              </w:rPr>
            </w:pPr>
            <w:r w:rsidRPr="00F64033">
              <w:rPr>
                <w:rFonts w:ascii="方正书宋_GBK" w:eastAsia="方正书宋_GBK"/>
              </w:rPr>
              <w:t>100.00%</w:t>
            </w:r>
          </w:p>
        </w:tc>
        <w:tc>
          <w:tcPr>
            <w:tcW w:w="1587" w:type="dxa"/>
            <w:tcBorders>
              <w:bottom w:val="single" w:sz="6" w:space="0" w:color="000000"/>
            </w:tcBorders>
            <w:shd w:val="clear" w:color="auto" w:fill="auto"/>
            <w:vAlign w:val="center"/>
          </w:tcPr>
          <w:p w:rsidR="00B36B36" w:rsidRPr="00F64033" w:rsidRDefault="00B36B36" w:rsidP="00DA7761">
            <w:pPr>
              <w:spacing w:line="300" w:lineRule="exact"/>
              <w:jc w:val="center"/>
              <w:rPr>
                <w:rFonts w:ascii="方正书宋_GBK" w:eastAsia="方正书宋_GBK"/>
              </w:rPr>
            </w:pPr>
            <w:r w:rsidRPr="00F64033">
              <w:rPr>
                <w:rFonts w:ascii="方正书宋_GBK" w:eastAsia="方正书宋_GBK"/>
              </w:rPr>
              <w:t>100.00%</w:t>
            </w:r>
          </w:p>
        </w:tc>
        <w:tc>
          <w:tcPr>
            <w:tcW w:w="1304" w:type="dxa"/>
            <w:tcBorders>
              <w:bottom w:val="single" w:sz="6" w:space="0" w:color="000000"/>
            </w:tcBorders>
            <w:shd w:val="clear" w:color="auto" w:fill="auto"/>
            <w:vAlign w:val="center"/>
          </w:tcPr>
          <w:p w:rsidR="00B36B36" w:rsidRPr="00F64033" w:rsidRDefault="00B36B36" w:rsidP="00DA7761">
            <w:pPr>
              <w:spacing w:line="300" w:lineRule="exact"/>
              <w:jc w:val="center"/>
              <w:rPr>
                <w:rFonts w:ascii="方正书宋_GBK" w:eastAsia="方正书宋_GBK"/>
              </w:rPr>
            </w:pPr>
            <w:r w:rsidRPr="00F64033">
              <w:rPr>
                <w:rFonts w:ascii="方正书宋_GBK" w:eastAsia="方正书宋_GBK"/>
              </w:rPr>
              <w:t>100.00%</w:t>
            </w:r>
          </w:p>
        </w:tc>
        <w:tc>
          <w:tcPr>
            <w:tcW w:w="2977" w:type="dxa"/>
            <w:gridSpan w:val="2"/>
            <w:tcBorders>
              <w:bottom w:val="single" w:sz="6" w:space="0" w:color="000000"/>
            </w:tcBorders>
            <w:shd w:val="clear" w:color="auto" w:fill="auto"/>
            <w:vAlign w:val="center"/>
          </w:tcPr>
          <w:p w:rsidR="00B36B36" w:rsidRPr="00F64033" w:rsidRDefault="00B36B36" w:rsidP="00DA7761">
            <w:pPr>
              <w:spacing w:line="300" w:lineRule="exact"/>
              <w:jc w:val="center"/>
              <w:rPr>
                <w:rFonts w:ascii="方正书宋_GBK" w:eastAsia="方正书宋_GBK"/>
              </w:rPr>
            </w:pPr>
            <w:r w:rsidRPr="00F64033">
              <w:rPr>
                <w:rFonts w:ascii="方正书宋_GBK" w:eastAsia="方正书宋_GBK"/>
              </w:rPr>
              <w:t>100.00%</w:t>
            </w:r>
          </w:p>
        </w:tc>
      </w:tr>
      <w:tr w:rsidR="00B36B36" w:rsidRPr="00F64033" w:rsidTr="00DA7761">
        <w:trPr>
          <w:trHeight w:val="369"/>
          <w:jc w:val="center"/>
        </w:trPr>
        <w:tc>
          <w:tcPr>
            <w:tcW w:w="1134" w:type="dxa"/>
            <w:tcBorders>
              <w:bottom w:val="nil"/>
            </w:tcBorders>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1.</w:t>
            </w:r>
            <w:r w:rsidRPr="00F64033">
              <w:rPr>
                <w:rFonts w:ascii="方正书宋_GBK" w:eastAsia="方正书宋_GBK" w:hint="eastAsia"/>
              </w:rPr>
              <w:t>贯彻落实军民融合发展战略，跳动地方政府和企事业单位参与国防建设的积极性。</w:t>
            </w:r>
          </w:p>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2.</w:t>
            </w:r>
            <w:r w:rsidRPr="00F64033">
              <w:rPr>
                <w:rFonts w:ascii="方正书宋_GBK" w:eastAsia="方正书宋_GBK" w:hint="eastAsia"/>
              </w:rPr>
              <w:t>扎实推进经济建设项目贯彻国防要求工作开展，加快形成全要素多领域高效益的军民融合深度发展格局</w:t>
            </w:r>
          </w:p>
        </w:tc>
      </w:tr>
    </w:tbl>
    <w:p w:rsidR="00B36B36" w:rsidRPr="00F64033" w:rsidRDefault="00B36B36" w:rsidP="00B36B36">
      <w:pPr>
        <w:spacing w:line="14" w:lineRule="exact"/>
        <w:jc w:val="center"/>
        <w:rPr>
          <w:rFonts w:ascii="Times New Roman" w:hAnsi="宋体"/>
        </w:rPr>
      </w:pPr>
      <w:r w:rsidRPr="00F64033">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F64033" w:rsidTr="00DA7761">
        <w:trPr>
          <w:cantSplit/>
          <w:trHeight w:val="397"/>
          <w:tblHeader/>
          <w:jc w:val="center"/>
        </w:trPr>
        <w:tc>
          <w:tcPr>
            <w:tcW w:w="1134"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一级指标</w:t>
            </w:r>
          </w:p>
        </w:tc>
        <w:tc>
          <w:tcPr>
            <w:tcW w:w="1134"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二级指标</w:t>
            </w:r>
          </w:p>
        </w:tc>
        <w:tc>
          <w:tcPr>
            <w:tcW w:w="1276"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三级指标</w:t>
            </w:r>
          </w:p>
        </w:tc>
        <w:tc>
          <w:tcPr>
            <w:tcW w:w="2891"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绩效指标描述</w:t>
            </w:r>
          </w:p>
        </w:tc>
        <w:tc>
          <w:tcPr>
            <w:tcW w:w="1276"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指标值</w:t>
            </w:r>
          </w:p>
        </w:tc>
        <w:tc>
          <w:tcPr>
            <w:tcW w:w="1701" w:type="dxa"/>
            <w:shd w:val="clear" w:color="auto" w:fill="auto"/>
            <w:vAlign w:val="center"/>
          </w:tcPr>
          <w:p w:rsidR="00B36B36" w:rsidRPr="00F64033" w:rsidRDefault="00B36B36" w:rsidP="00DA7761">
            <w:pPr>
              <w:spacing w:line="300" w:lineRule="exact"/>
              <w:jc w:val="center"/>
              <w:rPr>
                <w:rFonts w:ascii="方正书宋_GBK" w:eastAsia="方正书宋_GBK"/>
                <w:b/>
              </w:rPr>
            </w:pPr>
            <w:r w:rsidRPr="00F64033">
              <w:rPr>
                <w:rFonts w:ascii="方正书宋_GBK" w:eastAsia="方正书宋_GBK" w:hint="eastAsia"/>
                <w:b/>
              </w:rPr>
              <w:t>指标值确定依据</w:t>
            </w:r>
          </w:p>
        </w:tc>
      </w:tr>
      <w:tr w:rsidR="00B36B36" w:rsidRPr="00F64033" w:rsidTr="00DA7761">
        <w:trPr>
          <w:cantSplit/>
          <w:trHeight w:val="369"/>
          <w:jc w:val="center"/>
        </w:trPr>
        <w:tc>
          <w:tcPr>
            <w:tcW w:w="1134" w:type="dxa"/>
            <w:vMerge w:val="restart"/>
            <w:shd w:val="clear" w:color="auto" w:fill="auto"/>
            <w:vAlign w:val="center"/>
          </w:tcPr>
          <w:p w:rsidR="00B36B36" w:rsidRPr="00F64033" w:rsidRDefault="00B36B36" w:rsidP="00DA7761">
            <w:pPr>
              <w:spacing w:line="300" w:lineRule="exact"/>
              <w:jc w:val="center"/>
              <w:rPr>
                <w:rFonts w:ascii="方正书宋_GBK" w:eastAsia="方正书宋_GBK"/>
              </w:rPr>
            </w:pPr>
            <w:r w:rsidRPr="00F64033">
              <w:rPr>
                <w:rFonts w:ascii="方正书宋_GBK" w:eastAsia="方正书宋_GBK" w:hint="eastAsia"/>
              </w:rPr>
              <w:t>产出指标</w:t>
            </w:r>
          </w:p>
        </w:tc>
        <w:tc>
          <w:tcPr>
            <w:tcW w:w="113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数量指标</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支持军民融合产业发展项目数量</w:t>
            </w:r>
          </w:p>
        </w:tc>
        <w:tc>
          <w:tcPr>
            <w:tcW w:w="289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支持军民融合产业发展项目的数量</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1</w:t>
            </w:r>
            <w:r w:rsidRPr="00F64033">
              <w:rPr>
                <w:rFonts w:ascii="方正书宋_GBK" w:eastAsia="方正书宋_GBK" w:hint="eastAsia"/>
              </w:rPr>
              <w:t>个</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DA7761">
        <w:trPr>
          <w:cantSplit/>
          <w:trHeight w:val="369"/>
          <w:jc w:val="center"/>
        </w:trPr>
        <w:tc>
          <w:tcPr>
            <w:tcW w:w="1134" w:type="dxa"/>
            <w:vMerge/>
            <w:shd w:val="clear" w:color="auto" w:fill="auto"/>
            <w:vAlign w:val="center"/>
          </w:tcPr>
          <w:p w:rsidR="00B36B36" w:rsidRPr="00F6403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质量指标</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申请专利权数量</w:t>
            </w:r>
          </w:p>
        </w:tc>
        <w:tc>
          <w:tcPr>
            <w:tcW w:w="289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申请专利权的数量</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3</w:t>
            </w:r>
            <w:r w:rsidRPr="00F64033">
              <w:rPr>
                <w:rFonts w:ascii="方正书宋_GBK" w:eastAsia="方正书宋_GBK" w:hint="eastAsia"/>
              </w:rPr>
              <w:t>个</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DA7761">
        <w:trPr>
          <w:cantSplit/>
          <w:trHeight w:val="369"/>
          <w:jc w:val="center"/>
        </w:trPr>
        <w:tc>
          <w:tcPr>
            <w:tcW w:w="1134" w:type="dxa"/>
            <w:vMerge/>
            <w:shd w:val="clear" w:color="auto" w:fill="auto"/>
            <w:vAlign w:val="center"/>
          </w:tcPr>
          <w:p w:rsidR="00B36B36" w:rsidRPr="00F6403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时效指标</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项目建设期</w:t>
            </w:r>
          </w:p>
        </w:tc>
        <w:tc>
          <w:tcPr>
            <w:tcW w:w="289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项目建设期</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2019</w:t>
            </w:r>
            <w:r w:rsidRPr="00F64033">
              <w:rPr>
                <w:rFonts w:ascii="方正书宋_GBK" w:eastAsia="方正书宋_GBK" w:hint="eastAsia"/>
              </w:rPr>
              <w:t>年</w:t>
            </w:r>
            <w:r w:rsidRPr="00F64033">
              <w:rPr>
                <w:rFonts w:ascii="方正书宋_GBK" w:eastAsia="方正书宋_GBK"/>
              </w:rPr>
              <w:t>-2022</w:t>
            </w:r>
            <w:r w:rsidRPr="00F64033">
              <w:rPr>
                <w:rFonts w:ascii="方正书宋_GBK" w:eastAsia="方正书宋_GBK" w:hint="eastAsia"/>
              </w:rPr>
              <w:t>年</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DA7761">
        <w:trPr>
          <w:cantSplit/>
          <w:trHeight w:val="369"/>
          <w:jc w:val="center"/>
        </w:trPr>
        <w:tc>
          <w:tcPr>
            <w:tcW w:w="1134" w:type="dxa"/>
            <w:vMerge/>
            <w:shd w:val="clear" w:color="auto" w:fill="auto"/>
            <w:vAlign w:val="center"/>
          </w:tcPr>
          <w:p w:rsidR="00B36B36" w:rsidRPr="00F6403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时效指标</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项目建设按期完成率</w:t>
            </w:r>
          </w:p>
        </w:tc>
        <w:tc>
          <w:tcPr>
            <w:tcW w:w="289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项目建设按期完成的程度</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100%</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DA7761">
        <w:trPr>
          <w:cantSplit/>
          <w:trHeight w:val="369"/>
          <w:jc w:val="center"/>
        </w:trPr>
        <w:tc>
          <w:tcPr>
            <w:tcW w:w="1134" w:type="dxa"/>
            <w:vMerge/>
            <w:shd w:val="clear" w:color="auto" w:fill="auto"/>
            <w:vAlign w:val="center"/>
          </w:tcPr>
          <w:p w:rsidR="00B36B36" w:rsidRPr="00F6403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成本指标</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财政投入水平</w:t>
            </w:r>
          </w:p>
        </w:tc>
        <w:tc>
          <w:tcPr>
            <w:tcW w:w="289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2021</w:t>
            </w:r>
            <w:r w:rsidRPr="00F64033">
              <w:rPr>
                <w:rFonts w:ascii="方正书宋_GBK" w:eastAsia="方正书宋_GBK" w:hint="eastAsia"/>
              </w:rPr>
              <w:t>年财政投入水平</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323</w:t>
            </w:r>
            <w:r w:rsidRPr="00F64033">
              <w:rPr>
                <w:rFonts w:ascii="方正书宋_GBK" w:eastAsia="方正书宋_GBK" w:hint="eastAsia"/>
              </w:rPr>
              <w:t>万</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DA7761">
        <w:trPr>
          <w:cantSplit/>
          <w:trHeight w:val="369"/>
          <w:jc w:val="center"/>
        </w:trPr>
        <w:tc>
          <w:tcPr>
            <w:tcW w:w="1134" w:type="dxa"/>
            <w:vMerge/>
            <w:shd w:val="clear" w:color="auto" w:fill="auto"/>
            <w:vAlign w:val="center"/>
          </w:tcPr>
          <w:p w:rsidR="00B36B36" w:rsidRPr="00F6403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成本指标</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项目总投资水平</w:t>
            </w:r>
          </w:p>
        </w:tc>
        <w:tc>
          <w:tcPr>
            <w:tcW w:w="289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项目预计总投资额</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rPr>
              <w:t>11000</w:t>
            </w:r>
            <w:r w:rsidRPr="00F64033">
              <w:rPr>
                <w:rFonts w:ascii="方正书宋_GBK" w:eastAsia="方正书宋_GBK" w:hint="eastAsia"/>
              </w:rPr>
              <w:t>万</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DA7761">
        <w:trPr>
          <w:cantSplit/>
          <w:trHeight w:val="369"/>
          <w:jc w:val="center"/>
        </w:trPr>
        <w:tc>
          <w:tcPr>
            <w:tcW w:w="1134" w:type="dxa"/>
            <w:vMerge w:val="restart"/>
            <w:shd w:val="clear" w:color="auto" w:fill="auto"/>
            <w:vAlign w:val="center"/>
          </w:tcPr>
          <w:p w:rsidR="00B36B36" w:rsidRPr="00F64033" w:rsidRDefault="00B36B36" w:rsidP="00DA7761">
            <w:pPr>
              <w:spacing w:line="300" w:lineRule="exact"/>
              <w:jc w:val="center"/>
              <w:rPr>
                <w:rFonts w:ascii="方正书宋_GBK" w:eastAsia="方正书宋_GBK"/>
              </w:rPr>
            </w:pPr>
            <w:r w:rsidRPr="00F64033">
              <w:rPr>
                <w:rFonts w:ascii="方正书宋_GBK" w:eastAsia="方正书宋_GBK" w:hint="eastAsia"/>
              </w:rPr>
              <w:t>效益指标</w:t>
            </w:r>
          </w:p>
        </w:tc>
        <w:tc>
          <w:tcPr>
            <w:tcW w:w="113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经济效益指标</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社会投资额与专项转移支付之比</w:t>
            </w:r>
          </w:p>
        </w:tc>
        <w:tc>
          <w:tcPr>
            <w:tcW w:w="289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项目的社会投资总额与专项转移支付之比</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w:t>
            </w:r>
            <w:r w:rsidRPr="00F64033">
              <w:rPr>
                <w:rFonts w:ascii="方正书宋_GBK" w:eastAsia="方正书宋_GBK"/>
              </w:rPr>
              <w:t>10</w:t>
            </w:r>
            <w:r w:rsidRPr="00F64033">
              <w:rPr>
                <w:rFonts w:ascii="方正书宋_GBK" w:eastAsia="方正书宋_GBK" w:hint="eastAsia"/>
              </w:rPr>
              <w:t>倍</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DA7761">
        <w:trPr>
          <w:cantSplit/>
          <w:trHeight w:val="369"/>
          <w:jc w:val="center"/>
        </w:trPr>
        <w:tc>
          <w:tcPr>
            <w:tcW w:w="1134" w:type="dxa"/>
            <w:vMerge/>
            <w:shd w:val="clear" w:color="auto" w:fill="auto"/>
            <w:vAlign w:val="center"/>
          </w:tcPr>
          <w:p w:rsidR="00B36B36" w:rsidRPr="00F6403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社会效益指标</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地方参与建设的积极性</w:t>
            </w:r>
          </w:p>
        </w:tc>
        <w:tc>
          <w:tcPr>
            <w:tcW w:w="289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地方参与国防和军队现代化建设的积极性</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进一步提升</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r w:rsidR="00B36B36" w:rsidRPr="00F64033" w:rsidTr="00DA7761">
        <w:trPr>
          <w:cantSplit/>
          <w:trHeight w:val="369"/>
          <w:jc w:val="center"/>
        </w:trPr>
        <w:tc>
          <w:tcPr>
            <w:tcW w:w="1134" w:type="dxa"/>
            <w:shd w:val="clear" w:color="auto" w:fill="auto"/>
            <w:vAlign w:val="center"/>
          </w:tcPr>
          <w:p w:rsidR="00B36B36" w:rsidRPr="00F64033" w:rsidRDefault="00B36B36" w:rsidP="00DA7761">
            <w:pPr>
              <w:spacing w:line="300" w:lineRule="exact"/>
              <w:jc w:val="center"/>
              <w:rPr>
                <w:rFonts w:ascii="方正书宋_GBK" w:eastAsia="方正书宋_GBK"/>
              </w:rPr>
            </w:pPr>
            <w:r w:rsidRPr="00F64033">
              <w:rPr>
                <w:rFonts w:ascii="方正书宋_GBK" w:eastAsia="方正书宋_GBK" w:hint="eastAsia"/>
              </w:rPr>
              <w:t>满意度指标</w:t>
            </w:r>
          </w:p>
        </w:tc>
        <w:tc>
          <w:tcPr>
            <w:tcW w:w="1134"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服务对象满意度指标</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企业满意度</w:t>
            </w:r>
          </w:p>
        </w:tc>
        <w:tc>
          <w:tcPr>
            <w:tcW w:w="289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企业满意度</w:t>
            </w:r>
          </w:p>
        </w:tc>
        <w:tc>
          <w:tcPr>
            <w:tcW w:w="1276"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w:t>
            </w:r>
            <w:r w:rsidRPr="00F64033">
              <w:rPr>
                <w:rFonts w:ascii="方正书宋_GBK" w:eastAsia="方正书宋_GBK"/>
              </w:rPr>
              <w:t>95%</w:t>
            </w:r>
          </w:p>
        </w:tc>
        <w:tc>
          <w:tcPr>
            <w:tcW w:w="1701" w:type="dxa"/>
            <w:shd w:val="clear" w:color="auto" w:fill="auto"/>
            <w:vAlign w:val="center"/>
          </w:tcPr>
          <w:p w:rsidR="00B36B36" w:rsidRPr="00F64033" w:rsidRDefault="00B36B36" w:rsidP="00DA7761">
            <w:pPr>
              <w:spacing w:line="300" w:lineRule="exact"/>
              <w:jc w:val="left"/>
              <w:rPr>
                <w:rFonts w:ascii="方正书宋_GBK" w:eastAsia="方正书宋_GBK"/>
              </w:rPr>
            </w:pPr>
            <w:r w:rsidRPr="00F64033">
              <w:rPr>
                <w:rFonts w:ascii="方正书宋_GBK" w:eastAsia="方正书宋_GBK" w:hint="eastAsia"/>
              </w:rPr>
              <w:t>石财金（</w:t>
            </w:r>
            <w:r w:rsidRPr="00F64033">
              <w:rPr>
                <w:rFonts w:ascii="方正书宋_GBK" w:eastAsia="方正书宋_GBK"/>
              </w:rPr>
              <w:t>2020</w:t>
            </w:r>
            <w:r w:rsidRPr="00F64033">
              <w:rPr>
                <w:rFonts w:ascii="方正书宋_GBK" w:eastAsia="方正书宋_GBK" w:hint="eastAsia"/>
              </w:rPr>
              <w:t>）</w:t>
            </w:r>
            <w:r w:rsidRPr="00F64033">
              <w:rPr>
                <w:rFonts w:ascii="方正书宋_GBK" w:eastAsia="方正书宋_GBK"/>
              </w:rPr>
              <w:t>57</w:t>
            </w:r>
            <w:r w:rsidRPr="00F64033">
              <w:rPr>
                <w:rFonts w:ascii="方正书宋_GBK" w:eastAsia="方正书宋_GBK" w:hint="eastAsia"/>
              </w:rPr>
              <w:t>号</w:t>
            </w: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D64B43" w:rsidRDefault="00B36B36" w:rsidP="00454999">
      <w:pPr>
        <w:ind w:firstLineChars="200" w:firstLine="560"/>
        <w:jc w:val="left"/>
        <w:outlineLvl w:val="3"/>
        <w:rPr>
          <w:rFonts w:ascii="Times New Roman" w:hAnsi="宋体"/>
          <w:b/>
          <w:sz w:val="28"/>
        </w:rPr>
      </w:pPr>
      <w:bookmarkStart w:id="13" w:name="_Toc67988384"/>
      <w:r w:rsidRPr="00D64B43">
        <w:rPr>
          <w:rFonts w:ascii="方正仿宋_GBK" w:eastAsia="方正仿宋_GBK" w:hint="eastAsia"/>
          <w:b/>
          <w:sz w:val="28"/>
        </w:rPr>
        <w:t>9、创新中心运营经费绩效目标表</w:t>
      </w:r>
      <w:bookmarkEnd w:id="13"/>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9、创新中心运营经费绩效目标表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D64B43"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D64B43" w:rsidRDefault="00B36B36" w:rsidP="00DA7761">
            <w:pPr>
              <w:spacing w:line="300" w:lineRule="exact"/>
              <w:jc w:val="left"/>
              <w:rPr>
                <w:rFonts w:ascii="方正书宋_GBK" w:eastAsia="方正书宋_GBK"/>
                <w:b/>
              </w:rPr>
            </w:pPr>
            <w:r w:rsidRPr="00D64B43">
              <w:rPr>
                <w:rFonts w:ascii="方正书宋_GBK" w:eastAsia="方正书宋_GBK"/>
                <w:b/>
              </w:rPr>
              <w:t>471001</w:t>
            </w:r>
            <w:r w:rsidRPr="00D64B43">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D64B43" w:rsidRDefault="00B36B36" w:rsidP="00DA7761">
            <w:pPr>
              <w:spacing w:line="300" w:lineRule="exact"/>
              <w:jc w:val="right"/>
              <w:rPr>
                <w:rFonts w:ascii="方正书宋_GBK" w:eastAsia="方正书宋_GBK"/>
              </w:rPr>
            </w:pPr>
            <w:r w:rsidRPr="00D64B43">
              <w:rPr>
                <w:rFonts w:ascii="方正书宋_GBK" w:eastAsia="方正书宋_GBK" w:hint="eastAsia"/>
              </w:rPr>
              <w:t>单位：元</w:t>
            </w:r>
          </w:p>
        </w:tc>
      </w:tr>
      <w:tr w:rsidR="00B36B36" w:rsidRPr="00D64B43" w:rsidTr="00DA7761">
        <w:trPr>
          <w:trHeight w:val="369"/>
          <w:jc w:val="center"/>
        </w:trPr>
        <w:tc>
          <w:tcPr>
            <w:tcW w:w="1134"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项目编码</w:t>
            </w:r>
          </w:p>
        </w:tc>
        <w:tc>
          <w:tcPr>
            <w:tcW w:w="2410" w:type="dxa"/>
            <w:gridSpan w:val="2"/>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rPr>
              <w:t>13011021LAGCRTG04MAZT</w:t>
            </w:r>
          </w:p>
        </w:tc>
        <w:tc>
          <w:tcPr>
            <w:tcW w:w="1587"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项目名称</w:t>
            </w:r>
          </w:p>
        </w:tc>
        <w:tc>
          <w:tcPr>
            <w:tcW w:w="4281" w:type="dxa"/>
            <w:gridSpan w:val="3"/>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创新中心运营经费</w:t>
            </w:r>
          </w:p>
        </w:tc>
      </w:tr>
      <w:tr w:rsidR="00B36B36" w:rsidRPr="00D64B43" w:rsidTr="00DA7761">
        <w:trPr>
          <w:trHeight w:val="369"/>
          <w:jc w:val="center"/>
        </w:trPr>
        <w:tc>
          <w:tcPr>
            <w:tcW w:w="1134" w:type="dxa"/>
            <w:vMerge w:val="restart"/>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预算规模及资金用途</w:t>
            </w:r>
          </w:p>
        </w:tc>
        <w:tc>
          <w:tcPr>
            <w:tcW w:w="1134"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预算数</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rPr>
              <w:t>5360000.00</w:t>
            </w:r>
          </w:p>
        </w:tc>
        <w:tc>
          <w:tcPr>
            <w:tcW w:w="1587"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其中：财政资金</w:t>
            </w:r>
          </w:p>
        </w:tc>
        <w:tc>
          <w:tcPr>
            <w:tcW w:w="130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rPr>
              <w:t>5360000.00</w:t>
            </w:r>
          </w:p>
        </w:tc>
        <w:tc>
          <w:tcPr>
            <w:tcW w:w="1276"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其他资金</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rPr>
              <w:t>0</w:t>
            </w:r>
          </w:p>
        </w:tc>
      </w:tr>
      <w:tr w:rsidR="00B36B36" w:rsidRPr="00D64B43" w:rsidTr="00DA7761">
        <w:trPr>
          <w:trHeight w:val="369"/>
          <w:jc w:val="center"/>
        </w:trPr>
        <w:tc>
          <w:tcPr>
            <w:tcW w:w="1134" w:type="dxa"/>
            <w:vMerge/>
            <w:shd w:val="clear" w:color="auto" w:fill="auto"/>
            <w:vAlign w:val="center"/>
          </w:tcPr>
          <w:p w:rsidR="00B36B36" w:rsidRPr="00D64B43" w:rsidRDefault="00B36B36" w:rsidP="00DA7761">
            <w:pPr>
              <w:spacing w:line="300" w:lineRule="exact"/>
              <w:jc w:val="left"/>
              <w:outlineLvl w:val="3"/>
            </w:pPr>
          </w:p>
        </w:tc>
        <w:tc>
          <w:tcPr>
            <w:tcW w:w="8278" w:type="dxa"/>
            <w:gridSpan w:val="6"/>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拨付创新中心两个公司资金</w:t>
            </w:r>
            <w:r w:rsidRPr="00D64B43">
              <w:rPr>
                <w:rFonts w:ascii="方正书宋_GBK" w:eastAsia="方正书宋_GBK"/>
              </w:rPr>
              <w:t>536</w:t>
            </w:r>
            <w:r w:rsidRPr="00D64B43">
              <w:rPr>
                <w:rFonts w:ascii="方正书宋_GBK" w:eastAsia="方正书宋_GBK" w:hint="eastAsia"/>
              </w:rPr>
              <w:t>万元，分别用于河北省军民两用技术交易中心运营服务和军民融合知识产权交易中心运营费共</w:t>
            </w:r>
            <w:r w:rsidRPr="00D64B43">
              <w:rPr>
                <w:rFonts w:ascii="方正书宋_GBK" w:eastAsia="方正书宋_GBK"/>
              </w:rPr>
              <w:t>380</w:t>
            </w:r>
            <w:r w:rsidRPr="00D64B43">
              <w:rPr>
                <w:rFonts w:ascii="方正书宋_GBK" w:eastAsia="方正书宋_GBK" w:hint="eastAsia"/>
              </w:rPr>
              <w:t>万，管理服务包括会议组织接待等费用</w:t>
            </w:r>
            <w:r w:rsidRPr="00D64B43">
              <w:rPr>
                <w:rFonts w:ascii="方正书宋_GBK" w:eastAsia="方正书宋_GBK"/>
              </w:rPr>
              <w:t>20</w:t>
            </w:r>
            <w:r w:rsidRPr="00D64B43">
              <w:rPr>
                <w:rFonts w:ascii="方正书宋_GBK" w:eastAsia="方正书宋_GBK" w:hint="eastAsia"/>
              </w:rPr>
              <w:t>万，协同创新中心服务包括招商引资、项目落地等费用</w:t>
            </w:r>
            <w:r w:rsidRPr="00D64B43">
              <w:rPr>
                <w:rFonts w:ascii="方正书宋_GBK" w:eastAsia="方正书宋_GBK"/>
              </w:rPr>
              <w:t>136</w:t>
            </w:r>
            <w:r w:rsidRPr="00D64B43">
              <w:rPr>
                <w:rFonts w:ascii="方正书宋_GBK" w:eastAsia="方正书宋_GBK" w:hint="eastAsia"/>
              </w:rPr>
              <w:t>万。</w:t>
            </w:r>
          </w:p>
        </w:tc>
      </w:tr>
      <w:tr w:rsidR="00B36B36" w:rsidRPr="00D64B43" w:rsidTr="00DA7761">
        <w:trPr>
          <w:trHeight w:val="369"/>
          <w:jc w:val="center"/>
        </w:trPr>
        <w:tc>
          <w:tcPr>
            <w:tcW w:w="1134" w:type="dxa"/>
            <w:vMerge w:val="restart"/>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资金支出计划（</w:t>
            </w:r>
            <w:r w:rsidRPr="00D64B43">
              <w:rPr>
                <w:rFonts w:ascii="方正书宋_GBK" w:eastAsia="方正书宋_GBK"/>
                <w:b/>
              </w:rPr>
              <w:t>%</w:t>
            </w:r>
            <w:r w:rsidRPr="00D64B43">
              <w:rPr>
                <w:rFonts w:ascii="方正书宋_GBK" w:eastAsia="方正书宋_GBK" w:hint="eastAsia"/>
                <w:b/>
              </w:rPr>
              <w:t>）</w:t>
            </w:r>
          </w:p>
        </w:tc>
        <w:tc>
          <w:tcPr>
            <w:tcW w:w="2410" w:type="dxa"/>
            <w:gridSpan w:val="2"/>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b/>
              </w:rPr>
              <w:t>3</w:t>
            </w:r>
            <w:r w:rsidRPr="00D64B43">
              <w:rPr>
                <w:rFonts w:ascii="方正书宋_GBK" w:eastAsia="方正书宋_GBK" w:hint="eastAsia"/>
                <w:b/>
              </w:rPr>
              <w:t>月底</w:t>
            </w:r>
          </w:p>
        </w:tc>
        <w:tc>
          <w:tcPr>
            <w:tcW w:w="1587"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b/>
              </w:rPr>
              <w:t>6</w:t>
            </w:r>
            <w:r w:rsidRPr="00D64B43">
              <w:rPr>
                <w:rFonts w:ascii="方正书宋_GBK" w:eastAsia="方正书宋_GBK" w:hint="eastAsia"/>
                <w:b/>
              </w:rPr>
              <w:t>月底</w:t>
            </w:r>
          </w:p>
        </w:tc>
        <w:tc>
          <w:tcPr>
            <w:tcW w:w="1304"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b/>
              </w:rPr>
              <w:t>10</w:t>
            </w:r>
            <w:r w:rsidRPr="00D64B43">
              <w:rPr>
                <w:rFonts w:ascii="方正书宋_GBK" w:eastAsia="方正书宋_GBK" w:hint="eastAsia"/>
                <w:b/>
              </w:rPr>
              <w:t>月底</w:t>
            </w:r>
          </w:p>
        </w:tc>
        <w:tc>
          <w:tcPr>
            <w:tcW w:w="2977" w:type="dxa"/>
            <w:gridSpan w:val="2"/>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b/>
              </w:rPr>
              <w:t>12</w:t>
            </w:r>
            <w:r w:rsidRPr="00D64B43">
              <w:rPr>
                <w:rFonts w:ascii="方正书宋_GBK" w:eastAsia="方正书宋_GBK" w:hint="eastAsia"/>
                <w:b/>
              </w:rPr>
              <w:t>月底</w:t>
            </w:r>
          </w:p>
        </w:tc>
      </w:tr>
      <w:tr w:rsidR="00B36B36" w:rsidRPr="00D64B43" w:rsidTr="00DA7761">
        <w:trPr>
          <w:trHeight w:val="369"/>
          <w:jc w:val="center"/>
        </w:trPr>
        <w:tc>
          <w:tcPr>
            <w:tcW w:w="1134" w:type="dxa"/>
            <w:vMerge/>
            <w:tcBorders>
              <w:bottom w:val="single" w:sz="6" w:space="0" w:color="000000"/>
            </w:tcBorders>
            <w:shd w:val="clear" w:color="auto" w:fill="auto"/>
            <w:vAlign w:val="center"/>
          </w:tcPr>
          <w:p w:rsidR="00B36B36" w:rsidRPr="00D64B43"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D64B43" w:rsidRDefault="00B36B36" w:rsidP="00DA7761">
            <w:pPr>
              <w:spacing w:line="300" w:lineRule="exact"/>
              <w:jc w:val="center"/>
              <w:rPr>
                <w:rFonts w:ascii="方正书宋_GBK" w:eastAsia="方正书宋_GBK"/>
              </w:rPr>
            </w:pPr>
            <w:r w:rsidRPr="00D64B43">
              <w:rPr>
                <w:rFonts w:ascii="方正书宋_GBK" w:eastAsia="方正书宋_GBK"/>
              </w:rPr>
              <w:t>40.00%</w:t>
            </w:r>
          </w:p>
        </w:tc>
        <w:tc>
          <w:tcPr>
            <w:tcW w:w="1304" w:type="dxa"/>
            <w:tcBorders>
              <w:bottom w:val="single" w:sz="6" w:space="0" w:color="000000"/>
            </w:tcBorders>
            <w:shd w:val="clear" w:color="auto" w:fill="auto"/>
            <w:vAlign w:val="center"/>
          </w:tcPr>
          <w:p w:rsidR="00B36B36" w:rsidRPr="00D64B43" w:rsidRDefault="00B36B36" w:rsidP="00DA7761">
            <w:pPr>
              <w:spacing w:line="300" w:lineRule="exact"/>
              <w:jc w:val="center"/>
              <w:rPr>
                <w:rFonts w:ascii="方正书宋_GBK" w:eastAsia="方正书宋_GBK"/>
              </w:rPr>
            </w:pPr>
            <w:r w:rsidRPr="00D64B43">
              <w:rPr>
                <w:rFonts w:ascii="方正书宋_GBK" w:eastAsia="方正书宋_GBK"/>
              </w:rPr>
              <w:t>60.00%</w:t>
            </w:r>
          </w:p>
        </w:tc>
        <w:tc>
          <w:tcPr>
            <w:tcW w:w="2977" w:type="dxa"/>
            <w:gridSpan w:val="2"/>
            <w:tcBorders>
              <w:bottom w:val="single" w:sz="6" w:space="0" w:color="000000"/>
            </w:tcBorders>
            <w:shd w:val="clear" w:color="auto" w:fill="auto"/>
            <w:vAlign w:val="center"/>
          </w:tcPr>
          <w:p w:rsidR="00B36B36" w:rsidRPr="00D64B43" w:rsidRDefault="00B36B36" w:rsidP="00DA7761">
            <w:pPr>
              <w:spacing w:line="300" w:lineRule="exact"/>
              <w:jc w:val="center"/>
              <w:rPr>
                <w:rFonts w:ascii="方正书宋_GBK" w:eastAsia="方正书宋_GBK"/>
              </w:rPr>
            </w:pPr>
            <w:r w:rsidRPr="00D64B43">
              <w:rPr>
                <w:rFonts w:ascii="方正书宋_GBK" w:eastAsia="方正书宋_GBK"/>
              </w:rPr>
              <w:t>100.00%</w:t>
            </w:r>
          </w:p>
        </w:tc>
      </w:tr>
      <w:tr w:rsidR="00B36B36" w:rsidRPr="00D64B43" w:rsidTr="00DA7761">
        <w:trPr>
          <w:trHeight w:val="369"/>
          <w:jc w:val="center"/>
        </w:trPr>
        <w:tc>
          <w:tcPr>
            <w:tcW w:w="1134" w:type="dxa"/>
            <w:tcBorders>
              <w:bottom w:val="nil"/>
            </w:tcBorders>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rPr>
              <w:t>1.2020</w:t>
            </w:r>
            <w:r w:rsidRPr="00D64B43">
              <w:rPr>
                <w:rFonts w:ascii="方正书宋_GBK" w:eastAsia="方正书宋_GBK" w:hint="eastAsia"/>
              </w:rPr>
              <w:t>年计划整合技术资源达到</w:t>
            </w:r>
            <w:r w:rsidRPr="00D64B43">
              <w:rPr>
                <w:rFonts w:ascii="方正书宋_GBK" w:eastAsia="方正书宋_GBK"/>
              </w:rPr>
              <w:t>15</w:t>
            </w:r>
            <w:r w:rsidRPr="00D64B43">
              <w:rPr>
                <w:rFonts w:ascii="方正书宋_GBK" w:eastAsia="方正书宋_GBK" w:hint="eastAsia"/>
              </w:rPr>
              <w:t>万项。展厅接待政府、军队、学校、企业等单位达到</w:t>
            </w:r>
            <w:r w:rsidRPr="00D64B43">
              <w:rPr>
                <w:rFonts w:ascii="方正书宋_GBK" w:eastAsia="方正书宋_GBK"/>
              </w:rPr>
              <w:t>80</w:t>
            </w:r>
            <w:r w:rsidRPr="00D64B43">
              <w:rPr>
                <w:rFonts w:ascii="方正书宋_GBK" w:eastAsia="方正书宋_GBK" w:hint="eastAsia"/>
              </w:rPr>
              <w:t>次以上，服务企业数量达到</w:t>
            </w:r>
            <w:r w:rsidRPr="00D64B43">
              <w:rPr>
                <w:rFonts w:ascii="方正书宋_GBK" w:eastAsia="方正书宋_GBK"/>
              </w:rPr>
              <w:t>1000</w:t>
            </w:r>
            <w:r w:rsidRPr="00D64B43">
              <w:rPr>
                <w:rFonts w:ascii="方正书宋_GBK" w:eastAsia="方正书宋_GBK" w:hint="eastAsia"/>
              </w:rPr>
              <w:t>人次以上，展厅展品更新</w:t>
            </w:r>
            <w:r w:rsidRPr="00D64B43">
              <w:rPr>
                <w:rFonts w:ascii="方正书宋_GBK" w:eastAsia="方正书宋_GBK"/>
              </w:rPr>
              <w:t>6</w:t>
            </w:r>
            <w:r w:rsidRPr="00D64B43">
              <w:rPr>
                <w:rFonts w:ascii="方正书宋_GBK" w:eastAsia="方正书宋_GBK" w:hint="eastAsia"/>
              </w:rPr>
              <w:t>件以上。</w:t>
            </w:r>
          </w:p>
          <w:p w:rsidR="00B36B36" w:rsidRPr="00D64B43" w:rsidRDefault="00B36B36" w:rsidP="00DA7761">
            <w:pPr>
              <w:spacing w:line="300" w:lineRule="exact"/>
              <w:jc w:val="left"/>
              <w:rPr>
                <w:rFonts w:ascii="方正书宋_GBK" w:eastAsia="方正书宋_GBK"/>
              </w:rPr>
            </w:pPr>
            <w:r w:rsidRPr="00D64B43">
              <w:rPr>
                <w:rFonts w:ascii="方正书宋_GBK" w:eastAsia="方正书宋_GBK"/>
              </w:rPr>
              <w:t>2.</w:t>
            </w:r>
            <w:r w:rsidRPr="00D64B43">
              <w:rPr>
                <w:rFonts w:ascii="方正书宋_GBK" w:eastAsia="方正书宋_GBK" w:hint="eastAsia"/>
              </w:rPr>
              <w:t>承接会议、培训不少于</w:t>
            </w:r>
            <w:r w:rsidRPr="00D64B43">
              <w:rPr>
                <w:rFonts w:ascii="方正书宋_GBK" w:eastAsia="方正书宋_GBK"/>
              </w:rPr>
              <w:t>25</w:t>
            </w:r>
            <w:r w:rsidRPr="00D64B43">
              <w:rPr>
                <w:rFonts w:ascii="方正书宋_GBK" w:eastAsia="方正书宋_GBK" w:hint="eastAsia"/>
              </w:rPr>
              <w:t>场次，培训人数不少于</w:t>
            </w:r>
            <w:r w:rsidRPr="00D64B43">
              <w:rPr>
                <w:rFonts w:ascii="方正书宋_GBK" w:eastAsia="方正书宋_GBK"/>
              </w:rPr>
              <w:t>2000</w:t>
            </w:r>
            <w:r w:rsidRPr="00D64B43">
              <w:rPr>
                <w:rFonts w:ascii="方正书宋_GBK" w:eastAsia="方正书宋_GBK" w:hint="eastAsia"/>
              </w:rPr>
              <w:t>人次，展厅参展接待达</w:t>
            </w:r>
            <w:r w:rsidRPr="00D64B43">
              <w:rPr>
                <w:rFonts w:ascii="方正书宋_GBK" w:eastAsia="方正书宋_GBK"/>
              </w:rPr>
              <w:t>1000</w:t>
            </w:r>
            <w:r w:rsidRPr="00D64B43">
              <w:rPr>
                <w:rFonts w:ascii="方正书宋_GBK" w:eastAsia="方正书宋_GBK" w:hint="eastAsia"/>
              </w:rPr>
              <w:t>人次，宣传鹿泉产业优势，技术转移促进交易额达</w:t>
            </w:r>
            <w:r w:rsidRPr="00D64B43">
              <w:rPr>
                <w:rFonts w:ascii="方正书宋_GBK" w:eastAsia="方正书宋_GBK"/>
              </w:rPr>
              <w:t>3500</w:t>
            </w:r>
            <w:r w:rsidRPr="00D64B43">
              <w:rPr>
                <w:rFonts w:ascii="方正书宋_GBK" w:eastAsia="方正书宋_GBK" w:hint="eastAsia"/>
              </w:rPr>
              <w:t>万元。</w:t>
            </w:r>
          </w:p>
        </w:tc>
      </w:tr>
    </w:tbl>
    <w:p w:rsidR="00B36B36" w:rsidRPr="00D64B43" w:rsidRDefault="00B36B36" w:rsidP="00B36B36">
      <w:pPr>
        <w:spacing w:line="14" w:lineRule="exact"/>
        <w:jc w:val="center"/>
        <w:rPr>
          <w:rFonts w:ascii="Times New Roman" w:hAnsi="宋体"/>
        </w:rPr>
      </w:pPr>
      <w:r w:rsidRPr="00D64B43">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D64B43" w:rsidTr="00DA7761">
        <w:trPr>
          <w:cantSplit/>
          <w:trHeight w:val="397"/>
          <w:tblHeader/>
          <w:jc w:val="center"/>
        </w:trPr>
        <w:tc>
          <w:tcPr>
            <w:tcW w:w="1134"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一级指标</w:t>
            </w:r>
          </w:p>
        </w:tc>
        <w:tc>
          <w:tcPr>
            <w:tcW w:w="1134"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二级指标</w:t>
            </w:r>
          </w:p>
        </w:tc>
        <w:tc>
          <w:tcPr>
            <w:tcW w:w="1276"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三级指标</w:t>
            </w:r>
          </w:p>
        </w:tc>
        <w:tc>
          <w:tcPr>
            <w:tcW w:w="2891"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绩效指标描述</w:t>
            </w:r>
          </w:p>
        </w:tc>
        <w:tc>
          <w:tcPr>
            <w:tcW w:w="1276"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指标值</w:t>
            </w:r>
          </w:p>
        </w:tc>
        <w:tc>
          <w:tcPr>
            <w:tcW w:w="1701" w:type="dxa"/>
            <w:shd w:val="clear" w:color="auto" w:fill="auto"/>
            <w:vAlign w:val="center"/>
          </w:tcPr>
          <w:p w:rsidR="00B36B36" w:rsidRPr="00D64B43" w:rsidRDefault="00B36B36" w:rsidP="00DA7761">
            <w:pPr>
              <w:spacing w:line="300" w:lineRule="exact"/>
              <w:jc w:val="center"/>
              <w:rPr>
                <w:rFonts w:ascii="方正书宋_GBK" w:eastAsia="方正书宋_GBK"/>
                <w:b/>
              </w:rPr>
            </w:pPr>
            <w:r w:rsidRPr="00D64B43">
              <w:rPr>
                <w:rFonts w:ascii="方正书宋_GBK" w:eastAsia="方正书宋_GBK" w:hint="eastAsia"/>
                <w:b/>
              </w:rPr>
              <w:t>指标值确定依据</w:t>
            </w:r>
          </w:p>
        </w:tc>
      </w:tr>
      <w:tr w:rsidR="00B36B36" w:rsidRPr="00D64B43" w:rsidTr="00DA7761">
        <w:trPr>
          <w:cantSplit/>
          <w:trHeight w:val="369"/>
          <w:jc w:val="center"/>
        </w:trPr>
        <w:tc>
          <w:tcPr>
            <w:tcW w:w="1134" w:type="dxa"/>
            <w:vMerge w:val="restart"/>
            <w:shd w:val="clear" w:color="auto" w:fill="auto"/>
            <w:vAlign w:val="center"/>
          </w:tcPr>
          <w:p w:rsidR="00B36B36" w:rsidRPr="00D64B43" w:rsidRDefault="00B36B36" w:rsidP="00DA7761">
            <w:pPr>
              <w:spacing w:line="300" w:lineRule="exact"/>
              <w:jc w:val="center"/>
              <w:rPr>
                <w:rFonts w:ascii="方正书宋_GBK" w:eastAsia="方正书宋_GBK"/>
              </w:rPr>
            </w:pPr>
            <w:r w:rsidRPr="00D64B43">
              <w:rPr>
                <w:rFonts w:ascii="方正书宋_GBK" w:eastAsia="方正书宋_GBK" w:hint="eastAsia"/>
              </w:rPr>
              <w:t>产出指标</w:t>
            </w: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组织会议、培训数量</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承接政府、企业会议、培训数量（单次达</w:t>
            </w:r>
            <w:r w:rsidRPr="00D64B43">
              <w:rPr>
                <w:rFonts w:ascii="方正书宋_GBK" w:eastAsia="方正书宋_GBK"/>
              </w:rPr>
              <w:t>60</w:t>
            </w:r>
            <w:r w:rsidRPr="00D64B43">
              <w:rPr>
                <w:rFonts w:ascii="方正书宋_GBK" w:eastAsia="方正书宋_GBK" w:hint="eastAsia"/>
              </w:rPr>
              <w:t>人以上规模）</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25</w:t>
            </w:r>
            <w:r w:rsidRPr="00D64B43">
              <w:rPr>
                <w:rFonts w:ascii="方正书宋_GBK" w:eastAsia="方正书宋_GBK" w:hint="eastAsia"/>
              </w:rPr>
              <w:t>场次</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会议登记表</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举办专业培训</w:t>
            </w:r>
            <w:r w:rsidRPr="00D64B43">
              <w:rPr>
                <w:rFonts w:ascii="方正书宋_GBK" w:eastAsia="方正书宋_GBK"/>
              </w:rPr>
              <w:t>/</w:t>
            </w:r>
            <w:r w:rsidRPr="00D64B43">
              <w:rPr>
                <w:rFonts w:ascii="方正书宋_GBK" w:eastAsia="方正书宋_GBK" w:hint="eastAsia"/>
              </w:rPr>
              <w:t>辅导场次数量</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举办专业培训</w:t>
            </w:r>
            <w:r w:rsidRPr="00D64B43">
              <w:rPr>
                <w:rFonts w:ascii="方正书宋_GBK" w:eastAsia="方正书宋_GBK"/>
              </w:rPr>
              <w:t>/</w:t>
            </w:r>
            <w:r w:rsidRPr="00D64B43">
              <w:rPr>
                <w:rFonts w:ascii="方正书宋_GBK" w:eastAsia="方正书宋_GBK" w:hint="eastAsia"/>
              </w:rPr>
              <w:t>辅导的人数</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2000</w:t>
            </w:r>
            <w:r w:rsidRPr="00D64B43">
              <w:rPr>
                <w:rFonts w:ascii="方正书宋_GBK" w:eastAsia="方正书宋_GBK" w:hint="eastAsia"/>
              </w:rPr>
              <w:t>人次</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会议登记表</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国家级高技能人才培训基地建设情</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展厅展品更新的数量</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6</w:t>
            </w:r>
            <w:r w:rsidRPr="00D64B43">
              <w:rPr>
                <w:rFonts w:ascii="方正书宋_GBK" w:eastAsia="方正书宋_GBK" w:hint="eastAsia"/>
              </w:rPr>
              <w:t>件</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实施方案</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技术增加量</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rPr>
              <w:t>2021</w:t>
            </w:r>
            <w:r w:rsidRPr="00D64B43">
              <w:rPr>
                <w:rFonts w:ascii="方正书宋_GBK" w:eastAsia="方正书宋_GBK" w:hint="eastAsia"/>
              </w:rPr>
              <w:t>年技术数据库新增技术数量</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15</w:t>
            </w:r>
            <w:r w:rsidRPr="00D64B43">
              <w:rPr>
                <w:rFonts w:ascii="方正书宋_GBK" w:eastAsia="方正书宋_GBK" w:hint="eastAsia"/>
              </w:rPr>
              <w:t>万项</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资源数据库</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接待来访团组数</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展厅接待政府、军队、学校、企业等单位的数量</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80</w:t>
            </w:r>
            <w:r w:rsidRPr="00D64B43">
              <w:rPr>
                <w:rFonts w:ascii="方正书宋_GBK" w:eastAsia="方正书宋_GBK" w:hint="eastAsia"/>
              </w:rPr>
              <w:t>次</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rPr>
              <w:t>2020</w:t>
            </w:r>
            <w:r w:rsidRPr="00D64B43">
              <w:rPr>
                <w:rFonts w:ascii="方正书宋_GBK" w:eastAsia="方正书宋_GBK" w:hint="eastAsia"/>
              </w:rPr>
              <w:t>年展厅接待情况</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数量指标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登记接待群众来访数量</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展厅登记接待来访数量</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1000</w:t>
            </w:r>
            <w:r w:rsidRPr="00D64B43">
              <w:rPr>
                <w:rFonts w:ascii="方正书宋_GBK" w:eastAsia="方正书宋_GBK" w:hint="eastAsia"/>
              </w:rPr>
              <w:t>人次</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展厅参观记录</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质量指标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计划完成率</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展厅接待计划完成率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90%</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实施方案</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时效指标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资金发放准时率</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资金发放准时率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十个工作日内支出完毕</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合同</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成本指标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项目总成本</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项目总成本</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rPr>
              <w:t>536</w:t>
            </w:r>
            <w:r w:rsidRPr="00D64B43">
              <w:rPr>
                <w:rFonts w:ascii="方正书宋_GBK" w:eastAsia="方正书宋_GBK" w:hint="eastAsia"/>
              </w:rPr>
              <w:t>万元</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合同</w:t>
            </w:r>
          </w:p>
        </w:tc>
      </w:tr>
      <w:tr w:rsidR="00B36B36" w:rsidRPr="00D64B43" w:rsidTr="00DA7761">
        <w:trPr>
          <w:cantSplit/>
          <w:trHeight w:val="369"/>
          <w:jc w:val="center"/>
        </w:trPr>
        <w:tc>
          <w:tcPr>
            <w:tcW w:w="1134" w:type="dxa"/>
            <w:vMerge w:val="restart"/>
            <w:shd w:val="clear" w:color="auto" w:fill="auto"/>
            <w:vAlign w:val="center"/>
          </w:tcPr>
          <w:p w:rsidR="00B36B36" w:rsidRPr="00D64B43" w:rsidRDefault="00B36B36" w:rsidP="00DA7761">
            <w:pPr>
              <w:spacing w:line="300" w:lineRule="exact"/>
              <w:jc w:val="center"/>
              <w:rPr>
                <w:rFonts w:ascii="方正书宋_GBK" w:eastAsia="方正书宋_GBK"/>
              </w:rPr>
            </w:pPr>
            <w:r w:rsidRPr="00D64B43">
              <w:rPr>
                <w:rFonts w:ascii="方正书宋_GBK" w:eastAsia="方正书宋_GBK" w:hint="eastAsia"/>
              </w:rPr>
              <w:t>效益指标</w:t>
            </w: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经济效益指标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促进技术交易额</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通过技术转移促进技术交易的交易额</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3500</w:t>
            </w:r>
            <w:r w:rsidRPr="00D64B43">
              <w:rPr>
                <w:rFonts w:ascii="方正书宋_GBK" w:eastAsia="方正书宋_GBK" w:hint="eastAsia"/>
              </w:rPr>
              <w:t>万元</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技术交易合同、协议</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社会效益指标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宣传、活动影响力</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通过展厅参观宣传鹿泉产业优势受众人数</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1000</w:t>
            </w:r>
            <w:r w:rsidRPr="00D64B43">
              <w:rPr>
                <w:rFonts w:ascii="方正书宋_GBK" w:eastAsia="方正书宋_GBK" w:hint="eastAsia"/>
              </w:rPr>
              <w:t>人次</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展厅参观记录</w:t>
            </w:r>
          </w:p>
        </w:tc>
      </w:tr>
      <w:tr w:rsidR="00B36B36" w:rsidRPr="00D64B43" w:rsidTr="00DA7761">
        <w:trPr>
          <w:cantSplit/>
          <w:trHeight w:val="369"/>
          <w:jc w:val="center"/>
        </w:trPr>
        <w:tc>
          <w:tcPr>
            <w:tcW w:w="1134" w:type="dxa"/>
            <w:vMerge/>
            <w:shd w:val="clear" w:color="auto" w:fill="auto"/>
            <w:vAlign w:val="center"/>
          </w:tcPr>
          <w:p w:rsidR="00B36B36" w:rsidRPr="00D64B43"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社会效益指标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服务企业数量</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受众企业的数量</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50</w:t>
            </w:r>
            <w:r w:rsidRPr="00D64B43">
              <w:rPr>
                <w:rFonts w:ascii="方正书宋_GBK" w:eastAsia="方正书宋_GBK" w:hint="eastAsia"/>
              </w:rPr>
              <w:t>个</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调查问卷</w:t>
            </w:r>
          </w:p>
        </w:tc>
      </w:tr>
      <w:tr w:rsidR="00B36B36" w:rsidRPr="00D64B43" w:rsidTr="00DA7761">
        <w:trPr>
          <w:cantSplit/>
          <w:trHeight w:val="369"/>
          <w:jc w:val="center"/>
        </w:trPr>
        <w:tc>
          <w:tcPr>
            <w:tcW w:w="1134" w:type="dxa"/>
            <w:shd w:val="clear" w:color="auto" w:fill="auto"/>
            <w:vAlign w:val="center"/>
          </w:tcPr>
          <w:p w:rsidR="00B36B36" w:rsidRPr="00D64B43" w:rsidRDefault="00B36B36" w:rsidP="00DA7761">
            <w:pPr>
              <w:spacing w:line="300" w:lineRule="exact"/>
              <w:jc w:val="center"/>
              <w:rPr>
                <w:rFonts w:ascii="方正书宋_GBK" w:eastAsia="方正书宋_GBK"/>
              </w:rPr>
            </w:pPr>
            <w:r w:rsidRPr="00D64B43">
              <w:rPr>
                <w:rFonts w:ascii="方正书宋_GBK" w:eastAsia="方正书宋_GBK" w:hint="eastAsia"/>
              </w:rPr>
              <w:lastRenderedPageBreak/>
              <w:t>满意度指标</w:t>
            </w:r>
          </w:p>
        </w:tc>
        <w:tc>
          <w:tcPr>
            <w:tcW w:w="1134"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服务对象满意度指标</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服务企业满意度</w:t>
            </w:r>
          </w:p>
        </w:tc>
        <w:tc>
          <w:tcPr>
            <w:tcW w:w="289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调查满意或较满意企业占全部调查对象的比例</w:t>
            </w:r>
          </w:p>
        </w:tc>
        <w:tc>
          <w:tcPr>
            <w:tcW w:w="1276"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w:t>
            </w:r>
            <w:r w:rsidRPr="00D64B43">
              <w:rPr>
                <w:rFonts w:ascii="方正书宋_GBK" w:eastAsia="方正书宋_GBK"/>
              </w:rPr>
              <w:t>85%</w:t>
            </w:r>
          </w:p>
        </w:tc>
        <w:tc>
          <w:tcPr>
            <w:tcW w:w="1701" w:type="dxa"/>
            <w:shd w:val="clear" w:color="auto" w:fill="auto"/>
            <w:vAlign w:val="center"/>
          </w:tcPr>
          <w:p w:rsidR="00B36B36" w:rsidRPr="00D64B43" w:rsidRDefault="00B36B36" w:rsidP="00DA7761">
            <w:pPr>
              <w:spacing w:line="300" w:lineRule="exact"/>
              <w:jc w:val="left"/>
              <w:rPr>
                <w:rFonts w:ascii="方正书宋_GBK" w:eastAsia="方正书宋_GBK"/>
              </w:rPr>
            </w:pPr>
            <w:r w:rsidRPr="00D64B43">
              <w:rPr>
                <w:rFonts w:ascii="方正书宋_GBK" w:eastAsia="方正书宋_GBK" w:hint="eastAsia"/>
              </w:rPr>
              <w:t>依据往年活动举办满意度情况</w:t>
            </w: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215E4B" w:rsidRDefault="00B36B36" w:rsidP="00454999">
      <w:pPr>
        <w:ind w:firstLineChars="200" w:firstLine="560"/>
        <w:jc w:val="left"/>
        <w:outlineLvl w:val="3"/>
        <w:rPr>
          <w:rFonts w:ascii="Times New Roman" w:hAnsi="宋体"/>
          <w:b/>
          <w:sz w:val="28"/>
        </w:rPr>
      </w:pPr>
      <w:bookmarkStart w:id="14" w:name="_Toc67988385"/>
      <w:r w:rsidRPr="00215E4B">
        <w:rPr>
          <w:rFonts w:ascii="方正仿宋_GBK" w:eastAsia="方正仿宋_GBK" w:hint="eastAsia"/>
          <w:b/>
          <w:sz w:val="28"/>
        </w:rPr>
        <w:t>10、科普经费绩效目标表</w:t>
      </w:r>
      <w:bookmarkEnd w:id="14"/>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10、科普经费绩效目标表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215E4B"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215E4B" w:rsidRDefault="00B36B36" w:rsidP="00DA7761">
            <w:pPr>
              <w:spacing w:line="300" w:lineRule="exact"/>
              <w:jc w:val="left"/>
              <w:rPr>
                <w:rFonts w:ascii="方正书宋_GBK" w:eastAsia="方正书宋_GBK"/>
                <w:b/>
              </w:rPr>
            </w:pPr>
            <w:r w:rsidRPr="00215E4B">
              <w:rPr>
                <w:rFonts w:ascii="方正书宋_GBK" w:eastAsia="方正书宋_GBK"/>
                <w:b/>
              </w:rPr>
              <w:t>471001</w:t>
            </w:r>
            <w:r w:rsidRPr="00215E4B">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215E4B" w:rsidRDefault="00B36B36" w:rsidP="00DA7761">
            <w:pPr>
              <w:spacing w:line="300" w:lineRule="exact"/>
              <w:jc w:val="right"/>
              <w:rPr>
                <w:rFonts w:ascii="方正书宋_GBK" w:eastAsia="方正书宋_GBK"/>
              </w:rPr>
            </w:pPr>
            <w:r w:rsidRPr="00215E4B">
              <w:rPr>
                <w:rFonts w:ascii="方正书宋_GBK" w:eastAsia="方正书宋_GBK" w:hint="eastAsia"/>
              </w:rPr>
              <w:t>单位：元</w:t>
            </w:r>
          </w:p>
        </w:tc>
      </w:tr>
      <w:tr w:rsidR="00B36B36" w:rsidRPr="00215E4B" w:rsidTr="00DA7761">
        <w:trPr>
          <w:trHeight w:val="369"/>
          <w:jc w:val="center"/>
        </w:trPr>
        <w:tc>
          <w:tcPr>
            <w:tcW w:w="1134"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项目编码</w:t>
            </w:r>
          </w:p>
        </w:tc>
        <w:tc>
          <w:tcPr>
            <w:tcW w:w="2410" w:type="dxa"/>
            <w:gridSpan w:val="2"/>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rPr>
              <w:t>13011021NRE59PFRVDFG8</w:t>
            </w:r>
          </w:p>
        </w:tc>
        <w:tc>
          <w:tcPr>
            <w:tcW w:w="1587"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项目名称</w:t>
            </w:r>
          </w:p>
        </w:tc>
        <w:tc>
          <w:tcPr>
            <w:tcW w:w="4281" w:type="dxa"/>
            <w:gridSpan w:val="3"/>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科普经费</w:t>
            </w:r>
          </w:p>
        </w:tc>
      </w:tr>
      <w:tr w:rsidR="00B36B36" w:rsidRPr="00215E4B" w:rsidTr="00DA7761">
        <w:trPr>
          <w:trHeight w:val="369"/>
          <w:jc w:val="center"/>
        </w:trPr>
        <w:tc>
          <w:tcPr>
            <w:tcW w:w="1134" w:type="dxa"/>
            <w:vMerge w:val="restart"/>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预算规模及资金用途</w:t>
            </w:r>
          </w:p>
        </w:tc>
        <w:tc>
          <w:tcPr>
            <w:tcW w:w="1134"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预算数</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rPr>
              <w:t>50000.00</w:t>
            </w:r>
          </w:p>
        </w:tc>
        <w:tc>
          <w:tcPr>
            <w:tcW w:w="1587"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其中：财政资金</w:t>
            </w:r>
          </w:p>
        </w:tc>
        <w:tc>
          <w:tcPr>
            <w:tcW w:w="130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rPr>
              <w:t>50000.00</w:t>
            </w:r>
          </w:p>
        </w:tc>
        <w:tc>
          <w:tcPr>
            <w:tcW w:w="1276"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其他资金</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rPr>
              <w:t>0</w:t>
            </w:r>
          </w:p>
        </w:tc>
      </w:tr>
      <w:tr w:rsidR="00B36B36" w:rsidRPr="00215E4B" w:rsidTr="00DA7761">
        <w:trPr>
          <w:trHeight w:val="369"/>
          <w:jc w:val="center"/>
        </w:trPr>
        <w:tc>
          <w:tcPr>
            <w:tcW w:w="1134" w:type="dxa"/>
            <w:vMerge/>
            <w:shd w:val="clear" w:color="auto" w:fill="auto"/>
            <w:vAlign w:val="center"/>
          </w:tcPr>
          <w:p w:rsidR="00B36B36" w:rsidRPr="00215E4B" w:rsidRDefault="00B36B36" w:rsidP="00DA7761">
            <w:pPr>
              <w:spacing w:line="300" w:lineRule="exact"/>
              <w:jc w:val="left"/>
              <w:outlineLvl w:val="3"/>
            </w:pPr>
          </w:p>
        </w:tc>
        <w:tc>
          <w:tcPr>
            <w:tcW w:w="8278" w:type="dxa"/>
            <w:gridSpan w:val="6"/>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资金用于补贴我区科普示范基地、科技服务机构及企业等举办培训或者宣传等活动产生的费用，预计补贴</w:t>
            </w:r>
            <w:r w:rsidRPr="00215E4B">
              <w:rPr>
                <w:rFonts w:ascii="方正书宋_GBK" w:eastAsia="方正书宋_GBK"/>
              </w:rPr>
              <w:t>5</w:t>
            </w:r>
            <w:r w:rsidRPr="00215E4B">
              <w:rPr>
                <w:rFonts w:ascii="方正书宋_GBK" w:eastAsia="方正书宋_GBK" w:hint="eastAsia"/>
              </w:rPr>
              <w:t>家，共计补贴</w:t>
            </w:r>
            <w:r w:rsidRPr="00215E4B">
              <w:rPr>
                <w:rFonts w:ascii="方正书宋_GBK" w:eastAsia="方正书宋_GBK"/>
              </w:rPr>
              <w:t>5</w:t>
            </w:r>
            <w:r w:rsidRPr="00215E4B">
              <w:rPr>
                <w:rFonts w:ascii="方正书宋_GBK" w:eastAsia="方正书宋_GBK" w:hint="eastAsia"/>
              </w:rPr>
              <w:t>万元。</w:t>
            </w:r>
          </w:p>
        </w:tc>
      </w:tr>
      <w:tr w:rsidR="00B36B36" w:rsidRPr="00215E4B" w:rsidTr="00DA7761">
        <w:trPr>
          <w:trHeight w:val="369"/>
          <w:jc w:val="center"/>
        </w:trPr>
        <w:tc>
          <w:tcPr>
            <w:tcW w:w="1134" w:type="dxa"/>
            <w:vMerge w:val="restart"/>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资金支出计划（</w:t>
            </w:r>
            <w:r w:rsidRPr="00215E4B">
              <w:rPr>
                <w:rFonts w:ascii="方正书宋_GBK" w:eastAsia="方正书宋_GBK"/>
                <w:b/>
              </w:rPr>
              <w:t>%</w:t>
            </w:r>
            <w:r w:rsidRPr="00215E4B">
              <w:rPr>
                <w:rFonts w:ascii="方正书宋_GBK" w:eastAsia="方正书宋_GBK" w:hint="eastAsia"/>
                <w:b/>
              </w:rPr>
              <w:t>）</w:t>
            </w:r>
          </w:p>
        </w:tc>
        <w:tc>
          <w:tcPr>
            <w:tcW w:w="2410" w:type="dxa"/>
            <w:gridSpan w:val="2"/>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b/>
              </w:rPr>
              <w:t>3</w:t>
            </w:r>
            <w:r w:rsidRPr="00215E4B">
              <w:rPr>
                <w:rFonts w:ascii="方正书宋_GBK" w:eastAsia="方正书宋_GBK" w:hint="eastAsia"/>
                <w:b/>
              </w:rPr>
              <w:t>月底</w:t>
            </w:r>
          </w:p>
        </w:tc>
        <w:tc>
          <w:tcPr>
            <w:tcW w:w="1587"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b/>
              </w:rPr>
              <w:t>6</w:t>
            </w:r>
            <w:r w:rsidRPr="00215E4B">
              <w:rPr>
                <w:rFonts w:ascii="方正书宋_GBK" w:eastAsia="方正书宋_GBK" w:hint="eastAsia"/>
                <w:b/>
              </w:rPr>
              <w:t>月底</w:t>
            </w:r>
          </w:p>
        </w:tc>
        <w:tc>
          <w:tcPr>
            <w:tcW w:w="1304"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b/>
              </w:rPr>
              <w:t>10</w:t>
            </w:r>
            <w:r w:rsidRPr="00215E4B">
              <w:rPr>
                <w:rFonts w:ascii="方正书宋_GBK" w:eastAsia="方正书宋_GBK" w:hint="eastAsia"/>
                <w:b/>
              </w:rPr>
              <w:t>月底</w:t>
            </w:r>
          </w:p>
        </w:tc>
        <w:tc>
          <w:tcPr>
            <w:tcW w:w="2977" w:type="dxa"/>
            <w:gridSpan w:val="2"/>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b/>
              </w:rPr>
              <w:t>12</w:t>
            </w:r>
            <w:r w:rsidRPr="00215E4B">
              <w:rPr>
                <w:rFonts w:ascii="方正书宋_GBK" w:eastAsia="方正书宋_GBK" w:hint="eastAsia"/>
                <w:b/>
              </w:rPr>
              <w:t>月底</w:t>
            </w:r>
          </w:p>
        </w:tc>
      </w:tr>
      <w:tr w:rsidR="00B36B36" w:rsidRPr="00215E4B" w:rsidTr="00DA7761">
        <w:trPr>
          <w:trHeight w:val="369"/>
          <w:jc w:val="center"/>
        </w:trPr>
        <w:tc>
          <w:tcPr>
            <w:tcW w:w="1134" w:type="dxa"/>
            <w:vMerge/>
            <w:tcBorders>
              <w:bottom w:val="single" w:sz="6" w:space="0" w:color="000000"/>
            </w:tcBorders>
            <w:shd w:val="clear" w:color="auto" w:fill="auto"/>
            <w:vAlign w:val="center"/>
          </w:tcPr>
          <w:p w:rsidR="00B36B36" w:rsidRPr="00215E4B"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215E4B" w:rsidRDefault="00B36B36" w:rsidP="00DA7761">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215E4B" w:rsidRDefault="00B36B36" w:rsidP="00DA7761">
            <w:pPr>
              <w:spacing w:line="300" w:lineRule="exact"/>
              <w:jc w:val="center"/>
              <w:rPr>
                <w:rFonts w:ascii="方正书宋_GBK" w:eastAsia="方正书宋_GBK"/>
              </w:rPr>
            </w:pPr>
            <w:r w:rsidRPr="00215E4B">
              <w:rPr>
                <w:rFonts w:ascii="方正书宋_GBK" w:eastAsia="方正书宋_GBK"/>
              </w:rPr>
              <w:t>50.00%</w:t>
            </w:r>
          </w:p>
        </w:tc>
        <w:tc>
          <w:tcPr>
            <w:tcW w:w="1304" w:type="dxa"/>
            <w:tcBorders>
              <w:bottom w:val="single" w:sz="6" w:space="0" w:color="000000"/>
            </w:tcBorders>
            <w:shd w:val="clear" w:color="auto" w:fill="auto"/>
            <w:vAlign w:val="center"/>
          </w:tcPr>
          <w:p w:rsidR="00B36B36" w:rsidRPr="00215E4B" w:rsidRDefault="00B36B36" w:rsidP="00DA7761">
            <w:pPr>
              <w:spacing w:line="300" w:lineRule="exact"/>
              <w:jc w:val="center"/>
              <w:rPr>
                <w:rFonts w:ascii="方正书宋_GBK" w:eastAsia="方正书宋_GBK"/>
              </w:rPr>
            </w:pPr>
            <w:r w:rsidRPr="00215E4B">
              <w:rPr>
                <w:rFonts w:ascii="方正书宋_GBK" w:eastAsia="方正书宋_GBK"/>
              </w:rPr>
              <w:t>50.00%</w:t>
            </w:r>
          </w:p>
        </w:tc>
        <w:tc>
          <w:tcPr>
            <w:tcW w:w="2977" w:type="dxa"/>
            <w:gridSpan w:val="2"/>
            <w:tcBorders>
              <w:bottom w:val="single" w:sz="6" w:space="0" w:color="000000"/>
            </w:tcBorders>
            <w:shd w:val="clear" w:color="auto" w:fill="auto"/>
            <w:vAlign w:val="center"/>
          </w:tcPr>
          <w:p w:rsidR="00B36B36" w:rsidRPr="00215E4B" w:rsidRDefault="00B36B36" w:rsidP="00DA7761">
            <w:pPr>
              <w:spacing w:line="300" w:lineRule="exact"/>
              <w:jc w:val="center"/>
              <w:rPr>
                <w:rFonts w:ascii="方正书宋_GBK" w:eastAsia="方正书宋_GBK"/>
              </w:rPr>
            </w:pPr>
            <w:r w:rsidRPr="00215E4B">
              <w:rPr>
                <w:rFonts w:ascii="方正书宋_GBK" w:eastAsia="方正书宋_GBK"/>
              </w:rPr>
              <w:t>100.00%</w:t>
            </w:r>
          </w:p>
        </w:tc>
      </w:tr>
      <w:tr w:rsidR="00B36B36" w:rsidRPr="00215E4B" w:rsidTr="00DA7761">
        <w:trPr>
          <w:trHeight w:val="369"/>
          <w:jc w:val="center"/>
        </w:trPr>
        <w:tc>
          <w:tcPr>
            <w:tcW w:w="1134" w:type="dxa"/>
            <w:tcBorders>
              <w:bottom w:val="nil"/>
            </w:tcBorders>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rPr>
              <w:t>1.</w:t>
            </w:r>
            <w:r w:rsidRPr="00215E4B">
              <w:rPr>
                <w:rFonts w:ascii="方正书宋_GBK" w:eastAsia="方正书宋_GBK" w:hint="eastAsia"/>
              </w:rPr>
              <w:t>补贴服务机构或示范基地</w:t>
            </w:r>
            <w:r w:rsidRPr="00215E4B">
              <w:rPr>
                <w:rFonts w:ascii="方正书宋_GBK" w:eastAsia="方正书宋_GBK"/>
              </w:rPr>
              <w:t>5</w:t>
            </w:r>
            <w:r w:rsidRPr="00215E4B">
              <w:rPr>
                <w:rFonts w:ascii="方正书宋_GBK" w:eastAsia="方正书宋_GBK" w:hint="eastAsia"/>
              </w:rPr>
              <w:t>家，举办高新技术企业、科技型中小企业认定、科技政策解读等专业培训</w:t>
            </w:r>
            <w:r w:rsidRPr="00215E4B">
              <w:rPr>
                <w:rFonts w:ascii="方正书宋_GBK" w:eastAsia="方正书宋_GBK"/>
              </w:rPr>
              <w:t>5</w:t>
            </w:r>
            <w:r w:rsidRPr="00215E4B">
              <w:rPr>
                <w:rFonts w:ascii="方正书宋_GBK" w:eastAsia="方正书宋_GBK" w:hint="eastAsia"/>
              </w:rPr>
              <w:t>次，培训</w:t>
            </w:r>
            <w:r w:rsidRPr="00215E4B">
              <w:rPr>
                <w:rFonts w:ascii="方正书宋_GBK" w:eastAsia="方正书宋_GBK"/>
              </w:rPr>
              <w:t>600</w:t>
            </w:r>
            <w:r w:rsidRPr="00215E4B">
              <w:rPr>
                <w:rFonts w:ascii="方正书宋_GBK" w:eastAsia="方正书宋_GBK" w:hint="eastAsia"/>
              </w:rPr>
              <w:t>余人次。</w:t>
            </w:r>
          </w:p>
          <w:p w:rsidR="00B36B36" w:rsidRPr="00215E4B" w:rsidRDefault="00B36B36" w:rsidP="00DA7761">
            <w:pPr>
              <w:spacing w:line="300" w:lineRule="exact"/>
              <w:jc w:val="left"/>
              <w:rPr>
                <w:rFonts w:ascii="方正书宋_GBK" w:eastAsia="方正书宋_GBK"/>
              </w:rPr>
            </w:pPr>
            <w:r w:rsidRPr="00215E4B">
              <w:rPr>
                <w:rFonts w:ascii="方正书宋_GBK" w:eastAsia="方正书宋_GBK"/>
              </w:rPr>
              <w:t>2.</w:t>
            </w:r>
            <w:r w:rsidRPr="00215E4B">
              <w:rPr>
                <w:rFonts w:ascii="方正书宋_GBK" w:eastAsia="方正书宋_GBK" w:hint="eastAsia"/>
              </w:rPr>
              <w:t>通过参加创新创业培训，受益企业</w:t>
            </w:r>
            <w:r w:rsidRPr="00215E4B">
              <w:rPr>
                <w:rFonts w:ascii="方正书宋_GBK" w:eastAsia="方正书宋_GBK"/>
              </w:rPr>
              <w:t>160</w:t>
            </w:r>
            <w:r w:rsidRPr="00215E4B">
              <w:rPr>
                <w:rFonts w:ascii="方正书宋_GBK" w:eastAsia="方正书宋_GBK" w:hint="eastAsia"/>
              </w:rPr>
              <w:t>家，参训企业满意度达</w:t>
            </w:r>
            <w:r w:rsidRPr="00215E4B">
              <w:rPr>
                <w:rFonts w:ascii="方正书宋_GBK" w:eastAsia="方正书宋_GBK"/>
              </w:rPr>
              <w:t>80%</w:t>
            </w:r>
            <w:r w:rsidRPr="00215E4B">
              <w:rPr>
                <w:rFonts w:ascii="方正书宋_GBK" w:eastAsia="方正书宋_GBK" w:hint="eastAsia"/>
              </w:rPr>
              <w:t>以上。</w:t>
            </w:r>
          </w:p>
        </w:tc>
      </w:tr>
    </w:tbl>
    <w:p w:rsidR="00B36B36" w:rsidRPr="00215E4B" w:rsidRDefault="00B36B36" w:rsidP="00B36B36">
      <w:pPr>
        <w:spacing w:line="14" w:lineRule="exact"/>
        <w:jc w:val="center"/>
        <w:rPr>
          <w:rFonts w:ascii="Times New Roman" w:hAnsi="宋体"/>
        </w:rPr>
      </w:pPr>
      <w:r w:rsidRPr="00215E4B">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215E4B" w:rsidTr="00DA7761">
        <w:trPr>
          <w:cantSplit/>
          <w:trHeight w:val="397"/>
          <w:tblHeader/>
          <w:jc w:val="center"/>
        </w:trPr>
        <w:tc>
          <w:tcPr>
            <w:tcW w:w="1134"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一级指标</w:t>
            </w:r>
          </w:p>
        </w:tc>
        <w:tc>
          <w:tcPr>
            <w:tcW w:w="1134"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二级指标</w:t>
            </w:r>
          </w:p>
        </w:tc>
        <w:tc>
          <w:tcPr>
            <w:tcW w:w="1276"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三级指标</w:t>
            </w:r>
          </w:p>
        </w:tc>
        <w:tc>
          <w:tcPr>
            <w:tcW w:w="2891"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绩效指标描述</w:t>
            </w:r>
          </w:p>
        </w:tc>
        <w:tc>
          <w:tcPr>
            <w:tcW w:w="1276"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指标值</w:t>
            </w:r>
          </w:p>
        </w:tc>
        <w:tc>
          <w:tcPr>
            <w:tcW w:w="1701" w:type="dxa"/>
            <w:shd w:val="clear" w:color="auto" w:fill="auto"/>
            <w:vAlign w:val="center"/>
          </w:tcPr>
          <w:p w:rsidR="00B36B36" w:rsidRPr="00215E4B" w:rsidRDefault="00B36B36" w:rsidP="00DA7761">
            <w:pPr>
              <w:spacing w:line="300" w:lineRule="exact"/>
              <w:jc w:val="center"/>
              <w:rPr>
                <w:rFonts w:ascii="方正书宋_GBK" w:eastAsia="方正书宋_GBK"/>
                <w:b/>
              </w:rPr>
            </w:pPr>
            <w:r w:rsidRPr="00215E4B">
              <w:rPr>
                <w:rFonts w:ascii="方正书宋_GBK" w:eastAsia="方正书宋_GBK" w:hint="eastAsia"/>
                <w:b/>
              </w:rPr>
              <w:t>指标值确定依据</w:t>
            </w:r>
          </w:p>
        </w:tc>
      </w:tr>
      <w:tr w:rsidR="00B36B36" w:rsidRPr="00215E4B" w:rsidTr="00DA7761">
        <w:trPr>
          <w:cantSplit/>
          <w:trHeight w:val="369"/>
          <w:jc w:val="center"/>
        </w:trPr>
        <w:tc>
          <w:tcPr>
            <w:tcW w:w="1134" w:type="dxa"/>
            <w:vMerge w:val="restart"/>
            <w:shd w:val="clear" w:color="auto" w:fill="auto"/>
            <w:vAlign w:val="center"/>
          </w:tcPr>
          <w:p w:rsidR="00B36B36" w:rsidRPr="00215E4B" w:rsidRDefault="00B36B36" w:rsidP="00DA7761">
            <w:pPr>
              <w:spacing w:line="300" w:lineRule="exact"/>
              <w:jc w:val="center"/>
              <w:rPr>
                <w:rFonts w:ascii="方正书宋_GBK" w:eastAsia="方正书宋_GBK"/>
              </w:rPr>
            </w:pPr>
            <w:r w:rsidRPr="00215E4B">
              <w:rPr>
                <w:rFonts w:ascii="方正书宋_GBK" w:eastAsia="方正书宋_GBK" w:hint="eastAsia"/>
              </w:rPr>
              <w:t>产出指标</w:t>
            </w:r>
          </w:p>
        </w:tc>
        <w:tc>
          <w:tcPr>
            <w:tcW w:w="113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数量指标</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补贴机构数量</w:t>
            </w:r>
          </w:p>
        </w:tc>
        <w:tc>
          <w:tcPr>
            <w:tcW w:w="289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补贴科技服务机构、示范基地的数量</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5</w:t>
            </w:r>
            <w:r w:rsidRPr="00215E4B">
              <w:rPr>
                <w:rFonts w:ascii="方正书宋_GBK" w:eastAsia="方正书宋_GBK" w:hint="eastAsia"/>
              </w:rPr>
              <w:t>家</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DA7761">
        <w:trPr>
          <w:cantSplit/>
          <w:trHeight w:val="369"/>
          <w:jc w:val="center"/>
        </w:trPr>
        <w:tc>
          <w:tcPr>
            <w:tcW w:w="1134" w:type="dxa"/>
            <w:vMerge/>
            <w:shd w:val="clear" w:color="auto" w:fill="auto"/>
            <w:vAlign w:val="center"/>
          </w:tcPr>
          <w:p w:rsidR="00B36B36" w:rsidRPr="00215E4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数量指标</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举办专业培训次数</w:t>
            </w:r>
          </w:p>
        </w:tc>
        <w:tc>
          <w:tcPr>
            <w:tcW w:w="289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举办专业培训次数</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5</w:t>
            </w:r>
            <w:r w:rsidRPr="00215E4B">
              <w:rPr>
                <w:rFonts w:ascii="方正书宋_GBK" w:eastAsia="方正书宋_GBK" w:hint="eastAsia"/>
              </w:rPr>
              <w:t>次</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DA7761">
        <w:trPr>
          <w:cantSplit/>
          <w:trHeight w:val="369"/>
          <w:jc w:val="center"/>
        </w:trPr>
        <w:tc>
          <w:tcPr>
            <w:tcW w:w="1134" w:type="dxa"/>
            <w:vMerge/>
            <w:shd w:val="clear" w:color="auto" w:fill="auto"/>
            <w:vAlign w:val="center"/>
          </w:tcPr>
          <w:p w:rsidR="00B36B36" w:rsidRPr="00215E4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数量指标</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培训人次</w:t>
            </w:r>
          </w:p>
        </w:tc>
        <w:tc>
          <w:tcPr>
            <w:tcW w:w="289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参与培训人次</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600</w:t>
            </w:r>
            <w:r w:rsidRPr="00215E4B">
              <w:rPr>
                <w:rFonts w:ascii="方正书宋_GBK" w:eastAsia="方正书宋_GBK" w:hint="eastAsia"/>
              </w:rPr>
              <w:t>人</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DA7761">
        <w:trPr>
          <w:cantSplit/>
          <w:trHeight w:val="369"/>
          <w:jc w:val="center"/>
        </w:trPr>
        <w:tc>
          <w:tcPr>
            <w:tcW w:w="1134" w:type="dxa"/>
            <w:vMerge/>
            <w:shd w:val="clear" w:color="auto" w:fill="auto"/>
            <w:vAlign w:val="center"/>
          </w:tcPr>
          <w:p w:rsidR="00B36B36" w:rsidRPr="00215E4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质量指标</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宣传培训活动覆盖率</w:t>
            </w:r>
          </w:p>
        </w:tc>
        <w:tc>
          <w:tcPr>
            <w:tcW w:w="289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实际参训企业占应参训企业的比例</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80%</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DA7761">
        <w:trPr>
          <w:cantSplit/>
          <w:trHeight w:val="369"/>
          <w:jc w:val="center"/>
        </w:trPr>
        <w:tc>
          <w:tcPr>
            <w:tcW w:w="1134" w:type="dxa"/>
            <w:vMerge/>
            <w:shd w:val="clear" w:color="auto" w:fill="auto"/>
            <w:vAlign w:val="center"/>
          </w:tcPr>
          <w:p w:rsidR="00B36B36" w:rsidRPr="00215E4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时效指标</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资金发放及时率</w:t>
            </w:r>
          </w:p>
        </w:tc>
        <w:tc>
          <w:tcPr>
            <w:tcW w:w="289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补贴资金是否及时发放</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是</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DA7761">
        <w:trPr>
          <w:cantSplit/>
          <w:trHeight w:val="369"/>
          <w:jc w:val="center"/>
        </w:trPr>
        <w:tc>
          <w:tcPr>
            <w:tcW w:w="1134" w:type="dxa"/>
            <w:vMerge/>
            <w:shd w:val="clear" w:color="auto" w:fill="auto"/>
            <w:vAlign w:val="center"/>
          </w:tcPr>
          <w:p w:rsidR="00B36B36" w:rsidRPr="00215E4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成本指标</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培训补贴人均标准</w:t>
            </w:r>
          </w:p>
        </w:tc>
        <w:tc>
          <w:tcPr>
            <w:tcW w:w="289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举办培训补贴人均标准</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80</w:t>
            </w:r>
            <w:r w:rsidRPr="00215E4B">
              <w:rPr>
                <w:rFonts w:ascii="方正书宋_GBK" w:eastAsia="方正书宋_GBK" w:hint="eastAsia"/>
              </w:rPr>
              <w:t>元</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DA7761">
        <w:trPr>
          <w:cantSplit/>
          <w:trHeight w:val="369"/>
          <w:jc w:val="center"/>
        </w:trPr>
        <w:tc>
          <w:tcPr>
            <w:tcW w:w="1134" w:type="dxa"/>
            <w:vMerge w:val="restart"/>
            <w:shd w:val="clear" w:color="auto" w:fill="auto"/>
            <w:vAlign w:val="center"/>
          </w:tcPr>
          <w:p w:rsidR="00B36B36" w:rsidRPr="00215E4B" w:rsidRDefault="00B36B36" w:rsidP="00DA7761">
            <w:pPr>
              <w:spacing w:line="300" w:lineRule="exact"/>
              <w:jc w:val="center"/>
              <w:rPr>
                <w:rFonts w:ascii="方正书宋_GBK" w:eastAsia="方正书宋_GBK"/>
              </w:rPr>
            </w:pPr>
            <w:r w:rsidRPr="00215E4B">
              <w:rPr>
                <w:rFonts w:ascii="方正书宋_GBK" w:eastAsia="方正书宋_GBK" w:hint="eastAsia"/>
              </w:rPr>
              <w:t>效益指标</w:t>
            </w:r>
          </w:p>
        </w:tc>
        <w:tc>
          <w:tcPr>
            <w:tcW w:w="113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社会效益指标</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受益企业家数</w:t>
            </w:r>
          </w:p>
        </w:tc>
        <w:tc>
          <w:tcPr>
            <w:tcW w:w="289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从中受益的企业数量</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160</w:t>
            </w:r>
            <w:r w:rsidRPr="00215E4B">
              <w:rPr>
                <w:rFonts w:ascii="方正书宋_GBK" w:eastAsia="方正书宋_GBK" w:hint="eastAsia"/>
              </w:rPr>
              <w:t>家</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DA7761">
        <w:trPr>
          <w:cantSplit/>
          <w:trHeight w:val="369"/>
          <w:jc w:val="center"/>
        </w:trPr>
        <w:tc>
          <w:tcPr>
            <w:tcW w:w="1134" w:type="dxa"/>
            <w:vMerge/>
            <w:shd w:val="clear" w:color="auto" w:fill="auto"/>
            <w:vAlign w:val="center"/>
          </w:tcPr>
          <w:p w:rsidR="00B36B36" w:rsidRPr="00215E4B"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社会效益指标</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科普宣传受众情况</w:t>
            </w:r>
          </w:p>
        </w:tc>
        <w:tc>
          <w:tcPr>
            <w:tcW w:w="289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每年科普知识知晓人数</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1500</w:t>
            </w:r>
            <w:r w:rsidRPr="00215E4B">
              <w:rPr>
                <w:rFonts w:ascii="方正书宋_GBK" w:eastAsia="方正书宋_GBK" w:hint="eastAsia"/>
              </w:rPr>
              <w:t>人</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r w:rsidR="00B36B36" w:rsidRPr="00215E4B" w:rsidTr="00DA7761">
        <w:trPr>
          <w:cantSplit/>
          <w:trHeight w:val="369"/>
          <w:jc w:val="center"/>
        </w:trPr>
        <w:tc>
          <w:tcPr>
            <w:tcW w:w="1134" w:type="dxa"/>
            <w:shd w:val="clear" w:color="auto" w:fill="auto"/>
            <w:vAlign w:val="center"/>
          </w:tcPr>
          <w:p w:rsidR="00B36B36" w:rsidRPr="00215E4B" w:rsidRDefault="00B36B36" w:rsidP="00DA7761">
            <w:pPr>
              <w:spacing w:line="300" w:lineRule="exact"/>
              <w:jc w:val="center"/>
              <w:rPr>
                <w:rFonts w:ascii="方正书宋_GBK" w:eastAsia="方正书宋_GBK"/>
              </w:rPr>
            </w:pPr>
            <w:r w:rsidRPr="00215E4B">
              <w:rPr>
                <w:rFonts w:ascii="方正书宋_GBK" w:eastAsia="方正书宋_GBK" w:hint="eastAsia"/>
              </w:rPr>
              <w:t>满意度指标</w:t>
            </w:r>
          </w:p>
        </w:tc>
        <w:tc>
          <w:tcPr>
            <w:tcW w:w="1134"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服务对象满意度指标</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服务对象满意度</w:t>
            </w:r>
          </w:p>
        </w:tc>
        <w:tc>
          <w:tcPr>
            <w:tcW w:w="289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被补贴服务机构满意度</w:t>
            </w:r>
          </w:p>
        </w:tc>
        <w:tc>
          <w:tcPr>
            <w:tcW w:w="1276"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w:t>
            </w:r>
            <w:r w:rsidRPr="00215E4B">
              <w:rPr>
                <w:rFonts w:ascii="方正书宋_GBK" w:eastAsia="方正书宋_GBK"/>
              </w:rPr>
              <w:t>95%</w:t>
            </w:r>
          </w:p>
        </w:tc>
        <w:tc>
          <w:tcPr>
            <w:tcW w:w="1701" w:type="dxa"/>
            <w:shd w:val="clear" w:color="auto" w:fill="auto"/>
            <w:vAlign w:val="center"/>
          </w:tcPr>
          <w:p w:rsidR="00B36B36" w:rsidRPr="00215E4B" w:rsidRDefault="00B36B36" w:rsidP="00DA7761">
            <w:pPr>
              <w:spacing w:line="300" w:lineRule="exact"/>
              <w:jc w:val="left"/>
              <w:rPr>
                <w:rFonts w:ascii="方正书宋_GBK" w:eastAsia="方正书宋_GBK"/>
              </w:rPr>
            </w:pPr>
            <w:r w:rsidRPr="00215E4B">
              <w:rPr>
                <w:rFonts w:ascii="方正书宋_GBK" w:eastAsia="方正书宋_GBK" w:hint="eastAsia"/>
              </w:rPr>
              <w:t>石政发（</w:t>
            </w:r>
            <w:r w:rsidRPr="00215E4B">
              <w:rPr>
                <w:rFonts w:ascii="方正书宋_GBK" w:eastAsia="方正书宋_GBK"/>
              </w:rPr>
              <w:t>2016</w:t>
            </w:r>
            <w:r w:rsidRPr="00215E4B">
              <w:rPr>
                <w:rFonts w:ascii="方正书宋_GBK" w:eastAsia="方正书宋_GBK" w:hint="eastAsia"/>
              </w:rPr>
              <w:t>）</w:t>
            </w:r>
            <w:r w:rsidRPr="00215E4B">
              <w:rPr>
                <w:rFonts w:ascii="方正书宋_GBK" w:eastAsia="方正书宋_GBK"/>
              </w:rPr>
              <w:t>41</w:t>
            </w:r>
            <w:r w:rsidRPr="00215E4B">
              <w:rPr>
                <w:rFonts w:ascii="方正书宋_GBK" w:eastAsia="方正书宋_GBK" w:hint="eastAsia"/>
              </w:rPr>
              <w:t>号</w:t>
            </w:r>
          </w:p>
        </w:tc>
      </w:tr>
    </w:tbl>
    <w:p w:rsidR="00B36B36" w:rsidRDefault="00B36B36" w:rsidP="00B36B36">
      <w:pPr>
        <w:spacing w:line="300" w:lineRule="exact"/>
        <w:jc w:val="left"/>
        <w:sectPr w:rsidR="00B36B36" w:rsidSect="00D33DC9">
          <w:pgSz w:w="11907" w:h="16839"/>
          <w:pgMar w:top="1984" w:right="1304" w:bottom="1134" w:left="1304" w:header="851" w:footer="992" w:gutter="0"/>
          <w:cols w:space="425"/>
          <w:docGrid w:type="lines" w:linePitch="312"/>
        </w:sectPr>
      </w:pPr>
    </w:p>
    <w:p w:rsidR="00B36B36" w:rsidRDefault="00B36B36" w:rsidP="00B36B36">
      <w:pPr>
        <w:spacing w:line="300" w:lineRule="exact"/>
        <w:jc w:val="left"/>
      </w:pPr>
    </w:p>
    <w:p w:rsidR="00B36B36" w:rsidRPr="005517A7" w:rsidRDefault="00B36B36" w:rsidP="00454999">
      <w:pPr>
        <w:ind w:firstLineChars="200" w:firstLine="560"/>
        <w:jc w:val="left"/>
        <w:outlineLvl w:val="3"/>
        <w:rPr>
          <w:rFonts w:ascii="Times New Roman" w:hAnsi="宋体"/>
          <w:b/>
          <w:sz w:val="28"/>
        </w:rPr>
      </w:pPr>
      <w:bookmarkStart w:id="15" w:name="_Toc67988386"/>
      <w:r w:rsidRPr="005517A7">
        <w:rPr>
          <w:rFonts w:ascii="方正仿宋_GBK" w:eastAsia="方正仿宋_GBK" w:hint="eastAsia"/>
          <w:b/>
          <w:sz w:val="28"/>
        </w:rPr>
        <w:t>11、省级支持市县科技创新和科学普及绩效目标表</w:t>
      </w:r>
      <w:bookmarkEnd w:id="15"/>
      <w:r w:rsidR="00144A7C">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11、省级支持市县科技创新和科学普及绩效目标表 \f C \l 1</w:instrText>
      </w:r>
      <w:r>
        <w:rPr>
          <w:rFonts w:ascii="方正仿宋_GBK" w:eastAsia="方正仿宋_GBK"/>
          <w:b/>
          <w:sz w:val="28"/>
        </w:rPr>
        <w:instrText xml:space="preserve"> </w:instrText>
      </w:r>
      <w:r w:rsidR="00144A7C">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1587"/>
        <w:gridCol w:w="1304"/>
        <w:gridCol w:w="1276"/>
        <w:gridCol w:w="1701"/>
      </w:tblGrid>
      <w:tr w:rsidR="00B36B36" w:rsidRPr="005517A7" w:rsidTr="00DA7761">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rsidR="00B36B36" w:rsidRPr="005517A7" w:rsidRDefault="00B36B36" w:rsidP="00DA7761">
            <w:pPr>
              <w:spacing w:line="300" w:lineRule="exact"/>
              <w:jc w:val="left"/>
              <w:rPr>
                <w:rFonts w:ascii="方正书宋_GBK" w:eastAsia="方正书宋_GBK"/>
                <w:b/>
              </w:rPr>
            </w:pPr>
            <w:r w:rsidRPr="005517A7">
              <w:rPr>
                <w:rFonts w:ascii="方正书宋_GBK" w:eastAsia="方正书宋_GBK"/>
                <w:b/>
              </w:rPr>
              <w:t>471001</w:t>
            </w:r>
            <w:r w:rsidRPr="005517A7">
              <w:rPr>
                <w:rFonts w:ascii="方正书宋_GBK" w:eastAsia="方正书宋_GBK" w:hint="eastAsia"/>
                <w:b/>
              </w:rPr>
              <w:t>石家庄市鹿泉区科学技术和工业信息化局本级</w:t>
            </w:r>
          </w:p>
        </w:tc>
        <w:tc>
          <w:tcPr>
            <w:tcW w:w="1701" w:type="dxa"/>
            <w:tcBorders>
              <w:top w:val="single" w:sz="6" w:space="0" w:color="FFFFFF"/>
              <w:left w:val="single" w:sz="6" w:space="0" w:color="FFFFFF"/>
              <w:right w:val="single" w:sz="6" w:space="0" w:color="FFFFFF"/>
            </w:tcBorders>
            <w:shd w:val="clear" w:color="auto" w:fill="auto"/>
            <w:vAlign w:val="center"/>
          </w:tcPr>
          <w:p w:rsidR="00B36B36" w:rsidRPr="005517A7" w:rsidRDefault="00B36B36" w:rsidP="00DA7761">
            <w:pPr>
              <w:spacing w:line="300" w:lineRule="exact"/>
              <w:jc w:val="right"/>
              <w:rPr>
                <w:rFonts w:ascii="方正书宋_GBK" w:eastAsia="方正书宋_GBK"/>
              </w:rPr>
            </w:pPr>
            <w:r w:rsidRPr="005517A7">
              <w:rPr>
                <w:rFonts w:ascii="方正书宋_GBK" w:eastAsia="方正书宋_GBK" w:hint="eastAsia"/>
              </w:rPr>
              <w:t>单位：元</w:t>
            </w:r>
          </w:p>
        </w:tc>
      </w:tr>
      <w:tr w:rsidR="00B36B36" w:rsidRPr="005517A7" w:rsidTr="00DA7761">
        <w:trPr>
          <w:trHeight w:val="369"/>
          <w:jc w:val="center"/>
        </w:trPr>
        <w:tc>
          <w:tcPr>
            <w:tcW w:w="1134"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项目编码</w:t>
            </w:r>
          </w:p>
        </w:tc>
        <w:tc>
          <w:tcPr>
            <w:tcW w:w="2410" w:type="dxa"/>
            <w:gridSpan w:val="2"/>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rPr>
              <w:t>13011021XN16N1D96WHZT</w:t>
            </w:r>
          </w:p>
        </w:tc>
        <w:tc>
          <w:tcPr>
            <w:tcW w:w="1587"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项目名称</w:t>
            </w:r>
          </w:p>
        </w:tc>
        <w:tc>
          <w:tcPr>
            <w:tcW w:w="4281" w:type="dxa"/>
            <w:gridSpan w:val="3"/>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省级支持市县科技创新和科学普及</w:t>
            </w:r>
          </w:p>
        </w:tc>
      </w:tr>
      <w:tr w:rsidR="00B36B36" w:rsidRPr="005517A7" w:rsidTr="00DA7761">
        <w:trPr>
          <w:trHeight w:val="369"/>
          <w:jc w:val="center"/>
        </w:trPr>
        <w:tc>
          <w:tcPr>
            <w:tcW w:w="1134" w:type="dxa"/>
            <w:vMerge w:val="restart"/>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预算规模及资金用途</w:t>
            </w:r>
          </w:p>
        </w:tc>
        <w:tc>
          <w:tcPr>
            <w:tcW w:w="1134"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预算数</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rPr>
              <w:t>4178900.00</w:t>
            </w:r>
          </w:p>
        </w:tc>
        <w:tc>
          <w:tcPr>
            <w:tcW w:w="1587"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其中：财政资金</w:t>
            </w:r>
          </w:p>
        </w:tc>
        <w:tc>
          <w:tcPr>
            <w:tcW w:w="1304"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rPr>
              <w:t>4178900.00</w:t>
            </w:r>
          </w:p>
        </w:tc>
        <w:tc>
          <w:tcPr>
            <w:tcW w:w="1276"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其他资金</w:t>
            </w:r>
          </w:p>
        </w:tc>
        <w:tc>
          <w:tcPr>
            <w:tcW w:w="170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rPr>
              <w:t>0</w:t>
            </w:r>
          </w:p>
        </w:tc>
      </w:tr>
      <w:tr w:rsidR="00B36B36" w:rsidRPr="005517A7" w:rsidTr="00DA7761">
        <w:trPr>
          <w:trHeight w:val="369"/>
          <w:jc w:val="center"/>
        </w:trPr>
        <w:tc>
          <w:tcPr>
            <w:tcW w:w="1134" w:type="dxa"/>
            <w:vMerge/>
            <w:shd w:val="clear" w:color="auto" w:fill="auto"/>
            <w:vAlign w:val="center"/>
          </w:tcPr>
          <w:p w:rsidR="00B36B36" w:rsidRPr="005517A7" w:rsidRDefault="00B36B36" w:rsidP="00DA7761">
            <w:pPr>
              <w:spacing w:line="300" w:lineRule="exact"/>
              <w:jc w:val="left"/>
              <w:outlineLvl w:val="3"/>
            </w:pPr>
          </w:p>
        </w:tc>
        <w:tc>
          <w:tcPr>
            <w:tcW w:w="8278" w:type="dxa"/>
            <w:gridSpan w:val="6"/>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专项用于设备共享后补助</w:t>
            </w:r>
            <w:r w:rsidRPr="005517A7">
              <w:rPr>
                <w:rFonts w:ascii="方正书宋_GBK" w:eastAsia="方正书宋_GBK"/>
              </w:rPr>
              <w:t>27.89</w:t>
            </w:r>
            <w:r w:rsidRPr="005517A7">
              <w:rPr>
                <w:rFonts w:ascii="方正书宋_GBK" w:eastAsia="方正书宋_GBK" w:hint="eastAsia"/>
              </w:rPr>
              <w:t>万，县域创新跃升</w:t>
            </w:r>
            <w:r w:rsidRPr="005517A7">
              <w:rPr>
                <w:rFonts w:ascii="方正书宋_GBK" w:eastAsia="方正书宋_GBK"/>
              </w:rPr>
              <w:t>300</w:t>
            </w:r>
            <w:r w:rsidRPr="005517A7">
              <w:rPr>
                <w:rFonts w:ascii="方正书宋_GBK" w:eastAsia="方正书宋_GBK" w:hint="eastAsia"/>
              </w:rPr>
              <w:t>万，科技奖励</w:t>
            </w:r>
            <w:r w:rsidRPr="005517A7">
              <w:rPr>
                <w:rFonts w:ascii="方正书宋_GBK" w:eastAsia="方正书宋_GBK"/>
              </w:rPr>
              <w:t>40</w:t>
            </w:r>
            <w:r w:rsidRPr="005517A7">
              <w:rPr>
                <w:rFonts w:ascii="方正书宋_GBK" w:eastAsia="方正书宋_GBK" w:hint="eastAsia"/>
              </w:rPr>
              <w:t>万，国际科技合作基地建设</w:t>
            </w:r>
            <w:r w:rsidRPr="005517A7">
              <w:rPr>
                <w:rFonts w:ascii="方正书宋_GBK" w:eastAsia="方正书宋_GBK"/>
              </w:rPr>
              <w:t>50</w:t>
            </w:r>
            <w:r w:rsidRPr="005517A7">
              <w:rPr>
                <w:rFonts w:ascii="方正书宋_GBK" w:eastAsia="方正书宋_GBK" w:hint="eastAsia"/>
              </w:rPr>
              <w:t>万。</w:t>
            </w:r>
          </w:p>
        </w:tc>
      </w:tr>
      <w:tr w:rsidR="00B36B36" w:rsidRPr="005517A7" w:rsidTr="00DA7761">
        <w:trPr>
          <w:trHeight w:val="369"/>
          <w:jc w:val="center"/>
        </w:trPr>
        <w:tc>
          <w:tcPr>
            <w:tcW w:w="1134" w:type="dxa"/>
            <w:vMerge w:val="restart"/>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资金支出计划（</w:t>
            </w:r>
            <w:r w:rsidRPr="005517A7">
              <w:rPr>
                <w:rFonts w:ascii="方正书宋_GBK" w:eastAsia="方正书宋_GBK"/>
                <w:b/>
              </w:rPr>
              <w:t>%</w:t>
            </w:r>
            <w:r w:rsidRPr="005517A7">
              <w:rPr>
                <w:rFonts w:ascii="方正书宋_GBK" w:eastAsia="方正书宋_GBK" w:hint="eastAsia"/>
                <w:b/>
              </w:rPr>
              <w:t>）</w:t>
            </w:r>
          </w:p>
        </w:tc>
        <w:tc>
          <w:tcPr>
            <w:tcW w:w="2410" w:type="dxa"/>
            <w:gridSpan w:val="2"/>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b/>
              </w:rPr>
              <w:t>3</w:t>
            </w:r>
            <w:r w:rsidRPr="005517A7">
              <w:rPr>
                <w:rFonts w:ascii="方正书宋_GBK" w:eastAsia="方正书宋_GBK" w:hint="eastAsia"/>
                <w:b/>
              </w:rPr>
              <w:t>月底</w:t>
            </w:r>
          </w:p>
        </w:tc>
        <w:tc>
          <w:tcPr>
            <w:tcW w:w="1587"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b/>
              </w:rPr>
              <w:t>6</w:t>
            </w:r>
            <w:r w:rsidRPr="005517A7">
              <w:rPr>
                <w:rFonts w:ascii="方正书宋_GBK" w:eastAsia="方正书宋_GBK" w:hint="eastAsia"/>
                <w:b/>
              </w:rPr>
              <w:t>月底</w:t>
            </w:r>
          </w:p>
        </w:tc>
        <w:tc>
          <w:tcPr>
            <w:tcW w:w="1304"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b/>
              </w:rPr>
              <w:t>10</w:t>
            </w:r>
            <w:r w:rsidRPr="005517A7">
              <w:rPr>
                <w:rFonts w:ascii="方正书宋_GBK" w:eastAsia="方正书宋_GBK" w:hint="eastAsia"/>
                <w:b/>
              </w:rPr>
              <w:t>月底</w:t>
            </w:r>
          </w:p>
        </w:tc>
        <w:tc>
          <w:tcPr>
            <w:tcW w:w="2977" w:type="dxa"/>
            <w:gridSpan w:val="2"/>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b/>
              </w:rPr>
              <w:t>12</w:t>
            </w:r>
            <w:r w:rsidRPr="005517A7">
              <w:rPr>
                <w:rFonts w:ascii="方正书宋_GBK" w:eastAsia="方正书宋_GBK" w:hint="eastAsia"/>
                <w:b/>
              </w:rPr>
              <w:t>月底</w:t>
            </w:r>
          </w:p>
        </w:tc>
      </w:tr>
      <w:tr w:rsidR="00B36B36" w:rsidRPr="005517A7" w:rsidTr="00DA7761">
        <w:trPr>
          <w:trHeight w:val="369"/>
          <w:jc w:val="center"/>
        </w:trPr>
        <w:tc>
          <w:tcPr>
            <w:tcW w:w="1134" w:type="dxa"/>
            <w:vMerge/>
            <w:tcBorders>
              <w:bottom w:val="single" w:sz="6" w:space="0" w:color="000000"/>
            </w:tcBorders>
            <w:shd w:val="clear" w:color="auto" w:fill="auto"/>
            <w:vAlign w:val="center"/>
          </w:tcPr>
          <w:p w:rsidR="00B36B36" w:rsidRPr="005517A7" w:rsidRDefault="00B36B36" w:rsidP="00DA7761">
            <w:pPr>
              <w:spacing w:line="300" w:lineRule="exact"/>
              <w:jc w:val="left"/>
              <w:outlineLvl w:val="3"/>
            </w:pPr>
          </w:p>
        </w:tc>
        <w:tc>
          <w:tcPr>
            <w:tcW w:w="2410" w:type="dxa"/>
            <w:gridSpan w:val="2"/>
            <w:tcBorders>
              <w:bottom w:val="single" w:sz="6" w:space="0" w:color="000000"/>
            </w:tcBorders>
            <w:shd w:val="clear" w:color="auto" w:fill="auto"/>
            <w:vAlign w:val="center"/>
          </w:tcPr>
          <w:p w:rsidR="00B36B36" w:rsidRPr="005517A7" w:rsidRDefault="00B36B36" w:rsidP="00DA7761">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rsidR="00B36B36" w:rsidRPr="005517A7" w:rsidRDefault="00B36B36" w:rsidP="00DA7761">
            <w:pPr>
              <w:spacing w:line="300" w:lineRule="exact"/>
              <w:jc w:val="center"/>
              <w:rPr>
                <w:rFonts w:ascii="方正书宋_GBK" w:eastAsia="方正书宋_GBK"/>
              </w:rPr>
            </w:pPr>
            <w:r w:rsidRPr="005517A7">
              <w:rPr>
                <w:rFonts w:ascii="方正书宋_GBK" w:eastAsia="方正书宋_GBK"/>
              </w:rPr>
              <w:t>30.00%</w:t>
            </w:r>
          </w:p>
        </w:tc>
        <w:tc>
          <w:tcPr>
            <w:tcW w:w="1304" w:type="dxa"/>
            <w:tcBorders>
              <w:bottom w:val="single" w:sz="6" w:space="0" w:color="000000"/>
            </w:tcBorders>
            <w:shd w:val="clear" w:color="auto" w:fill="auto"/>
            <w:vAlign w:val="center"/>
          </w:tcPr>
          <w:p w:rsidR="00B36B36" w:rsidRPr="005517A7" w:rsidRDefault="00B36B36" w:rsidP="00DA7761">
            <w:pPr>
              <w:spacing w:line="300" w:lineRule="exact"/>
              <w:jc w:val="center"/>
              <w:rPr>
                <w:rFonts w:ascii="方正书宋_GBK" w:eastAsia="方正书宋_GBK"/>
              </w:rPr>
            </w:pPr>
            <w:r w:rsidRPr="005517A7">
              <w:rPr>
                <w:rFonts w:ascii="方正书宋_GBK" w:eastAsia="方正书宋_GBK"/>
              </w:rPr>
              <w:t>50.00%</w:t>
            </w:r>
          </w:p>
        </w:tc>
        <w:tc>
          <w:tcPr>
            <w:tcW w:w="2977" w:type="dxa"/>
            <w:gridSpan w:val="2"/>
            <w:tcBorders>
              <w:bottom w:val="single" w:sz="6" w:space="0" w:color="000000"/>
            </w:tcBorders>
            <w:shd w:val="clear" w:color="auto" w:fill="auto"/>
            <w:vAlign w:val="center"/>
          </w:tcPr>
          <w:p w:rsidR="00B36B36" w:rsidRPr="005517A7" w:rsidRDefault="00B36B36" w:rsidP="00DA7761">
            <w:pPr>
              <w:spacing w:line="300" w:lineRule="exact"/>
              <w:jc w:val="center"/>
              <w:rPr>
                <w:rFonts w:ascii="方正书宋_GBK" w:eastAsia="方正书宋_GBK"/>
              </w:rPr>
            </w:pPr>
            <w:r w:rsidRPr="005517A7">
              <w:rPr>
                <w:rFonts w:ascii="方正书宋_GBK" w:eastAsia="方正书宋_GBK"/>
              </w:rPr>
              <w:t>100.00%</w:t>
            </w:r>
          </w:p>
        </w:tc>
      </w:tr>
      <w:tr w:rsidR="00B36B36" w:rsidRPr="005517A7" w:rsidTr="00DA7761">
        <w:trPr>
          <w:trHeight w:val="369"/>
          <w:jc w:val="center"/>
        </w:trPr>
        <w:tc>
          <w:tcPr>
            <w:tcW w:w="1134" w:type="dxa"/>
            <w:tcBorders>
              <w:bottom w:val="nil"/>
            </w:tcBorders>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绩效目标</w:t>
            </w:r>
          </w:p>
        </w:tc>
        <w:tc>
          <w:tcPr>
            <w:tcW w:w="8278" w:type="dxa"/>
            <w:gridSpan w:val="6"/>
            <w:tcBorders>
              <w:bottom w:val="nil"/>
            </w:tcBorders>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rPr>
              <w:t>1.</w:t>
            </w:r>
            <w:r w:rsidRPr="005517A7">
              <w:rPr>
                <w:rFonts w:ascii="方正书宋_GBK" w:eastAsia="方正书宋_GBK" w:hint="eastAsia"/>
              </w:rPr>
              <w:t>专利申请量</w:t>
            </w:r>
            <w:r w:rsidRPr="005517A7">
              <w:rPr>
                <w:rFonts w:ascii="方正书宋_GBK" w:eastAsia="方正书宋_GBK"/>
              </w:rPr>
              <w:t>10</w:t>
            </w:r>
            <w:r w:rsidRPr="005517A7">
              <w:rPr>
                <w:rFonts w:ascii="方正书宋_GBK" w:eastAsia="方正书宋_GBK" w:hint="eastAsia"/>
              </w:rPr>
              <w:t>件以上，有效发明专利较上年增长</w:t>
            </w:r>
            <w:r w:rsidRPr="005517A7">
              <w:rPr>
                <w:rFonts w:ascii="方正书宋_GBK" w:eastAsia="方正书宋_GBK"/>
              </w:rPr>
              <w:t>10%</w:t>
            </w:r>
            <w:r w:rsidRPr="005517A7">
              <w:rPr>
                <w:rFonts w:ascii="方正书宋_GBK" w:eastAsia="方正书宋_GBK" w:hint="eastAsia"/>
              </w:rPr>
              <w:t>，奖补资金及时发放。</w:t>
            </w:r>
          </w:p>
          <w:p w:rsidR="00B36B36" w:rsidRPr="005517A7" w:rsidRDefault="00B36B36" w:rsidP="00DA7761">
            <w:pPr>
              <w:spacing w:line="300" w:lineRule="exact"/>
              <w:jc w:val="left"/>
              <w:rPr>
                <w:rFonts w:ascii="方正书宋_GBK" w:eastAsia="方正书宋_GBK"/>
              </w:rPr>
            </w:pPr>
            <w:r w:rsidRPr="005517A7">
              <w:rPr>
                <w:rFonts w:ascii="方正书宋_GBK" w:eastAsia="方正书宋_GBK"/>
              </w:rPr>
              <w:t>2.</w:t>
            </w:r>
            <w:r w:rsidRPr="005517A7">
              <w:rPr>
                <w:rFonts w:ascii="方正书宋_GBK" w:eastAsia="方正书宋_GBK" w:hint="eastAsia"/>
              </w:rPr>
              <w:t>不断推进人才队伍建设，高新技术产业增加值占规上企业比重不断提高，企业满意度高。</w:t>
            </w:r>
          </w:p>
        </w:tc>
      </w:tr>
    </w:tbl>
    <w:p w:rsidR="00B36B36" w:rsidRPr="005517A7" w:rsidRDefault="00B36B36" w:rsidP="00B36B36">
      <w:pPr>
        <w:spacing w:line="14" w:lineRule="exact"/>
        <w:jc w:val="center"/>
        <w:rPr>
          <w:rFonts w:ascii="Times New Roman" w:hAnsi="宋体"/>
        </w:rPr>
      </w:pPr>
      <w:r w:rsidRPr="005517A7">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firstRow="0" w:lastRow="0" w:firstColumn="0" w:lastColumn="0" w:noHBand="0" w:noVBand="0"/>
      </w:tblPr>
      <w:tblGrid>
        <w:gridCol w:w="1134"/>
        <w:gridCol w:w="1134"/>
        <w:gridCol w:w="1276"/>
        <w:gridCol w:w="2891"/>
        <w:gridCol w:w="1276"/>
        <w:gridCol w:w="1701"/>
      </w:tblGrid>
      <w:tr w:rsidR="00B36B36" w:rsidRPr="005517A7" w:rsidTr="00DA7761">
        <w:trPr>
          <w:cantSplit/>
          <w:trHeight w:val="397"/>
          <w:tblHeader/>
          <w:jc w:val="center"/>
        </w:trPr>
        <w:tc>
          <w:tcPr>
            <w:tcW w:w="1134"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一级指标</w:t>
            </w:r>
          </w:p>
        </w:tc>
        <w:tc>
          <w:tcPr>
            <w:tcW w:w="1134"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二级指标</w:t>
            </w:r>
          </w:p>
        </w:tc>
        <w:tc>
          <w:tcPr>
            <w:tcW w:w="1276"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三级指标</w:t>
            </w:r>
          </w:p>
        </w:tc>
        <w:tc>
          <w:tcPr>
            <w:tcW w:w="2891"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绩效指标描述</w:t>
            </w:r>
          </w:p>
        </w:tc>
        <w:tc>
          <w:tcPr>
            <w:tcW w:w="1276"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指标值</w:t>
            </w:r>
          </w:p>
        </w:tc>
        <w:tc>
          <w:tcPr>
            <w:tcW w:w="1701" w:type="dxa"/>
            <w:shd w:val="clear" w:color="auto" w:fill="auto"/>
            <w:vAlign w:val="center"/>
          </w:tcPr>
          <w:p w:rsidR="00B36B36" w:rsidRPr="005517A7" w:rsidRDefault="00B36B36" w:rsidP="00DA7761">
            <w:pPr>
              <w:spacing w:line="300" w:lineRule="exact"/>
              <w:jc w:val="center"/>
              <w:rPr>
                <w:rFonts w:ascii="方正书宋_GBK" w:eastAsia="方正书宋_GBK"/>
                <w:b/>
              </w:rPr>
            </w:pPr>
            <w:r w:rsidRPr="005517A7">
              <w:rPr>
                <w:rFonts w:ascii="方正书宋_GBK" w:eastAsia="方正书宋_GBK" w:hint="eastAsia"/>
                <w:b/>
              </w:rPr>
              <w:t>指标值确定依据</w:t>
            </w:r>
          </w:p>
        </w:tc>
      </w:tr>
      <w:tr w:rsidR="00B36B36" w:rsidRPr="005517A7" w:rsidTr="00DA7761">
        <w:trPr>
          <w:cantSplit/>
          <w:trHeight w:val="369"/>
          <w:jc w:val="center"/>
        </w:trPr>
        <w:tc>
          <w:tcPr>
            <w:tcW w:w="1134" w:type="dxa"/>
            <w:vMerge w:val="restart"/>
            <w:shd w:val="clear" w:color="auto" w:fill="auto"/>
            <w:vAlign w:val="center"/>
          </w:tcPr>
          <w:p w:rsidR="00B36B36" w:rsidRPr="005517A7" w:rsidRDefault="00B36B36" w:rsidP="00DA7761">
            <w:pPr>
              <w:spacing w:line="300" w:lineRule="exact"/>
              <w:jc w:val="center"/>
              <w:rPr>
                <w:rFonts w:ascii="方正书宋_GBK" w:eastAsia="方正书宋_GBK"/>
              </w:rPr>
            </w:pPr>
            <w:r w:rsidRPr="005517A7">
              <w:rPr>
                <w:rFonts w:ascii="方正书宋_GBK" w:eastAsia="方正书宋_GBK" w:hint="eastAsia"/>
              </w:rPr>
              <w:t>产出指标</w:t>
            </w:r>
          </w:p>
        </w:tc>
        <w:tc>
          <w:tcPr>
            <w:tcW w:w="1134"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数量指标</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专利申请数量</w:t>
            </w:r>
          </w:p>
        </w:tc>
        <w:tc>
          <w:tcPr>
            <w:tcW w:w="289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专利申请数量</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w:t>
            </w:r>
            <w:r w:rsidRPr="005517A7">
              <w:rPr>
                <w:rFonts w:ascii="方正书宋_GBK" w:eastAsia="方正书宋_GBK"/>
              </w:rPr>
              <w:t>10</w:t>
            </w:r>
            <w:r w:rsidRPr="005517A7">
              <w:rPr>
                <w:rFonts w:ascii="方正书宋_GBK" w:eastAsia="方正书宋_GBK" w:hint="eastAsia"/>
              </w:rPr>
              <w:t>件</w:t>
            </w:r>
          </w:p>
        </w:tc>
        <w:tc>
          <w:tcPr>
            <w:tcW w:w="170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DA7761">
        <w:trPr>
          <w:cantSplit/>
          <w:trHeight w:val="369"/>
          <w:jc w:val="center"/>
        </w:trPr>
        <w:tc>
          <w:tcPr>
            <w:tcW w:w="1134" w:type="dxa"/>
            <w:vMerge/>
            <w:shd w:val="clear" w:color="auto" w:fill="auto"/>
            <w:vAlign w:val="center"/>
          </w:tcPr>
          <w:p w:rsidR="00B36B36" w:rsidRPr="005517A7"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质量指标</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有效发明专利较上年的增长比例</w:t>
            </w:r>
          </w:p>
        </w:tc>
        <w:tc>
          <w:tcPr>
            <w:tcW w:w="289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有效发明专利较上年的增长比例</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w:t>
            </w:r>
            <w:r w:rsidRPr="005517A7">
              <w:rPr>
                <w:rFonts w:ascii="方正书宋_GBK" w:eastAsia="方正书宋_GBK"/>
              </w:rPr>
              <w:t>10%</w:t>
            </w:r>
          </w:p>
        </w:tc>
        <w:tc>
          <w:tcPr>
            <w:tcW w:w="170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DA7761">
        <w:trPr>
          <w:cantSplit/>
          <w:trHeight w:val="369"/>
          <w:jc w:val="center"/>
        </w:trPr>
        <w:tc>
          <w:tcPr>
            <w:tcW w:w="1134" w:type="dxa"/>
            <w:vMerge/>
            <w:shd w:val="clear" w:color="auto" w:fill="auto"/>
            <w:vAlign w:val="center"/>
          </w:tcPr>
          <w:p w:rsidR="00B36B36" w:rsidRPr="005517A7"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时效指标</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资金发放准时率</w:t>
            </w:r>
          </w:p>
        </w:tc>
        <w:tc>
          <w:tcPr>
            <w:tcW w:w="289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资金发放准时率</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资金到位</w:t>
            </w:r>
            <w:r w:rsidRPr="005517A7">
              <w:rPr>
                <w:rFonts w:ascii="方正书宋_GBK" w:eastAsia="方正书宋_GBK"/>
              </w:rPr>
              <w:t>10</w:t>
            </w:r>
            <w:r w:rsidRPr="005517A7">
              <w:rPr>
                <w:rFonts w:ascii="方正书宋_GBK" w:eastAsia="方正书宋_GBK" w:hint="eastAsia"/>
              </w:rPr>
              <w:t>个工作日内</w:t>
            </w:r>
          </w:p>
        </w:tc>
        <w:tc>
          <w:tcPr>
            <w:tcW w:w="170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DA7761">
        <w:trPr>
          <w:cantSplit/>
          <w:trHeight w:val="369"/>
          <w:jc w:val="center"/>
        </w:trPr>
        <w:tc>
          <w:tcPr>
            <w:tcW w:w="1134" w:type="dxa"/>
            <w:vMerge/>
            <w:shd w:val="clear" w:color="auto" w:fill="auto"/>
            <w:vAlign w:val="center"/>
          </w:tcPr>
          <w:p w:rsidR="00B36B36" w:rsidRPr="005517A7"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成本指标</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资金成本</w:t>
            </w:r>
          </w:p>
        </w:tc>
        <w:tc>
          <w:tcPr>
            <w:tcW w:w="289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资金成本</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rPr>
              <w:t>417.89</w:t>
            </w:r>
            <w:r w:rsidRPr="005517A7">
              <w:rPr>
                <w:rFonts w:ascii="方正书宋_GBK" w:eastAsia="方正书宋_GBK" w:hint="eastAsia"/>
              </w:rPr>
              <w:t>万</w:t>
            </w:r>
            <w:r w:rsidRPr="005517A7">
              <w:rPr>
                <w:rFonts w:ascii="方正书宋_GBK" w:eastAsia="方正书宋_GBK"/>
              </w:rPr>
              <w:t xml:space="preserve"> </w:t>
            </w:r>
          </w:p>
        </w:tc>
        <w:tc>
          <w:tcPr>
            <w:tcW w:w="170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DA7761">
        <w:trPr>
          <w:cantSplit/>
          <w:trHeight w:val="369"/>
          <w:jc w:val="center"/>
        </w:trPr>
        <w:tc>
          <w:tcPr>
            <w:tcW w:w="1134" w:type="dxa"/>
            <w:vMerge w:val="restart"/>
            <w:shd w:val="clear" w:color="auto" w:fill="auto"/>
            <w:vAlign w:val="center"/>
          </w:tcPr>
          <w:p w:rsidR="00B36B36" w:rsidRPr="005517A7" w:rsidRDefault="00B36B36" w:rsidP="00DA7761">
            <w:pPr>
              <w:spacing w:line="300" w:lineRule="exact"/>
              <w:jc w:val="center"/>
              <w:rPr>
                <w:rFonts w:ascii="方正书宋_GBK" w:eastAsia="方正书宋_GBK"/>
              </w:rPr>
            </w:pPr>
            <w:r w:rsidRPr="005517A7">
              <w:rPr>
                <w:rFonts w:ascii="方正书宋_GBK" w:eastAsia="方正书宋_GBK" w:hint="eastAsia"/>
              </w:rPr>
              <w:t>效益指标</w:t>
            </w:r>
          </w:p>
        </w:tc>
        <w:tc>
          <w:tcPr>
            <w:tcW w:w="1134"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经济效益指标</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高新技术产业增加值占规模以上工</w:t>
            </w:r>
          </w:p>
        </w:tc>
        <w:tc>
          <w:tcPr>
            <w:tcW w:w="289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高新技术产业增加值占规模以上工业增加值比重</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不断提高</w:t>
            </w:r>
          </w:p>
        </w:tc>
        <w:tc>
          <w:tcPr>
            <w:tcW w:w="170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DA7761">
        <w:trPr>
          <w:cantSplit/>
          <w:trHeight w:val="369"/>
          <w:jc w:val="center"/>
        </w:trPr>
        <w:tc>
          <w:tcPr>
            <w:tcW w:w="1134" w:type="dxa"/>
            <w:vMerge/>
            <w:shd w:val="clear" w:color="auto" w:fill="auto"/>
            <w:vAlign w:val="center"/>
          </w:tcPr>
          <w:p w:rsidR="00B36B36" w:rsidRPr="005517A7" w:rsidRDefault="00B36B36" w:rsidP="00DA7761">
            <w:pPr>
              <w:spacing w:line="300" w:lineRule="exact"/>
              <w:jc w:val="center"/>
              <w:rPr>
                <w:rFonts w:ascii="方正书宋_GBK" w:eastAsia="方正书宋_GBK"/>
              </w:rPr>
            </w:pPr>
          </w:p>
        </w:tc>
        <w:tc>
          <w:tcPr>
            <w:tcW w:w="1134"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社会效益指标</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不断推进专业技术人才队伍建设</w:t>
            </w:r>
          </w:p>
        </w:tc>
        <w:tc>
          <w:tcPr>
            <w:tcW w:w="289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不断推进专业技术人才队伍建设</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队伍建设不断壮大</w:t>
            </w:r>
          </w:p>
        </w:tc>
        <w:tc>
          <w:tcPr>
            <w:tcW w:w="170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r w:rsidR="00B36B36" w:rsidRPr="005517A7" w:rsidTr="00DA7761">
        <w:trPr>
          <w:cantSplit/>
          <w:trHeight w:val="369"/>
          <w:jc w:val="center"/>
        </w:trPr>
        <w:tc>
          <w:tcPr>
            <w:tcW w:w="1134" w:type="dxa"/>
            <w:shd w:val="clear" w:color="auto" w:fill="auto"/>
            <w:vAlign w:val="center"/>
          </w:tcPr>
          <w:p w:rsidR="00B36B36" w:rsidRPr="005517A7" w:rsidRDefault="00B36B36" w:rsidP="00DA7761">
            <w:pPr>
              <w:spacing w:line="300" w:lineRule="exact"/>
              <w:jc w:val="center"/>
              <w:rPr>
                <w:rFonts w:ascii="方正书宋_GBK" w:eastAsia="方正书宋_GBK"/>
              </w:rPr>
            </w:pPr>
            <w:r w:rsidRPr="005517A7">
              <w:rPr>
                <w:rFonts w:ascii="方正书宋_GBK" w:eastAsia="方正书宋_GBK" w:hint="eastAsia"/>
              </w:rPr>
              <w:t>满意度指标</w:t>
            </w:r>
          </w:p>
        </w:tc>
        <w:tc>
          <w:tcPr>
            <w:tcW w:w="1134"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服务对象满意度指标</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企业满意度</w:t>
            </w:r>
          </w:p>
        </w:tc>
        <w:tc>
          <w:tcPr>
            <w:tcW w:w="289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企业满意度</w:t>
            </w:r>
          </w:p>
        </w:tc>
        <w:tc>
          <w:tcPr>
            <w:tcW w:w="1276"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w:t>
            </w:r>
            <w:r w:rsidRPr="005517A7">
              <w:rPr>
                <w:rFonts w:ascii="方正书宋_GBK" w:eastAsia="方正书宋_GBK"/>
              </w:rPr>
              <w:t>90%</w:t>
            </w:r>
          </w:p>
        </w:tc>
        <w:tc>
          <w:tcPr>
            <w:tcW w:w="1701" w:type="dxa"/>
            <w:shd w:val="clear" w:color="auto" w:fill="auto"/>
            <w:vAlign w:val="center"/>
          </w:tcPr>
          <w:p w:rsidR="00B36B36" w:rsidRPr="005517A7" w:rsidRDefault="00B36B36" w:rsidP="00DA7761">
            <w:pPr>
              <w:spacing w:line="300" w:lineRule="exact"/>
              <w:jc w:val="left"/>
              <w:rPr>
                <w:rFonts w:ascii="方正书宋_GBK" w:eastAsia="方正书宋_GBK"/>
              </w:rPr>
            </w:pPr>
            <w:r w:rsidRPr="005517A7">
              <w:rPr>
                <w:rFonts w:ascii="方正书宋_GBK" w:eastAsia="方正书宋_GBK" w:hint="eastAsia"/>
              </w:rPr>
              <w:t>石财教（</w:t>
            </w:r>
            <w:r w:rsidRPr="005517A7">
              <w:rPr>
                <w:rFonts w:ascii="方正书宋_GBK" w:eastAsia="方正书宋_GBK"/>
              </w:rPr>
              <w:t>2020)114</w:t>
            </w:r>
            <w:r w:rsidRPr="005517A7">
              <w:rPr>
                <w:rFonts w:ascii="方正书宋_GBK" w:eastAsia="方正书宋_GBK" w:hint="eastAsia"/>
              </w:rPr>
              <w:t>号</w:t>
            </w:r>
          </w:p>
        </w:tc>
      </w:tr>
    </w:tbl>
    <w:p w:rsidR="007C07EA" w:rsidRDefault="007C07EA">
      <w:pPr>
        <w:spacing w:line="300" w:lineRule="exact"/>
        <w:ind w:firstLineChars="200" w:firstLine="420"/>
        <w:jc w:val="left"/>
        <w:sectPr w:rsidR="007C07EA">
          <w:footerReference w:type="default" r:id="rId8"/>
          <w:pgSz w:w="11907" w:h="16839" w:orient="landscape"/>
          <w:pgMar w:top="1984" w:right="1304" w:bottom="1134" w:left="1304" w:header="851" w:footer="992" w:gutter="0"/>
          <w:cols w:space="720"/>
          <w:docGrid w:type="lines" w:linePitch="312"/>
        </w:sectPr>
      </w:pPr>
    </w:p>
    <w:bookmarkEnd w:id="1"/>
    <w:p w:rsidR="00835866" w:rsidRDefault="006F5486">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Times New Roman" w:hint="eastAsia"/>
          <w:sz w:val="32"/>
          <w:szCs w:val="32"/>
        </w:rPr>
        <w:lastRenderedPageBreak/>
        <w:t>六、政府采购预算情况</w:t>
      </w:r>
    </w:p>
    <w:p w:rsidR="00835866" w:rsidRDefault="006F5486" w:rsidP="007578A8">
      <w:pPr>
        <w:autoSpaceDE w:val="0"/>
        <w:autoSpaceDN w:val="0"/>
        <w:adjustRightInd w:val="0"/>
        <w:ind w:firstLineChars="200" w:firstLine="640"/>
        <w:jc w:val="left"/>
        <w:rPr>
          <w:rFonts w:ascii="Times New Roman" w:eastAsia="仿宋" w:hAnsi="Times New Roman" w:cs="Times New Roman"/>
          <w:sz w:val="32"/>
          <w:szCs w:val="24"/>
        </w:rPr>
      </w:pPr>
      <w:bookmarkStart w:id="16" w:name="_Toc471398468"/>
      <w:r>
        <w:rPr>
          <w:rFonts w:ascii="Times New Roman" w:eastAsia="仿宋" w:hAnsi="Times New Roman" w:cs="Times New Roman"/>
          <w:sz w:val="32"/>
          <w:szCs w:val="24"/>
        </w:rPr>
        <w:t xml:space="preserve"> </w:t>
      </w:r>
      <w:r w:rsidR="007578A8">
        <w:rPr>
          <w:rFonts w:ascii="黑体" w:eastAsia="黑体" w:hAnsi="黑体" w:cs="Times New Roman" w:hint="eastAsia"/>
          <w:sz w:val="32"/>
          <w:szCs w:val="32"/>
        </w:rPr>
        <w:t>202</w:t>
      </w:r>
      <w:r w:rsidR="000C57F6">
        <w:rPr>
          <w:rFonts w:ascii="黑体" w:eastAsia="黑体" w:hAnsi="黑体" w:cs="Times New Roman" w:hint="eastAsia"/>
          <w:sz w:val="32"/>
          <w:szCs w:val="32"/>
        </w:rPr>
        <w:t>1</w:t>
      </w:r>
      <w:r w:rsidR="007578A8">
        <w:rPr>
          <w:rFonts w:ascii="黑体" w:eastAsia="黑体" w:hAnsi="黑体" w:cs="Times New Roman" w:hint="eastAsia"/>
          <w:sz w:val="32"/>
          <w:szCs w:val="32"/>
        </w:rPr>
        <w:t>年</w:t>
      </w:r>
      <w:r w:rsidR="008B6A95">
        <w:rPr>
          <w:rFonts w:ascii="黑体" w:eastAsia="黑体" w:hAnsi="黑体" w:cs="Times New Roman" w:hint="eastAsia"/>
          <w:sz w:val="32"/>
          <w:szCs w:val="32"/>
        </w:rPr>
        <w:t>度，本部门安排政府采购预算0万元</w:t>
      </w:r>
      <w:r w:rsidR="00454999" w:rsidRPr="00454999">
        <w:rPr>
          <w:rFonts w:ascii="黑体" w:eastAsia="黑体" w:hAnsi="黑体" w:cs="Times New Roman" w:hint="eastAsia"/>
          <w:sz w:val="32"/>
          <w:szCs w:val="32"/>
        </w:rPr>
        <w:t>，具体内容见下表</w:t>
      </w:r>
      <w:r w:rsidR="007578A8">
        <w:rPr>
          <w:rFonts w:ascii="黑体" w:eastAsia="黑体" w:hAnsi="黑体" w:cs="Times New Roman" w:hint="eastAsia"/>
          <w:sz w:val="32"/>
          <w:szCs w:val="32"/>
        </w:rPr>
        <w:t>。</w:t>
      </w:r>
      <w:bookmarkEnd w:id="16"/>
    </w:p>
    <w:p w:rsidR="00835866" w:rsidRDefault="006F5486">
      <w:pPr>
        <w:ind w:firstLineChars="200" w:firstLine="640"/>
        <w:jc w:val="center"/>
        <w:outlineLvl w:val="0"/>
        <w:rPr>
          <w:rFonts w:ascii="Times New Roman" w:hAnsi="宋体"/>
          <w:sz w:val="32"/>
        </w:rPr>
      </w:pPr>
      <w:r>
        <w:rPr>
          <w:rFonts w:ascii="方正小标宋_GBK" w:eastAsia="方正小标宋_GBK" w:hint="eastAsia"/>
          <w:sz w:val="32"/>
        </w:rPr>
        <w:t>部门政府采购预算</w:t>
      </w:r>
      <w:r w:rsidR="00144A7C">
        <w:fldChar w:fldCharType="begin"/>
      </w:r>
      <w:r>
        <w:rPr>
          <w:rFonts w:ascii="方正小标宋_GBK" w:eastAsia="方正小标宋_GBK"/>
          <w:sz w:val="32"/>
        </w:rPr>
        <w:instrText xml:space="preserve"> </w:instrText>
      </w:r>
      <w:r>
        <w:rPr>
          <w:rFonts w:ascii="方正小标宋_GBK" w:eastAsia="方正小标宋_GBK" w:hint="eastAsia"/>
          <w:sz w:val="32"/>
        </w:rPr>
        <w:instrText xml:space="preserve">TC </w:instrText>
      </w:r>
      <w:bookmarkStart w:id="17" w:name="_Toc28848395"/>
      <w:r>
        <w:rPr>
          <w:rFonts w:ascii="方正小标宋_GBK" w:eastAsia="方正小标宋_GBK" w:hint="eastAsia"/>
          <w:sz w:val="32"/>
        </w:rPr>
        <w:instrText>部门政府采购预算</w:instrText>
      </w:r>
      <w:bookmarkEnd w:id="17"/>
      <w:r>
        <w:rPr>
          <w:rFonts w:ascii="方正小标宋_GBK" w:eastAsia="方正小标宋_GBK" w:hint="eastAsia"/>
          <w:sz w:val="32"/>
        </w:rPr>
        <w:instrText xml:space="preserve"> \f A \l 1</w:instrText>
      </w:r>
      <w:r>
        <w:rPr>
          <w:rFonts w:ascii="方正小标宋_GBK" w:eastAsia="方正小标宋_GBK"/>
          <w:sz w:val="32"/>
        </w:rPr>
        <w:instrText xml:space="preserve"> </w:instrText>
      </w:r>
      <w:r w:rsidR="00144A7C">
        <w:rPr>
          <w:rFonts w:ascii="方正小标宋_GBK" w:eastAsia="方正小标宋_GBK"/>
          <w:sz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106"/>
        <w:gridCol w:w="1134"/>
        <w:gridCol w:w="1559"/>
        <w:gridCol w:w="1417"/>
        <w:gridCol w:w="709"/>
        <w:gridCol w:w="851"/>
        <w:gridCol w:w="992"/>
        <w:gridCol w:w="992"/>
        <w:gridCol w:w="992"/>
        <w:gridCol w:w="993"/>
        <w:gridCol w:w="1134"/>
        <w:gridCol w:w="850"/>
        <w:gridCol w:w="893"/>
      </w:tblGrid>
      <w:tr w:rsidR="00835866">
        <w:trPr>
          <w:cantSplit/>
          <w:tblHeader/>
          <w:jc w:val="center"/>
        </w:trPr>
        <w:tc>
          <w:tcPr>
            <w:tcW w:w="9768" w:type="dxa"/>
            <w:gridSpan w:val="7"/>
            <w:tcBorders>
              <w:top w:val="single" w:sz="6" w:space="0" w:color="FFFFFF"/>
              <w:left w:val="single" w:sz="6" w:space="0" w:color="FFFFFF"/>
              <w:right w:val="single" w:sz="6" w:space="0" w:color="FFFFFF"/>
            </w:tcBorders>
            <w:vAlign w:val="center"/>
          </w:tcPr>
          <w:p w:rsidR="00835866" w:rsidRDefault="008963C3">
            <w:pPr>
              <w:spacing w:line="300" w:lineRule="exact"/>
              <w:jc w:val="left"/>
              <w:rPr>
                <w:rFonts w:ascii="方正小标宋_GBK" w:eastAsia="方正小标宋_GBK"/>
                <w:sz w:val="24"/>
              </w:rPr>
            </w:pPr>
            <w:r>
              <w:rPr>
                <w:rFonts w:ascii="方正小标宋_GBK" w:eastAsia="方正小标宋_GBK" w:hint="eastAsia"/>
                <w:sz w:val="24"/>
              </w:rPr>
              <w:t>471石家庄市鹿泉区科学技术和工业信息化局</w:t>
            </w:r>
          </w:p>
        </w:tc>
        <w:tc>
          <w:tcPr>
            <w:tcW w:w="5854" w:type="dxa"/>
            <w:gridSpan w:val="6"/>
            <w:tcBorders>
              <w:top w:val="single" w:sz="6" w:space="0" w:color="FFFFFF"/>
              <w:left w:val="single" w:sz="6" w:space="0" w:color="FFFFFF"/>
              <w:right w:val="single" w:sz="6" w:space="0" w:color="FFFFFF"/>
            </w:tcBorders>
            <w:vAlign w:val="center"/>
          </w:tcPr>
          <w:p w:rsidR="00835866" w:rsidRDefault="006F5486">
            <w:pPr>
              <w:spacing w:line="300" w:lineRule="exact"/>
              <w:jc w:val="right"/>
              <w:rPr>
                <w:rFonts w:ascii="方正书宋_GBK" w:eastAsia="方正书宋_GBK"/>
                <w:sz w:val="24"/>
              </w:rPr>
            </w:pPr>
            <w:r>
              <w:rPr>
                <w:rFonts w:ascii="方正书宋_GBK" w:eastAsia="方正书宋_GBK" w:hint="eastAsia"/>
                <w:sz w:val="24"/>
              </w:rPr>
              <w:t>单位：万元</w:t>
            </w:r>
          </w:p>
        </w:tc>
      </w:tr>
      <w:tr w:rsidR="00835866">
        <w:trPr>
          <w:cantSplit/>
          <w:tblHeader/>
          <w:jc w:val="center"/>
        </w:trPr>
        <w:tc>
          <w:tcPr>
            <w:tcW w:w="4240" w:type="dxa"/>
            <w:gridSpan w:val="2"/>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政府采购项目来源</w:t>
            </w:r>
          </w:p>
        </w:tc>
        <w:tc>
          <w:tcPr>
            <w:tcW w:w="1559"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采购物品名称</w:t>
            </w:r>
          </w:p>
        </w:tc>
        <w:tc>
          <w:tcPr>
            <w:tcW w:w="1417"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政府采购目录序号</w:t>
            </w:r>
          </w:p>
        </w:tc>
        <w:tc>
          <w:tcPr>
            <w:tcW w:w="709"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计量  单位</w:t>
            </w:r>
          </w:p>
        </w:tc>
        <w:tc>
          <w:tcPr>
            <w:tcW w:w="851"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数量</w:t>
            </w:r>
          </w:p>
        </w:tc>
        <w:tc>
          <w:tcPr>
            <w:tcW w:w="992" w:type="dxa"/>
            <w:vMerge w:val="restart"/>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单价</w:t>
            </w:r>
          </w:p>
        </w:tc>
        <w:tc>
          <w:tcPr>
            <w:tcW w:w="5854" w:type="dxa"/>
            <w:gridSpan w:val="6"/>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政府采购金额（当年部门预算安排资金）</w:t>
            </w:r>
          </w:p>
        </w:tc>
      </w:tr>
      <w:tr w:rsidR="00835866">
        <w:trPr>
          <w:cantSplit/>
          <w:tblHeader/>
          <w:jc w:val="center"/>
        </w:trPr>
        <w:tc>
          <w:tcPr>
            <w:tcW w:w="3106"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项目名称</w:t>
            </w:r>
          </w:p>
        </w:tc>
        <w:tc>
          <w:tcPr>
            <w:tcW w:w="1134"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预算资金</w:t>
            </w:r>
          </w:p>
        </w:tc>
        <w:tc>
          <w:tcPr>
            <w:tcW w:w="1559" w:type="dxa"/>
            <w:vMerge/>
            <w:vAlign w:val="center"/>
          </w:tcPr>
          <w:p w:rsidR="00835866" w:rsidRDefault="00835866">
            <w:pPr>
              <w:spacing w:line="300" w:lineRule="exact"/>
              <w:jc w:val="left"/>
              <w:outlineLvl w:val="0"/>
              <w:rPr>
                <w:rFonts w:ascii="Times New Roman" w:eastAsia="方正仿宋_GBK"/>
                <w:sz w:val="28"/>
              </w:rPr>
            </w:pPr>
          </w:p>
        </w:tc>
        <w:tc>
          <w:tcPr>
            <w:tcW w:w="1417" w:type="dxa"/>
            <w:vMerge/>
            <w:vAlign w:val="center"/>
          </w:tcPr>
          <w:p w:rsidR="00835866" w:rsidRDefault="00835866">
            <w:pPr>
              <w:spacing w:line="300" w:lineRule="exact"/>
              <w:jc w:val="left"/>
              <w:outlineLvl w:val="0"/>
              <w:rPr>
                <w:rFonts w:ascii="Times New Roman" w:eastAsia="方正仿宋_GBK"/>
                <w:sz w:val="28"/>
              </w:rPr>
            </w:pPr>
          </w:p>
        </w:tc>
        <w:tc>
          <w:tcPr>
            <w:tcW w:w="709" w:type="dxa"/>
            <w:vMerge/>
            <w:vAlign w:val="center"/>
          </w:tcPr>
          <w:p w:rsidR="00835866" w:rsidRDefault="00835866">
            <w:pPr>
              <w:spacing w:line="300" w:lineRule="exact"/>
              <w:jc w:val="left"/>
              <w:outlineLvl w:val="0"/>
              <w:rPr>
                <w:rFonts w:ascii="Times New Roman" w:eastAsia="方正仿宋_GBK"/>
                <w:sz w:val="28"/>
              </w:rPr>
            </w:pPr>
          </w:p>
        </w:tc>
        <w:tc>
          <w:tcPr>
            <w:tcW w:w="851" w:type="dxa"/>
            <w:vMerge/>
            <w:vAlign w:val="center"/>
          </w:tcPr>
          <w:p w:rsidR="00835866" w:rsidRDefault="00835866">
            <w:pPr>
              <w:spacing w:line="300" w:lineRule="exact"/>
              <w:jc w:val="left"/>
              <w:outlineLvl w:val="0"/>
              <w:rPr>
                <w:rFonts w:ascii="Times New Roman" w:eastAsia="方正仿宋_GBK"/>
                <w:sz w:val="28"/>
              </w:rPr>
            </w:pPr>
          </w:p>
        </w:tc>
        <w:tc>
          <w:tcPr>
            <w:tcW w:w="992" w:type="dxa"/>
            <w:vMerge/>
            <w:vAlign w:val="center"/>
          </w:tcPr>
          <w:p w:rsidR="00835866" w:rsidRDefault="00835866">
            <w:pPr>
              <w:spacing w:line="300" w:lineRule="exact"/>
              <w:jc w:val="left"/>
              <w:outlineLvl w:val="0"/>
              <w:rPr>
                <w:rFonts w:ascii="Times New Roman" w:eastAsia="方正仿宋_GBK"/>
                <w:sz w:val="28"/>
              </w:rPr>
            </w:pPr>
          </w:p>
        </w:tc>
        <w:tc>
          <w:tcPr>
            <w:tcW w:w="992"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合计</w:t>
            </w:r>
          </w:p>
        </w:tc>
        <w:tc>
          <w:tcPr>
            <w:tcW w:w="992"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一般公共预算拨款</w:t>
            </w:r>
          </w:p>
        </w:tc>
        <w:tc>
          <w:tcPr>
            <w:tcW w:w="993"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基金预算拨款</w:t>
            </w:r>
          </w:p>
        </w:tc>
        <w:tc>
          <w:tcPr>
            <w:tcW w:w="1134"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国有资本经营预算拨款</w:t>
            </w:r>
          </w:p>
        </w:tc>
        <w:tc>
          <w:tcPr>
            <w:tcW w:w="850"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财政专户核拨</w:t>
            </w:r>
          </w:p>
        </w:tc>
        <w:tc>
          <w:tcPr>
            <w:tcW w:w="893"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其他来源收入</w:t>
            </w:r>
          </w:p>
        </w:tc>
      </w:tr>
      <w:tr w:rsidR="00835866">
        <w:trPr>
          <w:cantSplit/>
          <w:jc w:val="center"/>
        </w:trPr>
        <w:tc>
          <w:tcPr>
            <w:tcW w:w="3106" w:type="dxa"/>
            <w:vAlign w:val="center"/>
          </w:tcPr>
          <w:p w:rsidR="00835866" w:rsidRDefault="006F5486">
            <w:pPr>
              <w:spacing w:line="300" w:lineRule="exact"/>
              <w:jc w:val="center"/>
              <w:rPr>
                <w:rFonts w:ascii="方正书宋_GBK" w:eastAsia="方正书宋_GBK"/>
                <w:b/>
              </w:rPr>
            </w:pPr>
            <w:r>
              <w:rPr>
                <w:rFonts w:ascii="方正书宋_GBK" w:eastAsia="方正书宋_GBK" w:hint="eastAsia"/>
                <w:b/>
              </w:rPr>
              <w:t>合　计</w:t>
            </w:r>
          </w:p>
        </w:tc>
        <w:tc>
          <w:tcPr>
            <w:tcW w:w="1134" w:type="dxa"/>
            <w:vAlign w:val="center"/>
          </w:tcPr>
          <w:p w:rsidR="00835866" w:rsidRDefault="00835866">
            <w:pPr>
              <w:spacing w:line="300" w:lineRule="exact"/>
              <w:jc w:val="right"/>
              <w:rPr>
                <w:rFonts w:ascii="方正书宋_GBK" w:eastAsia="方正书宋_GBK"/>
                <w:b/>
              </w:rPr>
            </w:pPr>
          </w:p>
        </w:tc>
        <w:tc>
          <w:tcPr>
            <w:tcW w:w="1559" w:type="dxa"/>
            <w:vAlign w:val="center"/>
          </w:tcPr>
          <w:p w:rsidR="00835866" w:rsidRDefault="00835866">
            <w:pPr>
              <w:spacing w:line="300" w:lineRule="exact"/>
              <w:jc w:val="left"/>
              <w:rPr>
                <w:rFonts w:ascii="方正书宋_GBK" w:eastAsia="方正书宋_GBK"/>
                <w:b/>
              </w:rPr>
            </w:pPr>
          </w:p>
        </w:tc>
        <w:tc>
          <w:tcPr>
            <w:tcW w:w="1417" w:type="dxa"/>
            <w:vAlign w:val="center"/>
          </w:tcPr>
          <w:p w:rsidR="00835866" w:rsidRDefault="00835866">
            <w:pPr>
              <w:spacing w:line="300" w:lineRule="exact"/>
              <w:jc w:val="left"/>
              <w:rPr>
                <w:rFonts w:ascii="方正书宋_GBK" w:eastAsia="方正书宋_GBK"/>
                <w:b/>
              </w:rPr>
            </w:pPr>
          </w:p>
        </w:tc>
        <w:tc>
          <w:tcPr>
            <w:tcW w:w="709" w:type="dxa"/>
            <w:vAlign w:val="center"/>
          </w:tcPr>
          <w:p w:rsidR="00835866" w:rsidRDefault="00835866">
            <w:pPr>
              <w:spacing w:line="300" w:lineRule="exact"/>
              <w:jc w:val="left"/>
              <w:rPr>
                <w:rFonts w:ascii="方正书宋_GBK" w:eastAsia="方正书宋_GBK"/>
                <w:b/>
              </w:rPr>
            </w:pPr>
          </w:p>
        </w:tc>
        <w:tc>
          <w:tcPr>
            <w:tcW w:w="851"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3" w:type="dxa"/>
            <w:vAlign w:val="center"/>
          </w:tcPr>
          <w:p w:rsidR="00835866" w:rsidRDefault="00835866">
            <w:pPr>
              <w:spacing w:line="300" w:lineRule="exact"/>
              <w:jc w:val="right"/>
              <w:rPr>
                <w:rFonts w:ascii="方正书宋_GBK" w:eastAsia="方正书宋_GBK"/>
                <w:b/>
              </w:rPr>
            </w:pPr>
          </w:p>
        </w:tc>
        <w:tc>
          <w:tcPr>
            <w:tcW w:w="1134" w:type="dxa"/>
            <w:vAlign w:val="center"/>
          </w:tcPr>
          <w:p w:rsidR="00835866" w:rsidRDefault="00835866">
            <w:pPr>
              <w:spacing w:line="300" w:lineRule="exact"/>
              <w:jc w:val="right"/>
              <w:rPr>
                <w:rFonts w:ascii="方正书宋_GBK" w:eastAsia="方正书宋_GBK"/>
                <w:b/>
              </w:rPr>
            </w:pPr>
          </w:p>
        </w:tc>
        <w:tc>
          <w:tcPr>
            <w:tcW w:w="850" w:type="dxa"/>
            <w:vAlign w:val="center"/>
          </w:tcPr>
          <w:p w:rsidR="00835866" w:rsidRDefault="00835866">
            <w:pPr>
              <w:spacing w:line="300" w:lineRule="exact"/>
              <w:jc w:val="right"/>
              <w:rPr>
                <w:rFonts w:ascii="方正书宋_GBK" w:eastAsia="方正书宋_GBK"/>
                <w:b/>
              </w:rPr>
            </w:pPr>
          </w:p>
        </w:tc>
        <w:tc>
          <w:tcPr>
            <w:tcW w:w="893" w:type="dxa"/>
            <w:vAlign w:val="center"/>
          </w:tcPr>
          <w:p w:rsidR="00835866" w:rsidRDefault="00835866">
            <w:pPr>
              <w:spacing w:line="300" w:lineRule="exact"/>
              <w:jc w:val="right"/>
              <w:rPr>
                <w:rFonts w:ascii="方正书宋_GBK" w:eastAsia="方正书宋_GBK"/>
                <w:b/>
              </w:rPr>
            </w:pPr>
          </w:p>
        </w:tc>
      </w:tr>
      <w:tr w:rsidR="00835866">
        <w:trPr>
          <w:cantSplit/>
          <w:jc w:val="center"/>
        </w:trPr>
        <w:tc>
          <w:tcPr>
            <w:tcW w:w="3106" w:type="dxa"/>
            <w:vAlign w:val="center"/>
          </w:tcPr>
          <w:p w:rsidR="00835866" w:rsidRDefault="00835866">
            <w:pPr>
              <w:spacing w:line="300" w:lineRule="exact"/>
              <w:jc w:val="center"/>
              <w:rPr>
                <w:rFonts w:ascii="方正书宋_GBK" w:eastAsia="方正书宋_GBK"/>
                <w:b/>
              </w:rPr>
            </w:pPr>
          </w:p>
        </w:tc>
        <w:tc>
          <w:tcPr>
            <w:tcW w:w="1134" w:type="dxa"/>
            <w:vAlign w:val="center"/>
          </w:tcPr>
          <w:p w:rsidR="00835866" w:rsidRDefault="00835866">
            <w:pPr>
              <w:spacing w:line="300" w:lineRule="exact"/>
              <w:jc w:val="right"/>
              <w:rPr>
                <w:rFonts w:ascii="方正书宋_GBK" w:eastAsia="方正书宋_GBK"/>
                <w:b/>
              </w:rPr>
            </w:pPr>
          </w:p>
        </w:tc>
        <w:tc>
          <w:tcPr>
            <w:tcW w:w="1559" w:type="dxa"/>
            <w:vAlign w:val="center"/>
          </w:tcPr>
          <w:p w:rsidR="00835866" w:rsidRDefault="00835866">
            <w:pPr>
              <w:spacing w:line="300" w:lineRule="exact"/>
              <w:jc w:val="left"/>
              <w:rPr>
                <w:rFonts w:ascii="方正书宋_GBK" w:eastAsia="方正书宋_GBK"/>
                <w:b/>
              </w:rPr>
            </w:pPr>
          </w:p>
        </w:tc>
        <w:tc>
          <w:tcPr>
            <w:tcW w:w="1417" w:type="dxa"/>
            <w:vAlign w:val="center"/>
          </w:tcPr>
          <w:p w:rsidR="00835866" w:rsidRDefault="00835866">
            <w:pPr>
              <w:spacing w:line="300" w:lineRule="exact"/>
              <w:jc w:val="left"/>
              <w:rPr>
                <w:rFonts w:ascii="方正书宋_GBK" w:eastAsia="方正书宋_GBK"/>
                <w:b/>
              </w:rPr>
            </w:pPr>
          </w:p>
        </w:tc>
        <w:tc>
          <w:tcPr>
            <w:tcW w:w="709" w:type="dxa"/>
            <w:vAlign w:val="center"/>
          </w:tcPr>
          <w:p w:rsidR="00835866" w:rsidRDefault="00835866">
            <w:pPr>
              <w:spacing w:line="300" w:lineRule="exact"/>
              <w:jc w:val="left"/>
              <w:rPr>
                <w:rFonts w:ascii="方正书宋_GBK" w:eastAsia="方正书宋_GBK"/>
                <w:b/>
              </w:rPr>
            </w:pPr>
          </w:p>
        </w:tc>
        <w:tc>
          <w:tcPr>
            <w:tcW w:w="851"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spacing w:line="300" w:lineRule="exact"/>
              <w:jc w:val="right"/>
              <w:rPr>
                <w:rFonts w:ascii="方正书宋_GBK" w:eastAsia="方正书宋_GBK"/>
                <w:b/>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2" w:type="dxa"/>
            <w:vAlign w:val="center"/>
          </w:tcPr>
          <w:p w:rsidR="00835866" w:rsidRDefault="00835866">
            <w:pPr>
              <w:adjustRightInd w:val="0"/>
              <w:snapToGrid w:val="0"/>
              <w:jc w:val="right"/>
              <w:rPr>
                <w:rFonts w:ascii="方正书宋_GBK" w:eastAsia="方正书宋_GBK" w:hAnsi="宋体" w:cs="宋体"/>
                <w:b/>
                <w:bCs/>
                <w:color w:val="000000"/>
                <w:szCs w:val="21"/>
              </w:rPr>
            </w:pPr>
          </w:p>
        </w:tc>
        <w:tc>
          <w:tcPr>
            <w:tcW w:w="993" w:type="dxa"/>
            <w:vAlign w:val="center"/>
          </w:tcPr>
          <w:p w:rsidR="00835866" w:rsidRDefault="00835866">
            <w:pPr>
              <w:spacing w:line="300" w:lineRule="exact"/>
              <w:jc w:val="right"/>
              <w:rPr>
                <w:rFonts w:ascii="方正书宋_GBK" w:eastAsia="方正书宋_GBK"/>
                <w:b/>
              </w:rPr>
            </w:pPr>
          </w:p>
        </w:tc>
        <w:tc>
          <w:tcPr>
            <w:tcW w:w="1134" w:type="dxa"/>
            <w:vAlign w:val="center"/>
          </w:tcPr>
          <w:p w:rsidR="00835866" w:rsidRDefault="00835866">
            <w:pPr>
              <w:spacing w:line="300" w:lineRule="exact"/>
              <w:jc w:val="right"/>
              <w:rPr>
                <w:rFonts w:ascii="方正书宋_GBK" w:eastAsia="方正书宋_GBK"/>
                <w:b/>
              </w:rPr>
            </w:pPr>
          </w:p>
        </w:tc>
        <w:tc>
          <w:tcPr>
            <w:tcW w:w="850" w:type="dxa"/>
            <w:vAlign w:val="center"/>
          </w:tcPr>
          <w:p w:rsidR="00835866" w:rsidRDefault="00835866">
            <w:pPr>
              <w:spacing w:line="300" w:lineRule="exact"/>
              <w:jc w:val="right"/>
              <w:rPr>
                <w:rFonts w:ascii="方正书宋_GBK" w:eastAsia="方正书宋_GBK"/>
                <w:b/>
              </w:rPr>
            </w:pPr>
          </w:p>
        </w:tc>
        <w:tc>
          <w:tcPr>
            <w:tcW w:w="893" w:type="dxa"/>
            <w:vAlign w:val="center"/>
          </w:tcPr>
          <w:p w:rsidR="00835866" w:rsidRDefault="00835866">
            <w:pPr>
              <w:spacing w:line="300" w:lineRule="exact"/>
              <w:jc w:val="right"/>
              <w:rPr>
                <w:rFonts w:ascii="方正书宋_GBK" w:eastAsia="方正书宋_GBK"/>
                <w:b/>
              </w:rPr>
            </w:pPr>
          </w:p>
        </w:tc>
      </w:tr>
      <w:tr w:rsidR="00835866">
        <w:trPr>
          <w:cantSplit/>
          <w:jc w:val="center"/>
        </w:trPr>
        <w:tc>
          <w:tcPr>
            <w:tcW w:w="3106" w:type="dxa"/>
            <w:vAlign w:val="center"/>
          </w:tcPr>
          <w:p w:rsidR="00835866" w:rsidRDefault="00835866">
            <w:pPr>
              <w:spacing w:line="300" w:lineRule="exact"/>
              <w:jc w:val="lef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1559" w:type="dxa"/>
            <w:vAlign w:val="center"/>
          </w:tcPr>
          <w:p w:rsidR="00835866" w:rsidRDefault="00835866">
            <w:pPr>
              <w:spacing w:line="300" w:lineRule="exact"/>
              <w:jc w:val="left"/>
              <w:rPr>
                <w:rFonts w:ascii="方正书宋_GBK" w:eastAsia="方正书宋_GBK"/>
              </w:rPr>
            </w:pPr>
          </w:p>
        </w:tc>
        <w:tc>
          <w:tcPr>
            <w:tcW w:w="1417" w:type="dxa"/>
            <w:vAlign w:val="center"/>
          </w:tcPr>
          <w:p w:rsidR="00835866" w:rsidRDefault="00835866">
            <w:pPr>
              <w:spacing w:line="300" w:lineRule="exact"/>
              <w:jc w:val="left"/>
              <w:rPr>
                <w:rFonts w:ascii="方正书宋_GBK" w:eastAsia="方正书宋_GBK"/>
              </w:rPr>
            </w:pPr>
          </w:p>
        </w:tc>
        <w:tc>
          <w:tcPr>
            <w:tcW w:w="709" w:type="dxa"/>
            <w:vAlign w:val="center"/>
          </w:tcPr>
          <w:p w:rsidR="00835866" w:rsidRDefault="00835866">
            <w:pPr>
              <w:spacing w:line="300" w:lineRule="exact"/>
              <w:jc w:val="left"/>
              <w:rPr>
                <w:rFonts w:ascii="方正书宋_GBK" w:eastAsia="方正书宋_GBK"/>
              </w:rPr>
            </w:pPr>
          </w:p>
        </w:tc>
        <w:tc>
          <w:tcPr>
            <w:tcW w:w="851"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3" w:type="dxa"/>
            <w:vAlign w:val="center"/>
          </w:tcPr>
          <w:p w:rsidR="00835866" w:rsidRDefault="00835866">
            <w:pPr>
              <w:spacing w:line="300" w:lineRule="exact"/>
              <w:jc w:val="righ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850" w:type="dxa"/>
            <w:vAlign w:val="center"/>
          </w:tcPr>
          <w:p w:rsidR="00835866" w:rsidRDefault="00835866">
            <w:pPr>
              <w:spacing w:line="300" w:lineRule="exact"/>
              <w:jc w:val="right"/>
              <w:rPr>
                <w:rFonts w:ascii="方正书宋_GBK" w:eastAsia="方正书宋_GBK"/>
              </w:rPr>
            </w:pPr>
          </w:p>
        </w:tc>
        <w:tc>
          <w:tcPr>
            <w:tcW w:w="893" w:type="dxa"/>
            <w:vAlign w:val="center"/>
          </w:tcPr>
          <w:p w:rsidR="00835866" w:rsidRDefault="00835866">
            <w:pPr>
              <w:spacing w:line="300" w:lineRule="exact"/>
              <w:jc w:val="right"/>
              <w:rPr>
                <w:rFonts w:ascii="方正书宋_GBK" w:eastAsia="方正书宋_GBK"/>
              </w:rPr>
            </w:pPr>
          </w:p>
        </w:tc>
      </w:tr>
      <w:tr w:rsidR="00835866">
        <w:trPr>
          <w:cantSplit/>
          <w:jc w:val="center"/>
        </w:trPr>
        <w:tc>
          <w:tcPr>
            <w:tcW w:w="3106" w:type="dxa"/>
            <w:vAlign w:val="center"/>
          </w:tcPr>
          <w:p w:rsidR="00835866" w:rsidRDefault="00835866">
            <w:pPr>
              <w:spacing w:line="300" w:lineRule="exact"/>
              <w:jc w:val="lef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1559" w:type="dxa"/>
            <w:vAlign w:val="center"/>
          </w:tcPr>
          <w:p w:rsidR="00835866" w:rsidRDefault="00835866">
            <w:pPr>
              <w:spacing w:line="300" w:lineRule="exact"/>
              <w:jc w:val="left"/>
              <w:rPr>
                <w:rFonts w:ascii="方正书宋_GBK" w:eastAsia="方正书宋_GBK"/>
              </w:rPr>
            </w:pPr>
          </w:p>
        </w:tc>
        <w:tc>
          <w:tcPr>
            <w:tcW w:w="1417" w:type="dxa"/>
            <w:vAlign w:val="center"/>
          </w:tcPr>
          <w:p w:rsidR="00835866" w:rsidRDefault="00835866">
            <w:pPr>
              <w:spacing w:line="300" w:lineRule="exact"/>
              <w:jc w:val="left"/>
              <w:rPr>
                <w:rFonts w:ascii="方正书宋_GBK" w:eastAsia="方正书宋_GBK"/>
              </w:rPr>
            </w:pPr>
          </w:p>
        </w:tc>
        <w:tc>
          <w:tcPr>
            <w:tcW w:w="709" w:type="dxa"/>
            <w:vAlign w:val="center"/>
          </w:tcPr>
          <w:p w:rsidR="00835866" w:rsidRDefault="00835866">
            <w:pPr>
              <w:spacing w:line="300" w:lineRule="exact"/>
              <w:jc w:val="left"/>
              <w:rPr>
                <w:rFonts w:ascii="方正书宋_GBK" w:eastAsia="方正书宋_GBK"/>
              </w:rPr>
            </w:pPr>
          </w:p>
        </w:tc>
        <w:tc>
          <w:tcPr>
            <w:tcW w:w="851"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2" w:type="dxa"/>
            <w:vAlign w:val="center"/>
          </w:tcPr>
          <w:p w:rsidR="00835866" w:rsidRDefault="00835866">
            <w:pPr>
              <w:spacing w:line="300" w:lineRule="exact"/>
              <w:jc w:val="right"/>
              <w:rPr>
                <w:rFonts w:ascii="方正书宋_GBK" w:eastAsia="方正书宋_GBK"/>
              </w:rPr>
            </w:pPr>
          </w:p>
        </w:tc>
        <w:tc>
          <w:tcPr>
            <w:tcW w:w="993" w:type="dxa"/>
            <w:vAlign w:val="center"/>
          </w:tcPr>
          <w:p w:rsidR="00835866" w:rsidRDefault="00835866">
            <w:pPr>
              <w:spacing w:line="300" w:lineRule="exact"/>
              <w:jc w:val="right"/>
              <w:rPr>
                <w:rFonts w:ascii="方正书宋_GBK" w:eastAsia="方正书宋_GBK"/>
              </w:rPr>
            </w:pPr>
          </w:p>
        </w:tc>
        <w:tc>
          <w:tcPr>
            <w:tcW w:w="1134" w:type="dxa"/>
            <w:vAlign w:val="center"/>
          </w:tcPr>
          <w:p w:rsidR="00835866" w:rsidRDefault="00835866">
            <w:pPr>
              <w:spacing w:line="300" w:lineRule="exact"/>
              <w:jc w:val="right"/>
              <w:rPr>
                <w:rFonts w:ascii="方正书宋_GBK" w:eastAsia="方正书宋_GBK"/>
              </w:rPr>
            </w:pPr>
          </w:p>
        </w:tc>
        <w:tc>
          <w:tcPr>
            <w:tcW w:w="850" w:type="dxa"/>
            <w:vAlign w:val="center"/>
          </w:tcPr>
          <w:p w:rsidR="00835866" w:rsidRDefault="00835866">
            <w:pPr>
              <w:spacing w:line="300" w:lineRule="exact"/>
              <w:jc w:val="right"/>
              <w:rPr>
                <w:rFonts w:ascii="方正书宋_GBK" w:eastAsia="方正书宋_GBK"/>
              </w:rPr>
            </w:pPr>
          </w:p>
        </w:tc>
        <w:tc>
          <w:tcPr>
            <w:tcW w:w="893" w:type="dxa"/>
            <w:vAlign w:val="center"/>
          </w:tcPr>
          <w:p w:rsidR="00835866" w:rsidRDefault="00835866">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r w:rsidR="007578A8">
        <w:trPr>
          <w:cantSplit/>
          <w:jc w:val="center"/>
        </w:trPr>
        <w:tc>
          <w:tcPr>
            <w:tcW w:w="3106" w:type="dxa"/>
            <w:vAlign w:val="center"/>
          </w:tcPr>
          <w:p w:rsidR="007578A8" w:rsidRDefault="007578A8">
            <w:pPr>
              <w:spacing w:line="300" w:lineRule="exact"/>
              <w:jc w:val="lef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1559" w:type="dxa"/>
            <w:vAlign w:val="center"/>
          </w:tcPr>
          <w:p w:rsidR="007578A8" w:rsidRDefault="007578A8">
            <w:pPr>
              <w:spacing w:line="300" w:lineRule="exact"/>
              <w:jc w:val="left"/>
              <w:rPr>
                <w:rFonts w:ascii="方正书宋_GBK" w:eastAsia="方正书宋_GBK"/>
              </w:rPr>
            </w:pPr>
          </w:p>
        </w:tc>
        <w:tc>
          <w:tcPr>
            <w:tcW w:w="1417" w:type="dxa"/>
            <w:vAlign w:val="center"/>
          </w:tcPr>
          <w:p w:rsidR="007578A8" w:rsidRDefault="007578A8">
            <w:pPr>
              <w:spacing w:line="300" w:lineRule="exact"/>
              <w:jc w:val="left"/>
              <w:rPr>
                <w:rFonts w:ascii="方正书宋_GBK" w:eastAsia="方正书宋_GBK"/>
              </w:rPr>
            </w:pPr>
          </w:p>
        </w:tc>
        <w:tc>
          <w:tcPr>
            <w:tcW w:w="709" w:type="dxa"/>
            <w:vAlign w:val="center"/>
          </w:tcPr>
          <w:p w:rsidR="007578A8" w:rsidRDefault="007578A8">
            <w:pPr>
              <w:spacing w:line="300" w:lineRule="exact"/>
              <w:jc w:val="left"/>
              <w:rPr>
                <w:rFonts w:ascii="方正书宋_GBK" w:eastAsia="方正书宋_GBK"/>
              </w:rPr>
            </w:pPr>
          </w:p>
        </w:tc>
        <w:tc>
          <w:tcPr>
            <w:tcW w:w="851"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2" w:type="dxa"/>
            <w:vAlign w:val="center"/>
          </w:tcPr>
          <w:p w:rsidR="007578A8" w:rsidRDefault="007578A8">
            <w:pPr>
              <w:spacing w:line="300" w:lineRule="exact"/>
              <w:jc w:val="right"/>
              <w:rPr>
                <w:rFonts w:ascii="方正书宋_GBK" w:eastAsia="方正书宋_GBK"/>
              </w:rPr>
            </w:pPr>
          </w:p>
        </w:tc>
        <w:tc>
          <w:tcPr>
            <w:tcW w:w="993" w:type="dxa"/>
            <w:vAlign w:val="center"/>
          </w:tcPr>
          <w:p w:rsidR="007578A8" w:rsidRDefault="007578A8">
            <w:pPr>
              <w:spacing w:line="300" w:lineRule="exact"/>
              <w:jc w:val="right"/>
              <w:rPr>
                <w:rFonts w:ascii="方正书宋_GBK" w:eastAsia="方正书宋_GBK"/>
              </w:rPr>
            </w:pPr>
          </w:p>
        </w:tc>
        <w:tc>
          <w:tcPr>
            <w:tcW w:w="1134" w:type="dxa"/>
            <w:vAlign w:val="center"/>
          </w:tcPr>
          <w:p w:rsidR="007578A8" w:rsidRDefault="007578A8">
            <w:pPr>
              <w:spacing w:line="300" w:lineRule="exact"/>
              <w:jc w:val="right"/>
              <w:rPr>
                <w:rFonts w:ascii="方正书宋_GBK" w:eastAsia="方正书宋_GBK"/>
              </w:rPr>
            </w:pPr>
          </w:p>
        </w:tc>
        <w:tc>
          <w:tcPr>
            <w:tcW w:w="850" w:type="dxa"/>
            <w:vAlign w:val="center"/>
          </w:tcPr>
          <w:p w:rsidR="007578A8" w:rsidRDefault="007578A8">
            <w:pPr>
              <w:spacing w:line="300" w:lineRule="exact"/>
              <w:jc w:val="right"/>
              <w:rPr>
                <w:rFonts w:ascii="方正书宋_GBK" w:eastAsia="方正书宋_GBK"/>
              </w:rPr>
            </w:pPr>
          </w:p>
        </w:tc>
        <w:tc>
          <w:tcPr>
            <w:tcW w:w="893" w:type="dxa"/>
            <w:vAlign w:val="center"/>
          </w:tcPr>
          <w:p w:rsidR="007578A8" w:rsidRDefault="007578A8">
            <w:pPr>
              <w:spacing w:line="300" w:lineRule="exact"/>
              <w:jc w:val="right"/>
              <w:rPr>
                <w:rFonts w:ascii="方正书宋_GBK" w:eastAsia="方正书宋_GBK"/>
              </w:rPr>
            </w:pPr>
          </w:p>
        </w:tc>
      </w:tr>
    </w:tbl>
    <w:p w:rsidR="00454999" w:rsidRDefault="00454999" w:rsidP="00454999">
      <w:pPr>
        <w:ind w:firstLineChars="200" w:firstLine="420"/>
        <w:jc w:val="left"/>
        <w:rPr>
          <w:rFonts w:hAnsi="宋体"/>
        </w:rPr>
      </w:pPr>
      <w:r>
        <w:rPr>
          <w:rFonts w:ascii="方正书宋_GBK" w:eastAsia="方正书宋_GBK" w:hint="eastAsia"/>
        </w:rPr>
        <w:t>注：无政府采购预算，空表列示。</w:t>
      </w:r>
    </w:p>
    <w:p w:rsidR="00454999" w:rsidRPr="00454999" w:rsidRDefault="00454999">
      <w:pPr>
        <w:autoSpaceDE w:val="0"/>
        <w:autoSpaceDN w:val="0"/>
        <w:adjustRightInd w:val="0"/>
        <w:ind w:firstLineChars="200" w:firstLine="640"/>
        <w:jc w:val="left"/>
        <w:rPr>
          <w:rFonts w:ascii="黑体" w:eastAsia="黑体" w:hAnsi="黑体" w:cs="Times New Roman"/>
          <w:sz w:val="32"/>
          <w:szCs w:val="32"/>
        </w:rPr>
      </w:pPr>
    </w:p>
    <w:p w:rsidR="00835866" w:rsidRDefault="006F5486">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七、国有资产信息</w:t>
      </w:r>
    </w:p>
    <w:p w:rsidR="00454999" w:rsidRPr="00454999" w:rsidRDefault="00154E95" w:rsidP="00454999">
      <w:pPr>
        <w:spacing w:line="500" w:lineRule="exact"/>
        <w:ind w:firstLineChars="200" w:firstLine="640"/>
        <w:jc w:val="left"/>
        <w:rPr>
          <w:rFonts w:ascii="Times New Roman" w:eastAsia="仿宋" w:hAnsi="Times New Roman" w:cs="Times New Roman"/>
          <w:color w:val="000000"/>
          <w:sz w:val="32"/>
          <w:szCs w:val="32"/>
        </w:rPr>
      </w:pPr>
      <w:r>
        <w:rPr>
          <w:rFonts w:ascii="Times New Roman" w:eastAsia="仿宋" w:hAnsi="Times New Roman" w:cs="Times New Roman" w:hint="eastAsia"/>
          <w:color w:val="000000"/>
          <w:sz w:val="32"/>
          <w:szCs w:val="32"/>
        </w:rPr>
        <w:t>石家庄市鹿泉区科学技术和工业信息化局</w:t>
      </w:r>
      <w:r w:rsidR="000C57F6">
        <w:rPr>
          <w:rFonts w:ascii="Times New Roman" w:eastAsia="仿宋" w:hAnsi="Times New Roman" w:cs="Times New Roman" w:hint="eastAsia"/>
          <w:color w:val="000000"/>
          <w:sz w:val="32"/>
          <w:szCs w:val="32"/>
        </w:rPr>
        <w:t>2020</w:t>
      </w:r>
      <w:r w:rsidR="006F5486">
        <w:rPr>
          <w:rFonts w:ascii="Times New Roman" w:eastAsia="仿宋" w:hAnsi="Times New Roman" w:cs="Times New Roman"/>
          <w:color w:val="000000"/>
          <w:sz w:val="32"/>
          <w:szCs w:val="32"/>
        </w:rPr>
        <w:t>年末固定资产金额为</w:t>
      </w:r>
      <w:r w:rsidR="009646C4">
        <w:rPr>
          <w:rFonts w:ascii="Times New Roman" w:eastAsia="仿宋" w:hAnsi="Times New Roman" w:cs="Times New Roman" w:hint="eastAsia"/>
          <w:color w:val="000000"/>
          <w:sz w:val="32"/>
          <w:szCs w:val="32"/>
        </w:rPr>
        <w:t>139.93</w:t>
      </w:r>
      <w:r w:rsidR="006F5486">
        <w:rPr>
          <w:rFonts w:ascii="Times New Roman" w:eastAsia="仿宋" w:hAnsi="Times New Roman" w:cs="Times New Roman"/>
          <w:color w:val="000000"/>
          <w:sz w:val="32"/>
          <w:szCs w:val="32"/>
        </w:rPr>
        <w:t>万元（详见下表），</w:t>
      </w:r>
      <w:r w:rsidR="00454999" w:rsidRPr="00454999">
        <w:rPr>
          <w:rFonts w:ascii="Times New Roman" w:eastAsia="仿宋" w:hAnsi="Times New Roman" w:cs="Times New Roman" w:hint="eastAsia"/>
          <w:color w:val="000000"/>
          <w:sz w:val="32"/>
          <w:szCs w:val="32"/>
        </w:rPr>
        <w:lastRenderedPageBreak/>
        <w:t>本年度拟购置固定资产总额为</w:t>
      </w:r>
      <w:r w:rsidR="00454999">
        <w:rPr>
          <w:rFonts w:ascii="Times New Roman" w:eastAsia="仿宋" w:hAnsi="Times New Roman" w:cs="Times New Roman" w:hint="eastAsia"/>
          <w:color w:val="000000"/>
          <w:sz w:val="32"/>
          <w:szCs w:val="32"/>
        </w:rPr>
        <w:t>0</w:t>
      </w:r>
      <w:r w:rsidR="00454999" w:rsidRPr="00454999">
        <w:rPr>
          <w:rFonts w:ascii="Times New Roman" w:eastAsia="仿宋" w:hAnsi="Times New Roman" w:cs="Times New Roman" w:hint="eastAsia"/>
          <w:color w:val="000000"/>
          <w:sz w:val="32"/>
          <w:szCs w:val="32"/>
        </w:rPr>
        <w:t>万元，已按要求列入政府采购预算，详见政府采购预算表。</w:t>
      </w:r>
    </w:p>
    <w:tbl>
      <w:tblPr>
        <w:tblW w:w="13482" w:type="dxa"/>
        <w:tblInd w:w="93" w:type="dxa"/>
        <w:tblLayout w:type="fixed"/>
        <w:tblLook w:val="04A0" w:firstRow="1" w:lastRow="0" w:firstColumn="1" w:lastColumn="0" w:noHBand="0" w:noVBand="1"/>
      </w:tblPr>
      <w:tblGrid>
        <w:gridCol w:w="5224"/>
        <w:gridCol w:w="3155"/>
        <w:gridCol w:w="5103"/>
      </w:tblGrid>
      <w:tr w:rsidR="00835866">
        <w:trPr>
          <w:trHeight w:val="705"/>
        </w:trPr>
        <w:tc>
          <w:tcPr>
            <w:tcW w:w="13482" w:type="dxa"/>
            <w:gridSpan w:val="3"/>
            <w:tcBorders>
              <w:top w:val="nil"/>
              <w:left w:val="nil"/>
              <w:bottom w:val="nil"/>
              <w:right w:val="nil"/>
            </w:tcBorders>
            <w:vAlign w:val="center"/>
          </w:tcPr>
          <w:p w:rsidR="00835866" w:rsidRDefault="006F5486">
            <w:pPr>
              <w:widowControl/>
              <w:jc w:val="center"/>
              <w:rPr>
                <w:rFonts w:ascii="宋体" w:hAnsi="宋体" w:cs="宋体"/>
                <w:b/>
                <w:bCs/>
                <w:kern w:val="0"/>
                <w:sz w:val="32"/>
                <w:szCs w:val="32"/>
              </w:rPr>
            </w:pPr>
            <w:r>
              <w:rPr>
                <w:rFonts w:ascii="宋体" w:hAnsi="宋体" w:cs="宋体" w:hint="eastAsia"/>
                <w:b/>
                <w:bCs/>
                <w:kern w:val="0"/>
                <w:sz w:val="32"/>
                <w:szCs w:val="32"/>
              </w:rPr>
              <w:t>部门固定资产占用情况表</w:t>
            </w:r>
          </w:p>
        </w:tc>
      </w:tr>
      <w:tr w:rsidR="00835866">
        <w:trPr>
          <w:trHeight w:val="510"/>
        </w:trPr>
        <w:tc>
          <w:tcPr>
            <w:tcW w:w="8379" w:type="dxa"/>
            <w:gridSpan w:val="2"/>
            <w:tcBorders>
              <w:top w:val="nil"/>
              <w:left w:val="nil"/>
              <w:bottom w:val="nil"/>
              <w:right w:val="nil"/>
            </w:tcBorders>
            <w:vAlign w:val="center"/>
          </w:tcPr>
          <w:p w:rsidR="00835866" w:rsidRDefault="006F5486" w:rsidP="00502D27">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编制部门：</w:t>
            </w:r>
            <w:r w:rsidR="00502D27">
              <w:rPr>
                <w:rFonts w:ascii="Times New Roman" w:eastAsia="仿宋" w:hAnsi="Times New Roman" w:cs="Times New Roman" w:hint="eastAsia"/>
                <w:kern w:val="0"/>
                <w:sz w:val="22"/>
              </w:rPr>
              <w:t>鹿泉区科学技术和工业信息化局</w:t>
            </w:r>
          </w:p>
        </w:tc>
        <w:tc>
          <w:tcPr>
            <w:tcW w:w="5103" w:type="dxa"/>
            <w:tcBorders>
              <w:top w:val="nil"/>
              <w:left w:val="nil"/>
              <w:bottom w:val="nil"/>
              <w:right w:val="nil"/>
            </w:tcBorders>
            <w:vAlign w:val="center"/>
          </w:tcPr>
          <w:p w:rsidR="00835866" w:rsidRDefault="006F5486" w:rsidP="0000656A">
            <w:pPr>
              <w:widowControl/>
              <w:ind w:firstLineChars="600" w:firstLine="1320"/>
              <w:jc w:val="left"/>
              <w:rPr>
                <w:rFonts w:ascii="Times New Roman" w:eastAsia="仿宋" w:hAnsi="Times New Roman" w:cs="Times New Roman"/>
                <w:kern w:val="0"/>
                <w:sz w:val="22"/>
              </w:rPr>
            </w:pPr>
            <w:r>
              <w:rPr>
                <w:rFonts w:ascii="Times New Roman" w:eastAsia="仿宋" w:hAnsi="Times New Roman" w:cs="Times New Roman"/>
                <w:kern w:val="0"/>
                <w:sz w:val="22"/>
              </w:rPr>
              <w:t>截止时间：</w:t>
            </w:r>
            <w:r>
              <w:rPr>
                <w:rFonts w:ascii="Times New Roman" w:eastAsia="仿宋" w:hAnsi="Times New Roman" w:cs="Times New Roman"/>
                <w:kern w:val="0"/>
                <w:sz w:val="22"/>
              </w:rPr>
              <w:t>20</w:t>
            </w:r>
            <w:r w:rsidR="0000656A">
              <w:rPr>
                <w:rFonts w:ascii="Times New Roman" w:eastAsia="仿宋" w:hAnsi="Times New Roman" w:cs="Times New Roman" w:hint="eastAsia"/>
                <w:kern w:val="0"/>
                <w:sz w:val="22"/>
              </w:rPr>
              <w:t>20</w:t>
            </w:r>
            <w:r>
              <w:rPr>
                <w:rFonts w:ascii="Times New Roman" w:eastAsia="仿宋" w:hAnsi="Times New Roman" w:cs="Times New Roman"/>
                <w:kern w:val="0"/>
                <w:sz w:val="22"/>
              </w:rPr>
              <w:t>年</w:t>
            </w:r>
            <w:r>
              <w:rPr>
                <w:rFonts w:ascii="Times New Roman" w:eastAsia="仿宋" w:hAnsi="Times New Roman" w:cs="Times New Roman"/>
                <w:kern w:val="0"/>
                <w:sz w:val="22"/>
              </w:rPr>
              <w:t>12</w:t>
            </w:r>
            <w:r>
              <w:rPr>
                <w:rFonts w:ascii="Times New Roman" w:eastAsia="仿宋" w:hAnsi="Times New Roman" w:cs="Times New Roman"/>
                <w:kern w:val="0"/>
                <w:sz w:val="22"/>
              </w:rPr>
              <w:t>月</w:t>
            </w:r>
            <w:r>
              <w:rPr>
                <w:rFonts w:ascii="Times New Roman" w:eastAsia="仿宋" w:hAnsi="Times New Roman" w:cs="Times New Roman"/>
                <w:kern w:val="0"/>
                <w:sz w:val="22"/>
              </w:rPr>
              <w:t>31</w:t>
            </w:r>
            <w:r>
              <w:rPr>
                <w:rFonts w:ascii="Times New Roman" w:eastAsia="仿宋" w:hAnsi="Times New Roman" w:cs="Times New Roman"/>
                <w:kern w:val="0"/>
                <w:sz w:val="22"/>
              </w:rPr>
              <w:t>日</w:t>
            </w:r>
          </w:p>
        </w:tc>
      </w:tr>
      <w:tr w:rsidR="00835866">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835866" w:rsidRDefault="006F5486">
            <w:pPr>
              <w:widowControl/>
              <w:jc w:val="center"/>
              <w:rPr>
                <w:rFonts w:ascii="宋体" w:hAnsi="宋体" w:cs="宋体"/>
                <w:b/>
                <w:bCs/>
                <w:kern w:val="0"/>
                <w:sz w:val="22"/>
              </w:rPr>
            </w:pPr>
            <w:r>
              <w:rPr>
                <w:rFonts w:ascii="宋体" w:hAnsi="宋体" w:cs="宋体" w:hint="eastAsia"/>
                <w:b/>
                <w:bCs/>
                <w:kern w:val="0"/>
                <w:sz w:val="22"/>
              </w:rPr>
              <w:t>项目</w:t>
            </w:r>
          </w:p>
        </w:tc>
        <w:tc>
          <w:tcPr>
            <w:tcW w:w="3155" w:type="dxa"/>
            <w:tcBorders>
              <w:top w:val="single" w:sz="4" w:space="0" w:color="auto"/>
              <w:left w:val="nil"/>
              <w:bottom w:val="single" w:sz="4" w:space="0" w:color="auto"/>
              <w:right w:val="single" w:sz="4" w:space="0" w:color="auto"/>
            </w:tcBorders>
            <w:vAlign w:val="center"/>
          </w:tcPr>
          <w:p w:rsidR="00835866" w:rsidRDefault="006F5486">
            <w:pPr>
              <w:widowControl/>
              <w:jc w:val="center"/>
              <w:rPr>
                <w:rFonts w:ascii="宋体" w:hAns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835866" w:rsidRDefault="006F5486">
            <w:pPr>
              <w:widowControl/>
              <w:jc w:val="center"/>
              <w:rPr>
                <w:rFonts w:ascii="宋体" w:hAnsi="宋体" w:cs="宋体"/>
                <w:b/>
                <w:bCs/>
                <w:kern w:val="0"/>
                <w:sz w:val="22"/>
              </w:rPr>
            </w:pPr>
            <w:r>
              <w:rPr>
                <w:rFonts w:ascii="宋体" w:hAnsi="宋体" w:cs="宋体" w:hint="eastAsia"/>
                <w:b/>
                <w:bCs/>
                <w:kern w:val="0"/>
                <w:sz w:val="22"/>
              </w:rPr>
              <w:t>价值（金额单位：万元）</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资产总额</w:t>
            </w:r>
          </w:p>
        </w:tc>
        <w:tc>
          <w:tcPr>
            <w:tcW w:w="3155" w:type="dxa"/>
            <w:tcBorders>
              <w:top w:val="nil"/>
              <w:left w:val="nil"/>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35866" w:rsidRDefault="009646C4">
            <w:pPr>
              <w:widowControl/>
              <w:jc w:val="center"/>
              <w:rPr>
                <w:rFonts w:ascii="Times New Roman" w:eastAsia="仿宋" w:hAnsi="Times New Roman" w:cs="Times New Roman"/>
                <w:color w:val="FF0000"/>
                <w:kern w:val="0"/>
                <w:sz w:val="22"/>
              </w:rPr>
            </w:pPr>
            <w:r>
              <w:rPr>
                <w:rFonts w:ascii="Times New Roman" w:eastAsia="仿宋" w:hAnsi="Times New Roman" w:cs="Times New Roman" w:hint="eastAsia"/>
                <w:color w:val="000000"/>
                <w:kern w:val="0"/>
                <w:sz w:val="22"/>
              </w:rPr>
              <w:t>139.93</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1</w:t>
            </w:r>
            <w:r>
              <w:rPr>
                <w:rFonts w:ascii="Times New Roman" w:eastAsia="仿宋" w:hAnsi="Times New Roman" w:cs="Times New Roman"/>
                <w:kern w:val="0"/>
                <w:sz w:val="22"/>
              </w:rPr>
              <w:t>、房屋（平方米）</w:t>
            </w:r>
          </w:p>
        </w:tc>
        <w:tc>
          <w:tcPr>
            <w:tcW w:w="3155" w:type="dxa"/>
            <w:tcBorders>
              <w:top w:val="nil"/>
              <w:left w:val="nil"/>
              <w:bottom w:val="single" w:sz="4" w:space="0" w:color="auto"/>
              <w:right w:val="single" w:sz="4" w:space="0" w:color="auto"/>
            </w:tcBorders>
            <w:vAlign w:val="center"/>
          </w:tcPr>
          <w:p w:rsidR="00835866" w:rsidRDefault="00E7518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1100</w:t>
            </w:r>
          </w:p>
        </w:tc>
        <w:tc>
          <w:tcPr>
            <w:tcW w:w="5103" w:type="dxa"/>
            <w:tcBorders>
              <w:top w:val="nil"/>
              <w:left w:val="nil"/>
              <w:bottom w:val="single" w:sz="4" w:space="0" w:color="auto"/>
              <w:right w:val="single" w:sz="4" w:space="0" w:color="auto"/>
            </w:tcBorders>
            <w:vAlign w:val="center"/>
          </w:tcPr>
          <w:p w:rsidR="00835866" w:rsidRDefault="00502D27">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10.52</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其中：办公用房（平方米）</w:t>
            </w:r>
          </w:p>
        </w:tc>
        <w:tc>
          <w:tcPr>
            <w:tcW w:w="3155" w:type="dxa"/>
            <w:tcBorders>
              <w:top w:val="nil"/>
              <w:left w:val="nil"/>
              <w:bottom w:val="single" w:sz="4" w:space="0" w:color="auto"/>
              <w:right w:val="single" w:sz="4" w:space="0" w:color="auto"/>
            </w:tcBorders>
            <w:vAlign w:val="center"/>
          </w:tcPr>
          <w:p w:rsidR="00835866" w:rsidRDefault="00835866">
            <w:pPr>
              <w:widowControl/>
              <w:jc w:val="center"/>
              <w:rPr>
                <w:rFonts w:ascii="Times New Roman" w:eastAsia="仿宋" w:hAnsi="Times New Roman" w:cs="Times New Roman"/>
                <w:kern w:val="0"/>
                <w:sz w:val="22"/>
              </w:rPr>
            </w:pPr>
          </w:p>
        </w:tc>
        <w:tc>
          <w:tcPr>
            <w:tcW w:w="5103" w:type="dxa"/>
            <w:tcBorders>
              <w:top w:val="nil"/>
              <w:left w:val="nil"/>
              <w:bottom w:val="single" w:sz="4" w:space="0" w:color="auto"/>
              <w:right w:val="single" w:sz="4" w:space="0" w:color="auto"/>
            </w:tcBorders>
            <w:vAlign w:val="center"/>
          </w:tcPr>
          <w:p w:rsidR="00835866" w:rsidRDefault="00835866">
            <w:pPr>
              <w:widowControl/>
              <w:jc w:val="center"/>
              <w:rPr>
                <w:rFonts w:ascii="Times New Roman" w:eastAsia="仿宋" w:hAnsi="Times New Roman" w:cs="Times New Roman"/>
                <w:kern w:val="0"/>
                <w:sz w:val="22"/>
              </w:rPr>
            </w:pP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2</w:t>
            </w:r>
            <w:r>
              <w:rPr>
                <w:rFonts w:ascii="Times New Roman" w:eastAsia="仿宋" w:hAnsi="Times New Roman" w:cs="Times New Roman"/>
                <w:kern w:val="0"/>
                <w:sz w:val="22"/>
              </w:rPr>
              <w:t>、车辆（台、辆）</w:t>
            </w:r>
          </w:p>
        </w:tc>
        <w:tc>
          <w:tcPr>
            <w:tcW w:w="3155" w:type="dxa"/>
            <w:tcBorders>
              <w:top w:val="nil"/>
              <w:left w:val="nil"/>
              <w:bottom w:val="single" w:sz="4" w:space="0" w:color="auto"/>
              <w:right w:val="single" w:sz="4" w:space="0" w:color="auto"/>
            </w:tcBorders>
            <w:vAlign w:val="center"/>
          </w:tcPr>
          <w:p w:rsidR="00835866" w:rsidRDefault="00E75186" w:rsidP="00E75186">
            <w:pPr>
              <w:widowControl/>
              <w:ind w:firstLineChars="650" w:firstLine="1430"/>
              <w:rPr>
                <w:rFonts w:ascii="Times New Roman" w:eastAsia="仿宋" w:hAnsi="Times New Roman" w:cs="Times New Roman"/>
                <w:kern w:val="0"/>
                <w:sz w:val="22"/>
              </w:rPr>
            </w:pPr>
            <w:r>
              <w:rPr>
                <w:rFonts w:ascii="Times New Roman" w:eastAsia="仿宋" w:hAnsi="Times New Roman" w:cs="Times New Roman" w:hint="eastAsia"/>
                <w:kern w:val="0"/>
                <w:sz w:val="22"/>
              </w:rPr>
              <w:t>2</w:t>
            </w:r>
          </w:p>
        </w:tc>
        <w:tc>
          <w:tcPr>
            <w:tcW w:w="5103" w:type="dxa"/>
            <w:tcBorders>
              <w:top w:val="nil"/>
              <w:left w:val="nil"/>
              <w:bottom w:val="single" w:sz="4" w:space="0" w:color="auto"/>
              <w:right w:val="single" w:sz="4" w:space="0" w:color="auto"/>
            </w:tcBorders>
            <w:vAlign w:val="center"/>
          </w:tcPr>
          <w:p w:rsidR="00835866" w:rsidRDefault="00E75186">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29.2</w:t>
            </w: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3</w:t>
            </w:r>
            <w:r>
              <w:rPr>
                <w:rFonts w:ascii="Times New Roman" w:eastAsia="仿宋" w:hAnsi="Times New Roman" w:cs="Times New Roman"/>
                <w:kern w:val="0"/>
                <w:sz w:val="22"/>
              </w:rPr>
              <w:t>、单价在</w:t>
            </w:r>
            <w:r>
              <w:rPr>
                <w:rFonts w:ascii="Times New Roman" w:eastAsia="仿宋" w:hAnsi="Times New Roman" w:cs="Times New Roman"/>
                <w:kern w:val="0"/>
                <w:sz w:val="22"/>
              </w:rPr>
              <w:t>20</w:t>
            </w:r>
            <w:r>
              <w:rPr>
                <w:rFonts w:ascii="Times New Roman" w:eastAsia="仿宋" w:hAnsi="Times New Roman" w:cs="Times New Roman"/>
                <w:kern w:val="0"/>
                <w:sz w:val="22"/>
              </w:rPr>
              <w:t>万元以上设备</w:t>
            </w:r>
          </w:p>
        </w:tc>
        <w:tc>
          <w:tcPr>
            <w:tcW w:w="3155" w:type="dxa"/>
            <w:tcBorders>
              <w:top w:val="nil"/>
              <w:left w:val="nil"/>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35866" w:rsidRDefault="00835866">
            <w:pPr>
              <w:widowControl/>
              <w:jc w:val="center"/>
              <w:rPr>
                <w:rFonts w:ascii="Times New Roman" w:eastAsia="仿宋" w:hAnsi="Times New Roman" w:cs="Times New Roman"/>
                <w:kern w:val="0"/>
                <w:sz w:val="22"/>
              </w:rPr>
            </w:pPr>
          </w:p>
        </w:tc>
      </w:tr>
      <w:tr w:rsidR="00835866">
        <w:trPr>
          <w:trHeight w:val="645"/>
        </w:trPr>
        <w:tc>
          <w:tcPr>
            <w:tcW w:w="5224" w:type="dxa"/>
            <w:tcBorders>
              <w:top w:val="nil"/>
              <w:left w:val="single" w:sz="4" w:space="0" w:color="auto"/>
              <w:bottom w:val="single" w:sz="4" w:space="0" w:color="auto"/>
              <w:right w:val="single" w:sz="4" w:space="0" w:color="auto"/>
            </w:tcBorders>
            <w:vAlign w:val="center"/>
          </w:tcPr>
          <w:p w:rsidR="00835866" w:rsidRDefault="006F5486">
            <w:pPr>
              <w:widowControl/>
              <w:jc w:val="left"/>
              <w:rPr>
                <w:rFonts w:ascii="Times New Roman" w:eastAsia="仿宋" w:hAnsi="Times New Roman" w:cs="Times New Roman"/>
                <w:kern w:val="0"/>
                <w:sz w:val="22"/>
              </w:rPr>
            </w:pPr>
            <w:r>
              <w:rPr>
                <w:rFonts w:ascii="Times New Roman" w:eastAsia="仿宋" w:hAnsi="Times New Roman" w:cs="Times New Roman"/>
                <w:kern w:val="0"/>
                <w:sz w:val="22"/>
              </w:rPr>
              <w:t>4</w:t>
            </w:r>
            <w:r>
              <w:rPr>
                <w:rFonts w:ascii="Times New Roman" w:eastAsia="仿宋" w:hAnsi="Times New Roman" w:cs="Times New Roman"/>
                <w:kern w:val="0"/>
                <w:sz w:val="22"/>
              </w:rPr>
              <w:t>、其他固定资产</w:t>
            </w:r>
          </w:p>
        </w:tc>
        <w:tc>
          <w:tcPr>
            <w:tcW w:w="3155" w:type="dxa"/>
            <w:tcBorders>
              <w:top w:val="nil"/>
              <w:left w:val="nil"/>
              <w:bottom w:val="single" w:sz="4" w:space="0" w:color="auto"/>
              <w:right w:val="single" w:sz="4" w:space="0" w:color="auto"/>
            </w:tcBorders>
            <w:vAlign w:val="center"/>
          </w:tcPr>
          <w:p w:rsidR="00835866" w:rsidRDefault="006F5486">
            <w:pPr>
              <w:widowControl/>
              <w:jc w:val="center"/>
              <w:rPr>
                <w:rFonts w:ascii="Times New Roman" w:eastAsia="仿宋" w:hAnsi="Times New Roman" w:cs="Times New Roman"/>
                <w:kern w:val="0"/>
                <w:sz w:val="22"/>
              </w:rPr>
            </w:pPr>
            <w:r>
              <w:rPr>
                <w:rFonts w:ascii="Times New Roman" w:eastAsia="仿宋" w:hAnsi="Times New Roman" w:cs="Times New Roman"/>
                <w:kern w:val="0"/>
                <w:sz w:val="22"/>
              </w:rPr>
              <w:t>——</w:t>
            </w:r>
          </w:p>
        </w:tc>
        <w:tc>
          <w:tcPr>
            <w:tcW w:w="5103" w:type="dxa"/>
            <w:tcBorders>
              <w:top w:val="nil"/>
              <w:left w:val="nil"/>
              <w:bottom w:val="single" w:sz="4" w:space="0" w:color="auto"/>
              <w:right w:val="single" w:sz="4" w:space="0" w:color="auto"/>
            </w:tcBorders>
            <w:vAlign w:val="center"/>
          </w:tcPr>
          <w:p w:rsidR="00835866" w:rsidRDefault="009646C4">
            <w:pPr>
              <w:widowControl/>
              <w:jc w:val="center"/>
              <w:rPr>
                <w:rFonts w:ascii="Times New Roman" w:eastAsia="仿宋" w:hAnsi="Times New Roman" w:cs="Times New Roman"/>
                <w:kern w:val="0"/>
                <w:sz w:val="22"/>
              </w:rPr>
            </w:pPr>
            <w:r>
              <w:rPr>
                <w:rFonts w:ascii="Times New Roman" w:eastAsia="仿宋" w:hAnsi="Times New Roman" w:cs="Times New Roman" w:hint="eastAsia"/>
                <w:kern w:val="0"/>
                <w:sz w:val="22"/>
              </w:rPr>
              <w:t>100.21</w:t>
            </w:r>
          </w:p>
        </w:tc>
      </w:tr>
    </w:tbl>
    <w:p w:rsidR="00835866" w:rsidRDefault="006F5486">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Times New Roman" w:hint="eastAsia"/>
          <w:sz w:val="32"/>
          <w:szCs w:val="32"/>
        </w:rPr>
        <w:t>八、名词解释</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w:t>
      </w:r>
      <w:r>
        <w:rPr>
          <w:rFonts w:ascii="Times New Roman" w:eastAsia="仿宋" w:hAnsi="Times New Roman" w:cs="Times New Roman" w:hint="eastAsia"/>
          <w:sz w:val="32"/>
          <w:szCs w:val="32"/>
        </w:rPr>
        <w:t>、一般公共预算拨款收入：指</w:t>
      </w:r>
      <w:r w:rsidR="008B6A95">
        <w:rPr>
          <w:rFonts w:ascii="Times New Roman" w:eastAsia="仿宋" w:hAnsi="Times New Roman" w:cs="Times New Roman" w:hint="eastAsia"/>
          <w:sz w:val="32"/>
          <w:szCs w:val="32"/>
        </w:rPr>
        <w:t>区级</w:t>
      </w:r>
      <w:r>
        <w:rPr>
          <w:rFonts w:ascii="Times New Roman" w:eastAsia="仿宋" w:hAnsi="Times New Roman" w:cs="Times New Roman" w:hint="eastAsia"/>
          <w:sz w:val="32"/>
          <w:szCs w:val="32"/>
        </w:rPr>
        <w:t>财政当年拨付的资金。</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2</w:t>
      </w:r>
      <w:r>
        <w:rPr>
          <w:rFonts w:ascii="Times New Roman" w:eastAsia="仿宋" w:hAnsi="Times New Roman" w:cs="Times New Roman" w:hint="eastAsia"/>
          <w:sz w:val="32"/>
          <w:szCs w:val="32"/>
        </w:rPr>
        <w:t>、事业收入：指事业单位开展专业业务活动及辅助活动所取得的收入。</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3</w:t>
      </w:r>
      <w:r>
        <w:rPr>
          <w:rFonts w:ascii="Times New Roman" w:eastAsia="仿宋" w:hAnsi="Times New Roman" w:cs="Times New Roman" w:hint="eastAsia"/>
          <w:sz w:val="32"/>
          <w:szCs w:val="32"/>
        </w:rPr>
        <w:t>、其他收入：指除“一般公共预算拨款收入”、“事业收入”等以外的收入。主要是按规定动用的租房收入、存款利息收入等。</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4</w:t>
      </w:r>
      <w:r>
        <w:rPr>
          <w:rFonts w:ascii="Times New Roman" w:eastAsia="仿宋" w:hAnsi="Times New Roman" w:cs="Times New Roman" w:hint="eastAsia"/>
          <w:sz w:val="32"/>
          <w:szCs w:val="32"/>
        </w:rPr>
        <w:t>、基本支出：指为保障机构正常运转、完成日常工作任务而发生的人员支出和公用支出。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5</w:t>
      </w:r>
      <w:r>
        <w:rPr>
          <w:rFonts w:ascii="Times New Roman" w:eastAsia="仿宋" w:hAnsi="Times New Roman" w:cs="Times New Roman" w:hint="eastAsia"/>
          <w:sz w:val="32"/>
          <w:szCs w:val="32"/>
        </w:rPr>
        <w:t>、项目支出：指在基本支出之外为完成特定行政任务和事业发展目标所发生的支出。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6</w:t>
      </w:r>
      <w:r>
        <w:rPr>
          <w:rFonts w:ascii="Times New Roman" w:eastAsia="仿宋" w:hAnsi="Times New Roman" w:cs="Times New Roman" w:hint="eastAsia"/>
          <w:sz w:val="32"/>
          <w:szCs w:val="32"/>
        </w:rPr>
        <w:t>、上缴上级支出：指下级单位上缴上级的支出。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7</w:t>
      </w:r>
      <w:r>
        <w:rPr>
          <w:rFonts w:ascii="Times New Roman" w:eastAsia="仿宋" w:hAnsi="Times New Roman" w:cs="Times New Roman" w:hint="eastAsia"/>
          <w:sz w:val="32"/>
          <w:szCs w:val="32"/>
        </w:rPr>
        <w:t>、“三公”经费：纳入</w:t>
      </w:r>
      <w:r w:rsidR="008B6A95">
        <w:rPr>
          <w:rFonts w:ascii="Times New Roman" w:eastAsia="仿宋" w:hAnsi="Times New Roman" w:cs="Times New Roman" w:hint="eastAsia"/>
          <w:sz w:val="32"/>
          <w:szCs w:val="32"/>
        </w:rPr>
        <w:t>区级</w:t>
      </w:r>
      <w:r>
        <w:rPr>
          <w:rFonts w:ascii="Times New Roman" w:eastAsia="仿宋" w:hAnsi="Times New Roman" w:cs="Times New Roman" w:hint="eastAsia"/>
          <w:sz w:val="32"/>
          <w:szCs w:val="32"/>
        </w:rPr>
        <w:t>财政预算管理的“三公”经费，是指</w:t>
      </w:r>
      <w:r w:rsidR="008B6A95">
        <w:rPr>
          <w:rFonts w:ascii="Times New Roman" w:eastAsia="仿宋" w:hAnsi="Times New Roman" w:cs="Times New Roman" w:hint="eastAsia"/>
          <w:sz w:val="32"/>
          <w:szCs w:val="32"/>
        </w:rPr>
        <w:t>区级</w:t>
      </w:r>
      <w:r>
        <w:rPr>
          <w:rFonts w:ascii="Times New Roman" w:eastAsia="仿宋" w:hAnsi="Times New Roman" w:cs="Times New Roman" w:hint="eastAsia"/>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8</w:t>
      </w:r>
      <w:r>
        <w:rPr>
          <w:rFonts w:ascii="Times New Roman" w:eastAsia="仿宋" w:hAnsi="Times New Roman" w:cs="Times New Roman"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lastRenderedPageBreak/>
        <w:t>9</w:t>
      </w:r>
      <w:r>
        <w:rPr>
          <w:rFonts w:ascii="Times New Roman" w:eastAsia="仿宋" w:hAnsi="Times New Roman" w:cs="Times New Roman" w:hint="eastAsia"/>
          <w:sz w:val="32"/>
          <w:szCs w:val="32"/>
        </w:rPr>
        <w:t>、上年结转：指以前年度尚未完成、结转到本年仍按原规定用途继续使用的资金。</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10</w:t>
      </w:r>
      <w:r>
        <w:rPr>
          <w:rFonts w:ascii="Times New Roman" w:eastAsia="仿宋" w:hAnsi="Times New Roman" w:cs="Times New Roman" w:hint="eastAsia"/>
          <w:sz w:val="32"/>
          <w:szCs w:val="32"/>
        </w:rPr>
        <w:t>、事业单位经营支出：指事业单位在专业业务活动及其辅助活动之外开展非独立核算经营活动发生的支出。</w:t>
      </w:r>
    </w:p>
    <w:p w:rsidR="00835866" w:rsidRDefault="006F5486">
      <w:pPr>
        <w:ind w:firstLineChars="200" w:firstLine="643"/>
        <w:rPr>
          <w:rFonts w:ascii="宋体-方正超大字符集" w:eastAsia="宋体-方正超大字符集" w:hAnsi="宋体-方正超大字符集" w:cs="宋体-方正超大字符集"/>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rsidR="00835866" w:rsidRDefault="006F5486">
      <w:pPr>
        <w:ind w:firstLineChars="200" w:firstLine="640"/>
        <w:rPr>
          <w:rFonts w:ascii="Times New Roman" w:eastAsia="仿宋" w:hAnsi="Times New Roman" w:cs="Times New Roman"/>
          <w:sz w:val="32"/>
          <w:szCs w:val="32"/>
        </w:rPr>
      </w:pPr>
      <w:r>
        <w:rPr>
          <w:rFonts w:ascii="Times New Roman" w:eastAsia="仿宋" w:hAnsi="Times New Roman" w:cs="Times New Roman" w:hint="eastAsia"/>
          <w:sz w:val="32"/>
          <w:szCs w:val="32"/>
        </w:rPr>
        <w:t>我部门</w:t>
      </w:r>
      <w:r w:rsidR="00844BB5">
        <w:rPr>
          <w:rFonts w:ascii="Times New Roman" w:eastAsia="仿宋" w:hAnsi="Times New Roman" w:cs="Times New Roman" w:hint="eastAsia"/>
          <w:sz w:val="32"/>
          <w:szCs w:val="32"/>
        </w:rPr>
        <w:t>（单位）</w:t>
      </w:r>
      <w:r>
        <w:rPr>
          <w:rFonts w:ascii="Times New Roman" w:eastAsia="仿宋" w:hAnsi="Times New Roman" w:cs="Times New Roman" w:hint="eastAsia"/>
          <w:sz w:val="32"/>
          <w:szCs w:val="32"/>
        </w:rPr>
        <w:t>无其他需要说明的事项。</w:t>
      </w:r>
    </w:p>
    <w:sectPr w:rsidR="00835866" w:rsidSect="00835866">
      <w:footerReference w:type="default" r:id="rId9"/>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4A00" w:rsidRDefault="002E4A00" w:rsidP="00835866">
      <w:r>
        <w:separator/>
      </w:r>
    </w:p>
  </w:endnote>
  <w:endnote w:type="continuationSeparator" w:id="0">
    <w:p w:rsidR="002E4A00" w:rsidRDefault="002E4A00" w:rsidP="008358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微软雅黑"/>
    <w:charset w:val="86"/>
    <w:family w:val="script"/>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书宋_GBK">
    <w:altName w:val="微软雅黑"/>
    <w:charset w:val="86"/>
    <w:family w:val="script"/>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方正仿宋_GBK">
    <w:altName w:val="微软雅黑"/>
    <w:charset w:val="86"/>
    <w:family w:val="script"/>
    <w:pitch w:val="default"/>
    <w:sig w:usb0="00000000" w:usb1="00000000" w:usb2="00000010" w:usb3="00000000" w:csb0="00040000" w:csb1="00000000"/>
  </w:font>
  <w:font w:name="宋体-方正超大字符集">
    <w:altName w:val="宋体"/>
    <w:charset w:val="86"/>
    <w:family w:val="auto"/>
    <w:pitch w:val="default"/>
    <w:sig w:usb0="00000000" w:usb1="00000000" w:usb2="0000000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2DC" w:rsidRDefault="00144A7C">
    <w:pPr>
      <w:pStyle w:val="a3"/>
      <w:framePr w:wrap="around" w:vAnchor="text" w:hAnchor="margin" w:xAlign="outside" w:y="1"/>
      <w:rPr>
        <w:rStyle w:val="10"/>
      </w:rPr>
    </w:pPr>
    <w:r>
      <w:fldChar w:fldCharType="begin"/>
    </w:r>
    <w:r w:rsidR="00A532DC">
      <w:rPr>
        <w:rStyle w:val="10"/>
      </w:rPr>
      <w:instrText xml:space="preserve">PAGE  </w:instrText>
    </w:r>
    <w:r>
      <w:fldChar w:fldCharType="separate"/>
    </w:r>
    <w:r w:rsidR="009B695C">
      <w:rPr>
        <w:rStyle w:val="10"/>
        <w:noProof/>
      </w:rPr>
      <w:t>25</w:t>
    </w:r>
    <w:r>
      <w:fldChar w:fldCharType="end"/>
    </w:r>
  </w:p>
  <w:p w:rsidR="00A532DC" w:rsidRDefault="00A532DC">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532DC" w:rsidRDefault="00144A7C">
    <w:pPr>
      <w:pStyle w:val="a3"/>
      <w:framePr w:wrap="around" w:vAnchor="text" w:hAnchor="margin" w:xAlign="outside" w:y="1"/>
      <w:rPr>
        <w:rStyle w:val="10"/>
      </w:rPr>
    </w:pPr>
    <w:r>
      <w:fldChar w:fldCharType="begin"/>
    </w:r>
    <w:r w:rsidR="00A532DC">
      <w:rPr>
        <w:rStyle w:val="10"/>
      </w:rPr>
      <w:instrText xml:space="preserve">PAGE  </w:instrText>
    </w:r>
    <w:r>
      <w:fldChar w:fldCharType="separate"/>
    </w:r>
    <w:r w:rsidR="009B695C">
      <w:rPr>
        <w:rStyle w:val="10"/>
        <w:noProof/>
      </w:rPr>
      <w:t>26</w:t>
    </w:r>
    <w:r>
      <w:fldChar w:fldCharType="end"/>
    </w:r>
  </w:p>
  <w:p w:rsidR="00A532DC" w:rsidRDefault="00A532DC">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4A00" w:rsidRDefault="002E4A00" w:rsidP="00835866">
      <w:r>
        <w:separator/>
      </w:r>
    </w:p>
  </w:footnote>
  <w:footnote w:type="continuationSeparator" w:id="0">
    <w:p w:rsidR="002E4A00" w:rsidRDefault="002E4A00" w:rsidP="008358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oNotTrackMoves/>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0656A"/>
    <w:rsid w:val="000232D4"/>
    <w:rsid w:val="00035296"/>
    <w:rsid w:val="0009411A"/>
    <w:rsid w:val="000C4916"/>
    <w:rsid w:val="000C57F6"/>
    <w:rsid w:val="000C7140"/>
    <w:rsid w:val="000E1A85"/>
    <w:rsid w:val="00117133"/>
    <w:rsid w:val="00144A7C"/>
    <w:rsid w:val="00154E95"/>
    <w:rsid w:val="00185578"/>
    <w:rsid w:val="001C7F9A"/>
    <w:rsid w:val="001F3828"/>
    <w:rsid w:val="00294A72"/>
    <w:rsid w:val="002E4A00"/>
    <w:rsid w:val="00311DA6"/>
    <w:rsid w:val="00323B29"/>
    <w:rsid w:val="00326C16"/>
    <w:rsid w:val="0034226B"/>
    <w:rsid w:val="00347066"/>
    <w:rsid w:val="00350A60"/>
    <w:rsid w:val="0039059E"/>
    <w:rsid w:val="003D29B4"/>
    <w:rsid w:val="00454999"/>
    <w:rsid w:val="004D3C58"/>
    <w:rsid w:val="004E6443"/>
    <w:rsid w:val="00502D27"/>
    <w:rsid w:val="005E0C81"/>
    <w:rsid w:val="00614486"/>
    <w:rsid w:val="006772E5"/>
    <w:rsid w:val="006C4B9E"/>
    <w:rsid w:val="006C7DB4"/>
    <w:rsid w:val="006E3FEC"/>
    <w:rsid w:val="006F2CA5"/>
    <w:rsid w:val="006F5486"/>
    <w:rsid w:val="00700621"/>
    <w:rsid w:val="007519C1"/>
    <w:rsid w:val="007578A8"/>
    <w:rsid w:val="007806A4"/>
    <w:rsid w:val="007C07EA"/>
    <w:rsid w:val="007F0341"/>
    <w:rsid w:val="007F7784"/>
    <w:rsid w:val="00835866"/>
    <w:rsid w:val="00844BB5"/>
    <w:rsid w:val="00860FB5"/>
    <w:rsid w:val="008963C3"/>
    <w:rsid w:val="008A2738"/>
    <w:rsid w:val="008B6A95"/>
    <w:rsid w:val="008D386A"/>
    <w:rsid w:val="008E4EB9"/>
    <w:rsid w:val="008E7CC5"/>
    <w:rsid w:val="00963AFE"/>
    <w:rsid w:val="009646C4"/>
    <w:rsid w:val="009975DA"/>
    <w:rsid w:val="009A521C"/>
    <w:rsid w:val="009B695C"/>
    <w:rsid w:val="009C0812"/>
    <w:rsid w:val="009C582F"/>
    <w:rsid w:val="00A0393C"/>
    <w:rsid w:val="00A40FE9"/>
    <w:rsid w:val="00A532DC"/>
    <w:rsid w:val="00A96D54"/>
    <w:rsid w:val="00AB28CD"/>
    <w:rsid w:val="00B36B36"/>
    <w:rsid w:val="00B37CB3"/>
    <w:rsid w:val="00B53CF1"/>
    <w:rsid w:val="00B5656A"/>
    <w:rsid w:val="00B95920"/>
    <w:rsid w:val="00BA2092"/>
    <w:rsid w:val="00BB10FA"/>
    <w:rsid w:val="00C05F00"/>
    <w:rsid w:val="00C22D96"/>
    <w:rsid w:val="00C2590C"/>
    <w:rsid w:val="00C30D2B"/>
    <w:rsid w:val="00C64A90"/>
    <w:rsid w:val="00CA370A"/>
    <w:rsid w:val="00CD334C"/>
    <w:rsid w:val="00D57CEF"/>
    <w:rsid w:val="00D607DA"/>
    <w:rsid w:val="00D736B8"/>
    <w:rsid w:val="00DA444D"/>
    <w:rsid w:val="00DC6EE5"/>
    <w:rsid w:val="00DF6EFF"/>
    <w:rsid w:val="00E75186"/>
    <w:rsid w:val="00EE27EA"/>
    <w:rsid w:val="00EE71BA"/>
    <w:rsid w:val="00F84EF6"/>
    <w:rsid w:val="00F867E4"/>
    <w:rsid w:val="056D17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lsdException w:name="toc 2" w:semiHidden="0" w:uiPriority="39"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semiHidden="0" w:uiPriority="0" w:unhideWhenUsed="0"/>
    <w:lsdException w:name="header" w:semiHidden="0" w:unhideWhenUsed="0"/>
    <w:lsdException w:name="footer" w:semiHidden="0" w:unhideWhenUsed="0"/>
    <w:lsdException w:name="caption" w:uiPriority="35" w:qFormat="1"/>
    <w:lsdException w:name="footnote reference" w:semiHidden="0" w:uiPriority="0"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835866"/>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rsid w:val="00835866"/>
    <w:pPr>
      <w:tabs>
        <w:tab w:val="center" w:pos="4153"/>
        <w:tab w:val="right" w:pos="8306"/>
      </w:tabs>
      <w:snapToGrid w:val="0"/>
      <w:jc w:val="left"/>
    </w:pPr>
    <w:rPr>
      <w:rFonts w:ascii="Times New Roman" w:hAnsi="Times New Roman" w:cs="Times New Roman"/>
      <w:kern w:val="0"/>
      <w:sz w:val="18"/>
      <w:szCs w:val="18"/>
    </w:rPr>
  </w:style>
  <w:style w:type="paragraph" w:styleId="a4">
    <w:name w:val="header"/>
    <w:basedOn w:val="a"/>
    <w:link w:val="Char0"/>
    <w:uiPriority w:val="99"/>
    <w:rsid w:val="00835866"/>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1">
    <w:name w:val="toc 1"/>
    <w:basedOn w:val="a"/>
    <w:next w:val="a"/>
    <w:uiPriority w:val="39"/>
    <w:rsid w:val="00835866"/>
    <w:rPr>
      <w:rFonts w:ascii="Times New Roman" w:hAnsi="Times New Roman" w:cs="Times New Roman"/>
      <w:szCs w:val="24"/>
    </w:rPr>
  </w:style>
  <w:style w:type="paragraph" w:styleId="a5">
    <w:name w:val="footnote text"/>
    <w:basedOn w:val="a"/>
    <w:rsid w:val="00835866"/>
    <w:pPr>
      <w:snapToGrid w:val="0"/>
      <w:jc w:val="left"/>
    </w:pPr>
    <w:rPr>
      <w:sz w:val="18"/>
      <w:szCs w:val="18"/>
    </w:rPr>
  </w:style>
  <w:style w:type="paragraph" w:styleId="2">
    <w:name w:val="toc 2"/>
    <w:basedOn w:val="a"/>
    <w:next w:val="a"/>
    <w:uiPriority w:val="39"/>
    <w:rsid w:val="00835866"/>
    <w:pPr>
      <w:ind w:leftChars="200" w:left="420"/>
    </w:pPr>
    <w:rPr>
      <w:rFonts w:ascii="Times New Roman" w:hAnsi="Times New Roman" w:cs="Times New Roman"/>
      <w:szCs w:val="24"/>
    </w:rPr>
  </w:style>
  <w:style w:type="character" w:styleId="a6">
    <w:name w:val="footnote reference"/>
    <w:qFormat/>
    <w:rsid w:val="00835866"/>
    <w:rPr>
      <w:vertAlign w:val="superscript"/>
    </w:rPr>
  </w:style>
  <w:style w:type="paragraph" w:customStyle="1" w:styleId="Char1">
    <w:name w:val="Char"/>
    <w:basedOn w:val="a"/>
    <w:qFormat/>
    <w:rsid w:val="00835866"/>
    <w:rPr>
      <w:rFonts w:ascii="Times New Roman" w:hAnsi="Times New Roman" w:cs="Times New Roman"/>
      <w:szCs w:val="24"/>
    </w:rPr>
  </w:style>
  <w:style w:type="character" w:customStyle="1" w:styleId="10">
    <w:name w:val="页码1"/>
    <w:qFormat/>
    <w:rsid w:val="00835866"/>
  </w:style>
  <w:style w:type="character" w:customStyle="1" w:styleId="Char">
    <w:name w:val="页脚 Char"/>
    <w:link w:val="a3"/>
    <w:uiPriority w:val="99"/>
    <w:semiHidden/>
    <w:rsid w:val="00835866"/>
    <w:rPr>
      <w:rFonts w:ascii="Times New Roman" w:eastAsia="宋体" w:hAnsi="Times New Roman" w:cs="Times New Roman"/>
      <w:sz w:val="18"/>
      <w:szCs w:val="18"/>
    </w:rPr>
  </w:style>
  <w:style w:type="character" w:customStyle="1" w:styleId="Char0">
    <w:name w:val="页眉 Char"/>
    <w:link w:val="a4"/>
    <w:uiPriority w:val="99"/>
    <w:semiHidden/>
    <w:rsid w:val="00835866"/>
    <w:rPr>
      <w:rFonts w:ascii="Times New Roman" w:eastAsia="宋体" w:hAnsi="Times New Roman" w:cs="Times New Roman"/>
      <w:sz w:val="18"/>
      <w:szCs w:val="18"/>
    </w:rPr>
  </w:style>
  <w:style w:type="paragraph" w:customStyle="1" w:styleId="Normal">
    <w:name w:val="[Normal]"/>
    <w:rsid w:val="00C64A90"/>
    <w:rPr>
      <w:rFonts w:ascii="宋体" w:hAnsi="宋体"/>
      <w:noProof/>
      <w:sz w:val="24"/>
      <w:lang w:eastAsia="en-US"/>
    </w:rPr>
  </w:style>
  <w:style w:type="character" w:styleId="a7">
    <w:name w:val="Hyperlink"/>
    <w:uiPriority w:val="99"/>
    <w:unhideWhenUsed/>
    <w:rsid w:val="008D386A"/>
    <w:rPr>
      <w:color w:val="0000FF"/>
      <w:u w:val="single"/>
    </w:rPr>
  </w:style>
  <w:style w:type="character" w:styleId="a8">
    <w:name w:val="page number"/>
    <w:basedOn w:val="a0"/>
    <w:uiPriority w:val="99"/>
    <w:semiHidden/>
    <w:unhideWhenUsed/>
    <w:rsid w:val="008D386A"/>
  </w:style>
  <w:style w:type="paragraph" w:styleId="4">
    <w:name w:val="toc 4"/>
    <w:basedOn w:val="a"/>
    <w:next w:val="a"/>
    <w:autoRedefine/>
    <w:uiPriority w:val="39"/>
    <w:unhideWhenUsed/>
    <w:rsid w:val="00B36B36"/>
    <w:pPr>
      <w:ind w:leftChars="600" w:left="1260"/>
    </w:pPr>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760157">
      <w:bodyDiv w:val="1"/>
      <w:marLeft w:val="0"/>
      <w:marRight w:val="0"/>
      <w:marTop w:val="0"/>
      <w:marBottom w:val="0"/>
      <w:divBdr>
        <w:top w:val="none" w:sz="0" w:space="0" w:color="auto"/>
        <w:left w:val="none" w:sz="0" w:space="0" w:color="auto"/>
        <w:bottom w:val="none" w:sz="0" w:space="0" w:color="auto"/>
        <w:right w:val="none" w:sz="0" w:space="0" w:color="auto"/>
      </w:divBdr>
    </w:div>
    <w:div w:id="539434908">
      <w:bodyDiv w:val="1"/>
      <w:marLeft w:val="0"/>
      <w:marRight w:val="0"/>
      <w:marTop w:val="0"/>
      <w:marBottom w:val="0"/>
      <w:divBdr>
        <w:top w:val="none" w:sz="0" w:space="0" w:color="auto"/>
        <w:left w:val="none" w:sz="0" w:space="0" w:color="auto"/>
        <w:bottom w:val="none" w:sz="0" w:space="0" w:color="auto"/>
        <w:right w:val="none" w:sz="0" w:space="0" w:color="auto"/>
      </w:divBdr>
    </w:div>
    <w:div w:id="612787093">
      <w:bodyDiv w:val="1"/>
      <w:marLeft w:val="0"/>
      <w:marRight w:val="0"/>
      <w:marTop w:val="0"/>
      <w:marBottom w:val="0"/>
      <w:divBdr>
        <w:top w:val="none" w:sz="0" w:space="0" w:color="auto"/>
        <w:left w:val="none" w:sz="0" w:space="0" w:color="auto"/>
        <w:bottom w:val="none" w:sz="0" w:space="0" w:color="auto"/>
        <w:right w:val="none" w:sz="0" w:space="0" w:color="auto"/>
      </w:divBdr>
    </w:div>
    <w:div w:id="1255089847">
      <w:bodyDiv w:val="1"/>
      <w:marLeft w:val="0"/>
      <w:marRight w:val="0"/>
      <w:marTop w:val="0"/>
      <w:marBottom w:val="0"/>
      <w:divBdr>
        <w:top w:val="none" w:sz="0" w:space="0" w:color="auto"/>
        <w:left w:val="none" w:sz="0" w:space="0" w:color="auto"/>
        <w:bottom w:val="none" w:sz="0" w:space="0" w:color="auto"/>
        <w:right w:val="none" w:sz="0" w:space="0" w:color="auto"/>
      </w:divBdr>
    </w:div>
    <w:div w:id="1496874490">
      <w:bodyDiv w:val="1"/>
      <w:marLeft w:val="0"/>
      <w:marRight w:val="0"/>
      <w:marTop w:val="0"/>
      <w:marBottom w:val="0"/>
      <w:divBdr>
        <w:top w:val="none" w:sz="0" w:space="0" w:color="auto"/>
        <w:left w:val="none" w:sz="0" w:space="0" w:color="auto"/>
        <w:bottom w:val="none" w:sz="0" w:space="0" w:color="auto"/>
        <w:right w:val="none" w:sz="0" w:space="0" w:color="auto"/>
      </w:divBdr>
    </w:div>
    <w:div w:id="165375091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29</Pages>
  <Words>2614</Words>
  <Characters>14904</Characters>
  <Application>Microsoft Office Word</Application>
  <DocSecurity>0</DocSecurity>
  <Lines>124</Lines>
  <Paragraphs>34</Paragraphs>
  <ScaleCrop>false</ScaleCrop>
  <Company>Microsoft</Company>
  <LinksUpToDate>false</LinksUpToDate>
  <CharactersWithSpaces>17484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xb21cn</cp:lastModifiedBy>
  <cp:revision>63</cp:revision>
  <cp:lastPrinted>2020-01-10T15:53:00Z</cp:lastPrinted>
  <dcterms:created xsi:type="dcterms:W3CDTF">2017-01-23T17:29:00Z</dcterms:created>
  <dcterms:modified xsi:type="dcterms:W3CDTF">2024-01-16T12:14:00Z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