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中共石家庄市鹿泉区委组织部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单位固定资产占用情况表</w:t>
      </w:r>
    </w:p>
    <w:p>
      <w:pPr>
        <w:jc w:val="center"/>
        <w:rPr>
          <w:rFonts w:hint="eastAsia" w:ascii="方正小标宋_GBK" w:eastAsia="方正小标宋_GBK"/>
          <w:sz w:val="36"/>
        </w:rPr>
      </w:pPr>
    </w:p>
    <w:tbl>
      <w:tblPr>
        <w:tblStyle w:val="2"/>
        <w:tblW w:w="763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39"/>
        <w:gridCol w:w="1560"/>
        <w:gridCol w:w="223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839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小标宋_GBK" w:eastAsia="方正小标宋_GBK"/>
                <w:sz w:val="24"/>
                <w:lang w:eastAsia="zh-CN"/>
              </w:rPr>
            </w:pPr>
            <w:r>
              <w:rPr>
                <w:rFonts w:hint="eastAsia" w:ascii="方正小标宋_GBK" w:eastAsia="方正小标宋_GBK"/>
                <w:sz w:val="21"/>
                <w:szCs w:val="21"/>
                <w:lang w:eastAsia="zh-CN"/>
              </w:rPr>
              <w:t>单位：</w:t>
            </w:r>
            <w:r>
              <w:rPr>
                <w:rFonts w:hint="eastAsia" w:ascii="方正小标宋_GBK" w:eastAsia="方正小标宋_GBK"/>
                <w:sz w:val="21"/>
                <w:szCs w:val="21"/>
              </w:rPr>
              <w:t>中共石家庄市鹿泉区委组织</w:t>
            </w:r>
            <w:r>
              <w:rPr>
                <w:rFonts w:hint="eastAsia" w:ascii="方正小标宋_GBK" w:eastAsia="方正小标宋_GBK"/>
                <w:sz w:val="21"/>
                <w:szCs w:val="21"/>
                <w:lang w:eastAsia="zh-CN"/>
              </w:rPr>
              <w:t>部</w:t>
            </w:r>
          </w:p>
        </w:tc>
        <w:tc>
          <w:tcPr>
            <w:tcW w:w="379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方正小标宋_GBK" w:eastAsia="方正小标宋_GBK"/>
                <w:sz w:val="24"/>
              </w:rPr>
              <w:t>截止时间：</w:t>
            </w:r>
            <w:r>
              <w:rPr>
                <w:rFonts w:ascii="方正小标宋_GBK" w:eastAsia="方正小标宋_GBK"/>
                <w:sz w:val="24"/>
              </w:rPr>
              <w:t>202</w:t>
            </w:r>
            <w:r>
              <w:rPr>
                <w:rFonts w:hint="eastAsia" w:ascii="方正小标宋_GBK" w:eastAsia="方正小标宋_GBK"/>
                <w:sz w:val="24"/>
                <w:lang w:val="en-US" w:eastAsia="zh-CN"/>
              </w:rPr>
              <w:t>2</w:t>
            </w:r>
            <w:r>
              <w:rPr>
                <w:rFonts w:ascii="方正小标宋_GBK" w:eastAsia="方正小标宋_GBK"/>
                <w:sz w:val="24"/>
              </w:rPr>
              <w:t>-12-31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tblHeader/>
          <w:jc w:val="center"/>
        </w:trPr>
        <w:tc>
          <w:tcPr>
            <w:tcW w:w="383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 </w:t>
            </w:r>
            <w:r>
              <w:rPr>
                <w:rFonts w:hint="eastAsia" w:ascii="方正书宋_GBK" w:eastAsia="方正书宋_GBK"/>
                <w:b/>
              </w:rPr>
              <w:t>目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数量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价值</w:t>
            </w:r>
            <w:r>
              <w:rPr>
                <w:rFonts w:hint="eastAsia" w:ascii="方正书宋_GBK" w:eastAsia="方正书宋_GBK"/>
                <w:b/>
                <w:lang w:eastAsia="zh-CN"/>
              </w:rPr>
              <w:t>（万元</w:t>
            </w:r>
            <w:r>
              <w:rPr>
                <w:rFonts w:hint="eastAsia" w:ascii="方正书宋_GBK" w:eastAsia="方正书宋_GBK"/>
                <w:b/>
              </w:rPr>
              <w:t>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both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固定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资产总额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——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301.8538</w:t>
            </w:r>
            <w:bookmarkStart w:id="0" w:name="_GoBack"/>
            <w:bookmarkEnd w:id="0"/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（一）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房屋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及构筑物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（平方米）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ind w:firstLine="660" w:firstLineChars="300"/>
              <w:jc w:val="left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其中：办公用房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both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both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（二）通用设备（个、台、辆等）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ind w:firstLine="660" w:firstLineChars="300"/>
              <w:jc w:val="both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297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271.7304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ind w:firstLine="660" w:firstLineChars="300"/>
              <w:jc w:val="left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其中：车辆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2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29.55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（三）专用设备（个、台等）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——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2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ind w:firstLine="440" w:firstLineChars="200"/>
              <w:jc w:val="left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其中：单价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100万（含）以上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</w:pP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2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（四）其他固定资产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360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30.1234</w:t>
            </w:r>
          </w:p>
        </w:tc>
      </w:tr>
    </w:tbl>
    <w:p>
      <w:pPr>
        <w:ind w:firstLine="640" w:firstLineChars="200"/>
        <w:jc w:val="left"/>
        <w:rPr>
          <w:rFonts w:hAnsi="宋体"/>
          <w:sz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9657BD"/>
    <w:rsid w:val="302A6CB5"/>
    <w:rsid w:val="5D8C02A9"/>
    <w:rsid w:val="639657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94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2021-10-18T00:54:00Z</dcterms:created>
  <dc:creator>Administrator</dc:creator>
  <cp:lastModifiedBy>苏~ </cp:lastModifiedBy>
  <dcterms:modified xsi:type="dcterms:W3CDTF">2023-09-28T09:06:10Z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27D2A895A48043AEA1FFEBC65E3870C6</vt:lpwstr>
  </property>
</Properties>
</file>