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宋体"/>
          <w:b/>
          <w:bCs/>
          <w:sz w:val="36"/>
          <w:szCs w:val="32"/>
        </w:rPr>
      </w:pPr>
      <w:r>
        <w:rPr>
          <w:rFonts w:hint="eastAsia" w:asciiTheme="minorEastAsia" w:hAnsiTheme="minorEastAsia" w:eastAsiaTheme="minorEastAsia"/>
          <w:b/>
          <w:bCs/>
          <w:sz w:val="36"/>
          <w:szCs w:val="32"/>
          <w:lang w:val="en-US" w:eastAsia="zh-CN"/>
        </w:rPr>
        <w:t>2019年春节期间慰问困境儿童、孤弃儿童、重度残疾人、困难老人和流浪乞讨托养机构、儿童福利机构资金</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rPr>
        <w:t>村级民政专管员补助</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1.项目主要实施内容和范围；</w:t>
      </w:r>
    </w:p>
    <w:p>
      <w:pPr>
        <w:adjustRightInd w:val="0"/>
        <w:snapToGrid w:val="0"/>
        <w:spacing w:line="360" w:lineRule="auto"/>
        <w:ind w:firstLine="640" w:firstLineChars="200"/>
        <w:rPr>
          <w:rFonts w:hint="eastAsia" w:ascii="仿宋_GB2312" w:hAnsi="仿宋_GB2312" w:eastAsia="仿宋_GB2312" w:cs="仿宋_GB2312"/>
          <w:b/>
          <w:bCs/>
          <w:sz w:val="32"/>
          <w:szCs w:val="32"/>
          <w:lang w:val="en-US" w:eastAsia="zh-CN"/>
        </w:rPr>
      </w:pPr>
      <w:r>
        <w:rPr>
          <w:rFonts w:hint="eastAsia" w:ascii="仿宋_GB2312" w:eastAsia="仿宋_GB2312"/>
          <w:sz w:val="32"/>
          <w:szCs w:val="32"/>
          <w:lang w:val="en-US" w:eastAsia="zh-CN"/>
        </w:rPr>
        <w:t>为做好困群众救助工作，在元旦、春节期间走访慰问</w:t>
      </w:r>
      <w:r>
        <w:rPr>
          <w:rFonts w:hint="eastAsia" w:ascii="仿宋_GB2312" w:hAnsi="仿宋_GB2312" w:eastAsia="仿宋_GB2312" w:cs="仿宋_GB2312"/>
          <w:b w:val="0"/>
          <w:bCs w:val="0"/>
          <w:sz w:val="32"/>
          <w:szCs w:val="32"/>
          <w:lang w:val="en-US" w:eastAsia="zh-CN"/>
        </w:rPr>
        <w:t>困境儿童、孤弃儿童、重度残疾人、困难老人和流浪乞讨托养机构、儿童福利机构。</w:t>
      </w:r>
    </w:p>
    <w:p>
      <w:pPr>
        <w:adjustRightInd w:val="0"/>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3.项目资金投入情况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cs="宋体"/>
          <w:kern w:val="0"/>
          <w:sz w:val="32"/>
          <w:szCs w:val="32"/>
          <w:lang w:val="zh-CN"/>
        </w:rPr>
        <w:t>全区</w:t>
      </w:r>
      <w:r>
        <w:rPr>
          <w:rFonts w:hint="eastAsia" w:ascii="仿宋_GB2312" w:eastAsia="仿宋_GB2312" w:cs="宋体"/>
          <w:kern w:val="0"/>
          <w:sz w:val="32"/>
          <w:szCs w:val="32"/>
          <w:lang w:val="en-US" w:eastAsia="zh-CN"/>
        </w:rPr>
        <w:t>走访慰问困难群众49户，每户发放慰问品价值190元，托养机构和儿童福利机构，每个机构495元。总投入1.026万元。</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hAnsi="楷体_GB2312" w:eastAsia="仿宋_GB2312" w:cs="楷体_GB2312"/>
          <w:bCs/>
          <w:sz w:val="32"/>
          <w:szCs w:val="32"/>
          <w:lang w:val="en-US" w:eastAsia="zh-CN"/>
        </w:rPr>
        <w:t>春节期间对困难群众发放慰问品，让他们度过欢乐祥和的节日，</w:t>
      </w:r>
      <w:r>
        <w:rPr>
          <w:rFonts w:hint="eastAsia" w:ascii="仿宋_GB2312" w:hAnsi="楷体_GB2312" w:eastAsia="仿宋_GB2312" w:cs="楷体_GB2312"/>
          <w:bCs/>
          <w:sz w:val="32"/>
          <w:szCs w:val="32"/>
        </w:rPr>
        <w:t>通过发放</w:t>
      </w:r>
      <w:r>
        <w:rPr>
          <w:rFonts w:hint="eastAsia" w:ascii="仿宋_GB2312" w:hAnsi="楷体_GB2312" w:eastAsia="仿宋_GB2312" w:cs="楷体_GB2312"/>
          <w:bCs/>
          <w:sz w:val="32"/>
          <w:szCs w:val="32"/>
          <w:lang w:val="en-US" w:eastAsia="zh-CN"/>
        </w:rPr>
        <w:t>困难群众慰问品</w:t>
      </w:r>
      <w:r>
        <w:rPr>
          <w:rFonts w:hint="eastAsia" w:ascii="仿宋_GB2312" w:hAnsi="楷体_GB2312" w:eastAsia="仿宋_GB2312" w:cs="楷体_GB2312"/>
          <w:bCs/>
          <w:sz w:val="32"/>
          <w:szCs w:val="32"/>
        </w:rPr>
        <w:t>，增加人民群众的获得感、认同感和幸福感。</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hint="eastAsia"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hint="eastAsia"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w:t>
      </w:r>
      <w:r>
        <w:rPr>
          <w:rFonts w:hint="eastAsia" w:ascii="仿宋_GB2312" w:hAnsi="楷体_GB2312" w:eastAsia="仿宋_GB2312"/>
          <w:color w:val="000000"/>
          <w:sz w:val="32"/>
          <w:szCs w:val="32"/>
          <w:shd w:val="clear" w:color="auto" w:fill="FFFFFF"/>
          <w:lang w:val="en-US" w:eastAsia="zh-CN"/>
        </w:rPr>
        <w:t>1.026</w:t>
      </w:r>
      <w:r>
        <w:rPr>
          <w:rFonts w:hint="eastAsia" w:ascii="仿宋_GB2312" w:hAnsi="楷体_GB2312" w:eastAsia="仿宋_GB2312"/>
          <w:color w:val="000000"/>
          <w:sz w:val="32"/>
          <w:szCs w:val="32"/>
          <w:shd w:val="clear" w:color="auto" w:fill="FFFFFF"/>
        </w:rPr>
        <w:t>万元。</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hint="eastAsia" w:ascii="仿宋_GB2312" w:eastAsia="仿宋_GB2312"/>
          <w:sz w:val="32"/>
          <w:szCs w:val="32"/>
        </w:rPr>
      </w:pPr>
      <w:r>
        <w:rPr>
          <w:rFonts w:hint="eastAsia" w:ascii="仿宋_GB2312" w:eastAsia="仿宋_GB2312"/>
          <w:sz w:val="32"/>
          <w:szCs w:val="32"/>
        </w:rPr>
        <w:t>1、社会效益。通过发放补助使民政专管员能更好</w:t>
      </w:r>
      <w:r>
        <w:rPr>
          <w:rFonts w:hint="eastAsia" w:ascii="仿宋_GB2312" w:eastAsia="仿宋_GB2312"/>
          <w:sz w:val="32"/>
          <w:szCs w:val="32"/>
          <w:lang w:val="en-US" w:eastAsia="zh-CN"/>
        </w:rPr>
        <w:t>地</w:t>
      </w:r>
      <w:bookmarkStart w:id="0" w:name="_GoBack"/>
      <w:bookmarkEnd w:id="0"/>
      <w:r>
        <w:rPr>
          <w:rFonts w:hint="eastAsia" w:ascii="仿宋_GB2312" w:eastAsia="仿宋_GB2312"/>
          <w:sz w:val="32"/>
          <w:szCs w:val="32"/>
        </w:rPr>
        <w:t>为人民提供服务，逐步提高人民群众的幸福感。</w:t>
      </w:r>
    </w:p>
    <w:p>
      <w:pPr>
        <w:ind w:firstLine="640" w:firstLineChars="200"/>
        <w:rPr>
          <w:rFonts w:hint="eastAsia"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hint="eastAsia"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val="en-US" w:eastAsia="zh-CN"/>
              </w:rPr>
              <w:t>李竹开</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val="en-US" w:eastAsia="zh-CN"/>
              </w:rPr>
              <w:t>李竹开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val="en-US" w:eastAsia="zh-CN"/>
              </w:rPr>
              <w:t>郭新龙</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科员</w:t>
            </w:r>
          </w:p>
        </w:tc>
        <w:tc>
          <w:tcPr>
            <w:tcW w:w="1060"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val="en-US" w:eastAsia="zh-CN"/>
              </w:rPr>
              <w:t>郭新龙</w:t>
            </w:r>
          </w:p>
        </w:tc>
      </w:tr>
    </w:tbl>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162EFA"/>
    <w:rsid w:val="00341B7A"/>
    <w:rsid w:val="00413A9B"/>
    <w:rsid w:val="00497A0A"/>
    <w:rsid w:val="00681AF2"/>
    <w:rsid w:val="00794544"/>
    <w:rsid w:val="0097625A"/>
    <w:rsid w:val="00A04495"/>
    <w:rsid w:val="00A60B07"/>
    <w:rsid w:val="00BF0350"/>
    <w:rsid w:val="00C87316"/>
    <w:rsid w:val="00F94A83"/>
    <w:rsid w:val="00FA5A6B"/>
    <w:rsid w:val="203E6C00"/>
    <w:rsid w:val="2A2941B7"/>
    <w:rsid w:val="515A6FCB"/>
    <w:rsid w:val="5ECC38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221</Words>
  <Characters>1260</Characters>
  <Lines>10</Lines>
  <Paragraphs>2</Paragraphs>
  <TotalTime>0</TotalTime>
  <ScaleCrop>false</ScaleCrop>
  <LinksUpToDate>false</LinksUpToDate>
  <CharactersWithSpaces>1479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2020-01-06T08:59:00Z</cp:lastPrinted>
  <dcterms:modified xsi:type="dcterms:W3CDTF">2023-06-27T02:18:37Z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