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37760"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4"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9pt;height:212.8pt;width:596.2pt;z-index:251638784;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中共石家庄市鹿泉区委</w:t>
                  </w:r>
                </w:p>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统一战线工作部</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月二十四日</w:t>
      </w:r>
    </w:p>
    <w:p>
      <w:pPr>
        <w:spacing w:beforeLines="200" w:after="0" w:line="1000" w:lineRule="exact"/>
        <w:jc w:val="center"/>
        <w:rPr>
          <w:rFonts w:ascii="黑体" w:eastAsia="黑体"/>
          <w:sz w:val="48"/>
          <w:szCs w:val="48"/>
        </w:rPr>
      </w:pPr>
      <w:r>
        <w:rPr>
          <w:sz w:val="48"/>
          <w:szCs w:val="28"/>
        </w:rPr>
        <w:pict>
          <v:group id="_x0000_s1121" o:spid="_x0000_s1121" o:spt="203" style="position:absolute;left:0pt;margin-left:-80.8pt;margin-top:39.95pt;height:46.7pt;width:250.05pt;mso-position-vertical-relative:page;z-index:251655168;mso-width-relative:page;mso-height-relative:page;" coordorigin="4551,52615" coordsize="8546,1398203"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2DzDVNsAAAALAQAADwAAAAAAAAAB&#10;ACAAAAAiAAAAZHJzL2Rvd25yZXYueG1sUEsBAhQAFAAAAAgAh07iQAA8qI8qAwAA8ggAAA4AAAAA&#10;AAAAAQAgAAAAKgEAAGRycy9lMm9Eb2MueG1sUEsFBgAAAAAGAAYAWQEAAMYGAAAAAA==&#10;">
            <o:lock v:ext="edit"/>
            <v:rect id="矩形 13" o:spid="_x0000_s1123" o:spt="1" style="position:absolute;left:4551;top:52615;height:1175;width:8546;v-text-anchor:middle;" fillcolor="#D9D9D9"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122"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v:textbox>
            </v:rect>
            <w10:anchorlock/>
          </v:group>
        </w:pic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统战部</w:t>
      </w:r>
      <w:r>
        <w:rPr>
          <w:rFonts w:eastAsia="黑体"/>
          <w:sz w:val="32"/>
          <w:szCs w:val="32"/>
        </w:rPr>
        <w:t>201</w:t>
      </w:r>
      <w:r>
        <w:rPr>
          <w:rFonts w:hint="eastAsia" w:eastAsia="黑体"/>
          <w:sz w:val="32"/>
          <w:szCs w:val="32"/>
        </w:rPr>
        <w:t>8</w:t>
      </w:r>
      <w:r>
        <w:rPr>
          <w:rFonts w:eastAsia="黑体"/>
          <w:sz w:val="32"/>
          <w:szCs w:val="32"/>
        </w:rPr>
        <w:t>年部门决算情况说明</w:t>
      </w:r>
      <w:r>
        <w:rPr>
          <w:sz w:val="44"/>
        </w:rPr>
        <w:pict>
          <v:group id="_x0000_s1118" o:spid="_x0000_s1118" o:spt="203" style="position:absolute;left:0pt;margin-left:-80.8pt;margin-top:38.95pt;height:46.7pt;width:222.8pt;mso-position-vertical-relative:page;z-index:251654144;mso-width-relative:page;mso-height-relative:page;" coordorigin="4551,52615" coordsize="8546,1398203"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DezVw+2wAAAAsBAAAPAAAAAAAA&#10;AAEAIAAAACIAAABkcnMvZG93bnJldi54bWxQSwECFAAUAAAACACHTuJAnJDC1CwDAADyCAAADgAA&#10;AAAAAAABACAAAAAqAQAAZHJzL2Uyb0RvYy54bWxQSwUGAAAAAAYABgBZAQAAyAYAAAAA&#10;">
            <o:lock v:ext="edit"/>
            <v:rect id="矩形 13" o:spid="_x0000_s1120" o:spt="1" style="position:absolute;left:4551;top:52615;height:1175;width:8546;v-text-anchor:middle;" fillcolor="#D9D9D9"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19"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v:textbox>
            </v:rect>
            <w10:anchorlock/>
          </v:group>
        </w:pic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3980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5" cstate="print"/>
                    <a:stretch>
                      <a:fillRect/>
                    </a:stretch>
                  </pic:blipFill>
                  <pic:spPr>
                    <a:xfrm>
                      <a:off x="0" y="0"/>
                      <a:ext cx="7585710" cy="10727055"/>
                    </a:xfrm>
                    <a:prstGeom prst="rect">
                      <a:avLst/>
                    </a:prstGeom>
                  </pic:spPr>
                </pic:pic>
              </a:graphicData>
            </a:graphic>
          </wp:anchor>
        </w:drawing>
      </w:r>
      <w:r>
        <w:rPr>
          <w:sz w:val="72"/>
        </w:rPr>
        <w:pict>
          <v:shape id="_x0000_s1117" o:spid="_x0000_s1117" o:spt="202" type="#_x0000_t202" style="position:absolute;left:0pt;margin-left:-97.3pt;margin-top:259.1pt;height:81.7pt;width:613.65pt;z-index:251652096;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w:pict>
          <v:group id="_x0000_s1114" o:spid="_x0000_s1114" o:spt="203" style="position:absolute;left:0pt;margin-left:-80.8pt;margin-top:39.5pt;height:46.7pt;width:245.25pt;mso-position-vertical-relative:page;z-index:251640832;mso-width-relative:page;mso-height-relative:page;" coordorigin="4551,52615" coordsize="8546,1398203"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gydQQ2wAAAAsBAAAPAAAAAAAAAAEA&#10;IAAAACIAAABkcnMvZG93bnJldi54bWxQSwECFAAUAAAACACHTuJAVhVF7ykDAADuCAAADgAAAAAA&#10;AAABACAAAAAqAQAAZHJzL2Uyb0RvYy54bWxQSwUGAAAAAAYABgBZAQAAxQYAAAAA&#10;">
            <o:lock v:ext="edit"/>
            <v:rect id="_x0000_s1116" o:spid="_x0000_s1116" o:spt="1" style="position:absolute;left:4551;top:52615;height:1175;width:8546;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v:rect>
            <v:rect id="_x0000_s1115" o:spid="_x0000_s1115"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w:r>
      <w:r>
        <w:rPr>
          <w:rFonts w:hint="eastAsia" w:ascii="黑体" w:eastAsia="黑体" w:cs="黑体" w:hAnsiTheme="minorHAnsi"/>
          <w:b w:val="0"/>
          <w:bCs w:val="0"/>
          <w:kern w:val="0"/>
          <w:sz w:val="32"/>
          <w:szCs w:val="32"/>
        </w:rPr>
        <w:t>一、部门职责</w:t>
      </w:r>
    </w:p>
    <w:p>
      <w:pPr>
        <w:widowControl/>
        <w:spacing w:line="600" w:lineRule="exact"/>
        <w:ind w:firstLine="640"/>
        <w:jc w:val="left"/>
        <w:rPr>
          <w:rFonts w:ascii="仿宋" w:hAnsi="仿宋" w:eastAsia="仿宋" w:cs="宋体"/>
          <w:color w:val="3D3D3D"/>
          <w:kern w:val="0"/>
          <w:sz w:val="32"/>
          <w:szCs w:val="32"/>
        </w:rPr>
      </w:pPr>
      <w:r>
        <w:rPr>
          <w:rFonts w:hint="eastAsia" w:ascii="仿宋" w:hAnsi="仿宋" w:eastAsia="仿宋" w:cs="宋体"/>
          <w:color w:val="3D3D3D"/>
          <w:kern w:val="0"/>
          <w:sz w:val="32"/>
          <w:szCs w:val="32"/>
        </w:rPr>
        <w:t>（一）、调查研究统一战线的理论和重大的方针政策，组织贯彻执行中央、省、市关于统一战线的方针，政策；向区委反映情况，提出开展统战工作的意见和建议。</w:t>
      </w:r>
    </w:p>
    <w:p>
      <w:pPr>
        <w:widowControl/>
        <w:spacing w:line="600" w:lineRule="exact"/>
        <w:ind w:firstLine="640"/>
        <w:jc w:val="left"/>
        <w:rPr>
          <w:rFonts w:ascii="仿宋" w:hAnsi="仿宋" w:eastAsia="仿宋" w:cs="宋体"/>
          <w:color w:val="3D3D3D"/>
          <w:kern w:val="0"/>
          <w:sz w:val="32"/>
          <w:szCs w:val="32"/>
        </w:rPr>
      </w:pPr>
      <w:r>
        <w:rPr>
          <w:rFonts w:hint="eastAsia" w:ascii="仿宋" w:hAnsi="仿宋" w:eastAsia="仿宋" w:cs="宋体"/>
          <w:color w:val="3D3D3D"/>
          <w:kern w:val="0"/>
          <w:sz w:val="32"/>
          <w:szCs w:val="32"/>
        </w:rPr>
        <w:t>（二）、负责联系各民主党派和无党派代表人士，及时通报情况，反映他们的意见和建议；研究、贯彻党领导多党合作和政治协商制度及对民主党派的方针、政策；落实中央、省、市关于发挥民主党派、无党派人士参政议政和民主监督作用的工作；支持、帮助各民主党派加强自身建设，选拔、培养新一代代表人物。</w:t>
      </w:r>
    </w:p>
    <w:p>
      <w:pPr>
        <w:widowControl/>
        <w:spacing w:line="600" w:lineRule="exact"/>
        <w:ind w:firstLine="640"/>
        <w:jc w:val="left"/>
        <w:rPr>
          <w:rFonts w:ascii="仿宋" w:hAnsi="仿宋" w:eastAsia="仿宋" w:cs="宋体"/>
          <w:color w:val="3D3D3D"/>
          <w:kern w:val="0"/>
          <w:sz w:val="32"/>
          <w:szCs w:val="32"/>
        </w:rPr>
      </w:pPr>
      <w:r>
        <w:rPr>
          <w:rFonts w:hint="eastAsia" w:ascii="仿宋" w:hAnsi="仿宋" w:eastAsia="仿宋" w:cs="宋体"/>
          <w:color w:val="3D3D3D"/>
          <w:kern w:val="0"/>
          <w:sz w:val="32"/>
          <w:szCs w:val="32"/>
        </w:rPr>
        <w:t>（三）、负责调查研究、协调检查有关民族、宗教工作的重大方针、政策问题；联系少数民族和宗教界代表人物；协助有关部门做好少数民族干部的培养和举荐工作。</w:t>
      </w:r>
    </w:p>
    <w:p>
      <w:pPr>
        <w:widowControl/>
        <w:spacing w:line="600" w:lineRule="exact"/>
        <w:ind w:firstLine="640"/>
        <w:jc w:val="left"/>
        <w:rPr>
          <w:rFonts w:ascii="仿宋" w:hAnsi="仿宋" w:eastAsia="仿宋" w:cs="宋体"/>
          <w:color w:val="3D3D3D"/>
          <w:kern w:val="0"/>
          <w:sz w:val="32"/>
          <w:szCs w:val="32"/>
        </w:rPr>
      </w:pPr>
      <w:r>
        <w:rPr>
          <w:rFonts w:hint="eastAsia" w:ascii="仿宋" w:hAnsi="仿宋" w:eastAsia="仿宋" w:cs="宋体"/>
          <w:color w:val="3D3D3D"/>
          <w:kern w:val="0"/>
          <w:sz w:val="32"/>
          <w:szCs w:val="32"/>
        </w:rPr>
        <w:t>（四）、负责开展以祖国统一为重点的海外统战工作；联系海外有关社团及代表人士；做好台胞、台属的有关工作。</w:t>
      </w:r>
    </w:p>
    <w:p>
      <w:pPr>
        <w:widowControl/>
        <w:spacing w:line="600" w:lineRule="exact"/>
        <w:ind w:firstLine="640"/>
        <w:jc w:val="left"/>
        <w:rPr>
          <w:rFonts w:hint="eastAsia" w:ascii="仿宋" w:hAnsi="仿宋" w:eastAsia="仿宋" w:cs="宋体"/>
          <w:color w:val="3D3D3D"/>
          <w:kern w:val="0"/>
          <w:sz w:val="32"/>
          <w:szCs w:val="32"/>
        </w:rPr>
      </w:pPr>
      <w:r>
        <w:rPr>
          <w:rFonts w:hint="eastAsia" w:ascii="仿宋" w:hAnsi="仿宋" w:eastAsia="仿宋" w:cs="宋体"/>
          <w:color w:val="3D3D3D"/>
          <w:kern w:val="0"/>
          <w:sz w:val="32"/>
          <w:szCs w:val="32"/>
        </w:rPr>
        <w:t>（五）、负责党外人士的政治安排，会同有关部门做好培养、选拔、推荐党外人士担任政府部门行政领导的工作，做好党外后备干部和新的代表人物队伍的建设工作。</w:t>
      </w:r>
    </w:p>
    <w:p>
      <w:pPr>
        <w:widowControl/>
        <w:spacing w:line="600" w:lineRule="exact"/>
        <w:ind w:firstLine="640"/>
        <w:jc w:val="left"/>
        <w:rPr>
          <w:rFonts w:ascii="仿宋" w:hAnsi="仿宋" w:eastAsia="仿宋" w:cs="宋体"/>
          <w:color w:val="3D3D3D"/>
          <w:kern w:val="0"/>
          <w:sz w:val="32"/>
          <w:szCs w:val="32"/>
        </w:rPr>
      </w:pPr>
      <w:r>
        <w:rPr>
          <w:rFonts w:hint="eastAsia" w:ascii="仿宋" w:hAnsi="仿宋" w:eastAsia="仿宋" w:cs="宋体"/>
          <w:color w:val="3D3D3D"/>
          <w:kern w:val="0"/>
          <w:sz w:val="32"/>
          <w:szCs w:val="32"/>
        </w:rPr>
        <w:t>（六）、负责联系工商联、港、澳、台及海外工商社团和代表人士，调查、研究并反映我区非公有制经济代表人物的情况，协调关系，提出政策建议，选拔、培养积极分子队伍。</w:t>
      </w:r>
    </w:p>
    <w:p>
      <w:pPr>
        <w:widowControl/>
        <w:spacing w:line="600" w:lineRule="exact"/>
        <w:ind w:firstLine="640"/>
        <w:jc w:val="left"/>
        <w:rPr>
          <w:rFonts w:ascii="仿宋" w:hAnsi="仿宋" w:eastAsia="仿宋" w:cs="宋体"/>
          <w:color w:val="3D3D3D"/>
          <w:kern w:val="0"/>
          <w:sz w:val="32"/>
          <w:szCs w:val="32"/>
        </w:rPr>
      </w:pPr>
      <w:r>
        <w:rPr>
          <w:rFonts w:hint="eastAsia" w:ascii="仿宋" w:hAnsi="仿宋" w:eastAsia="仿宋" w:cs="宋体"/>
          <w:color w:val="3D3D3D"/>
          <w:kern w:val="0"/>
          <w:sz w:val="32"/>
          <w:szCs w:val="32"/>
        </w:rPr>
        <w:t>（七）、调查研究党外知识分子的情况，反映意见，协调关系，提出政策建议；联系并培养党外知识分子的代表人物。</w:t>
      </w:r>
    </w:p>
    <w:p>
      <w:pPr>
        <w:widowControl/>
        <w:spacing w:line="600" w:lineRule="exact"/>
        <w:ind w:firstLine="640"/>
        <w:jc w:val="left"/>
        <w:rPr>
          <w:rFonts w:ascii="仿宋" w:hAnsi="仿宋" w:eastAsia="仿宋" w:cs="宋体"/>
          <w:color w:val="3D3D3D"/>
          <w:kern w:val="0"/>
          <w:sz w:val="32"/>
          <w:szCs w:val="32"/>
        </w:rPr>
      </w:pPr>
      <w:r>
        <w:rPr>
          <w:rFonts w:hint="eastAsia" w:ascii="仿宋" w:hAnsi="仿宋" w:eastAsia="仿宋" w:cs="宋体"/>
          <w:color w:val="3D3D3D"/>
          <w:kern w:val="0"/>
          <w:sz w:val="32"/>
          <w:szCs w:val="32"/>
        </w:rPr>
        <w:t>（八）、负责开展海内外统一战线的宣传工作。</w:t>
      </w:r>
    </w:p>
    <w:p>
      <w:pPr>
        <w:widowControl/>
        <w:spacing w:line="600" w:lineRule="exact"/>
        <w:ind w:firstLine="640"/>
        <w:jc w:val="left"/>
        <w:rPr>
          <w:rFonts w:ascii="仿宋" w:hAnsi="仿宋" w:eastAsia="仿宋" w:cs="宋体"/>
          <w:color w:val="3D3D3D"/>
          <w:kern w:val="0"/>
          <w:sz w:val="32"/>
          <w:szCs w:val="32"/>
        </w:rPr>
      </w:pPr>
      <w:r>
        <w:rPr>
          <w:rFonts w:hint="eastAsia" w:ascii="仿宋" w:hAnsi="仿宋" w:eastAsia="仿宋" w:cs="宋体"/>
          <w:color w:val="3D3D3D"/>
          <w:kern w:val="0"/>
          <w:sz w:val="32"/>
          <w:szCs w:val="32"/>
        </w:rPr>
        <w:t>（九）、负责区直及乡镇党委统战工作人员的培训，协调政府各有关部门的统战工作；联系、指导工商联工作。</w:t>
      </w:r>
    </w:p>
    <w:p>
      <w:pPr>
        <w:widowControl/>
        <w:spacing w:line="600" w:lineRule="exact"/>
        <w:ind w:firstLine="640"/>
        <w:jc w:val="left"/>
        <w:rPr>
          <w:rFonts w:ascii="仿宋" w:hAnsi="仿宋" w:eastAsia="仿宋" w:cs="宋体"/>
          <w:color w:val="3D3D3D"/>
          <w:kern w:val="0"/>
          <w:sz w:val="32"/>
          <w:szCs w:val="32"/>
        </w:rPr>
      </w:pPr>
      <w:r>
        <w:rPr>
          <w:rFonts w:hint="eastAsia" w:ascii="仿宋" w:hAnsi="仿宋" w:eastAsia="仿宋" w:cs="宋体"/>
          <w:color w:val="3D3D3D"/>
          <w:kern w:val="0"/>
          <w:sz w:val="32"/>
          <w:szCs w:val="32"/>
        </w:rPr>
        <w:t>（十）、管理区委台湾工作办公室（区政府台湾事务办公室）。</w:t>
      </w:r>
    </w:p>
    <w:p>
      <w:pPr>
        <w:autoSpaceDE w:val="0"/>
        <w:autoSpaceDN w:val="0"/>
        <w:adjustRightInd w:val="0"/>
        <w:spacing w:line="360" w:lineRule="auto"/>
        <w:ind w:right="198" w:firstLine="640"/>
        <w:jc w:val="left"/>
        <w:rPr>
          <w:rFonts w:ascii="仿宋" w:hAnsi="仿宋" w:eastAsia="仿宋"/>
          <w:kern w:val="0"/>
          <w:sz w:val="32"/>
          <w:szCs w:val="32"/>
        </w:rPr>
      </w:pPr>
      <w:r>
        <w:rPr>
          <w:rFonts w:hint="eastAsia" w:ascii="仿宋" w:hAnsi="仿宋" w:eastAsia="仿宋"/>
          <w:kern w:val="0"/>
          <w:sz w:val="32"/>
          <w:szCs w:val="32"/>
        </w:rPr>
        <w:t>（十一）、完成区委交办的其他任务。</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 1个，具体情况如下：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中共石家庄市鹿泉区委统一战线工作部(本级)</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w:t>
            </w:r>
          </w:p>
        </w:tc>
        <w:tc>
          <w:tcPr>
            <w:tcW w:w="3485"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w:t>
            </w:r>
          </w:p>
        </w:tc>
        <w:tc>
          <w:tcPr>
            <w:tcW w:w="244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r>
    </w:tbl>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4288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5" cstate="print"/>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113" o:spid="_x0000_s1113" o:spt="202" type="#_x0000_t202" style="position:absolute;left:0pt;margin-left:-74.2pt;margin-top:120.3pt;height:159.1pt;width:596.2pt;z-index:25164185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sz w:val="44"/>
              </w:rPr>
              <w:pict>
                <v:group id="_x0000_s1110" o:spid="_x0000_s1110" o:spt="203" style="position:absolute;left:0pt;margin-left:-70.25pt;margin-top:-81.85pt;height:41.2pt;width:243.2pt;mso-position-vertical-relative:page;z-index:251656192;mso-width-relative:page;mso-height-relative:page;" coordorigin="4551,52615" coordsize="8546,1398203"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OCvFSPcAAAADQEAAA8AAAAAAAAAAQAgAAAA&#10;IgAAAGRycy9kb3ducmV2LnhtbFBLAQIUABQAAAAIAIdO4kAubploJAMAAO4IAAAOAAAAAAAAAAEA&#10;IAAAACsBAABkcnMvZTJvRG9jLnhtbFBLBQYAAAAABgAGAFkBAADBBgAAAAA=&#10;">
                  <o:lock v:ext="edit"/>
                  <v:rect id="矩形 13" o:spid="_x0000_s1112" o:spt="1" style="position:absolute;left:4551;top:52615;height:1175;width:8546;v-text-anchor:middle;" fillcolor="#D9D9D9"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11"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Cs w:val="21"/>
              </w:rPr>
              <w:t>统战部</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191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194.08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34.31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9.62</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6.15</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6.41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225.31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216.26</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14.64</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23.69</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239.95</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239.95</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w:t>
            </w:r>
            <w:r>
              <w:rPr>
                <w:sz w:val="44"/>
              </w:rPr>
              <w:pict>
                <v:group id="_x0000_s1107" o:spid="_x0000_s1107" o:spt="203" style="position:absolute;left:0pt;margin-left:-82.75pt;margin-top:-81.1pt;height:41.2pt;width:243.2pt;mso-position-vertical-relative:page;z-index:251657216;mso-width-relative:page;mso-height-relative:page;" coordorigin="4551,52615" coordsize="8546,1398203"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wnm4jcAAAADQEAAA8AAAAAAAAA&#10;AQAgAAAAIgAAAGRycy9kb3ducmV2LnhtbFBLAQIUABQAAAAIAIdO4kA+YalKKgMAAO4IAAAOAAAA&#10;AAAAAAEAIAAAACsBAABkcnMvZTJvRG9jLnhtbFBLBQYAAAAABgAGAFkBAADHBgAAAAA=&#10;">
                  <o:lock v:ext="edit"/>
                  <v:rect id="矩形 13" o:spid="_x0000_s1109" o:spt="1" style="position:absolute;left:4551;top:52615;height:1175;width:8546;v-text-anchor:middle;" fillcolor="#D9D9D9" filled="t" stroked="f" coordsize="21600,21600" o:gfxdata="UEsDBAoAAAAAAIdO4kAAAAAAAAAAAAAAAAAEAAAAZHJzL1BLAwQUAAAACACHTuJAto5L074AAADb&#10;AAAADwAAAGRycy9kb3ducmV2LnhtbEWPT2sCMRTE74LfIbyCN022si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5L0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108" o:spt="1" style="position:absolute;left:4577;top:52890;height:1123;width:8324;v-text-anchor:middle;" fillcolor="#AD002D" filled="t" stroked="t" coordsize="21600,21600" o:gfxdata="UEsDBAoAAAAAAIdO4kAAAAAAAAAAAAAAAAAEAAAAZHJzL1BLAwQUAAAACACHTuJAz/WRkrsAAADb&#10;AAAADwAAAGRycy9kb3ducmV2LnhtbEWPS4sCMRCE7wv+h9CCtzVRYX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Rk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部门：统战部</w:t>
            </w: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225.31</w:t>
            </w: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191</w:t>
            </w: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34.31</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200.27</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165.96</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34.31</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20124</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宗教事务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33</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2012404</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宗教工作专项</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33</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20134</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统战事务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149.27</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147.96</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1.31</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2013401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143.27</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141.96</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1.31</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2013402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一般行政管理事务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10.68</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10.68</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10.68</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10.68</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10.68</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10.68</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7.95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7.95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行政事业单位医疗</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7.95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7.95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2101101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行政单位医疗</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7.95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7.95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住房保障支出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6.41</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6.41</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住房改革支出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6.41</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6.41</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住房公积金</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6.41</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6.41</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w:t>
            </w:r>
            <w:r>
              <w:rPr>
                <w:sz w:val="44"/>
              </w:rPr>
              <w:pict>
                <v:group id="_x0000_s1104" o:spid="_x0000_s1104" o:spt="203" style="position:absolute;left:0pt;margin-left:-80.9pt;margin-top:-81.1pt;height:41.2pt;width:243.2pt;mso-position-vertical-relative:page;z-index:251658240;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cmlLK3AAAAA0BAAAPAAAAAAAAAAEA&#10;IAAAACIAAABkcnMvZG93bnJldi54bWxQSwECFAAUAAAACACHTuJATKGUYCgDAADuCAAADgAAAAAA&#10;AAABACAAAAArAQAAZHJzL2Uyb0RvYy54bWxQSwUGAAAAAAYABgBZAQAAxQYAAAAA&#10;">
                  <o:lock v:ext="edit"/>
                  <v:rect id="矩形 13" o:spid="_x0000_s1106" o:spt="1" style="position:absolute;left:4551;top:52615;height:1175;width:8546;v-text-anchor:middle;" fillcolor="#D9D9D9" filled="t" stroked="f" coordsize="21600,21600" o:gfxdata="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8NB1r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105" o:spt="1" style="position:absolute;left:4577;top:52890;height:1123;width:8324;v-text-anchor:middle;" fillcolor="#AD002D" filled="t" stroked="t" coordsize="21600,21600" o:gfxdata="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dW3w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部门：统战部</w:t>
            </w: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216.26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172.65</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43.61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194.08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150.47</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43.61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20124</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宗教事务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37.61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37.61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2012404</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宗教工作专项</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37.61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37.61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20134</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统战事务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156.47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150.47</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2013401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150.47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150.47</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2013402</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一般行政管理事务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9.62</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9.62</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9.62</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6.15</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行政事业单位医疗</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6.15</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2101101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行政单位医疗</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6.15</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住房保障支出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6.41</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住房改革支出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6.41</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住房公积金</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6.41</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w:t>
            </w:r>
            <w:r>
              <w:rPr>
                <w:sz w:val="44"/>
              </w:rPr>
              <w:pict>
                <v:group id="_x0000_s1101" o:spid="_x0000_s1101" o:spt="203" style="position:absolute;left:0pt;margin-left:-80.9pt;margin-top:-81.1pt;height:41.2pt;width:243.2pt;mso-position-vertical-relative:page;z-index:251659264;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F5b3vwpAwAA7ggAAA4AAAAA&#10;AAAAAQAgAAAAKwEAAGRycy9lMm9Eb2MueG1sUEsFBgAAAAAGAAYAWQEAAMYGAAAAAA==&#10;">
                  <o:lock v:ext="edit"/>
                  <v:rect id="矩形 13" o:spid="_x0000_s1103" o:spt="1" style="position:absolute;left:4551;top:52615;height:1175;width:8546;v-text-anchor:middle;" fillcolor="#D9D9D9" filled="t" stroked="f" coordsize="21600,21600" o:gfxdata="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cSdNb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102" o:spt="1" style="position:absolute;left:4577;top:52890;height:1123;width:8324;v-text-anchor:middle;" fillcolor="#AD002D" filled="t" stroked="t" coordsize="21600,21600" o:gfxdata="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yF8m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Cs w:val="21"/>
              </w:rPr>
              <w:t>统战部</w:t>
            </w: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191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159.78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159.78</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9.62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9.62</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6.15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6.15</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6.41</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191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181.95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181.95</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14.64</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23.69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23.69</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14.64</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205.65</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205.65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205.65</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w:t>
            </w:r>
            <w:r>
              <w:rPr>
                <w:sz w:val="44"/>
              </w:rPr>
              <w:pict>
                <v:group id="_x0000_s1098" o:spid="_x0000_s1098" o:spt="203" style="position:absolute;left:0pt;margin-left:-80.9pt;margin-top:-81.1pt;height:41.2pt;width:243.2pt;mso-position-vertical-relative:page;z-index:251660288;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JpSytwAAAANAQAADwAAAAAAAAABACAA&#10;AAAiAAAAZHJzL2Rvd25yZXYueG1sUEsBAhQAFAAAAAgAh07iQLS7gBcmAwAA7ggAAA4AAAAAAAAA&#10;AQAgAAAAKwEAAGRycy9lMm9Eb2MueG1sUEsFBgAAAAAGAAYAWQEAAMMGAAAAAA==&#10;">
                  <o:lock v:ext="edit"/>
                  <v:rect id="矩形 13" o:spid="_x0000_s1100" o:spt="1" style="position:absolute;left:4551;top:52615;height:1175;width:8546;v-text-anchor:middle;" fillcolor="#D9D9D9" filled="t" stroked="f" coordsize="21600,21600" o:gfxdata="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RYDQr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99" o:spt="1" style="position:absolute;left:4577;top:52890;height:1123;width:8324;v-text-anchor:middle;" fillcolor="#AD002D" filled="t" stroked="t" coordsize="21600,21600" o:gfxdata="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kg0wa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style="mso-next-textbox:#矩形 14;">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v:textbox>
                  </v:rect>
                  <w10:anchorlock/>
                </v:group>
              </w:pict>
            </w:r>
            <w:r>
              <w:rPr>
                <w:rFonts w:hint="eastAsia" w:ascii="黑体" w:hAnsi="宋体" w:eastAsia="黑体" w:cs="黑体"/>
                <w:color w:val="000000"/>
                <w:kern w:val="0"/>
                <w:sz w:val="40"/>
                <w:szCs w:val="40"/>
              </w:rPr>
              <w:t>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部门：统战部</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181.95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171.34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10.61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159.78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149.16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10.61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20124</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宗教事务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4.61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4.61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2012404</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宗教工作专项</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4.61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4.61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20134</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统战事务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155.16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149.16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2013401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149.16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149.16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2013402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一般行政管理事务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行政事业单位医疗</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2101101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行政单位医疗</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住房保障支出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住房改革支出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住房公积金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r>
              <w:rPr>
                <w:rFonts w:hint="eastAsia" w:ascii="宋体" w:hAnsi="宋体" w:cs="宋体"/>
                <w:color w:val="000000"/>
                <w:kern w:val="0"/>
                <w:szCs w:val="21"/>
              </w:rPr>
              <w:t>统战部</w:t>
            </w:r>
            <w:r>
              <w:rPr>
                <w:sz w:val="44"/>
              </w:rPr>
              <w:pict>
                <v:group id="_x0000_s1095" o:spid="_x0000_s1095" o:spt="203" style="position:absolute;left:0pt;margin-left:-73.25pt;margin-top:-129.4pt;height:41.2pt;width:243.2pt;mso-position-vertical-relative:page;z-index:251661312;mso-width-relative:page;mso-height-relative:page;" coordorigin="4551,52615" coordsize="8546,1398203" o:gfxdata="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sDI+9N0AAAAOAQAADwAAAAAAAAABACAA&#10;AAAiAAAAZHJzL2Rvd25yZXYueG1sUEsBAhQAFAAAAAgAh07iQORqdSQlAwAA7ggAAA4AAAAAAAAA&#10;AQAgAAAALAEAAGRycy9lMm9Eb2MueG1sUEsFBgAAAAAGAAYAWQEAAMMGAAAAAA==&#10;">
                  <o:lock v:ext="edit"/>
                  <v:rect id="矩形 13" o:spid="_x0000_s1097" o:spt="1" style="position:absolute;left:4551;top:52615;height:1175;width:8546;v-text-anchor:middle;" fillcolor="#D9D9D9" filled="t" stroked="f" coordsize="21600,21600" o:gfxdata="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7Jg3r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96" o:spt="1" style="position:absolute;left:4577;top:52890;height:1123;width:8324;v-text-anchor:middle;" fillcolor="#AD002D" filled="t" stroked="t" coordsize="21600,21600" o:gfxdata="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cPsR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115.68</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22.79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29.54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5.04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29.18</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25.42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9.62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7.62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6.15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5.16</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0.45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6.41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4.21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32.87</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15.6</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17.27</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0.46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2.48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4.98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148.55</w:t>
            </w:r>
          </w:p>
        </w:tc>
        <w:tc>
          <w:tcPr>
            <w:tcW w:w="5328"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22.79</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w:t>
            </w:r>
            <w:r>
              <w:rPr>
                <w:sz w:val="44"/>
              </w:rPr>
              <w:pict>
                <v:group id="_x0000_s1092" o:spid="_x0000_s1092" o:spt="203" style="position:absolute;left:0pt;margin-left:-82.75pt;margin-top:-81.1pt;height:41.2pt;width:243.2pt;mso-position-vertical-relative:page;z-index:251662336;mso-width-relative:page;mso-height-relative:page;" coordorigin="4551,52615" coordsize="8546,1398203"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wnm4jcAAAADQEAAA8AAAAAAAAAAQAgAAAA&#10;IgAAAGRycy9kb3ducmV2LnhtbFBLAQIUABQAAAAIAIdO4kBoNz3RJAMAAO4IAAAOAAAAAAAAAAEA&#10;IAAAACsBAABkcnMvZTJvRG9jLnhtbFBLBQYAAAAABgAGAFkBAADBBgAAAAA=&#10;">
                  <o:lock v:ext="edit"/>
                  <v:rect id="矩形 13" o:spid="_x0000_s1094" o:spt="1" style="position:absolute;left:4551;top:52615;height:1175;width:8546;v-text-anchor:middle;" fillcolor="#D9D9D9" filled="t" stroked="f" coordsize="21600,21600" o:gfxdata="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STn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93" o:spt="1" style="position:absolute;left:4577;top:52890;height:1123;width:8324;v-text-anchor:middle;" fillcolor="#AD002D" filled="t" stroked="t" coordsize="21600,21600" o:gfxdata="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bRP3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部门：统战部</w:t>
            </w: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4.35</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1.65</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2.7</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4.13</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1.65</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2.48</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w:t>
            </w:r>
            <w:r>
              <w:rPr>
                <w:sz w:val="44"/>
              </w:rPr>
              <w:pict>
                <v:group id="_x0000_s1089" o:spid="_x0000_s1089" o:spt="203" style="position:absolute;left:0pt;margin-left:-80.9pt;margin-top:-81.1pt;height:41.2pt;width:243.2pt;mso-position-vertical-relative:page;z-index:251663360;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ByaUsrcAAAADQEAAA8AAAAAAAAAAQAg&#10;AAAAIgAAAGRycy9kb3ducmV2LnhtbFBLAQIUABQAAAAIAIdO4kDg5H2kJwMAAO4IAAAOAAAAAAAA&#10;AAEAIAAAACsBAABkcnMvZTJvRG9jLnhtbFBLBQYAAAAABgAGAFkBAADEBgAAAAA=&#10;">
                  <o:lock v:ext="edit"/>
                  <v:rect id="矩形 13" o:spid="_x0000_s1091" o:spt="1" style="position:absolute;left:4551;top:52615;height:1175;width:8546;v-text-anchor:middle;" fillcolor="#D9D9D9" filled="t" stroked="f" coordsize="21600,21600" o:gfxdata="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4MwB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90" o:spt="1" style="position:absolute;left:4577;top:52890;height:1123;width:8324;v-text-anchor:middle;" fillcolor="#AD002D" filled="t" stroked="t" coordsize="21600,21600" o:gfxdata="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1m0am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36"/>
                <w:szCs w:val="36"/>
              </w:rPr>
              <w:t>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部门：统战部</w:t>
            </w: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w:t>
            </w:r>
            <w:r>
              <w:rPr>
                <w:rFonts w:hint="eastAsia" w:ascii="楷体" w:hAnsi="楷体" w:eastAsia="楷体" w:cs="楷体"/>
                <w:szCs w:val="21"/>
              </w:rPr>
              <w:t>本部门本年度无相关收入（或支出、收支及结转结余等）情况，按要求空表列示。</w:t>
            </w:r>
            <w:r>
              <w:rPr>
                <w:rFonts w:hint="eastAsia" w:ascii="宋体" w:hAnsi="宋体" w:cs="宋体"/>
                <w:color w:val="000000"/>
                <w:kern w:val="0"/>
                <w:szCs w:val="21"/>
              </w:rPr>
              <w:t xml:space="preserve">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w:t>
            </w:r>
            <w:r>
              <w:rPr>
                <w:sz w:val="44"/>
              </w:rPr>
              <w:pict>
                <v:group id="_x0000_s1086" o:spid="_x0000_s1086" o:spt="203" style="position:absolute;left:0pt;margin-left:-80.9pt;margin-top:-81.1pt;height:41.2pt;width:243.2pt;mso-position-vertical-relative:page;z-index:251664384;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Li3ANIpAwAA7ggAAA4AAAAA&#10;AAAAAQAgAAAAKwEAAGRycy9lMm9Eb2MueG1sUEsFBgAAAAAGAAYAWQEAAMYGAAAAAA==&#10;">
                  <o:lock v:ext="edit"/>
                  <v:rect id="矩形 13" o:spid="_x0000_s1088" o:spt="1" style="position:absolute;left:4551;top:52615;height:1175;width:8546;v-text-anchor:middle;" fillcolor="#D9D9D9" filled="t" stroked="f" coordsize="21600,21600" o:gfxdata="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HKR2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87" o:spt="1" style="position:absolute;left:4577;top:52890;height:1123;width:8324;v-text-anchor:middle;" fillcolor="#AD002D" filled="t" stroked="t" coordsize="21600,21600" o:gfxdata="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OODYLgAAADbAAAA&#10;DwAAAAAAAAABACAAAAAiAAAAZHJzL2Rvd25yZXYueG1sUEsBAhQAFAAAAAgAh07iQDMvBZ47AAAA&#10;OQAAABAAAAAAAAAAAQAgAAAABwEAAGRycy9zaGFwZXhtbC54bWxQSwUGAAAAAAYABgBbAQAAsQMA&#10;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r>
              <w:rPr>
                <w:rFonts w:hint="eastAsia" w:ascii="宋体" w:hAnsi="宋体" w:cs="宋体"/>
                <w:color w:val="000000"/>
                <w:kern w:val="0"/>
                <w:szCs w:val="21"/>
              </w:rPr>
              <w:t>统战部</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w:t>
            </w:r>
            <w:r>
              <w:rPr>
                <w:rFonts w:hint="eastAsia" w:ascii="楷体" w:hAnsi="楷体" w:eastAsia="楷体" w:cs="楷体"/>
                <w:szCs w:val="21"/>
              </w:rPr>
              <w:t>本部门本年度无相关支出情况，按要求空表列示。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w:t>
            </w:r>
            <w:r>
              <w:rPr>
                <w:sz w:val="44"/>
              </w:rPr>
              <w:pict>
                <v:group id="_x0000_s1083" o:spid="_x0000_s1083" o:spt="203" style="position:absolute;left:0pt;margin-left:-80.9pt;margin-top:-81.1pt;height:41.2pt;width:243.2pt;mso-position-vertical-relative:page;z-index:251665408;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ByaUsrcAAAADQEAAA8AAAAAAAAAAQAgAAAAIgAA&#10;AGRycy9kb3ducmV2LnhtbFBLAQIUABQAAAAIAIdO4kCmJVCBIQMAAO4IAAAOAAAAAAAAAAEAIAAA&#10;ACsBAABkcnMvZTJvRG9jLnhtbFBLBQYAAAAABgAGAFkBAAC+BgAAAAA=&#10;">
                  <o:lock v:ext="edit"/>
                  <v:rect id="矩形 13" o:spid="_x0000_s1085" o:spt="1" style="position:absolute;left:4551;top:52615;height:1175;width:8546;v-text-anchor:middle;" fillcolor="#D9D9D9" filled="t" stroked="f" coordsize="21600,21600" o:gfxdata="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1Py6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84" o:spt="1" style="position:absolute;left:4577;top:52890;height:1123;width:8324;v-text-anchor:middle;" fillcolor="#AD002D" filled="t" stroked="t" coordsize="21600,21600" o:gfxdata="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DEdF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编制单位：统战部</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w:t>
            </w:r>
            <w:r>
              <w:rPr>
                <w:rFonts w:hint="eastAsia" w:ascii="楷体" w:hAnsi="楷体" w:eastAsia="楷体" w:cs="楷体"/>
                <w:szCs w:val="21"/>
              </w:rPr>
              <w:t>本部门本年度无相关政府采购情况，按要求空表列示。</w:t>
            </w:r>
            <w:r>
              <w:rPr>
                <w:rFonts w:hint="eastAsia" w:ascii="宋体" w:hAnsi="宋体" w:cs="宋体"/>
                <w:color w:val="000000"/>
                <w:kern w:val="0"/>
                <w:szCs w:val="21"/>
              </w:rPr>
              <w:t xml:space="preserve">    </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492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5" cstate="print"/>
                    <a:stretch>
                      <a:fillRect/>
                    </a:stretch>
                  </pic:blipFill>
                  <pic:spPr>
                    <a:xfrm>
                      <a:off x="0" y="0"/>
                      <a:ext cx="7550150" cy="10680065"/>
                    </a:xfrm>
                    <a:prstGeom prst="rect">
                      <a:avLst/>
                    </a:prstGeom>
                  </pic:spPr>
                </pic:pic>
              </a:graphicData>
            </a:graphic>
          </wp:anchor>
        </w:drawing>
      </w:r>
      <w:r>
        <w:rPr>
          <w:sz w:val="72"/>
        </w:rPr>
        <w:pict>
          <v:shape id="_x0000_s1082" o:spid="_x0000_s1082" o:spt="202" type="#_x0000_t202" style="position:absolute;left:0pt;margin-left:-78.7pt;margin-top:232.8pt;height:159.1pt;width:596.2pt;z-index:25164390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w:pict>
          <v:group id="_x0000_s1079" o:spid="_x0000_s1079" o:spt="203" style="position:absolute;left:0pt;margin-left:-0.55pt;margin-top:29.3pt;height:43.95pt;width:301.85pt;mso-position-horizontal-relative:page;mso-position-vertical-relative:page;z-index:251676672;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v:rect id="矩形 13" o:spid="_x0000_s1081"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80"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黑体" w:eastAsia="黑体" w:cs="黑体" w:hAnsiTheme="minorHAnsi"/>
          <w:b w:val="0"/>
          <w:bCs w:val="0"/>
          <w:kern w:val="0"/>
        </w:rPr>
        <w:t>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本部门2018年度收入总计（含结转和结余）239.95万元。与2017年度决算相比，收入增加59.76万元，增长33%，主要原因是</w:t>
      </w:r>
      <w:r>
        <w:rPr>
          <w:rFonts w:hint="eastAsia" w:ascii="仿宋_GB2312" w:hAnsi="仿宋" w:eastAsia="仿宋_GB2312"/>
          <w:sz w:val="32"/>
          <w:szCs w:val="32"/>
        </w:rPr>
        <w:t>2018年工资待遇水平提高，社保经费提高</w:t>
      </w:r>
      <w:r>
        <w:rPr>
          <w:rFonts w:hint="eastAsia" w:ascii="仿宋_GB2312" w:eastAsia="仿宋_GB2312" w:cs="DengXian-Regular"/>
          <w:sz w:val="32"/>
          <w:szCs w:val="32"/>
        </w:rPr>
        <w:t>。本部门2018年度支出总计（含结转和结余）216.26万元。与2017年度决算相比，支出增加57.89万元，增长37%，主要原因是</w:t>
      </w:r>
      <w:r>
        <w:rPr>
          <w:rFonts w:hint="eastAsia" w:ascii="仿宋_GB2312" w:hAnsi="仿宋" w:eastAsia="仿宋_GB2312"/>
          <w:sz w:val="32"/>
          <w:szCs w:val="32"/>
        </w:rPr>
        <w:t>2018年工资待遇水平提高，社保经费提高</w:t>
      </w:r>
      <w:r>
        <w:rPr>
          <w:rFonts w:hint="eastAsia" w:ascii="仿宋_GB2312" w:eastAsia="仿宋_GB2312" w:cs="DengXian-Regular"/>
          <w:sz w:val="32"/>
          <w:szCs w:val="32"/>
        </w:rPr>
        <w:t>。</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本部门2018年度本年收入合计225.31万元，其中：财政拨款收入191万元，占85%；事业收入0万元，占0%；经营收入0万元，占0%；其他收入34.31万元，占15%。如图所示：</w:t>
      </w:r>
    </w:p>
    <w:p>
      <w:pPr>
        <w:adjustRightInd w:val="0"/>
        <w:snapToGrid w:val="0"/>
        <w:spacing w:after="0" w:line="580" w:lineRule="exact"/>
        <w:ind w:firstLine="1260" w:firstLineChars="600"/>
        <w:rPr>
          <w:rFonts w:ascii="仿宋_GB2312" w:eastAsia="仿宋_GB2312" w:cs="DengXian-Regular"/>
          <w:sz w:val="32"/>
          <w:szCs w:val="32"/>
        </w:rPr>
      </w:pPr>
      <w:r>
        <w:pict>
          <v:group id="_x0000_s1076" o:spid="_x0000_s1076" o:spt="203" style="position:absolute;left:0pt;margin-left:73.8pt;margin-top:8.3pt;height:247.35pt;width:303.05pt;z-index:251650048;mso-width-relative:page;mso-height-relative:page;" coordorigin="6817,180097" coordsize="5156,3244203" o:gfxdata="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6jJggdkA&#10;AAAKAQAADwAAAAAAAAABACAAAAAiAAAAZHJzL2Rvd25yZXYueG1sUEsBAhQAFAAAAAgAh07iQEIi&#10;QI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78" o:spid="_x0000_s1078" o:spt="75" type="#_x0000_t75" style="position:absolute;left:6817;top:180097;height:2850;width:5156;" filled="f" o:preferrelative="t" stroked="f" coordsize="21600,21600" o:gfxdata="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XjA/ktAAAANoAAAAPAAAA&#10;AAAAAAEAIAAAACIAAABkcnMvZG93bnJldi54bWxQSwECFAAUAAAACACHTuJAMy8FnjsAAAA5AAAA&#10;EAAAAAAAAAABACAAAAADAQAAZHJzL3NoYXBleG1sLnhtbFBLBQYAAAAABgAGAFsBAACtAwAAAAA=&#10;">
              <v:path/>
              <v:fill on="f" focussize="0,0"/>
              <v:stroke on="f" joinstyle="miter"/>
              <v:imagedata r:id="rId6" cropleft="2131f" croptop="1490f" cropright="1218f" cropbottom="5217f" o:title=""/>
              <o:lock v:ext="edit" aspectratio="t"/>
            </v:shape>
            <v:shape id="_x0000_s1077" o:spid="_x0000_s1077" o:spt="202" type="#_x0000_t202" style="position:absolute;left:7658;top:182920;height:421;width:3303;" fillcolor="#FFFFFF" filled="t" stroked="f" coordsize="21600,21600" o:gfxdata="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bzTq8AAAA&#10;2wAAAA8AAAAAAAAAAQAgAAAAIgAAAGRycy9kb3ducmV2LnhtbFBLAQIUABQAAAAIAIdO4kAzLwWe&#10;OwAAADkAAAAQAAAAAAAAAAEAIAAAAAsBAABkcnMvc2hhcGV4bWwueG1sUEsFBgAAAAAGAAYAWwEA&#10;ALUDAAA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v:textbox>
            </v:shape>
          </v:group>
        </w:pict>
      </w:r>
    </w:p>
    <w:p>
      <w:pPr>
        <w:adjustRightInd w:val="0"/>
        <w:snapToGrid w:val="0"/>
        <w:spacing w:after="0" w:line="580" w:lineRule="exact"/>
        <w:ind w:firstLine="1920" w:firstLineChars="600"/>
        <w:rPr>
          <w:rFonts w:ascii="仿宋_GB2312" w:eastAsia="仿宋_GB2312" w:cs="DengXian-Regular"/>
          <w:sz w:val="32"/>
          <w:szCs w:val="32"/>
        </w:rPr>
      </w:pPr>
      <w:r>
        <w:rPr>
          <w:rFonts w:hint="eastAsia" w:ascii="仿宋_GB2312" w:eastAsia="仿宋_GB2312" w:cs="DengXian-Regular"/>
          <w:sz w:val="32"/>
          <w:szCs w:val="32"/>
        </w:rPr>
        <w:drawing>
          <wp:anchor distT="0" distB="0" distL="114300" distR="114300" simplePos="0" relativeHeight="251684864" behindDoc="0" locked="0" layoutInCell="1" allowOverlap="1">
            <wp:simplePos x="0" y="0"/>
            <wp:positionH relativeFrom="column">
              <wp:posOffset>234315</wp:posOffset>
            </wp:positionH>
            <wp:positionV relativeFrom="paragraph">
              <wp:posOffset>567690</wp:posOffset>
            </wp:positionV>
            <wp:extent cx="5155565" cy="2924810"/>
            <wp:effectExtent l="19050" t="0" r="26035" b="8890"/>
            <wp:wrapNone/>
            <wp:docPr id="2" name="图表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anchor>
        </w:drawing>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hint="eastAsia" w:ascii="黑体" w:eastAsia="黑体"/>
        </w:rPr>
      </w:pPr>
    </w:p>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本部门2018年度本年支出合计216.26万元，其中：基本支出172.65万元，占80%；项目支出43.61万元，占20%；经营支出0万元，占0%。如图所示：</w:t>
      </w:r>
    </w:p>
    <w:p>
      <w:pPr>
        <w:adjustRightInd w:val="0"/>
        <w:snapToGrid w:val="0"/>
        <w:spacing w:after="0" w:line="580" w:lineRule="exact"/>
        <w:ind w:firstLine="1260" w:firstLineChars="600"/>
        <w:rPr>
          <w:rFonts w:ascii="仿宋_GB2312" w:eastAsia="仿宋_GB2312" w:cs="DengXian-Regular"/>
          <w:sz w:val="32"/>
          <w:szCs w:val="32"/>
        </w:rPr>
      </w:pPr>
      <w:r>
        <w:pict>
          <v:group id="_x0000_s1073" o:spid="_x0000_s1073" o:spt="203" style="position:absolute;left:0pt;margin-left:59.55pt;margin-top:6.75pt;height:230.55pt;width:274.45pt;z-index:-251667456;mso-width-relative:page;mso-height-relative:page;" coordorigin="7032,190738" coordsize="4600,3607203" o:gfxdata="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M9sx5NkA&#10;AAAKAQAADwAAAAAAAAABACAAAAAiAAAAZHJzL2Rvd25yZXYueG1sUEsBAhQAFAAAAAgAh07iQHds&#10;HR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75" o:spid="_x0000_s1075" o:spt="75" type="#_x0000_t75" style="position:absolute;left:7032;top:190738;height:2947;width:4600;" filled="f" o:preferrelative="t" stroked="f" coordsize="21600,21600"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path/>
              <v:fill on="f" focussize="0,0"/>
              <v:stroke on="f" joinstyle="miter"/>
              <v:imagedata r:id="rId6" cropleft="2131f" croptop="1490f" cropright="1218f" cropbottom="5217f" o:title=""/>
              <o:lock v:ext="edit" aspectratio="t"/>
            </v:shape>
            <v:shape id="_x0000_s1074" o:spid="_x0000_s1074" o:spt="202" type="#_x0000_t202" style="position:absolute;left:7289;top:193685;height:660;width:4169;" fillcolor="#FFFFFF" filled="t"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v:group>
        </w:pict>
      </w:r>
    </w:p>
    <w:p>
      <w:pPr>
        <w:adjustRightInd w:val="0"/>
        <w:snapToGrid w:val="0"/>
        <w:spacing w:after="0" w:line="580" w:lineRule="exact"/>
        <w:ind w:firstLine="2640" w:firstLineChars="600"/>
        <w:rPr>
          <w:rFonts w:ascii="仿宋_GB2312" w:eastAsia="仿宋_GB2312" w:cs="DengXian-Regular"/>
          <w:sz w:val="32"/>
          <w:szCs w:val="32"/>
        </w:rPr>
      </w:pPr>
      <w:r>
        <w:rPr>
          <w:sz w:val="44"/>
        </w:rPr>
        <w:drawing>
          <wp:anchor distT="0" distB="0" distL="114300" distR="114300" simplePos="0" relativeHeight="251686912" behindDoc="0" locked="0" layoutInCell="1" allowOverlap="1">
            <wp:simplePos x="0" y="0"/>
            <wp:positionH relativeFrom="column">
              <wp:posOffset>421005</wp:posOffset>
            </wp:positionH>
            <wp:positionV relativeFrom="paragraph">
              <wp:posOffset>83820</wp:posOffset>
            </wp:positionV>
            <wp:extent cx="4971415" cy="3163570"/>
            <wp:effectExtent l="19050" t="0" r="19685" b="0"/>
            <wp:wrapNone/>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r>
        <w:rPr>
          <w:sz w:val="44"/>
        </w:rPr>
        <w:pict>
          <v:group id="_x0000_s1070" o:spid="_x0000_s1070" o:spt="203" style="position:absolute;left:0pt;margin-left:-0.55pt;margin-top:29.3pt;height:43.95pt;width:301.85pt;mso-position-horizontal-relative:page;mso-position-vertical-relative:page;z-index:251666432;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vFHAyU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J+ys7bAAAACwEAAA8AAAAAAAAAAQAgAAAA&#10;IgAAAGRycy9kb3ducmV2LnhtbFBLAQIUABQAAAAIAIdO4kDC8UcDJQMAAO4IAAAOAAAAAAAAAAEA&#10;IAAAACoBAABkcnMvZTJvRG9jLnhtbFBLBQYAAAAABgAGAFkBAADBBgAAAAA=&#10;">
            <o:lock v:ext="edit"/>
            <v:rect id="矩形 13" o:spid="_x0000_s1072" o:spt="1" style="position:absolute;left:4551;top:52615;height:1175;width:8546;v-text-anchor:middle;" fillcolor="#D9D9D9"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71" o:spt="1" style="position:absolute;left:4577;top:5289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hint="eastAsia" w:ascii="黑体" w:eastAsia="黑体"/>
          <w:b w:val="0"/>
          <w:bCs w:val="0"/>
        </w:rPr>
      </w:pPr>
    </w:p>
    <w:p>
      <w:pPr>
        <w:pStyle w:val="3"/>
        <w:spacing w:before="0" w:after="0" w:line="580" w:lineRule="exact"/>
        <w:ind w:firstLine="640" w:firstLineChars="200"/>
        <w:rPr>
          <w:rFonts w:hint="eastAsia" w:ascii="黑体" w:eastAsia="黑体"/>
          <w:b w:val="0"/>
          <w:bCs w:val="0"/>
        </w:rPr>
      </w:pPr>
    </w:p>
    <w:p>
      <w:pPr>
        <w:pStyle w:val="3"/>
        <w:spacing w:before="0" w:after="0" w:line="580" w:lineRule="exact"/>
        <w:ind w:firstLine="640" w:firstLineChars="200"/>
        <w:rPr>
          <w:rFonts w:hint="eastAsia"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本部门2018年度形成的财政拨款收支均为一般公共预算财政拨款，其中一般公共预算财政拨款本年收入191万元,比2017年度增加27.75万元，增长17%，主要是</w:t>
      </w:r>
      <w:r>
        <w:rPr>
          <w:rFonts w:hint="eastAsia" w:ascii="仿宋_GB2312" w:hAnsi="仿宋" w:eastAsia="仿宋_GB2312"/>
          <w:sz w:val="32"/>
          <w:szCs w:val="32"/>
        </w:rPr>
        <w:t>2018年工资待遇水平提高，社保经费提高</w:t>
      </w:r>
      <w:r>
        <w:rPr>
          <w:rFonts w:hint="eastAsia" w:ascii="仿宋_GB2312" w:eastAsia="仿宋_GB2312" w:cs="DengXian-Regular"/>
          <w:sz w:val="32"/>
          <w:szCs w:val="32"/>
        </w:rPr>
        <w:t>；本年支出181.95万元，增加23.58万元，增长15%，主要是</w:t>
      </w:r>
      <w:r>
        <w:rPr>
          <w:rFonts w:hint="eastAsia" w:ascii="仿宋_GB2312" w:hAnsi="仿宋" w:eastAsia="仿宋_GB2312"/>
          <w:sz w:val="32"/>
          <w:szCs w:val="32"/>
        </w:rPr>
        <w:t>2018年工资待遇水平提高，社保经费提高</w:t>
      </w:r>
      <w:r>
        <w:rPr>
          <w:rFonts w:hint="eastAsia" w:ascii="仿宋_GB2312" w:eastAsia="仿宋_GB2312" w:cs="DengXian-Regular"/>
          <w:sz w:val="32"/>
          <w:szCs w:val="32"/>
        </w:rPr>
        <w:t>。</w:t>
      </w:r>
    </w:p>
    <w:p>
      <w:pPr>
        <w:adjustRightInd w:val="0"/>
        <w:snapToGrid w:val="0"/>
        <w:spacing w:after="0" w:line="580" w:lineRule="exact"/>
        <w:ind w:firstLine="420" w:firstLineChars="200"/>
        <w:rPr>
          <w:rFonts w:ascii="仿宋_GB2312" w:eastAsia="仿宋_GB2312" w:cs="DengXian-Regular"/>
          <w:sz w:val="32"/>
          <w:szCs w:val="32"/>
        </w:rPr>
      </w:pPr>
      <w:r>
        <w:drawing>
          <wp:anchor distT="0" distB="0" distL="114300" distR="114300" simplePos="0" relativeHeight="251688960" behindDoc="0" locked="0" layoutInCell="1" allowOverlap="1">
            <wp:simplePos x="0" y="0"/>
            <wp:positionH relativeFrom="column">
              <wp:posOffset>269240</wp:posOffset>
            </wp:positionH>
            <wp:positionV relativeFrom="paragraph">
              <wp:posOffset>340995</wp:posOffset>
            </wp:positionV>
            <wp:extent cx="5238115" cy="3206115"/>
            <wp:effectExtent l="19050" t="0" r="19685" b="0"/>
            <wp:wrapNone/>
            <wp:docPr id="29" name="图表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r>
        <w:pict>
          <v:group id="_x0000_s1064" o:spid="_x0000_s1064" o:spt="203" style="position:absolute;left:0pt;margin-left:51.25pt;margin-top:13.45pt;height:210.05pt;width:331.1pt;z-index:-251635712;mso-width-relative:page;mso-height-relative:page;" coordorigin="6151,199960" coordsize="6345,4048203" o:gfxdata="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">
            <o:lock v:ext="edit"/>
            <v:shape id="图片 3" o:spid="_x0000_s1066" o:spt="75" type="#_x0000_t75" style="position:absolute;left:6532;top:199960;height:3271;width:5714;" filled="f" o:preferrelative="t" stroked="f" coordsize="21600,21600" o:gfxdata="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LpERvQAA&#10;ANsAAAAPAAAAAAAAAAEAIAAAACIAAABkcnMvZG93bnJldi54bWxQSwECFAAUAAAACACHTuJAMy8F&#10;njsAAAA5AAAAEAAAAAAAAAABACAAAAAMAQAAZHJzL3NoYXBleG1sLnhtbFBLBQYAAAAABgAGAFsB&#10;AAC2AwAAAAA=&#10;">
              <v:path/>
              <v:fill on="f" focussize="0,0"/>
              <v:stroke on="f" joinstyle="miter"/>
              <v:imagedata r:id="rId10" o:title=""/>
              <o:lock v:ext="edit" aspectratio="t"/>
            </v:shape>
            <v:shape id="_x0000_s1065" o:spid="_x0000_s1065" o:spt="202" type="#_x0000_t202" style="position:absolute;left:6151;top:203196;height:812;width:6345;" fillcolor="#FFFFFF" filled="t" stroked="f" coordsize="21600,21600" o:gfxdata="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MT5CS5AAAA2wAA&#10;AA8AAAAAAAAAAQAgAAAAIgAAAGRycy9kb3ducmV2LnhtbFBLAQIUABQAAAAIAIdO4kAzLwWeOwAA&#10;ADkAAAAQAAAAAAAAAAEAIAAAAAgBAABkcnMvc2hhcGV4bWwueG1sUEsFBgAAAAAGAAYAWwEAALID&#10;AAA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v:textbox>
            </v:shape>
          </v:group>
        </w:pic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spacing w:after="0" w:line="580" w:lineRule="exact"/>
        <w:ind w:firstLine="643" w:firstLineChars="200"/>
        <w:rPr>
          <w:rFonts w:hint="eastAsia" w:ascii="楷体_GB2312" w:eastAsia="楷体_GB2312" w:cs="DengXian-Bold"/>
          <w:b/>
          <w:bCs/>
          <w:sz w:val="32"/>
          <w:szCs w:val="32"/>
        </w:rPr>
      </w:pPr>
    </w:p>
    <w:p>
      <w:pPr>
        <w:spacing w:after="0" w:line="580" w:lineRule="exact"/>
        <w:ind w:firstLine="643" w:firstLineChars="200"/>
        <w:rPr>
          <w:rFonts w:hint="eastAsia" w:ascii="楷体_GB2312" w:eastAsia="楷体_GB2312" w:cs="DengXian-Bold"/>
          <w:b/>
          <w:bCs/>
          <w:sz w:val="32"/>
          <w:szCs w:val="32"/>
        </w:rPr>
      </w:pPr>
    </w:p>
    <w:p>
      <w:pPr>
        <w:spacing w:after="0" w:line="580" w:lineRule="exact"/>
        <w:ind w:firstLine="643" w:firstLineChars="200"/>
        <w:rPr>
          <w:rFonts w:hint="eastAsia" w:ascii="楷体_GB2312" w:eastAsia="楷体_GB2312" w:cs="DengXian-Bold"/>
          <w:b/>
          <w:bCs/>
          <w:sz w:val="32"/>
          <w:szCs w:val="32"/>
        </w:rPr>
      </w:pP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本部门2018年度一般公共预算财政拨款收入191万元，完成年初预算的113%,比年初预算增加21.88万元，决算数大于预算数主要原因是</w:t>
      </w:r>
      <w:r>
        <w:rPr>
          <w:rFonts w:hint="eastAsia" w:ascii="仿宋_GB2312" w:hAnsi="仿宋" w:eastAsia="仿宋_GB2312"/>
          <w:sz w:val="32"/>
          <w:szCs w:val="32"/>
        </w:rPr>
        <w:t>2018年工资待遇水平提高，社保经费提高</w:t>
      </w:r>
      <w:r>
        <w:rPr>
          <w:rFonts w:hint="eastAsia" w:ascii="仿宋_GB2312" w:eastAsia="仿宋_GB2312" w:cs="DengXian-Regular"/>
          <w:sz w:val="32"/>
          <w:szCs w:val="32"/>
        </w:rPr>
        <w:t>；本年支出181.95万元，完成年初预算的108%,比年初预算增加12.83万元，决算数大于预算数主要原因是</w:t>
      </w:r>
      <w:r>
        <w:rPr>
          <w:rFonts w:hint="eastAsia" w:ascii="仿宋_GB2312" w:hAnsi="仿宋" w:eastAsia="仿宋_GB2312"/>
          <w:sz w:val="32"/>
          <w:szCs w:val="32"/>
        </w:rPr>
        <w:t>2018年工资待遇水平提高，社保经费提高</w:t>
      </w:r>
      <w:r>
        <w:rPr>
          <w:rFonts w:hint="eastAsia" w:ascii="仿宋_GB2312" w:eastAsia="仿宋_GB2312" w:cs="DengXian-Regular"/>
          <w:sz w:val="32"/>
          <w:szCs w:val="32"/>
        </w:rPr>
        <w:t>。</w:t>
      </w: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r>
        <w:rPr>
          <w:rFonts w:hint="eastAsia" w:ascii="仿宋_GB2312" w:eastAsia="仿宋_GB2312" w:cs="DengXian-Regular"/>
          <w:sz w:val="32"/>
          <w:szCs w:val="32"/>
          <w:highlight w:val="yellow"/>
        </w:rPr>
        <w:drawing>
          <wp:anchor distT="0" distB="0" distL="114300" distR="114300" simplePos="0" relativeHeight="251691008" behindDoc="0" locked="0" layoutInCell="1" allowOverlap="1">
            <wp:simplePos x="0" y="0"/>
            <wp:positionH relativeFrom="column">
              <wp:posOffset>34290</wp:posOffset>
            </wp:positionH>
            <wp:positionV relativeFrom="paragraph">
              <wp:posOffset>15240</wp:posOffset>
            </wp:positionV>
            <wp:extent cx="5850890" cy="4077335"/>
            <wp:effectExtent l="19050" t="0" r="16510" b="0"/>
            <wp:wrapNone/>
            <wp:docPr id="30" name="图表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r>
        <w:pict>
          <v:group id="_x0000_s1058" o:spid="_x0000_s1058" o:spt="203" style="position:absolute;left:0pt;margin-left:45.95pt;margin-top:0.4pt;height:208.2pt;width:343.1pt;z-index:-251633664;mso-width-relative:page;mso-height-relative:page;" coordorigin="5233,225704" coordsize="6344,3850203" o:gfxdata="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">
            <o:lock v:ext="edit"/>
            <v:shape id="图片 6" o:spid="_x0000_s1060" o:spt="75" type="#_x0000_t75" style="position:absolute;left:5470;top:225704;height:3353;width:5870;" filled="f" o:preferrelative="t" stroked="f" coordsize="21600,21600" o:gfxdata="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pifeugAAANsA&#10;AAAPAAAAAAAAAAEAIAAAACIAAABkcnMvZG93bnJldi54bWxQSwECFAAUAAAACACHTuJAMy8FnjsA&#10;AAA5AAAAEAAAAAAAAAABACAAAAAJAQAAZHJzL3NoYXBleG1sLnhtbFBLBQYAAAAABgAGAFsBAACz&#10;AwAAAAA=&#10;">
              <v:path/>
              <v:fill on="f" focussize="0,0"/>
              <v:stroke on="f" joinstyle="miter"/>
              <v:imagedata r:id="rId12" o:title=""/>
              <o:lock v:ext="edit" aspectratio="t"/>
            </v:shape>
            <v:shape id="文本框 28" o:spid="_x0000_s1059" o:spt="202" type="#_x0000_t202" style="position:absolute;left:5233;top:228834;height:720;width:6345;" fillcolor="#FFFFFF" filled="t" stroked="f" coordsize="21600,21600" o:gfxdata="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xuorsAAADb&#10;AAAADwAAAAAAAAABACAAAAAiAAAAZHJzL2Rvd25yZXYueG1sUEsBAhQAFAAAAAgAh07iQDMvBZ47&#10;AAAAOQAAABAAAAAAAAAAAQAgAAAACgEAAGRycy9zaGFwZXhtbC54bWxQSwUGAAAAAAYABgBbAQAA&#10;tAMAA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rPr>
                        <w:sz w:val="18"/>
                        <w:szCs w:val="21"/>
                      </w:rPr>
                    </w:pPr>
                  </w:p>
                </w:txbxContent>
              </v:textbox>
            </v:shape>
          </v:group>
        </w:pict>
      </w: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hint="eastAsia" w:ascii="仿宋_GB2312" w:eastAsia="仿宋_GB2312" w:cs="DengXian-Regular"/>
          <w:sz w:val="32"/>
          <w:szCs w:val="32"/>
          <w:highlight w:val="yellow"/>
        </w:rPr>
      </w:pPr>
    </w:p>
    <w:p>
      <w:pPr>
        <w:adjustRightInd w:val="0"/>
        <w:snapToGrid w:val="0"/>
        <w:spacing w:after="0" w:line="580" w:lineRule="exact"/>
        <w:ind w:firstLine="640" w:firstLineChars="200"/>
        <w:rPr>
          <w:rFonts w:hint="eastAsia" w:ascii="仿宋_GB2312" w:eastAsia="仿宋_GB2312" w:cs="DengXian-Regular"/>
          <w:sz w:val="32"/>
          <w:szCs w:val="32"/>
          <w:highlight w:val="yellow"/>
        </w:rPr>
      </w:pPr>
    </w:p>
    <w:p>
      <w:pPr>
        <w:adjustRightInd w:val="0"/>
        <w:snapToGrid w:val="0"/>
        <w:spacing w:after="0" w:line="580" w:lineRule="exact"/>
        <w:ind w:firstLine="640" w:firstLineChars="200"/>
        <w:rPr>
          <w:rFonts w:hint="eastAsia" w:ascii="仿宋_GB2312" w:eastAsia="仿宋_GB2312" w:cs="DengXian-Regular"/>
          <w:sz w:val="32"/>
          <w:szCs w:val="32"/>
          <w:highlight w:val="yellow"/>
        </w:rPr>
      </w:pPr>
    </w:p>
    <w:p>
      <w:pPr>
        <w:adjustRightInd w:val="0"/>
        <w:snapToGrid w:val="0"/>
        <w:spacing w:after="0" w:line="580" w:lineRule="exact"/>
        <w:ind w:firstLine="640" w:firstLineChars="200"/>
        <w:rPr>
          <w:rFonts w:hint="eastAsia" w:ascii="仿宋_GB2312" w:eastAsia="仿宋_GB2312" w:cs="DengXian-Regular"/>
          <w:sz w:val="32"/>
          <w:szCs w:val="32"/>
          <w:highlight w:val="yellow"/>
        </w:rPr>
      </w:pPr>
    </w:p>
    <w:p>
      <w:pPr>
        <w:adjustRightInd w:val="0"/>
        <w:snapToGrid w:val="0"/>
        <w:spacing w:after="0" w:line="580" w:lineRule="exact"/>
        <w:ind w:firstLine="640" w:firstLineChars="200"/>
        <w:rPr>
          <w:rFonts w:hint="eastAsia"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numPr>
          <w:ilvl w:val="0"/>
          <w:numId w:val="1"/>
        </w:numPr>
        <w:adjustRightInd w:val="0"/>
        <w:snapToGrid w:val="0"/>
        <w:spacing w:after="0" w:line="580" w:lineRule="exact"/>
        <w:ind w:left="420" w:leftChars="200" w:firstLine="643" w:firstLineChars="200"/>
        <w:rPr>
          <w:rFonts w:hint="eastAsia" w:ascii="仿宋_GB2312" w:eastAsia="仿宋_GB2312" w:cs="DengXian-Regular"/>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年度财政拨款支出181.95万元，主要用于以下方面：一般公共服务（类）支出159.78万元，占88%；社会保障和就业（类）支出 9.62万元，占5%；医疗卫生与计划生育支出6.15万元，占3%；住房保障（类）支出6.41万元，占 4%。</w:t>
      </w:r>
    </w:p>
    <w:p>
      <w:pPr>
        <w:adjustRightInd w:val="0"/>
        <w:snapToGrid w:val="0"/>
        <w:spacing w:after="0" w:line="580" w:lineRule="exact"/>
        <w:rPr>
          <w:rFonts w:hint="eastAsia" w:ascii="楷体_GB2312" w:eastAsia="楷体_GB2312" w:cs="DengXian-Bold"/>
          <w:b/>
          <w:bCs/>
          <w:sz w:val="32"/>
          <w:szCs w:val="32"/>
        </w:rPr>
      </w:pPr>
    </w:p>
    <w:p>
      <w:pPr>
        <w:adjustRightInd w:val="0"/>
        <w:snapToGrid w:val="0"/>
        <w:spacing w:after="0" w:line="580" w:lineRule="exact"/>
        <w:rPr>
          <w:rFonts w:hint="eastAsia" w:ascii="楷体_GB2312" w:eastAsia="楷体_GB2312" w:cs="DengXian-Bold"/>
          <w:b/>
          <w:bCs/>
          <w:sz w:val="32"/>
          <w:szCs w:val="32"/>
        </w:rPr>
      </w:pPr>
    </w:p>
    <w:p>
      <w:pPr>
        <w:adjustRightInd w:val="0"/>
        <w:snapToGrid w:val="0"/>
        <w:spacing w:after="0" w:line="580" w:lineRule="exact"/>
        <w:rPr>
          <w:rFonts w:hint="eastAsia"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r>
        <w:drawing>
          <wp:anchor distT="0" distB="0" distL="114300" distR="114300" simplePos="0" relativeHeight="251693056" behindDoc="0" locked="0" layoutInCell="1" allowOverlap="1">
            <wp:simplePos x="0" y="0"/>
            <wp:positionH relativeFrom="column">
              <wp:posOffset>447040</wp:posOffset>
            </wp:positionH>
            <wp:positionV relativeFrom="paragraph">
              <wp:posOffset>247015</wp:posOffset>
            </wp:positionV>
            <wp:extent cx="5393690" cy="3360420"/>
            <wp:effectExtent l="19050" t="0" r="16196" b="0"/>
            <wp:wrapNone/>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r>
        <w:pict>
          <v:group id="_x0000_s1055" o:spid="_x0000_s1055" o:spt="203" style="position:absolute;left:0pt;margin-left:86.35pt;margin-top:15.9pt;height:195.05pt;width:296.35pt;z-index:-251637760;mso-width-relative:page;mso-height-relative:page;" coordorigin="6921,180284" coordsize="5331,3886203" o:gfxdata="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">
            <o:lock v:ext="edit"/>
            <v:shape id="图片 1" o:spid="_x0000_s1057" o:spt="75" type="#_x0000_t75" style="position:absolute;left:7157;top:180284;height:2988;width:4586;" filled="f" o:preferrelative="t" stroked="f" coordsize="21600,21600" o:gfxdata="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ZZeQtwAAANoAAAAP&#10;AAAAAAAAAAEAIAAAACIAAABkcnMvZG93bnJldi54bWxQSwECFAAUAAAACACHTuJAMy8FnjsAAAA5&#10;AAAAEAAAAAAAAAABACAAAAAGAQAAZHJzL3NoYXBleG1sLnhtbFBLBQYAAAAABgAGAFsBAACwAwAA&#10;AAA=&#10;">
              <v:path/>
              <v:fill on="f" focussize="0,0"/>
              <v:stroke on="f" joinstyle="miter"/>
              <v:imagedata r:id="rId6" cropleft="2131f" croptop="1490f" cropright="1218f" cropbottom="5217f" o:title=""/>
              <o:lock v:ext="edit" aspectratio="t"/>
            </v:shape>
            <v:shape id="_x0000_s1056" o:spid="_x0000_s1056" o:spt="202" type="#_x0000_t202" style="position:absolute;left:6921;top:183134;height:1036;width:5331;" fillcolor="#FFFFFF" filled="t" stroked="f" coordsize="21600,21600" o:gfxdata="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XQv35twAAANoAAAAP&#10;AAAAAAAAAAEAIAAAACIAAABkcnMvZG93bnJldi54bWxQSwECFAAUAAAACACHTuJAMy8FnjsAAAA5&#10;AAAAEAAAAAAAAAABACAAAAAGAQAAZHJzL3NoYXBleG1sLnhtbFBLBQYAAAAABgAGAFsBAACwAwAA&#10;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v:textbox>
            </v:shape>
          </v:group>
        </w:pict>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hint="eastAsia" w:ascii="楷体_GB2312" w:eastAsia="楷体_GB2312" w:cs="DengXian-Bold"/>
          <w:b/>
          <w:bCs/>
          <w:sz w:val="32"/>
          <w:szCs w:val="32"/>
        </w:rPr>
      </w:pPr>
    </w:p>
    <w:p>
      <w:pPr>
        <w:adjustRightInd w:val="0"/>
        <w:snapToGrid w:val="0"/>
        <w:spacing w:after="0" w:line="580" w:lineRule="exact"/>
        <w:ind w:left="420" w:leftChars="200"/>
        <w:rPr>
          <w:rFonts w:hint="eastAsia" w:ascii="楷体_GB2312" w:eastAsia="楷体_GB2312" w:cs="DengXian-Bold"/>
          <w:b/>
          <w:bCs/>
          <w:sz w:val="32"/>
          <w:szCs w:val="32"/>
        </w:rPr>
      </w:pPr>
    </w:p>
    <w:p>
      <w:pPr>
        <w:adjustRightInd w:val="0"/>
        <w:snapToGrid w:val="0"/>
        <w:spacing w:after="0" w:line="580" w:lineRule="exact"/>
        <w:ind w:left="420" w:leftChars="200"/>
        <w:rPr>
          <w:rFonts w:hint="eastAsia" w:ascii="楷体_GB2312" w:eastAsia="楷体_GB2312" w:cs="DengXian-Bold"/>
          <w:b/>
          <w:bCs/>
          <w:sz w:val="32"/>
          <w:szCs w:val="32"/>
        </w:rPr>
      </w:pPr>
    </w:p>
    <w:p>
      <w:pPr>
        <w:adjustRightInd w:val="0"/>
        <w:snapToGrid w:val="0"/>
        <w:spacing w:after="0" w:line="580" w:lineRule="exact"/>
        <w:ind w:left="420" w:leftChars="200"/>
        <w:rPr>
          <w:rFonts w:hint="eastAsia" w:ascii="楷体_GB2312" w:eastAsia="楷体_GB2312" w:cs="DengXian-Bold"/>
          <w:b/>
          <w:bCs/>
          <w:sz w:val="32"/>
          <w:szCs w:val="32"/>
        </w:rPr>
      </w:pPr>
    </w:p>
    <w:p>
      <w:pPr>
        <w:adjustRightInd w:val="0"/>
        <w:snapToGrid w:val="0"/>
        <w:spacing w:after="0" w:line="580" w:lineRule="exact"/>
        <w:ind w:left="420" w:leftChars="200"/>
        <w:rPr>
          <w:rFonts w:hint="eastAsia"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r>
        <w:rPr>
          <w:sz w:val="44"/>
        </w:rPr>
        <w:pict>
          <v:group id="_x0000_s1052" o:spid="_x0000_s1052" o:spt="203" style="position:absolute;left:0pt;margin-left:-0.55pt;margin-top:29.3pt;height:43.95pt;width:301.85pt;mso-position-horizontal-relative:page;mso-position-vertical-relative:page;z-index:251669504;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wEkfic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MMBJH4nAwAA7ggAAA4AAAAAAAAA&#10;AQAgAAAAKgEAAGRycy9lMm9Eb2MueG1sUEsFBgAAAAAGAAYAWQEAAMMGAAAAAA==&#10;">
            <o:lock v:ext="edit"/>
            <v:rect id="矩形 13" o:spid="_x0000_s1054" o:spt="1" style="position:absolute;left:4551;top:52615;height:1175;width:8546;v-text-anchor:middle;" fillcolor="#D9D9D9"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53"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年度一般公共预算财政拨款基本支出171.34万元，其中：人员经费 148.55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22.79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“三公”经费支出共计4.13万元，</w:t>
      </w:r>
      <w:r>
        <w:rPr>
          <w:rFonts w:hint="eastAsia" w:ascii="仿宋_GB2312" w:eastAsia="仿宋_GB2312" w:cs="DengXian-Regular"/>
          <w:b/>
          <w:bCs/>
          <w:sz w:val="32"/>
          <w:szCs w:val="32"/>
        </w:rPr>
        <w:t>较年初预算减少0.22万元，降低5%，</w:t>
      </w:r>
      <w:r>
        <w:rPr>
          <w:rFonts w:hint="eastAsia" w:ascii="仿宋_GB2312" w:eastAsia="仿宋_GB2312" w:cs="DengXian-Regular"/>
          <w:sz w:val="32"/>
          <w:szCs w:val="32"/>
        </w:rPr>
        <w:t>主要是认真贯彻落实中央八项规定精神和厉行节约要求，从严控制“三公”经费开支，全年实际支出比预算有所节约。具体情况如下：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w:t>
      </w:r>
      <w:r>
        <w:rPr>
          <w:sz w:val="44"/>
        </w:rPr>
        <w:pict>
          <v:group id="_x0000_s1046" o:spid="_x0000_s1046" o:spt="203" style="position:absolute;left:0pt;margin-left:-0.55pt;margin-top:29.3pt;height:43.95pt;width:301.85pt;mso-position-horizontal-relative:page;mso-position-vertical-relative:page;z-index:251670528;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ov8VsSY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ASfsrO2wAAAAsBAAAPAAAAAAAAAAEAIAAA&#10;ACIAAABkcnMvZG93bnJldi54bWxQSwECFAAUAAAACACHTuJAov8VsSYDAADuCAAADgAAAAAAAAAB&#10;ACAAAAAqAQAAZHJzL2Uyb0RvYy54bWxQSwUGAAAAAAYABgBZAQAAwgYAAAAA&#10;">
            <o:lock v:ext="edit"/>
            <v:rect id="矩形 13" o:spid="_x0000_s1048" o:spt="1" style="position:absolute;left:4551;top:52615;height:1175;width:8546;v-text-anchor:middle;" fillcolor="#D9D9D9"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7"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一）因公出国（境）费支出1</w:t>
      </w:r>
      <w:r>
        <w:rPr>
          <w:rFonts w:hint="eastAsia" w:ascii="宋体" w:hAnsi="宋体" w:cs="宋体"/>
          <w:b/>
          <w:bCs/>
          <w:sz w:val="32"/>
          <w:szCs w:val="32"/>
        </w:rPr>
        <w:t>.65</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0个、共1人/参加其他单位组织的因公出国（境）团组1个、共0人/无本单位组织的出国（境）团组。因公出国（境）费支出较跟年初预算持平，无增加（减少）,主要是认真贯彻落实中央八项规定精神和厉行节约要求，从严控制“三公”经费开支。</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（二）公务用车购置及运行维护费支出2</w:t>
      </w:r>
      <w:r>
        <w:rPr>
          <w:rFonts w:hint="eastAsia" w:ascii="宋体" w:hAnsi="宋体" w:cs="宋体"/>
          <w:b/>
          <w:bCs/>
          <w:sz w:val="32"/>
          <w:szCs w:val="32"/>
        </w:rPr>
        <w:t>.48</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本部门2018年度公务用车购置及运行维护费较年初预算减少0.22万元，降低8%,主要是认真贯彻落实中央八</w:t>
      </w:r>
      <w:bookmarkStart w:id="0" w:name="_GoBack"/>
      <w:bookmarkEnd w:id="0"/>
      <w:r>
        <w:rPr>
          <w:rFonts w:hint="eastAsia" w:ascii="仿宋_GB2312" w:eastAsia="仿宋_GB2312" w:cs="DengXian-Regular"/>
          <w:sz w:val="32"/>
          <w:szCs w:val="32"/>
        </w:rPr>
        <w:t>项规定精神和厉行节约要求，从严控制“三公”经费开支，全年实际支出比预算有所节约。</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w:t>
      </w:r>
      <w:r>
        <w:rPr>
          <w:rFonts w:hint="eastAsia" w:ascii="仿宋_GB2312" w:eastAsia="仿宋_GB2312" w:cs="DengXian-Regular"/>
          <w:color w:val="000000" w:themeColor="text1"/>
          <w:sz w:val="32"/>
          <w:szCs w:val="32"/>
        </w:rPr>
        <w:t>未发生“公务用车购置”经费支出</w:t>
      </w:r>
      <w:r>
        <w:rPr>
          <w:rFonts w:hint="eastAsia" w:ascii="仿宋_GB2312" w:eastAsia="仿宋_GB2312" w:cs="DengXian-Regular"/>
          <w:sz w:val="32"/>
          <w:szCs w:val="32"/>
        </w:rPr>
        <w:t>。</w:t>
      </w:r>
    </w:p>
    <w:p>
      <w:pPr>
        <w:adjustRightInd w:val="0"/>
        <w:snapToGrid w:val="0"/>
        <w:spacing w:after="0" w:line="580" w:lineRule="exact"/>
        <w:ind w:firstLine="643" w:firstLineChars="200"/>
        <w:rPr>
          <w:rFonts w:hint="eastAsia"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 xml:space="preserve">本部门2018年度单位公务用车保有量1辆。公车运行维护费支出较年初预算减少0.22万元，降低8%,主要是认真贯彻落实中央八项规定精神和厉行节约要求，从严控制“三公”经费开支，全年实际支出比预算有所节约。  </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sz w:val="44"/>
        </w:rPr>
        <w:pict>
          <v:group id="_x0000_s1043" o:spid="_x0000_s1043" o:spt="203" style="position:absolute;left:0pt;margin-left:-0.55pt;margin-top:29.3pt;height:43.95pt;width:301.85pt;mso-position-horizontal-relative:page;mso-position-vertical-relative:page;z-index:251671552;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CosVcQnAwAA7ggAAA4AAAAAAAAA&#10;AQAgAAAAKgEAAGRycy9lMm9Eb2MueG1sUEsFBgAAAAAGAAYAWQEAAMMGAAAAAA==&#10;">
            <o:lock v:ext="edit"/>
            <v:rect id="矩形 13" o:spid="_x0000_s1045" o:spt="1" style="position:absolute;left:4551;top:52615;height:1175;width:8546;v-text-anchor:middle;" fillcolor="#D9D9D9"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4"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本部门2018年度公务接待共0批次、0人次。未发生公务接待费支出。</w:t>
      </w:r>
    </w:p>
    <w:p>
      <w:pPr>
        <w:pStyle w:val="3"/>
        <w:spacing w:before="0" w:after="0" w:line="500" w:lineRule="exact"/>
        <w:ind w:firstLine="643" w:firstLineChars="200"/>
        <w:rPr>
          <w:rFonts w:ascii="黑体" w:eastAsia="黑体" w:cs="Times New Roman"/>
          <w:shd w:val="pct10" w:color="auto" w:fill="FFFFFF"/>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（一）绩效管理工作开展情况。根据《关于开展2018年度财政专项资金部门绩效自评价工作的通知》（石财绩</w:t>
      </w:r>
      <w:r>
        <w:rPr>
          <w:rFonts w:hint="eastAsia" w:ascii="宋体" w:hAnsi="宋体" w:cs="宋体"/>
          <w:sz w:val="32"/>
          <w:szCs w:val="32"/>
        </w:rPr>
        <w:t>[2019]</w:t>
      </w:r>
      <w:r>
        <w:rPr>
          <w:rFonts w:hint="eastAsia" w:ascii="仿宋_GB2312" w:eastAsia="仿宋_GB2312" w:cs="DengXian-Regular"/>
          <w:sz w:val="32"/>
          <w:szCs w:val="32"/>
        </w:rPr>
        <w:t>1号），本单位认真开展了预算绩效管理改革开展情况自查，对部门全面规范绩效预算编制、严格预算执行管理、推进绩效评价工作、推进预决算信息公开等方面进行了自评，考核结果为优秀。</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（二）预算项目绩效评价开展情况根据预算绩效管理要求，本单位组织对2018年度一般公共预算项目支出全面开展绩效自评，涉及</w:t>
      </w:r>
      <w:r>
        <w:rPr>
          <w:rFonts w:hint="eastAsia" w:ascii="仿宋_GB2312" w:eastAsia="仿宋_GB2312"/>
          <w:sz w:val="32"/>
          <w:szCs w:val="32"/>
        </w:rPr>
        <w:t>露天宗教佛像治理补助、宗教工作经费、党外知识分子和民主党派经费、统战工作协调机制经费</w:t>
      </w:r>
      <w:r>
        <w:rPr>
          <w:rFonts w:hint="eastAsia" w:ascii="仿宋_GB2312" w:eastAsia="仿宋_GB2312" w:cs="DengXian-Regular"/>
          <w:sz w:val="32"/>
          <w:szCs w:val="32"/>
        </w:rPr>
        <w:t>等4个项目，涉及资金57万元。从评价情况看，评价结果为优秀的项目有3个，良好的项目有1个。</w:t>
      </w:r>
    </w:p>
    <w:p>
      <w:pPr>
        <w:adjustRightInd w:val="0"/>
        <w:snapToGrid w:val="0"/>
        <w:spacing w:after="0" w:line="580" w:lineRule="exact"/>
        <w:ind w:firstLine="640" w:firstLineChars="200"/>
        <w:rPr>
          <w:rFonts w:hint="eastAsia" w:ascii="仿宋_GB2312" w:hAnsi="仿宋_GB2312" w:eastAsia="仿宋_GB2312" w:cs="仿宋_GB2312"/>
          <w:sz w:val="32"/>
          <w:szCs w:val="32"/>
        </w:rPr>
      </w:pPr>
      <w:r>
        <w:rPr>
          <w:rFonts w:hint="eastAsia" w:ascii="仿宋_GB2312" w:eastAsia="仿宋_GB2312" w:cs="DengXian-Regular"/>
          <w:sz w:val="32"/>
          <w:szCs w:val="32"/>
        </w:rPr>
        <w:t>（三）预算项目绩效自评选例。根据年初设定的绩效目标，4项目绩效自评结果为优秀项目为3个，良好的项目为1个。项目全年预算数为57万元，执行数为43.61万元，完成预算的77%。主要是完成了</w:t>
      </w:r>
      <w:r>
        <w:rPr>
          <w:rFonts w:hint="eastAsia" w:ascii="仿宋_GB2312" w:eastAsia="仿宋_GB2312"/>
          <w:sz w:val="32"/>
          <w:szCs w:val="32"/>
        </w:rPr>
        <w:t>露天宗教佛像治理、宗教领域和谐稳定、党外知识分子和民主党派、统战工作协调等工作。</w:t>
      </w:r>
      <w:r>
        <w:rPr>
          <w:rFonts w:hint="eastAsia" w:ascii="仿宋_GB2312" w:hAnsi="仿宋_GB2312" w:eastAsia="仿宋_GB2312" w:cs="仿宋_GB2312"/>
          <w:sz w:val="32"/>
          <w:szCs w:val="32"/>
        </w:rPr>
        <w:t>贯彻落实加强党对统一战线工作集中统一领导的要求，了解情况、掌握政策、协调关系、安排人事、增进共识、加强团结，协调统一战线各方面关系，落实中央、省委、市委、区委关于统一战线工作重大决策部署，巩固壮大最广泛的统一战线。发现、培养党外代表人士，联系各民主党派，通报情况、反映意见，贯彻落实中国共产党领导的多党合作和政治协商制度以及对民主党派的方针政策，支持、帮助民主党派加强自身建设，做好支持民主党派履行职责、发挥作用的工作。贯彻落实党的民族宗教工作方针，协调处理民族宗教工作中的重大问题，全面促进了民族宗教事业发展，维护了全区民族宗教领域和谐稳定。</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本部门2018年度机关运行经费支出22.79万元，比年初预算数增加9.3万元，增长69%。主要原因是人员增加。</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本部门2018年度无政府采购支出。</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截至2018年12月31日，本部门共有车辆1辆，与上年相比无变化。</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1、本部门2018年度政府性基金预算财政拨款收入支出决算表、国有资本经营预算财政拨款支出决算表、和政府采购情况表无收支及结转结余情况，故08、09和10表以空表列示。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w:pict>
          <v:group id="_x0000_s1037" o:spid="_x0000_s1037" o:spt="203" style="position:absolute;left:0pt;margin-left:-0.55pt;margin-top:29.3pt;height:43.95pt;width:301.85pt;mso-position-horizontal-relative:page;mso-position-vertical-relative:page;z-index:251673600;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9pbQOSQ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">
            <o:lock v:ext="edit"/>
            <v:rect id="矩形 13" o:spid="_x0000_s1039" o:spt="1" style="position:absolute;left:4551;top:52615;height:1175;width:8546;v-text-anchor:middle;" fillcolor="#D9D9D9"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path/>
              <v:fill on="t" focussize="0,0"/>
              <v:stroke on="f" weight="2pt"/>
              <v:imagedata o:title=""/>
              <o:lock v:ext="edit"/>
            </v:rect>
            <v:rect id="_x0000_s1038" o:spid="_x0000_s1038"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697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5" cstate="print"/>
                    <a:stretch>
                      <a:fillRect/>
                    </a:stretch>
                  </pic:blipFill>
                  <pic:spPr>
                    <a:xfrm>
                      <a:off x="0" y="0"/>
                      <a:ext cx="7550150" cy="10680065"/>
                    </a:xfrm>
                    <a:prstGeom prst="rect">
                      <a:avLst/>
                    </a:prstGeom>
                  </pic:spPr>
                </pic:pic>
              </a:graphicData>
            </a:graphic>
          </wp:anchor>
        </w:drawing>
      </w:r>
      <w:r>
        <w:rPr>
          <w:sz w:val="72"/>
        </w:rPr>
        <w:pict>
          <v:shape id="_x0000_s1036" o:spid="_x0000_s1036" o:spt="202" type="#_x0000_t202" style="position:absolute;left:0pt;margin-left:-78.7pt;margin-top:232.8pt;height:159.1pt;width:596.2pt;z-index:25164595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ascii="仿宋_GB2312" w:eastAsia="仿宋_GB2312" w:hAnsiTheme="majorEastAsia"/>
          <w:b/>
          <w:bCs/>
          <w:color w:val="000000"/>
          <w:kern w:val="0"/>
          <w:sz w:val="32"/>
          <w:szCs w:val="32"/>
        </w:rPr>
        <w:pict>
          <v:group id="_x0000_s1033" o:spid="_x0000_s1033" o:spt="203" style="position:absolute;left:0pt;margin-left:-81.05pt;margin-top:39.65pt;height:43.95pt;width:264.85pt;mso-position-vertical-relative:page;z-index:251653120;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Xj0xGigDAADy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IWM/JvbAAAACwEAAA8AAAAAAAAAAQAg&#10;AAAAIgAAAGRycy9kb3ducmV2LnhtbFBLAQIUABQAAAAIAIdO4kBePTEaKAMAAPIIAAAOAAAAAAAA&#10;AAEAIAAAACoBAABkcnMvZTJvRG9jLnhtbFBLBQYAAAAABgAGAFkBAADEBgAAAAA=&#10;">
            <o:lock v:ext="edit"/>
            <v:rect id="矩形 13" o:spid="_x0000_s1035" o:spt="1" style="position:absolute;left:4551;top:52615;height:1175;width:8546;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34"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w:pict>
          <v:group id="_x0000_s1030" o:spid="_x0000_s1030" o:spt="203" style="position:absolute;left:0pt;margin-left:-81.05pt;margin-top:39.65pt;height:43.95pt;width:264.85pt;mso-position-vertical-relative:page;z-index:251674624;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Yz8m9sAAAALAQAADwAAAAAAAAAB&#10;ACAAAAAiAAAAZHJzL2Rvd25yZXYueG1sUEsBAhQAFAAAAAgAh07iQCVSPPoqAwAA7ggAAA4AAAAA&#10;AAAAAQAgAAAAKgEAAGRycy9lMm9Eb2MueG1sUEsFBgAAAAAGAAYAWQEAAMYGAAAAAA==&#10;">
            <o:lock v:ext="edit"/>
            <v:rect id="矩形 13" o:spid="_x0000_s1032" o:spt="1" style="position:absolute;left:4551;top:52615;height:1175;width:8546;v-text-anchor:middle;" fillcolor="#D9D9D9"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31"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ascii="仿宋_GB2312" w:eastAsia="仿宋_GB2312" w:hAnsiTheme="majorEastAsia"/>
          <w:b/>
          <w:bCs/>
          <w:color w:val="000000"/>
          <w:kern w:val="0"/>
          <w:sz w:val="32"/>
          <w:szCs w:val="32"/>
        </w:rPr>
        <w:pict>
          <v:group id="_x0000_s1027" o:spid="_x0000_s1027" o:spt="203" style="position:absolute;left:0pt;margin-left:-81.05pt;margin-top:39.65pt;height:43.95pt;width:264.85pt;mso-position-vertical-relative:page;z-index:251675648;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Yz8m9sAAAALAQAADwAAAAAAAAABACAA&#10;AAAiAAAAZHJzL2Rvd25yZXYueG1sUEsBAhQAFAAAAAgAh07iQOLTqwMnAwAA7ggAAA4AAAAAAAAA&#10;AQAgAAAAKgEAAGRycy9lMm9Eb2MueG1sUEsFBgAAAAAGAAYAWQEAAMMGAAAAAA==&#10;">
            <o:lock v:ext="edit"/>
            <v:rect id="矩形 13" o:spid="_x0000_s1029" o:spt="1" style="position:absolute;left:4551;top:52615;height:1175;width:8546;v-text-anchor:middle;" fillcolor="#D9D9D9"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28"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51072"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4"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B9B02E7-6445-4FE5-909B-67B83CBF292E}"/>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embedRegular r:id="rId2" w:fontKey="{CAD8D361-B7C3-4D22-A118-ECC1ECEBE50E}"/>
  </w:font>
  <w:font w:name="楷体">
    <w:panose1 w:val="02010609060101010101"/>
    <w:charset w:val="86"/>
    <w:family w:val="modern"/>
    <w:pitch w:val="default"/>
    <w:sig w:usb0="800002BF" w:usb1="38CF7CFA" w:usb2="00000016" w:usb3="00000000" w:csb0="00040001" w:csb1="00000000"/>
    <w:embedRegular r:id="rId3" w:fontKey="{7C986609-543B-46FB-9D77-5730E37FC151}"/>
  </w:font>
  <w:font w:name="楷体_GB2312">
    <w:altName w:val="楷体"/>
    <w:panose1 w:val="00000000000000000000"/>
    <w:charset w:val="86"/>
    <w:family w:val="modern"/>
    <w:pitch w:val="default"/>
    <w:sig w:usb0="00000000" w:usb1="00000000" w:usb2="00000000" w:usb3="00000000" w:csb0="00040000" w:csb1="00000000"/>
    <w:embedRegular r:id="rId4" w:fontKey="{ED68BB9F-3961-4016-8AA2-A80D888B295B}"/>
  </w:font>
  <w:font w:name="仿宋_GB2312">
    <w:panose1 w:val="02010609030101010101"/>
    <w:charset w:val="86"/>
    <w:family w:val="modern"/>
    <w:pitch w:val="default"/>
    <w:sig w:usb0="00000000" w:usb1="00000000" w:usb2="00000000" w:usb3="00000000" w:csb0="00000000" w:csb1="00000000"/>
    <w:embedRegular r:id="rId5" w:fontKey="{F4599818-C993-44A0-99CC-768037F66899}"/>
  </w:font>
  <w:font w:name="ArialUnicodeMS">
    <w:altName w:val="Malgun Gothic"/>
    <w:panose1 w:val="00000000000000000000"/>
    <w:charset w:val="81"/>
    <w:family w:val="auto"/>
    <w:pitch w:val="default"/>
    <w:sig w:usb0="00000000" w:usb1="00000000" w:usb2="00000010" w:usb3="00000000" w:csb0="00080001" w:csb1="00000000"/>
    <w:embedRegular r:id="rId6" w:fontKey="{7BAF631B-CCFC-4A86-95BD-394497E26E4A}"/>
  </w:font>
  <w:font w:name="仿宋">
    <w:panose1 w:val="02010609060101010101"/>
    <w:charset w:val="86"/>
    <w:family w:val="modern"/>
    <w:pitch w:val="default"/>
    <w:sig w:usb0="800002BF" w:usb1="38CF7CFA" w:usb2="00000016" w:usb3="00000000" w:csb0="00040001" w:csb1="00000000"/>
    <w:embedRegular r:id="rId7" w:fontKey="{B1FAF334-7FF0-40D5-B1C2-557E3567B2BA}"/>
  </w:font>
  <w:font w:name="MS-UIGothic,Bold">
    <w:altName w:val="Malgun Gothic"/>
    <w:panose1 w:val="00000000000000000000"/>
    <w:charset w:val="81"/>
    <w:family w:val="auto"/>
    <w:pitch w:val="default"/>
    <w:sig w:usb0="00000000" w:usb1="00000000" w:usb2="00000010" w:usb3="00000000" w:csb0="00080000" w:csb1="00000000"/>
    <w:embedRegular r:id="rId8" w:fontKey="{5C8C764E-9D17-4E3B-8557-54C9FD5AA8F7}"/>
  </w:font>
  <w:font w:name="Arial">
    <w:panose1 w:val="020B0604020202020204"/>
    <w:charset w:val="00"/>
    <w:family w:val="swiss"/>
    <w:pitch w:val="default"/>
    <w:sig w:usb0="E0002AFF" w:usb1="C0007843" w:usb2="00000009" w:usb3="00000000" w:csb0="400001FF" w:csb1="FFFF0000"/>
    <w:embedRegular r:id="rId9" w:fontKey="{76B5B624-211B-4232-9918-F14CDCA0D3A4}"/>
  </w:font>
  <w:font w:name="DengXian-Regular">
    <w:altName w:val="宋体"/>
    <w:panose1 w:val="00000000000000000000"/>
    <w:charset w:val="86"/>
    <w:family w:val="auto"/>
    <w:pitch w:val="default"/>
    <w:sig w:usb0="00000000" w:usb1="00000000" w:usb2="00000010" w:usb3="00000000" w:csb0="00040001" w:csb1="00000000"/>
    <w:embedRegular r:id="rId10" w:fontKey="{7D958893-83FA-4002-A17E-F74980C473F4}"/>
  </w:font>
  <w:font w:name="DengXian-Bold">
    <w:altName w:val="宋体"/>
    <w:panose1 w:val="00000000000000000000"/>
    <w:charset w:val="86"/>
    <w:family w:val="auto"/>
    <w:pitch w:val="default"/>
    <w:sig w:usb0="00000000" w:usb1="00000000" w:usb2="00000010" w:usb3="00000000" w:csb0="00040001" w:csb1="00000000"/>
    <w:embedRegular r:id="rId11" w:fontKey="{91989896-89F8-4638-BB0D-8F595ACD5D39}"/>
  </w:font>
  <w:font w:name="Gulim">
    <w:panose1 w:val="020B0600000101010101"/>
    <w:charset w:val="81"/>
    <w:family w:val="auto"/>
    <w:pitch w:val="default"/>
    <w:sig w:usb0="B00002AF" w:usb1="69D77CFB" w:usb2="00000030" w:usb3="00000000" w:csb0="4008009F" w:csb1="DFD70000"/>
  </w:font>
  <w:font w:name="Malgun Gothic">
    <w:panose1 w:val="020B0503020000020004"/>
    <w:charset w:val="81"/>
    <w:family w:val="auto"/>
    <w:pitch w:val="default"/>
    <w:sig w:usb0="900002AF" w:usb1="01D77CFB" w:usb2="00000012" w:usb3="00000000" w:csb0="0008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24E7F"/>
    <w:rsid w:val="000454FA"/>
    <w:rsid w:val="000475A0"/>
    <w:rsid w:val="000726FB"/>
    <w:rsid w:val="000838C3"/>
    <w:rsid w:val="000B2446"/>
    <w:rsid w:val="000D7C65"/>
    <w:rsid w:val="000E2F81"/>
    <w:rsid w:val="000E5CC6"/>
    <w:rsid w:val="00117946"/>
    <w:rsid w:val="00117E2C"/>
    <w:rsid w:val="001360C8"/>
    <w:rsid w:val="00146C47"/>
    <w:rsid w:val="00152FB8"/>
    <w:rsid w:val="00176658"/>
    <w:rsid w:val="0018239E"/>
    <w:rsid w:val="001B01AE"/>
    <w:rsid w:val="001B3410"/>
    <w:rsid w:val="001C030D"/>
    <w:rsid w:val="001C4A84"/>
    <w:rsid w:val="001E5902"/>
    <w:rsid w:val="00233705"/>
    <w:rsid w:val="002417C6"/>
    <w:rsid w:val="00275CA2"/>
    <w:rsid w:val="002A65A5"/>
    <w:rsid w:val="002C04C4"/>
    <w:rsid w:val="002D08B0"/>
    <w:rsid w:val="002D0C9F"/>
    <w:rsid w:val="002D1AE3"/>
    <w:rsid w:val="002F2ECE"/>
    <w:rsid w:val="00330F58"/>
    <w:rsid w:val="00334839"/>
    <w:rsid w:val="00341C8F"/>
    <w:rsid w:val="0035463A"/>
    <w:rsid w:val="00365CAF"/>
    <w:rsid w:val="00366DC4"/>
    <w:rsid w:val="00391D9D"/>
    <w:rsid w:val="00391E1D"/>
    <w:rsid w:val="0039212F"/>
    <w:rsid w:val="003B6C51"/>
    <w:rsid w:val="003C1413"/>
    <w:rsid w:val="003C549F"/>
    <w:rsid w:val="003D5A16"/>
    <w:rsid w:val="003E6A22"/>
    <w:rsid w:val="003E7DB3"/>
    <w:rsid w:val="003F7EC9"/>
    <w:rsid w:val="00431175"/>
    <w:rsid w:val="00435C02"/>
    <w:rsid w:val="0046098E"/>
    <w:rsid w:val="004945AB"/>
    <w:rsid w:val="004B6E37"/>
    <w:rsid w:val="004C32BA"/>
    <w:rsid w:val="00515032"/>
    <w:rsid w:val="0053000B"/>
    <w:rsid w:val="00567AEB"/>
    <w:rsid w:val="005714FF"/>
    <w:rsid w:val="00575922"/>
    <w:rsid w:val="005851B9"/>
    <w:rsid w:val="00596007"/>
    <w:rsid w:val="005A6C90"/>
    <w:rsid w:val="005E3FB0"/>
    <w:rsid w:val="005F4B66"/>
    <w:rsid w:val="005F5208"/>
    <w:rsid w:val="00641318"/>
    <w:rsid w:val="0064405D"/>
    <w:rsid w:val="00685302"/>
    <w:rsid w:val="00695557"/>
    <w:rsid w:val="006D4EA7"/>
    <w:rsid w:val="0070012A"/>
    <w:rsid w:val="0070664B"/>
    <w:rsid w:val="007071B8"/>
    <w:rsid w:val="007103E9"/>
    <w:rsid w:val="00713356"/>
    <w:rsid w:val="007414DE"/>
    <w:rsid w:val="007905A9"/>
    <w:rsid w:val="00792B26"/>
    <w:rsid w:val="007E5500"/>
    <w:rsid w:val="007F0471"/>
    <w:rsid w:val="007F055B"/>
    <w:rsid w:val="0080644C"/>
    <w:rsid w:val="0081019D"/>
    <w:rsid w:val="00811C2F"/>
    <w:rsid w:val="00833D46"/>
    <w:rsid w:val="00840A97"/>
    <w:rsid w:val="0088214D"/>
    <w:rsid w:val="008C0149"/>
    <w:rsid w:val="008D5DED"/>
    <w:rsid w:val="008E25CA"/>
    <w:rsid w:val="008E3A43"/>
    <w:rsid w:val="008F34FC"/>
    <w:rsid w:val="009251EC"/>
    <w:rsid w:val="00944CD7"/>
    <w:rsid w:val="009831B2"/>
    <w:rsid w:val="009A1ABE"/>
    <w:rsid w:val="009A24FE"/>
    <w:rsid w:val="009E21A4"/>
    <w:rsid w:val="009F22C6"/>
    <w:rsid w:val="00A07E50"/>
    <w:rsid w:val="00A07FD5"/>
    <w:rsid w:val="00A15397"/>
    <w:rsid w:val="00A15C0B"/>
    <w:rsid w:val="00A35CE0"/>
    <w:rsid w:val="00A4462E"/>
    <w:rsid w:val="00A44AA4"/>
    <w:rsid w:val="00A61623"/>
    <w:rsid w:val="00A65D4D"/>
    <w:rsid w:val="00A84687"/>
    <w:rsid w:val="00AB0A0E"/>
    <w:rsid w:val="00AD3B6E"/>
    <w:rsid w:val="00B03B2B"/>
    <w:rsid w:val="00B1751F"/>
    <w:rsid w:val="00B420E7"/>
    <w:rsid w:val="00B56722"/>
    <w:rsid w:val="00B74D39"/>
    <w:rsid w:val="00B91DA4"/>
    <w:rsid w:val="00BA3683"/>
    <w:rsid w:val="00BC1BE8"/>
    <w:rsid w:val="00C12630"/>
    <w:rsid w:val="00C34562"/>
    <w:rsid w:val="00C3774E"/>
    <w:rsid w:val="00C57456"/>
    <w:rsid w:val="00C65387"/>
    <w:rsid w:val="00C77351"/>
    <w:rsid w:val="00C87FAB"/>
    <w:rsid w:val="00C91FF7"/>
    <w:rsid w:val="00C94E53"/>
    <w:rsid w:val="00D0048E"/>
    <w:rsid w:val="00D00EA9"/>
    <w:rsid w:val="00D141CE"/>
    <w:rsid w:val="00D23E7A"/>
    <w:rsid w:val="00D61063"/>
    <w:rsid w:val="00DB35AF"/>
    <w:rsid w:val="00DD72D7"/>
    <w:rsid w:val="00DD7DFE"/>
    <w:rsid w:val="00DF5B88"/>
    <w:rsid w:val="00E0589E"/>
    <w:rsid w:val="00E13EC8"/>
    <w:rsid w:val="00E22783"/>
    <w:rsid w:val="00E241FA"/>
    <w:rsid w:val="00E2595E"/>
    <w:rsid w:val="00E25EFD"/>
    <w:rsid w:val="00E35374"/>
    <w:rsid w:val="00E50C19"/>
    <w:rsid w:val="00E64655"/>
    <w:rsid w:val="00E73081"/>
    <w:rsid w:val="00E856C9"/>
    <w:rsid w:val="00E9316F"/>
    <w:rsid w:val="00EB6A8B"/>
    <w:rsid w:val="00EF38C6"/>
    <w:rsid w:val="00F679C7"/>
    <w:rsid w:val="00F7711A"/>
    <w:rsid w:val="00F9069A"/>
    <w:rsid w:val="00F90ADC"/>
    <w:rsid w:val="00F97671"/>
    <w:rsid w:val="00FA0D58"/>
    <w:rsid w:val="00FA56F4"/>
    <w:rsid w:val="00FB4EDA"/>
    <w:rsid w:val="00FD3BD5"/>
    <w:rsid w:val="00FE3DC8"/>
    <w:rsid w:val="04073F84"/>
    <w:rsid w:val="0B60750A"/>
    <w:rsid w:val="10686488"/>
    <w:rsid w:val="10DF728A"/>
    <w:rsid w:val="1264200E"/>
    <w:rsid w:val="141C5B77"/>
    <w:rsid w:val="18D8339D"/>
    <w:rsid w:val="1A21388F"/>
    <w:rsid w:val="1A570D2F"/>
    <w:rsid w:val="28FB0B8D"/>
    <w:rsid w:val="2A9870FC"/>
    <w:rsid w:val="2D2B7942"/>
    <w:rsid w:val="2D46481D"/>
    <w:rsid w:val="2E733B28"/>
    <w:rsid w:val="31852B5A"/>
    <w:rsid w:val="32D01238"/>
    <w:rsid w:val="3DC16C7F"/>
    <w:rsid w:val="3DFC59A8"/>
    <w:rsid w:val="3ECF245E"/>
    <w:rsid w:val="3FB96314"/>
    <w:rsid w:val="53A44FAF"/>
    <w:rsid w:val="594329EC"/>
    <w:rsid w:val="5BEE1540"/>
    <w:rsid w:val="5DE61A5D"/>
    <w:rsid w:val="63C04243"/>
    <w:rsid w:val="649C01C7"/>
    <w:rsid w:val="699A3F60"/>
    <w:rsid w:val="72902E62"/>
    <w:rsid w:val="73C61104"/>
    <w:rsid w:val="776452EA"/>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f">
      <v:fill on="t" focussize="0,0"/>
      <v:stroke on="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3.xml"/><Relationship Id="rId8" Type="http://schemas.openxmlformats.org/officeDocument/2006/relationships/chart" Target="charts/chart2.xml"/><Relationship Id="rId7" Type="http://schemas.openxmlformats.org/officeDocument/2006/relationships/chart" Target="charts/chart1.xml"/><Relationship Id="rId6" Type="http://schemas.openxmlformats.org/officeDocument/2006/relationships/image" Target="media/image3.pn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3.xml"/><Relationship Id="rId17" Type="http://schemas.openxmlformats.org/officeDocument/2006/relationships/customXml" Target="../customXml/item2.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image" Target="media/image6.jpeg"/><Relationship Id="rId13" Type="http://schemas.openxmlformats.org/officeDocument/2006/relationships/chart" Target="charts/chart5.xml"/><Relationship Id="rId12" Type="http://schemas.openxmlformats.org/officeDocument/2006/relationships/image" Target="media/image5.png"/><Relationship Id="rId11" Type="http://schemas.openxmlformats.org/officeDocument/2006/relationships/chart" Target="charts/chart4.xml"/><Relationship Id="rId10" Type="http://schemas.openxmlformats.org/officeDocument/2006/relationships/image" Target="media/image4.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1" Type="http://schemas.openxmlformats.org/officeDocument/2006/relationships/oleObject" Target="../embeddings/oleObject2.bin"/></Relationships>
</file>

<file path=word/charts/_rels/chart3.xml.rels><?xml version="1.0" encoding="UTF-8" standalone="yes"?>
<Relationships xmlns="http://schemas.openxmlformats.org/package/2006/relationships"><Relationship Id="rId1" Type="http://schemas.openxmlformats.org/officeDocument/2006/relationships/oleObject" Target="../embeddings/oleObject3.bin"/></Relationships>
</file>

<file path=word/charts/_rels/chart4.xml.rels><?xml version="1.0" encoding="UTF-8" standalone="yes"?>
<Relationships xmlns="http://schemas.openxmlformats.org/package/2006/relationships"><Relationship Id="rId1" Type="http://schemas.openxmlformats.org/officeDocument/2006/relationships/oleObject" Target="../embeddings/oleObject4.bin"/></Relationships>
</file>

<file path=word/charts/_rels/chart5.xml.rels><?xml version="1.0" encoding="UTF-8" standalone="yes"?>
<Relationships xmlns="http://schemas.openxmlformats.org/package/2006/relationships"><Relationship Id="rId1" Type="http://schemas.openxmlformats.org/officeDocument/2006/relationships/oleObject" Target="../embeddings/oleObject5.bin"/></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1</a:t>
            </a:r>
            <a:r>
              <a:rPr altLang="en-US"/>
              <a:t>：收入构成情况</a:t>
            </a:r>
            <a:endParaRPr altLang="en-US"/>
          </a:p>
        </c:rich>
      </c:tx>
      <c:layout/>
      <c:overlay val="0"/>
      <c:spPr>
        <a:noFill/>
        <a:ln>
          <a:noFill/>
        </a:ln>
        <a:effectLst/>
      </c:spPr>
    </c:title>
    <c:autoTitleDeleted val="0"/>
    <c:plotArea>
      <c:layout/>
      <c:pieChart>
        <c:varyColors val="1"/>
        <c:ser>
          <c:idx val="0"/>
          <c:order val="0"/>
          <c:tx>
            <c:strRef>
              <c:f>Sheet1!$B$1</c:f>
              <c:strCache>
                <c:ptCount val="1"/>
                <c:pt idx="0">
                  <c:v>收入构成</c:v>
                </c:pt>
              </c:strCache>
            </c:strRef>
          </c:tx>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3">
                  <a:tint val="100000"/>
                  <a:shade val="100000"/>
                  <a:hueMod val="100000"/>
                  <a:satMod val="100000"/>
                </a:schemeClr>
              </a:solidFill>
              <a:ln w="19050">
                <a:solidFill>
                  <a:schemeClr val="lt1"/>
                </a:solidFill>
              </a:ln>
              <a:effectLst/>
            </c:spPr>
          </c:dPt>
          <c:dLbls>
            <c:dLbl>
              <c:idx val="0"/>
              <c:layout>
                <c:manualLayout>
                  <c:x val="-0.244263557366559"/>
                  <c:y val="-0.146794567850573"/>
                </c:manualLayout>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t>财政拨款收入</a:t>
                    </a:r>
                  </a:p>
                  <a:p>
                    <a:pPr>
                      <a:defRPr lang="zh-CN" sz="900" b="0" i="0" u="none" strike="noStrike" kern="1200" baseline="0">
                        <a:solidFill>
                          <a:schemeClr val="tx1">
                            <a:lumMod val="75000"/>
                            <a:lumOff val="25000"/>
                          </a:schemeClr>
                        </a:solidFill>
                        <a:latin typeface="+mn-lt"/>
                        <a:ea typeface="+mn-ea"/>
                        <a:cs typeface="+mn-cs"/>
                      </a:defRPr>
                    </a:pPr>
                    <a:r>
                      <a:rPr lang="en-US"/>
                      <a:t>85</a:t>
                    </a:r>
                    <a:r>
                      <a:rPr lang="en-US" altLang="zh-CN"/>
                      <a:t>%</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manualLayout>
                      <c:w val="0.25825"/>
                      <c:h val="0.134333333333333"/>
                    </c:manualLayout>
                  </c15:layout>
                </c:ext>
              </c:extLst>
            </c:dLbl>
            <c:dLbl>
              <c:idx val="1"/>
              <c:layout>
                <c:manualLayout>
                  <c:x val="0.124263549506004"/>
                  <c:y val="0.151794573654672"/>
                </c:manualLayout>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t>其他收入</a:t>
                    </a:r>
                    <a:r>
                      <a:rPr lang="en-US"/>
                      <a:t>15</a:t>
                    </a:r>
                    <a:r>
                      <a:rPr lang="en-US" altLang="zh-CN"/>
                      <a:t>%</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manualLayout>
                      <c:w val="0.1385"/>
                      <c:h val="0.109833333333333"/>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财政拨款收入</c:v>
                </c:pt>
                <c:pt idx="1">
                  <c:v>其他收入</c:v>
                </c:pt>
              </c:strCache>
            </c:strRef>
          </c:cat>
          <c:val>
            <c:numRef>
              <c:f>Sheet1!$B$2:$B$3</c:f>
              <c:numCache>
                <c:formatCode>General</c:formatCode>
                <c:ptCount val="2"/>
                <c:pt idx="0">
                  <c:v>85</c:v>
                </c:pt>
                <c:pt idx="1">
                  <c:v>23.88</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287"/>
          <c:y val="0.9245"/>
          <c:w val="0.450125"/>
          <c:h val="0.0666666666666667"/>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2</a:t>
            </a:r>
            <a:r>
              <a:rPr altLang="en-US"/>
              <a:t>：支出构成情况（按支出性质）</a:t>
            </a:r>
            <a:endParaRPr altLang="en-US"/>
          </a:p>
        </c:rich>
      </c:tx>
      <c:layout/>
      <c:overlay val="0"/>
      <c:spPr>
        <a:noFill/>
        <a:ln>
          <a:noFill/>
        </a:ln>
        <a:effectLst/>
      </c:spPr>
    </c:title>
    <c:autoTitleDeleted val="0"/>
    <c:plotArea>
      <c:layout/>
      <c:pieChart>
        <c:varyColors val="1"/>
        <c:ser>
          <c:idx val="0"/>
          <c:order val="0"/>
          <c:tx>
            <c:strRef>
              <c:f>Sheet1!$B$1</c:f>
              <c:strCache>
                <c:ptCount val="1"/>
                <c:pt idx="0">
                  <c:v>支出构成情况（按支出性质）</c:v>
                </c:pt>
              </c:strCache>
            </c:strRef>
          </c:tx>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Lbls>
            <c:dLbl>
              <c:idx val="0"/>
              <c:layout>
                <c:manualLayout>
                  <c:x val="-0.00386475359539181"/>
                  <c:y val="0.0373657799714578"/>
                </c:manualLayout>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t>基本支出</a:t>
                    </a:r>
                    <a:r>
                      <a:rPr lang="en-US"/>
                      <a:t>80</a:t>
                    </a:r>
                    <a:r>
                      <a:rPr lang="en-US" altLang="zh-CN"/>
                      <a:t>%</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manualLayout>
                      <c:w val="0.125207402680281"/>
                      <c:h val="0.12728367797631"/>
                    </c:manualLayout>
                  </c15:layout>
                </c:ext>
              </c:extLst>
            </c:dLbl>
            <c:dLbl>
              <c:idx val="1"/>
              <c:layout>
                <c:manualLayout>
                  <c:x val="0.0491159005837116"/>
                  <c:y val="-0.250888652438609"/>
                </c:manualLayout>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t>项目支出</a:t>
                    </a:r>
                    <a:r>
                      <a:rPr lang="en-US"/>
                      <a:t>20</a:t>
                    </a:r>
                    <a:r>
                      <a:rPr lang="en-US" altLang="zh-CN"/>
                      <a:t>%</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manualLayout>
                      <c:w val="0.155966815571155"/>
                      <c:h val="0.114033326641237"/>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80</c:v>
                </c:pt>
                <c:pt idx="1">
                  <c:v>20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3:2017—2018</a:t>
            </a:r>
            <a:r>
              <a:rPr altLang="en-US"/>
              <a:t>年财政拨款收支情况</a:t>
            </a:r>
            <a:endParaRPr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2018年度收入</c:v>
                </c:pt>
              </c:strCache>
            </c:strRef>
          </c:tx>
          <c:spPr>
            <a:solidFill>
              <a:schemeClr val="accent1">
                <a:tint val="100000"/>
                <a:shade val="100000"/>
                <a:hueMod val="100000"/>
                <a:satMod val="100000"/>
              </a:schemeClr>
            </a:solidFill>
            <a:ln>
              <a:noFill/>
            </a:ln>
            <a:effectLst/>
          </c:spPr>
          <c:invertIfNegative val="0"/>
          <c:dLbls>
            <c:dLbl>
              <c:idx val="0"/>
              <c:layout/>
              <c:dLblPos val="outEnd"/>
              <c:showLegendKey val="0"/>
              <c:showVal val="1"/>
              <c:showCatName val="0"/>
              <c:showSerName val="1"/>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numRef>
              <c:f>Sheet1!$A$2</c:f>
              <c:numCache>
                <c:formatCode>General</c:formatCode>
                <c:ptCount val="1"/>
              </c:numCache>
            </c:numRef>
          </c:cat>
          <c:val>
            <c:numRef>
              <c:f>Sheet1!$B$2</c:f>
              <c:numCache>
                <c:formatCode>General</c:formatCode>
                <c:ptCount val="1"/>
                <c:pt idx="0">
                  <c:v>191</c:v>
                </c:pt>
              </c:numCache>
            </c:numRef>
          </c:val>
        </c:ser>
        <c:ser>
          <c:idx val="1"/>
          <c:order val="1"/>
          <c:tx>
            <c:strRef>
              <c:f>Sheet1!$C$1</c:f>
              <c:strCache>
                <c:ptCount val="1"/>
                <c:pt idx="0">
                  <c:v>2017年度收入</c:v>
                </c:pt>
              </c:strCache>
            </c:strRef>
          </c:tx>
          <c:spPr>
            <a:solidFill>
              <a:schemeClr val="accent2">
                <a:tint val="100000"/>
                <a:shade val="100000"/>
                <a:hueMod val="100000"/>
                <a:satMod val="100000"/>
              </a:schemeClr>
            </a:solidFill>
            <a:ln>
              <a:noFill/>
            </a:ln>
            <a:effectLst/>
          </c:spPr>
          <c:invertIfNegative val="0"/>
          <c:dLbls>
            <c:dLbl>
              <c:idx val="0"/>
              <c:layout/>
              <c:dLblPos val="outEnd"/>
              <c:showLegendKey val="0"/>
              <c:showVal val="1"/>
              <c:showCatName val="0"/>
              <c:showSerName val="1"/>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numRef>
              <c:f>Sheet1!$A$2</c:f>
              <c:numCache>
                <c:formatCode>General</c:formatCode>
                <c:ptCount val="1"/>
              </c:numCache>
            </c:numRef>
          </c:cat>
          <c:val>
            <c:numRef>
              <c:f>Sheet1!$C$2</c:f>
              <c:numCache>
                <c:formatCode>General</c:formatCode>
                <c:ptCount val="1"/>
                <c:pt idx="0">
                  <c:v>163.25</c:v>
                </c:pt>
              </c:numCache>
            </c:numRef>
          </c:val>
        </c:ser>
        <c:ser>
          <c:idx val="2"/>
          <c:order val="2"/>
          <c:tx>
            <c:strRef>
              <c:f>Sheet1!$D$1</c:f>
              <c:strCache>
                <c:ptCount val="1"/>
                <c:pt idx="0">
                  <c:v>2018年度支出</c:v>
                </c:pt>
              </c:strCache>
            </c:strRef>
          </c:tx>
          <c:spPr>
            <a:solidFill>
              <a:schemeClr val="accent3">
                <a:tint val="100000"/>
                <a:shade val="100000"/>
                <a:hueMod val="100000"/>
                <a:satMod val="100000"/>
              </a:schemeClr>
            </a:solidFill>
            <a:ln>
              <a:noFill/>
            </a:ln>
            <a:effectLst/>
          </c:spPr>
          <c:invertIfNegative val="0"/>
          <c:dLbls>
            <c:dLbl>
              <c:idx val="0"/>
              <c:layout/>
              <c:dLblPos val="outEnd"/>
              <c:showLegendKey val="0"/>
              <c:showVal val="1"/>
              <c:showCatName val="0"/>
              <c:showSerName val="1"/>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numRef>
              <c:f>Sheet1!$A$2</c:f>
              <c:numCache>
                <c:formatCode>General</c:formatCode>
                <c:ptCount val="1"/>
              </c:numCache>
            </c:numRef>
          </c:cat>
          <c:val>
            <c:numRef>
              <c:f>Sheet1!$D$2</c:f>
              <c:numCache>
                <c:formatCode>General</c:formatCode>
                <c:ptCount val="1"/>
                <c:pt idx="0">
                  <c:v>181.95</c:v>
                </c:pt>
              </c:numCache>
            </c:numRef>
          </c:val>
        </c:ser>
        <c:ser>
          <c:idx val="3"/>
          <c:order val="3"/>
          <c:tx>
            <c:strRef>
              <c:f>Sheet1!$E$1</c:f>
              <c:strCache>
                <c:ptCount val="1"/>
                <c:pt idx="0">
                  <c:v>2017年度支出</c:v>
                </c:pt>
              </c:strCache>
            </c:strRef>
          </c:tx>
          <c:spPr>
            <a:solidFill>
              <a:schemeClr val="accent4">
                <a:tint val="100000"/>
                <a:shade val="100000"/>
                <a:hueMod val="100000"/>
                <a:satMod val="100000"/>
              </a:schemeClr>
            </a:solidFill>
            <a:ln>
              <a:noFill/>
            </a:ln>
            <a:effectLst/>
          </c:spPr>
          <c:invertIfNegative val="0"/>
          <c:dLbls>
            <c:dLbl>
              <c:idx val="0"/>
              <c:layout/>
              <c:dLblPos val="outEnd"/>
              <c:showLegendKey val="0"/>
              <c:showVal val="1"/>
              <c:showCatName val="0"/>
              <c:showSerName val="1"/>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numRef>
              <c:f>Sheet1!$A$2</c:f>
              <c:numCache>
                <c:formatCode>General</c:formatCode>
                <c:ptCount val="1"/>
              </c:numCache>
            </c:numRef>
          </c:cat>
          <c:val>
            <c:numRef>
              <c:f>Sheet1!$E$2</c:f>
              <c:numCache>
                <c:formatCode>General</c:formatCode>
                <c:ptCount val="1"/>
                <c:pt idx="0">
                  <c:v>158.37</c:v>
                </c:pt>
              </c:numCache>
            </c:numRef>
          </c:val>
        </c:ser>
        <c:dLbls>
          <c:showLegendKey val="0"/>
          <c:showVal val="1"/>
          <c:showCatName val="0"/>
          <c:showSerName val="0"/>
          <c:showPercent val="0"/>
          <c:showBubbleSize val="0"/>
        </c:dLbls>
        <c:gapWidth val="150"/>
        <c:axId val="86505344"/>
        <c:axId val="86516864"/>
      </c:barChart>
      <c:catAx>
        <c:axId val="865053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6516864"/>
        <c:crosses val="autoZero"/>
        <c:auto val="1"/>
        <c:lblAlgn val="ctr"/>
        <c:lblOffset val="100"/>
        <c:noMultiLvlLbl val="0"/>
      </c:catAx>
      <c:valAx>
        <c:axId val="86516864"/>
        <c:scaling>
          <c:orientation val="minMax"/>
        </c:scaling>
        <c:delete val="0"/>
        <c:axPos val="l"/>
        <c:majorGridlines>
          <c:spPr>
            <a:ln w="9525" cap="flat" cmpd="sng" algn="ctr">
              <a:solidFill>
                <a:schemeClr val="tx1">
                  <a:lumMod val="15000"/>
                  <a:lumOff val="85000"/>
                </a:schemeClr>
              </a:solidFill>
              <a:prstDash val="solid"/>
              <a:round/>
            </a:ln>
            <a:effectLst/>
          </c:spPr>
        </c:majorGridlines>
        <c:title>
          <c:tx>
            <c:rich>
              <a:bodyPr rot="-5400000" spcFirstLastPara="0" vertOverflow="ellipsis" vert="horz" wrap="square" anchor="ctr" anchorCtr="1"/>
              <a:lstStyle/>
              <a:p>
                <a:pPr defTabSz="914400">
                  <a:defRPr lang="zh-CN" sz="1000" b="0" i="0" u="none" strike="noStrike" kern="1200" baseline="0">
                    <a:solidFill>
                      <a:schemeClr val="tx1">
                        <a:lumMod val="65000"/>
                        <a:lumOff val="35000"/>
                      </a:schemeClr>
                    </a:solidFill>
                    <a:latin typeface="+mn-lt"/>
                    <a:ea typeface="+mn-ea"/>
                    <a:cs typeface="+mn-cs"/>
                  </a:defRPr>
                </a:pPr>
                <a:r>
                  <a:t>单位：万元</a:t>
                </a:r>
              </a:p>
            </c:rich>
          </c:tx>
          <c:layout/>
          <c:overlay val="0"/>
          <c:spPr>
            <a:noFill/>
            <a:ln>
              <a:noFill/>
            </a:ln>
            <a:effectLst/>
          </c:spPr>
        </c:title>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65053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4</a:t>
            </a:r>
            <a:r>
              <a:rPr altLang="en-US"/>
              <a:t>：财政拨款收支预决算对比情况</a:t>
            </a:r>
            <a:endParaRPr altLang="en-US"/>
          </a:p>
        </c:rich>
      </c:tx>
      <c:layout/>
      <c:overlay val="0"/>
      <c:spPr>
        <a:noFill/>
        <a:ln>
          <a:noFill/>
        </a:ln>
        <a:effectLst/>
      </c:spPr>
    </c:title>
    <c:autoTitleDeleted val="0"/>
    <c:plotArea>
      <c:layout>
        <c:manualLayout>
          <c:layoutTarget val="inner"/>
          <c:xMode val="edge"/>
          <c:yMode val="edge"/>
          <c:x val="0.0984454832046962"/>
          <c:y val="0.170776255707763"/>
          <c:w val="0.898293292749212"/>
          <c:h val="0.717260273972603"/>
        </c:manualLayout>
      </c:layout>
      <c:barChart>
        <c:barDir val="col"/>
        <c:grouping val="clustered"/>
        <c:varyColors val="0"/>
        <c:ser>
          <c:idx val="0"/>
          <c:order val="0"/>
          <c:tx>
            <c:strRef>
              <c:f>Sheet1!$B$1</c:f>
              <c:strCache>
                <c:ptCount val="1"/>
                <c:pt idx="0">
                  <c:v>收入预算数</c:v>
                </c:pt>
              </c:strCache>
            </c:strRef>
          </c:tx>
          <c:spPr>
            <a:solidFill>
              <a:schemeClr val="accent1">
                <a:tint val="100000"/>
                <a:shade val="100000"/>
                <a:hueMod val="100000"/>
                <a:satMod val="100000"/>
              </a:schemeClr>
            </a:solidFill>
            <a:ln>
              <a:noFill/>
            </a:ln>
            <a:effectLst/>
          </c:spPr>
          <c:invertIfNegative val="0"/>
          <c:dLbls>
            <c:dLbl>
              <c:idx val="0"/>
              <c:layout/>
              <c:dLblPos val="outEnd"/>
              <c:showLegendKey val="0"/>
              <c:showVal val="1"/>
              <c:showCatName val="0"/>
              <c:showSerName val="1"/>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numRef>
              <c:f>Sheet1!$A$2</c:f>
              <c:numCache>
                <c:formatCode>General</c:formatCode>
                <c:ptCount val="1"/>
              </c:numCache>
            </c:numRef>
          </c:cat>
          <c:val>
            <c:numRef>
              <c:f>Sheet1!$B$2</c:f>
              <c:numCache>
                <c:formatCode>General</c:formatCode>
                <c:ptCount val="1"/>
                <c:pt idx="0">
                  <c:v>169.12</c:v>
                </c:pt>
              </c:numCache>
            </c:numRef>
          </c:val>
        </c:ser>
        <c:ser>
          <c:idx val="1"/>
          <c:order val="1"/>
          <c:tx>
            <c:strRef>
              <c:f>Sheet1!$C$1</c:f>
              <c:strCache>
                <c:ptCount val="1"/>
                <c:pt idx="0">
                  <c:v>收入决算数</c:v>
                </c:pt>
              </c:strCache>
            </c:strRef>
          </c:tx>
          <c:spPr>
            <a:solidFill>
              <a:schemeClr val="accent2">
                <a:tint val="100000"/>
                <a:shade val="100000"/>
                <a:hueMod val="100000"/>
                <a:satMod val="100000"/>
              </a:schemeClr>
            </a:solidFill>
            <a:ln>
              <a:noFill/>
            </a:ln>
            <a:effectLst/>
          </c:spPr>
          <c:invertIfNegative val="0"/>
          <c:dLbls>
            <c:dLbl>
              <c:idx val="0"/>
              <c:layout/>
              <c:dLblPos val="outEnd"/>
              <c:showLegendKey val="0"/>
              <c:showVal val="1"/>
              <c:showCatName val="0"/>
              <c:showSerName val="1"/>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numRef>
              <c:f>Sheet1!$A$2</c:f>
              <c:numCache>
                <c:formatCode>General</c:formatCode>
                <c:ptCount val="1"/>
              </c:numCache>
            </c:numRef>
          </c:cat>
          <c:val>
            <c:numRef>
              <c:f>Sheet1!$C$2</c:f>
              <c:numCache>
                <c:formatCode>General</c:formatCode>
                <c:ptCount val="1"/>
                <c:pt idx="0">
                  <c:v>191</c:v>
                </c:pt>
              </c:numCache>
            </c:numRef>
          </c:val>
        </c:ser>
        <c:ser>
          <c:idx val="2"/>
          <c:order val="2"/>
          <c:tx>
            <c:strRef>
              <c:f>Sheet1!$D$1</c:f>
              <c:strCache>
                <c:ptCount val="1"/>
                <c:pt idx="0">
                  <c:v>支出预算数</c:v>
                </c:pt>
              </c:strCache>
            </c:strRef>
          </c:tx>
          <c:spPr>
            <a:solidFill>
              <a:schemeClr val="accent3">
                <a:tint val="100000"/>
                <a:shade val="100000"/>
                <a:hueMod val="100000"/>
                <a:satMod val="100000"/>
              </a:schemeClr>
            </a:solidFill>
            <a:ln>
              <a:noFill/>
            </a:ln>
            <a:effectLst/>
          </c:spPr>
          <c:invertIfNegative val="0"/>
          <c:dLbls>
            <c:dLbl>
              <c:idx val="0"/>
              <c:layout/>
              <c:dLblPos val="outEnd"/>
              <c:showLegendKey val="0"/>
              <c:showVal val="1"/>
              <c:showCatName val="0"/>
              <c:showSerName val="1"/>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numRef>
              <c:f>Sheet1!$A$2</c:f>
              <c:numCache>
                <c:formatCode>General</c:formatCode>
                <c:ptCount val="1"/>
              </c:numCache>
            </c:numRef>
          </c:cat>
          <c:val>
            <c:numRef>
              <c:f>Sheet1!$D$2</c:f>
              <c:numCache>
                <c:formatCode>General</c:formatCode>
                <c:ptCount val="1"/>
                <c:pt idx="0">
                  <c:v>169.12</c:v>
                </c:pt>
              </c:numCache>
            </c:numRef>
          </c:val>
        </c:ser>
        <c:ser>
          <c:idx val="3"/>
          <c:order val="3"/>
          <c:tx>
            <c:strRef>
              <c:f>Sheet1!$E$1</c:f>
              <c:strCache>
                <c:ptCount val="1"/>
                <c:pt idx="0">
                  <c:v>支出决算数</c:v>
                </c:pt>
              </c:strCache>
            </c:strRef>
          </c:tx>
          <c:spPr>
            <a:solidFill>
              <a:schemeClr val="accent4">
                <a:tint val="100000"/>
                <a:shade val="100000"/>
                <a:hueMod val="100000"/>
                <a:satMod val="100000"/>
              </a:schemeClr>
            </a:solidFill>
            <a:ln>
              <a:noFill/>
            </a:ln>
            <a:effectLst/>
          </c:spPr>
          <c:invertIfNegative val="0"/>
          <c:dLbls>
            <c:dLbl>
              <c:idx val="0"/>
              <c:layout/>
              <c:dLblPos val="outEnd"/>
              <c:showLegendKey val="0"/>
              <c:showVal val="1"/>
              <c:showCatName val="0"/>
              <c:showSerName val="1"/>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numRef>
              <c:f>Sheet1!$A$2</c:f>
              <c:numCache>
                <c:formatCode>General</c:formatCode>
                <c:ptCount val="1"/>
              </c:numCache>
            </c:numRef>
          </c:cat>
          <c:val>
            <c:numRef>
              <c:f>Sheet1!$E$2</c:f>
              <c:numCache>
                <c:formatCode>General</c:formatCode>
                <c:ptCount val="1"/>
                <c:pt idx="0">
                  <c:v>181.95</c:v>
                </c:pt>
              </c:numCache>
            </c:numRef>
          </c:val>
        </c:ser>
        <c:dLbls>
          <c:showLegendKey val="0"/>
          <c:showVal val="1"/>
          <c:showCatName val="0"/>
          <c:showSerName val="0"/>
          <c:showPercent val="0"/>
          <c:showBubbleSize val="0"/>
        </c:dLbls>
        <c:gapWidth val="150"/>
        <c:axId val="86697088"/>
        <c:axId val="86699392"/>
      </c:barChart>
      <c:catAx>
        <c:axId val="86697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6699392"/>
        <c:crosses val="autoZero"/>
        <c:auto val="1"/>
        <c:lblAlgn val="ctr"/>
        <c:lblOffset val="100"/>
        <c:noMultiLvlLbl val="0"/>
      </c:catAx>
      <c:valAx>
        <c:axId val="86699392"/>
        <c:scaling>
          <c:orientation val="minMax"/>
        </c:scaling>
        <c:delete val="0"/>
        <c:axPos val="l"/>
        <c:majorGridlines>
          <c:spPr>
            <a:ln w="9525" cap="flat" cmpd="sng" algn="ctr">
              <a:solidFill>
                <a:schemeClr val="tx1">
                  <a:lumMod val="15000"/>
                  <a:lumOff val="85000"/>
                </a:schemeClr>
              </a:solidFill>
              <a:prstDash val="solid"/>
              <a:round/>
            </a:ln>
            <a:effectLst/>
          </c:spPr>
        </c:majorGridlines>
        <c:title>
          <c:tx>
            <c:rich>
              <a:bodyPr rot="-5400000" spcFirstLastPara="0" vertOverflow="ellipsis" vert="horz" wrap="square" anchor="ctr" anchorCtr="1"/>
              <a:lstStyle/>
              <a:p>
                <a:pPr defTabSz="914400">
                  <a:defRPr lang="zh-CN" sz="1000" b="0" i="0" u="none" strike="noStrike" kern="1200" baseline="0">
                    <a:solidFill>
                      <a:schemeClr val="tx1">
                        <a:lumMod val="65000"/>
                        <a:lumOff val="35000"/>
                      </a:schemeClr>
                    </a:solidFill>
                    <a:latin typeface="+mn-lt"/>
                    <a:ea typeface="+mn-ea"/>
                    <a:cs typeface="+mn-cs"/>
                  </a:defRPr>
                </a:pPr>
                <a:r>
                  <a:t>单位：万元</a:t>
                </a:r>
              </a:p>
            </c:rich>
          </c:tx>
          <c:layout/>
          <c:overlay val="0"/>
          <c:spPr>
            <a:noFill/>
            <a:ln>
              <a:noFill/>
            </a:ln>
            <a:effectLst/>
          </c:spPr>
        </c:title>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66970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5</a:t>
            </a:r>
            <a:r>
              <a:rPr altLang="en-US"/>
              <a:t>：财政拨款支出决算结构（按功能分类）</a:t>
            </a:r>
            <a:endParaRPr altLang="en-US"/>
          </a:p>
        </c:rich>
      </c:tx>
      <c:layout>
        <c:manualLayout>
          <c:xMode val="edge"/>
          <c:yMode val="edge"/>
          <c:x val="0.161125"/>
          <c:y val="0.0275"/>
        </c:manualLayout>
      </c:layout>
      <c:overlay val="0"/>
      <c:spPr>
        <a:noFill/>
        <a:ln>
          <a:noFill/>
        </a:ln>
        <a:effectLst/>
      </c:spPr>
    </c:title>
    <c:autoTitleDeleted val="0"/>
    <c:plotArea>
      <c:layout/>
      <c:pieChart>
        <c:varyColors val="1"/>
        <c:ser>
          <c:idx val="0"/>
          <c:order val="0"/>
          <c:tx>
            <c:strRef>
              <c:f>Sheet1!$B$1</c:f>
              <c:strCache>
                <c:ptCount val="1"/>
                <c:pt idx="0">
                  <c:v>财政拨款支出决算结构（按功能分类）</c:v>
                </c:pt>
              </c:strCache>
            </c:strRef>
          </c:tx>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Pt>
            <c:idx val="2"/>
            <c:bubble3D val="0"/>
            <c:spPr>
              <a:solidFill>
                <a:schemeClr val="accent3">
                  <a:tint val="100000"/>
                  <a:shade val="100000"/>
                  <a:hueMod val="100000"/>
                  <a:satMod val="100000"/>
                </a:schemeClr>
              </a:solidFill>
              <a:ln w="19050">
                <a:solidFill>
                  <a:schemeClr val="lt1"/>
                </a:solidFill>
              </a:ln>
              <a:effectLst/>
            </c:spPr>
          </c:dPt>
          <c:dPt>
            <c:idx val="3"/>
            <c:bubble3D val="0"/>
            <c:spPr>
              <a:solidFill>
                <a:schemeClr val="accent4">
                  <a:tint val="100000"/>
                  <a:shade val="100000"/>
                  <a:hueMod val="100000"/>
                  <a:satMod val="100000"/>
                </a:schemeClr>
              </a:solidFill>
              <a:ln w="19050">
                <a:solidFill>
                  <a:schemeClr val="lt1"/>
                </a:solidFill>
              </a:ln>
              <a:effectLst/>
            </c:spPr>
          </c:dPt>
          <c:dLbls>
            <c:dLbl>
              <c:idx val="0"/>
              <c:layout>
                <c:manualLayout>
                  <c:x val="-0.0268665251487938"/>
                  <c:y val="0.133201898515725"/>
                </c:manualLayout>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t>一般公共服务支出</a:t>
                    </a:r>
                  </a:p>
                  <a:p>
                    <a:pPr>
                      <a:defRPr lang="zh-CN" sz="900" b="0" i="0" u="none" strike="noStrike" kern="1200" baseline="0">
                        <a:solidFill>
                          <a:schemeClr val="tx1">
                            <a:lumMod val="75000"/>
                            <a:lumOff val="25000"/>
                          </a:schemeClr>
                        </a:solidFill>
                        <a:latin typeface="+mn-lt"/>
                        <a:ea typeface="+mn-ea"/>
                        <a:cs typeface="+mn-cs"/>
                      </a:defRPr>
                    </a:pPr>
                    <a:r>
                      <a:t>8.05</a:t>
                    </a:r>
                    <a:r>
                      <a:rPr lang="en-US" altLang="zh-CN"/>
                      <a:t>%</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manualLayout>
                      <c:w val="0.09825"/>
                      <c:h val="0.168833333333333"/>
                    </c:manualLayout>
                  </c15:layout>
                </c:ext>
              </c:extLst>
            </c:dLbl>
            <c:dLbl>
              <c:idx val="1"/>
              <c:layout>
                <c:manualLayout>
                  <c:x val="0.11031344518937"/>
                  <c:y val="-0.0416521294966269"/>
                </c:manualLayout>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t>社会保障和就业支出0.34</a:t>
                    </a:r>
                    <a:r>
                      <a:rPr lang="en-US" altLang="zh-CN"/>
                      <a:t>%</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manualLayout>
                      <c:w val="0.29425"/>
                      <c:h val="0.0466666666666667"/>
                    </c:manualLayout>
                  </c15:layout>
                </c:ext>
              </c:extLst>
            </c:dLbl>
            <c:dLbl>
              <c:idx val="2"/>
              <c:layout>
                <c:manualLayout>
                  <c:x val="-0.0929791153136017"/>
                  <c:y val="0.0932939571663317"/>
                </c:manualLayout>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t>文化体育与传媒支出15.6</a:t>
                    </a:r>
                    <a:r>
                      <a:rPr lang="en-US" altLang="zh-CN"/>
                      <a:t>%</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manualLayout>
                      <c:w val="0.2175"/>
                      <c:h val="0.0868333333333333"/>
                    </c:manualLayout>
                  </c15:layout>
                </c:ext>
              </c:extLst>
            </c:dLbl>
            <c:dLbl>
              <c:idx val="3"/>
              <c:layout>
                <c:manualLayout>
                  <c:x val="0.02963012397965"/>
                  <c:y val="0.0485603648558149"/>
                </c:manualLayout>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t>医疗卫生与计划生育支出0.24</a:t>
                    </a:r>
                    <a:r>
                      <a:rPr lang="en-US" altLang="zh-CN"/>
                      <a:t>%</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manualLayout>
                      <c:w val="0.204"/>
                      <c:h val="0.0896666666666667"/>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Sheet1!$A$2:$A$5</c:f>
              <c:strCache>
                <c:ptCount val="4"/>
                <c:pt idx="0">
                  <c:v>一般公共服务支出</c:v>
                </c:pt>
                <c:pt idx="1">
                  <c:v>社会保障和就业支出</c:v>
                </c:pt>
                <c:pt idx="2">
                  <c:v>医疗卫生与计划生育支出</c:v>
                </c:pt>
                <c:pt idx="3">
                  <c:v>住房保障支出</c:v>
                </c:pt>
              </c:strCache>
            </c:strRef>
          </c:cat>
          <c:val>
            <c:numRef>
              <c:f>Sheet1!$B$2:$B$5</c:f>
              <c:numCache>
                <c:formatCode>General</c:formatCode>
                <c:ptCount val="4"/>
                <c:pt idx="0">
                  <c:v>88</c:v>
                </c:pt>
                <c:pt idx="1">
                  <c:v>5</c:v>
                </c:pt>
                <c:pt idx="2">
                  <c:v>3</c:v>
                </c:pt>
                <c:pt idx="3">
                  <c:v>4</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123"/>
    <customShpInfo spid="_x0000_s1122"/>
    <customShpInfo spid="_x0000_s1121"/>
    <customShpInfo spid="_x0000_s1120"/>
    <customShpInfo spid="_x0000_s1119"/>
    <customShpInfo spid="_x0000_s1118"/>
    <customShpInfo spid="_x0000_s1117"/>
    <customShpInfo spid="_x0000_s1116"/>
    <customShpInfo spid="_x0000_s1115"/>
    <customShpInfo spid="_x0000_s1114"/>
    <customShpInfo spid="_x0000_s1113"/>
    <customShpInfo spid="_x0000_s1112"/>
    <customShpInfo spid="_x0000_s1111"/>
    <customShpInfo spid="_x0000_s1110"/>
    <customShpInfo spid="_x0000_s1109"/>
    <customShpInfo spid="_x0000_s1108"/>
    <customShpInfo spid="_x0000_s1107"/>
    <customShpInfo spid="_x0000_s1106"/>
    <customShpInfo spid="_x0000_s1105"/>
    <customShpInfo spid="_x0000_s1104"/>
    <customShpInfo spid="_x0000_s1103"/>
    <customShpInfo spid="_x0000_s1102"/>
    <customShpInfo spid="_x0000_s1101"/>
    <customShpInfo spid="_x0000_s1100"/>
    <customShpInfo spid="_x0000_s1099"/>
    <customShpInfo spid="_x0000_s1098"/>
    <customShpInfo spid="_x0000_s1097"/>
    <customShpInfo spid="_x0000_s1096"/>
    <customShpInfo spid="_x0000_s1095"/>
    <customShpInfo spid="_x0000_s1094"/>
    <customShpInfo spid="_x0000_s1093"/>
    <customShpInfo spid="_x0000_s1092"/>
    <customShpInfo spid="_x0000_s1091"/>
    <customShpInfo spid="_x0000_s1090"/>
    <customShpInfo spid="_x0000_s1089"/>
    <customShpInfo spid="_x0000_s1088"/>
    <customShpInfo spid="_x0000_s1087"/>
    <customShpInfo spid="_x0000_s1086"/>
    <customShpInfo spid="_x0000_s1085"/>
    <customShpInfo spid="_x0000_s1084"/>
    <customShpInfo spid="_x0000_s1083"/>
    <customShpInfo spid="_x0000_s1082"/>
    <customShpInfo spid="_x0000_s1081"/>
    <customShpInfo spid="_x0000_s1080"/>
    <customShpInfo spid="_x0000_s1079"/>
    <customShpInfo spid="_x0000_s1078"/>
    <customShpInfo spid="_x0000_s1077"/>
    <customShpInfo spid="_x0000_s1076"/>
    <customShpInfo spid="_x0000_s1075"/>
    <customShpInfo spid="_x0000_s1074"/>
    <customShpInfo spid="_x0000_s1073"/>
    <customShpInfo spid="_x0000_s1072"/>
    <customShpInfo spid="_x0000_s1071"/>
    <customShpInfo spid="_x0000_s1070"/>
    <customShpInfo spid="_x0000_s1066"/>
    <customShpInfo spid="_x0000_s1065"/>
    <customShpInfo spid="_x0000_s1064"/>
    <customShpInfo spid="_x0000_s1060"/>
    <customShpInfo spid="_x0000_s1059"/>
    <customShpInfo spid="_x0000_s1058"/>
    <customShpInfo spid="_x0000_s1057"/>
    <customShpInfo spid="_x0000_s1056"/>
    <customShpInfo spid="_x0000_s1055"/>
    <customShpInfo spid="_x0000_s1054"/>
    <customShpInfo spid="_x0000_s1053"/>
    <customShpInfo spid="_x0000_s1052"/>
    <customShpInfo spid="_x0000_s1048"/>
    <customShpInfo spid="_x0000_s1047"/>
    <customShpInfo spid="_x0000_s1046"/>
    <customShpInfo spid="_x0000_s1045"/>
    <customShpInfo spid="_x0000_s1044"/>
    <customShpInfo spid="_x0000_s1043"/>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75D402D-09D9-4246-A410-337B73C353B1}">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33</Pages>
  <Words>1745</Words>
  <Characters>9953</Characters>
  <Lines>82</Lines>
  <Paragraphs>23</Paragraphs>
  <TotalTime>278</TotalTime>
  <ScaleCrop>false</ScaleCrop>
  <LinksUpToDate>false</LinksUpToDate>
  <CharactersWithSpaces>11675</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Administrator</cp:lastModifiedBy>
  <cp:lastPrinted>2019-09-25T01:43:00Z</cp:lastPrinted>
  <dcterms:modified xsi:type="dcterms:W3CDTF">2021-09-29T02:56:44Z</dcterms:modified>
  <dc:subject>石家庄市xxx部门</dc:subject>
  <dc:title>2017年度部门决算</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