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F7C" w:rsidRPr="00446A7E" w:rsidRDefault="001A26C0">
      <w:pPr>
        <w:jc w:val="center"/>
        <w:rPr>
          <w:rFonts w:ascii="仿宋_GB2312" w:eastAsia="仿宋_GB2312" w:hAnsiTheme="minorEastAsia" w:cs="宋体-方正超大字符集" w:hint="eastAsia"/>
          <w:b/>
          <w:bCs/>
          <w:sz w:val="44"/>
          <w:szCs w:val="44"/>
        </w:rPr>
      </w:pPr>
      <w:r w:rsidRPr="00446A7E">
        <w:rPr>
          <w:rFonts w:ascii="仿宋_GB2312" w:eastAsia="仿宋_GB2312" w:hAnsiTheme="minorEastAsia" w:cs="宋体-方正超大字符集" w:hint="eastAsia"/>
          <w:b/>
          <w:bCs/>
          <w:sz w:val="44"/>
          <w:szCs w:val="44"/>
        </w:rPr>
        <w:t>2019年部门预算信息公开目录</w:t>
      </w:r>
    </w:p>
    <w:p w:rsidR="00A21A06" w:rsidRPr="00420E31" w:rsidRDefault="00A21A06" w:rsidP="00A21A06">
      <w:pPr>
        <w:ind w:firstLineChars="166" w:firstLine="500"/>
        <w:rPr>
          <w:rFonts w:ascii="仿宋_GB2312" w:eastAsia="仿宋_GB2312" w:hAnsiTheme="minorEastAsia" w:cs="仿宋_GB2312" w:hint="eastAsia"/>
          <w:b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b/>
          <w:sz w:val="30"/>
          <w:szCs w:val="30"/>
        </w:rPr>
        <w:t>部门预算公开表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部门预算收支总表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部门预算收入总表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部门预算支出总表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部门预算财政拨款收支总表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部门预算一般公共预算财政拨款支出表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部门预算一般公共预算财政拨款基本支出表</w:t>
      </w:r>
    </w:p>
    <w:p w:rsidR="00A21A06" w:rsidRPr="00420E31" w:rsidRDefault="001F5E72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部门预算政府</w:t>
      </w:r>
      <w:r w:rsidR="00A21A06" w:rsidRPr="00420E31">
        <w:rPr>
          <w:rFonts w:ascii="仿宋_GB2312" w:eastAsia="仿宋_GB2312" w:hAnsiTheme="minorEastAsia" w:cs="仿宋_GB2312" w:hint="eastAsia"/>
          <w:sz w:val="30"/>
          <w:szCs w:val="30"/>
        </w:rPr>
        <w:t>基金预算财政拨款支出表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部门预算国有资本经营预算财政拨款支出表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部门预算财政拨款“三公”经费支出表</w:t>
      </w:r>
    </w:p>
    <w:p w:rsidR="00A21A06" w:rsidRPr="00420E31" w:rsidRDefault="00A21A06" w:rsidP="00A21A06">
      <w:pPr>
        <w:ind w:firstLine="602"/>
        <w:rPr>
          <w:rFonts w:ascii="仿宋_GB2312" w:eastAsia="仿宋_GB2312" w:hAnsiTheme="minorEastAsia" w:cs="仿宋_GB2312" w:hint="eastAsia"/>
          <w:b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b/>
          <w:sz w:val="30"/>
          <w:szCs w:val="30"/>
        </w:rPr>
        <w:t>部门预算信息公开情况说明</w:t>
      </w:r>
    </w:p>
    <w:p w:rsidR="00A21A06" w:rsidRPr="00420E31" w:rsidRDefault="00A21A06" w:rsidP="00A21A06">
      <w:pPr>
        <w:ind w:firstLine="95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一、部门职责及机构设置情况</w:t>
      </w:r>
    </w:p>
    <w:p w:rsidR="00A21A06" w:rsidRPr="00420E31" w:rsidRDefault="00A21A06" w:rsidP="00A21A06">
      <w:pPr>
        <w:ind w:firstLineChars="300" w:firstLine="90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二、部门预算安排的总体情况</w:t>
      </w:r>
    </w:p>
    <w:p w:rsidR="00A21A06" w:rsidRPr="00420E31" w:rsidRDefault="00A21A06" w:rsidP="00A21A06">
      <w:pPr>
        <w:ind w:firstLineChars="300" w:firstLine="900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三、机关运行经费安排情况</w:t>
      </w:r>
    </w:p>
    <w:p w:rsidR="00A21A06" w:rsidRPr="00420E31" w:rsidRDefault="00A21A06" w:rsidP="00A21A06">
      <w:pPr>
        <w:autoSpaceDE w:val="0"/>
        <w:autoSpaceDN w:val="0"/>
        <w:adjustRightInd w:val="0"/>
        <w:ind w:firstLineChars="300" w:firstLine="900"/>
        <w:jc w:val="left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四、财政拨款“三公”经费预算情况及增减变化原因</w:t>
      </w:r>
    </w:p>
    <w:p w:rsidR="00A21A06" w:rsidRPr="00420E31" w:rsidRDefault="00A21A06" w:rsidP="00A21A06">
      <w:pPr>
        <w:autoSpaceDE w:val="0"/>
        <w:autoSpaceDN w:val="0"/>
        <w:adjustRightInd w:val="0"/>
        <w:ind w:firstLineChars="316" w:firstLine="948"/>
        <w:jc w:val="left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五、预算绩效信息</w:t>
      </w:r>
      <w:bookmarkStart w:id="0" w:name="_GoBack"/>
      <w:bookmarkEnd w:id="0"/>
    </w:p>
    <w:p w:rsidR="00A21A06" w:rsidRPr="00420E31" w:rsidRDefault="00A21A06" w:rsidP="00A21A06">
      <w:pPr>
        <w:autoSpaceDE w:val="0"/>
        <w:autoSpaceDN w:val="0"/>
        <w:adjustRightInd w:val="0"/>
        <w:ind w:firstLineChars="316" w:firstLine="948"/>
        <w:jc w:val="left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六、政府采购预算情况</w:t>
      </w:r>
    </w:p>
    <w:p w:rsidR="00A21A06" w:rsidRPr="00420E31" w:rsidRDefault="00A21A06" w:rsidP="00A21A06">
      <w:pPr>
        <w:autoSpaceDE w:val="0"/>
        <w:autoSpaceDN w:val="0"/>
        <w:adjustRightInd w:val="0"/>
        <w:ind w:firstLineChars="300" w:firstLine="900"/>
        <w:jc w:val="left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七、国有资产信息</w:t>
      </w:r>
    </w:p>
    <w:p w:rsidR="00A21A06" w:rsidRPr="00420E31" w:rsidRDefault="00A21A06" w:rsidP="00A21A06">
      <w:pPr>
        <w:autoSpaceDE w:val="0"/>
        <w:autoSpaceDN w:val="0"/>
        <w:adjustRightInd w:val="0"/>
        <w:ind w:firstLineChars="300" w:firstLine="900"/>
        <w:jc w:val="left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八、名词解释</w:t>
      </w:r>
    </w:p>
    <w:p w:rsidR="00A21A06" w:rsidRPr="00420E31" w:rsidRDefault="00A21A06" w:rsidP="00A21A06">
      <w:pPr>
        <w:autoSpaceDE w:val="0"/>
        <w:autoSpaceDN w:val="0"/>
        <w:adjustRightInd w:val="0"/>
        <w:ind w:firstLineChars="300" w:firstLine="900"/>
        <w:jc w:val="left"/>
        <w:rPr>
          <w:rFonts w:ascii="仿宋_GB2312" w:eastAsia="仿宋_GB2312" w:hAnsiTheme="minorEastAsia" w:cs="仿宋_GB2312" w:hint="eastAsia"/>
          <w:sz w:val="30"/>
          <w:szCs w:val="30"/>
        </w:rPr>
      </w:pPr>
      <w:r w:rsidRPr="00420E31">
        <w:rPr>
          <w:rFonts w:ascii="仿宋_GB2312" w:eastAsia="仿宋_GB2312" w:hAnsiTheme="minorEastAsia" w:cs="仿宋_GB2312" w:hint="eastAsia"/>
          <w:sz w:val="30"/>
          <w:szCs w:val="30"/>
        </w:rPr>
        <w:t>九、其他需要说明的事项</w:t>
      </w:r>
    </w:p>
    <w:sectPr w:rsidR="00A21A06" w:rsidRPr="00420E31" w:rsidSect="00C64F7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676D8"/>
    <w:rsid w:val="001A26C0"/>
    <w:rsid w:val="001A6347"/>
    <w:rsid w:val="001F5E72"/>
    <w:rsid w:val="00420E31"/>
    <w:rsid w:val="00446A7E"/>
    <w:rsid w:val="004D1C76"/>
    <w:rsid w:val="008205AB"/>
    <w:rsid w:val="00A21A06"/>
    <w:rsid w:val="00A5774A"/>
    <w:rsid w:val="00C60FD0"/>
    <w:rsid w:val="00C64F7C"/>
    <w:rsid w:val="00D94858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F7C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242</Characters>
  <Application>Microsoft Office Word</Application>
  <DocSecurity>0</DocSecurity>
  <Lines>2</Lines>
  <Paragraphs>1</Paragraphs>
  <ScaleCrop>false</ScaleCrop>
  <Company>Microsoft</Company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dreamsummit</cp:lastModifiedBy>
  <cp:revision>9</cp:revision>
  <dcterms:created xsi:type="dcterms:W3CDTF">2019-01-15T00:49:00Z</dcterms:created>
  <dcterms:modified xsi:type="dcterms:W3CDTF">2021-05-24T06:44:00Z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