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2211" w:rsidRPr="00D91C98" w:rsidRDefault="00AB299A" w:rsidP="00EF2211">
      <w:pPr>
        <w:pStyle w:val="a5"/>
        <w:widowControl/>
        <w:spacing w:beforeAutospacing="0" w:afterAutospacing="0" w:line="560" w:lineRule="exact"/>
        <w:jc w:val="center"/>
        <w:rPr>
          <w:rFonts w:ascii="方正小标宋简体" w:eastAsia="方正小标宋简体" w:hAnsi="宋体" w:cs="宋体"/>
          <w:color w:val="000000"/>
          <w:sz w:val="44"/>
          <w:szCs w:val="44"/>
        </w:rPr>
      </w:pPr>
      <w:r w:rsidRPr="00D91C98">
        <w:rPr>
          <w:rFonts w:ascii="方正小标宋简体" w:eastAsia="方正小标宋简体" w:hAnsi="宋体" w:cs="宋体" w:hint="eastAsia"/>
          <w:color w:val="000000"/>
          <w:sz w:val="44"/>
          <w:szCs w:val="44"/>
        </w:rPr>
        <w:t xml:space="preserve"> </w:t>
      </w:r>
      <w:r w:rsidR="00EF2211" w:rsidRPr="00D91C98">
        <w:rPr>
          <w:rFonts w:ascii="方正小标宋简体" w:eastAsia="方正小标宋简体" w:hAnsi="宋体" w:cs="宋体" w:hint="eastAsia"/>
          <w:color w:val="000000"/>
          <w:sz w:val="44"/>
          <w:szCs w:val="44"/>
        </w:rPr>
        <w:t>石家庄市鹿泉区民政局</w:t>
      </w:r>
    </w:p>
    <w:p w:rsidR="009A1CE7" w:rsidRPr="00D91C98" w:rsidRDefault="00FF6D1D" w:rsidP="00EF2211">
      <w:pPr>
        <w:pStyle w:val="a5"/>
        <w:widowControl/>
        <w:spacing w:beforeAutospacing="0" w:afterAutospacing="0" w:line="560" w:lineRule="exact"/>
        <w:jc w:val="center"/>
        <w:rPr>
          <w:rFonts w:ascii="方正小标宋简体" w:eastAsia="方正小标宋简体" w:hAnsi="宋体" w:cs="宋体"/>
          <w:color w:val="000000"/>
          <w:sz w:val="44"/>
          <w:szCs w:val="44"/>
        </w:rPr>
      </w:pPr>
      <w:r w:rsidRPr="00D91C98">
        <w:rPr>
          <w:rFonts w:ascii="方正小标宋简体" w:eastAsia="方正小标宋简体" w:hAnsi="宋体" w:cs="宋体" w:hint="eastAsia"/>
          <w:color w:val="000000"/>
          <w:sz w:val="44"/>
          <w:szCs w:val="44"/>
        </w:rPr>
        <w:t>政府信息公开工作年度报告</w:t>
      </w:r>
    </w:p>
    <w:p w:rsidR="00EF2211" w:rsidRDefault="00EF2211" w:rsidP="003A1279">
      <w:pPr>
        <w:pStyle w:val="a5"/>
        <w:widowControl/>
        <w:spacing w:beforeAutospacing="0" w:afterAutospacing="0" w:line="560" w:lineRule="exact"/>
        <w:ind w:firstLineChars="200" w:firstLine="643"/>
        <w:jc w:val="both"/>
        <w:rPr>
          <w:rFonts w:ascii="黑体" w:eastAsia="黑体" w:hAnsi="黑体" w:cs="黑体"/>
          <w:b/>
          <w:color w:val="000000"/>
          <w:sz w:val="32"/>
          <w:szCs w:val="32"/>
        </w:rPr>
      </w:pPr>
    </w:p>
    <w:p w:rsidR="009A1CE7" w:rsidRPr="00EF2211" w:rsidRDefault="00FF6D1D" w:rsidP="00EF2211">
      <w:pPr>
        <w:pStyle w:val="a5"/>
        <w:widowControl/>
        <w:spacing w:beforeAutospacing="0" w:afterAutospacing="0" w:line="560" w:lineRule="exact"/>
        <w:ind w:firstLineChars="200" w:firstLine="640"/>
        <w:jc w:val="both"/>
        <w:rPr>
          <w:rFonts w:ascii="黑体" w:eastAsia="黑体" w:hAnsi="黑体" w:cs="黑体"/>
          <w:color w:val="000000"/>
          <w:sz w:val="32"/>
          <w:szCs w:val="32"/>
        </w:rPr>
      </w:pPr>
      <w:r w:rsidRPr="00EF2211">
        <w:rPr>
          <w:rFonts w:ascii="黑体" w:eastAsia="黑体" w:hAnsi="黑体" w:cs="黑体" w:hint="eastAsia"/>
          <w:color w:val="000000"/>
          <w:sz w:val="32"/>
          <w:szCs w:val="32"/>
        </w:rPr>
        <w:t>一、总体情况</w:t>
      </w:r>
    </w:p>
    <w:p w:rsidR="003A1279" w:rsidRPr="003A1279" w:rsidRDefault="003A1279" w:rsidP="003A1279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3A1279">
        <w:rPr>
          <w:rFonts w:ascii="仿宋_GB2312" w:eastAsia="仿宋_GB2312" w:hint="eastAsia"/>
          <w:sz w:val="32"/>
          <w:szCs w:val="32"/>
        </w:rPr>
        <w:t>2019年，我局高度重视政府信息公开工作，为使政务公开工作不流于形式，</w:t>
      </w:r>
      <w:proofErr w:type="gramStart"/>
      <w:r w:rsidRPr="003A1279">
        <w:rPr>
          <w:rFonts w:ascii="仿宋_GB2312" w:eastAsia="仿宋_GB2312" w:hint="eastAsia"/>
          <w:sz w:val="32"/>
          <w:szCs w:val="32"/>
        </w:rPr>
        <w:t>不</w:t>
      </w:r>
      <w:proofErr w:type="gramEnd"/>
      <w:r w:rsidRPr="003A1279">
        <w:rPr>
          <w:rFonts w:ascii="仿宋_GB2312" w:eastAsia="仿宋_GB2312" w:hint="eastAsia"/>
          <w:sz w:val="32"/>
          <w:szCs w:val="32"/>
        </w:rPr>
        <w:t>走过场，我局着眼于建立政务公开长效机制，使政务公开成为一种自觉的意识和行为。调整了局政务公开工作领导小组，由局主要领导任组长，分管领导任副组长，各科室及局</w:t>
      </w:r>
      <w:r w:rsidR="00D513FA">
        <w:rPr>
          <w:rFonts w:ascii="仿宋_GB2312" w:eastAsia="仿宋_GB2312" w:hint="eastAsia"/>
          <w:sz w:val="32"/>
          <w:szCs w:val="32"/>
        </w:rPr>
        <w:t>属</w:t>
      </w:r>
      <w:r w:rsidRPr="003A1279">
        <w:rPr>
          <w:rFonts w:ascii="仿宋_GB2312" w:eastAsia="仿宋_GB2312" w:hint="eastAsia"/>
          <w:sz w:val="32"/>
          <w:szCs w:val="32"/>
        </w:rPr>
        <w:t>单位负责人为成员，领导小组办公室设在局办公室，承担领导小组的日常工作，确定了具体工作人员负责公开信息的报送、审批。建立健全各项制度，制定了《</w:t>
      </w:r>
      <w:r w:rsidR="00A72802">
        <w:rPr>
          <w:rFonts w:ascii="仿宋_GB2312" w:eastAsia="仿宋_GB2312" w:hint="eastAsia"/>
          <w:sz w:val="32"/>
          <w:szCs w:val="32"/>
        </w:rPr>
        <w:t>鹿泉区</w:t>
      </w:r>
      <w:r w:rsidRPr="003A1279">
        <w:rPr>
          <w:rFonts w:ascii="仿宋_GB2312" w:eastAsia="仿宋_GB2312" w:hint="eastAsia"/>
          <w:sz w:val="32"/>
          <w:szCs w:val="32"/>
        </w:rPr>
        <w:t>民政局2019年政务公开工作实施方案》，进一步明确了政务公开的内容、形式和制度，做到工作有计划、有安排。确保了政务公开工作有程序、有计划、有措施，为做好政务信息工作奠定了坚实的基础。</w:t>
      </w:r>
    </w:p>
    <w:p w:rsidR="003A1279" w:rsidRPr="003A1279" w:rsidRDefault="003A1279" w:rsidP="003A1279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3A1279">
        <w:rPr>
          <w:rFonts w:ascii="仿宋_GB2312" w:eastAsia="仿宋_GB2312" w:hint="eastAsia"/>
          <w:sz w:val="32"/>
          <w:szCs w:val="32"/>
        </w:rPr>
        <w:t>2019年，我局对照民政部门职责，对社会救助、社会福利、社会组织</w:t>
      </w:r>
      <w:r w:rsidR="00A72802">
        <w:rPr>
          <w:rFonts w:ascii="仿宋_GB2312" w:eastAsia="仿宋_GB2312" w:hint="eastAsia"/>
          <w:sz w:val="32"/>
          <w:szCs w:val="32"/>
        </w:rPr>
        <w:t>、扶贫</w:t>
      </w:r>
      <w:r w:rsidRPr="003A1279">
        <w:rPr>
          <w:rFonts w:ascii="仿宋_GB2312" w:eastAsia="仿宋_GB2312" w:hint="eastAsia"/>
          <w:sz w:val="32"/>
          <w:szCs w:val="32"/>
        </w:rPr>
        <w:t>等信息，做到及时更新、及时公布。努力做到了事</w:t>
      </w:r>
      <w:proofErr w:type="gramStart"/>
      <w:r w:rsidRPr="003A1279">
        <w:rPr>
          <w:rFonts w:ascii="仿宋_GB2312" w:eastAsia="仿宋_GB2312" w:hint="eastAsia"/>
          <w:sz w:val="32"/>
          <w:szCs w:val="32"/>
        </w:rPr>
        <w:t>事</w:t>
      </w:r>
      <w:proofErr w:type="gramEnd"/>
      <w:r w:rsidRPr="003A1279">
        <w:rPr>
          <w:rFonts w:ascii="仿宋_GB2312" w:eastAsia="仿宋_GB2312" w:hint="eastAsia"/>
          <w:sz w:val="32"/>
          <w:szCs w:val="32"/>
        </w:rPr>
        <w:t>有落实、件件有回音。我们还不断加强</w:t>
      </w:r>
      <w:r w:rsidR="00A72802">
        <w:rPr>
          <w:rFonts w:ascii="仿宋_GB2312" w:eastAsia="仿宋_GB2312" w:hint="eastAsia"/>
          <w:sz w:val="32"/>
          <w:szCs w:val="32"/>
        </w:rPr>
        <w:t>网络</w:t>
      </w:r>
      <w:r w:rsidRPr="003A1279">
        <w:rPr>
          <w:rFonts w:ascii="仿宋_GB2312" w:eastAsia="仿宋_GB2312" w:hint="eastAsia"/>
          <w:sz w:val="32"/>
          <w:szCs w:val="32"/>
        </w:rPr>
        <w:t>建设，积</w:t>
      </w:r>
      <w:r w:rsidR="00A72802">
        <w:rPr>
          <w:rFonts w:ascii="仿宋_GB2312" w:eastAsia="仿宋_GB2312" w:hint="eastAsia"/>
          <w:sz w:val="32"/>
          <w:szCs w:val="32"/>
        </w:rPr>
        <w:t>极推进网上政务公开和政务服务，指定专人作为网站系统维护管理员，</w:t>
      </w:r>
      <w:r w:rsidRPr="003A1279">
        <w:rPr>
          <w:rFonts w:ascii="仿宋_GB2312" w:eastAsia="仿宋_GB2312" w:hint="eastAsia"/>
          <w:sz w:val="32"/>
          <w:szCs w:val="32"/>
        </w:rPr>
        <w:t>及时公开本部门职责、机构设置、领导分工、行政权力和流程图等内容，为社会公众查阅带来了极大便利。</w:t>
      </w:r>
      <w:r w:rsidR="00A04B30">
        <w:rPr>
          <w:rFonts w:ascii="仿宋_GB2312" w:eastAsia="仿宋_GB2312" w:hint="eastAsia"/>
          <w:sz w:val="32"/>
          <w:szCs w:val="32"/>
        </w:rPr>
        <w:t>其中扶贫信息11条，</w:t>
      </w:r>
      <w:r w:rsidR="00B0277F">
        <w:rPr>
          <w:rFonts w:ascii="仿宋_GB2312" w:eastAsia="仿宋_GB2312" w:hint="eastAsia"/>
          <w:sz w:val="32"/>
          <w:szCs w:val="32"/>
        </w:rPr>
        <w:t>行政权力信息4条，概况信息3条，公示公告10条</w:t>
      </w:r>
      <w:r w:rsidR="002469D1">
        <w:rPr>
          <w:rFonts w:ascii="仿宋_GB2312" w:eastAsia="仿宋_GB2312" w:hint="eastAsia"/>
          <w:sz w:val="32"/>
          <w:szCs w:val="32"/>
        </w:rPr>
        <w:t>。</w:t>
      </w:r>
    </w:p>
    <w:p w:rsidR="009A1CE7" w:rsidRDefault="00FF6D1D" w:rsidP="003A1279">
      <w:pPr>
        <w:pStyle w:val="a5"/>
        <w:widowControl/>
        <w:spacing w:beforeAutospacing="0" w:after="192" w:afterAutospacing="0" w:line="560" w:lineRule="exact"/>
        <w:ind w:firstLine="420"/>
        <w:jc w:val="both"/>
        <w:rPr>
          <w:rFonts w:ascii="黑体" w:eastAsia="黑体" w:hAnsi="黑体" w:cs="黑体"/>
          <w:b/>
          <w:color w:val="000000"/>
          <w:sz w:val="32"/>
          <w:szCs w:val="32"/>
        </w:rPr>
      </w:pPr>
      <w:r>
        <w:rPr>
          <w:rFonts w:ascii="黑体" w:eastAsia="黑体" w:hAnsi="黑体" w:cs="黑体" w:hint="eastAsia"/>
          <w:b/>
          <w:color w:val="000000"/>
          <w:sz w:val="32"/>
          <w:szCs w:val="32"/>
        </w:rPr>
        <w:t>二、主动公开政府信息情况</w:t>
      </w:r>
    </w:p>
    <w:tbl>
      <w:tblPr>
        <w:tblW w:w="8140" w:type="dxa"/>
        <w:jc w:val="center"/>
        <w:tblInd w:w="191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113"/>
        <w:gridCol w:w="1875"/>
        <w:gridCol w:w="6"/>
        <w:gridCol w:w="1265"/>
        <w:gridCol w:w="1881"/>
      </w:tblGrid>
      <w:tr w:rsidR="009A1CE7">
        <w:trPr>
          <w:trHeight w:val="495"/>
          <w:jc w:val="center"/>
        </w:trPr>
        <w:tc>
          <w:tcPr>
            <w:tcW w:w="814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FF6D1D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lastRenderedPageBreak/>
              <w:t>第二十条第（一）项</w:t>
            </w:r>
          </w:p>
        </w:tc>
      </w:tr>
      <w:tr w:rsidR="009A1CE7">
        <w:trPr>
          <w:trHeight w:val="882"/>
          <w:jc w:val="center"/>
        </w:trPr>
        <w:tc>
          <w:tcPr>
            <w:tcW w:w="3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FF6D1D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信息内容</w:t>
            </w:r>
          </w:p>
        </w:tc>
        <w:tc>
          <w:tcPr>
            <w:tcW w:w="18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FF6D1D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本年新</w:t>
            </w: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br/>
              <w:t>制作数量</w:t>
            </w:r>
          </w:p>
        </w:tc>
        <w:tc>
          <w:tcPr>
            <w:tcW w:w="1271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FF6D1D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本年新</w:t>
            </w: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br/>
              <w:t>公开数量</w:t>
            </w:r>
          </w:p>
        </w:tc>
        <w:tc>
          <w:tcPr>
            <w:tcW w:w="18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FF6D1D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对外公开总数量</w:t>
            </w:r>
          </w:p>
        </w:tc>
      </w:tr>
      <w:tr w:rsidR="009A1CE7">
        <w:trPr>
          <w:trHeight w:val="523"/>
          <w:jc w:val="center"/>
        </w:trPr>
        <w:tc>
          <w:tcPr>
            <w:tcW w:w="3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FF6D1D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规章</w:t>
            </w:r>
          </w:p>
        </w:tc>
        <w:tc>
          <w:tcPr>
            <w:tcW w:w="18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6A1424" w:rsidP="00D91C98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0</w:t>
            </w:r>
            <w:bookmarkStart w:id="0" w:name="_GoBack"/>
            <w:bookmarkEnd w:id="0"/>
          </w:p>
        </w:tc>
        <w:tc>
          <w:tcPr>
            <w:tcW w:w="127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8D1465" w:rsidP="00D91C98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8D1465" w:rsidP="00D91C98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0</w:t>
            </w:r>
          </w:p>
        </w:tc>
      </w:tr>
      <w:tr w:rsidR="009A1CE7">
        <w:trPr>
          <w:trHeight w:val="471"/>
          <w:jc w:val="center"/>
        </w:trPr>
        <w:tc>
          <w:tcPr>
            <w:tcW w:w="3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FF6D1D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规范性文件</w:t>
            </w:r>
          </w:p>
        </w:tc>
        <w:tc>
          <w:tcPr>
            <w:tcW w:w="18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D50820" w:rsidP="00D91C98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0</w:t>
            </w:r>
          </w:p>
        </w:tc>
        <w:tc>
          <w:tcPr>
            <w:tcW w:w="127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D50820" w:rsidP="00D91C98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D50820" w:rsidP="00D91C98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0</w:t>
            </w:r>
          </w:p>
        </w:tc>
      </w:tr>
      <w:tr w:rsidR="009A1CE7">
        <w:trPr>
          <w:trHeight w:val="480"/>
          <w:jc w:val="center"/>
        </w:trPr>
        <w:tc>
          <w:tcPr>
            <w:tcW w:w="8140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FF6D1D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第二十条第（五）项</w:t>
            </w:r>
          </w:p>
        </w:tc>
      </w:tr>
      <w:tr w:rsidR="009A1CE7">
        <w:trPr>
          <w:trHeight w:val="634"/>
          <w:jc w:val="center"/>
        </w:trPr>
        <w:tc>
          <w:tcPr>
            <w:tcW w:w="3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FF6D1D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信息内容</w:t>
            </w:r>
          </w:p>
        </w:tc>
        <w:tc>
          <w:tcPr>
            <w:tcW w:w="18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FF6D1D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上一年项目数量</w:t>
            </w:r>
          </w:p>
        </w:tc>
        <w:tc>
          <w:tcPr>
            <w:tcW w:w="1271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FF6D1D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本年增/减</w:t>
            </w:r>
          </w:p>
        </w:tc>
        <w:tc>
          <w:tcPr>
            <w:tcW w:w="18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FF6D1D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处理决定数量</w:t>
            </w:r>
          </w:p>
        </w:tc>
      </w:tr>
      <w:tr w:rsidR="009A1CE7">
        <w:trPr>
          <w:trHeight w:val="528"/>
          <w:jc w:val="center"/>
        </w:trPr>
        <w:tc>
          <w:tcPr>
            <w:tcW w:w="3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FF6D1D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行政许可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8D1465" w:rsidP="00D91C98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0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8D1465" w:rsidP="00D91C98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8D1465" w:rsidP="00D91C98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0</w:t>
            </w:r>
          </w:p>
        </w:tc>
      </w:tr>
      <w:tr w:rsidR="009A1CE7">
        <w:trPr>
          <w:trHeight w:val="550"/>
          <w:jc w:val="center"/>
        </w:trPr>
        <w:tc>
          <w:tcPr>
            <w:tcW w:w="3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FF6D1D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其他对外管理服务事项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D50820" w:rsidP="00D91C98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4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D50820" w:rsidP="00D91C98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4</w:t>
            </w:r>
          </w:p>
        </w:tc>
        <w:tc>
          <w:tcPr>
            <w:tcW w:w="18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D50820" w:rsidP="00D91C98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0</w:t>
            </w:r>
          </w:p>
        </w:tc>
      </w:tr>
      <w:tr w:rsidR="009A1CE7">
        <w:trPr>
          <w:trHeight w:val="406"/>
          <w:jc w:val="center"/>
        </w:trPr>
        <w:tc>
          <w:tcPr>
            <w:tcW w:w="8140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FF6D1D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第二十条第（六）项</w:t>
            </w:r>
          </w:p>
        </w:tc>
      </w:tr>
      <w:tr w:rsidR="009A1CE7">
        <w:trPr>
          <w:trHeight w:val="634"/>
          <w:jc w:val="center"/>
        </w:trPr>
        <w:tc>
          <w:tcPr>
            <w:tcW w:w="3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FF6D1D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信息内容</w:t>
            </w:r>
          </w:p>
        </w:tc>
        <w:tc>
          <w:tcPr>
            <w:tcW w:w="18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FF6D1D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上一年项目数量</w:t>
            </w:r>
          </w:p>
        </w:tc>
        <w:tc>
          <w:tcPr>
            <w:tcW w:w="1271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FF6D1D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本年增/减</w:t>
            </w:r>
          </w:p>
        </w:tc>
        <w:tc>
          <w:tcPr>
            <w:tcW w:w="18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FF6D1D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处理决定数量</w:t>
            </w:r>
          </w:p>
        </w:tc>
      </w:tr>
      <w:tr w:rsidR="009A1CE7">
        <w:trPr>
          <w:trHeight w:val="430"/>
          <w:jc w:val="center"/>
        </w:trPr>
        <w:tc>
          <w:tcPr>
            <w:tcW w:w="3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FF6D1D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行政处罚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D50820" w:rsidP="00D91C98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0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D50820" w:rsidP="00D91C98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D50820" w:rsidP="00D91C98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0</w:t>
            </w:r>
          </w:p>
        </w:tc>
      </w:tr>
      <w:tr w:rsidR="009A1CE7">
        <w:trPr>
          <w:trHeight w:val="409"/>
          <w:jc w:val="center"/>
        </w:trPr>
        <w:tc>
          <w:tcPr>
            <w:tcW w:w="3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FF6D1D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行政强制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D50820" w:rsidP="00D91C98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0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D50820" w:rsidP="00D91C98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D50820" w:rsidP="00D91C98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0</w:t>
            </w:r>
          </w:p>
        </w:tc>
      </w:tr>
      <w:tr w:rsidR="009A1CE7">
        <w:trPr>
          <w:trHeight w:val="474"/>
          <w:jc w:val="center"/>
        </w:trPr>
        <w:tc>
          <w:tcPr>
            <w:tcW w:w="8140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FF6D1D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第二十条第（八）项</w:t>
            </w:r>
          </w:p>
        </w:tc>
      </w:tr>
      <w:tr w:rsidR="009A1CE7">
        <w:trPr>
          <w:trHeight w:val="270"/>
          <w:jc w:val="center"/>
        </w:trPr>
        <w:tc>
          <w:tcPr>
            <w:tcW w:w="3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FF6D1D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信息内容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FF6D1D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上一年项目数量</w:t>
            </w:r>
          </w:p>
        </w:tc>
        <w:tc>
          <w:tcPr>
            <w:tcW w:w="314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FF6D1D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本年增/减</w:t>
            </w:r>
          </w:p>
        </w:tc>
      </w:tr>
      <w:tr w:rsidR="009A1CE7">
        <w:trPr>
          <w:trHeight w:val="551"/>
          <w:jc w:val="center"/>
        </w:trPr>
        <w:tc>
          <w:tcPr>
            <w:tcW w:w="3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FF6D1D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行政事业性收费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D91C98" w:rsidP="00D91C98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0</w:t>
            </w:r>
          </w:p>
        </w:tc>
        <w:tc>
          <w:tcPr>
            <w:tcW w:w="314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D91C98" w:rsidP="00D91C98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0</w:t>
            </w:r>
          </w:p>
        </w:tc>
      </w:tr>
      <w:tr w:rsidR="009A1CE7">
        <w:trPr>
          <w:trHeight w:val="476"/>
          <w:jc w:val="center"/>
        </w:trPr>
        <w:tc>
          <w:tcPr>
            <w:tcW w:w="8140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FF6D1D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第二十条第（九）项</w:t>
            </w:r>
          </w:p>
        </w:tc>
      </w:tr>
      <w:tr w:rsidR="009A1CE7">
        <w:trPr>
          <w:trHeight w:val="585"/>
          <w:jc w:val="center"/>
        </w:trPr>
        <w:tc>
          <w:tcPr>
            <w:tcW w:w="3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FF6D1D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信息内容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FF6D1D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采购项目数量</w:t>
            </w:r>
          </w:p>
        </w:tc>
        <w:tc>
          <w:tcPr>
            <w:tcW w:w="314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FF6D1D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proofErr w:type="gramStart"/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采购总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金额</w:t>
            </w:r>
          </w:p>
        </w:tc>
      </w:tr>
      <w:tr w:rsidR="009A1CE7">
        <w:trPr>
          <w:trHeight w:val="539"/>
          <w:jc w:val="center"/>
        </w:trPr>
        <w:tc>
          <w:tcPr>
            <w:tcW w:w="3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FF6D1D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政府集中采购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A04B30" w:rsidP="00D91C98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0</w:t>
            </w:r>
          </w:p>
        </w:tc>
        <w:tc>
          <w:tcPr>
            <w:tcW w:w="314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A04B30" w:rsidP="00D91C98">
            <w:pPr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0</w:t>
            </w:r>
          </w:p>
        </w:tc>
      </w:tr>
    </w:tbl>
    <w:p w:rsidR="009A1CE7" w:rsidRDefault="009A1CE7">
      <w:pPr>
        <w:pStyle w:val="a5"/>
        <w:widowControl/>
        <w:spacing w:beforeAutospacing="0" w:afterAutospacing="0"/>
        <w:ind w:firstLine="420"/>
        <w:jc w:val="both"/>
        <w:rPr>
          <w:rFonts w:ascii="仿宋" w:eastAsia="仿宋" w:hAnsi="仿宋" w:cs="仿宋"/>
          <w:sz w:val="32"/>
          <w:szCs w:val="32"/>
        </w:rPr>
      </w:pPr>
    </w:p>
    <w:p w:rsidR="009A1CE7" w:rsidRDefault="009A1CE7">
      <w:pPr>
        <w:pStyle w:val="a5"/>
        <w:widowControl/>
        <w:spacing w:beforeAutospacing="0" w:afterAutospacing="0"/>
        <w:ind w:firstLine="420"/>
        <w:jc w:val="both"/>
        <w:rPr>
          <w:rFonts w:ascii="仿宋" w:eastAsia="仿宋" w:hAnsi="仿宋" w:cs="仿宋"/>
          <w:sz w:val="32"/>
          <w:szCs w:val="32"/>
        </w:rPr>
      </w:pPr>
    </w:p>
    <w:p w:rsidR="00D91C98" w:rsidRDefault="00D91C98">
      <w:pPr>
        <w:pStyle w:val="a5"/>
        <w:widowControl/>
        <w:spacing w:beforeAutospacing="0" w:afterAutospacing="0"/>
        <w:ind w:firstLine="420"/>
        <w:jc w:val="both"/>
        <w:rPr>
          <w:rFonts w:ascii="仿宋" w:eastAsia="仿宋" w:hAnsi="仿宋" w:cs="仿宋"/>
          <w:sz w:val="32"/>
          <w:szCs w:val="32"/>
        </w:rPr>
      </w:pPr>
    </w:p>
    <w:p w:rsidR="00D91C98" w:rsidRDefault="00D91C98">
      <w:pPr>
        <w:pStyle w:val="a5"/>
        <w:widowControl/>
        <w:spacing w:beforeAutospacing="0" w:afterAutospacing="0"/>
        <w:ind w:firstLine="420"/>
        <w:jc w:val="both"/>
        <w:rPr>
          <w:rFonts w:ascii="仿宋" w:eastAsia="仿宋" w:hAnsi="仿宋" w:cs="仿宋"/>
          <w:sz w:val="32"/>
          <w:szCs w:val="32"/>
        </w:rPr>
      </w:pPr>
    </w:p>
    <w:p w:rsidR="00D91C98" w:rsidRDefault="00D91C98">
      <w:pPr>
        <w:pStyle w:val="a5"/>
        <w:widowControl/>
        <w:spacing w:beforeAutospacing="0" w:afterAutospacing="0"/>
        <w:ind w:firstLine="420"/>
        <w:jc w:val="both"/>
        <w:rPr>
          <w:rFonts w:ascii="仿宋" w:eastAsia="仿宋" w:hAnsi="仿宋" w:cs="仿宋"/>
          <w:sz w:val="32"/>
          <w:szCs w:val="32"/>
        </w:rPr>
      </w:pPr>
    </w:p>
    <w:p w:rsidR="00D91C98" w:rsidRDefault="00D91C98">
      <w:pPr>
        <w:pStyle w:val="a5"/>
        <w:widowControl/>
        <w:spacing w:beforeAutospacing="0" w:afterAutospacing="0"/>
        <w:ind w:firstLine="420"/>
        <w:jc w:val="both"/>
        <w:rPr>
          <w:rFonts w:ascii="仿宋" w:eastAsia="仿宋" w:hAnsi="仿宋" w:cs="仿宋"/>
          <w:sz w:val="32"/>
          <w:szCs w:val="32"/>
        </w:rPr>
      </w:pPr>
    </w:p>
    <w:p w:rsidR="009A1CE7" w:rsidRDefault="00FF6D1D">
      <w:pPr>
        <w:pStyle w:val="a5"/>
        <w:widowControl/>
        <w:spacing w:beforeAutospacing="0" w:after="192" w:afterAutospacing="0"/>
        <w:ind w:firstLine="420"/>
        <w:jc w:val="both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b/>
          <w:sz w:val="32"/>
          <w:szCs w:val="32"/>
        </w:rPr>
        <w:lastRenderedPageBreak/>
        <w:t>三、收到和处理政府信息公开申请情况</w:t>
      </w:r>
    </w:p>
    <w:tbl>
      <w:tblPr>
        <w:tblW w:w="9071" w:type="dxa"/>
        <w:jc w:val="center"/>
        <w:tblInd w:w="-274" w:type="dxa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  <w:insideH w:val="outset" w:sz="6" w:space="0" w:color="auto"/>
          <w:insideV w:val="outset" w:sz="6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56"/>
        <w:gridCol w:w="1176"/>
        <w:gridCol w:w="1904"/>
        <w:gridCol w:w="774"/>
        <w:gridCol w:w="724"/>
        <w:gridCol w:w="724"/>
        <w:gridCol w:w="774"/>
        <w:gridCol w:w="909"/>
        <w:gridCol w:w="687"/>
        <w:gridCol w:w="543"/>
      </w:tblGrid>
      <w:tr w:rsidR="009A1CE7">
        <w:trPr>
          <w:jc w:val="center"/>
        </w:trPr>
        <w:tc>
          <w:tcPr>
            <w:tcW w:w="3936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FF6D1D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（本列数据的勾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稽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关系为：第一项加第二项之和，等于第三项加第四项之和）</w:t>
            </w:r>
          </w:p>
        </w:tc>
        <w:tc>
          <w:tcPr>
            <w:tcW w:w="5135" w:type="dxa"/>
            <w:gridSpan w:val="7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FF6D1D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申请人情况</w:t>
            </w:r>
          </w:p>
        </w:tc>
      </w:tr>
      <w:tr w:rsidR="009A1CE7">
        <w:trPr>
          <w:jc w:val="center"/>
        </w:trPr>
        <w:tc>
          <w:tcPr>
            <w:tcW w:w="3936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774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FF6D1D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自然人</w:t>
            </w:r>
          </w:p>
        </w:tc>
        <w:tc>
          <w:tcPr>
            <w:tcW w:w="3818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FF6D1D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法人或其他组织</w:t>
            </w:r>
          </w:p>
        </w:tc>
        <w:tc>
          <w:tcPr>
            <w:tcW w:w="543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FF6D1D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总计</w:t>
            </w:r>
          </w:p>
        </w:tc>
      </w:tr>
      <w:tr w:rsidR="009A1CE7">
        <w:trPr>
          <w:jc w:val="center"/>
        </w:trPr>
        <w:tc>
          <w:tcPr>
            <w:tcW w:w="3936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77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FF6D1D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商业企业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FF6D1D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科研机构</w:t>
            </w:r>
          </w:p>
        </w:tc>
        <w:tc>
          <w:tcPr>
            <w:tcW w:w="77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FF6D1D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社会公益组织</w:t>
            </w:r>
          </w:p>
        </w:tc>
        <w:tc>
          <w:tcPr>
            <w:tcW w:w="90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FF6D1D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法律服务机构</w:t>
            </w:r>
          </w:p>
        </w:tc>
        <w:tc>
          <w:tcPr>
            <w:tcW w:w="68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FF6D1D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其他</w:t>
            </w:r>
          </w:p>
        </w:tc>
        <w:tc>
          <w:tcPr>
            <w:tcW w:w="543" w:type="dxa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>
            <w:pPr>
              <w:rPr>
                <w:rFonts w:ascii="仿宋" w:eastAsia="仿宋" w:hAnsi="仿宋" w:cs="仿宋"/>
                <w:sz w:val="24"/>
              </w:rPr>
            </w:pPr>
          </w:p>
        </w:tc>
      </w:tr>
      <w:tr w:rsidR="009A1CE7">
        <w:trPr>
          <w:jc w:val="center"/>
        </w:trPr>
        <w:tc>
          <w:tcPr>
            <w:tcW w:w="3936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FF6D1D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一、本年新收政府信息公开申请数量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AE1CEA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6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AE1CEA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6</w:t>
            </w:r>
          </w:p>
        </w:tc>
      </w:tr>
      <w:tr w:rsidR="009A1CE7">
        <w:trPr>
          <w:jc w:val="center"/>
        </w:trPr>
        <w:tc>
          <w:tcPr>
            <w:tcW w:w="3936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FF6D1D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二、上年结转政府信息公开申请数量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7C54D0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7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7C54D0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7</w:t>
            </w:r>
          </w:p>
        </w:tc>
      </w:tr>
      <w:tr w:rsidR="009A1CE7">
        <w:trPr>
          <w:jc w:val="center"/>
        </w:trPr>
        <w:tc>
          <w:tcPr>
            <w:tcW w:w="856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FF6D1D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三、本年度办理结果</w:t>
            </w: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FF6D1D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（一）予以公开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7C54D0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4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5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7C54D0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4</w:t>
            </w:r>
          </w:p>
        </w:tc>
      </w:tr>
      <w:tr w:rsidR="009A1CE7">
        <w:trPr>
          <w:jc w:val="center"/>
        </w:trPr>
        <w:tc>
          <w:tcPr>
            <w:tcW w:w="85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FF6D1D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（二）部分公开（区分处理的，只计这一情形，不计其他情形）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</w:tr>
      <w:tr w:rsidR="009A1CE7">
        <w:trPr>
          <w:jc w:val="center"/>
        </w:trPr>
        <w:tc>
          <w:tcPr>
            <w:tcW w:w="85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FF6D1D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（三）不予公开</w:t>
            </w:r>
          </w:p>
        </w:tc>
        <w:tc>
          <w:tcPr>
            <w:tcW w:w="19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FF6D1D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1.属于国家秘密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5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</w:tr>
      <w:tr w:rsidR="009A1CE7">
        <w:trPr>
          <w:jc w:val="center"/>
        </w:trPr>
        <w:tc>
          <w:tcPr>
            <w:tcW w:w="85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1176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FF6D1D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2.其他法律行政法规禁止公开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</w:tr>
      <w:tr w:rsidR="009A1CE7">
        <w:trPr>
          <w:jc w:val="center"/>
        </w:trPr>
        <w:tc>
          <w:tcPr>
            <w:tcW w:w="85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1176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FF6D1D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3.危及“三安全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一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稳定”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</w:tr>
      <w:tr w:rsidR="009A1CE7">
        <w:trPr>
          <w:jc w:val="center"/>
        </w:trPr>
        <w:tc>
          <w:tcPr>
            <w:tcW w:w="85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1176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FF6D1D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4.保护第三方合法权益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</w:tr>
      <w:tr w:rsidR="009A1CE7">
        <w:trPr>
          <w:jc w:val="center"/>
        </w:trPr>
        <w:tc>
          <w:tcPr>
            <w:tcW w:w="85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1176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FF6D1D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5.属于三类内部事务信息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7C54D0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2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7C54D0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2</w:t>
            </w:r>
          </w:p>
        </w:tc>
      </w:tr>
      <w:tr w:rsidR="009A1CE7">
        <w:trPr>
          <w:jc w:val="center"/>
        </w:trPr>
        <w:tc>
          <w:tcPr>
            <w:tcW w:w="85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1176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FF6D1D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6.属于四类过程性信息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</w:tr>
      <w:tr w:rsidR="009A1CE7">
        <w:trPr>
          <w:jc w:val="center"/>
        </w:trPr>
        <w:tc>
          <w:tcPr>
            <w:tcW w:w="85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1176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FF6D1D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7.属于行政执法案卷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</w:tr>
      <w:tr w:rsidR="009A1CE7">
        <w:trPr>
          <w:jc w:val="center"/>
        </w:trPr>
        <w:tc>
          <w:tcPr>
            <w:tcW w:w="85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1176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FF6D1D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8.属于行政查询事项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</w:tr>
      <w:tr w:rsidR="009A1CE7">
        <w:trPr>
          <w:jc w:val="center"/>
        </w:trPr>
        <w:tc>
          <w:tcPr>
            <w:tcW w:w="85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FF6D1D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（四）无法提供</w:t>
            </w:r>
          </w:p>
        </w:tc>
        <w:tc>
          <w:tcPr>
            <w:tcW w:w="19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FF6D1D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1.本机关不掌握相关政府信息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</w:tr>
      <w:tr w:rsidR="009A1CE7">
        <w:trPr>
          <w:jc w:val="center"/>
        </w:trPr>
        <w:tc>
          <w:tcPr>
            <w:tcW w:w="85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1176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FF6D1D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2.没有现成信息需要另行制作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</w:tr>
      <w:tr w:rsidR="009A1CE7">
        <w:trPr>
          <w:jc w:val="center"/>
        </w:trPr>
        <w:tc>
          <w:tcPr>
            <w:tcW w:w="85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1176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FF6D1D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3.补正后申请内容仍不明确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</w:tr>
      <w:tr w:rsidR="009A1CE7">
        <w:trPr>
          <w:jc w:val="center"/>
        </w:trPr>
        <w:tc>
          <w:tcPr>
            <w:tcW w:w="85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FF6D1D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（五）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不予处理</w:t>
            </w:r>
            <w:proofErr w:type="gramEnd"/>
          </w:p>
        </w:tc>
        <w:tc>
          <w:tcPr>
            <w:tcW w:w="19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FF6D1D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1.信访举报投诉类申请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</w:tr>
      <w:tr w:rsidR="009A1CE7">
        <w:trPr>
          <w:jc w:val="center"/>
        </w:trPr>
        <w:tc>
          <w:tcPr>
            <w:tcW w:w="85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1176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FF6D1D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2.重复申请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</w:tr>
      <w:tr w:rsidR="009A1CE7">
        <w:trPr>
          <w:jc w:val="center"/>
        </w:trPr>
        <w:tc>
          <w:tcPr>
            <w:tcW w:w="85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1176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FF6D1D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3.要求提供公开出版物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</w:tr>
      <w:tr w:rsidR="009A1CE7">
        <w:trPr>
          <w:jc w:val="center"/>
        </w:trPr>
        <w:tc>
          <w:tcPr>
            <w:tcW w:w="85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1176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FF6D1D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4.无正当理由大量反复申请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</w:tr>
      <w:tr w:rsidR="009A1CE7">
        <w:trPr>
          <w:jc w:val="center"/>
        </w:trPr>
        <w:tc>
          <w:tcPr>
            <w:tcW w:w="85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1176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FF6D1D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5.要求行政机关</w:t>
            </w: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lastRenderedPageBreak/>
              <w:t>确认或重新出具已获取信息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</w:tr>
      <w:tr w:rsidR="009A1CE7">
        <w:trPr>
          <w:jc w:val="center"/>
        </w:trPr>
        <w:tc>
          <w:tcPr>
            <w:tcW w:w="85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FF6D1D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（六）其他处理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</w:tr>
      <w:tr w:rsidR="009A1CE7">
        <w:trPr>
          <w:jc w:val="center"/>
        </w:trPr>
        <w:tc>
          <w:tcPr>
            <w:tcW w:w="85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FF6D1D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（七）总计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D50820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6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D50820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6</w:t>
            </w:r>
          </w:p>
        </w:tc>
      </w:tr>
      <w:tr w:rsidR="009A1CE7">
        <w:trPr>
          <w:jc w:val="center"/>
        </w:trPr>
        <w:tc>
          <w:tcPr>
            <w:tcW w:w="3936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FF6D1D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四、结转下年度继续办理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D50820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D50820" w:rsidP="00AE1CEA">
            <w:pPr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0</w:t>
            </w:r>
          </w:p>
        </w:tc>
      </w:tr>
    </w:tbl>
    <w:p w:rsidR="009A1CE7" w:rsidRDefault="009A1CE7">
      <w:pPr>
        <w:pStyle w:val="a5"/>
        <w:widowControl/>
        <w:spacing w:beforeAutospacing="0" w:afterAutospacing="0"/>
        <w:ind w:firstLine="420"/>
        <w:jc w:val="both"/>
        <w:rPr>
          <w:rFonts w:ascii="仿宋" w:eastAsia="仿宋" w:hAnsi="仿宋" w:cs="仿宋"/>
          <w:sz w:val="32"/>
          <w:szCs w:val="32"/>
        </w:rPr>
      </w:pPr>
    </w:p>
    <w:p w:rsidR="009A1CE7" w:rsidRDefault="00FF6D1D">
      <w:pPr>
        <w:pStyle w:val="a5"/>
        <w:widowControl/>
        <w:spacing w:beforeAutospacing="0" w:afterAutospacing="0"/>
        <w:ind w:firstLine="420"/>
        <w:jc w:val="both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b/>
          <w:sz w:val="32"/>
          <w:szCs w:val="32"/>
        </w:rPr>
        <w:t>四、政府信息公开行政复议、行政诉讼情况</w:t>
      </w:r>
    </w:p>
    <w:p w:rsidR="009A1CE7" w:rsidRDefault="009A1CE7">
      <w:pPr>
        <w:pStyle w:val="a5"/>
        <w:widowControl/>
        <w:spacing w:beforeAutospacing="0" w:afterAutospacing="0"/>
        <w:ind w:firstLine="420"/>
        <w:jc w:val="both"/>
        <w:rPr>
          <w:rFonts w:ascii="仿宋" w:eastAsia="仿宋" w:hAnsi="仿宋" w:cs="仿宋"/>
          <w:sz w:val="32"/>
          <w:szCs w:val="32"/>
        </w:rPr>
      </w:pPr>
    </w:p>
    <w:tbl>
      <w:tblPr>
        <w:tblW w:w="9071" w:type="dxa"/>
        <w:jc w:val="center"/>
        <w:tblInd w:w="-274" w:type="dxa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  <w:insideH w:val="outset" w:sz="6" w:space="0" w:color="auto"/>
          <w:insideV w:val="outset" w:sz="6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 w:rsidR="009A1CE7">
        <w:trPr>
          <w:jc w:val="center"/>
        </w:trPr>
        <w:tc>
          <w:tcPr>
            <w:tcW w:w="3074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FF6D1D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FF6D1D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行政诉讼</w:t>
            </w:r>
          </w:p>
        </w:tc>
      </w:tr>
      <w:tr w:rsidR="009A1CE7">
        <w:trPr>
          <w:jc w:val="center"/>
        </w:trPr>
        <w:tc>
          <w:tcPr>
            <w:tcW w:w="604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FF6D1D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结果维持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FF6D1D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FF6D1D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FF6D1D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尚未审结</w:t>
            </w:r>
          </w:p>
        </w:tc>
        <w:tc>
          <w:tcPr>
            <w:tcW w:w="658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FF6D1D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总计</w:t>
            </w:r>
          </w:p>
        </w:tc>
        <w:tc>
          <w:tcPr>
            <w:tcW w:w="297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FF6D1D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FF6D1D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复议后起诉</w:t>
            </w:r>
          </w:p>
        </w:tc>
      </w:tr>
      <w:tr w:rsidR="009A1CE7">
        <w:trPr>
          <w:jc w:val="center"/>
        </w:trPr>
        <w:tc>
          <w:tcPr>
            <w:tcW w:w="604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60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604" w:type="dxa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604" w:type="dxa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658" w:type="dxa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9A1CE7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FF6D1D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FF6D1D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结果纠正</w:t>
            </w:r>
          </w:p>
        </w:tc>
        <w:tc>
          <w:tcPr>
            <w:tcW w:w="60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FF6D1D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其他结果</w:t>
            </w:r>
          </w:p>
        </w:tc>
        <w:tc>
          <w:tcPr>
            <w:tcW w:w="60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FF6D1D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尚未审结</w:t>
            </w:r>
          </w:p>
        </w:tc>
        <w:tc>
          <w:tcPr>
            <w:tcW w:w="60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FF6D1D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总计</w:t>
            </w:r>
          </w:p>
        </w:tc>
        <w:tc>
          <w:tcPr>
            <w:tcW w:w="60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FF6D1D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结果维持</w:t>
            </w:r>
          </w:p>
        </w:tc>
        <w:tc>
          <w:tcPr>
            <w:tcW w:w="60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FF6D1D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结果纠正</w:t>
            </w:r>
          </w:p>
        </w:tc>
        <w:tc>
          <w:tcPr>
            <w:tcW w:w="60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FF6D1D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其他结果</w:t>
            </w:r>
          </w:p>
        </w:tc>
        <w:tc>
          <w:tcPr>
            <w:tcW w:w="60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FF6D1D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尚未审结</w:t>
            </w:r>
          </w:p>
        </w:tc>
        <w:tc>
          <w:tcPr>
            <w:tcW w:w="60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FF6D1D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总计</w:t>
            </w:r>
          </w:p>
        </w:tc>
      </w:tr>
      <w:tr w:rsidR="009A1CE7">
        <w:trPr>
          <w:jc w:val="center"/>
        </w:trPr>
        <w:tc>
          <w:tcPr>
            <w:tcW w:w="60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AE1CEA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AE1CEA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AE1CEA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AE1CEA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AE1CEA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AE1CEA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AE1CEA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AE1CEA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AE1CEA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AE1CEA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AE1CEA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AE1CEA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AE1CEA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AE1CEA" w:rsidP="00AE1CEA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1CE7" w:rsidRDefault="00AE1CEA" w:rsidP="00AE1CEA">
            <w:pPr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0</w:t>
            </w:r>
          </w:p>
        </w:tc>
      </w:tr>
    </w:tbl>
    <w:p w:rsidR="009A1CE7" w:rsidRDefault="009A1CE7">
      <w:pPr>
        <w:widowControl/>
        <w:spacing w:after="120"/>
        <w:jc w:val="center"/>
        <w:rPr>
          <w:rFonts w:ascii="仿宋" w:eastAsia="仿宋" w:hAnsi="仿宋" w:cs="仿宋"/>
          <w:sz w:val="32"/>
          <w:szCs w:val="32"/>
        </w:rPr>
      </w:pPr>
    </w:p>
    <w:p w:rsidR="009A1CE7" w:rsidRDefault="00FF6D1D">
      <w:pPr>
        <w:pStyle w:val="a5"/>
        <w:widowControl/>
        <w:spacing w:beforeAutospacing="0" w:afterAutospacing="0"/>
        <w:ind w:firstLine="420"/>
        <w:jc w:val="both"/>
        <w:rPr>
          <w:rFonts w:ascii="黑体" w:eastAsia="黑体" w:hAnsi="黑体" w:cs="黑体"/>
          <w:color w:val="000000"/>
          <w:sz w:val="32"/>
          <w:szCs w:val="32"/>
        </w:rPr>
      </w:pPr>
      <w:r>
        <w:rPr>
          <w:rFonts w:ascii="黑体" w:eastAsia="黑体" w:hAnsi="黑体" w:cs="黑体" w:hint="eastAsia"/>
          <w:b/>
          <w:color w:val="000000"/>
          <w:sz w:val="32"/>
          <w:szCs w:val="32"/>
        </w:rPr>
        <w:t>五、存在的主要问题及改进情况</w:t>
      </w:r>
    </w:p>
    <w:p w:rsidR="009A1CE7" w:rsidRPr="008D1465" w:rsidRDefault="008D1465">
      <w:pPr>
        <w:pStyle w:val="a5"/>
        <w:widowControl/>
        <w:spacing w:beforeAutospacing="0" w:afterAutospacing="0"/>
        <w:ind w:firstLine="420"/>
        <w:jc w:val="both"/>
        <w:rPr>
          <w:rFonts w:ascii="仿宋_GB2312" w:eastAsia="仿宋_GB2312" w:cs="Arial"/>
          <w:sz w:val="32"/>
          <w:szCs w:val="32"/>
        </w:rPr>
      </w:pPr>
      <w:r w:rsidRPr="008D1465">
        <w:rPr>
          <w:rFonts w:ascii="仿宋_GB2312" w:eastAsia="仿宋_GB2312" w:cs="Arial" w:hint="eastAsia"/>
          <w:sz w:val="32"/>
          <w:szCs w:val="32"/>
        </w:rPr>
        <w:t>一是信息动态公开不够及时；二是政务公开工作规范性有待加强；三是政务公开工作力量薄弱。下一步，我局主要做好以下几点重点工作：一是强化信息公开及时性，注重信息公开的时效性，实现信息公开的常态化；二是加大政务公开规范性建设，逐步理顺和克服影响政务公开的不利因素；三是加强学习教育和培训，认真组织相关人员学习《中华人民共和国政府信息公开条例》和《人民政府信息公开规定》。</w:t>
      </w:r>
    </w:p>
    <w:p w:rsidR="009A1CE7" w:rsidRDefault="00FF6D1D">
      <w:pPr>
        <w:pStyle w:val="a5"/>
        <w:widowControl/>
        <w:spacing w:beforeAutospacing="0" w:afterAutospacing="0"/>
        <w:ind w:firstLine="420"/>
        <w:jc w:val="both"/>
        <w:rPr>
          <w:rFonts w:ascii="黑体" w:eastAsia="黑体" w:hAnsi="黑体" w:cs="黑体"/>
          <w:color w:val="000000"/>
          <w:sz w:val="32"/>
          <w:szCs w:val="32"/>
        </w:rPr>
      </w:pPr>
      <w:r>
        <w:rPr>
          <w:rFonts w:ascii="黑体" w:eastAsia="黑体" w:hAnsi="黑体" w:cs="黑体" w:hint="eastAsia"/>
          <w:b/>
          <w:color w:val="000000"/>
          <w:sz w:val="32"/>
          <w:szCs w:val="32"/>
        </w:rPr>
        <w:t>六、其他需要报告的事项</w:t>
      </w:r>
    </w:p>
    <w:p w:rsidR="009A1CE7" w:rsidRDefault="00A04B30">
      <w:pPr>
        <w:pStyle w:val="a5"/>
        <w:widowControl/>
        <w:spacing w:beforeAutospacing="0" w:afterAutospacing="0"/>
        <w:ind w:firstLine="420"/>
        <w:jc w:val="both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color w:val="000000"/>
          <w:sz w:val="32"/>
          <w:szCs w:val="32"/>
        </w:rPr>
        <w:t>无</w:t>
      </w:r>
    </w:p>
    <w:sectPr w:rsidR="009A1CE7">
      <w:footerReference w:type="default" r:id="rId9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F1FBB" w:rsidRDefault="000F1FBB">
      <w:r>
        <w:separator/>
      </w:r>
    </w:p>
  </w:endnote>
  <w:endnote w:type="continuationSeparator" w:id="0">
    <w:p w:rsidR="000F1FBB" w:rsidRDefault="000F1F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0030101010101"/>
    <w:charset w:val="86"/>
    <w:family w:val="auto"/>
    <w:pitch w:val="variable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1CE7" w:rsidRDefault="00FF6D1D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9A1CE7" w:rsidRDefault="00FF6D1D">
                          <w:pPr>
                            <w:pStyle w:val="a3"/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 w:rsidR="006A1424">
                            <w:rPr>
                              <w:noProof/>
                            </w:rPr>
                            <w:t>3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0;width:2in;height:2in;z-index:251658240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ToGYAIAAAoFAAAOAAAAZHJzL2Uyb0RvYy54bWysVM1u1DAQviPxDpbvNNsiqtWq2WppVYRU&#10;UURBnL2O3Y2wPZbtbrI8ALwBJy7cea4+B5+dZIsKlyIuzsTzzd83Mz457a1hWxViS67mhwczzpST&#10;1LTupuYf3l88m3MWk3CNMORUzXcq8tPl0ycnnV+oI9qQaVRgcOLiovM136TkF1UV5UZZEQ/IKwel&#10;pmBFwm+4qZogOni3pjqazY6rjkLjA0kVI27PByVfFv9aK5mutI4qMVNz5JbKGcq5zme1PBGLmyD8&#10;ppVjGuIfsrCidQi6d3UukmC3of3DlW1loEg6HUiyFWndSlVqQDWHswfVXG+EV6UWkBP9nqb4/9zK&#10;N9u3gbUNeseZExYtuvv29e77z7sfX9hhpqfzcQHUtQcu9S+pz9DxPuIyV93rYPMX9TDoQfRuT67q&#10;E5PZaH40n8+gktBNP/BT3Zv7ENMrRZZloeYB3Sukiu1lTAN0guRoji5aY3AvFsaxrubHz1/MisFe&#10;A+fGIUYuYki2SGln1GD2TmlUX3LOF2Xu1JkJbCswMUJK5VIpt3gCOqM0wj7GcMRnU1Vm8jHGe4sS&#10;mVzaG9vWUSj1Pki7+TSlrAf8xMBQd6Yg9et+bOKamh16G2hYjujlRQv+L0VMb0XANqBn2PB0hUMb&#10;As80SpxtKHz+233GY0ih5azDdtXcYf05M68dhjcv4iSESVhPgru1ZwTyMZDIpYgwCMlMog5kP2Lt&#10;VzkGVMJJRKp5msSzNGw4ng2pVqsCwrp5kS7dtZfZdWm2X90mzFAZrUzKwMRIFhauDOf4OOSN/v2/&#10;oO6fsOUvAAAA//8DAFBLAwQUAAYACAAAACEAcarRudcAAAAFAQAADwAAAGRycy9kb3ducmV2Lnht&#10;bEyPQU/DMAyF75P2HyIjcdtSBkJVaTqxiXJEYuXAMWtMW0icKsm68u8xCAkulp+e9fy9cjs7KyYM&#10;cfCk4GqdgUBqvRmoU/DS1KscREyajLaeUMEnRthWy0WpC+PP9IzTIXWCQygWWkGf0lhIGdsenY5r&#10;PyKx9+aD04ll6KQJ+szhzspNlt1KpwfiD70ecd9j+3E4OQX7umnChDHYV3ysr9+fdjf4MCt1eTHf&#10;34FIOKe/Y/jGZ3SomOnoT2SisAq4SPqZ7G3ynOXxd5FVKf/TV18AAAD//wMAUEsBAi0AFAAGAAgA&#10;AAAhALaDOJL+AAAA4QEAABMAAAAAAAAAAAAAAAAAAAAAAFtDb250ZW50X1R5cGVzXS54bWxQSwEC&#10;LQAUAAYACAAAACEAOP0h/9YAAACUAQAACwAAAAAAAAAAAAAAAAAvAQAAX3JlbHMvLnJlbHNQSwEC&#10;LQAUAAYACAAAACEAQAU6BmACAAAKBQAADgAAAAAAAAAAAAAAAAAuAgAAZHJzL2Uyb0RvYy54bWxQ&#10;SwECLQAUAAYACAAAACEAcarRudcAAAAFAQAADwAAAAAAAAAAAAAAAAC6BAAAZHJzL2Rvd25yZXYu&#10;eG1sUEsFBgAAAAAEAAQA8wAAAL4FAAAAAA==&#10;" filled="f" stroked="f" strokeweight=".5pt">
              <v:textbox style="mso-fit-shape-to-text:t" inset="0,0,0,0">
                <w:txbxContent>
                  <w:p w:rsidR="009A1CE7" w:rsidRDefault="00FF6D1D">
                    <w:pPr>
                      <w:pStyle w:val="a3"/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 w:rsidR="006A1424">
                      <w:rPr>
                        <w:noProof/>
                      </w:rPr>
                      <w:t>3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F1FBB" w:rsidRDefault="000F1FBB">
      <w:r>
        <w:separator/>
      </w:r>
    </w:p>
  </w:footnote>
  <w:footnote w:type="continuationSeparator" w:id="0">
    <w:p w:rsidR="000F1FBB" w:rsidRDefault="000F1FB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22618A0"/>
    <w:rsid w:val="000F1FBB"/>
    <w:rsid w:val="00135EDA"/>
    <w:rsid w:val="002469D1"/>
    <w:rsid w:val="003A1279"/>
    <w:rsid w:val="003C34D9"/>
    <w:rsid w:val="0041281C"/>
    <w:rsid w:val="006743D0"/>
    <w:rsid w:val="006A1424"/>
    <w:rsid w:val="007C54D0"/>
    <w:rsid w:val="007E2BE8"/>
    <w:rsid w:val="008D1465"/>
    <w:rsid w:val="009A1CE7"/>
    <w:rsid w:val="00A04B30"/>
    <w:rsid w:val="00A72802"/>
    <w:rsid w:val="00AB299A"/>
    <w:rsid w:val="00AE1CEA"/>
    <w:rsid w:val="00B0277F"/>
    <w:rsid w:val="00D20948"/>
    <w:rsid w:val="00D50820"/>
    <w:rsid w:val="00D513FA"/>
    <w:rsid w:val="00D91C98"/>
    <w:rsid w:val="00EF2211"/>
    <w:rsid w:val="00FE4260"/>
    <w:rsid w:val="00FF6D1D"/>
    <w:rsid w:val="01395116"/>
    <w:rsid w:val="01921067"/>
    <w:rsid w:val="021927D6"/>
    <w:rsid w:val="028A7DBF"/>
    <w:rsid w:val="04056C01"/>
    <w:rsid w:val="04645EED"/>
    <w:rsid w:val="048E6C92"/>
    <w:rsid w:val="0D5963FD"/>
    <w:rsid w:val="0DB105EB"/>
    <w:rsid w:val="104A51B8"/>
    <w:rsid w:val="10F161CD"/>
    <w:rsid w:val="11867749"/>
    <w:rsid w:val="134A2AF8"/>
    <w:rsid w:val="13DB5875"/>
    <w:rsid w:val="149C12C9"/>
    <w:rsid w:val="16783DD7"/>
    <w:rsid w:val="17D06542"/>
    <w:rsid w:val="18851EE2"/>
    <w:rsid w:val="19EE272B"/>
    <w:rsid w:val="1BA700B4"/>
    <w:rsid w:val="1E8F341D"/>
    <w:rsid w:val="1EB95515"/>
    <w:rsid w:val="1ECE5929"/>
    <w:rsid w:val="21341BED"/>
    <w:rsid w:val="220E1986"/>
    <w:rsid w:val="232F4F9B"/>
    <w:rsid w:val="23BA7FB7"/>
    <w:rsid w:val="2401215F"/>
    <w:rsid w:val="27BE0CED"/>
    <w:rsid w:val="287E031E"/>
    <w:rsid w:val="2AD71CA7"/>
    <w:rsid w:val="2D2F3DDC"/>
    <w:rsid w:val="2FA164B6"/>
    <w:rsid w:val="2FF15A69"/>
    <w:rsid w:val="312A5347"/>
    <w:rsid w:val="33370919"/>
    <w:rsid w:val="339E3917"/>
    <w:rsid w:val="342D32FD"/>
    <w:rsid w:val="345172C2"/>
    <w:rsid w:val="36CD4D5F"/>
    <w:rsid w:val="374C4A40"/>
    <w:rsid w:val="375A11A3"/>
    <w:rsid w:val="37D80404"/>
    <w:rsid w:val="38FC114B"/>
    <w:rsid w:val="39EA6519"/>
    <w:rsid w:val="3BC173FF"/>
    <w:rsid w:val="3BC81F9A"/>
    <w:rsid w:val="3CA827B7"/>
    <w:rsid w:val="3D276741"/>
    <w:rsid w:val="3E1F6910"/>
    <w:rsid w:val="3E712EFB"/>
    <w:rsid w:val="40385B7B"/>
    <w:rsid w:val="409B7119"/>
    <w:rsid w:val="4136158B"/>
    <w:rsid w:val="422618A0"/>
    <w:rsid w:val="43FC6043"/>
    <w:rsid w:val="46D43950"/>
    <w:rsid w:val="46D7764B"/>
    <w:rsid w:val="4700416A"/>
    <w:rsid w:val="474B2F9B"/>
    <w:rsid w:val="49E62B34"/>
    <w:rsid w:val="4AAE1AE0"/>
    <w:rsid w:val="4AD0546D"/>
    <w:rsid w:val="4E1675CA"/>
    <w:rsid w:val="51CA1986"/>
    <w:rsid w:val="52C258C0"/>
    <w:rsid w:val="52CB0EF2"/>
    <w:rsid w:val="5344496F"/>
    <w:rsid w:val="565B31E4"/>
    <w:rsid w:val="57085036"/>
    <w:rsid w:val="57523E58"/>
    <w:rsid w:val="598A1427"/>
    <w:rsid w:val="5B33773A"/>
    <w:rsid w:val="5B617343"/>
    <w:rsid w:val="5C5F16C5"/>
    <w:rsid w:val="5DBC7F62"/>
    <w:rsid w:val="5E0465FC"/>
    <w:rsid w:val="614318BC"/>
    <w:rsid w:val="61B9648A"/>
    <w:rsid w:val="64431E60"/>
    <w:rsid w:val="648F39F3"/>
    <w:rsid w:val="659174E3"/>
    <w:rsid w:val="65D42543"/>
    <w:rsid w:val="676B3FE1"/>
    <w:rsid w:val="68060305"/>
    <w:rsid w:val="69CF511A"/>
    <w:rsid w:val="6A0E0B3D"/>
    <w:rsid w:val="6BA1758E"/>
    <w:rsid w:val="6CB528AA"/>
    <w:rsid w:val="6D1D5072"/>
    <w:rsid w:val="6F11688D"/>
    <w:rsid w:val="6F1569E7"/>
    <w:rsid w:val="70C65753"/>
    <w:rsid w:val="71556885"/>
    <w:rsid w:val="71F14CB8"/>
    <w:rsid w:val="726873D4"/>
    <w:rsid w:val="74434ED9"/>
    <w:rsid w:val="75017105"/>
    <w:rsid w:val="780254F9"/>
    <w:rsid w:val="7A1E48A1"/>
    <w:rsid w:val="7A7E162B"/>
    <w:rsid w:val="7B25104A"/>
    <w:rsid w:val="7C2F2546"/>
    <w:rsid w:val="7C3638B2"/>
    <w:rsid w:val="7CFD2867"/>
    <w:rsid w:val="7DC92D88"/>
    <w:rsid w:val="7FB226B6"/>
    <w:rsid w:val="7FDE3F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a5">
    <w:name w:val="Normal (Web)"/>
    <w:basedOn w:val="a"/>
    <w:pPr>
      <w:spacing w:beforeAutospacing="1" w:afterAutospacing="1"/>
      <w:jc w:val="left"/>
    </w:pPr>
    <w:rPr>
      <w:rFonts w:cs="Times New Roman"/>
      <w:kern w:val="0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a5">
    <w:name w:val="Normal (Web)"/>
    <w:basedOn w:val="a"/>
    <w:pPr>
      <w:spacing w:beforeAutospacing="1" w:afterAutospacing="1"/>
      <w:jc w:val="left"/>
    </w:pPr>
    <w:rPr>
      <w:rFonts w:cs="Times New Roman"/>
      <w:kern w:val="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3785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3680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1851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9213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6923763">
                      <w:marLeft w:val="0"/>
                      <w:marRight w:val="0"/>
                      <w:marTop w:val="15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07055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306632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3C847E9D-392B-4422-A0A3-AACF277D8C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340</TotalTime>
  <Pages>4</Pages>
  <Words>275</Words>
  <Characters>1572</Characters>
  <Application>Microsoft Office Word</Application>
  <DocSecurity>0</DocSecurity>
  <Lines>13</Lines>
  <Paragraphs>3</Paragraphs>
  <ScaleCrop>false</ScaleCrop>
  <Company>P R C</Company>
  <LinksUpToDate>false</LinksUpToDate>
  <CharactersWithSpaces>1844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Windows User</cp:lastModifiedBy>
  <cp:revision>14</cp:revision>
  <cp:lastPrinted>2019-12-27T02:26:00Z</cp:lastPrinted>
  <dcterms:created xsi:type="dcterms:W3CDTF">2019-12-02T08:31:00Z</dcterms:created>
  <dcterms:modified xsi:type="dcterms:W3CDTF">2020-01-22T01:27:00Z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2052-11.8.2.8411</vt:lpwstr>
  </property>
</Properties>
</file>