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41B8" w:rsidRDefault="007141B8">
      <w:pPr>
        <w:spacing w:line="360" w:lineRule="auto"/>
        <w:jc w:val="center"/>
        <w:rPr>
          <w:rFonts w:ascii="宋体"/>
          <w:b/>
          <w:sz w:val="36"/>
          <w:szCs w:val="36"/>
        </w:rPr>
      </w:pPr>
      <w:r w:rsidRPr="00733CBE">
        <w:rPr>
          <w:rFonts w:ascii="宋体" w:hAnsi="宋体" w:hint="eastAsia"/>
          <w:b/>
          <w:sz w:val="36"/>
          <w:szCs w:val="36"/>
        </w:rPr>
        <w:t>“</w:t>
      </w:r>
      <w:r>
        <w:rPr>
          <w:rFonts w:ascii="宋体" w:hAnsi="宋体" w:hint="eastAsia"/>
          <w:b/>
          <w:sz w:val="36"/>
          <w:szCs w:val="36"/>
        </w:rPr>
        <w:t>第四次全国经济普查</w:t>
      </w:r>
      <w:r w:rsidRPr="00613FB1">
        <w:rPr>
          <w:rFonts w:ascii="宋体" w:hAnsi="宋体" w:hint="eastAsia"/>
          <w:b/>
          <w:bCs/>
          <w:sz w:val="36"/>
          <w:szCs w:val="36"/>
        </w:rPr>
        <w:t>项目</w:t>
      </w:r>
      <w:r w:rsidRPr="00733CBE">
        <w:rPr>
          <w:rFonts w:ascii="宋体" w:hAnsi="宋体" w:hint="eastAsia"/>
          <w:b/>
          <w:sz w:val="36"/>
          <w:szCs w:val="36"/>
        </w:rPr>
        <w:t>”</w:t>
      </w:r>
    </w:p>
    <w:p w:rsidR="007141B8" w:rsidRDefault="007141B8">
      <w:pPr>
        <w:spacing w:line="360" w:lineRule="auto"/>
        <w:jc w:val="center"/>
        <w:rPr>
          <w:rFonts w:ascii="仿宋" w:eastAsia="仿宋" w:hAnsi="仿宋" w:cs="仿宋"/>
          <w:sz w:val="32"/>
          <w:szCs w:val="32"/>
        </w:rPr>
      </w:pPr>
      <w:r w:rsidRPr="00613FB1">
        <w:rPr>
          <w:rFonts w:ascii="宋体" w:hAnsi="宋体" w:hint="eastAsia"/>
          <w:b/>
          <w:bCs/>
          <w:sz w:val="36"/>
          <w:szCs w:val="36"/>
        </w:rPr>
        <w:t>绩效评价报告</w:t>
      </w:r>
    </w:p>
    <w:p w:rsidR="007141B8" w:rsidRDefault="007141B8">
      <w:pPr>
        <w:spacing w:line="360" w:lineRule="auto"/>
        <w:jc w:val="center"/>
        <w:rPr>
          <w:rFonts w:ascii="华文楷体" w:eastAsia="华文楷体"/>
          <w:sz w:val="32"/>
          <w:szCs w:val="32"/>
        </w:rPr>
      </w:pPr>
    </w:p>
    <w:p w:rsidR="007141B8" w:rsidRPr="00F87672" w:rsidRDefault="007141B8">
      <w:pPr>
        <w:adjustRightInd w:val="0"/>
        <w:snapToGrid w:val="0"/>
        <w:spacing w:line="360" w:lineRule="auto"/>
        <w:ind w:firstLineChars="200" w:firstLine="640"/>
        <w:rPr>
          <w:rFonts w:ascii="仿宋" w:eastAsia="仿宋" w:hAnsi="仿宋"/>
          <w:sz w:val="32"/>
          <w:szCs w:val="32"/>
        </w:rPr>
      </w:pPr>
      <w:r w:rsidRPr="00F87672">
        <w:rPr>
          <w:rFonts w:ascii="仿宋" w:eastAsia="仿宋" w:hAnsi="仿宋" w:hint="eastAsia"/>
          <w:sz w:val="32"/>
          <w:szCs w:val="32"/>
        </w:rPr>
        <w:t>根据《石家庄市鹿泉区区级部门预算绩效管理办法》（鹿财字</w:t>
      </w:r>
      <w:r w:rsidRPr="00F87672">
        <w:rPr>
          <w:rFonts w:ascii="仿宋" w:eastAsia="仿宋" w:hAnsi="仿宋"/>
          <w:sz w:val="32"/>
          <w:szCs w:val="32"/>
        </w:rPr>
        <w:t>[2019]65</w:t>
      </w:r>
      <w:r w:rsidRPr="00F87672">
        <w:rPr>
          <w:rFonts w:ascii="仿宋" w:eastAsia="仿宋" w:hAnsi="仿宋" w:hint="eastAsia"/>
          <w:sz w:val="32"/>
          <w:szCs w:val="32"/>
        </w:rPr>
        <w:t>号），遵循“科学性、规范性、客观性和公正性”的原则，我局对“</w:t>
      </w:r>
      <w:r>
        <w:rPr>
          <w:rFonts w:ascii="仿宋" w:eastAsia="仿宋" w:hAnsi="仿宋" w:hint="eastAsia"/>
          <w:sz w:val="32"/>
          <w:szCs w:val="32"/>
        </w:rPr>
        <w:t>第四次全国经济普查</w:t>
      </w:r>
      <w:r w:rsidRPr="00F87672">
        <w:rPr>
          <w:rFonts w:ascii="仿宋" w:eastAsia="仿宋" w:hAnsi="仿宋" w:hint="eastAsia"/>
          <w:sz w:val="32"/>
          <w:szCs w:val="32"/>
        </w:rPr>
        <w:t>项目”实施了绩效评价，形成本评价报告。</w:t>
      </w:r>
    </w:p>
    <w:p w:rsidR="007141B8" w:rsidRPr="00F87672" w:rsidRDefault="007141B8">
      <w:pPr>
        <w:adjustRightInd w:val="0"/>
        <w:snapToGrid w:val="0"/>
        <w:spacing w:line="360" w:lineRule="auto"/>
        <w:rPr>
          <w:rFonts w:ascii="仿宋" w:eastAsia="仿宋" w:hAnsi="仿宋"/>
          <w:b/>
          <w:bCs/>
          <w:sz w:val="32"/>
          <w:szCs w:val="36"/>
        </w:rPr>
      </w:pPr>
      <w:r w:rsidRPr="00F87672">
        <w:rPr>
          <w:rFonts w:ascii="仿宋" w:eastAsia="仿宋" w:hAnsi="仿宋"/>
          <w:sz w:val="32"/>
          <w:szCs w:val="32"/>
        </w:rPr>
        <w:t xml:space="preserve">    </w:t>
      </w:r>
      <w:r w:rsidRPr="00F87672">
        <w:rPr>
          <w:rFonts w:ascii="仿宋" w:eastAsia="仿宋" w:hAnsi="仿宋" w:hint="eastAsia"/>
          <w:sz w:val="32"/>
          <w:szCs w:val="32"/>
        </w:rPr>
        <w:t>一、项目</w:t>
      </w:r>
      <w:r w:rsidRPr="00F87672">
        <w:rPr>
          <w:rFonts w:ascii="仿宋" w:eastAsia="仿宋" w:hAnsi="仿宋" w:hint="eastAsia"/>
          <w:sz w:val="32"/>
          <w:szCs w:val="36"/>
        </w:rPr>
        <w:t>基本情况</w:t>
      </w:r>
    </w:p>
    <w:p w:rsidR="007141B8" w:rsidRPr="00F87672" w:rsidRDefault="007141B8">
      <w:pPr>
        <w:adjustRightInd w:val="0"/>
        <w:snapToGrid w:val="0"/>
        <w:spacing w:line="360" w:lineRule="auto"/>
        <w:ind w:firstLineChars="200" w:firstLine="640"/>
        <w:rPr>
          <w:rFonts w:ascii="仿宋" w:eastAsia="仿宋" w:hAnsi="仿宋" w:cs="楷体_GB2312"/>
          <w:sz w:val="32"/>
          <w:szCs w:val="32"/>
        </w:rPr>
      </w:pPr>
      <w:r w:rsidRPr="00F87672">
        <w:rPr>
          <w:rFonts w:ascii="仿宋" w:eastAsia="仿宋" w:hAnsi="仿宋" w:cs="楷体_GB2312" w:hint="eastAsia"/>
          <w:sz w:val="32"/>
          <w:szCs w:val="32"/>
        </w:rPr>
        <w:t>（一）项目概况</w:t>
      </w:r>
    </w:p>
    <w:p w:rsidR="007141B8" w:rsidRDefault="007141B8" w:rsidP="00DC1AE7">
      <w:pPr>
        <w:adjustRightInd w:val="0"/>
        <w:snapToGrid w:val="0"/>
        <w:spacing w:line="360" w:lineRule="auto"/>
        <w:ind w:firstLineChars="200" w:firstLine="640"/>
        <w:rPr>
          <w:rFonts w:ascii="仿宋_GB2312" w:eastAsia="仿宋_GB2312"/>
          <w:sz w:val="32"/>
          <w:szCs w:val="32"/>
        </w:rPr>
      </w:pPr>
      <w:r w:rsidRPr="00F87672">
        <w:rPr>
          <w:rFonts w:ascii="仿宋" w:eastAsia="仿宋" w:hAnsi="仿宋"/>
          <w:sz w:val="32"/>
          <w:szCs w:val="32"/>
        </w:rPr>
        <w:t xml:space="preserve"> </w:t>
      </w:r>
      <w:r>
        <w:rPr>
          <w:rFonts w:ascii="仿宋_GB2312" w:eastAsia="仿宋_GB2312"/>
          <w:sz w:val="32"/>
          <w:szCs w:val="32"/>
        </w:rPr>
        <w:t>1.</w:t>
      </w:r>
      <w:r>
        <w:rPr>
          <w:rFonts w:ascii="仿宋_GB2312" w:eastAsia="仿宋_GB2312" w:hint="eastAsia"/>
          <w:sz w:val="32"/>
          <w:szCs w:val="32"/>
        </w:rPr>
        <w:t>项目实施单位及项目立项等基本情况；</w:t>
      </w:r>
    </w:p>
    <w:p w:rsidR="007141B8" w:rsidRDefault="007141B8" w:rsidP="00DC1AE7">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项目名称：</w:t>
      </w:r>
      <w:r w:rsidRPr="00295271">
        <w:rPr>
          <w:rFonts w:ascii="仿宋_GB2312" w:eastAsia="仿宋_GB2312" w:hint="eastAsia"/>
          <w:sz w:val="32"/>
          <w:szCs w:val="32"/>
        </w:rPr>
        <w:t>第四次全国经济普查</w:t>
      </w:r>
    </w:p>
    <w:p w:rsidR="007141B8" w:rsidRDefault="007141B8" w:rsidP="00DC1AE7">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实施单位：石家庄市鹿泉区普查中心</w:t>
      </w:r>
    </w:p>
    <w:p w:rsidR="007141B8" w:rsidRDefault="007141B8" w:rsidP="00DC1AE7">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评价方式：部门（单位）自评</w:t>
      </w:r>
    </w:p>
    <w:p w:rsidR="007141B8" w:rsidRDefault="007141B8" w:rsidP="00DC1AE7">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报告日期：</w:t>
      </w:r>
      <w:r>
        <w:rPr>
          <w:rFonts w:ascii="仿宋_GB2312" w:eastAsia="仿宋_GB2312"/>
          <w:sz w:val="32"/>
          <w:szCs w:val="32"/>
        </w:rPr>
        <w:t>2020</w:t>
      </w:r>
      <w:r>
        <w:rPr>
          <w:rFonts w:ascii="仿宋_GB2312" w:eastAsia="仿宋_GB2312" w:hint="eastAsia"/>
          <w:sz w:val="32"/>
          <w:szCs w:val="32"/>
        </w:rPr>
        <w:t>年</w:t>
      </w:r>
      <w:r>
        <w:rPr>
          <w:rFonts w:ascii="仿宋_GB2312" w:eastAsia="仿宋_GB2312"/>
          <w:sz w:val="32"/>
          <w:szCs w:val="32"/>
        </w:rPr>
        <w:t>1</w:t>
      </w:r>
      <w:r>
        <w:rPr>
          <w:rFonts w:ascii="仿宋_GB2312" w:eastAsia="仿宋_GB2312" w:hint="eastAsia"/>
          <w:sz w:val="32"/>
          <w:szCs w:val="32"/>
        </w:rPr>
        <w:t>月</w:t>
      </w:r>
      <w:r>
        <w:rPr>
          <w:rFonts w:ascii="仿宋_GB2312" w:eastAsia="仿宋_GB2312"/>
          <w:sz w:val="32"/>
          <w:szCs w:val="32"/>
        </w:rPr>
        <w:t>5</w:t>
      </w:r>
      <w:r>
        <w:rPr>
          <w:rFonts w:ascii="仿宋_GB2312" w:eastAsia="仿宋_GB2312" w:hint="eastAsia"/>
          <w:sz w:val="32"/>
          <w:szCs w:val="32"/>
        </w:rPr>
        <w:t>日</w:t>
      </w:r>
    </w:p>
    <w:p w:rsidR="007141B8" w:rsidRDefault="007141B8" w:rsidP="00DC1AE7">
      <w:pPr>
        <w:adjustRightInd w:val="0"/>
        <w:snapToGrid w:val="0"/>
        <w:spacing w:line="360" w:lineRule="auto"/>
        <w:ind w:firstLineChars="200" w:firstLine="640"/>
        <w:rPr>
          <w:rFonts w:ascii="仿宋_GB2312" w:eastAsia="仿宋_GB2312"/>
          <w:sz w:val="32"/>
          <w:szCs w:val="32"/>
        </w:rPr>
      </w:pPr>
    </w:p>
    <w:p w:rsidR="007141B8" w:rsidRDefault="007141B8" w:rsidP="00DC1AE7">
      <w:pPr>
        <w:adjustRightInd w:val="0"/>
        <w:snapToGrid w:val="0"/>
        <w:spacing w:line="360" w:lineRule="auto"/>
        <w:ind w:firstLineChars="200" w:firstLine="640"/>
        <w:rPr>
          <w:rFonts w:ascii="仿宋_GB2312" w:eastAsia="仿宋_GB2312"/>
          <w:sz w:val="32"/>
          <w:szCs w:val="32"/>
        </w:rPr>
      </w:pPr>
      <w:r>
        <w:rPr>
          <w:rFonts w:ascii="仿宋_GB2312" w:eastAsia="仿宋_GB2312"/>
          <w:sz w:val="32"/>
          <w:szCs w:val="32"/>
        </w:rPr>
        <w:t xml:space="preserve"> 2.</w:t>
      </w:r>
      <w:r>
        <w:rPr>
          <w:rFonts w:ascii="仿宋_GB2312" w:eastAsia="仿宋_GB2312" w:hint="eastAsia"/>
          <w:sz w:val="32"/>
          <w:szCs w:val="32"/>
        </w:rPr>
        <w:t>项目主要实施内容和范围；</w:t>
      </w:r>
    </w:p>
    <w:p w:rsidR="007141B8" w:rsidRPr="00A34A40" w:rsidRDefault="007141B8" w:rsidP="00005DD7">
      <w:pPr>
        <w:adjustRightInd w:val="0"/>
        <w:snapToGrid w:val="0"/>
        <w:spacing w:line="360" w:lineRule="auto"/>
        <w:ind w:firstLineChars="200" w:firstLine="640"/>
        <w:rPr>
          <w:rFonts w:ascii="仿宋_GB2312" w:eastAsia="仿宋_GB2312"/>
          <w:sz w:val="32"/>
          <w:szCs w:val="32"/>
        </w:rPr>
      </w:pPr>
      <w:r w:rsidRPr="00005DD7">
        <w:rPr>
          <w:rFonts w:ascii="仿宋_GB2312" w:eastAsia="仿宋_GB2312" w:hint="eastAsia"/>
          <w:sz w:val="32"/>
          <w:szCs w:val="32"/>
        </w:rPr>
        <w:t>根据《全国经济普查条例》有关规定和《河北省统计局关于做好第四次全国经济普查经费保障相关工作的通知》（冀统普查字【</w:t>
      </w:r>
      <w:r w:rsidRPr="00005DD7">
        <w:rPr>
          <w:rFonts w:ascii="仿宋_GB2312" w:eastAsia="仿宋_GB2312"/>
          <w:sz w:val="32"/>
          <w:szCs w:val="32"/>
        </w:rPr>
        <w:t>2017</w:t>
      </w:r>
      <w:r w:rsidRPr="00005DD7">
        <w:rPr>
          <w:rFonts w:ascii="仿宋_GB2312" w:eastAsia="仿宋_GB2312" w:hint="eastAsia"/>
          <w:sz w:val="32"/>
          <w:szCs w:val="32"/>
        </w:rPr>
        <w:t>】</w:t>
      </w:r>
      <w:r w:rsidRPr="00005DD7">
        <w:rPr>
          <w:rFonts w:ascii="仿宋_GB2312" w:eastAsia="仿宋_GB2312"/>
          <w:sz w:val="32"/>
          <w:szCs w:val="32"/>
        </w:rPr>
        <w:t>62</w:t>
      </w:r>
      <w:r w:rsidRPr="00005DD7">
        <w:rPr>
          <w:rFonts w:ascii="仿宋_GB2312" w:eastAsia="仿宋_GB2312" w:hint="eastAsia"/>
          <w:sz w:val="32"/>
          <w:szCs w:val="32"/>
        </w:rPr>
        <w:t>号）要求，</w:t>
      </w:r>
      <w:r>
        <w:rPr>
          <w:rFonts w:ascii="仿宋_GB2312" w:eastAsia="仿宋_GB2312" w:hint="eastAsia"/>
          <w:sz w:val="32"/>
          <w:szCs w:val="32"/>
        </w:rPr>
        <w:t>普查工作进入后期数据处理阶段，</w:t>
      </w:r>
      <w:r w:rsidRPr="00005DD7">
        <w:rPr>
          <w:rFonts w:ascii="仿宋_GB2312" w:eastAsia="仿宋_GB2312" w:hint="eastAsia"/>
          <w:sz w:val="32"/>
          <w:szCs w:val="32"/>
        </w:rPr>
        <w:t>用于调查经费如下：印刷费、宣传</w:t>
      </w:r>
      <w:r>
        <w:rPr>
          <w:rFonts w:ascii="仿宋_GB2312" w:eastAsia="仿宋_GB2312" w:hint="eastAsia"/>
          <w:sz w:val="32"/>
          <w:szCs w:val="32"/>
        </w:rPr>
        <w:t>费、数据处理设备购置、培训费，交通费、普查物品购置费等相关费用</w:t>
      </w:r>
      <w:r w:rsidRPr="00A34A40">
        <w:rPr>
          <w:rFonts w:ascii="仿宋_GB2312" w:eastAsia="仿宋_GB2312" w:hint="eastAsia"/>
          <w:sz w:val="32"/>
          <w:szCs w:val="32"/>
        </w:rPr>
        <w:t>。</w:t>
      </w:r>
    </w:p>
    <w:p w:rsidR="007141B8" w:rsidRDefault="007141B8" w:rsidP="00DC1AE7">
      <w:pPr>
        <w:adjustRightInd w:val="0"/>
        <w:snapToGrid w:val="0"/>
        <w:spacing w:line="360" w:lineRule="auto"/>
        <w:ind w:firstLineChars="200" w:firstLine="640"/>
        <w:rPr>
          <w:rFonts w:ascii="仿宋_GB2312" w:eastAsia="仿宋_GB2312"/>
          <w:sz w:val="32"/>
          <w:szCs w:val="32"/>
        </w:rPr>
      </w:pPr>
      <w:r>
        <w:rPr>
          <w:rFonts w:ascii="仿宋_GB2312" w:eastAsia="仿宋_GB2312"/>
          <w:sz w:val="32"/>
          <w:szCs w:val="32"/>
        </w:rPr>
        <w:t xml:space="preserve"> 3.</w:t>
      </w:r>
      <w:r>
        <w:rPr>
          <w:rFonts w:ascii="仿宋_GB2312" w:eastAsia="仿宋_GB2312" w:hint="eastAsia"/>
          <w:sz w:val="32"/>
          <w:szCs w:val="32"/>
        </w:rPr>
        <w:t>项目资金投入情况（资金数量、资金结构、资金来源渠道等）</w:t>
      </w:r>
    </w:p>
    <w:p w:rsidR="007141B8" w:rsidRDefault="007141B8" w:rsidP="00DC1AE7">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计划资金：</w:t>
      </w:r>
      <w:r>
        <w:rPr>
          <w:rFonts w:ascii="仿宋_GB2312" w:eastAsia="仿宋_GB2312"/>
          <w:sz w:val="32"/>
          <w:szCs w:val="32"/>
        </w:rPr>
        <w:t>20</w:t>
      </w:r>
      <w:r>
        <w:rPr>
          <w:rFonts w:ascii="仿宋_GB2312" w:eastAsia="仿宋_GB2312" w:hint="eastAsia"/>
          <w:sz w:val="32"/>
          <w:szCs w:val="32"/>
        </w:rPr>
        <w:t>万元，来源：财政预算</w:t>
      </w:r>
    </w:p>
    <w:p w:rsidR="007141B8" w:rsidRDefault="007141B8" w:rsidP="00DC1AE7">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实际到位：</w:t>
      </w:r>
      <w:r>
        <w:rPr>
          <w:rFonts w:ascii="仿宋_GB2312" w:eastAsia="仿宋_GB2312"/>
          <w:sz w:val="32"/>
          <w:szCs w:val="32"/>
        </w:rPr>
        <w:t>20</w:t>
      </w:r>
      <w:r>
        <w:rPr>
          <w:rFonts w:ascii="仿宋_GB2312" w:eastAsia="仿宋_GB2312" w:hint="eastAsia"/>
          <w:sz w:val="32"/>
          <w:szCs w:val="32"/>
        </w:rPr>
        <w:t>万元</w:t>
      </w:r>
    </w:p>
    <w:p w:rsidR="007141B8" w:rsidRDefault="007141B8" w:rsidP="00DC1AE7">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实际支出：</w:t>
      </w:r>
      <w:r>
        <w:rPr>
          <w:rFonts w:ascii="仿宋_GB2312" w:eastAsia="仿宋_GB2312"/>
          <w:sz w:val="32"/>
          <w:szCs w:val="32"/>
        </w:rPr>
        <w:t>20</w:t>
      </w:r>
      <w:r>
        <w:rPr>
          <w:rFonts w:ascii="仿宋_GB2312" w:eastAsia="仿宋_GB2312" w:hint="eastAsia"/>
          <w:sz w:val="32"/>
          <w:szCs w:val="32"/>
        </w:rPr>
        <w:t>万元</w:t>
      </w:r>
    </w:p>
    <w:p w:rsidR="007141B8" w:rsidRPr="00DF71D3" w:rsidRDefault="007141B8">
      <w:pPr>
        <w:adjustRightInd w:val="0"/>
        <w:snapToGrid w:val="0"/>
        <w:spacing w:line="360" w:lineRule="auto"/>
        <w:ind w:firstLineChars="200" w:firstLine="640"/>
        <w:rPr>
          <w:rFonts w:ascii="仿宋" w:eastAsia="仿宋" w:hAnsi="仿宋" w:cs="楷体_GB2312"/>
          <w:sz w:val="32"/>
          <w:szCs w:val="32"/>
        </w:rPr>
      </w:pPr>
      <w:r w:rsidRPr="00DF71D3">
        <w:rPr>
          <w:rFonts w:ascii="仿宋" w:eastAsia="仿宋" w:hAnsi="仿宋" w:cs="楷体_GB2312" w:hint="eastAsia"/>
          <w:sz w:val="32"/>
          <w:szCs w:val="32"/>
        </w:rPr>
        <w:t>（二）项目预期绩效目标</w:t>
      </w:r>
    </w:p>
    <w:p w:rsidR="007141B8" w:rsidRDefault="007141B8" w:rsidP="004A5E86">
      <w:pPr>
        <w:adjustRightInd w:val="0"/>
        <w:snapToGrid w:val="0"/>
        <w:spacing w:line="360" w:lineRule="auto"/>
        <w:ind w:firstLineChars="300" w:firstLine="960"/>
        <w:rPr>
          <w:rFonts w:ascii="仿宋" w:eastAsia="仿宋" w:hAnsi="仿宋" w:cs="楷体_GB2312"/>
          <w:sz w:val="32"/>
          <w:szCs w:val="32"/>
        </w:rPr>
      </w:pPr>
      <w:r w:rsidRPr="00DF71D3">
        <w:rPr>
          <w:rFonts w:ascii="仿宋" w:eastAsia="仿宋" w:hAnsi="仿宋" w:cs="楷体_GB2312" w:hint="eastAsia"/>
          <w:sz w:val="32"/>
          <w:szCs w:val="32"/>
        </w:rPr>
        <w:t>组织开展</w:t>
      </w:r>
      <w:r>
        <w:rPr>
          <w:rFonts w:ascii="仿宋" w:eastAsia="仿宋" w:hAnsi="仿宋" w:cs="楷体_GB2312" w:hint="eastAsia"/>
          <w:sz w:val="32"/>
          <w:szCs w:val="32"/>
        </w:rPr>
        <w:t>第四次全国经济普查，</w:t>
      </w:r>
      <w:r w:rsidRPr="004A5E86">
        <w:rPr>
          <w:rFonts w:ascii="仿宋" w:eastAsia="仿宋" w:hAnsi="仿宋" w:cs="楷体_GB2312" w:hint="eastAsia"/>
          <w:sz w:val="32"/>
          <w:szCs w:val="32"/>
        </w:rPr>
        <w:t>调查我区</w:t>
      </w:r>
      <w:r>
        <w:rPr>
          <w:rFonts w:ascii="仿宋" w:eastAsia="仿宋" w:hAnsi="仿宋" w:cs="楷体_GB2312" w:hint="eastAsia"/>
          <w:sz w:val="32"/>
          <w:szCs w:val="32"/>
        </w:rPr>
        <w:t>所有法人单位、个体户经济状况。</w:t>
      </w:r>
    </w:p>
    <w:p w:rsidR="007141B8" w:rsidRDefault="007141B8" w:rsidP="00602197">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7141B8" w:rsidRDefault="007141B8">
      <w:pPr>
        <w:rPr>
          <w:rFonts w:ascii="楷体_GB2312" w:eastAsia="楷体_GB2312" w:hAnsi="楷体_GB2312" w:cs="楷体_GB2312"/>
          <w:sz w:val="32"/>
          <w:szCs w:val="32"/>
        </w:rPr>
      </w:pPr>
      <w:r>
        <w:rPr>
          <w:rFonts w:ascii="仿宋_GB2312" w:eastAsia="仿宋_GB2312"/>
          <w:sz w:val="32"/>
          <w:szCs w:val="32"/>
        </w:rPr>
        <w:t xml:space="preserve">   </w:t>
      </w:r>
      <w:r>
        <w:rPr>
          <w:rFonts w:ascii="楷体_GB2312" w:eastAsia="楷体_GB2312" w:hAnsi="楷体_GB2312" w:cs="楷体_GB2312" w:hint="eastAsia"/>
          <w:sz w:val="32"/>
          <w:szCs w:val="32"/>
        </w:rPr>
        <w:t>（一）绩效评价的组织工作</w:t>
      </w:r>
    </w:p>
    <w:p w:rsidR="007141B8" w:rsidRDefault="007141B8" w:rsidP="00602197">
      <w:pPr>
        <w:rPr>
          <w:rFonts w:ascii="仿宋" w:eastAsia="仿宋" w:hAnsi="仿宋" w:cs="仿宋"/>
          <w:sz w:val="28"/>
          <w:szCs w:val="28"/>
        </w:rPr>
      </w:pPr>
      <w:r>
        <w:rPr>
          <w:rFonts w:ascii="仿宋_GB2312" w:eastAsia="仿宋_GB2312"/>
          <w:sz w:val="32"/>
          <w:szCs w:val="32"/>
        </w:rPr>
        <w:t xml:space="preserve">    </w:t>
      </w:r>
      <w:r>
        <w:rPr>
          <w:rFonts w:ascii="仿宋" w:eastAsia="仿宋" w:hAnsi="仿宋" w:cs="仿宋" w:hint="eastAsia"/>
          <w:sz w:val="28"/>
          <w:szCs w:val="28"/>
        </w:rPr>
        <w:t>按照</w:t>
      </w:r>
      <w:r>
        <w:rPr>
          <w:rFonts w:ascii="仿宋" w:eastAsia="仿宋" w:hAnsi="仿宋" w:cs="仿宋"/>
          <w:sz w:val="28"/>
          <w:szCs w:val="28"/>
        </w:rPr>
        <w:t xml:space="preserve"> 2019 </w:t>
      </w:r>
      <w:r>
        <w:rPr>
          <w:rFonts w:ascii="仿宋" w:eastAsia="仿宋" w:hAnsi="仿宋" w:cs="仿宋" w:hint="eastAsia"/>
          <w:sz w:val="28"/>
          <w:szCs w:val="28"/>
        </w:rPr>
        <w:t>年统计局工作计划，我们成立了专项绩效领导小组。对项目申请、立项、落实、过程监督、质量控制等资料进行了收集整理，并进行评价。</w:t>
      </w:r>
    </w:p>
    <w:p w:rsidR="007141B8" w:rsidRDefault="007141B8">
      <w:pPr>
        <w:rPr>
          <w:rFonts w:ascii="楷体_GB2312" w:eastAsia="楷体_GB2312" w:hAnsi="楷体_GB2312" w:cs="楷体_GB2312"/>
          <w:sz w:val="32"/>
          <w:szCs w:val="32"/>
        </w:rPr>
      </w:pPr>
      <w:r>
        <w:rPr>
          <w:rFonts w:ascii="仿宋_GB2312" w:eastAsia="仿宋_GB2312"/>
          <w:b/>
          <w:bCs/>
          <w:sz w:val="32"/>
          <w:szCs w:val="32"/>
        </w:rPr>
        <w:t xml:space="preserve">   </w:t>
      </w:r>
      <w:r>
        <w:rPr>
          <w:rFonts w:ascii="楷体_GB2312" w:eastAsia="楷体_GB2312" w:hAnsi="楷体_GB2312" w:cs="楷体_GB2312" w:hint="eastAsia"/>
          <w:sz w:val="32"/>
          <w:szCs w:val="32"/>
        </w:rPr>
        <w:t>（二）绩效评价的方法和过程</w:t>
      </w:r>
    </w:p>
    <w:p w:rsidR="007141B8" w:rsidRDefault="007141B8" w:rsidP="00602197">
      <w:pPr>
        <w:ind w:firstLineChars="300" w:firstLine="840"/>
        <w:rPr>
          <w:rFonts w:ascii="楷体_GB2312" w:eastAsia="楷体_GB2312" w:hAnsi="楷体_GB2312" w:cs="楷体_GB2312"/>
          <w:b/>
          <w:bCs/>
          <w:sz w:val="32"/>
          <w:szCs w:val="32"/>
        </w:rPr>
      </w:pPr>
      <w:r>
        <w:rPr>
          <w:rFonts w:ascii="仿宋" w:eastAsia="仿宋" w:hAnsi="仿宋" w:cs="仿宋" w:hint="eastAsia"/>
          <w:sz w:val="28"/>
          <w:szCs w:val="28"/>
        </w:rPr>
        <w:t>根据项目特点，绩效评价方法主要采用综合指数评价</w:t>
      </w:r>
      <w:r>
        <w:rPr>
          <w:rFonts w:ascii="仿宋" w:eastAsia="仿宋" w:hAnsi="仿宋" w:cs="仿宋"/>
          <w:sz w:val="28"/>
          <w:szCs w:val="28"/>
        </w:rPr>
        <w:t xml:space="preserve"> </w:t>
      </w:r>
      <w:r>
        <w:rPr>
          <w:rFonts w:ascii="仿宋" w:eastAsia="仿宋" w:hAnsi="仿宋" w:cs="仿宋" w:hint="eastAsia"/>
          <w:sz w:val="28"/>
          <w:szCs w:val="28"/>
        </w:rPr>
        <w:t>法。以定量评价方法为主，确实不能以量化指标进行评价的，</w:t>
      </w:r>
      <w:r>
        <w:rPr>
          <w:rFonts w:ascii="仿宋" w:eastAsia="仿宋" w:hAnsi="仿宋" w:cs="仿宋"/>
          <w:sz w:val="28"/>
          <w:szCs w:val="28"/>
        </w:rPr>
        <w:t xml:space="preserve"> </w:t>
      </w:r>
      <w:r>
        <w:rPr>
          <w:rFonts w:ascii="仿宋" w:eastAsia="仿宋" w:hAnsi="仿宋" w:cs="仿宋" w:hint="eastAsia"/>
          <w:sz w:val="28"/>
          <w:szCs w:val="28"/>
        </w:rPr>
        <w:t>在公众评判和定性分析的基础上，进行评价。</w:t>
      </w:r>
      <w:r>
        <w:rPr>
          <w:rFonts w:ascii="仿宋" w:eastAsia="仿宋" w:hAnsi="仿宋" w:cs="仿宋"/>
          <w:sz w:val="28"/>
          <w:szCs w:val="28"/>
        </w:rPr>
        <w:t xml:space="preserve"> </w:t>
      </w:r>
      <w:r>
        <w:rPr>
          <w:rFonts w:ascii="仿宋" w:eastAsia="仿宋" w:hAnsi="仿宋" w:cs="仿宋" w:hint="eastAsia"/>
          <w:sz w:val="28"/>
          <w:szCs w:val="28"/>
        </w:rPr>
        <w:t>通过设置指数层次预设优、良、中、差详细评分标准，根据实际完成情况贴近不同的指标标准，获得应得评价结果；</w:t>
      </w:r>
    </w:p>
    <w:p w:rsidR="007141B8" w:rsidRDefault="007141B8">
      <w:pPr>
        <w:rPr>
          <w:rFonts w:ascii="仿宋_GB2312" w:eastAsia="仿宋_GB2312"/>
          <w:sz w:val="32"/>
          <w:szCs w:val="32"/>
        </w:rPr>
      </w:pPr>
      <w:r>
        <w:rPr>
          <w:rFonts w:ascii="楷体_GB2312" w:eastAsia="楷体_GB2312" w:hAnsi="楷体_GB2312" w:cs="楷体_GB2312"/>
          <w:b/>
          <w:bCs/>
          <w:sz w:val="32"/>
          <w:szCs w:val="32"/>
        </w:rPr>
        <w:t xml:space="preserve">   </w:t>
      </w:r>
      <w:r>
        <w:rPr>
          <w:rFonts w:ascii="楷体_GB2312" w:eastAsia="楷体_GB2312" w:hAnsi="楷体_GB2312" w:cs="楷体_GB2312" w:hint="eastAsia"/>
          <w:sz w:val="32"/>
          <w:szCs w:val="32"/>
        </w:rPr>
        <w:t>（三）建立绩效评价指标体系</w:t>
      </w:r>
    </w:p>
    <w:p w:rsidR="007141B8" w:rsidRDefault="007141B8" w:rsidP="00602197">
      <w:pPr>
        <w:ind w:firstLineChars="200" w:firstLine="560"/>
        <w:rPr>
          <w:rFonts w:ascii="仿宋_GB2312" w:eastAsia="仿宋_GB2312"/>
          <w:b/>
          <w:bCs/>
          <w:sz w:val="32"/>
          <w:szCs w:val="32"/>
        </w:rPr>
      </w:pPr>
      <w:r>
        <w:rPr>
          <w:rFonts w:ascii="仿宋" w:eastAsia="仿宋" w:hAnsi="仿宋" w:cs="仿宋" w:hint="eastAsia"/>
          <w:sz w:val="28"/>
          <w:szCs w:val="28"/>
        </w:rPr>
        <w:t>根据本项目的特点，指标体系核心是：项目决策；项目管</w:t>
      </w:r>
      <w:r>
        <w:rPr>
          <w:rFonts w:ascii="仿宋" w:eastAsia="仿宋" w:hAnsi="仿宋" w:cs="仿宋"/>
          <w:sz w:val="28"/>
          <w:szCs w:val="28"/>
        </w:rPr>
        <w:t xml:space="preserve"> </w:t>
      </w:r>
      <w:r>
        <w:rPr>
          <w:rFonts w:ascii="仿宋" w:eastAsia="仿宋" w:hAnsi="仿宋" w:cs="仿宋" w:hint="eastAsia"/>
          <w:sz w:val="28"/>
          <w:szCs w:val="28"/>
        </w:rPr>
        <w:t>理；项目绩效。围绕核心指标设置了能够体现本项目特点和绩</w:t>
      </w:r>
      <w:r>
        <w:rPr>
          <w:rFonts w:ascii="仿宋" w:eastAsia="仿宋" w:hAnsi="仿宋" w:cs="仿宋"/>
          <w:sz w:val="28"/>
          <w:szCs w:val="28"/>
        </w:rPr>
        <w:t xml:space="preserve"> </w:t>
      </w:r>
      <w:r>
        <w:rPr>
          <w:rFonts w:ascii="仿宋" w:eastAsia="仿宋" w:hAnsi="仿宋" w:cs="仿宋" w:hint="eastAsia"/>
          <w:sz w:val="28"/>
          <w:szCs w:val="28"/>
        </w:rPr>
        <w:t>效的指标体系。</w:t>
      </w:r>
      <w:r>
        <w:rPr>
          <w:rFonts w:ascii="仿宋_GB2312" w:eastAsia="仿宋_GB2312"/>
          <w:b/>
          <w:bCs/>
          <w:sz w:val="32"/>
          <w:szCs w:val="32"/>
        </w:rPr>
        <w:t xml:space="preserve">   </w:t>
      </w:r>
    </w:p>
    <w:p w:rsidR="007141B8" w:rsidRDefault="007141B8" w:rsidP="00602197">
      <w:pPr>
        <w:ind w:firstLineChars="200" w:firstLine="643"/>
        <w:rPr>
          <w:rFonts w:ascii="黑体" w:eastAsia="黑体" w:hAnsi="黑体" w:cs="黑体"/>
          <w:b/>
          <w:bCs/>
          <w:sz w:val="32"/>
          <w:szCs w:val="32"/>
        </w:rPr>
      </w:pPr>
      <w:r>
        <w:rPr>
          <w:rFonts w:ascii="仿宋_GB2312" w:eastAsia="仿宋_GB2312"/>
          <w:b/>
          <w:bCs/>
          <w:sz w:val="32"/>
          <w:szCs w:val="32"/>
        </w:rPr>
        <w:t xml:space="preserve"> </w:t>
      </w:r>
      <w:r>
        <w:rPr>
          <w:rFonts w:ascii="黑体" w:eastAsia="黑体" w:hAnsi="黑体" w:cs="黑体" w:hint="eastAsia"/>
          <w:sz w:val="32"/>
          <w:szCs w:val="32"/>
        </w:rPr>
        <w:t>三、项目执行及绩效实现情况</w:t>
      </w:r>
    </w:p>
    <w:p w:rsidR="007141B8" w:rsidRDefault="007141B8">
      <w:pPr>
        <w:rPr>
          <w:rFonts w:ascii="楷体_GB2312" w:eastAsia="楷体_GB2312" w:hAnsi="楷体_GB2312" w:cs="楷体_GB2312"/>
          <w:sz w:val="32"/>
          <w:szCs w:val="32"/>
        </w:rPr>
      </w:pPr>
      <w:r>
        <w:rPr>
          <w:rFonts w:ascii="楷体_GB2312" w:eastAsia="楷体_GB2312" w:hAnsi="楷体_GB2312" w:cs="楷体_GB2312"/>
          <w:sz w:val="32"/>
          <w:szCs w:val="32"/>
        </w:rPr>
        <w:t xml:space="preserve">   </w:t>
      </w:r>
      <w:r>
        <w:rPr>
          <w:rFonts w:ascii="楷体_GB2312" w:eastAsia="楷体_GB2312" w:hAnsi="楷体_GB2312" w:cs="楷体_GB2312" w:hint="eastAsia"/>
          <w:sz w:val="32"/>
          <w:szCs w:val="32"/>
        </w:rPr>
        <w:t>（一）项目投入</w:t>
      </w:r>
    </w:p>
    <w:p w:rsidR="007141B8" w:rsidRDefault="007141B8" w:rsidP="00B31395">
      <w:pPr>
        <w:ind w:firstLineChars="200" w:firstLine="640"/>
        <w:rPr>
          <w:rFonts w:ascii="仿宋_GB2312" w:eastAsia="仿宋_GB2312"/>
          <w:sz w:val="32"/>
          <w:szCs w:val="32"/>
        </w:rPr>
      </w:pPr>
      <w:r>
        <w:rPr>
          <w:rFonts w:ascii="仿宋_GB2312" w:eastAsia="仿宋_GB2312"/>
          <w:sz w:val="32"/>
          <w:szCs w:val="32"/>
        </w:rPr>
        <w:t>1.</w:t>
      </w:r>
      <w:r>
        <w:rPr>
          <w:rFonts w:ascii="仿宋_GB2312" w:eastAsia="仿宋_GB2312" w:hint="eastAsia"/>
          <w:sz w:val="32"/>
          <w:szCs w:val="32"/>
        </w:rPr>
        <w:t>项目立项情况分析。</w:t>
      </w:r>
    </w:p>
    <w:p w:rsidR="007141B8" w:rsidRPr="004A5E86" w:rsidRDefault="007141B8" w:rsidP="004A5E86">
      <w:pPr>
        <w:ind w:firstLineChars="200" w:firstLine="640"/>
        <w:rPr>
          <w:rFonts w:ascii="仿宋" w:eastAsia="仿宋" w:hAnsi="仿宋"/>
          <w:color w:val="191919"/>
          <w:sz w:val="32"/>
          <w:szCs w:val="32"/>
          <w:bdr w:val="none" w:sz="0" w:space="0" w:color="auto" w:frame="1"/>
        </w:rPr>
      </w:pPr>
      <w:r>
        <w:rPr>
          <w:rFonts w:ascii="仿宋" w:eastAsia="仿宋" w:hAnsi="仿宋" w:hint="eastAsia"/>
          <w:color w:val="191919"/>
          <w:sz w:val="32"/>
          <w:szCs w:val="32"/>
          <w:bdr w:val="none" w:sz="0" w:space="0" w:color="auto" w:frame="1"/>
        </w:rPr>
        <w:t>该项目预算资金为</w:t>
      </w:r>
      <w:r>
        <w:rPr>
          <w:rFonts w:ascii="仿宋" w:eastAsia="仿宋" w:hAnsi="仿宋"/>
          <w:color w:val="191919"/>
          <w:sz w:val="32"/>
          <w:szCs w:val="32"/>
          <w:bdr w:val="none" w:sz="0" w:space="0" w:color="auto" w:frame="1"/>
        </w:rPr>
        <w:t>20</w:t>
      </w:r>
      <w:r>
        <w:rPr>
          <w:rFonts w:ascii="仿宋" w:eastAsia="仿宋" w:hAnsi="仿宋" w:hint="eastAsia"/>
          <w:color w:val="191919"/>
          <w:sz w:val="32"/>
          <w:szCs w:val="32"/>
          <w:bdr w:val="none" w:sz="0" w:space="0" w:color="auto" w:frame="1"/>
        </w:rPr>
        <w:t>万元。</w:t>
      </w:r>
    </w:p>
    <w:p w:rsidR="007141B8" w:rsidRDefault="007141B8" w:rsidP="00B31395">
      <w:pPr>
        <w:ind w:firstLineChars="200" w:firstLine="640"/>
        <w:rPr>
          <w:rFonts w:ascii="仿宋_GB2312" w:eastAsia="仿宋_GB2312"/>
          <w:sz w:val="32"/>
          <w:szCs w:val="32"/>
        </w:rPr>
      </w:pPr>
      <w:r>
        <w:rPr>
          <w:rFonts w:ascii="仿宋_GB2312" w:eastAsia="仿宋_GB2312"/>
          <w:sz w:val="32"/>
          <w:szCs w:val="32"/>
        </w:rPr>
        <w:t>2.</w:t>
      </w:r>
      <w:r>
        <w:rPr>
          <w:rFonts w:ascii="仿宋_GB2312" w:eastAsia="仿宋_GB2312" w:hint="eastAsia"/>
          <w:sz w:val="32"/>
          <w:szCs w:val="32"/>
        </w:rPr>
        <w:t>资金落实情况分析。</w:t>
      </w:r>
    </w:p>
    <w:p w:rsidR="007141B8" w:rsidRDefault="007141B8" w:rsidP="00B31395">
      <w:pPr>
        <w:ind w:firstLineChars="200" w:firstLine="640"/>
        <w:rPr>
          <w:rFonts w:ascii="仿宋_GB2312" w:eastAsia="仿宋_GB2312"/>
          <w:sz w:val="32"/>
          <w:szCs w:val="32"/>
        </w:rPr>
      </w:pPr>
      <w:r>
        <w:rPr>
          <w:rFonts w:ascii="仿宋" w:eastAsia="仿宋" w:hAnsi="仿宋"/>
          <w:color w:val="333333"/>
          <w:sz w:val="32"/>
          <w:szCs w:val="32"/>
          <w:shd w:val="clear" w:color="auto" w:fill="FFFFFF"/>
        </w:rPr>
        <w:t>2019</w:t>
      </w:r>
      <w:r>
        <w:rPr>
          <w:rFonts w:ascii="仿宋" w:eastAsia="仿宋" w:hAnsi="仿宋" w:hint="eastAsia"/>
          <w:color w:val="333333"/>
          <w:sz w:val="32"/>
          <w:szCs w:val="32"/>
          <w:shd w:val="clear" w:color="auto" w:fill="FFFFFF"/>
        </w:rPr>
        <w:t>年第四次全国经济普查</w:t>
      </w:r>
      <w:r w:rsidRPr="001849AA">
        <w:rPr>
          <w:rFonts w:ascii="仿宋" w:eastAsia="仿宋" w:hAnsi="仿宋" w:hint="eastAsia"/>
          <w:color w:val="333333"/>
          <w:sz w:val="32"/>
          <w:szCs w:val="32"/>
          <w:shd w:val="clear" w:color="auto" w:fill="FFFFFF"/>
        </w:rPr>
        <w:t>项目支出预算安排</w:t>
      </w:r>
      <w:r>
        <w:rPr>
          <w:rFonts w:ascii="仿宋" w:eastAsia="仿宋" w:hAnsi="仿宋"/>
          <w:color w:val="333333"/>
          <w:sz w:val="32"/>
          <w:szCs w:val="32"/>
          <w:shd w:val="clear" w:color="auto" w:fill="FFFFFF"/>
        </w:rPr>
        <w:t>20</w:t>
      </w:r>
      <w:r w:rsidRPr="001849AA">
        <w:rPr>
          <w:rFonts w:ascii="仿宋" w:eastAsia="仿宋" w:hAnsi="仿宋" w:hint="eastAsia"/>
          <w:color w:val="333333"/>
          <w:sz w:val="32"/>
          <w:szCs w:val="32"/>
          <w:shd w:val="clear" w:color="auto" w:fill="FFFFFF"/>
        </w:rPr>
        <w:t>万元，资金到位</w:t>
      </w:r>
      <w:r>
        <w:rPr>
          <w:rFonts w:ascii="仿宋" w:eastAsia="仿宋" w:hAnsi="仿宋"/>
          <w:color w:val="333333"/>
          <w:sz w:val="32"/>
          <w:szCs w:val="32"/>
          <w:shd w:val="clear" w:color="auto" w:fill="FFFFFF"/>
        </w:rPr>
        <w:t>20</w:t>
      </w:r>
      <w:r w:rsidRPr="001849AA">
        <w:rPr>
          <w:rFonts w:ascii="仿宋" w:eastAsia="仿宋" w:hAnsi="仿宋" w:hint="eastAsia"/>
          <w:color w:val="333333"/>
          <w:sz w:val="32"/>
          <w:szCs w:val="32"/>
          <w:shd w:val="clear" w:color="auto" w:fill="FFFFFF"/>
        </w:rPr>
        <w:t>万元，实际使用</w:t>
      </w:r>
      <w:r>
        <w:rPr>
          <w:rFonts w:ascii="仿宋" w:eastAsia="仿宋" w:hAnsi="仿宋"/>
          <w:color w:val="333333"/>
          <w:sz w:val="32"/>
          <w:szCs w:val="32"/>
          <w:shd w:val="clear" w:color="auto" w:fill="FFFFFF"/>
        </w:rPr>
        <w:t>20</w:t>
      </w:r>
      <w:r w:rsidRPr="001849AA">
        <w:rPr>
          <w:rFonts w:ascii="仿宋" w:eastAsia="仿宋" w:hAnsi="仿宋" w:hint="eastAsia"/>
          <w:color w:val="333333"/>
          <w:sz w:val="32"/>
          <w:szCs w:val="32"/>
          <w:shd w:val="clear" w:color="auto" w:fill="FFFFFF"/>
        </w:rPr>
        <w:t>万元，项目资金到位率</w:t>
      </w:r>
      <w:r w:rsidRPr="001849AA">
        <w:rPr>
          <w:rFonts w:ascii="仿宋" w:eastAsia="仿宋" w:hAnsi="仿宋"/>
          <w:color w:val="333333"/>
          <w:sz w:val="32"/>
          <w:szCs w:val="32"/>
          <w:shd w:val="clear" w:color="auto" w:fill="FFFFFF"/>
        </w:rPr>
        <w:t>100%</w:t>
      </w:r>
      <w:r w:rsidRPr="001849AA">
        <w:rPr>
          <w:rFonts w:ascii="仿宋" w:eastAsia="仿宋" w:hAnsi="仿宋" w:hint="eastAsia"/>
          <w:color w:val="333333"/>
          <w:sz w:val="32"/>
          <w:szCs w:val="32"/>
          <w:shd w:val="clear" w:color="auto" w:fill="FFFFFF"/>
        </w:rPr>
        <w:t>，支出实现率</w:t>
      </w:r>
      <w:r w:rsidRPr="001849AA">
        <w:rPr>
          <w:rFonts w:ascii="仿宋" w:eastAsia="仿宋" w:hAnsi="仿宋"/>
          <w:color w:val="333333"/>
          <w:sz w:val="32"/>
          <w:szCs w:val="32"/>
          <w:shd w:val="clear" w:color="auto" w:fill="FFFFFF"/>
        </w:rPr>
        <w:t>100%</w:t>
      </w:r>
      <w:r w:rsidRPr="001849AA">
        <w:rPr>
          <w:rFonts w:ascii="仿宋" w:eastAsia="仿宋" w:hAnsi="仿宋" w:hint="eastAsia"/>
          <w:color w:val="333333"/>
          <w:sz w:val="32"/>
          <w:szCs w:val="32"/>
          <w:shd w:val="clear" w:color="auto" w:fill="FFFFFF"/>
        </w:rPr>
        <w:t>，</w:t>
      </w:r>
      <w:r>
        <w:rPr>
          <w:rFonts w:ascii="仿宋" w:eastAsia="仿宋" w:hAnsi="仿宋" w:hint="eastAsia"/>
          <w:color w:val="333333"/>
          <w:sz w:val="32"/>
          <w:szCs w:val="32"/>
          <w:shd w:val="clear" w:color="auto" w:fill="FFFFFF"/>
        </w:rPr>
        <w:t>做到了专款专用，不存在截留、挤占、挪用专项资金等情况，支付依据充分，会计核算正确规范，资金使用范围与预算相符。</w:t>
      </w:r>
      <w:r>
        <w:rPr>
          <w:rFonts w:ascii="仿宋_GB2312" w:eastAsia="仿宋_GB2312"/>
          <w:sz w:val="32"/>
          <w:szCs w:val="32"/>
        </w:rPr>
        <w:t xml:space="preserve"> </w:t>
      </w:r>
    </w:p>
    <w:p w:rsidR="007141B8" w:rsidRDefault="007141B8" w:rsidP="00B31395">
      <w:pPr>
        <w:ind w:firstLineChars="150" w:firstLine="480"/>
        <w:rPr>
          <w:rFonts w:ascii="楷体_GB2312" w:eastAsia="楷体_GB2312" w:hAnsi="楷体_GB2312" w:cs="楷体_GB2312"/>
          <w:sz w:val="32"/>
          <w:szCs w:val="32"/>
        </w:rPr>
      </w:pPr>
      <w:r>
        <w:rPr>
          <w:rFonts w:ascii="仿宋_GB2312" w:eastAsia="仿宋_GB2312"/>
          <w:sz w:val="32"/>
          <w:szCs w:val="32"/>
        </w:rPr>
        <w:t xml:space="preserve">  </w:t>
      </w:r>
      <w:r>
        <w:rPr>
          <w:rFonts w:ascii="楷体_GB2312" w:eastAsia="楷体_GB2312" w:hAnsi="楷体_GB2312" w:cs="楷体_GB2312" w:hint="eastAsia"/>
          <w:sz w:val="32"/>
          <w:szCs w:val="32"/>
        </w:rPr>
        <w:t>（二）项目实施过程</w:t>
      </w:r>
    </w:p>
    <w:p w:rsidR="007141B8" w:rsidRDefault="007141B8" w:rsidP="00B31395">
      <w:pPr>
        <w:ind w:firstLineChars="150" w:firstLine="480"/>
        <w:rPr>
          <w:rFonts w:ascii="仿宋" w:eastAsia="仿宋" w:hAnsi="仿宋" w:cs="楷体_GB2312"/>
          <w:sz w:val="32"/>
          <w:szCs w:val="32"/>
        </w:rPr>
      </w:pPr>
      <w:r>
        <w:rPr>
          <w:rFonts w:ascii="仿宋" w:eastAsia="仿宋" w:hAnsi="仿宋" w:cs="楷体_GB2312"/>
          <w:sz w:val="32"/>
          <w:szCs w:val="32"/>
        </w:rPr>
        <w:t>1.</w:t>
      </w:r>
      <w:r>
        <w:rPr>
          <w:rFonts w:ascii="仿宋" w:eastAsia="仿宋" w:hAnsi="仿宋" w:cs="楷体_GB2312" w:hint="eastAsia"/>
          <w:sz w:val="32"/>
          <w:szCs w:val="32"/>
        </w:rPr>
        <w:t>业务管理方面。管理制度健全，具体相应的业务管理制度，业务管理制度合法、合规、完整；制度执行有效，遵守相关法律法规和业务管理制度。</w:t>
      </w:r>
    </w:p>
    <w:p w:rsidR="007141B8" w:rsidRDefault="007141B8" w:rsidP="00B31395">
      <w:pPr>
        <w:ind w:firstLineChars="150" w:firstLine="480"/>
        <w:rPr>
          <w:rFonts w:ascii="仿宋" w:eastAsia="仿宋" w:hAnsi="仿宋" w:cs="楷体_GB2312"/>
          <w:sz w:val="32"/>
          <w:szCs w:val="32"/>
        </w:rPr>
      </w:pPr>
      <w:r>
        <w:rPr>
          <w:rFonts w:ascii="仿宋" w:eastAsia="仿宋" w:hAnsi="仿宋" w:cs="楷体_GB2312"/>
          <w:sz w:val="32"/>
          <w:szCs w:val="32"/>
        </w:rPr>
        <w:t>2.</w:t>
      </w:r>
      <w:r>
        <w:rPr>
          <w:rFonts w:ascii="仿宋" w:eastAsia="仿宋" w:hAnsi="仿宋" w:cs="楷体_GB2312" w:hint="eastAsia"/>
          <w:sz w:val="32"/>
          <w:szCs w:val="32"/>
        </w:rPr>
        <w:t>财务管理方面。资金使用严格按照上级及单位的有关规定。资金使用合规，符合文件的规定，有完整的资金审批程序和拨付手续。</w:t>
      </w:r>
    </w:p>
    <w:p w:rsidR="007141B8" w:rsidRPr="00D041B4" w:rsidRDefault="007141B8" w:rsidP="00B31395">
      <w:pPr>
        <w:ind w:firstLineChars="150" w:firstLine="480"/>
        <w:rPr>
          <w:rFonts w:ascii="仿宋" w:eastAsia="仿宋" w:hAnsi="仿宋" w:cs="楷体_GB2312"/>
          <w:b/>
          <w:bCs/>
          <w:sz w:val="32"/>
          <w:szCs w:val="32"/>
        </w:rPr>
      </w:pPr>
      <w:r>
        <w:rPr>
          <w:rFonts w:ascii="仿宋" w:eastAsia="仿宋" w:hAnsi="仿宋" w:cs="楷体_GB2312"/>
          <w:sz w:val="32"/>
          <w:szCs w:val="32"/>
        </w:rPr>
        <w:t>3.</w:t>
      </w:r>
      <w:r>
        <w:rPr>
          <w:rFonts w:ascii="仿宋" w:eastAsia="仿宋" w:hAnsi="仿宋" w:cs="楷体_GB2312" w:hint="eastAsia"/>
          <w:sz w:val="32"/>
          <w:szCs w:val="32"/>
        </w:rPr>
        <w:t>会计信息管理方面。会计核算符合规范要求，相关材料完整。</w:t>
      </w:r>
    </w:p>
    <w:p w:rsidR="007141B8" w:rsidRDefault="007141B8">
      <w:pPr>
        <w:rPr>
          <w:rFonts w:ascii="仿宋_GB2312" w:eastAsia="仿宋_GB2312"/>
          <w:b/>
          <w:bCs/>
          <w:sz w:val="32"/>
          <w:szCs w:val="32"/>
        </w:rPr>
      </w:pPr>
      <w:r>
        <w:rPr>
          <w:rFonts w:ascii="仿宋_GB2312" w:eastAsia="仿宋_GB2312"/>
          <w:b/>
          <w:bCs/>
          <w:sz w:val="32"/>
          <w:szCs w:val="32"/>
        </w:rPr>
        <w:t xml:space="preserve">   </w:t>
      </w:r>
      <w:r>
        <w:rPr>
          <w:rFonts w:ascii="楷体_GB2312" w:eastAsia="楷体_GB2312" w:hAnsi="楷体_GB2312" w:cs="楷体_GB2312" w:hint="eastAsia"/>
          <w:sz w:val="32"/>
          <w:szCs w:val="32"/>
        </w:rPr>
        <w:t>（三）项目产出</w:t>
      </w:r>
    </w:p>
    <w:p w:rsidR="007141B8" w:rsidRDefault="007141B8" w:rsidP="00B31395">
      <w:pPr>
        <w:ind w:firstLineChars="150" w:firstLine="480"/>
        <w:rPr>
          <w:rFonts w:ascii="仿宋" w:eastAsia="仿宋" w:hAnsi="仿宋"/>
          <w:sz w:val="32"/>
          <w:szCs w:val="32"/>
        </w:rPr>
      </w:pPr>
      <w:r w:rsidRPr="00D041B4">
        <w:rPr>
          <w:rFonts w:ascii="仿宋" w:eastAsia="仿宋" w:hAnsi="仿宋" w:hint="eastAsia"/>
          <w:sz w:val="32"/>
          <w:szCs w:val="32"/>
        </w:rPr>
        <w:t>经评价核验，</w:t>
      </w:r>
      <w:r>
        <w:rPr>
          <w:rFonts w:ascii="仿宋" w:eastAsia="仿宋" w:hAnsi="仿宋"/>
          <w:sz w:val="32"/>
          <w:szCs w:val="32"/>
        </w:rPr>
        <w:t>2019</w:t>
      </w:r>
      <w:r w:rsidRPr="00D041B4">
        <w:rPr>
          <w:rFonts w:ascii="仿宋" w:eastAsia="仿宋" w:hAnsi="仿宋" w:hint="eastAsia"/>
          <w:sz w:val="32"/>
          <w:szCs w:val="32"/>
        </w:rPr>
        <w:t>年</w:t>
      </w:r>
      <w:r>
        <w:rPr>
          <w:rFonts w:ascii="仿宋" w:eastAsia="仿宋" w:hAnsi="仿宋" w:hint="eastAsia"/>
          <w:sz w:val="32"/>
          <w:szCs w:val="32"/>
        </w:rPr>
        <w:t>第四次全国经济普查项目的年度绩效目标全部完成</w:t>
      </w:r>
      <w:r w:rsidRPr="00D041B4">
        <w:rPr>
          <w:rFonts w:ascii="仿宋" w:eastAsia="仿宋" w:hAnsi="仿宋" w:hint="eastAsia"/>
          <w:sz w:val="32"/>
          <w:szCs w:val="32"/>
        </w:rPr>
        <w:t>。具体如下：</w:t>
      </w:r>
    </w:p>
    <w:p w:rsidR="007141B8" w:rsidRPr="00D041B4" w:rsidRDefault="007141B8" w:rsidP="004B5BB1">
      <w:pPr>
        <w:ind w:firstLineChars="250" w:firstLine="800"/>
        <w:rPr>
          <w:rFonts w:ascii="仿宋" w:eastAsia="仿宋" w:hAnsi="仿宋"/>
          <w:sz w:val="32"/>
          <w:szCs w:val="32"/>
        </w:rPr>
      </w:pPr>
      <w:r>
        <w:rPr>
          <w:rFonts w:ascii="仿宋" w:eastAsia="仿宋" w:hAnsi="仿宋"/>
          <w:sz w:val="32"/>
          <w:szCs w:val="32"/>
        </w:rPr>
        <w:t>1</w:t>
      </w:r>
      <w:r>
        <w:rPr>
          <w:rFonts w:ascii="仿宋" w:eastAsia="仿宋" w:hAnsi="仿宋" w:hint="eastAsia"/>
          <w:sz w:val="32"/>
          <w:szCs w:val="32"/>
        </w:rPr>
        <w:t>、数据录入正确率</w:t>
      </w:r>
      <w:r w:rsidRPr="00D041B4">
        <w:rPr>
          <w:rFonts w:ascii="仿宋" w:eastAsia="仿宋" w:hAnsi="仿宋" w:hint="eastAsia"/>
          <w:sz w:val="32"/>
          <w:szCs w:val="32"/>
        </w:rPr>
        <w:t>：</w:t>
      </w:r>
      <w:r>
        <w:rPr>
          <w:rFonts w:ascii="仿宋" w:eastAsia="仿宋" w:hAnsi="仿宋" w:hint="eastAsia"/>
          <w:sz w:val="32"/>
          <w:szCs w:val="32"/>
        </w:rPr>
        <w:t>第四次全国经济普查数据经抽样核查，数据录入正确率</w:t>
      </w:r>
      <w:r>
        <w:rPr>
          <w:rFonts w:ascii="仿宋" w:eastAsia="仿宋" w:hAnsi="仿宋"/>
          <w:sz w:val="32"/>
          <w:szCs w:val="32"/>
        </w:rPr>
        <w:t>100%</w:t>
      </w:r>
      <w:r w:rsidRPr="00D041B4">
        <w:rPr>
          <w:rFonts w:ascii="仿宋" w:eastAsia="仿宋" w:hAnsi="仿宋" w:hint="eastAsia"/>
          <w:sz w:val="32"/>
          <w:szCs w:val="32"/>
        </w:rPr>
        <w:t>。</w:t>
      </w:r>
    </w:p>
    <w:p w:rsidR="007141B8" w:rsidRDefault="007141B8" w:rsidP="004B5BB1">
      <w:pPr>
        <w:ind w:firstLineChars="200" w:firstLine="643"/>
        <w:rPr>
          <w:rFonts w:ascii="仿宋" w:eastAsia="仿宋" w:hAnsi="仿宋"/>
          <w:sz w:val="30"/>
          <w:szCs w:val="30"/>
        </w:rPr>
      </w:pPr>
      <w:r>
        <w:rPr>
          <w:rFonts w:ascii="楷体_GB2312" w:eastAsia="楷体_GB2312" w:hAnsi="楷体_GB2312" w:cs="楷体_GB2312"/>
          <w:b/>
          <w:bCs/>
          <w:sz w:val="32"/>
          <w:szCs w:val="32"/>
        </w:rPr>
        <w:t xml:space="preserve"> </w:t>
      </w:r>
      <w:r>
        <w:rPr>
          <w:rFonts w:ascii="仿宋" w:eastAsia="仿宋" w:hAnsi="仿宋"/>
          <w:sz w:val="32"/>
          <w:szCs w:val="32"/>
        </w:rPr>
        <w:t>2</w:t>
      </w:r>
      <w:r w:rsidRPr="00B31395">
        <w:rPr>
          <w:rFonts w:ascii="仿宋" w:eastAsia="仿宋" w:hAnsi="仿宋" w:hint="eastAsia"/>
          <w:sz w:val="30"/>
          <w:szCs w:val="30"/>
        </w:rPr>
        <w:t>、</w:t>
      </w:r>
      <w:r w:rsidRPr="00B31395">
        <w:rPr>
          <w:rFonts w:ascii="仿宋" w:eastAsia="仿宋"/>
          <w:sz w:val="30"/>
          <w:szCs w:val="30"/>
        </w:rPr>
        <w:t> </w:t>
      </w:r>
      <w:r>
        <w:rPr>
          <w:rFonts w:ascii="仿宋" w:eastAsia="仿宋" w:hAnsi="仿宋" w:hint="eastAsia"/>
          <w:sz w:val="32"/>
          <w:szCs w:val="32"/>
        </w:rPr>
        <w:t>调查完成率：调查企业、个体户的个数占应查个数的比例达到</w:t>
      </w:r>
      <w:r>
        <w:rPr>
          <w:rFonts w:ascii="仿宋" w:eastAsia="仿宋" w:hAnsi="仿宋"/>
          <w:sz w:val="32"/>
          <w:szCs w:val="32"/>
        </w:rPr>
        <w:t>100%</w:t>
      </w:r>
    </w:p>
    <w:p w:rsidR="007141B8" w:rsidRDefault="007141B8">
      <w:pPr>
        <w:rPr>
          <w:rFonts w:ascii="楷体_GB2312" w:eastAsia="楷体_GB2312" w:hAnsi="楷体_GB2312" w:cs="楷体_GB2312"/>
          <w:sz w:val="32"/>
          <w:szCs w:val="32"/>
        </w:rPr>
      </w:pPr>
      <w:r>
        <w:rPr>
          <w:rFonts w:ascii="楷体_GB2312" w:eastAsia="楷体_GB2312" w:hAnsi="楷体_GB2312" w:cs="楷体_GB2312" w:hint="eastAsia"/>
          <w:sz w:val="32"/>
          <w:szCs w:val="32"/>
        </w:rPr>
        <w:t>（四）项目效果</w:t>
      </w:r>
    </w:p>
    <w:p w:rsidR="007141B8" w:rsidRPr="00DF71D3" w:rsidRDefault="007141B8" w:rsidP="00DF71D3">
      <w:pPr>
        <w:ind w:firstLineChars="250" w:firstLine="800"/>
        <w:rPr>
          <w:rFonts w:ascii="仿宋" w:eastAsia="仿宋" w:hAnsi="仿宋"/>
          <w:sz w:val="32"/>
          <w:szCs w:val="32"/>
        </w:rPr>
      </w:pPr>
      <w:r w:rsidRPr="00D041B4">
        <w:rPr>
          <w:rFonts w:ascii="仿宋" w:eastAsia="仿宋" w:hAnsi="仿宋" w:hint="eastAsia"/>
          <w:sz w:val="32"/>
          <w:szCs w:val="32"/>
        </w:rPr>
        <w:t>该项目</w:t>
      </w:r>
      <w:r w:rsidRPr="00D041B4">
        <w:rPr>
          <w:rFonts w:ascii="仿宋" w:eastAsia="仿宋" w:hAnsi="仿宋"/>
          <w:sz w:val="32"/>
          <w:szCs w:val="32"/>
        </w:rPr>
        <w:t>2019</w:t>
      </w:r>
      <w:r w:rsidRPr="00D041B4">
        <w:rPr>
          <w:rFonts w:ascii="仿宋" w:eastAsia="仿宋" w:hAnsi="仿宋" w:hint="eastAsia"/>
          <w:sz w:val="32"/>
          <w:szCs w:val="32"/>
        </w:rPr>
        <w:t>年预算资金</w:t>
      </w:r>
      <w:r>
        <w:rPr>
          <w:rFonts w:ascii="仿宋" w:eastAsia="仿宋" w:hAnsi="仿宋"/>
          <w:sz w:val="32"/>
          <w:szCs w:val="32"/>
        </w:rPr>
        <w:t>20</w:t>
      </w:r>
      <w:r w:rsidRPr="00D041B4">
        <w:rPr>
          <w:rFonts w:ascii="仿宋" w:eastAsia="仿宋" w:hAnsi="仿宋" w:hint="eastAsia"/>
          <w:sz w:val="32"/>
          <w:szCs w:val="32"/>
        </w:rPr>
        <w:t>万元，实际支出</w:t>
      </w:r>
      <w:r>
        <w:rPr>
          <w:rFonts w:ascii="仿宋" w:eastAsia="仿宋" w:hAnsi="仿宋"/>
          <w:sz w:val="32"/>
          <w:szCs w:val="32"/>
        </w:rPr>
        <w:t>20</w:t>
      </w:r>
      <w:r w:rsidRPr="00D041B4">
        <w:rPr>
          <w:rFonts w:ascii="仿宋" w:eastAsia="仿宋" w:hAnsi="仿宋" w:hint="eastAsia"/>
          <w:sz w:val="32"/>
          <w:szCs w:val="32"/>
        </w:rPr>
        <w:t>万元</w:t>
      </w:r>
      <w:r>
        <w:rPr>
          <w:rFonts w:ascii="仿宋" w:eastAsia="仿宋" w:hAnsi="仿宋" w:hint="eastAsia"/>
          <w:sz w:val="32"/>
          <w:szCs w:val="32"/>
        </w:rPr>
        <w:t>，</w:t>
      </w:r>
      <w:r w:rsidRPr="00D041B4">
        <w:rPr>
          <w:rFonts w:ascii="仿宋" w:eastAsia="仿宋" w:hAnsi="仿宋" w:hint="eastAsia"/>
          <w:sz w:val="32"/>
          <w:szCs w:val="32"/>
        </w:rPr>
        <w:t>在确保</w:t>
      </w:r>
      <w:r>
        <w:rPr>
          <w:rFonts w:ascii="仿宋" w:eastAsia="仿宋" w:hAnsi="仿宋" w:hint="eastAsia"/>
          <w:sz w:val="32"/>
          <w:szCs w:val="32"/>
        </w:rPr>
        <w:t>四经普工作圆满完成</w:t>
      </w:r>
      <w:r w:rsidRPr="00D041B4">
        <w:rPr>
          <w:rFonts w:ascii="仿宋" w:eastAsia="仿宋" w:hAnsi="仿宋" w:hint="eastAsia"/>
          <w:sz w:val="32"/>
          <w:szCs w:val="32"/>
        </w:rPr>
        <w:t>的情况下，成本控制</w:t>
      </w:r>
      <w:r>
        <w:rPr>
          <w:rFonts w:ascii="仿宋" w:eastAsia="仿宋" w:hAnsi="仿宋" w:hint="eastAsia"/>
          <w:sz w:val="32"/>
          <w:szCs w:val="32"/>
        </w:rPr>
        <w:t>和</w:t>
      </w:r>
      <w:r w:rsidRPr="00D041B4">
        <w:rPr>
          <w:rFonts w:ascii="仿宋" w:eastAsia="仿宋" w:hAnsi="仿宋" w:hint="eastAsia"/>
          <w:sz w:val="32"/>
          <w:szCs w:val="32"/>
        </w:rPr>
        <w:t>成本节约没有超出预算。</w:t>
      </w:r>
      <w:r>
        <w:rPr>
          <w:rFonts w:ascii="仿宋" w:eastAsia="仿宋" w:hAnsi="仿宋" w:hint="eastAsia"/>
          <w:sz w:val="32"/>
          <w:szCs w:val="32"/>
        </w:rPr>
        <w:t>同时普查工作得到了上级和相关部门的认可。</w:t>
      </w:r>
    </w:p>
    <w:p w:rsidR="007141B8" w:rsidRDefault="007141B8">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7141B8" w:rsidRPr="00D8584C" w:rsidRDefault="007141B8" w:rsidP="00DF71D3">
      <w:pPr>
        <w:ind w:firstLineChars="200" w:firstLine="640"/>
        <w:rPr>
          <w:rFonts w:ascii="仿宋" w:eastAsia="仿宋" w:hAnsi="仿宋" w:cs="仿宋_GB2312"/>
          <w:sz w:val="32"/>
          <w:szCs w:val="32"/>
        </w:rPr>
      </w:pPr>
      <w:r>
        <w:rPr>
          <w:rFonts w:ascii="仿宋" w:eastAsia="仿宋" w:hAnsi="仿宋" w:hint="eastAsia"/>
          <w:sz w:val="32"/>
          <w:szCs w:val="32"/>
        </w:rPr>
        <w:t>根据项目执行情况和项目绩效情况，</w:t>
      </w:r>
      <w:r>
        <w:rPr>
          <w:rFonts w:ascii="仿宋" w:eastAsia="仿宋" w:hAnsi="仿宋" w:cs="仿宋_GB2312" w:hint="eastAsia"/>
          <w:sz w:val="32"/>
          <w:szCs w:val="32"/>
        </w:rPr>
        <w:t>完成了年初设定的项目预算绩效目标，并取得良好的效果，得分</w:t>
      </w:r>
      <w:r>
        <w:rPr>
          <w:rFonts w:ascii="仿宋" w:eastAsia="仿宋" w:hAnsi="仿宋" w:cs="仿宋_GB2312"/>
          <w:sz w:val="32"/>
          <w:szCs w:val="32"/>
        </w:rPr>
        <w:t>95,</w:t>
      </w:r>
      <w:r>
        <w:rPr>
          <w:rFonts w:ascii="仿宋" w:eastAsia="仿宋" w:hAnsi="仿宋" w:cs="仿宋_GB2312" w:hint="eastAsia"/>
          <w:sz w:val="32"/>
          <w:szCs w:val="32"/>
        </w:rPr>
        <w:t>等级为优秀。</w:t>
      </w:r>
    </w:p>
    <w:p w:rsidR="007141B8" w:rsidRDefault="007141B8">
      <w:pPr>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7141B8" w:rsidRPr="004F7302" w:rsidRDefault="007141B8">
      <w:pPr>
        <w:rPr>
          <w:rFonts w:ascii="仿宋" w:eastAsia="仿宋" w:hAnsi="仿宋"/>
          <w:sz w:val="32"/>
          <w:szCs w:val="32"/>
        </w:rPr>
      </w:pPr>
      <w:r w:rsidRPr="004F7302">
        <w:rPr>
          <w:rFonts w:ascii="仿宋" w:eastAsia="仿宋" w:hAnsi="仿宋"/>
          <w:b/>
          <w:bCs/>
          <w:sz w:val="32"/>
          <w:szCs w:val="32"/>
        </w:rPr>
        <w:t xml:space="preserve">   </w:t>
      </w:r>
      <w:r w:rsidRPr="004F7302">
        <w:rPr>
          <w:rFonts w:ascii="仿宋" w:eastAsia="仿宋" w:hAnsi="仿宋" w:hint="eastAsia"/>
          <w:sz w:val="32"/>
          <w:szCs w:val="32"/>
        </w:rPr>
        <w:t>（一）项目存在的主要问题</w:t>
      </w:r>
      <w:r w:rsidRPr="004F7302">
        <w:rPr>
          <w:rFonts w:ascii="仿宋" w:eastAsia="仿宋" w:hAnsi="仿宋"/>
          <w:sz w:val="32"/>
          <w:szCs w:val="32"/>
        </w:rPr>
        <w:t xml:space="preserve"> </w:t>
      </w:r>
      <w:r w:rsidRPr="004F7302">
        <w:rPr>
          <w:rFonts w:ascii="仿宋" w:eastAsia="仿宋" w:hAnsi="仿宋" w:hint="eastAsia"/>
          <w:sz w:val="32"/>
          <w:szCs w:val="32"/>
        </w:rPr>
        <w:t>：</w:t>
      </w:r>
      <w:r w:rsidRPr="004F7302">
        <w:rPr>
          <w:rFonts w:ascii="仿宋" w:eastAsia="仿宋" w:hAnsi="仿宋"/>
          <w:sz w:val="32"/>
          <w:szCs w:val="32"/>
        </w:rPr>
        <w:t xml:space="preserve"> </w:t>
      </w:r>
      <w:r w:rsidRPr="004F7302">
        <w:rPr>
          <w:rFonts w:ascii="仿宋" w:eastAsia="仿宋" w:hAnsi="仿宋" w:hint="eastAsia"/>
          <w:sz w:val="32"/>
          <w:szCs w:val="32"/>
        </w:rPr>
        <w:t>无</w:t>
      </w:r>
    </w:p>
    <w:p w:rsidR="007141B8" w:rsidRPr="004F7302" w:rsidRDefault="007141B8">
      <w:pPr>
        <w:rPr>
          <w:rFonts w:ascii="仿宋" w:eastAsia="仿宋" w:hAnsi="仿宋"/>
          <w:sz w:val="32"/>
          <w:szCs w:val="32"/>
        </w:rPr>
      </w:pPr>
      <w:r w:rsidRPr="004F7302">
        <w:rPr>
          <w:rFonts w:ascii="仿宋" w:eastAsia="仿宋" w:hAnsi="仿宋"/>
          <w:sz w:val="32"/>
          <w:szCs w:val="32"/>
        </w:rPr>
        <w:t xml:space="preserve">   </w:t>
      </w:r>
      <w:r w:rsidRPr="004F7302">
        <w:rPr>
          <w:rFonts w:ascii="仿宋" w:eastAsia="仿宋" w:hAnsi="仿宋" w:hint="eastAsia"/>
          <w:sz w:val="32"/>
          <w:szCs w:val="32"/>
        </w:rPr>
        <w:t>（二）针对问题提出具体的改进措施或建议：无</w:t>
      </w:r>
    </w:p>
    <w:p w:rsidR="007141B8" w:rsidRDefault="007141B8">
      <w:pPr>
        <w:adjustRightInd w:val="0"/>
        <w:snapToGrid w:val="0"/>
        <w:spacing w:line="360" w:lineRule="auto"/>
        <w:ind w:firstLineChars="200" w:firstLine="640"/>
        <w:rPr>
          <w:rFonts w:ascii="仿宋_GB2312" w:eastAsia="仿宋_GB2312"/>
          <w:sz w:val="32"/>
          <w:szCs w:val="32"/>
        </w:rPr>
      </w:pPr>
      <w:r>
        <w:rPr>
          <w:rFonts w:ascii="黑体" w:eastAsia="黑体" w:hint="eastAsia"/>
          <w:sz w:val="32"/>
          <w:szCs w:val="32"/>
        </w:rPr>
        <w:t>六、评价工作组人员名单及签字</w:t>
      </w:r>
      <w:r>
        <w:rPr>
          <w:rFonts w:ascii="仿宋_GB2312" w:eastAsia="仿宋_GB2312" w:hint="eastAsia"/>
          <w:sz w:val="32"/>
          <w:szCs w:val="32"/>
        </w:rPr>
        <w:t>（姓名、工作单位、职务、职称）</w:t>
      </w:r>
    </w:p>
    <w:p w:rsidR="007141B8" w:rsidRPr="00631344" w:rsidRDefault="007141B8" w:rsidP="009E1C97">
      <w:pPr>
        <w:widowControl/>
        <w:shd w:val="clear" w:color="auto" w:fill="FFFFFF"/>
        <w:spacing w:line="600" w:lineRule="atLeast"/>
        <w:ind w:firstLine="720"/>
        <w:jc w:val="left"/>
        <w:rPr>
          <w:rFonts w:ascii="仿宋" w:eastAsia="仿宋" w:hAnsi="仿宋" w:cs="宋体"/>
          <w:color w:val="000000"/>
          <w:kern w:val="0"/>
          <w:sz w:val="32"/>
          <w:szCs w:val="32"/>
        </w:rPr>
      </w:pPr>
      <w:r w:rsidRPr="00631344">
        <w:rPr>
          <w:rFonts w:ascii="仿宋" w:eastAsia="仿宋" w:hAnsi="仿宋" w:cs="宋体" w:hint="eastAsia"/>
          <w:color w:val="000000"/>
          <w:kern w:val="0"/>
          <w:sz w:val="32"/>
          <w:szCs w:val="32"/>
        </w:rPr>
        <w:t>组</w:t>
      </w:r>
      <w:r w:rsidRPr="00631344">
        <w:rPr>
          <w:rFonts w:ascii="仿宋" w:eastAsia="仿宋" w:hAnsi="Î¢ÈíÑÅºÚ Western" w:cs="宋体"/>
          <w:color w:val="000000"/>
          <w:kern w:val="0"/>
          <w:sz w:val="32"/>
          <w:szCs w:val="32"/>
        </w:rPr>
        <w:t>  </w:t>
      </w:r>
      <w:r w:rsidRPr="00631344">
        <w:rPr>
          <w:rFonts w:ascii="仿宋" w:eastAsia="仿宋" w:hAnsi="仿宋" w:cs="宋体" w:hint="eastAsia"/>
          <w:color w:val="000000"/>
          <w:kern w:val="0"/>
          <w:sz w:val="32"/>
          <w:szCs w:val="32"/>
        </w:rPr>
        <w:t>长：</w:t>
      </w:r>
      <w:r w:rsidRPr="00631344">
        <w:rPr>
          <w:rFonts w:ascii="仿宋" w:eastAsia="仿宋" w:hAnsi="仿宋" w:cs="宋体"/>
          <w:color w:val="000000"/>
          <w:kern w:val="0"/>
          <w:sz w:val="32"/>
          <w:szCs w:val="32"/>
        </w:rPr>
        <w:t xml:space="preserve">   </w:t>
      </w:r>
      <w:r w:rsidRPr="00631344">
        <w:rPr>
          <w:rFonts w:ascii="仿宋" w:eastAsia="仿宋" w:hAnsi="仿宋" w:cs="宋体" w:hint="eastAsia"/>
          <w:color w:val="000000"/>
          <w:kern w:val="0"/>
          <w:sz w:val="32"/>
          <w:szCs w:val="32"/>
        </w:rPr>
        <w:t>武立军</w:t>
      </w:r>
      <w:r w:rsidRPr="00631344">
        <w:rPr>
          <w:rFonts w:ascii="仿宋" w:eastAsia="仿宋" w:hAnsi="仿宋" w:cs="宋体"/>
          <w:color w:val="000000"/>
          <w:kern w:val="0"/>
          <w:sz w:val="32"/>
          <w:szCs w:val="32"/>
        </w:rPr>
        <w:t xml:space="preserve">  </w:t>
      </w:r>
      <w:r w:rsidRPr="00631344">
        <w:rPr>
          <w:rFonts w:ascii="仿宋" w:eastAsia="仿宋" w:hAnsi="仿宋" w:cs="宋体" w:hint="eastAsia"/>
          <w:color w:val="000000"/>
          <w:kern w:val="0"/>
          <w:sz w:val="32"/>
          <w:szCs w:val="32"/>
        </w:rPr>
        <w:t>统计局</w:t>
      </w:r>
      <w:r w:rsidRPr="00631344">
        <w:rPr>
          <w:rFonts w:ascii="仿宋" w:eastAsia="仿宋" w:hAnsi="仿宋" w:cs="宋体"/>
          <w:color w:val="000000"/>
          <w:kern w:val="0"/>
          <w:sz w:val="32"/>
          <w:szCs w:val="32"/>
        </w:rPr>
        <w:t xml:space="preserve">   </w:t>
      </w:r>
      <w:r w:rsidRPr="00631344">
        <w:rPr>
          <w:rFonts w:ascii="仿宋" w:eastAsia="仿宋" w:hAnsi="仿宋" w:cs="宋体" w:hint="eastAsia"/>
          <w:color w:val="000000"/>
          <w:kern w:val="0"/>
          <w:sz w:val="32"/>
          <w:szCs w:val="32"/>
        </w:rPr>
        <w:t>局长</w:t>
      </w:r>
    </w:p>
    <w:p w:rsidR="007141B8" w:rsidRPr="00631344" w:rsidRDefault="007141B8" w:rsidP="00631344">
      <w:pPr>
        <w:widowControl/>
        <w:shd w:val="clear" w:color="auto" w:fill="FFFFFF"/>
        <w:spacing w:line="600" w:lineRule="atLeast"/>
        <w:ind w:firstLineChars="200" w:firstLine="640"/>
        <w:jc w:val="left"/>
        <w:rPr>
          <w:rFonts w:ascii="仿宋" w:eastAsia="仿宋" w:hAnsi="仿宋" w:cs="宋体"/>
          <w:color w:val="000000"/>
          <w:kern w:val="0"/>
          <w:sz w:val="32"/>
          <w:szCs w:val="32"/>
        </w:rPr>
      </w:pPr>
      <w:r w:rsidRPr="00631344">
        <w:rPr>
          <w:rFonts w:ascii="仿宋" w:eastAsia="仿宋" w:hAnsi="Î¢ÈíÑÅºÚ Western" w:cs="宋体"/>
          <w:color w:val="000000"/>
          <w:kern w:val="0"/>
          <w:sz w:val="32"/>
          <w:szCs w:val="32"/>
        </w:rPr>
        <w:t> </w:t>
      </w:r>
      <w:r w:rsidRPr="00631344">
        <w:rPr>
          <w:rFonts w:ascii="仿宋" w:eastAsia="仿宋" w:hAnsi="仿宋" w:cs="宋体" w:hint="eastAsia"/>
          <w:color w:val="000000"/>
          <w:kern w:val="0"/>
          <w:sz w:val="32"/>
          <w:szCs w:val="32"/>
        </w:rPr>
        <w:t>副组长：</w:t>
      </w:r>
      <w:r>
        <w:rPr>
          <w:rFonts w:ascii="仿宋" w:eastAsia="仿宋" w:hAnsi="仿宋" w:cs="宋体"/>
          <w:color w:val="000000"/>
          <w:kern w:val="0"/>
          <w:sz w:val="32"/>
          <w:szCs w:val="32"/>
        </w:rPr>
        <w:t xml:space="preserve">  </w:t>
      </w:r>
      <w:r>
        <w:rPr>
          <w:rFonts w:ascii="仿宋" w:eastAsia="仿宋" w:hAnsi="仿宋" w:cs="宋体" w:hint="eastAsia"/>
          <w:color w:val="000000"/>
          <w:kern w:val="0"/>
          <w:sz w:val="32"/>
          <w:szCs w:val="32"/>
        </w:rPr>
        <w:t>韩耀锋</w:t>
      </w:r>
      <w:r w:rsidRPr="00631344">
        <w:rPr>
          <w:rFonts w:ascii="仿宋" w:eastAsia="仿宋" w:hAnsi="仿宋" w:cs="宋体"/>
          <w:color w:val="000000"/>
          <w:kern w:val="0"/>
          <w:sz w:val="32"/>
          <w:szCs w:val="32"/>
        </w:rPr>
        <w:t xml:space="preserve">   </w:t>
      </w:r>
      <w:r w:rsidRPr="00631344">
        <w:rPr>
          <w:rFonts w:ascii="仿宋" w:eastAsia="仿宋" w:hAnsi="仿宋" w:cs="宋体" w:hint="eastAsia"/>
          <w:color w:val="000000"/>
          <w:kern w:val="0"/>
          <w:sz w:val="32"/>
          <w:szCs w:val="32"/>
        </w:rPr>
        <w:t>统计局</w:t>
      </w:r>
      <w:r w:rsidRPr="00631344">
        <w:rPr>
          <w:rFonts w:ascii="仿宋" w:eastAsia="仿宋" w:hAnsi="仿宋" w:cs="宋体"/>
          <w:color w:val="000000"/>
          <w:kern w:val="0"/>
          <w:sz w:val="32"/>
          <w:szCs w:val="32"/>
        </w:rPr>
        <w:t xml:space="preserve">   </w:t>
      </w:r>
      <w:r w:rsidRPr="00631344">
        <w:rPr>
          <w:rFonts w:ascii="仿宋" w:eastAsia="仿宋" w:hAnsi="仿宋" w:cs="宋体" w:hint="eastAsia"/>
          <w:color w:val="000000"/>
          <w:kern w:val="0"/>
          <w:sz w:val="32"/>
          <w:szCs w:val="32"/>
        </w:rPr>
        <w:t>副局长</w:t>
      </w:r>
    </w:p>
    <w:p w:rsidR="007141B8" w:rsidRDefault="007141B8" w:rsidP="00DC1AE7">
      <w:pPr>
        <w:widowControl/>
        <w:shd w:val="clear" w:color="auto" w:fill="FFFFFF"/>
        <w:spacing w:line="600" w:lineRule="atLeast"/>
        <w:ind w:firstLine="720"/>
        <w:jc w:val="left"/>
        <w:rPr>
          <w:rFonts w:ascii="仿宋_GB2312" w:eastAsia="仿宋_GB2312" w:hAnsi="微软雅黑" w:cs="宋体"/>
          <w:color w:val="000000"/>
          <w:kern w:val="0"/>
          <w:sz w:val="32"/>
          <w:szCs w:val="32"/>
        </w:rPr>
      </w:pPr>
      <w:r w:rsidRPr="00631344">
        <w:rPr>
          <w:rFonts w:ascii="仿宋" w:eastAsia="仿宋" w:hAnsi="仿宋" w:cs="宋体" w:hint="eastAsia"/>
          <w:color w:val="000000"/>
          <w:kern w:val="0"/>
          <w:sz w:val="32"/>
          <w:szCs w:val="32"/>
        </w:rPr>
        <w:t>成</w:t>
      </w:r>
      <w:r w:rsidRPr="00631344">
        <w:rPr>
          <w:rFonts w:ascii="仿宋" w:eastAsia="仿宋" w:hAnsi="Î¢ÈíÑÅºÚ Western" w:cs="宋体"/>
          <w:color w:val="000000"/>
          <w:kern w:val="0"/>
          <w:sz w:val="32"/>
          <w:szCs w:val="32"/>
        </w:rPr>
        <w:t>  </w:t>
      </w:r>
      <w:r w:rsidRPr="00631344">
        <w:rPr>
          <w:rFonts w:ascii="仿宋" w:eastAsia="仿宋" w:hAnsi="仿宋" w:cs="宋体" w:hint="eastAsia"/>
          <w:color w:val="000000"/>
          <w:kern w:val="0"/>
          <w:sz w:val="32"/>
          <w:szCs w:val="32"/>
        </w:rPr>
        <w:t>员：</w:t>
      </w:r>
      <w:r w:rsidRPr="00631344">
        <w:rPr>
          <w:rFonts w:ascii="仿宋" w:eastAsia="仿宋" w:hAnsi="仿宋" w:cs="宋体"/>
          <w:color w:val="000000"/>
          <w:kern w:val="0"/>
          <w:sz w:val="32"/>
          <w:szCs w:val="32"/>
        </w:rPr>
        <w:t xml:space="preserve">   </w:t>
      </w:r>
      <w:r>
        <w:rPr>
          <w:rFonts w:ascii="仿宋_GB2312" w:eastAsia="仿宋_GB2312" w:hAnsi="微软雅黑" w:cs="宋体" w:hint="eastAsia"/>
          <w:color w:val="000000"/>
          <w:kern w:val="0"/>
          <w:sz w:val="32"/>
          <w:szCs w:val="32"/>
        </w:rPr>
        <w:t>李翠军</w:t>
      </w:r>
      <w:r>
        <w:rPr>
          <w:rFonts w:ascii="仿宋_GB2312" w:eastAsia="仿宋_GB2312" w:hAnsi="微软雅黑" w:cs="宋体"/>
          <w:color w:val="000000"/>
          <w:kern w:val="0"/>
          <w:sz w:val="32"/>
          <w:szCs w:val="32"/>
        </w:rPr>
        <w:t xml:space="preserve">   </w:t>
      </w:r>
      <w:r>
        <w:rPr>
          <w:rFonts w:ascii="仿宋_GB2312" w:eastAsia="仿宋_GB2312" w:hAnsi="微软雅黑" w:cs="宋体" w:hint="eastAsia"/>
          <w:color w:val="000000"/>
          <w:kern w:val="0"/>
          <w:sz w:val="32"/>
          <w:szCs w:val="32"/>
        </w:rPr>
        <w:t>普查中心</w:t>
      </w:r>
      <w:r>
        <w:rPr>
          <w:rFonts w:ascii="仿宋_GB2312" w:eastAsia="仿宋_GB2312" w:hAnsi="微软雅黑" w:cs="宋体"/>
          <w:color w:val="000000"/>
          <w:kern w:val="0"/>
          <w:sz w:val="32"/>
          <w:szCs w:val="32"/>
        </w:rPr>
        <w:t xml:space="preserve">  </w:t>
      </w:r>
      <w:r>
        <w:rPr>
          <w:rFonts w:ascii="仿宋_GB2312" w:eastAsia="仿宋_GB2312" w:hAnsi="微软雅黑" w:cs="宋体" w:hint="eastAsia"/>
          <w:color w:val="000000"/>
          <w:kern w:val="0"/>
          <w:sz w:val="32"/>
          <w:szCs w:val="32"/>
        </w:rPr>
        <w:t>主任</w:t>
      </w:r>
      <w:r>
        <w:rPr>
          <w:rFonts w:ascii="仿宋_GB2312" w:eastAsia="仿宋_GB2312" w:hAnsi="微软雅黑" w:cs="宋体"/>
          <w:color w:val="000000"/>
          <w:kern w:val="0"/>
          <w:sz w:val="32"/>
          <w:szCs w:val="32"/>
        </w:rPr>
        <w:t xml:space="preserve"> </w:t>
      </w:r>
    </w:p>
    <w:p w:rsidR="007141B8" w:rsidRDefault="007141B8" w:rsidP="00DC1AE7">
      <w:pPr>
        <w:widowControl/>
        <w:shd w:val="clear" w:color="auto" w:fill="FFFFFF"/>
        <w:spacing w:line="600" w:lineRule="atLeast"/>
        <w:ind w:firstLineChars="725" w:firstLine="2320"/>
        <w:jc w:val="left"/>
        <w:rPr>
          <w:rFonts w:ascii="仿宋_GB2312" w:eastAsia="仿宋_GB2312" w:hAnsi="微软雅黑" w:cs="宋体"/>
          <w:color w:val="000000"/>
          <w:kern w:val="0"/>
          <w:sz w:val="32"/>
          <w:szCs w:val="32"/>
        </w:rPr>
      </w:pPr>
      <w:r>
        <w:rPr>
          <w:rFonts w:ascii="仿宋_GB2312" w:eastAsia="仿宋_GB2312" w:hAnsi="微软雅黑" w:cs="宋体" w:hint="eastAsia"/>
          <w:color w:val="000000"/>
          <w:kern w:val="0"/>
          <w:sz w:val="32"/>
          <w:szCs w:val="32"/>
        </w:rPr>
        <w:t>徐永红</w:t>
      </w:r>
      <w:r>
        <w:rPr>
          <w:rFonts w:ascii="仿宋_GB2312" w:eastAsia="仿宋_GB2312" w:hAnsi="微软雅黑" w:cs="宋体"/>
          <w:color w:val="000000"/>
          <w:kern w:val="0"/>
          <w:sz w:val="32"/>
          <w:szCs w:val="32"/>
        </w:rPr>
        <w:t xml:space="preserve">   </w:t>
      </w:r>
      <w:r>
        <w:rPr>
          <w:rFonts w:ascii="仿宋_GB2312" w:eastAsia="仿宋_GB2312" w:hAnsi="微软雅黑" w:cs="宋体" w:hint="eastAsia"/>
          <w:color w:val="000000"/>
          <w:kern w:val="0"/>
          <w:sz w:val="32"/>
          <w:szCs w:val="32"/>
        </w:rPr>
        <w:t>普查中心</w:t>
      </w:r>
      <w:r>
        <w:rPr>
          <w:rFonts w:ascii="仿宋_GB2312" w:eastAsia="仿宋_GB2312" w:hAnsi="微软雅黑" w:cs="宋体"/>
          <w:color w:val="000000"/>
          <w:kern w:val="0"/>
          <w:sz w:val="32"/>
          <w:szCs w:val="32"/>
        </w:rPr>
        <w:t xml:space="preserve">  </w:t>
      </w:r>
      <w:r>
        <w:rPr>
          <w:rFonts w:ascii="仿宋_GB2312" w:eastAsia="仿宋_GB2312" w:hAnsi="微软雅黑" w:cs="宋体" w:hint="eastAsia"/>
          <w:color w:val="000000"/>
          <w:kern w:val="0"/>
          <w:sz w:val="32"/>
          <w:szCs w:val="32"/>
        </w:rPr>
        <w:t>科员</w:t>
      </w:r>
    </w:p>
    <w:p w:rsidR="007141B8" w:rsidRDefault="007141B8" w:rsidP="00DC1AE7">
      <w:pPr>
        <w:widowControl/>
        <w:shd w:val="clear" w:color="auto" w:fill="FFFFFF"/>
        <w:spacing w:line="600" w:lineRule="atLeast"/>
        <w:ind w:firstLine="720"/>
        <w:jc w:val="left"/>
        <w:rPr>
          <w:rFonts w:ascii="仿宋_GB2312" w:eastAsia="仿宋_GB2312" w:hAnsi="微软雅黑" w:cs="宋体"/>
          <w:color w:val="000000"/>
          <w:kern w:val="0"/>
          <w:sz w:val="32"/>
          <w:szCs w:val="32"/>
        </w:rPr>
      </w:pPr>
      <w:r>
        <w:rPr>
          <w:rFonts w:ascii="仿宋_GB2312" w:eastAsia="仿宋_GB2312" w:hAnsi="微软雅黑" w:cs="宋体"/>
          <w:color w:val="000000"/>
          <w:kern w:val="0"/>
          <w:sz w:val="32"/>
          <w:szCs w:val="32"/>
        </w:rPr>
        <w:t xml:space="preserve">          </w:t>
      </w:r>
      <w:r>
        <w:rPr>
          <w:rFonts w:ascii="仿宋_GB2312" w:eastAsia="仿宋_GB2312" w:hAnsi="微软雅黑" w:cs="宋体" w:hint="eastAsia"/>
          <w:color w:val="000000"/>
          <w:kern w:val="0"/>
          <w:sz w:val="32"/>
          <w:szCs w:val="32"/>
        </w:rPr>
        <w:t>杨海军</w:t>
      </w:r>
      <w:r>
        <w:rPr>
          <w:rFonts w:ascii="仿宋_GB2312" w:eastAsia="仿宋_GB2312" w:hAnsi="微软雅黑" w:cs="宋体"/>
          <w:color w:val="000000"/>
          <w:kern w:val="0"/>
          <w:sz w:val="32"/>
          <w:szCs w:val="32"/>
        </w:rPr>
        <w:t xml:space="preserve">   </w:t>
      </w:r>
      <w:r>
        <w:rPr>
          <w:rFonts w:ascii="仿宋_GB2312" w:eastAsia="仿宋_GB2312" w:hAnsi="微软雅黑" w:cs="宋体" w:hint="eastAsia"/>
          <w:color w:val="000000"/>
          <w:kern w:val="0"/>
          <w:sz w:val="32"/>
          <w:szCs w:val="32"/>
        </w:rPr>
        <w:t>统计大数据中心</w:t>
      </w:r>
      <w:r>
        <w:rPr>
          <w:rFonts w:ascii="仿宋_GB2312" w:eastAsia="仿宋_GB2312" w:hAnsi="微软雅黑" w:cs="宋体"/>
          <w:color w:val="000000"/>
          <w:kern w:val="0"/>
          <w:sz w:val="32"/>
          <w:szCs w:val="32"/>
        </w:rPr>
        <w:t xml:space="preserve">  </w:t>
      </w:r>
      <w:r>
        <w:rPr>
          <w:rFonts w:ascii="仿宋_GB2312" w:eastAsia="仿宋_GB2312" w:hAnsi="微软雅黑" w:cs="宋体" w:hint="eastAsia"/>
          <w:color w:val="000000"/>
          <w:kern w:val="0"/>
          <w:sz w:val="32"/>
          <w:szCs w:val="32"/>
        </w:rPr>
        <w:t>主任</w:t>
      </w:r>
    </w:p>
    <w:p w:rsidR="007141B8" w:rsidRDefault="007141B8" w:rsidP="00DC1AE7">
      <w:pPr>
        <w:widowControl/>
        <w:shd w:val="clear" w:color="auto" w:fill="FFFFFF"/>
        <w:spacing w:line="600" w:lineRule="atLeast"/>
        <w:ind w:firstLine="720"/>
        <w:jc w:val="left"/>
        <w:rPr>
          <w:rFonts w:ascii="仿宋_GB2312" w:eastAsia="仿宋_GB2312" w:hAnsi="微软雅黑" w:cs="宋体"/>
          <w:color w:val="000000"/>
          <w:kern w:val="0"/>
          <w:sz w:val="32"/>
          <w:szCs w:val="32"/>
        </w:rPr>
      </w:pPr>
      <w:r>
        <w:rPr>
          <w:rFonts w:ascii="仿宋_GB2312" w:eastAsia="仿宋_GB2312" w:hAnsi="微软雅黑" w:cs="宋体"/>
          <w:color w:val="000000"/>
          <w:kern w:val="0"/>
          <w:sz w:val="32"/>
          <w:szCs w:val="32"/>
        </w:rPr>
        <w:t xml:space="preserve">          </w:t>
      </w:r>
    </w:p>
    <w:p w:rsidR="007141B8" w:rsidRPr="00631344" w:rsidRDefault="007141B8" w:rsidP="009E1C97">
      <w:pPr>
        <w:widowControl/>
        <w:shd w:val="clear" w:color="auto" w:fill="FFFFFF"/>
        <w:spacing w:line="600" w:lineRule="atLeast"/>
        <w:ind w:firstLine="720"/>
        <w:jc w:val="left"/>
        <w:rPr>
          <w:rFonts w:ascii="仿宋" w:eastAsia="仿宋" w:hAnsi="仿宋" w:cs="宋体"/>
          <w:color w:val="000000"/>
          <w:kern w:val="0"/>
          <w:sz w:val="32"/>
          <w:szCs w:val="32"/>
        </w:rPr>
      </w:pPr>
    </w:p>
    <w:p w:rsidR="007141B8" w:rsidRPr="00631344" w:rsidRDefault="007141B8" w:rsidP="009E1C97">
      <w:pPr>
        <w:widowControl/>
        <w:shd w:val="clear" w:color="auto" w:fill="FFFFFF"/>
        <w:spacing w:line="600" w:lineRule="atLeast"/>
        <w:ind w:firstLine="720"/>
        <w:jc w:val="left"/>
        <w:rPr>
          <w:rFonts w:ascii="仿宋" w:eastAsia="仿宋" w:hAnsi="仿宋" w:cs="宋体"/>
          <w:color w:val="000000"/>
          <w:kern w:val="0"/>
          <w:sz w:val="17"/>
          <w:szCs w:val="17"/>
        </w:rPr>
      </w:pPr>
      <w:r w:rsidRPr="00631344">
        <w:rPr>
          <w:rFonts w:ascii="仿宋" w:eastAsia="仿宋" w:hAnsi="仿宋" w:cs="宋体" w:hint="eastAsia"/>
          <w:color w:val="000000"/>
          <w:kern w:val="0"/>
          <w:sz w:val="32"/>
          <w:szCs w:val="32"/>
        </w:rPr>
        <w:t>评价组组长（签字）：</w:t>
      </w:r>
    </w:p>
    <w:p w:rsidR="007141B8" w:rsidRPr="00631344" w:rsidRDefault="007141B8" w:rsidP="00631344">
      <w:pPr>
        <w:adjustRightInd w:val="0"/>
        <w:spacing w:line="360" w:lineRule="auto"/>
        <w:ind w:firstLineChars="200" w:firstLine="643"/>
        <w:rPr>
          <w:rFonts w:ascii="仿宋" w:eastAsia="仿宋" w:hAnsi="仿宋"/>
          <w:b/>
          <w:sz w:val="32"/>
          <w:szCs w:val="32"/>
        </w:rPr>
      </w:pPr>
    </w:p>
    <w:p w:rsidR="007141B8" w:rsidRDefault="007141B8">
      <w:pPr>
        <w:adjustRightInd w:val="0"/>
        <w:spacing w:line="360" w:lineRule="auto"/>
        <w:ind w:firstLineChars="200" w:firstLine="640"/>
        <w:rPr>
          <w:rFonts w:ascii="仿宋_GB2312" w:eastAsia="仿宋_GB2312" w:hAnsi="宋体"/>
          <w:sz w:val="32"/>
          <w:szCs w:val="32"/>
        </w:rPr>
      </w:pPr>
    </w:p>
    <w:sectPr w:rsidR="007141B8" w:rsidSect="00CD16F3">
      <w:footerReference w:type="even" r:id="rId6"/>
      <w:footerReference w:type="default" r:id="rId7"/>
      <w:headerReference w:type="first" r:id="rId8"/>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41B8" w:rsidRDefault="007141B8" w:rsidP="00CD16F3">
      <w:r>
        <w:separator/>
      </w:r>
    </w:p>
  </w:endnote>
  <w:endnote w:type="continuationSeparator" w:id="0">
    <w:p w:rsidR="007141B8" w:rsidRDefault="007141B8" w:rsidP="00CD16F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华文楷体">
    <w:altName w:val="宋体"/>
    <w:panose1 w:val="00000000000000000000"/>
    <w:charset w:val="86"/>
    <w:family w:val="auto"/>
    <w:notTrueType/>
    <w:pitch w:val="default"/>
    <w:sig w:usb0="00000287" w:usb1="080E0000" w:usb2="00000010" w:usb3="00000000" w:csb0="0004009F" w:csb1="00000000"/>
  </w:font>
  <w:font w:name="楷体_GB2312">
    <w:altName w:val="楷体"/>
    <w:panose1 w:val="00000000000000000000"/>
    <w:charset w:val="86"/>
    <w:family w:val="auto"/>
    <w:notTrueType/>
    <w:pitch w:val="default"/>
    <w:sig w:usb0="00000001" w:usb1="080E0000" w:usb2="00000010" w:usb3="00000000" w:csb0="00040000" w:csb1="00000000"/>
  </w:font>
  <w:font w:name="仿宋_GB2312">
    <w:altName w:val="仿宋"/>
    <w:panose1 w:val="00000000000000000000"/>
    <w:charset w:val="86"/>
    <w:family w:val="moder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Î¢ÈíÑÅºÚ Western">
    <w:altName w:val="Arial"/>
    <w:panose1 w:val="00000000000000000000"/>
    <w:charset w:val="00"/>
    <w:family w:val="swiss"/>
    <w:notTrueType/>
    <w:pitch w:val="variable"/>
    <w:sig w:usb0="00000003" w:usb1="00000000" w:usb2="00000000" w:usb3="00000000" w:csb0="00000001"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41B8" w:rsidRDefault="007141B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4</w:t>
    </w:r>
    <w:r>
      <w:rPr>
        <w:rStyle w:val="PageNumber"/>
      </w:rPr>
      <w:fldChar w:fldCharType="end"/>
    </w:r>
  </w:p>
  <w:p w:rsidR="007141B8" w:rsidRDefault="007141B8">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41B8" w:rsidRDefault="007141B8">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41B8" w:rsidRDefault="007141B8" w:rsidP="00CD16F3">
      <w:r>
        <w:separator/>
      </w:r>
    </w:p>
  </w:footnote>
  <w:footnote w:type="continuationSeparator" w:id="0">
    <w:p w:rsidR="007141B8" w:rsidRDefault="007141B8" w:rsidP="00CD16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41B8" w:rsidRDefault="007141B8">
    <w:pPr>
      <w:pStyle w:val="Header"/>
      <w:pBdr>
        <w:top w:val="none" w:sz="0" w:space="0" w:color="auto"/>
        <w:left w:val="none" w:sz="0" w:space="0" w:color="auto"/>
        <w:bottom w:val="none" w:sz="0" w:space="0" w:color="auto"/>
        <w:right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2A2941B7"/>
    <w:rsid w:val="00005DD7"/>
    <w:rsid w:val="00046640"/>
    <w:rsid w:val="0008719D"/>
    <w:rsid w:val="00094DC7"/>
    <w:rsid w:val="000B11BB"/>
    <w:rsid w:val="00107645"/>
    <w:rsid w:val="00175DF4"/>
    <w:rsid w:val="001849AA"/>
    <w:rsid w:val="00247272"/>
    <w:rsid w:val="00286D0A"/>
    <w:rsid w:val="00295271"/>
    <w:rsid w:val="002B0AE3"/>
    <w:rsid w:val="003033DF"/>
    <w:rsid w:val="00316318"/>
    <w:rsid w:val="003A05E9"/>
    <w:rsid w:val="00402FF7"/>
    <w:rsid w:val="00436875"/>
    <w:rsid w:val="0044440A"/>
    <w:rsid w:val="0045371C"/>
    <w:rsid w:val="004A5E86"/>
    <w:rsid w:val="004B51EC"/>
    <w:rsid w:val="004B5BB1"/>
    <w:rsid w:val="004F2C41"/>
    <w:rsid w:val="004F7302"/>
    <w:rsid w:val="00517DFF"/>
    <w:rsid w:val="005D0532"/>
    <w:rsid w:val="00602197"/>
    <w:rsid w:val="00613FB1"/>
    <w:rsid w:val="00631344"/>
    <w:rsid w:val="00684A66"/>
    <w:rsid w:val="006A21BE"/>
    <w:rsid w:val="007141B8"/>
    <w:rsid w:val="00733CBE"/>
    <w:rsid w:val="007A2EA7"/>
    <w:rsid w:val="007F3065"/>
    <w:rsid w:val="00841225"/>
    <w:rsid w:val="008650AC"/>
    <w:rsid w:val="0090216B"/>
    <w:rsid w:val="009E1C97"/>
    <w:rsid w:val="00A34A40"/>
    <w:rsid w:val="00A85508"/>
    <w:rsid w:val="00A86944"/>
    <w:rsid w:val="00AD2766"/>
    <w:rsid w:val="00B15112"/>
    <w:rsid w:val="00B31395"/>
    <w:rsid w:val="00C65E0A"/>
    <w:rsid w:val="00CD16F3"/>
    <w:rsid w:val="00D041B4"/>
    <w:rsid w:val="00D8584C"/>
    <w:rsid w:val="00DC1AE7"/>
    <w:rsid w:val="00DF71D3"/>
    <w:rsid w:val="00E41A48"/>
    <w:rsid w:val="00E42EA1"/>
    <w:rsid w:val="00E7094F"/>
    <w:rsid w:val="00E86EF4"/>
    <w:rsid w:val="00E9392E"/>
    <w:rsid w:val="00F36F37"/>
    <w:rsid w:val="00F51F56"/>
    <w:rsid w:val="00F87672"/>
    <w:rsid w:val="00FD0173"/>
    <w:rsid w:val="00FF7DFB"/>
    <w:rsid w:val="2A2941B7"/>
    <w:rsid w:val="557B383E"/>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CD16F3"/>
    <w:pPr>
      <w:widowControl w:val="0"/>
      <w:jc w:val="both"/>
    </w:pPr>
    <w:rPr>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CD16F3"/>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316318"/>
    <w:rPr>
      <w:rFonts w:cs="Times New Roman"/>
      <w:sz w:val="18"/>
      <w:szCs w:val="18"/>
    </w:rPr>
  </w:style>
  <w:style w:type="paragraph" w:styleId="Header">
    <w:name w:val="header"/>
    <w:basedOn w:val="Normal"/>
    <w:link w:val="HeaderChar"/>
    <w:uiPriority w:val="99"/>
    <w:rsid w:val="00CD16F3"/>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customStyle="1" w:styleId="HeaderChar">
    <w:name w:val="Header Char"/>
    <w:basedOn w:val="DefaultParagraphFont"/>
    <w:link w:val="Header"/>
    <w:uiPriority w:val="99"/>
    <w:semiHidden/>
    <w:locked/>
    <w:rsid w:val="00316318"/>
    <w:rPr>
      <w:rFonts w:cs="Times New Roman"/>
      <w:sz w:val="18"/>
      <w:szCs w:val="18"/>
    </w:rPr>
  </w:style>
  <w:style w:type="paragraph" w:customStyle="1" w:styleId="ParaCharCharCharCharCharCharChar">
    <w:name w:val="默认段落字体 Para Char Char Char Char Char Char Char"/>
    <w:basedOn w:val="Normal"/>
    <w:uiPriority w:val="99"/>
    <w:rsid w:val="00CD16F3"/>
  </w:style>
  <w:style w:type="character" w:styleId="PageNumber">
    <w:name w:val="page number"/>
    <w:basedOn w:val="DefaultParagraphFont"/>
    <w:uiPriority w:val="99"/>
    <w:rsid w:val="00CD16F3"/>
    <w:rPr>
      <w:rFonts w:cs="Times New Roman"/>
    </w:rPr>
  </w:style>
</w:styles>
</file>

<file path=word/webSettings.xml><?xml version="1.0" encoding="utf-8"?>
<w:webSettings xmlns:r="http://schemas.openxmlformats.org/officeDocument/2006/relationships" xmlns:w="http://schemas.openxmlformats.org/wordprocessingml/2006/main">
  <w:divs>
    <w:div w:id="1848671984">
      <w:marLeft w:val="0"/>
      <w:marRight w:val="0"/>
      <w:marTop w:val="0"/>
      <w:marBottom w:val="0"/>
      <w:divBdr>
        <w:top w:val="none" w:sz="0" w:space="0" w:color="auto"/>
        <w:left w:val="none" w:sz="0" w:space="0" w:color="auto"/>
        <w:bottom w:val="none" w:sz="0" w:space="0" w:color="auto"/>
        <w:right w:val="none" w:sz="0" w:space="0" w:color="auto"/>
      </w:divBdr>
    </w:div>
    <w:div w:id="184867198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135</TotalTime>
  <Pages>5</Pages>
  <Words>249</Words>
  <Characters>1425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838</dc:creator>
  <cp:keywords/>
  <dc:description/>
  <cp:lastModifiedBy>hp</cp:lastModifiedBy>
  <cp:revision>19</cp:revision>
  <dcterms:created xsi:type="dcterms:W3CDTF">2020-01-02T08:14:00Z</dcterms:created>
  <dcterms:modified xsi:type="dcterms:W3CDTF">2020-01-07T16:26:00Z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