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1063" w:rsidRDefault="007F1063" w:rsidP="007F1063">
      <w:pPr>
        <w:adjustRightInd w:val="0"/>
        <w:spacing w:line="360" w:lineRule="auto"/>
        <w:rPr>
          <w:rFonts w:ascii="黑体" w:eastAsia="黑体" w:hAnsi="黑体" w:cs="黑体"/>
          <w:sz w:val="32"/>
          <w:szCs w:val="32"/>
        </w:rPr>
      </w:pPr>
    </w:p>
    <w:p w:rsidR="007F1063" w:rsidRPr="00AE049A" w:rsidRDefault="007F1063" w:rsidP="007F1063">
      <w:pPr>
        <w:spacing w:line="360" w:lineRule="auto"/>
        <w:jc w:val="center"/>
        <w:rPr>
          <w:rFonts w:ascii="宋体"/>
          <w:b/>
          <w:bCs/>
          <w:sz w:val="36"/>
          <w:szCs w:val="32"/>
        </w:rPr>
      </w:pPr>
      <w:r w:rsidRPr="00AE049A">
        <w:rPr>
          <w:rFonts w:ascii="宋体" w:hint="eastAsia"/>
          <w:b/>
          <w:bCs/>
          <w:sz w:val="36"/>
          <w:szCs w:val="32"/>
        </w:rPr>
        <w:t>2</w:t>
      </w:r>
      <w:r w:rsidRPr="00AE049A">
        <w:rPr>
          <w:rFonts w:ascii="宋体"/>
          <w:b/>
          <w:bCs/>
          <w:sz w:val="36"/>
          <w:szCs w:val="32"/>
        </w:rPr>
        <w:t>019</w:t>
      </w:r>
      <w:r w:rsidRPr="00AE049A">
        <w:rPr>
          <w:rFonts w:ascii="宋体" w:hint="eastAsia"/>
          <w:b/>
          <w:bCs/>
          <w:sz w:val="36"/>
          <w:szCs w:val="32"/>
        </w:rPr>
        <w:t>年石家庄市鹿泉区广播电视台</w:t>
      </w:r>
    </w:p>
    <w:p w:rsidR="007F1063" w:rsidRDefault="0051590E" w:rsidP="007F1063">
      <w:pPr>
        <w:spacing w:line="360" w:lineRule="auto"/>
        <w:jc w:val="center"/>
        <w:rPr>
          <w:rFonts w:ascii="华文楷体" w:eastAsia="华文楷体"/>
          <w:sz w:val="32"/>
          <w:szCs w:val="32"/>
        </w:rPr>
      </w:pPr>
      <w:r w:rsidRPr="0051590E">
        <w:rPr>
          <w:rFonts w:ascii="宋体" w:hint="eastAsia"/>
          <w:b/>
          <w:bCs/>
          <w:sz w:val="36"/>
          <w:szCs w:val="32"/>
        </w:rPr>
        <w:t>原公社广播站机线员生活补贴</w:t>
      </w:r>
      <w:r w:rsidR="007F1063">
        <w:rPr>
          <w:rFonts w:ascii="宋体" w:hint="eastAsia"/>
          <w:b/>
          <w:bCs/>
          <w:sz w:val="36"/>
          <w:szCs w:val="32"/>
        </w:rPr>
        <w:t>项目绩效评价报告</w:t>
      </w:r>
    </w:p>
    <w:p w:rsidR="007F1063" w:rsidRPr="00E1127D" w:rsidRDefault="007F1063" w:rsidP="007F1063">
      <w:pPr>
        <w:spacing w:line="360" w:lineRule="auto"/>
        <w:rPr>
          <w:rFonts w:ascii="华文楷体" w:eastAsia="华文楷体"/>
          <w:sz w:val="32"/>
          <w:szCs w:val="32"/>
        </w:rPr>
      </w:pPr>
    </w:p>
    <w:p w:rsidR="007F1063" w:rsidRPr="00C04002" w:rsidRDefault="007F1063" w:rsidP="007F1063">
      <w:pPr>
        <w:adjustRightInd w:val="0"/>
        <w:snapToGrid w:val="0"/>
        <w:spacing w:line="360" w:lineRule="auto"/>
        <w:ind w:firstLineChars="200" w:firstLine="640"/>
        <w:rPr>
          <w:rFonts w:ascii="楷体_GB2312" w:eastAsia="楷体_GB2312" w:hAnsi="楷体_GB2312" w:cs="楷体_GB2312"/>
          <w:sz w:val="32"/>
          <w:szCs w:val="32"/>
        </w:rPr>
      </w:pPr>
      <w:r w:rsidRPr="00C04002">
        <w:rPr>
          <w:rFonts w:ascii="楷体_GB2312" w:eastAsia="楷体_GB2312" w:hAnsi="楷体_GB2312" w:cs="楷体_GB2312" w:hint="eastAsia"/>
          <w:sz w:val="32"/>
          <w:szCs w:val="32"/>
        </w:rPr>
        <w:t>根据《石家庄市鹿泉区区级部门预算绩效管理办法》（鹿财字[2019]6</w:t>
      </w:r>
      <w:r w:rsidRPr="00C04002">
        <w:rPr>
          <w:rFonts w:ascii="楷体_GB2312" w:eastAsia="楷体_GB2312" w:hAnsi="楷体_GB2312" w:cs="楷体_GB2312"/>
          <w:sz w:val="32"/>
          <w:szCs w:val="32"/>
        </w:rPr>
        <w:t>5</w:t>
      </w:r>
      <w:r w:rsidRPr="00C04002">
        <w:rPr>
          <w:rFonts w:ascii="楷体_GB2312" w:eastAsia="楷体_GB2312" w:hAnsi="楷体_GB2312" w:cs="楷体_GB2312" w:hint="eastAsia"/>
          <w:sz w:val="32"/>
          <w:szCs w:val="32"/>
        </w:rPr>
        <w:t>号），遵循“科学性、规范性、客观性和公正性”的原则，对</w:t>
      </w:r>
      <w:r w:rsidR="0051590E" w:rsidRPr="0051590E">
        <w:rPr>
          <w:rFonts w:ascii="楷体_GB2312" w:eastAsia="楷体_GB2312" w:hAnsi="楷体_GB2312" w:cs="楷体_GB2312" w:hint="eastAsia"/>
          <w:sz w:val="32"/>
          <w:szCs w:val="32"/>
        </w:rPr>
        <w:t>原公社广播站机线员生活补贴</w:t>
      </w:r>
      <w:r w:rsidRPr="00C04002">
        <w:rPr>
          <w:rFonts w:ascii="楷体_GB2312" w:eastAsia="楷体_GB2312" w:hAnsi="楷体_GB2312" w:cs="楷体_GB2312" w:hint="eastAsia"/>
          <w:sz w:val="32"/>
          <w:szCs w:val="32"/>
        </w:rPr>
        <w:t>项目实施了绩效评价，形成本评价报告。</w:t>
      </w:r>
    </w:p>
    <w:p w:rsidR="007F1063" w:rsidRDefault="007F1063" w:rsidP="007F1063">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7F1063" w:rsidRPr="00C85D41" w:rsidRDefault="007F1063" w:rsidP="008A3C77">
      <w:pPr>
        <w:adjustRightInd w:val="0"/>
        <w:snapToGrid w:val="0"/>
        <w:spacing w:line="360" w:lineRule="auto"/>
        <w:rPr>
          <w:rFonts w:ascii="楷体_GB2312" w:eastAsia="楷体_GB2312" w:hAnsi="楷体_GB2312" w:cs="楷体_GB2312"/>
          <w:b/>
          <w:bCs/>
          <w:sz w:val="32"/>
          <w:szCs w:val="32"/>
        </w:rPr>
      </w:pPr>
      <w:r w:rsidRPr="00C85D41">
        <w:rPr>
          <w:rFonts w:ascii="楷体_GB2312" w:eastAsia="楷体_GB2312" w:hAnsi="楷体_GB2312" w:cs="楷体_GB2312" w:hint="eastAsia"/>
          <w:b/>
          <w:bCs/>
          <w:sz w:val="32"/>
          <w:szCs w:val="32"/>
        </w:rPr>
        <w:t>（一）项目概况</w:t>
      </w:r>
    </w:p>
    <w:p w:rsidR="007F1063" w:rsidRPr="00C04002" w:rsidRDefault="007F1063" w:rsidP="008A3C77">
      <w:pPr>
        <w:adjustRightInd w:val="0"/>
        <w:snapToGrid w:val="0"/>
        <w:spacing w:line="360" w:lineRule="auto"/>
        <w:rPr>
          <w:rFonts w:ascii="楷体_GB2312" w:eastAsia="楷体_GB2312" w:hAnsi="楷体_GB2312" w:cs="楷体_GB2312"/>
          <w:sz w:val="32"/>
          <w:szCs w:val="32"/>
        </w:rPr>
      </w:pPr>
      <w:r w:rsidRPr="00C04002">
        <w:rPr>
          <w:rFonts w:ascii="楷体_GB2312" w:eastAsia="楷体_GB2312" w:hAnsi="楷体_GB2312" w:cs="楷体_GB2312" w:hint="eastAsia"/>
          <w:sz w:val="32"/>
          <w:szCs w:val="32"/>
        </w:rPr>
        <w:t>1.项目实施单位</w:t>
      </w:r>
    </w:p>
    <w:p w:rsidR="007F1063" w:rsidRPr="008563EB" w:rsidRDefault="007F1063" w:rsidP="007F1063">
      <w:pPr>
        <w:adjustRightInd w:val="0"/>
        <w:snapToGrid w:val="0"/>
        <w:spacing w:line="360" w:lineRule="auto"/>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（1）</w:t>
      </w:r>
      <w:r w:rsidRPr="008563EB">
        <w:rPr>
          <w:rFonts w:ascii="楷体_GB2312" w:eastAsia="楷体_GB2312" w:hAnsi="楷体_GB2312" w:cs="楷体_GB2312" w:hint="eastAsia"/>
          <w:sz w:val="32"/>
          <w:szCs w:val="32"/>
        </w:rPr>
        <w:t>项目实施单位</w:t>
      </w:r>
      <w:r>
        <w:rPr>
          <w:rFonts w:ascii="楷体_GB2312" w:eastAsia="楷体_GB2312" w:hAnsi="楷体_GB2312" w:cs="楷体_GB2312" w:hint="eastAsia"/>
          <w:sz w:val="32"/>
          <w:szCs w:val="32"/>
        </w:rPr>
        <w:t>:石家庄市鹿泉区广播电视台</w:t>
      </w:r>
    </w:p>
    <w:p w:rsidR="0051590E" w:rsidRPr="0051590E" w:rsidRDefault="007F1063" w:rsidP="0051590E">
      <w:pPr>
        <w:rPr>
          <w:rFonts w:ascii="楷体_GB2312" w:eastAsia="楷体_GB2312" w:hAnsi="楷体_GB2312" w:cs="楷体_GB2312"/>
          <w:sz w:val="32"/>
          <w:szCs w:val="32"/>
        </w:rPr>
      </w:pPr>
      <w:r>
        <w:rPr>
          <w:rFonts w:ascii="楷体_GB2312" w:eastAsia="楷体_GB2312" w:hAnsi="楷体_GB2312" w:cs="楷体_GB2312" w:hint="eastAsia"/>
          <w:sz w:val="32"/>
          <w:szCs w:val="32"/>
        </w:rPr>
        <w:t>（2）项目立项：</w:t>
      </w:r>
      <w:r w:rsidR="0051590E" w:rsidRPr="0051590E">
        <w:rPr>
          <w:rFonts w:ascii="楷体_GB2312" w:eastAsia="楷体_GB2312" w:hAnsi="楷体_GB2312" w:cs="楷体_GB2312" w:hint="eastAsia"/>
          <w:sz w:val="32"/>
          <w:szCs w:val="32"/>
        </w:rPr>
        <w:t>依据《中共石家庄市鹿泉区委宣传部关于原公社广播站机线员要求解决生活补贴问题的报告》，为妥善解决我区</w:t>
      </w:r>
      <w:bookmarkStart w:id="0" w:name="_Hlk28955110"/>
      <w:r w:rsidR="0051590E" w:rsidRPr="0051590E">
        <w:rPr>
          <w:rFonts w:ascii="楷体_GB2312" w:eastAsia="楷体_GB2312" w:hAnsi="楷体_GB2312" w:cs="楷体_GB2312" w:hint="eastAsia"/>
          <w:sz w:val="32"/>
          <w:szCs w:val="32"/>
        </w:rPr>
        <w:t>原公社广播站机线员生活补贴</w:t>
      </w:r>
      <w:bookmarkEnd w:id="0"/>
      <w:r w:rsidR="0051590E" w:rsidRPr="0051590E">
        <w:rPr>
          <w:rFonts w:ascii="楷体_GB2312" w:eastAsia="楷体_GB2312" w:hAnsi="楷体_GB2312" w:cs="楷体_GB2312" w:hint="eastAsia"/>
          <w:sz w:val="32"/>
          <w:szCs w:val="32"/>
        </w:rPr>
        <w:t>问题，参照农机员、农技员每年工龄每月补贴</w:t>
      </w:r>
      <w:r w:rsidR="0051590E" w:rsidRPr="0051590E">
        <w:rPr>
          <w:rFonts w:ascii="楷体_GB2312" w:eastAsia="楷体_GB2312" w:hAnsi="楷体_GB2312" w:cs="楷体_GB2312"/>
          <w:sz w:val="32"/>
          <w:szCs w:val="32"/>
        </w:rPr>
        <w:t>20</w:t>
      </w:r>
      <w:r w:rsidR="0051590E" w:rsidRPr="0051590E">
        <w:rPr>
          <w:rFonts w:ascii="楷体_GB2312" w:eastAsia="楷体_GB2312" w:hAnsi="楷体_GB2312" w:cs="楷体_GB2312" w:hint="eastAsia"/>
          <w:sz w:val="32"/>
          <w:szCs w:val="32"/>
        </w:rPr>
        <w:t>元，最高不超过每月</w:t>
      </w:r>
      <w:r w:rsidR="0051590E" w:rsidRPr="0051590E">
        <w:rPr>
          <w:rFonts w:ascii="楷体_GB2312" w:eastAsia="楷体_GB2312" w:hAnsi="楷体_GB2312" w:cs="楷体_GB2312"/>
          <w:sz w:val="32"/>
          <w:szCs w:val="32"/>
        </w:rPr>
        <w:t>400</w:t>
      </w:r>
      <w:r w:rsidR="0051590E" w:rsidRPr="0051590E">
        <w:rPr>
          <w:rFonts w:ascii="楷体_GB2312" w:eastAsia="楷体_GB2312" w:hAnsi="楷体_GB2312" w:cs="楷体_GB2312" w:hint="eastAsia"/>
          <w:sz w:val="32"/>
          <w:szCs w:val="32"/>
        </w:rPr>
        <w:t>元发放标准，每年所需资金</w:t>
      </w:r>
      <w:r w:rsidR="0051590E" w:rsidRPr="0051590E">
        <w:rPr>
          <w:rFonts w:ascii="楷体_GB2312" w:eastAsia="楷体_GB2312" w:hAnsi="楷体_GB2312" w:cs="楷体_GB2312"/>
          <w:sz w:val="32"/>
          <w:szCs w:val="32"/>
        </w:rPr>
        <w:t>3.192</w:t>
      </w:r>
      <w:r w:rsidR="0051590E" w:rsidRPr="0051590E">
        <w:rPr>
          <w:rFonts w:ascii="楷体_GB2312" w:eastAsia="楷体_GB2312" w:hAnsi="楷体_GB2312" w:cs="楷体_GB2312" w:hint="eastAsia"/>
          <w:sz w:val="32"/>
          <w:szCs w:val="32"/>
        </w:rPr>
        <w:t>万元。</w:t>
      </w:r>
    </w:p>
    <w:p w:rsidR="007F1063" w:rsidRPr="008A3C77" w:rsidRDefault="0051590E" w:rsidP="0051590E">
      <w:pPr>
        <w:rPr>
          <w:rFonts w:hint="eastAsia"/>
        </w:rPr>
      </w:pPr>
      <w:r w:rsidRPr="0051590E">
        <w:rPr>
          <w:rFonts w:ascii="楷体_GB2312" w:eastAsia="楷体_GB2312" w:hAnsi="楷体_GB2312" w:cs="楷体_GB2312" w:hint="eastAsia"/>
          <w:sz w:val="32"/>
          <w:szCs w:val="32"/>
        </w:rPr>
        <w:t>补贴由符合条件的原乡镇（公社）机线员本人提出申请，所在乡镇、村调查核实，将名单报鹿泉区广播电视台认定后报财政发放（具体补贴范围、认定办法见相关附件），此项补助从</w:t>
      </w:r>
      <w:r w:rsidRPr="0051590E">
        <w:rPr>
          <w:rFonts w:ascii="楷体_GB2312" w:eastAsia="楷体_GB2312" w:hAnsi="楷体_GB2312" w:cs="楷体_GB2312"/>
          <w:sz w:val="32"/>
          <w:szCs w:val="32"/>
        </w:rPr>
        <w:t>2019</w:t>
      </w:r>
      <w:r w:rsidRPr="0051590E">
        <w:rPr>
          <w:rFonts w:ascii="楷体_GB2312" w:eastAsia="楷体_GB2312" w:hAnsi="楷体_GB2312" w:cs="楷体_GB2312" w:hint="eastAsia"/>
          <w:sz w:val="32"/>
          <w:szCs w:val="32"/>
        </w:rPr>
        <w:t>年</w:t>
      </w:r>
      <w:r w:rsidRPr="0051590E">
        <w:rPr>
          <w:rFonts w:ascii="楷体_GB2312" w:eastAsia="楷体_GB2312" w:hAnsi="楷体_GB2312" w:cs="楷体_GB2312"/>
          <w:sz w:val="32"/>
          <w:szCs w:val="32"/>
        </w:rPr>
        <w:t>7</w:t>
      </w:r>
      <w:r w:rsidRPr="0051590E">
        <w:rPr>
          <w:rFonts w:ascii="楷体_GB2312" w:eastAsia="楷体_GB2312" w:hAnsi="楷体_GB2312" w:cs="楷体_GB2312" w:hint="eastAsia"/>
          <w:sz w:val="32"/>
          <w:szCs w:val="32"/>
        </w:rPr>
        <w:t>月</w:t>
      </w:r>
      <w:r w:rsidRPr="0051590E">
        <w:rPr>
          <w:rFonts w:ascii="楷体_GB2312" w:eastAsia="楷体_GB2312" w:hAnsi="楷体_GB2312" w:cs="楷体_GB2312"/>
          <w:sz w:val="32"/>
          <w:szCs w:val="32"/>
        </w:rPr>
        <w:t>1</w:t>
      </w:r>
      <w:r w:rsidRPr="0051590E">
        <w:rPr>
          <w:rFonts w:ascii="楷体_GB2312" w:eastAsia="楷体_GB2312" w:hAnsi="楷体_GB2312" w:cs="楷体_GB2312" w:hint="eastAsia"/>
          <w:sz w:val="32"/>
          <w:szCs w:val="32"/>
        </w:rPr>
        <w:t>日起执行。</w:t>
      </w:r>
    </w:p>
    <w:p w:rsidR="007F1063" w:rsidRPr="00C04002" w:rsidRDefault="007F1063" w:rsidP="008A3C77">
      <w:pPr>
        <w:adjustRightInd w:val="0"/>
        <w:snapToGrid w:val="0"/>
        <w:spacing w:line="360" w:lineRule="auto"/>
        <w:rPr>
          <w:rFonts w:ascii="楷体_GB2312" w:eastAsia="楷体_GB2312" w:hAnsi="楷体_GB2312" w:cs="楷体_GB2312"/>
          <w:sz w:val="32"/>
          <w:szCs w:val="32"/>
        </w:rPr>
      </w:pPr>
      <w:r w:rsidRPr="00C04002">
        <w:rPr>
          <w:rFonts w:ascii="楷体_GB2312" w:eastAsia="楷体_GB2312" w:hAnsi="楷体_GB2312" w:cs="楷体_GB2312" w:hint="eastAsia"/>
          <w:sz w:val="32"/>
          <w:szCs w:val="32"/>
        </w:rPr>
        <w:t>2.项目主要实施内容和范围</w:t>
      </w:r>
    </w:p>
    <w:p w:rsidR="008A3C77" w:rsidRDefault="008A3C77" w:rsidP="008A3C77">
      <w:pPr>
        <w:adjustRightInd w:val="0"/>
        <w:snapToGrid w:val="0"/>
        <w:spacing w:line="360" w:lineRule="auto"/>
        <w:rPr>
          <w:rFonts w:ascii="楷体_GB2312" w:eastAsia="楷体_GB2312" w:hAnsi="楷体_GB2312" w:cs="楷体_GB2312"/>
          <w:sz w:val="32"/>
          <w:szCs w:val="32"/>
        </w:rPr>
      </w:pPr>
      <w:r w:rsidRPr="006B32DD">
        <w:rPr>
          <w:rFonts w:ascii="楷体_GB2312" w:eastAsia="楷体_GB2312" w:hAnsi="楷体_GB2312" w:cs="楷体_GB2312" w:hint="eastAsia"/>
          <w:sz w:val="32"/>
          <w:szCs w:val="32"/>
        </w:rPr>
        <w:t>我</w:t>
      </w:r>
      <w:r w:rsidR="0051590E">
        <w:rPr>
          <w:rFonts w:ascii="楷体_GB2312" w:eastAsia="楷体_GB2312" w:hAnsi="楷体_GB2312" w:cs="楷体_GB2312" w:hint="eastAsia"/>
          <w:sz w:val="32"/>
          <w:szCs w:val="32"/>
        </w:rPr>
        <w:t>区</w:t>
      </w:r>
      <w:r w:rsidR="0051590E">
        <w:rPr>
          <w:rFonts w:ascii="楷体_GB2312" w:eastAsia="楷体_GB2312" w:hAnsi="楷体_GB2312" w:cs="楷体_GB2312" w:hint="eastAsia"/>
          <w:sz w:val="32"/>
          <w:szCs w:val="32"/>
        </w:rPr>
        <w:t>原公社广播站</w:t>
      </w:r>
      <w:r w:rsidR="0051590E">
        <w:rPr>
          <w:rFonts w:ascii="楷体_GB2312" w:eastAsia="楷体_GB2312" w:hAnsi="楷体_GB2312" w:cs="楷体_GB2312" w:hint="eastAsia"/>
          <w:sz w:val="32"/>
          <w:szCs w:val="32"/>
        </w:rPr>
        <w:t>机线员共</w:t>
      </w:r>
      <w:bookmarkStart w:id="1" w:name="_GoBack"/>
      <w:bookmarkEnd w:id="1"/>
      <w:r w:rsidR="0051590E">
        <w:rPr>
          <w:rFonts w:ascii="楷体_GB2312" w:eastAsia="楷体_GB2312" w:hAnsi="楷体_GB2312" w:cs="楷体_GB2312"/>
          <w:sz w:val="32"/>
          <w:szCs w:val="32"/>
        </w:rPr>
        <w:t>8</w:t>
      </w:r>
      <w:r w:rsidRPr="006B32DD">
        <w:rPr>
          <w:rFonts w:ascii="楷体_GB2312" w:eastAsia="楷体_GB2312" w:hAnsi="楷体_GB2312" w:cs="楷体_GB2312" w:hint="eastAsia"/>
          <w:sz w:val="32"/>
          <w:szCs w:val="32"/>
        </w:rPr>
        <w:t>人</w:t>
      </w:r>
      <w:r>
        <w:rPr>
          <w:rFonts w:ascii="楷体_GB2312" w:eastAsia="楷体_GB2312" w:hAnsi="楷体_GB2312" w:cs="楷体_GB2312" w:hint="eastAsia"/>
          <w:sz w:val="32"/>
          <w:szCs w:val="32"/>
        </w:rPr>
        <w:t>。</w:t>
      </w:r>
    </w:p>
    <w:p w:rsidR="007F1063" w:rsidRPr="00C04002" w:rsidRDefault="007F1063" w:rsidP="008A3C77">
      <w:pPr>
        <w:adjustRightInd w:val="0"/>
        <w:snapToGrid w:val="0"/>
        <w:spacing w:line="360" w:lineRule="auto"/>
        <w:rPr>
          <w:rFonts w:ascii="楷体_GB2312" w:eastAsia="楷体_GB2312" w:hAnsi="楷体_GB2312" w:cs="楷体_GB2312"/>
          <w:sz w:val="32"/>
          <w:szCs w:val="32"/>
        </w:rPr>
      </w:pPr>
      <w:r w:rsidRPr="00C04002">
        <w:rPr>
          <w:rFonts w:ascii="楷体_GB2312" w:eastAsia="楷体_GB2312" w:hAnsi="楷体_GB2312" w:cs="楷体_GB2312" w:hint="eastAsia"/>
          <w:sz w:val="32"/>
          <w:szCs w:val="32"/>
        </w:rPr>
        <w:t>3.项目资金投入情况</w:t>
      </w:r>
    </w:p>
    <w:p w:rsidR="0051590E" w:rsidRPr="0051590E" w:rsidRDefault="0051590E" w:rsidP="0051590E">
      <w:pPr>
        <w:adjustRightInd w:val="0"/>
        <w:snapToGrid w:val="0"/>
        <w:spacing w:line="360" w:lineRule="auto"/>
        <w:rPr>
          <w:rFonts w:ascii="楷体_GB2312" w:eastAsia="楷体_GB2312" w:hAnsi="楷体_GB2312" w:cs="楷体_GB2312" w:hint="eastAsia"/>
          <w:sz w:val="32"/>
          <w:szCs w:val="32"/>
        </w:rPr>
      </w:pPr>
      <w:r w:rsidRPr="0051590E">
        <w:rPr>
          <w:rFonts w:ascii="楷体_GB2312" w:eastAsia="楷体_GB2312" w:hAnsi="楷体_GB2312" w:cs="楷体_GB2312"/>
          <w:sz w:val="32"/>
          <w:szCs w:val="32"/>
        </w:rPr>
        <w:t>2019</w:t>
      </w:r>
      <w:r w:rsidRPr="0051590E">
        <w:rPr>
          <w:rFonts w:ascii="楷体_GB2312" w:eastAsia="楷体_GB2312" w:hAnsi="楷体_GB2312" w:cs="楷体_GB2312" w:hint="eastAsia"/>
          <w:sz w:val="32"/>
          <w:szCs w:val="32"/>
        </w:rPr>
        <w:t>年由批准月补发（</w:t>
      </w:r>
      <w:r w:rsidRPr="0051590E">
        <w:rPr>
          <w:rFonts w:ascii="楷体_GB2312" w:eastAsia="楷体_GB2312" w:hAnsi="楷体_GB2312" w:cs="楷体_GB2312"/>
          <w:sz w:val="32"/>
          <w:szCs w:val="32"/>
        </w:rPr>
        <w:t>7</w:t>
      </w:r>
      <w:r w:rsidRPr="0051590E">
        <w:rPr>
          <w:rFonts w:ascii="楷体_GB2312" w:eastAsia="楷体_GB2312" w:hAnsi="楷体_GB2312" w:cs="楷体_GB2312" w:hint="eastAsia"/>
          <w:sz w:val="32"/>
          <w:szCs w:val="32"/>
        </w:rPr>
        <w:t>月至</w:t>
      </w:r>
      <w:r w:rsidRPr="0051590E">
        <w:rPr>
          <w:rFonts w:ascii="楷体_GB2312" w:eastAsia="楷体_GB2312" w:hAnsi="楷体_GB2312" w:cs="楷体_GB2312"/>
          <w:sz w:val="32"/>
          <w:szCs w:val="32"/>
        </w:rPr>
        <w:t>12</w:t>
      </w:r>
      <w:r w:rsidRPr="0051590E">
        <w:rPr>
          <w:rFonts w:ascii="楷体_GB2312" w:eastAsia="楷体_GB2312" w:hAnsi="楷体_GB2312" w:cs="楷体_GB2312" w:hint="eastAsia"/>
          <w:sz w:val="32"/>
          <w:szCs w:val="32"/>
        </w:rPr>
        <w:t>月），所需资金共计</w:t>
      </w:r>
      <w:r w:rsidRPr="0051590E">
        <w:rPr>
          <w:rFonts w:ascii="楷体_GB2312" w:eastAsia="楷体_GB2312" w:hAnsi="楷体_GB2312" w:cs="楷体_GB2312"/>
          <w:sz w:val="32"/>
          <w:szCs w:val="32"/>
        </w:rPr>
        <w:t>1.596</w:t>
      </w:r>
      <w:r w:rsidRPr="0051590E">
        <w:rPr>
          <w:rFonts w:ascii="楷体_GB2312" w:eastAsia="楷体_GB2312" w:hAnsi="楷体_GB2312" w:cs="楷体_GB2312" w:hint="eastAsia"/>
          <w:sz w:val="32"/>
          <w:szCs w:val="32"/>
        </w:rPr>
        <w:t>万元。</w:t>
      </w:r>
    </w:p>
    <w:p w:rsidR="007F1063" w:rsidRPr="00C85D41" w:rsidRDefault="007F1063" w:rsidP="008E1AB3">
      <w:pPr>
        <w:adjustRightInd w:val="0"/>
        <w:snapToGrid w:val="0"/>
        <w:spacing w:line="360" w:lineRule="auto"/>
        <w:rPr>
          <w:rFonts w:ascii="楷体_GB2312" w:eastAsia="楷体_GB2312" w:hAnsi="楷体_GB2312" w:cs="楷体_GB2312"/>
          <w:b/>
          <w:bCs/>
          <w:sz w:val="32"/>
          <w:szCs w:val="32"/>
        </w:rPr>
      </w:pPr>
      <w:r w:rsidRPr="00C85D41">
        <w:rPr>
          <w:rFonts w:ascii="楷体_GB2312" w:eastAsia="楷体_GB2312" w:hAnsi="楷体_GB2312" w:cs="楷体_GB2312" w:hint="eastAsia"/>
          <w:b/>
          <w:bCs/>
          <w:sz w:val="32"/>
          <w:szCs w:val="32"/>
        </w:rPr>
        <w:t>（二）项目预期绩效目标</w:t>
      </w:r>
    </w:p>
    <w:p w:rsidR="00CD1879" w:rsidRDefault="0051590E" w:rsidP="00CD1879">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妥善解决原公社广播站生活补贴问题</w:t>
      </w:r>
      <w:r w:rsidR="008A3C77">
        <w:rPr>
          <w:rFonts w:ascii="楷体_GB2312" w:eastAsia="楷体_GB2312" w:hAnsi="楷体_GB2312" w:cs="楷体_GB2312" w:hint="eastAsia"/>
          <w:sz w:val="32"/>
          <w:szCs w:val="32"/>
        </w:rPr>
        <w:t>。</w:t>
      </w:r>
    </w:p>
    <w:p w:rsidR="008A3C77" w:rsidRDefault="007F1063" w:rsidP="008A3C77">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7F1063" w:rsidRPr="008A3C77" w:rsidRDefault="007F1063" w:rsidP="008A3C77">
      <w:pPr>
        <w:adjustRightInd w:val="0"/>
        <w:snapToGrid w:val="0"/>
        <w:spacing w:line="360" w:lineRule="auto"/>
        <w:ind w:firstLineChars="200" w:firstLine="640"/>
        <w:rPr>
          <w:rFonts w:ascii="黑体" w:eastAsia="黑体" w:hAnsi="黑体" w:cs="黑体"/>
          <w:b/>
          <w:bCs/>
          <w:sz w:val="32"/>
          <w:szCs w:val="32"/>
        </w:rPr>
      </w:pPr>
      <w:r>
        <w:rPr>
          <w:rFonts w:ascii="楷体_GB2312" w:eastAsia="楷体_GB2312" w:hAnsi="楷体_GB2312" w:cs="楷体_GB2312" w:hint="eastAsia"/>
          <w:sz w:val="32"/>
          <w:szCs w:val="32"/>
        </w:rPr>
        <w:t>（一）绩效评价的组织工作</w:t>
      </w:r>
    </w:p>
    <w:p w:rsidR="008A3C77" w:rsidRDefault="007F1063" w:rsidP="008A3C77">
      <w:p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财政部门</w:t>
      </w:r>
      <w:r w:rsidR="005D73AE">
        <w:rPr>
          <w:rFonts w:ascii="楷体_GB2312" w:eastAsia="楷体_GB2312" w:hAnsi="楷体_GB2312" w:cs="楷体_GB2312" w:hint="eastAsia"/>
          <w:sz w:val="32"/>
          <w:szCs w:val="32"/>
        </w:rPr>
        <w:t>按季度</w:t>
      </w:r>
      <w:r>
        <w:rPr>
          <w:rFonts w:ascii="楷体_GB2312" w:eastAsia="楷体_GB2312" w:hAnsi="楷体_GB2312" w:cs="楷体_GB2312" w:hint="eastAsia"/>
          <w:sz w:val="32"/>
          <w:szCs w:val="32"/>
        </w:rPr>
        <w:t>拨付项目资金。</w:t>
      </w:r>
    </w:p>
    <w:p w:rsidR="007F1063" w:rsidRDefault="007F1063" w:rsidP="008A3C77">
      <w:p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（二）绩效评价的方法和过程</w:t>
      </w:r>
    </w:p>
    <w:p w:rsidR="008A3C77" w:rsidRDefault="007F1063" w:rsidP="008A3C77">
      <w:pPr>
        <w:ind w:firstLine="645"/>
        <w:rPr>
          <w:rFonts w:ascii="楷体_GB2312" w:eastAsia="楷体_GB2312" w:hAnsi="楷体_GB2312" w:cs="楷体_GB2312"/>
          <w:b/>
          <w:bCs/>
          <w:sz w:val="32"/>
          <w:szCs w:val="32"/>
        </w:rPr>
      </w:pPr>
      <w:r>
        <w:rPr>
          <w:rFonts w:ascii="楷体_GB2312" w:eastAsia="楷体_GB2312" w:hAnsi="楷体_GB2312" w:cs="楷体_GB2312" w:hint="eastAsia"/>
          <w:sz w:val="32"/>
          <w:szCs w:val="32"/>
        </w:rPr>
        <w:t>根据</w:t>
      </w:r>
      <w:r w:rsidR="008A3C77">
        <w:rPr>
          <w:rFonts w:ascii="楷体_GB2312" w:eastAsia="楷体_GB2312" w:hAnsi="楷体_GB2312" w:cs="楷体_GB2312" w:hint="eastAsia"/>
          <w:sz w:val="32"/>
          <w:szCs w:val="32"/>
        </w:rPr>
        <w:t>项目资金</w:t>
      </w:r>
      <w:r w:rsidR="005D73AE">
        <w:rPr>
          <w:rFonts w:ascii="楷体_GB2312" w:eastAsia="楷体_GB2312" w:hAnsi="楷体_GB2312" w:cs="楷体_GB2312" w:hint="eastAsia"/>
          <w:sz w:val="32"/>
          <w:szCs w:val="32"/>
        </w:rPr>
        <w:t>支付进度</w:t>
      </w:r>
      <w:r>
        <w:rPr>
          <w:rFonts w:ascii="楷体_GB2312" w:eastAsia="楷体_GB2312" w:hAnsi="楷体_GB2312" w:cs="楷体_GB2312" w:hint="eastAsia"/>
          <w:sz w:val="32"/>
          <w:szCs w:val="32"/>
        </w:rPr>
        <w:t>进行绩效评价。</w:t>
      </w:r>
    </w:p>
    <w:p w:rsidR="007F1063" w:rsidRPr="008A3C77" w:rsidRDefault="007F1063" w:rsidP="008A3C77">
      <w:pPr>
        <w:ind w:firstLine="645"/>
        <w:rPr>
          <w:rFonts w:ascii="楷体_GB2312" w:eastAsia="楷体_GB2312" w:hAnsi="楷体_GB2312" w:cs="楷体_GB2312"/>
          <w:b/>
          <w:bCs/>
          <w:sz w:val="32"/>
          <w:szCs w:val="32"/>
        </w:rPr>
      </w:pPr>
      <w:r>
        <w:rPr>
          <w:rFonts w:ascii="楷体_GB2312" w:eastAsia="楷体_GB2312" w:hAnsi="楷体_GB2312" w:cs="楷体_GB2312" w:hint="eastAsia"/>
          <w:sz w:val="32"/>
          <w:szCs w:val="32"/>
        </w:rPr>
        <w:t>（三）建立绩效评价指标体系</w:t>
      </w:r>
    </w:p>
    <w:p w:rsidR="007F1063" w:rsidRPr="00EC2A11" w:rsidRDefault="007F1063" w:rsidP="007F1063">
      <w:pPr>
        <w:ind w:firstLineChars="200" w:firstLine="640"/>
        <w:rPr>
          <w:rFonts w:ascii="楷体_GB2312" w:eastAsia="楷体_GB2312" w:hAnsi="楷体_GB2312" w:cs="楷体_GB2312" w:hint="eastAsia"/>
          <w:sz w:val="32"/>
          <w:szCs w:val="32"/>
        </w:rPr>
      </w:pPr>
      <w:r w:rsidRPr="00EC2A11">
        <w:rPr>
          <w:rFonts w:ascii="楷体_GB2312" w:eastAsia="楷体_GB2312" w:hAnsi="楷体_GB2312" w:cs="楷体_GB2312" w:hint="eastAsia"/>
          <w:sz w:val="32"/>
          <w:szCs w:val="32"/>
        </w:rPr>
        <w:t>在开展预算绩效评价工作时，</w:t>
      </w:r>
      <w:r>
        <w:rPr>
          <w:rFonts w:ascii="楷体_GB2312" w:eastAsia="楷体_GB2312" w:hAnsi="楷体_GB2312" w:cs="楷体_GB2312" w:hint="eastAsia"/>
          <w:sz w:val="32"/>
          <w:szCs w:val="32"/>
        </w:rPr>
        <w:t>分别设置了</w:t>
      </w:r>
      <w:r w:rsidR="0051590E">
        <w:rPr>
          <w:rFonts w:ascii="楷体_GB2312" w:eastAsia="楷体_GB2312" w:hAnsi="楷体_GB2312" w:cs="楷体_GB2312" w:hint="eastAsia"/>
          <w:sz w:val="32"/>
          <w:szCs w:val="32"/>
        </w:rPr>
        <w:t>广播站机线员发放人数、补助金发放率和受益对象满意度</w:t>
      </w:r>
      <w:r w:rsidR="007743E1">
        <w:rPr>
          <w:rFonts w:ascii="楷体_GB2312" w:eastAsia="楷体_GB2312" w:hAnsi="楷体_GB2312" w:cs="楷体_GB2312" w:hint="eastAsia"/>
          <w:sz w:val="32"/>
          <w:szCs w:val="32"/>
        </w:rPr>
        <w:t>等</w:t>
      </w:r>
      <w:r>
        <w:rPr>
          <w:rFonts w:ascii="楷体_GB2312" w:eastAsia="楷体_GB2312" w:hAnsi="楷体_GB2312" w:cs="楷体_GB2312" w:hint="eastAsia"/>
          <w:sz w:val="32"/>
          <w:szCs w:val="32"/>
        </w:rPr>
        <w:t>指标。</w:t>
      </w:r>
    </w:p>
    <w:p w:rsidR="007F1063" w:rsidRDefault="007F1063" w:rsidP="007F1063">
      <w:pPr>
        <w:rPr>
          <w:rFonts w:ascii="黑体" w:eastAsia="黑体" w:hAnsi="黑体" w:cs="黑体"/>
          <w:b/>
          <w:bCs/>
          <w:sz w:val="32"/>
          <w:szCs w:val="32"/>
        </w:rPr>
      </w:pPr>
      <w:r>
        <w:rPr>
          <w:rFonts w:ascii="仿宋_GB2312" w:eastAsia="仿宋_GB2312" w:hint="eastAsia"/>
          <w:b/>
          <w:bCs/>
          <w:sz w:val="32"/>
          <w:szCs w:val="32"/>
        </w:rPr>
        <w:t xml:space="preserve">    </w:t>
      </w:r>
      <w:r>
        <w:rPr>
          <w:rFonts w:ascii="黑体" w:eastAsia="黑体" w:hAnsi="黑体" w:cs="黑体" w:hint="eastAsia"/>
          <w:sz w:val="32"/>
          <w:szCs w:val="32"/>
        </w:rPr>
        <w:t>三、项目执行及绩效实现情况</w:t>
      </w:r>
    </w:p>
    <w:p w:rsidR="007F1063" w:rsidRDefault="007F1063" w:rsidP="007F1063">
      <w:pPr>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   （一）项目投入</w:t>
      </w:r>
    </w:p>
    <w:p w:rsidR="007F1063" w:rsidRPr="000A2723" w:rsidRDefault="007F1063" w:rsidP="007F1063">
      <w:pPr>
        <w:ind w:firstLineChars="200" w:firstLine="640"/>
        <w:rPr>
          <w:rFonts w:ascii="楷体_GB2312" w:eastAsia="楷体_GB2312" w:hAnsi="楷体_GB2312" w:cs="楷体_GB2312"/>
          <w:sz w:val="32"/>
          <w:szCs w:val="32"/>
        </w:rPr>
      </w:pPr>
      <w:r w:rsidRPr="000A2723">
        <w:rPr>
          <w:rFonts w:ascii="楷体_GB2312" w:eastAsia="楷体_GB2312" w:hAnsi="楷体_GB2312" w:cs="楷体_GB2312" w:hint="eastAsia"/>
          <w:sz w:val="32"/>
          <w:szCs w:val="32"/>
        </w:rPr>
        <w:t>1.</w:t>
      </w:r>
      <w:r w:rsidRPr="000A2723">
        <w:rPr>
          <w:rFonts w:ascii="楷体_GB2312" w:eastAsia="楷体_GB2312" w:hAnsi="楷体_GB2312" w:cs="楷体_GB2312"/>
          <w:sz w:val="32"/>
          <w:szCs w:val="32"/>
        </w:rPr>
        <w:t>项目</w:t>
      </w:r>
      <w:r w:rsidRPr="000A2723">
        <w:rPr>
          <w:rFonts w:ascii="楷体_GB2312" w:eastAsia="楷体_GB2312" w:hAnsi="楷体_GB2312" w:cs="楷体_GB2312" w:hint="eastAsia"/>
          <w:sz w:val="32"/>
          <w:szCs w:val="32"/>
        </w:rPr>
        <w:t>立项情况</w:t>
      </w:r>
    </w:p>
    <w:p w:rsidR="007F1063" w:rsidRPr="00923BB0" w:rsidRDefault="007F1063" w:rsidP="007F1063">
      <w:pPr>
        <w:ind w:firstLineChars="200" w:firstLine="640"/>
        <w:rPr>
          <w:rFonts w:ascii="楷体_GB2312" w:eastAsia="楷体_GB2312" w:hAnsi="楷体_GB2312" w:cs="楷体_GB2312" w:hint="eastAsia"/>
          <w:sz w:val="32"/>
          <w:szCs w:val="32"/>
        </w:rPr>
      </w:pPr>
      <w:r w:rsidRPr="00923BB0">
        <w:rPr>
          <w:rFonts w:ascii="楷体_GB2312" w:eastAsia="楷体_GB2312" w:hAnsi="楷体_GB2312" w:cs="楷体_GB2312" w:hint="eastAsia"/>
          <w:sz w:val="32"/>
          <w:szCs w:val="32"/>
        </w:rPr>
        <w:t>项目从2</w:t>
      </w:r>
      <w:r w:rsidRPr="00923BB0">
        <w:rPr>
          <w:rFonts w:ascii="楷体_GB2312" w:eastAsia="楷体_GB2312" w:hAnsi="楷体_GB2312" w:cs="楷体_GB2312"/>
          <w:sz w:val="32"/>
          <w:szCs w:val="32"/>
        </w:rPr>
        <w:t>019</w:t>
      </w:r>
      <w:r w:rsidRPr="00923BB0">
        <w:rPr>
          <w:rFonts w:ascii="楷体_GB2312" w:eastAsia="楷体_GB2312" w:hAnsi="楷体_GB2312" w:cs="楷体_GB2312" w:hint="eastAsia"/>
          <w:sz w:val="32"/>
          <w:szCs w:val="32"/>
        </w:rPr>
        <w:t>年</w:t>
      </w:r>
      <w:r w:rsidR="0051590E">
        <w:rPr>
          <w:rFonts w:ascii="楷体_GB2312" w:eastAsia="楷体_GB2312" w:hAnsi="楷体_GB2312" w:cs="楷体_GB2312"/>
          <w:sz w:val="32"/>
          <w:szCs w:val="32"/>
        </w:rPr>
        <w:t>11</w:t>
      </w:r>
      <w:r w:rsidRPr="00923BB0">
        <w:rPr>
          <w:rFonts w:ascii="楷体_GB2312" w:eastAsia="楷体_GB2312" w:hAnsi="楷体_GB2312" w:cs="楷体_GB2312" w:hint="eastAsia"/>
          <w:sz w:val="32"/>
          <w:szCs w:val="32"/>
        </w:rPr>
        <w:t>月开始组织实施。</w:t>
      </w:r>
    </w:p>
    <w:p w:rsidR="007F1063" w:rsidRPr="000A2723" w:rsidRDefault="007F1063" w:rsidP="007F1063">
      <w:pPr>
        <w:ind w:firstLineChars="200" w:firstLine="640"/>
        <w:rPr>
          <w:rFonts w:ascii="楷体_GB2312" w:eastAsia="楷体_GB2312" w:hAnsi="楷体_GB2312" w:cs="楷体_GB2312"/>
          <w:sz w:val="32"/>
          <w:szCs w:val="32"/>
        </w:rPr>
      </w:pPr>
      <w:r w:rsidRPr="000A2723">
        <w:rPr>
          <w:rFonts w:ascii="楷体_GB2312" w:eastAsia="楷体_GB2312" w:hAnsi="楷体_GB2312" w:cs="楷体_GB2312" w:hint="eastAsia"/>
          <w:sz w:val="32"/>
          <w:szCs w:val="32"/>
        </w:rPr>
        <w:t>2.资金落实情况</w:t>
      </w:r>
    </w:p>
    <w:p w:rsidR="007F1063" w:rsidRPr="00375D35" w:rsidRDefault="007F1063" w:rsidP="007F1063">
      <w:pPr>
        <w:ind w:firstLineChars="200" w:firstLine="640"/>
        <w:rPr>
          <w:rFonts w:ascii="楷体_GB2312" w:eastAsia="楷体_GB2312" w:hAnsi="楷体_GB2312" w:cs="楷体_GB2312" w:hint="eastAsia"/>
          <w:sz w:val="32"/>
          <w:szCs w:val="32"/>
        </w:rPr>
      </w:pPr>
      <w:r w:rsidRPr="00923BB0">
        <w:rPr>
          <w:rFonts w:ascii="楷体_GB2312" w:eastAsia="楷体_GB2312" w:hAnsi="楷体_GB2312" w:cs="楷体_GB2312" w:hint="eastAsia"/>
          <w:sz w:val="32"/>
          <w:szCs w:val="32"/>
        </w:rPr>
        <w:t>项目资金计划安排</w:t>
      </w:r>
      <w:r w:rsidR="00C411D5">
        <w:rPr>
          <w:rFonts w:ascii="楷体_GB2312" w:eastAsia="楷体_GB2312" w:hAnsi="楷体_GB2312" w:cs="楷体_GB2312"/>
          <w:sz w:val="32"/>
          <w:szCs w:val="32"/>
        </w:rPr>
        <w:t>1.596</w:t>
      </w:r>
      <w:r w:rsidRPr="00923BB0">
        <w:rPr>
          <w:rFonts w:ascii="楷体_GB2312" w:eastAsia="楷体_GB2312" w:hAnsi="楷体_GB2312" w:cs="楷体_GB2312" w:hint="eastAsia"/>
          <w:sz w:val="32"/>
          <w:szCs w:val="32"/>
        </w:rPr>
        <w:t>元，实际到位</w:t>
      </w:r>
      <w:r w:rsidR="00C411D5">
        <w:rPr>
          <w:rFonts w:ascii="楷体_GB2312" w:eastAsia="楷体_GB2312" w:hAnsi="楷体_GB2312" w:cs="楷体_GB2312"/>
          <w:sz w:val="32"/>
          <w:szCs w:val="32"/>
        </w:rPr>
        <w:t>1.596</w:t>
      </w:r>
      <w:r w:rsidRPr="00923BB0">
        <w:rPr>
          <w:rFonts w:ascii="楷体_GB2312" w:eastAsia="楷体_GB2312" w:hAnsi="楷体_GB2312" w:cs="楷体_GB2312" w:hint="eastAsia"/>
          <w:sz w:val="32"/>
          <w:szCs w:val="32"/>
        </w:rPr>
        <w:t>万元，资金到位率1</w:t>
      </w:r>
      <w:r w:rsidRPr="00923BB0">
        <w:rPr>
          <w:rFonts w:ascii="楷体_GB2312" w:eastAsia="楷体_GB2312" w:hAnsi="楷体_GB2312" w:cs="楷体_GB2312"/>
          <w:sz w:val="32"/>
          <w:szCs w:val="32"/>
        </w:rPr>
        <w:t>00%</w:t>
      </w:r>
      <w:r w:rsidRPr="00923BB0">
        <w:rPr>
          <w:rFonts w:ascii="楷体_GB2312" w:eastAsia="楷体_GB2312" w:hAnsi="楷体_GB2312" w:cs="楷体_GB2312" w:hint="eastAsia"/>
          <w:sz w:val="32"/>
          <w:szCs w:val="32"/>
        </w:rPr>
        <w:t>。</w:t>
      </w:r>
    </w:p>
    <w:p w:rsidR="007F1063" w:rsidRDefault="007F1063" w:rsidP="007F1063">
      <w:pPr>
        <w:rPr>
          <w:rFonts w:ascii="楷体_GB2312" w:eastAsia="楷体_GB2312" w:hAnsi="楷体_GB2312" w:cs="楷体_GB2312"/>
          <w:sz w:val="32"/>
          <w:szCs w:val="32"/>
        </w:rPr>
      </w:pPr>
      <w:r w:rsidRPr="000A2723">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（二）项目实施过程</w:t>
      </w:r>
    </w:p>
    <w:p w:rsidR="007F1063" w:rsidRPr="000A2723" w:rsidRDefault="007F1063" w:rsidP="007F1063">
      <w:pPr>
        <w:ind w:firstLineChars="200" w:firstLine="640"/>
        <w:rPr>
          <w:rFonts w:ascii="楷体_GB2312" w:eastAsia="楷体_GB2312" w:hAnsi="楷体_GB2312" w:cs="楷体_GB2312"/>
          <w:sz w:val="32"/>
          <w:szCs w:val="32"/>
        </w:rPr>
      </w:pPr>
      <w:r w:rsidRPr="000A2723">
        <w:rPr>
          <w:rFonts w:ascii="楷体_GB2312" w:eastAsia="楷体_GB2312" w:hAnsi="楷体_GB2312" w:cs="楷体_GB2312" w:hint="eastAsia"/>
          <w:sz w:val="32"/>
          <w:szCs w:val="32"/>
        </w:rPr>
        <w:t>1.业务管理情况。</w:t>
      </w:r>
    </w:p>
    <w:p w:rsidR="007F1063" w:rsidRPr="00C04002" w:rsidRDefault="007F1063" w:rsidP="007F1063">
      <w:pPr>
        <w:ind w:firstLineChars="200" w:firstLine="640"/>
        <w:rPr>
          <w:rFonts w:ascii="楷体_GB2312" w:eastAsia="楷体_GB2312" w:hAnsi="楷体_GB2312" w:cs="楷体_GB2312" w:hint="eastAsia"/>
          <w:sz w:val="32"/>
          <w:szCs w:val="32"/>
        </w:rPr>
      </w:pPr>
      <w:r w:rsidRPr="00C04002">
        <w:rPr>
          <w:rFonts w:ascii="楷体_GB2312" w:eastAsia="楷体_GB2312" w:hAnsi="楷体_GB2312" w:cs="楷体_GB2312" w:hint="eastAsia"/>
          <w:sz w:val="32"/>
          <w:szCs w:val="32"/>
        </w:rPr>
        <w:lastRenderedPageBreak/>
        <w:t>按照</w:t>
      </w:r>
      <w:r w:rsidR="00CD1879">
        <w:rPr>
          <w:rFonts w:ascii="楷体_GB2312" w:eastAsia="楷体_GB2312" w:hAnsi="楷体_GB2312" w:cs="楷体_GB2312" w:hint="eastAsia"/>
          <w:sz w:val="32"/>
          <w:szCs w:val="32"/>
        </w:rPr>
        <w:t>时间进度支付</w:t>
      </w:r>
      <w:r w:rsidR="0058627E">
        <w:rPr>
          <w:rFonts w:ascii="楷体_GB2312" w:eastAsia="楷体_GB2312" w:hAnsi="楷体_GB2312" w:cs="楷体_GB2312" w:hint="eastAsia"/>
          <w:sz w:val="32"/>
          <w:szCs w:val="32"/>
        </w:rPr>
        <w:t>项目资金</w:t>
      </w:r>
      <w:r w:rsidRPr="00C04002">
        <w:rPr>
          <w:rFonts w:ascii="楷体_GB2312" w:eastAsia="楷体_GB2312" w:hAnsi="楷体_GB2312" w:cs="楷体_GB2312" w:hint="eastAsia"/>
          <w:sz w:val="32"/>
          <w:szCs w:val="32"/>
        </w:rPr>
        <w:t>。</w:t>
      </w:r>
    </w:p>
    <w:p w:rsidR="007F1063" w:rsidRPr="000A2723" w:rsidRDefault="007F1063" w:rsidP="007F1063">
      <w:pPr>
        <w:ind w:firstLineChars="200" w:firstLine="640"/>
        <w:rPr>
          <w:rFonts w:ascii="楷体_GB2312" w:eastAsia="楷体_GB2312" w:hAnsi="楷体_GB2312" w:cs="楷体_GB2312"/>
          <w:sz w:val="32"/>
          <w:szCs w:val="32"/>
        </w:rPr>
      </w:pPr>
      <w:r w:rsidRPr="000A2723">
        <w:rPr>
          <w:rFonts w:ascii="楷体_GB2312" w:eastAsia="楷体_GB2312" w:hAnsi="楷体_GB2312" w:cs="楷体_GB2312" w:hint="eastAsia"/>
          <w:sz w:val="32"/>
          <w:szCs w:val="32"/>
        </w:rPr>
        <w:t>2.财务管理情况。</w:t>
      </w:r>
    </w:p>
    <w:p w:rsidR="007F1063" w:rsidRPr="00375D35" w:rsidRDefault="007F1063" w:rsidP="007F1063">
      <w:pPr>
        <w:ind w:firstLineChars="200" w:firstLine="640"/>
        <w:rPr>
          <w:rFonts w:ascii="楷体_GB2312" w:eastAsia="楷体_GB2312" w:hAnsi="楷体_GB2312" w:cs="楷体_GB2312" w:hint="eastAsia"/>
          <w:sz w:val="32"/>
          <w:szCs w:val="32"/>
        </w:rPr>
      </w:pPr>
      <w:r w:rsidRPr="00375D35">
        <w:rPr>
          <w:rFonts w:ascii="楷体_GB2312" w:eastAsia="楷体_GB2312" w:hAnsi="楷体_GB2312" w:cs="楷体_GB2312" w:hint="eastAsia"/>
          <w:sz w:val="32"/>
          <w:szCs w:val="32"/>
        </w:rPr>
        <w:t>健全财务管理制度，实行专款管理，按照</w:t>
      </w:r>
      <w:r w:rsidR="005D73AE">
        <w:rPr>
          <w:rFonts w:ascii="楷体_GB2312" w:eastAsia="楷体_GB2312" w:hAnsi="楷体_GB2312" w:cs="楷体_GB2312" w:hint="eastAsia"/>
          <w:sz w:val="32"/>
          <w:szCs w:val="32"/>
        </w:rPr>
        <w:t>季度</w:t>
      </w:r>
      <w:r w:rsidRPr="00375D35">
        <w:rPr>
          <w:rFonts w:ascii="楷体_GB2312" w:eastAsia="楷体_GB2312" w:hAnsi="楷体_GB2312" w:cs="楷体_GB2312" w:hint="eastAsia"/>
          <w:sz w:val="32"/>
          <w:szCs w:val="32"/>
        </w:rPr>
        <w:t>控制项目经费的支出。</w:t>
      </w:r>
    </w:p>
    <w:p w:rsidR="007F1063" w:rsidRDefault="007F1063" w:rsidP="007F1063">
      <w:pPr>
        <w:ind w:firstLineChars="150" w:firstLine="480"/>
        <w:rPr>
          <w:rFonts w:ascii="仿宋_GB2312" w:eastAsia="仿宋_GB2312"/>
          <w:b/>
          <w:bCs/>
          <w:sz w:val="32"/>
          <w:szCs w:val="32"/>
        </w:rPr>
      </w:pPr>
      <w:r>
        <w:rPr>
          <w:rFonts w:ascii="楷体_GB2312" w:eastAsia="楷体_GB2312" w:hAnsi="楷体_GB2312" w:cs="楷体_GB2312" w:hint="eastAsia"/>
          <w:sz w:val="32"/>
          <w:szCs w:val="32"/>
        </w:rPr>
        <w:t>（三）项目产出</w:t>
      </w:r>
    </w:p>
    <w:p w:rsidR="007F1063" w:rsidRPr="00923BB0" w:rsidRDefault="007F1063" w:rsidP="007F1063">
      <w:pPr>
        <w:ind w:firstLineChars="200" w:firstLine="640"/>
        <w:rPr>
          <w:rFonts w:ascii="楷体_GB2312" w:eastAsia="楷体_GB2312" w:hAnsi="楷体_GB2312" w:cs="楷体_GB2312"/>
          <w:sz w:val="32"/>
          <w:szCs w:val="32"/>
        </w:rPr>
      </w:pPr>
      <w:r w:rsidRPr="00923BB0">
        <w:rPr>
          <w:rFonts w:ascii="楷体_GB2312" w:eastAsia="楷体_GB2312" w:hAnsi="楷体_GB2312" w:cs="楷体_GB2312" w:hint="eastAsia"/>
          <w:sz w:val="32"/>
          <w:szCs w:val="32"/>
        </w:rPr>
        <w:t>项目实际完成率1</w:t>
      </w:r>
      <w:r w:rsidRPr="00923BB0">
        <w:rPr>
          <w:rFonts w:ascii="楷体_GB2312" w:eastAsia="楷体_GB2312" w:hAnsi="楷体_GB2312" w:cs="楷体_GB2312"/>
          <w:sz w:val="32"/>
          <w:szCs w:val="32"/>
        </w:rPr>
        <w:t>00%</w:t>
      </w:r>
      <w:r w:rsidRPr="00923BB0">
        <w:rPr>
          <w:rFonts w:ascii="楷体_GB2312" w:eastAsia="楷体_GB2312" w:hAnsi="楷体_GB2312" w:cs="楷体_GB2312" w:hint="eastAsia"/>
          <w:sz w:val="32"/>
          <w:szCs w:val="32"/>
        </w:rPr>
        <w:t>、完成及时率</w:t>
      </w:r>
      <w:r w:rsidRPr="00923BB0">
        <w:rPr>
          <w:rFonts w:ascii="楷体_GB2312" w:eastAsia="楷体_GB2312" w:hAnsi="楷体_GB2312" w:cs="楷体_GB2312"/>
          <w:sz w:val="32"/>
          <w:szCs w:val="32"/>
        </w:rPr>
        <w:t>100%</w:t>
      </w:r>
      <w:r w:rsidRPr="00923BB0">
        <w:rPr>
          <w:rFonts w:ascii="楷体_GB2312" w:eastAsia="楷体_GB2312" w:hAnsi="楷体_GB2312" w:cs="楷体_GB2312" w:hint="eastAsia"/>
          <w:sz w:val="32"/>
          <w:szCs w:val="32"/>
        </w:rPr>
        <w:t>。</w:t>
      </w:r>
    </w:p>
    <w:p w:rsidR="007F1063" w:rsidRDefault="007F1063" w:rsidP="007F1063">
      <w:pPr>
        <w:rPr>
          <w:rFonts w:ascii="楷体_GB2312" w:eastAsia="楷体_GB2312" w:hAnsi="楷体_GB2312" w:cs="楷体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（四）项目效果</w:t>
      </w:r>
    </w:p>
    <w:p w:rsidR="007F1063" w:rsidRPr="009D08D7" w:rsidRDefault="007F1063" w:rsidP="009D08D7">
      <w:pPr>
        <w:adjustRightInd w:val="0"/>
        <w:snapToGrid w:val="0"/>
        <w:spacing w:line="360" w:lineRule="auto"/>
        <w:ind w:firstLineChars="200" w:firstLine="64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项目实施后，</w:t>
      </w:r>
      <w:r w:rsidR="0058627E">
        <w:rPr>
          <w:rFonts w:ascii="楷体_GB2312" w:eastAsia="楷体_GB2312" w:hAnsi="楷体_GB2312" w:cs="楷体_GB2312" w:hint="eastAsia"/>
          <w:sz w:val="32"/>
          <w:szCs w:val="32"/>
        </w:rPr>
        <w:t>妥善解决原公社广播站生活补贴问题</w:t>
      </w:r>
      <w:r w:rsidR="008A3C77">
        <w:rPr>
          <w:rFonts w:ascii="楷体_GB2312" w:eastAsia="楷体_GB2312" w:hAnsi="楷体_GB2312" w:cs="楷体_GB2312" w:hint="eastAsia"/>
          <w:sz w:val="32"/>
          <w:szCs w:val="32"/>
        </w:rPr>
        <w:t>。</w:t>
      </w:r>
    </w:p>
    <w:p w:rsidR="007F1063" w:rsidRDefault="007F1063" w:rsidP="007F1063">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7F1063" w:rsidRDefault="007F1063" w:rsidP="007F1063">
      <w:pPr>
        <w:ind w:firstLineChars="200" w:firstLine="640"/>
        <w:rPr>
          <w:rFonts w:ascii="楷体_GB2312" w:eastAsia="楷体_GB2312" w:hAnsi="楷体_GB2312"/>
          <w:sz w:val="32"/>
          <w:szCs w:val="32"/>
        </w:rPr>
      </w:pPr>
      <w:r w:rsidRPr="00375D35">
        <w:rPr>
          <w:rFonts w:ascii="楷体_GB2312" w:eastAsia="楷体_GB2312" w:hAnsi="楷体_GB2312" w:hint="eastAsia"/>
          <w:sz w:val="32"/>
          <w:szCs w:val="32"/>
        </w:rPr>
        <w:t>根据项目执行情况和项目绩效情况，</w:t>
      </w:r>
      <w:r>
        <w:rPr>
          <w:rFonts w:ascii="楷体_GB2312" w:eastAsia="楷体_GB2312" w:hAnsi="楷体_GB2312" w:hint="eastAsia"/>
          <w:sz w:val="32"/>
          <w:szCs w:val="32"/>
        </w:rPr>
        <w:t>综合评价得分</w:t>
      </w:r>
      <w:r w:rsidR="008A3C77">
        <w:rPr>
          <w:rFonts w:ascii="楷体_GB2312" w:eastAsia="楷体_GB2312" w:hAnsi="楷体_GB2312"/>
          <w:sz w:val="32"/>
          <w:szCs w:val="32"/>
        </w:rPr>
        <w:t>100</w:t>
      </w:r>
      <w:r>
        <w:rPr>
          <w:rFonts w:ascii="楷体_GB2312" w:eastAsia="楷体_GB2312" w:hAnsi="楷体_GB2312" w:hint="eastAsia"/>
          <w:sz w:val="32"/>
          <w:szCs w:val="32"/>
        </w:rPr>
        <w:t>分</w:t>
      </w:r>
      <w:r w:rsidRPr="00375D35">
        <w:rPr>
          <w:rFonts w:ascii="楷体_GB2312" w:eastAsia="楷体_GB2312" w:hAnsi="楷体_GB2312" w:hint="eastAsia"/>
          <w:sz w:val="32"/>
          <w:szCs w:val="32"/>
        </w:rPr>
        <w:t>，项目综合绩效评价等级</w:t>
      </w:r>
      <w:r>
        <w:rPr>
          <w:rFonts w:ascii="楷体_GB2312" w:eastAsia="楷体_GB2312" w:hAnsi="楷体_GB2312" w:hint="eastAsia"/>
          <w:sz w:val="32"/>
          <w:szCs w:val="32"/>
        </w:rPr>
        <w:t>为优秀</w:t>
      </w:r>
      <w:r w:rsidRPr="00375D35">
        <w:rPr>
          <w:rFonts w:ascii="楷体_GB2312" w:eastAsia="楷体_GB2312" w:hAnsi="楷体_GB2312" w:hint="eastAsia"/>
          <w:sz w:val="32"/>
          <w:szCs w:val="32"/>
        </w:rPr>
        <w:t>。</w:t>
      </w:r>
    </w:p>
    <w:p w:rsidR="007F1063" w:rsidRDefault="007F1063" w:rsidP="007F1063">
      <w:pPr>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7F1063" w:rsidRDefault="007F1063" w:rsidP="007F1063">
      <w:pPr>
        <w:rPr>
          <w:rFonts w:ascii="楷体_GB2312" w:eastAsia="楷体_GB2312" w:hAnsi="楷体_GB2312"/>
          <w:sz w:val="32"/>
          <w:szCs w:val="32"/>
        </w:rPr>
      </w:pPr>
      <w:r>
        <w:rPr>
          <w:rFonts w:ascii="楷体_GB2312" w:eastAsia="楷体_GB2312" w:hAnsi="楷体_GB2312" w:hint="eastAsia"/>
          <w:b/>
          <w:bCs/>
          <w:sz w:val="32"/>
          <w:szCs w:val="32"/>
        </w:rPr>
        <w:t xml:space="preserve">   </w:t>
      </w:r>
      <w:r>
        <w:rPr>
          <w:rFonts w:ascii="楷体_GB2312" w:eastAsia="楷体_GB2312" w:hAnsi="楷体_GB2312" w:hint="eastAsia"/>
          <w:sz w:val="32"/>
          <w:szCs w:val="32"/>
        </w:rPr>
        <w:t>（一）项目存在的主要问题</w:t>
      </w:r>
    </w:p>
    <w:p w:rsidR="007F1063" w:rsidRDefault="008A3C77" w:rsidP="009D08D7">
      <w:pPr>
        <w:ind w:firstLineChars="100" w:firstLine="320"/>
        <w:rPr>
          <w:rFonts w:ascii="楷体_GB2312" w:eastAsia="楷体_GB2312" w:hAnsi="楷体_GB2312" w:hint="eastAsia"/>
          <w:sz w:val="32"/>
          <w:szCs w:val="32"/>
        </w:rPr>
      </w:pPr>
      <w:r>
        <w:rPr>
          <w:rFonts w:ascii="楷体_GB2312" w:eastAsia="楷体_GB2312" w:hAnsi="楷体_GB2312" w:hint="eastAsia"/>
          <w:sz w:val="32"/>
          <w:szCs w:val="32"/>
        </w:rPr>
        <w:t>无。</w:t>
      </w:r>
    </w:p>
    <w:p w:rsidR="007F1063" w:rsidRDefault="007F1063" w:rsidP="007F1063">
      <w:pPr>
        <w:rPr>
          <w:rFonts w:ascii="楷体_GB2312" w:eastAsia="楷体_GB2312" w:hAnsi="楷体_GB2312"/>
          <w:sz w:val="32"/>
          <w:szCs w:val="32"/>
        </w:rPr>
      </w:pPr>
      <w:r>
        <w:rPr>
          <w:rFonts w:ascii="楷体_GB2312" w:eastAsia="楷体_GB2312" w:hAnsi="楷体_GB2312" w:hint="eastAsia"/>
          <w:sz w:val="32"/>
          <w:szCs w:val="32"/>
        </w:rPr>
        <w:t xml:space="preserve">   （二）针对问题提出具体的改进措施或建议</w:t>
      </w:r>
    </w:p>
    <w:p w:rsidR="007F1063" w:rsidRPr="009D08D7" w:rsidRDefault="007F1063" w:rsidP="007F1063">
      <w:pPr>
        <w:rPr>
          <w:rFonts w:ascii="楷体_GB2312" w:eastAsia="楷体_GB2312" w:hAnsi="楷体_GB2312" w:hint="eastAsia"/>
          <w:sz w:val="32"/>
          <w:szCs w:val="32"/>
        </w:rPr>
      </w:pPr>
      <w:r>
        <w:rPr>
          <w:rFonts w:ascii="楷体_GB2312" w:eastAsia="楷体_GB2312" w:hAnsi="楷体_GB2312" w:hint="eastAsia"/>
          <w:sz w:val="32"/>
          <w:szCs w:val="32"/>
        </w:rPr>
        <w:t xml:space="preserve"> </w:t>
      </w:r>
      <w:r>
        <w:rPr>
          <w:rFonts w:ascii="楷体_GB2312" w:eastAsia="楷体_GB2312" w:hAnsi="楷体_GB2312"/>
          <w:sz w:val="32"/>
          <w:szCs w:val="32"/>
        </w:rPr>
        <w:t xml:space="preserve"> </w:t>
      </w:r>
      <w:r w:rsidR="008A3C77">
        <w:rPr>
          <w:rFonts w:ascii="楷体_GB2312" w:eastAsia="楷体_GB2312" w:hAnsi="楷体_GB2312" w:hint="eastAsia"/>
          <w:sz w:val="32"/>
          <w:szCs w:val="32"/>
        </w:rPr>
        <w:t>无。</w:t>
      </w:r>
    </w:p>
    <w:p w:rsidR="00EE4AA5" w:rsidRDefault="00EE4AA5" w:rsidP="007F1063"/>
    <w:p w:rsidR="008A3C77" w:rsidRDefault="008A3C77" w:rsidP="007F1063"/>
    <w:p w:rsidR="008A3C77" w:rsidRDefault="008A3C77" w:rsidP="007F1063"/>
    <w:p w:rsidR="008A3C77" w:rsidRPr="0075504B" w:rsidRDefault="008A3C77" w:rsidP="008A3C77">
      <w:pPr>
        <w:jc w:val="right"/>
        <w:rPr>
          <w:rFonts w:ascii="楷体_GB2312" w:eastAsia="楷体_GB2312" w:hAnsi="楷体_GB2312"/>
          <w:sz w:val="36"/>
          <w:szCs w:val="36"/>
        </w:rPr>
      </w:pPr>
      <w:r w:rsidRPr="0075504B">
        <w:rPr>
          <w:rFonts w:ascii="楷体_GB2312" w:eastAsia="楷体_GB2312" w:hAnsi="楷体_GB2312" w:hint="eastAsia"/>
          <w:sz w:val="36"/>
          <w:szCs w:val="36"/>
        </w:rPr>
        <w:t>石家庄市鹿泉区广播电视台</w:t>
      </w:r>
    </w:p>
    <w:p w:rsidR="008A3C77" w:rsidRPr="0075504B" w:rsidRDefault="008A3C77" w:rsidP="008A3C77">
      <w:pPr>
        <w:jc w:val="right"/>
        <w:rPr>
          <w:rFonts w:ascii="楷体_GB2312" w:eastAsia="楷体_GB2312" w:hAnsi="楷体_GB2312" w:hint="eastAsia"/>
          <w:sz w:val="36"/>
          <w:szCs w:val="36"/>
        </w:rPr>
      </w:pPr>
      <w:r w:rsidRPr="0075504B">
        <w:rPr>
          <w:rFonts w:ascii="楷体_GB2312" w:eastAsia="楷体_GB2312" w:hAnsi="楷体_GB2312" w:hint="eastAsia"/>
          <w:sz w:val="36"/>
          <w:szCs w:val="36"/>
        </w:rPr>
        <w:t>2</w:t>
      </w:r>
      <w:r w:rsidRPr="0075504B">
        <w:rPr>
          <w:rFonts w:ascii="楷体_GB2312" w:eastAsia="楷体_GB2312" w:hAnsi="楷体_GB2312"/>
          <w:sz w:val="36"/>
          <w:szCs w:val="36"/>
        </w:rPr>
        <w:t>020</w:t>
      </w:r>
      <w:r w:rsidRPr="0075504B">
        <w:rPr>
          <w:rFonts w:ascii="楷体_GB2312" w:eastAsia="楷体_GB2312" w:hAnsi="楷体_GB2312" w:hint="eastAsia"/>
          <w:sz w:val="36"/>
          <w:szCs w:val="36"/>
        </w:rPr>
        <w:t>年1月</w:t>
      </w:r>
    </w:p>
    <w:sectPr w:rsidR="008A3C77" w:rsidRPr="0075504B">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87FDD" w:rsidRDefault="00991982">
      <w:r>
        <w:separator/>
      </w:r>
    </w:p>
  </w:endnote>
  <w:endnote w:type="continuationSeparator" w:id="0">
    <w:p w:rsidR="00087FDD" w:rsidRDefault="009919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楷体_GB2312">
    <w:altName w:val="楷体"/>
    <w:charset w:val="86"/>
    <w:family w:val="modern"/>
    <w:pitch w:val="default"/>
    <w:sig w:usb0="00000000" w:usb1="00000000" w:usb2="00000010" w:usb3="00000000" w:csb0="00040000" w:csb1="00000000"/>
  </w:font>
  <w:font w:name="仿宋_GB2312">
    <w:altName w:val="微软雅黑"/>
    <w:charset w:val="86"/>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AA5" w:rsidRDefault="00991982">
    <w:pPr>
      <w:pStyle w:val="a3"/>
      <w:framePr w:wrap="around" w:vAnchor="text" w:hAnchor="margin" w:xAlign="right" w:y="1"/>
      <w:rPr>
        <w:rStyle w:val="a5"/>
      </w:rPr>
    </w:pPr>
    <w:r>
      <w:fldChar w:fldCharType="begin"/>
    </w:r>
    <w:r>
      <w:rPr>
        <w:rStyle w:val="a5"/>
      </w:rPr>
      <w:instrText xml:space="preserve">PAGE  </w:instrText>
    </w:r>
    <w:r>
      <w:fldChar w:fldCharType="separate"/>
    </w:r>
    <w:r>
      <w:rPr>
        <w:rStyle w:val="a5"/>
      </w:rPr>
      <w:t>4</w:t>
    </w:r>
    <w:r>
      <w:fldChar w:fldCharType="end"/>
    </w:r>
  </w:p>
  <w:p w:rsidR="00EE4AA5" w:rsidRDefault="00EE4AA5">
    <w:pPr>
      <w:pStyle w:val="a3"/>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AA5" w:rsidRDefault="00EE4AA5">
    <w:pPr>
      <w:pStyle w:val="a3"/>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87FDD" w:rsidRDefault="00991982">
      <w:r>
        <w:separator/>
      </w:r>
    </w:p>
  </w:footnote>
  <w:footnote w:type="continuationSeparator" w:id="0">
    <w:p w:rsidR="00087FDD" w:rsidRDefault="0099198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6"/>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2A2941B7"/>
    <w:rsid w:val="000247AB"/>
    <w:rsid w:val="00087FDD"/>
    <w:rsid w:val="001834A3"/>
    <w:rsid w:val="002E25C5"/>
    <w:rsid w:val="0051590E"/>
    <w:rsid w:val="00557668"/>
    <w:rsid w:val="0058627E"/>
    <w:rsid w:val="005D73AE"/>
    <w:rsid w:val="00667474"/>
    <w:rsid w:val="006B32DD"/>
    <w:rsid w:val="0075504B"/>
    <w:rsid w:val="007743E1"/>
    <w:rsid w:val="0079556F"/>
    <w:rsid w:val="007F1063"/>
    <w:rsid w:val="008563EB"/>
    <w:rsid w:val="008A3C77"/>
    <w:rsid w:val="008E1AB3"/>
    <w:rsid w:val="00991982"/>
    <w:rsid w:val="009D08D7"/>
    <w:rsid w:val="00A074E5"/>
    <w:rsid w:val="00AE049A"/>
    <w:rsid w:val="00C411D5"/>
    <w:rsid w:val="00C85D41"/>
    <w:rsid w:val="00CD1879"/>
    <w:rsid w:val="00CE03BE"/>
    <w:rsid w:val="00DF2E8B"/>
    <w:rsid w:val="00E1127D"/>
    <w:rsid w:val="00EE4AA5"/>
    <w:rsid w:val="2A2941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3D0EF6"/>
  <w15:docId w15:val="{C6018D88-CE13-4EFB-B1DF-F837B40CE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eastAsia="宋体"/>
      <w:kern w:val="2"/>
      <w:sz w:val="21"/>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szCs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style>
  <w:style w:type="character" w:styleId="a5">
    <w:name w:val="page number"/>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900</Words>
  <Characters>134</Characters>
  <Application>Microsoft Office Word</Application>
  <DocSecurity>0</DocSecurity>
  <Lines>1</Lines>
  <Paragraphs>2</Paragraphs>
  <ScaleCrop>false</ScaleCrop>
  <Company/>
  <LinksUpToDate>false</LinksUpToDate>
  <CharactersWithSpaces>1032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Administrator</cp:lastModifiedBy>
  <cp:revision>4</cp:revision>
  <cp:lastPrinted>2020-01-03T06:38:00Z</cp:lastPrinted>
  <dcterms:created xsi:type="dcterms:W3CDTF">2020-01-03T06:39:00Z</dcterms:created>
  <dcterms:modified xsi:type="dcterms:W3CDTF">2020-01-03T06:46:00Z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