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BC2" w:rsidRDefault="00461BC2">
      <w:pPr>
        <w:adjustRightInd w:val="0"/>
        <w:spacing w:line="360" w:lineRule="auto"/>
        <w:rPr>
          <w:rFonts w:ascii="黑体" w:eastAsia="黑体" w:hAnsi="黑体" w:cs="黑体"/>
          <w:sz w:val="32"/>
          <w:szCs w:val="32"/>
        </w:rPr>
      </w:pPr>
    </w:p>
    <w:p w:rsidR="00461BC2" w:rsidRDefault="00461BC2" w:rsidP="00935622">
      <w:pPr>
        <w:spacing w:line="360" w:lineRule="auto"/>
        <w:jc w:val="center"/>
        <w:rPr>
          <w:rFonts w:ascii="仿宋" w:eastAsia="仿宋" w:hAnsi="仿宋" w:cs="仿宋"/>
          <w:sz w:val="32"/>
          <w:szCs w:val="32"/>
        </w:rPr>
      </w:pPr>
      <w:r w:rsidRPr="00935622">
        <w:rPr>
          <w:rFonts w:ascii="方正小标宋简体" w:eastAsia="方正小标宋简体" w:hAnsi="宋体" w:cs="黑体" w:hint="eastAsia"/>
          <w:b/>
          <w:bCs/>
          <w:sz w:val="44"/>
          <w:szCs w:val="44"/>
        </w:rPr>
        <w:t>八一、春节慰问金</w:t>
      </w:r>
      <w:r w:rsidRPr="00935622">
        <w:rPr>
          <w:rFonts w:ascii="方正小标宋简体" w:eastAsia="方正小标宋简体" w:hAnsi="宋体" w:hint="eastAsia"/>
          <w:b/>
          <w:bCs/>
          <w:sz w:val="44"/>
          <w:szCs w:val="44"/>
        </w:rPr>
        <w:t>项目</w:t>
      </w:r>
      <w:r w:rsidRPr="00935622">
        <w:rPr>
          <w:rFonts w:ascii="方正小标宋简体" w:eastAsia="方正小标宋简体" w:hint="eastAsia"/>
          <w:b/>
          <w:bCs/>
          <w:sz w:val="44"/>
          <w:szCs w:val="44"/>
        </w:rPr>
        <w:t>绩效评价报告</w:t>
      </w:r>
    </w:p>
    <w:p w:rsidR="00461BC2" w:rsidRPr="00935622" w:rsidRDefault="00461BC2" w:rsidP="00935622">
      <w:pPr>
        <w:adjustRightInd w:val="0"/>
        <w:snapToGrid w:val="0"/>
        <w:spacing w:line="360" w:lineRule="auto"/>
        <w:ind w:firstLineChars="200" w:firstLine="640"/>
        <w:rPr>
          <w:rFonts w:ascii="仿宋_GB2312" w:eastAsia="仿宋_GB2312"/>
          <w:sz w:val="32"/>
          <w:szCs w:val="32"/>
        </w:rPr>
      </w:pPr>
      <w:r w:rsidRPr="00935622">
        <w:rPr>
          <w:rFonts w:ascii="仿宋_GB2312" w:eastAsia="仿宋_GB2312" w:hint="eastAsia"/>
          <w:sz w:val="32"/>
          <w:szCs w:val="32"/>
        </w:rPr>
        <w:t>根据《石家庄市鹿泉区区级部门预算绩效管理办法》（鹿财字</w:t>
      </w:r>
      <w:r w:rsidRPr="00935622">
        <w:rPr>
          <w:rFonts w:ascii="仿宋_GB2312" w:eastAsia="仿宋_GB2312"/>
          <w:sz w:val="32"/>
          <w:szCs w:val="32"/>
        </w:rPr>
        <w:t>[2019]65</w:t>
      </w:r>
      <w:r w:rsidRPr="00935622">
        <w:rPr>
          <w:rFonts w:ascii="仿宋_GB2312" w:eastAsia="仿宋_GB2312" w:hint="eastAsia"/>
          <w:sz w:val="32"/>
          <w:szCs w:val="32"/>
        </w:rPr>
        <w:t>号），遵循“科学性、规范性、客观性和公正性”的原则，对八一、春节慰问</w:t>
      </w:r>
      <w:r>
        <w:rPr>
          <w:rFonts w:ascii="仿宋_GB2312" w:eastAsia="仿宋_GB2312" w:hint="eastAsia"/>
          <w:sz w:val="32"/>
          <w:szCs w:val="32"/>
        </w:rPr>
        <w:t>金</w:t>
      </w:r>
      <w:r w:rsidRPr="00935622">
        <w:rPr>
          <w:rFonts w:ascii="仿宋_GB2312" w:eastAsia="仿宋_GB2312" w:hint="eastAsia"/>
          <w:sz w:val="32"/>
          <w:szCs w:val="32"/>
        </w:rPr>
        <w:t>项目实施了绩效评价，形成本评价报告。</w:t>
      </w:r>
    </w:p>
    <w:p w:rsidR="00461BC2" w:rsidRPr="00935622" w:rsidRDefault="00461BC2">
      <w:pPr>
        <w:adjustRightInd w:val="0"/>
        <w:snapToGrid w:val="0"/>
        <w:spacing w:line="360" w:lineRule="auto"/>
        <w:rPr>
          <w:rFonts w:ascii="黑体" w:eastAsia="黑体" w:hAnsi="黑体"/>
          <w:b/>
          <w:bCs/>
          <w:sz w:val="32"/>
          <w:szCs w:val="32"/>
        </w:rPr>
      </w:pPr>
      <w:r w:rsidRPr="00935622">
        <w:rPr>
          <w:rFonts w:ascii="黑体" w:eastAsia="黑体" w:hAnsi="黑体" w:hint="eastAsia"/>
          <w:sz w:val="32"/>
          <w:szCs w:val="32"/>
        </w:rPr>
        <w:t>一、项目基本情况</w:t>
      </w:r>
    </w:p>
    <w:p w:rsidR="00461BC2" w:rsidRPr="00935622" w:rsidRDefault="00461BC2">
      <w:pPr>
        <w:adjustRightInd w:val="0"/>
        <w:snapToGrid w:val="0"/>
        <w:spacing w:line="360" w:lineRule="auto"/>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（一）项目概况</w:t>
      </w:r>
    </w:p>
    <w:p w:rsidR="00461BC2" w:rsidRPr="00935622" w:rsidRDefault="00461BC2" w:rsidP="00935622">
      <w:pPr>
        <w:adjustRightInd w:val="0"/>
        <w:snapToGrid w:val="0"/>
        <w:spacing w:line="360" w:lineRule="auto"/>
        <w:ind w:firstLineChars="200" w:firstLine="640"/>
        <w:rPr>
          <w:rFonts w:ascii="仿宋_GB2312" w:eastAsia="仿宋_GB2312"/>
          <w:sz w:val="32"/>
          <w:szCs w:val="32"/>
        </w:rPr>
      </w:pPr>
      <w:r w:rsidRPr="00935622">
        <w:rPr>
          <w:rFonts w:ascii="仿宋_GB2312" w:eastAsia="仿宋_GB2312"/>
          <w:sz w:val="32"/>
          <w:szCs w:val="32"/>
        </w:rPr>
        <w:t>1.</w:t>
      </w:r>
      <w:r w:rsidRPr="00935622">
        <w:rPr>
          <w:rFonts w:ascii="仿宋_GB2312" w:eastAsia="仿宋_GB2312" w:hint="eastAsia"/>
          <w:sz w:val="32"/>
          <w:szCs w:val="32"/>
        </w:rPr>
        <w:t>项目实施单位及项目立项等基本情况；</w:t>
      </w:r>
    </w:p>
    <w:p w:rsidR="00461BC2" w:rsidRDefault="00461BC2" w:rsidP="00935622">
      <w:pPr>
        <w:adjustRightInd w:val="0"/>
        <w:snapToGrid w:val="0"/>
        <w:spacing w:line="360" w:lineRule="auto"/>
        <w:ind w:firstLineChars="200" w:firstLine="640"/>
        <w:rPr>
          <w:rFonts w:ascii="仿宋_GB2312" w:eastAsia="仿宋_GB2312"/>
          <w:sz w:val="32"/>
          <w:szCs w:val="32"/>
        </w:rPr>
      </w:pPr>
      <w:r w:rsidRPr="00935622">
        <w:rPr>
          <w:rFonts w:ascii="仿宋_GB2312" w:eastAsia="仿宋_GB2312" w:hint="eastAsia"/>
          <w:sz w:val="32"/>
          <w:szCs w:val="32"/>
        </w:rPr>
        <w:t>项目实施单位为退役军人事务局，根据</w:t>
      </w:r>
      <w:r>
        <w:rPr>
          <w:rFonts w:ascii="仿宋_GB2312" w:eastAsia="仿宋_GB2312" w:hint="eastAsia"/>
          <w:sz w:val="32"/>
          <w:szCs w:val="32"/>
        </w:rPr>
        <w:t>冀政办【</w:t>
      </w:r>
      <w:r>
        <w:rPr>
          <w:rFonts w:ascii="仿宋_GB2312" w:eastAsia="仿宋_GB2312"/>
          <w:sz w:val="32"/>
          <w:szCs w:val="32"/>
        </w:rPr>
        <w:t>2017</w:t>
      </w:r>
      <w:r>
        <w:rPr>
          <w:rFonts w:ascii="仿宋_GB2312" w:eastAsia="仿宋_GB2312" w:hint="eastAsia"/>
          <w:sz w:val="32"/>
          <w:szCs w:val="32"/>
        </w:rPr>
        <w:t>】</w:t>
      </w:r>
      <w:r>
        <w:rPr>
          <w:rFonts w:ascii="仿宋_GB2312" w:eastAsia="仿宋_GB2312"/>
          <w:sz w:val="32"/>
          <w:szCs w:val="32"/>
        </w:rPr>
        <w:t>21</w:t>
      </w:r>
      <w:r>
        <w:rPr>
          <w:rFonts w:ascii="仿宋_GB2312" w:eastAsia="仿宋_GB2312" w:hint="eastAsia"/>
          <w:sz w:val="32"/>
          <w:szCs w:val="32"/>
        </w:rPr>
        <w:t>号和冀办密传【</w:t>
      </w:r>
      <w:r>
        <w:rPr>
          <w:rFonts w:ascii="仿宋_GB2312" w:eastAsia="仿宋_GB2312"/>
          <w:sz w:val="32"/>
          <w:szCs w:val="32"/>
        </w:rPr>
        <w:t>2018</w:t>
      </w:r>
      <w:r>
        <w:rPr>
          <w:rFonts w:ascii="仿宋_GB2312" w:eastAsia="仿宋_GB2312" w:hint="eastAsia"/>
          <w:sz w:val="32"/>
          <w:szCs w:val="32"/>
        </w:rPr>
        <w:t>】</w:t>
      </w:r>
      <w:r>
        <w:rPr>
          <w:rFonts w:ascii="仿宋_GB2312" w:eastAsia="仿宋_GB2312"/>
          <w:sz w:val="32"/>
          <w:szCs w:val="32"/>
        </w:rPr>
        <w:t>36</w:t>
      </w:r>
      <w:r>
        <w:rPr>
          <w:rFonts w:ascii="仿宋_GB2312" w:eastAsia="仿宋_GB2312" w:hint="eastAsia"/>
          <w:sz w:val="32"/>
          <w:szCs w:val="32"/>
        </w:rPr>
        <w:t>号规定实施立项。</w:t>
      </w:r>
    </w:p>
    <w:p w:rsidR="00461BC2" w:rsidRDefault="00461BC2" w:rsidP="00935622">
      <w:pPr>
        <w:adjustRightInd w:val="0"/>
        <w:snapToGrid w:val="0"/>
        <w:spacing w:line="360" w:lineRule="auto"/>
        <w:ind w:firstLineChars="200" w:firstLine="640"/>
        <w:rPr>
          <w:rFonts w:ascii="仿宋_GB2312" w:eastAsia="仿宋_GB2312"/>
          <w:sz w:val="32"/>
          <w:szCs w:val="32"/>
        </w:rPr>
      </w:pPr>
      <w:r w:rsidRPr="00935622">
        <w:rPr>
          <w:rFonts w:ascii="仿宋_GB2312" w:eastAsia="仿宋_GB2312"/>
          <w:sz w:val="32"/>
          <w:szCs w:val="32"/>
        </w:rPr>
        <w:t>2.</w:t>
      </w:r>
      <w:r w:rsidRPr="00935622">
        <w:rPr>
          <w:rFonts w:ascii="仿宋_GB2312" w:eastAsia="仿宋_GB2312" w:hint="eastAsia"/>
          <w:sz w:val="32"/>
          <w:szCs w:val="32"/>
        </w:rPr>
        <w:t>项目主要实施内容和范围；</w:t>
      </w:r>
    </w:p>
    <w:p w:rsidR="00461BC2" w:rsidRPr="0052096C" w:rsidRDefault="00461BC2" w:rsidP="0052096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对我区军队退役人员及现役军人家属进行走访慰问。</w:t>
      </w:r>
    </w:p>
    <w:p w:rsidR="00461BC2" w:rsidRPr="00935622" w:rsidRDefault="00461BC2" w:rsidP="00935622">
      <w:pPr>
        <w:adjustRightInd w:val="0"/>
        <w:snapToGrid w:val="0"/>
        <w:spacing w:line="360" w:lineRule="auto"/>
        <w:ind w:firstLineChars="200" w:firstLine="640"/>
        <w:rPr>
          <w:rFonts w:ascii="仿宋_GB2312" w:eastAsia="仿宋_GB2312"/>
          <w:sz w:val="32"/>
          <w:szCs w:val="32"/>
        </w:rPr>
      </w:pPr>
      <w:r w:rsidRPr="00935622">
        <w:rPr>
          <w:rFonts w:ascii="仿宋_GB2312" w:eastAsia="仿宋_GB2312"/>
          <w:sz w:val="32"/>
          <w:szCs w:val="32"/>
        </w:rPr>
        <w:t>3.</w:t>
      </w:r>
      <w:r w:rsidRPr="00935622">
        <w:rPr>
          <w:rFonts w:ascii="仿宋_GB2312" w:eastAsia="仿宋_GB2312" w:hint="eastAsia"/>
          <w:sz w:val="32"/>
          <w:szCs w:val="32"/>
        </w:rPr>
        <w:t>项目资金投入情况</w:t>
      </w:r>
    </w:p>
    <w:p w:rsidR="00461BC2" w:rsidRPr="007942AA" w:rsidRDefault="00461BC2" w:rsidP="000B763F">
      <w:pPr>
        <w:adjustRightInd w:val="0"/>
        <w:snapToGrid w:val="0"/>
        <w:spacing w:line="360" w:lineRule="auto"/>
        <w:ind w:firstLineChars="200" w:firstLine="640"/>
        <w:rPr>
          <w:rFonts w:ascii="仿宋_GB2312" w:eastAsia="仿宋_GB2312"/>
          <w:sz w:val="32"/>
          <w:szCs w:val="32"/>
        </w:rPr>
      </w:pPr>
      <w:r w:rsidRPr="007942AA">
        <w:rPr>
          <w:rFonts w:ascii="仿宋_GB2312" w:eastAsia="仿宋_GB2312" w:hAnsi="仿宋" w:cs="仿宋" w:hint="eastAsia"/>
          <w:bCs/>
          <w:sz w:val="32"/>
          <w:szCs w:val="32"/>
        </w:rPr>
        <w:t>根据上级指示，八一期间以发放慰问信</w:t>
      </w:r>
      <w:r w:rsidRPr="007942AA">
        <w:rPr>
          <w:rFonts w:ascii="仿宋_GB2312" w:eastAsia="仿宋_GB2312" w:hint="eastAsia"/>
          <w:sz w:val="32"/>
          <w:szCs w:val="32"/>
        </w:rPr>
        <w:t>的形式</w:t>
      </w:r>
      <w:r w:rsidRPr="007942AA">
        <w:rPr>
          <w:rFonts w:ascii="仿宋_GB2312" w:eastAsia="仿宋_GB2312" w:hAnsi="仿宋" w:cs="仿宋" w:hint="eastAsia"/>
          <w:bCs/>
          <w:sz w:val="32"/>
          <w:szCs w:val="32"/>
        </w:rPr>
        <w:t>对我区退役军人进行慰问。共使用该项目资金</w:t>
      </w:r>
      <w:r w:rsidRPr="007942AA">
        <w:rPr>
          <w:rFonts w:ascii="仿宋_GB2312" w:eastAsia="仿宋_GB2312" w:hAnsi="仿宋" w:cs="仿宋"/>
          <w:bCs/>
          <w:sz w:val="32"/>
          <w:szCs w:val="32"/>
        </w:rPr>
        <w:t>1.85</w:t>
      </w:r>
      <w:r w:rsidRPr="007942AA">
        <w:rPr>
          <w:rFonts w:ascii="仿宋_GB2312" w:eastAsia="仿宋_GB2312" w:hAnsi="仿宋" w:cs="仿宋" w:hint="eastAsia"/>
          <w:bCs/>
          <w:sz w:val="32"/>
          <w:szCs w:val="32"/>
        </w:rPr>
        <w:t>万元。</w:t>
      </w:r>
    </w:p>
    <w:p w:rsidR="00461BC2" w:rsidRDefault="00461BC2" w:rsidP="00F65D90">
      <w:pPr>
        <w:adjustRightInd w:val="0"/>
        <w:snapToGrid w:val="0"/>
        <w:spacing w:line="360" w:lineRule="auto"/>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（二）项目预期绩效目标</w:t>
      </w:r>
    </w:p>
    <w:p w:rsidR="00461BC2" w:rsidRDefault="00461BC2" w:rsidP="00F65D90">
      <w:pPr>
        <w:adjustRightInd w:val="0"/>
        <w:snapToGrid w:val="0"/>
        <w:spacing w:line="360" w:lineRule="auto"/>
        <w:rPr>
          <w:rFonts w:ascii="楷体_GB2312" w:eastAsia="楷体_GB2312" w:hAnsi="楷体_GB2312" w:cs="楷体_GB2312"/>
          <w:sz w:val="32"/>
          <w:szCs w:val="32"/>
        </w:rPr>
      </w:pPr>
      <w:r>
        <w:rPr>
          <w:rFonts w:ascii="楷体_GB2312" w:eastAsia="楷体_GB2312" w:hAnsi="楷体_GB2312" w:cs="楷体_GB2312"/>
          <w:sz w:val="32"/>
          <w:szCs w:val="32"/>
        </w:rPr>
        <w:t xml:space="preserve">    </w:t>
      </w:r>
      <w:r w:rsidRPr="00935622">
        <w:rPr>
          <w:rFonts w:ascii="仿宋_GB2312" w:eastAsia="仿宋_GB2312" w:hint="eastAsia"/>
          <w:sz w:val="32"/>
          <w:szCs w:val="32"/>
        </w:rPr>
        <w:t>根据</w:t>
      </w:r>
      <w:r>
        <w:rPr>
          <w:rFonts w:ascii="仿宋_GB2312" w:eastAsia="仿宋_GB2312" w:hint="eastAsia"/>
          <w:sz w:val="32"/>
          <w:szCs w:val="32"/>
        </w:rPr>
        <w:t>冀政办【</w:t>
      </w:r>
      <w:r>
        <w:rPr>
          <w:rFonts w:ascii="仿宋_GB2312" w:eastAsia="仿宋_GB2312"/>
          <w:sz w:val="32"/>
          <w:szCs w:val="32"/>
        </w:rPr>
        <w:t>2017</w:t>
      </w:r>
      <w:r>
        <w:rPr>
          <w:rFonts w:ascii="仿宋_GB2312" w:eastAsia="仿宋_GB2312" w:hint="eastAsia"/>
          <w:sz w:val="32"/>
          <w:szCs w:val="32"/>
        </w:rPr>
        <w:t>】</w:t>
      </w:r>
      <w:r>
        <w:rPr>
          <w:rFonts w:ascii="仿宋_GB2312" w:eastAsia="仿宋_GB2312"/>
          <w:sz w:val="32"/>
          <w:szCs w:val="32"/>
        </w:rPr>
        <w:t>21</w:t>
      </w:r>
      <w:r>
        <w:rPr>
          <w:rFonts w:ascii="仿宋_GB2312" w:eastAsia="仿宋_GB2312" w:hint="eastAsia"/>
          <w:sz w:val="32"/>
          <w:szCs w:val="32"/>
        </w:rPr>
        <w:t>号和冀办密传【</w:t>
      </w:r>
      <w:r>
        <w:rPr>
          <w:rFonts w:ascii="仿宋_GB2312" w:eastAsia="仿宋_GB2312"/>
          <w:sz w:val="32"/>
          <w:szCs w:val="32"/>
        </w:rPr>
        <w:t>2018</w:t>
      </w:r>
      <w:r>
        <w:rPr>
          <w:rFonts w:ascii="仿宋_GB2312" w:eastAsia="仿宋_GB2312" w:hint="eastAsia"/>
          <w:sz w:val="32"/>
          <w:szCs w:val="32"/>
        </w:rPr>
        <w:t>】</w:t>
      </w:r>
      <w:r>
        <w:rPr>
          <w:rFonts w:ascii="仿宋_GB2312" w:eastAsia="仿宋_GB2312"/>
          <w:sz w:val="32"/>
          <w:szCs w:val="32"/>
        </w:rPr>
        <w:t>36</w:t>
      </w:r>
      <w:r>
        <w:rPr>
          <w:rFonts w:ascii="仿宋_GB2312" w:eastAsia="仿宋_GB2312" w:hint="eastAsia"/>
          <w:sz w:val="32"/>
          <w:szCs w:val="32"/>
        </w:rPr>
        <w:t>号规定要求，通过对退役军人及现役军人家属走访慰问增加军人荣誉感。</w:t>
      </w:r>
    </w:p>
    <w:p w:rsidR="00461BC2" w:rsidRPr="00935622" w:rsidRDefault="00461BC2">
      <w:pPr>
        <w:adjustRightInd w:val="0"/>
        <w:snapToGrid w:val="0"/>
        <w:spacing w:line="360" w:lineRule="auto"/>
        <w:rPr>
          <w:rFonts w:ascii="黑体" w:eastAsia="黑体" w:hAnsi="黑体" w:cs="黑体"/>
          <w:b/>
          <w:bCs/>
          <w:sz w:val="32"/>
          <w:szCs w:val="32"/>
        </w:rPr>
      </w:pPr>
      <w:r w:rsidRPr="00935622">
        <w:rPr>
          <w:rFonts w:ascii="黑体" w:eastAsia="黑体" w:hAnsi="黑体" w:cs="黑体" w:hint="eastAsia"/>
          <w:b/>
          <w:bCs/>
          <w:sz w:val="32"/>
          <w:szCs w:val="32"/>
        </w:rPr>
        <w:t>二、绩效评价工作情况</w:t>
      </w:r>
    </w:p>
    <w:p w:rsidR="00461BC2" w:rsidRPr="00935622" w:rsidRDefault="00461BC2" w:rsidP="00935622">
      <w:pPr>
        <w:adjustRightInd w:val="0"/>
        <w:snapToGrid w:val="0"/>
        <w:spacing w:line="360" w:lineRule="auto"/>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（一）绩效评价的组织工作</w:t>
      </w:r>
    </w:p>
    <w:p w:rsidR="00461BC2" w:rsidRPr="00935622" w:rsidRDefault="00461BC2">
      <w:pPr>
        <w:ind w:firstLine="645"/>
        <w:rPr>
          <w:rFonts w:ascii="仿宋_GB2312" w:eastAsia="仿宋_GB2312"/>
          <w:sz w:val="32"/>
          <w:szCs w:val="32"/>
        </w:rPr>
      </w:pPr>
      <w:r w:rsidRPr="00935622">
        <w:rPr>
          <w:rFonts w:ascii="仿宋_GB2312" w:eastAsia="仿宋_GB2312" w:hint="eastAsia"/>
          <w:sz w:val="32"/>
          <w:szCs w:val="32"/>
        </w:rPr>
        <w:lastRenderedPageBreak/>
        <w:t>绩效评价小组组织会议，根据上级文件确定采用调查问卷的形式，实地走访调查。</w:t>
      </w:r>
    </w:p>
    <w:p w:rsidR="00461BC2" w:rsidRPr="00935622" w:rsidRDefault="00461BC2" w:rsidP="00935622">
      <w:pPr>
        <w:adjustRightInd w:val="0"/>
        <w:snapToGrid w:val="0"/>
        <w:spacing w:line="360" w:lineRule="auto"/>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（二）绩效评价的方法和过程</w:t>
      </w:r>
    </w:p>
    <w:p w:rsidR="00461BC2" w:rsidRPr="00935622" w:rsidRDefault="00461BC2" w:rsidP="00935622">
      <w:pPr>
        <w:ind w:firstLineChars="200" w:firstLine="640"/>
        <w:rPr>
          <w:rFonts w:ascii="仿宋_GB2312" w:eastAsia="仿宋_GB2312" w:hAnsi="楷体_GB2312" w:cs="楷体_GB2312"/>
          <w:b/>
          <w:bCs/>
          <w:sz w:val="32"/>
          <w:szCs w:val="32"/>
        </w:rPr>
      </w:pPr>
      <w:r w:rsidRPr="00935622">
        <w:rPr>
          <w:rFonts w:ascii="仿宋_GB2312" w:eastAsia="仿宋_GB2312" w:hAnsi="楷体_GB2312" w:cs="楷体_GB2312" w:hint="eastAsia"/>
          <w:sz w:val="32"/>
          <w:szCs w:val="32"/>
        </w:rPr>
        <w:t>实地采用调查问卷的方式进行。</w:t>
      </w:r>
    </w:p>
    <w:p w:rsidR="00461BC2" w:rsidRPr="00935622" w:rsidRDefault="00461BC2" w:rsidP="00935622">
      <w:pPr>
        <w:adjustRightInd w:val="0"/>
        <w:snapToGrid w:val="0"/>
        <w:spacing w:line="360" w:lineRule="auto"/>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（三）建立绩效评价指标体系</w:t>
      </w:r>
    </w:p>
    <w:p w:rsidR="00461BC2" w:rsidRPr="00935622" w:rsidRDefault="00461BC2" w:rsidP="00935622">
      <w:pPr>
        <w:ind w:firstLineChars="200" w:firstLine="640"/>
        <w:rPr>
          <w:rFonts w:ascii="仿宋_GB2312" w:eastAsia="仿宋_GB2312"/>
          <w:bCs/>
          <w:sz w:val="32"/>
          <w:szCs w:val="32"/>
        </w:rPr>
      </w:pPr>
      <w:r w:rsidRPr="00935622">
        <w:rPr>
          <w:rFonts w:ascii="仿宋_GB2312" w:eastAsia="仿宋_GB2312"/>
          <w:bCs/>
          <w:sz w:val="32"/>
          <w:szCs w:val="32"/>
        </w:rPr>
        <w:t>1</w:t>
      </w:r>
      <w:r w:rsidRPr="00935622">
        <w:rPr>
          <w:rFonts w:ascii="仿宋_GB2312" w:eastAsia="仿宋_GB2312" w:hint="eastAsia"/>
          <w:bCs/>
          <w:sz w:val="32"/>
          <w:szCs w:val="32"/>
        </w:rPr>
        <w:t>、项目立项规范性、资金到位率</w:t>
      </w:r>
    </w:p>
    <w:p w:rsidR="00461BC2" w:rsidRPr="00935622" w:rsidRDefault="00461BC2" w:rsidP="00935622">
      <w:pPr>
        <w:ind w:firstLineChars="200" w:firstLine="640"/>
        <w:rPr>
          <w:rFonts w:ascii="仿宋_GB2312" w:eastAsia="仿宋_GB2312"/>
          <w:bCs/>
          <w:sz w:val="32"/>
          <w:szCs w:val="32"/>
        </w:rPr>
      </w:pPr>
      <w:r w:rsidRPr="00935622">
        <w:rPr>
          <w:rFonts w:ascii="仿宋_GB2312" w:eastAsia="仿宋_GB2312"/>
          <w:bCs/>
          <w:sz w:val="32"/>
          <w:szCs w:val="32"/>
        </w:rPr>
        <w:t>2</w:t>
      </w:r>
      <w:r w:rsidRPr="00935622">
        <w:rPr>
          <w:rFonts w:ascii="仿宋_GB2312" w:eastAsia="仿宋_GB2312" w:hint="eastAsia"/>
          <w:bCs/>
          <w:sz w:val="32"/>
          <w:szCs w:val="32"/>
        </w:rPr>
        <w:t>、管理制度健全性、资金使用合规性</w:t>
      </w:r>
    </w:p>
    <w:p w:rsidR="00461BC2" w:rsidRPr="00935622" w:rsidRDefault="00461BC2" w:rsidP="00935622">
      <w:pPr>
        <w:ind w:firstLineChars="200" w:firstLine="640"/>
        <w:rPr>
          <w:rFonts w:ascii="仿宋_GB2312" w:eastAsia="仿宋_GB2312"/>
          <w:bCs/>
          <w:sz w:val="32"/>
          <w:szCs w:val="32"/>
        </w:rPr>
      </w:pPr>
      <w:r w:rsidRPr="00935622">
        <w:rPr>
          <w:rFonts w:ascii="仿宋_GB2312" w:eastAsia="仿宋_GB2312"/>
          <w:bCs/>
          <w:sz w:val="32"/>
          <w:szCs w:val="32"/>
        </w:rPr>
        <w:t>3</w:t>
      </w:r>
      <w:r w:rsidRPr="00935622">
        <w:rPr>
          <w:rFonts w:ascii="仿宋_GB2312" w:eastAsia="仿宋_GB2312" w:hint="eastAsia"/>
          <w:bCs/>
          <w:sz w:val="32"/>
          <w:szCs w:val="32"/>
        </w:rPr>
        <w:t>、实际完成率、质量达标率</w:t>
      </w:r>
    </w:p>
    <w:p w:rsidR="00461BC2" w:rsidRPr="00935622" w:rsidRDefault="00461BC2" w:rsidP="00935622">
      <w:pPr>
        <w:ind w:firstLineChars="200" w:firstLine="640"/>
        <w:rPr>
          <w:rFonts w:ascii="仿宋_GB2312" w:eastAsia="仿宋_GB2312"/>
          <w:bCs/>
          <w:sz w:val="32"/>
          <w:szCs w:val="32"/>
        </w:rPr>
      </w:pPr>
      <w:r w:rsidRPr="00935622">
        <w:rPr>
          <w:rFonts w:ascii="仿宋_GB2312" w:eastAsia="仿宋_GB2312"/>
          <w:bCs/>
          <w:sz w:val="32"/>
          <w:szCs w:val="32"/>
        </w:rPr>
        <w:t>4</w:t>
      </w:r>
      <w:r w:rsidRPr="00935622">
        <w:rPr>
          <w:rFonts w:ascii="仿宋_GB2312" w:eastAsia="仿宋_GB2312" w:hint="eastAsia"/>
          <w:bCs/>
          <w:sz w:val="32"/>
          <w:szCs w:val="32"/>
        </w:rPr>
        <w:t>、服务对象满意度、社会效益</w:t>
      </w:r>
    </w:p>
    <w:p w:rsidR="00461BC2" w:rsidRPr="00935622" w:rsidRDefault="00461BC2">
      <w:pPr>
        <w:rPr>
          <w:rFonts w:ascii="黑体" w:eastAsia="黑体" w:hAnsi="黑体" w:cs="黑体"/>
          <w:b/>
          <w:bCs/>
          <w:sz w:val="32"/>
          <w:szCs w:val="32"/>
        </w:rPr>
      </w:pPr>
      <w:r w:rsidRPr="00935622">
        <w:rPr>
          <w:rFonts w:ascii="黑体" w:eastAsia="黑体" w:hAnsi="黑体" w:cs="黑体" w:hint="eastAsia"/>
          <w:sz w:val="32"/>
          <w:szCs w:val="32"/>
        </w:rPr>
        <w:t>三、项目执行及绩效实现情况</w:t>
      </w:r>
    </w:p>
    <w:p w:rsidR="00461BC2" w:rsidRPr="00935622" w:rsidRDefault="00461BC2">
      <w:pPr>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（一）项目投入</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sz w:val="32"/>
          <w:szCs w:val="32"/>
        </w:rPr>
        <w:t>1.</w:t>
      </w:r>
      <w:r w:rsidRPr="00935622">
        <w:rPr>
          <w:rFonts w:ascii="仿宋_GB2312" w:eastAsia="仿宋_GB2312" w:hint="eastAsia"/>
          <w:sz w:val="32"/>
          <w:szCs w:val="32"/>
        </w:rPr>
        <w:t>项目立项规范性。按照规定的程序申请设立，事前经过必要的可行性研究。</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sz w:val="32"/>
          <w:szCs w:val="32"/>
        </w:rPr>
        <w:t>2.</w:t>
      </w:r>
      <w:r w:rsidRPr="00935622">
        <w:rPr>
          <w:rFonts w:ascii="仿宋_GB2312" w:eastAsia="仿宋_GB2312" w:hint="eastAsia"/>
          <w:sz w:val="32"/>
          <w:szCs w:val="32"/>
        </w:rPr>
        <w:t>资金到位率。</w:t>
      </w:r>
      <w:r w:rsidRPr="00935622">
        <w:rPr>
          <w:rFonts w:ascii="仿宋_GB2312" w:eastAsia="仿宋_GB2312" w:hAnsi="楷体_GB2312" w:hint="eastAsia"/>
          <w:color w:val="000000"/>
          <w:sz w:val="32"/>
          <w:szCs w:val="32"/>
          <w:shd w:val="clear" w:color="auto" w:fill="FFFFFF"/>
        </w:rPr>
        <w:t>资金到位率</w:t>
      </w:r>
      <w:r w:rsidRPr="00935622">
        <w:rPr>
          <w:rFonts w:ascii="仿宋_GB2312" w:eastAsia="仿宋_GB2312" w:hAnsi="楷体_GB2312"/>
          <w:color w:val="000000"/>
          <w:sz w:val="32"/>
          <w:szCs w:val="32"/>
          <w:shd w:val="clear" w:color="auto" w:fill="FFFFFF"/>
        </w:rPr>
        <w:t>=</w:t>
      </w:r>
      <w:r w:rsidRPr="00935622">
        <w:rPr>
          <w:rFonts w:ascii="仿宋_GB2312" w:eastAsia="仿宋_GB2312" w:hAnsi="楷体_GB2312" w:hint="eastAsia"/>
          <w:color w:val="000000"/>
          <w:sz w:val="32"/>
          <w:szCs w:val="32"/>
          <w:shd w:val="clear" w:color="auto" w:fill="FFFFFF"/>
        </w:rPr>
        <w:t>（实际到位资金</w:t>
      </w:r>
      <w:r w:rsidRPr="00935622">
        <w:rPr>
          <w:rFonts w:ascii="仿宋_GB2312" w:eastAsia="仿宋_GB2312" w:hAnsi="楷体_GB2312"/>
          <w:color w:val="000000"/>
          <w:sz w:val="32"/>
          <w:szCs w:val="32"/>
          <w:shd w:val="clear" w:color="auto" w:fill="FFFFFF"/>
        </w:rPr>
        <w:t>/</w:t>
      </w:r>
      <w:r w:rsidRPr="00935622">
        <w:rPr>
          <w:rFonts w:ascii="仿宋_GB2312" w:eastAsia="仿宋_GB2312" w:hAnsi="楷体_GB2312" w:hint="eastAsia"/>
          <w:color w:val="000000"/>
          <w:sz w:val="32"/>
          <w:szCs w:val="32"/>
          <w:shd w:val="clear" w:color="auto" w:fill="FFFFFF"/>
        </w:rPr>
        <w:t>计划投入资金）×</w:t>
      </w:r>
      <w:r w:rsidRPr="00935622">
        <w:rPr>
          <w:rFonts w:ascii="仿宋_GB2312" w:eastAsia="仿宋_GB2312" w:hAnsi="楷体_GB2312"/>
          <w:color w:val="000000"/>
          <w:sz w:val="32"/>
          <w:szCs w:val="32"/>
          <w:shd w:val="clear" w:color="auto" w:fill="FFFFFF"/>
        </w:rPr>
        <w:t>100%</w:t>
      </w:r>
      <w:r w:rsidRPr="00935622">
        <w:rPr>
          <w:rFonts w:ascii="仿宋_GB2312" w:eastAsia="仿宋_GB2312" w:hAnsi="楷体_GB2312" w:hint="eastAsia"/>
          <w:color w:val="000000"/>
          <w:sz w:val="32"/>
          <w:szCs w:val="32"/>
          <w:shd w:val="clear" w:color="auto" w:fill="FFFFFF"/>
        </w:rPr>
        <w:t>。</w:t>
      </w:r>
      <w:r>
        <w:rPr>
          <w:rFonts w:ascii="仿宋_GB2312" w:eastAsia="仿宋_GB2312" w:hAnsi="楷体_GB2312" w:hint="eastAsia"/>
          <w:color w:val="000000"/>
          <w:sz w:val="32"/>
          <w:szCs w:val="32"/>
          <w:shd w:val="clear" w:color="auto" w:fill="FFFFFF"/>
        </w:rPr>
        <w:t>本年度内实际落实的资金为</w:t>
      </w:r>
      <w:r>
        <w:rPr>
          <w:rFonts w:ascii="仿宋_GB2312" w:eastAsia="仿宋_GB2312" w:hAnsi="楷体_GB2312"/>
          <w:color w:val="000000"/>
          <w:sz w:val="32"/>
          <w:szCs w:val="32"/>
          <w:shd w:val="clear" w:color="auto" w:fill="FFFFFF"/>
        </w:rPr>
        <w:t>1.85</w:t>
      </w:r>
      <w:r>
        <w:rPr>
          <w:rFonts w:ascii="仿宋_GB2312" w:eastAsia="仿宋_GB2312" w:hAnsi="楷体_GB2312" w:hint="eastAsia"/>
          <w:color w:val="000000"/>
          <w:sz w:val="32"/>
          <w:szCs w:val="32"/>
          <w:shd w:val="clear" w:color="auto" w:fill="FFFFFF"/>
        </w:rPr>
        <w:t>万元。</w:t>
      </w:r>
    </w:p>
    <w:p w:rsidR="00461BC2" w:rsidRPr="00935622" w:rsidRDefault="00461BC2">
      <w:pPr>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（二）项目实施过程</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sz w:val="32"/>
          <w:szCs w:val="32"/>
        </w:rPr>
        <w:t>1.</w:t>
      </w:r>
      <w:r w:rsidRPr="00935622">
        <w:rPr>
          <w:rFonts w:ascii="仿宋_GB2312" w:eastAsia="仿宋_GB2312" w:hint="eastAsia"/>
          <w:sz w:val="32"/>
          <w:szCs w:val="32"/>
        </w:rPr>
        <w:t>管理制度健全性。</w:t>
      </w:r>
      <w:r w:rsidRPr="00935622">
        <w:rPr>
          <w:rFonts w:ascii="仿宋_GB2312" w:eastAsia="仿宋_GB2312" w:hAnsi="楷体_GB2312" w:hint="eastAsia"/>
          <w:color w:val="000000"/>
          <w:sz w:val="32"/>
          <w:szCs w:val="32"/>
          <w:shd w:val="clear" w:color="auto" w:fill="FFFFFF"/>
        </w:rPr>
        <w:t>已制定或具有相应的业务管理制度；业务管理制度合法、合规、完整。</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sz w:val="32"/>
          <w:szCs w:val="32"/>
        </w:rPr>
        <w:t>2.</w:t>
      </w:r>
      <w:r w:rsidRPr="00935622">
        <w:rPr>
          <w:rFonts w:ascii="仿宋_GB2312" w:eastAsia="仿宋_GB2312" w:hint="eastAsia"/>
          <w:sz w:val="32"/>
          <w:szCs w:val="32"/>
        </w:rPr>
        <w:t>资金使用合规性。</w:t>
      </w:r>
      <w:r w:rsidRPr="00935622">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461BC2" w:rsidRPr="00935622" w:rsidRDefault="00461BC2">
      <w:pPr>
        <w:rPr>
          <w:rFonts w:ascii="楷体_GB2312" w:eastAsia="楷体_GB2312"/>
          <w:b/>
          <w:bCs/>
          <w:sz w:val="32"/>
          <w:szCs w:val="32"/>
        </w:rPr>
      </w:pPr>
      <w:r w:rsidRPr="00935622">
        <w:rPr>
          <w:rFonts w:ascii="楷体_GB2312" w:eastAsia="楷体_GB2312" w:hAnsi="楷体_GB2312" w:cs="楷体_GB2312" w:hint="eastAsia"/>
          <w:sz w:val="32"/>
          <w:szCs w:val="32"/>
        </w:rPr>
        <w:t>（三）项目产出</w:t>
      </w:r>
    </w:p>
    <w:p w:rsidR="00461BC2" w:rsidRPr="00935622" w:rsidRDefault="00461BC2" w:rsidP="00935622">
      <w:pPr>
        <w:ind w:firstLineChars="200" w:firstLine="640"/>
        <w:rPr>
          <w:rFonts w:ascii="仿宋_GB2312" w:eastAsia="仿宋_GB2312" w:hAnsi="楷体_GB2312"/>
          <w:color w:val="000000"/>
          <w:sz w:val="32"/>
          <w:szCs w:val="32"/>
          <w:shd w:val="clear" w:color="auto" w:fill="FFFFFF"/>
        </w:rPr>
      </w:pPr>
      <w:r w:rsidRPr="00935622">
        <w:rPr>
          <w:rFonts w:ascii="仿宋_GB2312" w:eastAsia="仿宋_GB2312"/>
          <w:sz w:val="32"/>
          <w:szCs w:val="32"/>
        </w:rPr>
        <w:lastRenderedPageBreak/>
        <w:t>1</w:t>
      </w:r>
      <w:r w:rsidRPr="00935622">
        <w:rPr>
          <w:rFonts w:ascii="仿宋_GB2312" w:eastAsia="仿宋_GB2312" w:hint="eastAsia"/>
          <w:sz w:val="32"/>
          <w:szCs w:val="32"/>
        </w:rPr>
        <w:t>、实际完成率。实际完成率</w:t>
      </w:r>
      <w:r w:rsidRPr="00935622">
        <w:rPr>
          <w:rFonts w:ascii="仿宋_GB2312" w:eastAsia="仿宋_GB2312"/>
          <w:sz w:val="32"/>
          <w:szCs w:val="32"/>
        </w:rPr>
        <w:t>=</w:t>
      </w:r>
      <w:r w:rsidRPr="00935622">
        <w:rPr>
          <w:rFonts w:ascii="仿宋_GB2312" w:eastAsia="仿宋_GB2312" w:hint="eastAsia"/>
          <w:sz w:val="32"/>
          <w:szCs w:val="32"/>
        </w:rPr>
        <w:t>（实际产出数</w:t>
      </w:r>
      <w:r w:rsidRPr="00935622">
        <w:rPr>
          <w:rFonts w:ascii="仿宋_GB2312" w:eastAsia="仿宋_GB2312"/>
          <w:sz w:val="32"/>
          <w:szCs w:val="32"/>
        </w:rPr>
        <w:t>/</w:t>
      </w:r>
      <w:r w:rsidRPr="00935622">
        <w:rPr>
          <w:rFonts w:ascii="仿宋_GB2312" w:eastAsia="仿宋_GB2312" w:hint="eastAsia"/>
          <w:sz w:val="32"/>
          <w:szCs w:val="32"/>
        </w:rPr>
        <w:t>计划产出数）×</w:t>
      </w:r>
      <w:r w:rsidRPr="00935622">
        <w:rPr>
          <w:rFonts w:ascii="仿宋_GB2312" w:eastAsia="仿宋_GB2312"/>
          <w:sz w:val="32"/>
          <w:szCs w:val="32"/>
        </w:rPr>
        <w:t>100%</w:t>
      </w:r>
      <w:r w:rsidRPr="00935622">
        <w:rPr>
          <w:rFonts w:ascii="仿宋_GB2312" w:eastAsia="仿宋_GB2312" w:hAnsi="楷体_GB2312" w:hint="eastAsia"/>
          <w:color w:val="000000"/>
          <w:sz w:val="32"/>
          <w:szCs w:val="32"/>
          <w:shd w:val="clear" w:color="auto" w:fill="FFFFFF"/>
        </w:rPr>
        <w:t>。</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sz w:val="32"/>
          <w:szCs w:val="32"/>
        </w:rPr>
        <w:t>2</w:t>
      </w:r>
      <w:r w:rsidRPr="00935622">
        <w:rPr>
          <w:rFonts w:ascii="仿宋_GB2312" w:eastAsia="仿宋_GB2312" w:hint="eastAsia"/>
          <w:sz w:val="32"/>
          <w:szCs w:val="32"/>
        </w:rPr>
        <w:t>、质量达标率。质量达标率</w:t>
      </w:r>
      <w:r w:rsidRPr="00935622">
        <w:rPr>
          <w:rFonts w:ascii="仿宋_GB2312" w:eastAsia="仿宋_GB2312"/>
          <w:sz w:val="32"/>
          <w:szCs w:val="32"/>
        </w:rPr>
        <w:t>=</w:t>
      </w:r>
      <w:r w:rsidRPr="00935622">
        <w:rPr>
          <w:rFonts w:ascii="仿宋_GB2312" w:eastAsia="仿宋_GB2312" w:hint="eastAsia"/>
          <w:sz w:val="32"/>
          <w:szCs w:val="32"/>
        </w:rPr>
        <w:t>（质量达标产出数</w:t>
      </w:r>
      <w:r w:rsidRPr="00935622">
        <w:rPr>
          <w:rFonts w:ascii="仿宋_GB2312" w:eastAsia="仿宋_GB2312"/>
          <w:sz w:val="32"/>
          <w:szCs w:val="32"/>
        </w:rPr>
        <w:t>/</w:t>
      </w:r>
      <w:r w:rsidRPr="00935622">
        <w:rPr>
          <w:rFonts w:ascii="仿宋_GB2312" w:eastAsia="仿宋_GB2312" w:hint="eastAsia"/>
          <w:sz w:val="32"/>
          <w:szCs w:val="32"/>
        </w:rPr>
        <w:t>实际产出数）×</w:t>
      </w:r>
      <w:r w:rsidRPr="00935622">
        <w:rPr>
          <w:rFonts w:ascii="仿宋_GB2312" w:eastAsia="仿宋_GB2312"/>
          <w:sz w:val="32"/>
          <w:szCs w:val="32"/>
        </w:rPr>
        <w:t>100%</w:t>
      </w:r>
      <w:r w:rsidRPr="00935622">
        <w:rPr>
          <w:rFonts w:ascii="仿宋_GB2312" w:eastAsia="仿宋_GB2312" w:hint="eastAsia"/>
          <w:sz w:val="32"/>
          <w:szCs w:val="32"/>
        </w:rPr>
        <w:t>。</w:t>
      </w:r>
    </w:p>
    <w:p w:rsidR="00461BC2" w:rsidRPr="00935622" w:rsidRDefault="00461BC2">
      <w:pPr>
        <w:rPr>
          <w:rFonts w:ascii="楷体_GB2312" w:eastAsia="楷体_GB2312" w:hAnsi="楷体_GB2312" w:cs="楷体_GB2312"/>
          <w:sz w:val="32"/>
          <w:szCs w:val="32"/>
        </w:rPr>
      </w:pPr>
      <w:r w:rsidRPr="00935622">
        <w:rPr>
          <w:rFonts w:ascii="楷体_GB2312" w:eastAsia="楷体_GB2312" w:hAnsi="楷体_GB2312" w:cs="楷体_GB2312" w:hint="eastAsia"/>
          <w:sz w:val="32"/>
          <w:szCs w:val="32"/>
        </w:rPr>
        <w:t>（四）项目效果</w:t>
      </w:r>
    </w:p>
    <w:p w:rsidR="00461BC2" w:rsidRDefault="00461BC2" w:rsidP="00935622">
      <w:pPr>
        <w:ind w:firstLineChars="200" w:firstLine="640"/>
        <w:rPr>
          <w:rFonts w:ascii="仿宋_GB2312" w:eastAsia="仿宋_GB2312" w:hAnsi="楷体_GB2312" w:cs="楷体_GB2312"/>
          <w:bCs/>
          <w:sz w:val="32"/>
          <w:szCs w:val="32"/>
        </w:rPr>
      </w:pPr>
      <w:r w:rsidRPr="00935622">
        <w:rPr>
          <w:rFonts w:ascii="仿宋_GB2312" w:eastAsia="仿宋_GB2312"/>
          <w:sz w:val="32"/>
          <w:szCs w:val="32"/>
        </w:rPr>
        <w:t>1</w:t>
      </w:r>
      <w:r w:rsidRPr="00935622">
        <w:rPr>
          <w:rFonts w:ascii="仿宋_GB2312" w:eastAsia="仿宋_GB2312" w:hint="eastAsia"/>
          <w:sz w:val="32"/>
          <w:szCs w:val="32"/>
        </w:rPr>
        <w:t>、社会效益。</w:t>
      </w:r>
      <w:r>
        <w:rPr>
          <w:rFonts w:ascii="仿宋_GB2312" w:eastAsia="仿宋_GB2312" w:hAnsi="楷体_GB2312" w:cs="楷体_GB2312" w:hint="eastAsia"/>
          <w:bCs/>
          <w:sz w:val="32"/>
          <w:szCs w:val="32"/>
        </w:rPr>
        <w:t>通过发放慰问信的形式对全区退役军人进行节日慰问，增强军人荣誉感。</w:t>
      </w:r>
    </w:p>
    <w:p w:rsidR="00461BC2" w:rsidRDefault="00461BC2" w:rsidP="000B763F">
      <w:pPr>
        <w:spacing w:line="580" w:lineRule="exact"/>
        <w:ind w:firstLineChars="200" w:firstLine="640"/>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、服务对象满意度。通过调查，涉及人员对该项目整体满意。</w:t>
      </w:r>
    </w:p>
    <w:p w:rsidR="00461BC2" w:rsidRPr="00935622" w:rsidRDefault="00461BC2">
      <w:pPr>
        <w:rPr>
          <w:rFonts w:ascii="黑体" w:eastAsia="黑体" w:hAnsi="黑体"/>
          <w:sz w:val="32"/>
          <w:szCs w:val="32"/>
        </w:rPr>
      </w:pPr>
      <w:r w:rsidRPr="00935622">
        <w:rPr>
          <w:rFonts w:ascii="黑体" w:eastAsia="黑体" w:hAnsi="黑体" w:hint="eastAsia"/>
          <w:sz w:val="32"/>
          <w:szCs w:val="32"/>
        </w:rPr>
        <w:t>四、项目综合评价结论和评价等级</w:t>
      </w:r>
    </w:p>
    <w:p w:rsidR="00461BC2" w:rsidRPr="00935622" w:rsidRDefault="00461BC2" w:rsidP="00935622">
      <w:pPr>
        <w:ind w:firstLineChars="200" w:firstLine="640"/>
        <w:rPr>
          <w:rFonts w:ascii="仿宋_GB2312" w:eastAsia="仿宋_GB2312"/>
          <w:sz w:val="32"/>
          <w:szCs w:val="32"/>
        </w:rPr>
      </w:pPr>
      <w:r w:rsidRPr="00935622">
        <w:rPr>
          <w:rFonts w:ascii="仿宋_GB2312" w:eastAsia="仿宋_GB2312" w:hint="eastAsia"/>
          <w:sz w:val="32"/>
          <w:szCs w:val="32"/>
        </w:rPr>
        <w:t>根据项目执行情况和项目绩效情况，该项目综合评价得分：</w:t>
      </w:r>
      <w:r w:rsidRPr="00935622">
        <w:rPr>
          <w:rFonts w:ascii="仿宋_GB2312" w:eastAsia="仿宋_GB2312"/>
          <w:sz w:val="32"/>
          <w:szCs w:val="32"/>
        </w:rPr>
        <w:t>90</w:t>
      </w:r>
      <w:r w:rsidRPr="00935622">
        <w:rPr>
          <w:rFonts w:ascii="仿宋_GB2312" w:eastAsia="仿宋_GB2312" w:hint="eastAsia"/>
          <w:sz w:val="32"/>
          <w:szCs w:val="32"/>
        </w:rPr>
        <w:t>分，项目综合绩效评价等级为优秀。</w:t>
      </w:r>
    </w:p>
    <w:p w:rsidR="00461BC2" w:rsidRPr="00310B8C" w:rsidRDefault="00461BC2">
      <w:pPr>
        <w:rPr>
          <w:rFonts w:ascii="黑体" w:eastAsia="黑体" w:hAnsi="黑体"/>
          <w:sz w:val="32"/>
          <w:szCs w:val="32"/>
        </w:rPr>
      </w:pPr>
      <w:r w:rsidRPr="00310B8C">
        <w:rPr>
          <w:rFonts w:ascii="黑体" w:eastAsia="黑体" w:hAnsi="黑体" w:hint="eastAsia"/>
          <w:sz w:val="32"/>
          <w:szCs w:val="32"/>
        </w:rPr>
        <w:t>五、存在的问题及改进措施</w:t>
      </w:r>
    </w:p>
    <w:p w:rsidR="00461BC2" w:rsidRPr="00310B8C" w:rsidRDefault="00461BC2">
      <w:pPr>
        <w:rPr>
          <w:rFonts w:ascii="仿宋_GB2312" w:eastAsia="仿宋_GB2312" w:hAnsi="黑体"/>
          <w:bCs/>
          <w:sz w:val="32"/>
          <w:szCs w:val="32"/>
        </w:rPr>
      </w:pPr>
      <w:r w:rsidRPr="00310B8C">
        <w:rPr>
          <w:rFonts w:ascii="仿宋_GB2312" w:eastAsia="仿宋_GB2312" w:hAnsi="黑体" w:hint="eastAsia"/>
          <w:bCs/>
          <w:sz w:val="32"/>
          <w:szCs w:val="32"/>
        </w:rPr>
        <w:t>该项目除慰问信制作费用，其余资金</w:t>
      </w:r>
      <w:r>
        <w:rPr>
          <w:rFonts w:ascii="仿宋_GB2312" w:eastAsia="仿宋_GB2312" w:hAnsi="黑体" w:hint="eastAsia"/>
          <w:bCs/>
          <w:sz w:val="32"/>
          <w:szCs w:val="32"/>
        </w:rPr>
        <w:t>财政</w:t>
      </w:r>
      <w:r w:rsidRPr="00310B8C">
        <w:rPr>
          <w:rFonts w:ascii="仿宋_GB2312" w:eastAsia="仿宋_GB2312" w:hAnsi="黑体" w:hint="eastAsia"/>
          <w:bCs/>
          <w:sz w:val="32"/>
          <w:szCs w:val="32"/>
        </w:rPr>
        <w:t>已收回。</w:t>
      </w:r>
    </w:p>
    <w:p w:rsidR="00461BC2" w:rsidRDefault="00461BC2" w:rsidP="007E7FA7">
      <w:pPr>
        <w:rPr>
          <w:rFonts w:ascii="仿宋_GB2312" w:eastAsia="仿宋_GB2312"/>
          <w:sz w:val="32"/>
          <w:szCs w:val="32"/>
        </w:rPr>
      </w:pPr>
      <w:r w:rsidRPr="00935622">
        <w:rPr>
          <w:rFonts w:ascii="黑体" w:eastAsia="黑体" w:hAnsi="黑体" w:hint="eastAsia"/>
          <w:sz w:val="32"/>
          <w:szCs w:val="32"/>
        </w:rPr>
        <w:t>六、评价工作组人员名单及签字</w:t>
      </w:r>
    </w:p>
    <w:p w:rsidR="00461BC2" w:rsidRDefault="00461BC2">
      <w:pPr>
        <w:adjustRightInd w:val="0"/>
        <w:spacing w:line="360" w:lineRule="auto"/>
        <w:ind w:firstLineChars="200" w:firstLine="640"/>
        <w:rPr>
          <w:rFonts w:ascii="仿宋_GB2312" w:eastAsia="仿宋_GB2312" w:hAnsi="宋体"/>
          <w:sz w:val="32"/>
          <w:szCs w:val="32"/>
        </w:rPr>
      </w:pPr>
      <w:bookmarkStart w:id="0" w:name="_GoBack"/>
      <w:bookmarkEnd w:id="0"/>
    </w:p>
    <w:p w:rsidR="00461BC2" w:rsidRDefault="00461BC2">
      <w:pPr>
        <w:adjustRightInd w:val="0"/>
        <w:spacing w:line="360" w:lineRule="auto"/>
        <w:ind w:firstLineChars="200" w:firstLine="640"/>
        <w:rPr>
          <w:rFonts w:ascii="仿宋_GB2312" w:eastAsia="仿宋_GB2312" w:hAnsi="宋体"/>
          <w:sz w:val="32"/>
          <w:szCs w:val="32"/>
        </w:rPr>
      </w:pPr>
    </w:p>
    <w:sectPr w:rsidR="00461BC2" w:rsidSect="00D376DE">
      <w:footerReference w:type="even" r:id="rId6"/>
      <w:footerReference w:type="default" r:id="rId7"/>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1F28" w:rsidRDefault="00A61F28" w:rsidP="00D376DE">
      <w:r>
        <w:separator/>
      </w:r>
    </w:p>
  </w:endnote>
  <w:endnote w:type="continuationSeparator" w:id="1">
    <w:p w:rsidR="00A61F28" w:rsidRDefault="00A61F28" w:rsidP="00D376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BC2" w:rsidRDefault="00654A1B">
    <w:pPr>
      <w:pStyle w:val="a3"/>
      <w:framePr w:wrap="around" w:vAnchor="text" w:hAnchor="margin" w:xAlign="right" w:y="1"/>
      <w:rPr>
        <w:rStyle w:val="a5"/>
      </w:rPr>
    </w:pPr>
    <w:r>
      <w:rPr>
        <w:rStyle w:val="a5"/>
      </w:rPr>
      <w:fldChar w:fldCharType="begin"/>
    </w:r>
    <w:r w:rsidR="00461BC2">
      <w:rPr>
        <w:rStyle w:val="a5"/>
      </w:rPr>
      <w:instrText xml:space="preserve">PAGE  </w:instrText>
    </w:r>
    <w:r>
      <w:rPr>
        <w:rStyle w:val="a5"/>
      </w:rPr>
      <w:fldChar w:fldCharType="separate"/>
    </w:r>
    <w:r w:rsidR="00461BC2">
      <w:rPr>
        <w:rStyle w:val="a5"/>
      </w:rPr>
      <w:t>4</w:t>
    </w:r>
    <w:r>
      <w:rPr>
        <w:rStyle w:val="a5"/>
      </w:rPr>
      <w:fldChar w:fldCharType="end"/>
    </w:r>
  </w:p>
  <w:p w:rsidR="00461BC2" w:rsidRDefault="00461BC2">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1BC2" w:rsidRDefault="00461BC2">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1F28" w:rsidRDefault="00A61F28" w:rsidP="00D376DE">
      <w:r>
        <w:separator/>
      </w:r>
    </w:p>
  </w:footnote>
  <w:footnote w:type="continuationSeparator" w:id="1">
    <w:p w:rsidR="00A61F28" w:rsidRDefault="00A61F28" w:rsidP="00D376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51B66"/>
    <w:rsid w:val="00085548"/>
    <w:rsid w:val="000B4FA8"/>
    <w:rsid w:val="000B763F"/>
    <w:rsid w:val="00122E90"/>
    <w:rsid w:val="00134880"/>
    <w:rsid w:val="00162EFA"/>
    <w:rsid w:val="00171BEE"/>
    <w:rsid w:val="001870C2"/>
    <w:rsid w:val="00211761"/>
    <w:rsid w:val="00250D2B"/>
    <w:rsid w:val="00260ACD"/>
    <w:rsid w:val="00310B8C"/>
    <w:rsid w:val="00341B7A"/>
    <w:rsid w:val="00413A9B"/>
    <w:rsid w:val="00461BC2"/>
    <w:rsid w:val="00497A0A"/>
    <w:rsid w:val="004B4648"/>
    <w:rsid w:val="0052096C"/>
    <w:rsid w:val="00571B27"/>
    <w:rsid w:val="00654A1B"/>
    <w:rsid w:val="00681AF2"/>
    <w:rsid w:val="007942AA"/>
    <w:rsid w:val="00794544"/>
    <w:rsid w:val="007E7FA7"/>
    <w:rsid w:val="00935622"/>
    <w:rsid w:val="0097625A"/>
    <w:rsid w:val="009A3842"/>
    <w:rsid w:val="00A02AFB"/>
    <w:rsid w:val="00A04495"/>
    <w:rsid w:val="00A60B07"/>
    <w:rsid w:val="00A61F28"/>
    <w:rsid w:val="00AD50A7"/>
    <w:rsid w:val="00B66C17"/>
    <w:rsid w:val="00B67C8C"/>
    <w:rsid w:val="00B86FFA"/>
    <w:rsid w:val="00BF0350"/>
    <w:rsid w:val="00C60040"/>
    <w:rsid w:val="00C7731D"/>
    <w:rsid w:val="00C87316"/>
    <w:rsid w:val="00CE5132"/>
    <w:rsid w:val="00CF6421"/>
    <w:rsid w:val="00CF7861"/>
    <w:rsid w:val="00D376DE"/>
    <w:rsid w:val="00DF6A8C"/>
    <w:rsid w:val="00E14FD2"/>
    <w:rsid w:val="00ED1FAC"/>
    <w:rsid w:val="00EE4AE6"/>
    <w:rsid w:val="00F353B2"/>
    <w:rsid w:val="00F65D90"/>
    <w:rsid w:val="00F853A6"/>
    <w:rsid w:val="00F94A83"/>
    <w:rsid w:val="00FA5A6B"/>
    <w:rsid w:val="15AA080C"/>
    <w:rsid w:val="18823459"/>
    <w:rsid w:val="21A11AEB"/>
    <w:rsid w:val="2A2941B7"/>
    <w:rsid w:val="69A967F1"/>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6DE"/>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D376DE"/>
    <w:pPr>
      <w:tabs>
        <w:tab w:val="center" w:pos="4153"/>
        <w:tab w:val="right" w:pos="8306"/>
      </w:tabs>
      <w:snapToGrid w:val="0"/>
      <w:jc w:val="left"/>
    </w:pPr>
    <w:rPr>
      <w:sz w:val="18"/>
      <w:szCs w:val="18"/>
    </w:rPr>
  </w:style>
  <w:style w:type="character" w:customStyle="1" w:styleId="Char">
    <w:name w:val="页脚 Char"/>
    <w:basedOn w:val="a0"/>
    <w:link w:val="a3"/>
    <w:uiPriority w:val="99"/>
    <w:semiHidden/>
    <w:rsid w:val="00DD1369"/>
    <w:rPr>
      <w:sz w:val="18"/>
      <w:szCs w:val="18"/>
    </w:rPr>
  </w:style>
  <w:style w:type="paragraph" w:styleId="a4">
    <w:name w:val="header"/>
    <w:basedOn w:val="a"/>
    <w:link w:val="Char0"/>
    <w:uiPriority w:val="99"/>
    <w:rsid w:val="00D376D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Char0">
    <w:name w:val="页眉 Char"/>
    <w:basedOn w:val="a0"/>
    <w:link w:val="a4"/>
    <w:uiPriority w:val="99"/>
    <w:semiHidden/>
    <w:rsid w:val="00DD1369"/>
    <w:rPr>
      <w:sz w:val="18"/>
      <w:szCs w:val="18"/>
    </w:rPr>
  </w:style>
  <w:style w:type="character" w:styleId="a5">
    <w:name w:val="page number"/>
    <w:basedOn w:val="a0"/>
    <w:uiPriority w:val="99"/>
    <w:rsid w:val="00D376DE"/>
    <w:rPr>
      <w:rFonts w:cs="Times New Roman"/>
    </w:rPr>
  </w:style>
  <w:style w:type="table" w:styleId="a6">
    <w:name w:val="Table Grid"/>
    <w:basedOn w:val="a1"/>
    <w:uiPriority w:val="99"/>
    <w:rsid w:val="00D37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uiPriority w:val="99"/>
    <w:rsid w:val="00D376D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3</Pages>
  <Words>156</Words>
  <Characters>892</Characters>
  <Application>Microsoft Office Word</Application>
  <DocSecurity>0</DocSecurity>
  <Lines>7</Lines>
  <Paragraphs>2</Paragraphs>
  <ScaleCrop>false</ScaleCrop>
  <Company/>
  <LinksUpToDate>false</LinksUpToDate>
  <CharactersWithSpaces>1046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lenovo</cp:lastModifiedBy>
  <cp:revision>32</cp:revision>
  <cp:lastPrinted>2020-01-04T03:24:00Z</cp:lastPrinted>
  <dcterms:created xsi:type="dcterms:W3CDTF">2020-01-02T08:14:00Z</dcterms:created>
  <dcterms:modified xsi:type="dcterms:W3CDTF">2020-01-06T08:13:00Z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