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春季防火专项资金</w:t>
      </w:r>
      <w:bookmarkStart w:id="0" w:name="_GoBack"/>
      <w:bookmarkEnd w:id="0"/>
      <w:r>
        <w:rPr>
          <w:rFonts w:hint="eastAsia" w:asciiTheme="majorEastAsia" w:hAnsiTheme="majorEastAsia" w:eastAsiaTheme="majorEastAsia" w:cstheme="majorEastAsia"/>
          <w:b/>
          <w:bCs/>
          <w:sz w:val="36"/>
          <w:szCs w:val="36"/>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春季防火专项资金项目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春季防火专项资金项目实施单位为鹿泉区上庄镇人民政府，3月26日，李为军区长批示的《鹿泉区财政局关于对各乡镇（区）春季防火予以专项资金补助的请示》。</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（1）上庄镇人民政府3月26日，根据李为军区长批示的《鹿泉区财政局关于对各乡镇（区）春季防火予以专项资金补助的请示》，做好我镇春季防火工作。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）该项目具有迫切性和现实需要。当前正值春季，风干物燥，是火灾易发、多发季节，又到清明祭扫时刻，防火形势严峻。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 xml:space="preserve"> （</w:t>
      </w:r>
      <w:r>
        <w:rPr>
          <w:rFonts w:hint="eastAsia" w:ascii="仿宋_GB2312" w:eastAsia="仿宋_GB2312"/>
          <w:sz w:val="32"/>
          <w:szCs w:val="32"/>
          <w:lang w:val="en-US" w:eastAsia="zh-CN"/>
        </w:rPr>
        <w:t>3</w:t>
      </w:r>
      <w:r>
        <w:rPr>
          <w:rFonts w:hint="eastAsia" w:ascii="仿宋_GB2312" w:eastAsia="仿宋_GB2312"/>
          <w:sz w:val="32"/>
          <w:szCs w:val="32"/>
          <w:lang w:eastAsia="zh-CN"/>
        </w:rPr>
        <w:t>）项目属于财政支持范围，且经过相关部门充分调研论证，按照立项、勘察各个环节分步实施。对项目立项规范性、绩效目标合理性和绩效指标明确性等情况进行分析后，根据指标体系评分标准计算分值。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为做好此次春季防火工作，上庄镇加大封山防火宣传力度；加派至少300名村级防火人员24小时在岗在位，把守重点路口尤其是上山口，严格执行封山防火工作要求；备齐防火、救火工具、帐篷等物资；加强防火巡视、巡逻；引导、监督上坟人员文明祭扫。力争“不着一把火，不冒一股烟”。</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春季防火专项资金8万元，资金来源为区财政出资。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上庄镇加大封山防火宣传力度；加派至少300名村级防火人员24小时在岗在位，把守重点路口尤其是上山口，严格执行封山防火工作要求；备齐防火、救火工具、帐篷等物资；加强防火巡视、巡逻；引导、监督上坟人员文明祭扫。</w:t>
      </w:r>
      <w:r>
        <w:rPr>
          <w:rFonts w:hint="eastAsia" w:ascii="仿宋_GB2312" w:hAnsi="仿宋_GB2312" w:eastAsia="仿宋_GB2312" w:cs="仿宋_GB2312"/>
          <w:b w:val="0"/>
          <w:bCs w:val="0"/>
          <w:sz w:val="32"/>
          <w:szCs w:val="32"/>
          <w:lang w:val="zh-CN" w:eastAsia="zh-CN"/>
        </w:rPr>
        <w:t>力争“不着一把火，不冒一股烟”。</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春季防火专项资金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防火工作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元，实际到位资金总额为</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 xml:space="preserve">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元，实际到位资金总额</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元，用于发放防火员工资，资金使用率为100%，得5分。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上庄镇农业办对我镇防火工作</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上庄镇定期对防火员出勤情况进行考核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上庄镇建立上庄镇春季防火制度、上庄镇防火员出勤考核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上庄镇农业办、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防火员出勤情况据实发放</w:t>
      </w:r>
      <w:r>
        <w:rPr>
          <w:rFonts w:hint="eastAsia" w:ascii="仿宋_GB2312" w:hAnsi="楷体" w:eastAsia="仿宋_GB2312"/>
          <w:sz w:val="32"/>
          <w:szCs w:val="32"/>
        </w:rPr>
        <w:t>，资金拨付手续完整。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项目资金发放及时率分值5分，得分5分。防火资金到帐后，按季度发放护林防火员工资。</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项目质量达标率分值5分，得分5分。护林防火员工资发放到位。</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项目效益得分18分（分值20分）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（1）社会效益指标分值10分，得分10分。结合问卷调查显示通过项目的实施，加派至少300名村级防火人员24小时在岗在位，把守重点路口尤其是上山口，严格执行封山防火工作要求，满分。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（2）社会公众或服务对象满意度指标分值10分，得分8分。对项目实施而受到影响的部门（单位）、群体或个人，进行满意度调查，采取问卷的方式，调查结果显示，服务对象满意度较高，满意度为93%，得分8分。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上庄镇春季防火专项资金项目最终得分</w:t>
      </w:r>
      <w:r>
        <w:rPr>
          <w:rFonts w:hint="eastAsia" w:ascii="仿宋_GB2312" w:eastAsia="仿宋_GB2312"/>
          <w:sz w:val="32"/>
          <w:szCs w:val="32"/>
          <w:lang w:val="en-US" w:eastAsia="zh-CN"/>
        </w:rPr>
        <w:t>96分，等级为优秀。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冯力强，上庄镇人大副主席</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王丽娟，上庄镇农业办成员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于春辉，上庄镇财政所副所长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eastAsia="zh-CN"/>
        </w:rPr>
        <w:t>王</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惠，上庄镇财政所成员</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华文楷体">
    <w:panose1 w:val="02010600040101010101"/>
    <w:charset w:val="86"/>
    <w:family w:val="auto"/>
    <w:pitch w:val="default"/>
    <w:sig w:usb0="00000287" w:usb1="080F0000" w:usb2="00000000" w:usb3="00000000" w:csb0="0004009F" w:csb1="DFD70000"/>
  </w:font>
  <w:font w:name="仿宋">
    <w:altName w:val="Arial Unicode MS"/>
    <w:panose1 w:val="02010609060101010101"/>
    <w:charset w:val="86"/>
    <w:family w:val="auto"/>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altName w:val="楷体_GB2312"/>
    <w:panose1 w:val="02010609060101010101"/>
    <w:charset w:val="86"/>
    <w:family w:val="modern"/>
    <w:pitch w:val="default"/>
    <w:sig w:usb0="00000000" w:usb1="00000000"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1B495E"/>
    <w:rsid w:val="0C1A293E"/>
    <w:rsid w:val="1088012D"/>
    <w:rsid w:val="19A00B05"/>
    <w:rsid w:val="238470E8"/>
    <w:rsid w:val="262C62AF"/>
    <w:rsid w:val="2A2941B7"/>
    <w:rsid w:val="2AE90B4E"/>
    <w:rsid w:val="32C95640"/>
    <w:rsid w:val="360E7CDE"/>
    <w:rsid w:val="3C636A9B"/>
    <w:rsid w:val="3D773E54"/>
    <w:rsid w:val="40450C44"/>
    <w:rsid w:val="425523F3"/>
    <w:rsid w:val="54BC2432"/>
    <w:rsid w:val="5CD717B9"/>
    <w:rsid w:val="60DB2987"/>
    <w:rsid w:val="62647470"/>
    <w:rsid w:val="66A27D75"/>
    <w:rsid w:val="6D314FC3"/>
    <w:rsid w:val="6F0072DD"/>
    <w:rsid w:val="6F090462"/>
    <w:rsid w:val="72E21CE9"/>
    <w:rsid w:val="72F62DB2"/>
    <w:rsid w:val="757D56A8"/>
    <w:rsid w:val="780D2A06"/>
    <w:rsid w:val="78103DAA"/>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2020-01-07T04:27:41Z</cp:lastPrinted>
  <dcterms:modified xsi:type="dcterms:W3CDTF">2020-01-07T04:28:51Z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